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722" w:rsidRPr="00D0782B" w:rsidRDefault="00034722" w:rsidP="00034722">
      <w:pPr>
        <w:ind w:firstLine="0"/>
        <w:jc w:val="center"/>
        <w:rPr>
          <w:szCs w:val="28"/>
          <w:lang w:val="en-US"/>
        </w:rPr>
      </w:pPr>
      <w:r>
        <w:rPr>
          <w:b/>
          <w:noProof/>
          <w:color w:val="000000"/>
          <w:szCs w:val="28"/>
          <w:lang w:val="en-US" w:eastAsia="en-US"/>
        </w:rPr>
        <w:drawing>
          <wp:anchor distT="0" distB="0" distL="114300" distR="114300" simplePos="0" relativeHeight="251659264" behindDoc="1" locked="0" layoutInCell="1" allowOverlap="1">
            <wp:simplePos x="0" y="0"/>
            <wp:positionH relativeFrom="column">
              <wp:align>inside</wp:align>
            </wp:positionH>
            <wp:positionV relativeFrom="paragraph">
              <wp:align>bottom</wp:align>
            </wp:positionV>
            <wp:extent cx="522605" cy="431165"/>
            <wp:effectExtent l="0" t="0" r="0" b="6985"/>
            <wp:wrapTight wrapText="bothSides">
              <wp:wrapPolygon edited="0">
                <wp:start x="0" y="0"/>
                <wp:lineTo x="0" y="20996"/>
                <wp:lineTo x="20471" y="20996"/>
                <wp:lineTo x="20471" y="16224"/>
                <wp:lineTo x="18897" y="0"/>
                <wp:lineTo x="0" y="0"/>
              </wp:wrapPolygon>
            </wp:wrapTight>
            <wp:docPr id="58" name="Picture 58" descr="vosafe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safety-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605" cy="43116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00"/>
          <w:szCs w:val="28"/>
          <w:lang w:val="en-US"/>
        </w:rPr>
        <w:t>FEDERAL STATE UNITARY ENTERPRISE VO “SAFETY”</w:t>
      </w:r>
    </w:p>
    <w:p w:rsidR="00034722" w:rsidRPr="00D0782B" w:rsidRDefault="00034722" w:rsidP="00034722">
      <w:pPr>
        <w:rPr>
          <w:szCs w:val="28"/>
          <w:lang w:val="en-US"/>
        </w:rPr>
      </w:pPr>
    </w:p>
    <w:p w:rsidR="00034722" w:rsidRPr="00D0782B" w:rsidRDefault="00034722" w:rsidP="00034722">
      <w:pPr>
        <w:rPr>
          <w:szCs w:val="28"/>
          <w:lang w:val="en-US"/>
        </w:rPr>
      </w:pPr>
    </w:p>
    <w:p w:rsidR="00034722" w:rsidRPr="00D0782B" w:rsidRDefault="00034722" w:rsidP="00034722">
      <w:pPr>
        <w:rPr>
          <w:szCs w:val="28"/>
          <w:lang w:val="en-US"/>
        </w:rPr>
      </w:pPr>
    </w:p>
    <w:p w:rsidR="00034722" w:rsidRPr="00D0782B" w:rsidRDefault="00034722" w:rsidP="00034722">
      <w:pPr>
        <w:tabs>
          <w:tab w:val="left" w:pos="5040"/>
        </w:tabs>
        <w:ind w:firstLine="0"/>
        <w:rPr>
          <w:szCs w:val="28"/>
          <w:lang w:val="en-US"/>
        </w:rPr>
      </w:pPr>
      <w:r>
        <w:rPr>
          <w:szCs w:val="28"/>
          <w:lang w:val="en-US"/>
        </w:rPr>
        <w:t>Reg</w:t>
      </w:r>
      <w:r w:rsidRPr="00D0782B">
        <w:rPr>
          <w:szCs w:val="28"/>
          <w:lang w:val="en-US"/>
        </w:rPr>
        <w:t xml:space="preserve">. </w:t>
      </w:r>
      <w:r>
        <w:rPr>
          <w:szCs w:val="28"/>
          <w:lang w:val="en-US"/>
        </w:rPr>
        <w:t>No</w:t>
      </w:r>
      <w:r w:rsidRPr="00D0782B">
        <w:rPr>
          <w:szCs w:val="28"/>
          <w:lang w:val="en-US"/>
        </w:rPr>
        <w:t>.</w:t>
      </w:r>
      <w:r>
        <w:rPr>
          <w:szCs w:val="28"/>
          <w:lang w:val="en-US"/>
        </w:rPr>
        <w:t xml:space="preserve"> </w:t>
      </w:r>
      <w:r w:rsidRPr="00D0782B">
        <w:rPr>
          <w:szCs w:val="28"/>
          <w:lang w:val="en-US"/>
        </w:rPr>
        <w:t>08/619</w:t>
      </w:r>
      <w:r w:rsidRPr="00D0782B">
        <w:rPr>
          <w:szCs w:val="28"/>
          <w:lang w:val="en-US"/>
        </w:rPr>
        <w:tab/>
      </w:r>
      <w:r w:rsidRPr="00D0782B">
        <w:rPr>
          <w:b/>
          <w:szCs w:val="28"/>
          <w:lang w:val="en-US"/>
        </w:rPr>
        <w:t>"</w:t>
      </w:r>
      <w:r>
        <w:rPr>
          <w:rFonts w:ascii="Times New Roman CYR" w:hAnsi="Times New Roman CYR"/>
          <w:b/>
          <w:szCs w:val="28"/>
          <w:lang w:val="en-US"/>
        </w:rPr>
        <w:t>APPROVED</w:t>
      </w:r>
      <w:r w:rsidRPr="00D0782B">
        <w:rPr>
          <w:rFonts w:ascii="Times New Roman CYR" w:hAnsi="Times New Roman CYR"/>
          <w:b/>
          <w:szCs w:val="28"/>
          <w:lang w:val="en-US"/>
        </w:rPr>
        <w:t>"</w:t>
      </w:r>
    </w:p>
    <w:p w:rsidR="00034722" w:rsidRPr="00D0782B" w:rsidRDefault="00034722" w:rsidP="00034722">
      <w:pPr>
        <w:tabs>
          <w:tab w:val="left" w:pos="5040"/>
        </w:tabs>
        <w:ind w:firstLine="0"/>
        <w:rPr>
          <w:szCs w:val="28"/>
          <w:lang w:val="en-US"/>
        </w:rPr>
      </w:pPr>
      <w:r>
        <w:rPr>
          <w:szCs w:val="28"/>
          <w:lang w:val="en-US"/>
        </w:rPr>
        <w:t>of</w:t>
      </w:r>
      <w:r w:rsidRPr="00D0782B">
        <w:rPr>
          <w:szCs w:val="28"/>
          <w:lang w:val="en-US"/>
        </w:rPr>
        <w:t xml:space="preserve"> 02.11.2016</w:t>
      </w:r>
    </w:p>
    <w:p w:rsidR="00034722" w:rsidRPr="00D0782B" w:rsidRDefault="00034722" w:rsidP="00034722">
      <w:pPr>
        <w:tabs>
          <w:tab w:val="left" w:pos="5040"/>
        </w:tabs>
        <w:rPr>
          <w:szCs w:val="28"/>
          <w:lang w:val="en-US"/>
        </w:rPr>
      </w:pPr>
      <w:r w:rsidRPr="00D0782B">
        <w:rPr>
          <w:szCs w:val="28"/>
          <w:lang w:val="en-US"/>
        </w:rPr>
        <w:tab/>
      </w:r>
      <w:r>
        <w:rPr>
          <w:szCs w:val="28"/>
          <w:lang w:val="en-US"/>
        </w:rPr>
        <w:t>Deputy Director for Development</w:t>
      </w:r>
      <w:r w:rsidRPr="00D0782B">
        <w:rPr>
          <w:szCs w:val="28"/>
          <w:lang w:val="en-US"/>
        </w:rPr>
        <w:t xml:space="preserve">- </w:t>
      </w:r>
    </w:p>
    <w:p w:rsidR="00034722" w:rsidRDefault="00034722" w:rsidP="00034722">
      <w:pPr>
        <w:tabs>
          <w:tab w:val="left" w:pos="5040"/>
        </w:tabs>
        <w:rPr>
          <w:szCs w:val="28"/>
          <w:lang w:val="en-US"/>
        </w:rPr>
      </w:pPr>
      <w:r w:rsidRPr="00D0782B">
        <w:rPr>
          <w:szCs w:val="28"/>
          <w:lang w:val="en-US"/>
        </w:rPr>
        <w:tab/>
      </w:r>
      <w:r>
        <w:rPr>
          <w:szCs w:val="28"/>
          <w:lang w:val="en-US"/>
        </w:rPr>
        <w:t xml:space="preserve">Head of STS Direction of </w:t>
      </w:r>
    </w:p>
    <w:p w:rsidR="00034722" w:rsidRPr="00A750AE" w:rsidRDefault="00034722" w:rsidP="00034722">
      <w:pPr>
        <w:tabs>
          <w:tab w:val="left" w:pos="5040"/>
        </w:tabs>
        <w:rPr>
          <w:szCs w:val="28"/>
          <w:lang w:val="en-US"/>
        </w:rPr>
      </w:pPr>
      <w:r>
        <w:rPr>
          <w:szCs w:val="28"/>
          <w:lang w:val="en-US"/>
        </w:rPr>
        <w:tab/>
        <w:t>FSUE VO “Saf</w:t>
      </w:r>
      <w:r>
        <w:rPr>
          <w:szCs w:val="28"/>
          <w:lang w:val="en-US"/>
        </w:rPr>
        <w:t>e</w:t>
      </w:r>
      <w:r>
        <w:rPr>
          <w:szCs w:val="28"/>
          <w:lang w:val="en-US"/>
        </w:rPr>
        <w:t>ty”</w:t>
      </w:r>
      <w:r w:rsidRPr="00A750AE">
        <w:rPr>
          <w:szCs w:val="28"/>
          <w:lang w:val="en-US"/>
        </w:rPr>
        <w:t xml:space="preserve"> </w:t>
      </w:r>
    </w:p>
    <w:p w:rsidR="00034722" w:rsidRPr="00A750AE" w:rsidRDefault="00034722" w:rsidP="00034722">
      <w:pPr>
        <w:tabs>
          <w:tab w:val="left" w:pos="5040"/>
        </w:tabs>
        <w:rPr>
          <w:szCs w:val="28"/>
          <w:lang w:val="en-US"/>
        </w:rPr>
      </w:pPr>
    </w:p>
    <w:p w:rsidR="00034722" w:rsidRPr="00A750AE" w:rsidRDefault="00034722" w:rsidP="00034722">
      <w:pPr>
        <w:tabs>
          <w:tab w:val="left" w:pos="5040"/>
          <w:tab w:val="left" w:pos="7200"/>
        </w:tabs>
        <w:rPr>
          <w:szCs w:val="28"/>
          <w:lang w:val="en-US"/>
        </w:rPr>
      </w:pPr>
      <w:r w:rsidRPr="00A750AE">
        <w:rPr>
          <w:szCs w:val="28"/>
          <w:lang w:val="en-US"/>
        </w:rPr>
        <w:tab/>
      </w:r>
      <w:r w:rsidRPr="00A750AE">
        <w:rPr>
          <w:szCs w:val="28"/>
          <w:u w:val="single"/>
          <w:lang w:val="en-US"/>
        </w:rPr>
        <w:tab/>
      </w:r>
      <w:r w:rsidRPr="00A750AE">
        <w:rPr>
          <w:szCs w:val="28"/>
          <w:lang w:val="en-US"/>
        </w:rPr>
        <w:t xml:space="preserve"> </w:t>
      </w:r>
      <w:r>
        <w:rPr>
          <w:szCs w:val="28"/>
          <w:lang w:val="en-US"/>
        </w:rPr>
        <w:t>M</w:t>
      </w:r>
      <w:r w:rsidRPr="00A750AE">
        <w:rPr>
          <w:szCs w:val="28"/>
          <w:lang w:val="en-US"/>
        </w:rPr>
        <w:t xml:space="preserve">. </w:t>
      </w:r>
      <w:r>
        <w:rPr>
          <w:szCs w:val="28"/>
          <w:lang w:val="en-US"/>
        </w:rPr>
        <w:t>Kuznetsov</w:t>
      </w:r>
    </w:p>
    <w:p w:rsidR="00034722" w:rsidRPr="00A750AE" w:rsidRDefault="00034722" w:rsidP="00034722">
      <w:pPr>
        <w:tabs>
          <w:tab w:val="left" w:pos="5040"/>
          <w:tab w:val="left" w:pos="5760"/>
          <w:tab w:val="left" w:pos="7560"/>
        </w:tabs>
        <w:spacing w:before="120"/>
        <w:rPr>
          <w:szCs w:val="28"/>
          <w:lang w:val="en-US"/>
        </w:rPr>
      </w:pPr>
      <w:r w:rsidRPr="00A750AE">
        <w:rPr>
          <w:szCs w:val="28"/>
          <w:lang w:val="en-US"/>
        </w:rPr>
        <w:tab/>
        <w:t xml:space="preserve">" </w:t>
      </w:r>
      <w:r w:rsidRPr="00A750AE">
        <w:rPr>
          <w:szCs w:val="28"/>
          <w:u w:val="single"/>
          <w:lang w:val="en-US"/>
        </w:rPr>
        <w:tab/>
      </w:r>
      <w:r w:rsidRPr="00A750AE">
        <w:rPr>
          <w:szCs w:val="28"/>
          <w:lang w:val="en-US"/>
        </w:rPr>
        <w:t xml:space="preserve"> " </w:t>
      </w:r>
      <w:r w:rsidRPr="00A750AE">
        <w:rPr>
          <w:szCs w:val="28"/>
          <w:u w:val="single"/>
          <w:lang w:val="en-US"/>
        </w:rPr>
        <w:tab/>
      </w:r>
      <w:r w:rsidRPr="00A750AE">
        <w:rPr>
          <w:szCs w:val="28"/>
          <w:lang w:val="en-US"/>
        </w:rPr>
        <w:t xml:space="preserve"> 2016</w:t>
      </w:r>
    </w:p>
    <w:p w:rsidR="00034722" w:rsidRPr="00A750AE" w:rsidRDefault="00034722" w:rsidP="00034722">
      <w:pPr>
        <w:rPr>
          <w:szCs w:val="28"/>
          <w:lang w:val="en-US"/>
        </w:rPr>
      </w:pPr>
    </w:p>
    <w:p w:rsidR="00034722" w:rsidRPr="00A750AE" w:rsidRDefault="00034722" w:rsidP="00034722">
      <w:pPr>
        <w:rPr>
          <w:szCs w:val="28"/>
          <w:lang w:val="en-US"/>
        </w:rPr>
      </w:pPr>
    </w:p>
    <w:p w:rsidR="00034722" w:rsidRPr="00A750AE" w:rsidRDefault="00034722" w:rsidP="00034722">
      <w:pPr>
        <w:rPr>
          <w:szCs w:val="28"/>
          <w:lang w:val="en-US"/>
        </w:rPr>
      </w:pPr>
    </w:p>
    <w:p w:rsidR="00034722" w:rsidRPr="00A750AE" w:rsidRDefault="00034722" w:rsidP="00034722">
      <w:pPr>
        <w:rPr>
          <w:szCs w:val="28"/>
          <w:lang w:val="en-US"/>
        </w:rPr>
      </w:pPr>
    </w:p>
    <w:p w:rsidR="00034722" w:rsidRPr="00A750AE" w:rsidRDefault="00034722" w:rsidP="00034722">
      <w:pPr>
        <w:rPr>
          <w:szCs w:val="28"/>
          <w:lang w:val="en-US"/>
        </w:rPr>
      </w:pPr>
    </w:p>
    <w:p w:rsidR="00034722" w:rsidRPr="00A750AE" w:rsidRDefault="00034722" w:rsidP="00034722">
      <w:pPr>
        <w:ind w:firstLine="0"/>
        <w:jc w:val="center"/>
        <w:rPr>
          <w:b/>
          <w:szCs w:val="28"/>
          <w:lang w:val="en-US"/>
        </w:rPr>
      </w:pPr>
      <w:r>
        <w:rPr>
          <w:b/>
          <w:szCs w:val="28"/>
          <w:lang w:val="en-US"/>
        </w:rPr>
        <w:t>EXPERT</w:t>
      </w:r>
      <w:r w:rsidRPr="00A750AE">
        <w:rPr>
          <w:b/>
          <w:szCs w:val="28"/>
          <w:lang w:val="en-US"/>
        </w:rPr>
        <w:t xml:space="preserve"> </w:t>
      </w:r>
      <w:r>
        <w:rPr>
          <w:b/>
          <w:szCs w:val="28"/>
          <w:lang w:val="en-US"/>
        </w:rPr>
        <w:t>REPORT</w:t>
      </w:r>
    </w:p>
    <w:p w:rsidR="00034722" w:rsidRPr="00A750AE" w:rsidRDefault="00034722" w:rsidP="00034722">
      <w:pPr>
        <w:ind w:firstLine="0"/>
        <w:jc w:val="center"/>
        <w:rPr>
          <w:szCs w:val="28"/>
          <w:lang w:val="en-US"/>
        </w:rPr>
      </w:pPr>
    </w:p>
    <w:p w:rsidR="00034722" w:rsidRDefault="00034722" w:rsidP="00034722">
      <w:pPr>
        <w:ind w:firstLine="0"/>
        <w:jc w:val="center"/>
        <w:rPr>
          <w:rFonts w:eastAsia="Arial Unicode MS"/>
          <w:b/>
          <w:bCs/>
          <w:szCs w:val="28"/>
          <w:lang w:val="en-US"/>
        </w:rPr>
      </w:pPr>
      <w:r>
        <w:rPr>
          <w:rFonts w:eastAsia="Arial Unicode MS"/>
          <w:b/>
          <w:bCs/>
          <w:szCs w:val="28"/>
          <w:lang w:val="en-US"/>
        </w:rPr>
        <w:t>on</w:t>
      </w:r>
      <w:r w:rsidRPr="009216D3">
        <w:rPr>
          <w:rFonts w:eastAsia="Arial Unicode MS"/>
          <w:b/>
          <w:bCs/>
          <w:szCs w:val="28"/>
          <w:lang w:val="en-US"/>
        </w:rPr>
        <w:t xml:space="preserve"> </w:t>
      </w:r>
      <w:r>
        <w:rPr>
          <w:rFonts w:eastAsia="Arial Unicode MS"/>
          <w:b/>
          <w:bCs/>
          <w:szCs w:val="28"/>
          <w:lang w:val="en-US"/>
        </w:rPr>
        <w:t>results</w:t>
      </w:r>
      <w:r w:rsidRPr="009216D3">
        <w:rPr>
          <w:rFonts w:eastAsia="Arial Unicode MS"/>
          <w:b/>
          <w:bCs/>
          <w:szCs w:val="28"/>
          <w:lang w:val="en-US"/>
        </w:rPr>
        <w:t xml:space="preserve"> </w:t>
      </w:r>
      <w:r>
        <w:rPr>
          <w:rFonts w:eastAsia="Arial Unicode MS"/>
          <w:b/>
          <w:bCs/>
          <w:szCs w:val="28"/>
          <w:lang w:val="en-US"/>
        </w:rPr>
        <w:t>of</w:t>
      </w:r>
      <w:r w:rsidRPr="009216D3">
        <w:rPr>
          <w:rFonts w:eastAsia="Arial Unicode MS"/>
          <w:b/>
          <w:bCs/>
          <w:szCs w:val="28"/>
          <w:lang w:val="en-US"/>
        </w:rPr>
        <w:t xml:space="preserve"> </w:t>
      </w:r>
      <w:r>
        <w:rPr>
          <w:rFonts w:eastAsia="Arial Unicode MS"/>
          <w:b/>
          <w:bCs/>
          <w:szCs w:val="28"/>
          <w:lang w:val="en-US"/>
        </w:rPr>
        <w:t>review</w:t>
      </w:r>
      <w:r w:rsidRPr="009216D3">
        <w:rPr>
          <w:rFonts w:eastAsia="Arial Unicode MS"/>
          <w:b/>
          <w:bCs/>
          <w:szCs w:val="28"/>
          <w:lang w:val="en-US"/>
        </w:rPr>
        <w:t xml:space="preserve"> </w:t>
      </w:r>
      <w:r>
        <w:rPr>
          <w:rFonts w:eastAsia="Arial Unicode MS"/>
          <w:b/>
          <w:bCs/>
          <w:szCs w:val="28"/>
          <w:lang w:val="en-US"/>
        </w:rPr>
        <w:t>of</w:t>
      </w:r>
      <w:r w:rsidRPr="009216D3">
        <w:rPr>
          <w:rFonts w:eastAsia="Arial Unicode MS"/>
          <w:b/>
          <w:bCs/>
          <w:szCs w:val="28"/>
          <w:lang w:val="en-US"/>
        </w:rPr>
        <w:t xml:space="preserve"> </w:t>
      </w:r>
      <w:r>
        <w:rPr>
          <w:rFonts w:eastAsia="Arial Unicode MS"/>
          <w:b/>
          <w:bCs/>
          <w:szCs w:val="28"/>
          <w:lang w:val="en-US"/>
        </w:rPr>
        <w:t>Chapter</w:t>
      </w:r>
      <w:r w:rsidRPr="009216D3">
        <w:rPr>
          <w:rFonts w:eastAsia="Arial Unicode MS"/>
          <w:b/>
          <w:bCs/>
          <w:szCs w:val="28"/>
          <w:lang w:val="en-US"/>
        </w:rPr>
        <w:t xml:space="preserve"> 7 “</w:t>
      </w:r>
      <w:r>
        <w:rPr>
          <w:rFonts w:eastAsia="Arial Unicode MS"/>
          <w:b/>
          <w:bCs/>
          <w:szCs w:val="28"/>
          <w:lang w:val="en-US"/>
        </w:rPr>
        <w:t>Instrumentation</w:t>
      </w:r>
      <w:r w:rsidRPr="009216D3">
        <w:rPr>
          <w:rFonts w:eastAsia="Arial Unicode MS"/>
          <w:b/>
          <w:bCs/>
          <w:szCs w:val="28"/>
          <w:lang w:val="en-US"/>
        </w:rPr>
        <w:t xml:space="preserve"> </w:t>
      </w:r>
      <w:r>
        <w:rPr>
          <w:rFonts w:eastAsia="Arial Unicode MS"/>
          <w:b/>
          <w:bCs/>
          <w:szCs w:val="28"/>
          <w:lang w:val="en-US"/>
        </w:rPr>
        <w:t>and</w:t>
      </w:r>
      <w:r w:rsidRPr="009216D3">
        <w:rPr>
          <w:rFonts w:eastAsia="Arial Unicode MS"/>
          <w:b/>
          <w:bCs/>
          <w:szCs w:val="28"/>
          <w:lang w:val="en-US"/>
        </w:rPr>
        <w:t xml:space="preserve"> </w:t>
      </w:r>
      <w:r>
        <w:rPr>
          <w:rFonts w:eastAsia="Arial Unicode MS"/>
          <w:b/>
          <w:bCs/>
          <w:szCs w:val="28"/>
          <w:lang w:val="en-US"/>
        </w:rPr>
        <w:t>control</w:t>
      </w:r>
      <w:r w:rsidRPr="009216D3">
        <w:rPr>
          <w:rFonts w:eastAsia="Arial Unicode MS"/>
          <w:b/>
          <w:bCs/>
          <w:szCs w:val="28"/>
          <w:lang w:val="en-US"/>
        </w:rPr>
        <w:t xml:space="preserve"> </w:t>
      </w:r>
      <w:r>
        <w:rPr>
          <w:rFonts w:eastAsia="Arial Unicode MS"/>
          <w:b/>
          <w:bCs/>
          <w:szCs w:val="28"/>
          <w:lang w:val="en-US"/>
        </w:rPr>
        <w:t>systems</w:t>
      </w:r>
      <w:r w:rsidRPr="009216D3">
        <w:rPr>
          <w:rFonts w:eastAsia="Arial Unicode MS"/>
          <w:b/>
          <w:bCs/>
          <w:szCs w:val="28"/>
          <w:lang w:val="en-US"/>
        </w:rPr>
        <w:t xml:space="preserve"> (</w:t>
      </w:r>
      <w:r>
        <w:rPr>
          <w:rFonts w:eastAsia="Arial Unicode MS"/>
          <w:b/>
          <w:bCs/>
          <w:szCs w:val="28"/>
          <w:lang w:val="en-US"/>
        </w:rPr>
        <w:t>I</w:t>
      </w:r>
      <w:r w:rsidRPr="009216D3">
        <w:rPr>
          <w:rFonts w:eastAsia="Arial Unicode MS"/>
          <w:b/>
          <w:bCs/>
          <w:szCs w:val="28"/>
          <w:lang w:val="en-US"/>
        </w:rPr>
        <w:t>&amp;</w:t>
      </w:r>
      <w:r>
        <w:rPr>
          <w:rFonts w:eastAsia="Arial Unicode MS"/>
          <w:b/>
          <w:bCs/>
          <w:szCs w:val="28"/>
          <w:lang w:val="en-US"/>
        </w:rPr>
        <w:t>C</w:t>
      </w:r>
      <w:r w:rsidRPr="009216D3">
        <w:rPr>
          <w:rFonts w:eastAsia="Arial Unicode MS"/>
          <w:b/>
          <w:bCs/>
          <w:szCs w:val="28"/>
          <w:lang w:val="en-US"/>
        </w:rPr>
        <w:t xml:space="preserve">)” </w:t>
      </w:r>
      <w:r>
        <w:rPr>
          <w:rFonts w:eastAsia="Arial Unicode MS"/>
          <w:b/>
          <w:bCs/>
          <w:szCs w:val="28"/>
          <w:lang w:val="en-US"/>
        </w:rPr>
        <w:t>of</w:t>
      </w:r>
      <w:r w:rsidRPr="009216D3">
        <w:rPr>
          <w:rFonts w:eastAsia="Arial Unicode MS"/>
          <w:b/>
          <w:bCs/>
          <w:szCs w:val="28"/>
          <w:lang w:val="en-US"/>
        </w:rPr>
        <w:t xml:space="preserve"> </w:t>
      </w:r>
    </w:p>
    <w:p w:rsidR="00034722" w:rsidRPr="00A750AE" w:rsidRDefault="00034722" w:rsidP="00034722">
      <w:pPr>
        <w:ind w:firstLine="0"/>
        <w:jc w:val="center"/>
        <w:rPr>
          <w:b/>
          <w:bCs/>
          <w:lang w:val="en-US"/>
        </w:rPr>
      </w:pPr>
      <w:r>
        <w:rPr>
          <w:rFonts w:eastAsia="Arial Unicode MS"/>
          <w:b/>
          <w:bCs/>
          <w:szCs w:val="28"/>
          <w:lang w:val="en-US"/>
        </w:rPr>
        <w:t>Final</w:t>
      </w:r>
      <w:r w:rsidRPr="009216D3">
        <w:rPr>
          <w:rFonts w:eastAsia="Arial Unicode MS"/>
          <w:b/>
          <w:bCs/>
          <w:szCs w:val="28"/>
          <w:lang w:val="en-US"/>
        </w:rPr>
        <w:t xml:space="preserve"> </w:t>
      </w:r>
      <w:r>
        <w:rPr>
          <w:rFonts w:eastAsia="Arial Unicode MS"/>
          <w:b/>
          <w:bCs/>
          <w:szCs w:val="28"/>
          <w:lang w:val="en-US"/>
        </w:rPr>
        <w:t>Safety</w:t>
      </w:r>
      <w:r w:rsidRPr="009216D3">
        <w:rPr>
          <w:rFonts w:eastAsia="Arial Unicode MS"/>
          <w:b/>
          <w:bCs/>
          <w:szCs w:val="28"/>
          <w:lang w:val="en-US"/>
        </w:rPr>
        <w:t xml:space="preserve"> </w:t>
      </w:r>
      <w:r>
        <w:rPr>
          <w:rFonts w:eastAsia="Arial Unicode MS"/>
          <w:b/>
          <w:bCs/>
          <w:szCs w:val="28"/>
          <w:lang w:val="en-US"/>
        </w:rPr>
        <w:t>Analysis</w:t>
      </w:r>
      <w:r w:rsidRPr="009216D3">
        <w:rPr>
          <w:rFonts w:eastAsia="Arial Unicode MS"/>
          <w:b/>
          <w:bCs/>
          <w:szCs w:val="28"/>
          <w:lang w:val="en-US"/>
        </w:rPr>
        <w:t xml:space="preserve"> </w:t>
      </w:r>
      <w:r>
        <w:rPr>
          <w:rFonts w:eastAsia="Arial Unicode MS"/>
          <w:b/>
          <w:bCs/>
          <w:szCs w:val="28"/>
          <w:lang w:val="en-US"/>
        </w:rPr>
        <w:t>Report</w:t>
      </w:r>
      <w:r w:rsidRPr="009216D3">
        <w:rPr>
          <w:b/>
          <w:spacing w:val="-10"/>
          <w:lang w:val="en-US"/>
        </w:rPr>
        <w:t xml:space="preserve">. </w:t>
      </w:r>
      <w:r>
        <w:rPr>
          <w:b/>
          <w:spacing w:val="-10"/>
          <w:lang w:val="en-US"/>
        </w:rPr>
        <w:t>“Bushehr” NPP</w:t>
      </w:r>
      <w:r w:rsidRPr="009216D3">
        <w:rPr>
          <w:b/>
          <w:spacing w:val="-10"/>
          <w:lang w:val="en-US"/>
        </w:rPr>
        <w:t xml:space="preserve">. </w:t>
      </w:r>
      <w:r>
        <w:rPr>
          <w:b/>
          <w:spacing w:val="-10"/>
          <w:lang w:val="en-US"/>
        </w:rPr>
        <w:t>Power Unit</w:t>
      </w:r>
      <w:r w:rsidRPr="00A750AE">
        <w:rPr>
          <w:b/>
          <w:spacing w:val="-10"/>
          <w:lang w:val="en-US"/>
        </w:rPr>
        <w:t xml:space="preserve"> 1.</w:t>
      </w:r>
      <w:r w:rsidRPr="00A750AE">
        <w:rPr>
          <w:b/>
          <w:lang w:val="en-US"/>
        </w:rPr>
        <w:t xml:space="preserve"> </w:t>
      </w:r>
      <w:r w:rsidRPr="00A750AE">
        <w:rPr>
          <w:b/>
          <w:lang w:val="en-US"/>
        </w:rPr>
        <w:br/>
      </w:r>
      <w:r w:rsidRPr="00A750AE">
        <w:rPr>
          <w:b/>
          <w:bCs/>
          <w:lang w:val="en-US"/>
        </w:rPr>
        <w:t>49.BU.1 0.0.</w:t>
      </w:r>
      <w:r w:rsidRPr="00B44184">
        <w:rPr>
          <w:b/>
          <w:bCs/>
        </w:rPr>
        <w:t>ОО</w:t>
      </w:r>
      <w:r w:rsidRPr="00A750AE">
        <w:rPr>
          <w:b/>
          <w:bCs/>
          <w:lang w:val="en-US"/>
        </w:rPr>
        <w:t>.FSAR.RDR001</w:t>
      </w:r>
    </w:p>
    <w:p w:rsidR="00034722" w:rsidRPr="00A750AE" w:rsidRDefault="00034722" w:rsidP="00034722">
      <w:pPr>
        <w:rPr>
          <w:szCs w:val="28"/>
          <w:lang w:val="en-US"/>
        </w:rPr>
      </w:pPr>
    </w:p>
    <w:p w:rsidR="00034722" w:rsidRPr="00A750AE" w:rsidRDefault="00034722" w:rsidP="00034722">
      <w:pPr>
        <w:rPr>
          <w:szCs w:val="28"/>
          <w:lang w:val="en-US"/>
        </w:rPr>
      </w:pPr>
    </w:p>
    <w:p w:rsidR="00034722" w:rsidRPr="00A750AE" w:rsidRDefault="00034722" w:rsidP="00034722">
      <w:pPr>
        <w:rPr>
          <w:szCs w:val="28"/>
          <w:lang w:val="en-US"/>
        </w:rPr>
      </w:pPr>
    </w:p>
    <w:p w:rsidR="00034722" w:rsidRPr="00A750AE" w:rsidRDefault="00034722" w:rsidP="00034722">
      <w:pPr>
        <w:rPr>
          <w:szCs w:val="28"/>
          <w:lang w:val="en-US"/>
        </w:rPr>
      </w:pPr>
    </w:p>
    <w:p w:rsidR="00034722" w:rsidRPr="00A750AE" w:rsidRDefault="00034722" w:rsidP="00034722">
      <w:pPr>
        <w:rPr>
          <w:szCs w:val="28"/>
          <w:lang w:val="en-US"/>
        </w:rPr>
      </w:pPr>
    </w:p>
    <w:p w:rsidR="00034722" w:rsidRPr="00A750AE" w:rsidRDefault="00034722" w:rsidP="00034722">
      <w:pPr>
        <w:rPr>
          <w:szCs w:val="28"/>
          <w:lang w:val="en-US"/>
        </w:rPr>
      </w:pPr>
    </w:p>
    <w:p w:rsidR="00034722" w:rsidRPr="00A750AE" w:rsidRDefault="00034722" w:rsidP="00034722">
      <w:pPr>
        <w:rPr>
          <w:szCs w:val="28"/>
          <w:lang w:val="en-US"/>
        </w:rPr>
      </w:pPr>
    </w:p>
    <w:p w:rsidR="00034722" w:rsidRPr="00A750AE" w:rsidRDefault="00034722" w:rsidP="00034722">
      <w:pPr>
        <w:rPr>
          <w:szCs w:val="28"/>
          <w:lang w:val="en-US"/>
        </w:rPr>
      </w:pPr>
    </w:p>
    <w:p w:rsidR="00034722" w:rsidRPr="00A750AE" w:rsidRDefault="00034722" w:rsidP="00034722">
      <w:pPr>
        <w:rPr>
          <w:szCs w:val="28"/>
          <w:lang w:val="en-US"/>
        </w:rPr>
      </w:pPr>
    </w:p>
    <w:p w:rsidR="00034722" w:rsidRPr="00F97C48" w:rsidRDefault="00034722" w:rsidP="00034722">
      <w:pPr>
        <w:ind w:firstLine="0"/>
        <w:rPr>
          <w:b/>
          <w:szCs w:val="28"/>
          <w:lang w:val="en-US"/>
        </w:rPr>
      </w:pPr>
      <w:r>
        <w:rPr>
          <w:b/>
          <w:szCs w:val="28"/>
          <w:lang w:val="en-US"/>
        </w:rPr>
        <w:t>Agreed by</w:t>
      </w:r>
      <w:r w:rsidRPr="00F97C48">
        <w:rPr>
          <w:b/>
          <w:szCs w:val="28"/>
          <w:lang w:val="en-US"/>
        </w:rPr>
        <w:t>:</w:t>
      </w:r>
    </w:p>
    <w:p w:rsidR="00034722" w:rsidRPr="00F97C48" w:rsidRDefault="00034722" w:rsidP="00034722">
      <w:pPr>
        <w:ind w:firstLine="0"/>
        <w:rPr>
          <w:szCs w:val="28"/>
          <w:lang w:val="en-US"/>
        </w:rPr>
      </w:pPr>
    </w:p>
    <w:p w:rsidR="00034722" w:rsidRPr="00F97C48" w:rsidRDefault="00034722" w:rsidP="00034722">
      <w:pPr>
        <w:tabs>
          <w:tab w:val="left" w:pos="5400"/>
        </w:tabs>
        <w:ind w:firstLine="0"/>
        <w:rPr>
          <w:szCs w:val="28"/>
          <w:lang w:val="en-US"/>
        </w:rPr>
      </w:pPr>
      <w:r>
        <w:rPr>
          <w:szCs w:val="28"/>
          <w:lang w:val="en-US"/>
        </w:rPr>
        <w:t>Deputy Technical Director for BNPP Project</w:t>
      </w:r>
      <w:r w:rsidRPr="00F97C48">
        <w:rPr>
          <w:rFonts w:ascii="Times New Roman CYR" w:hAnsi="Times New Roman CYR"/>
          <w:szCs w:val="28"/>
          <w:lang w:val="en-US"/>
        </w:rPr>
        <w:tab/>
      </w:r>
      <w:r>
        <w:rPr>
          <w:rFonts w:ascii="Times New Roman CYR" w:hAnsi="Times New Roman CYR"/>
          <w:szCs w:val="28"/>
          <w:lang w:val="en-US"/>
        </w:rPr>
        <w:t>Director for Development of</w:t>
      </w:r>
      <w:r w:rsidRPr="00F97C48">
        <w:rPr>
          <w:szCs w:val="28"/>
          <w:lang w:val="en-US"/>
        </w:rPr>
        <w:t xml:space="preserve"> </w:t>
      </w:r>
    </w:p>
    <w:p w:rsidR="00034722" w:rsidRPr="00F97C48" w:rsidRDefault="00034722" w:rsidP="00034722">
      <w:pPr>
        <w:tabs>
          <w:tab w:val="left" w:pos="5400"/>
        </w:tabs>
        <w:ind w:firstLine="0"/>
        <w:rPr>
          <w:szCs w:val="28"/>
          <w:lang w:val="en-US"/>
        </w:rPr>
      </w:pPr>
      <w:r w:rsidRPr="00F97C48">
        <w:rPr>
          <w:szCs w:val="28"/>
          <w:lang w:val="en-US"/>
        </w:rPr>
        <w:tab/>
      </w:r>
      <w:r>
        <w:rPr>
          <w:szCs w:val="28"/>
          <w:lang w:val="en-US"/>
        </w:rPr>
        <w:t>FSUE VO “Safety”</w:t>
      </w:r>
    </w:p>
    <w:p w:rsidR="00034722" w:rsidRPr="00F97C48" w:rsidRDefault="00034722" w:rsidP="00034722">
      <w:pPr>
        <w:tabs>
          <w:tab w:val="left" w:pos="5400"/>
        </w:tabs>
        <w:ind w:firstLine="0"/>
        <w:rPr>
          <w:szCs w:val="28"/>
          <w:lang w:val="en-US"/>
        </w:rPr>
      </w:pPr>
    </w:p>
    <w:p w:rsidR="00034722" w:rsidRPr="00F97C48" w:rsidRDefault="00034722" w:rsidP="00034722">
      <w:pPr>
        <w:tabs>
          <w:tab w:val="left" w:pos="1980"/>
          <w:tab w:val="left" w:pos="5400"/>
          <w:tab w:val="left" w:pos="7380"/>
        </w:tabs>
        <w:ind w:firstLine="0"/>
        <w:rPr>
          <w:szCs w:val="28"/>
          <w:lang w:val="en-US"/>
        </w:rPr>
      </w:pPr>
      <w:r w:rsidRPr="00F97C48">
        <w:rPr>
          <w:szCs w:val="28"/>
          <w:u w:val="single"/>
          <w:lang w:val="en-US"/>
        </w:rPr>
        <w:tab/>
      </w:r>
      <w:r w:rsidRPr="00F97C48">
        <w:rPr>
          <w:szCs w:val="28"/>
          <w:lang w:val="en-US"/>
        </w:rPr>
        <w:t xml:space="preserve"> </w:t>
      </w:r>
      <w:r>
        <w:rPr>
          <w:szCs w:val="28"/>
          <w:lang w:val="en-US"/>
        </w:rPr>
        <w:t>T</w:t>
      </w:r>
      <w:r w:rsidRPr="00F97C48">
        <w:rPr>
          <w:szCs w:val="28"/>
          <w:lang w:val="en-US"/>
        </w:rPr>
        <w:t>.</w:t>
      </w:r>
      <w:r>
        <w:rPr>
          <w:szCs w:val="28"/>
          <w:lang w:val="en-US"/>
        </w:rPr>
        <w:t>V</w:t>
      </w:r>
      <w:r w:rsidRPr="00F97C48">
        <w:rPr>
          <w:szCs w:val="28"/>
          <w:lang w:val="en-US"/>
        </w:rPr>
        <w:t xml:space="preserve">. </w:t>
      </w:r>
      <w:r>
        <w:rPr>
          <w:szCs w:val="28"/>
          <w:lang w:val="en-US"/>
        </w:rPr>
        <w:t>Tetyushina</w:t>
      </w:r>
      <w:r w:rsidRPr="00F97C48">
        <w:rPr>
          <w:rFonts w:ascii="Times New Roman CYR" w:hAnsi="Times New Roman CYR"/>
          <w:szCs w:val="28"/>
          <w:lang w:val="en-US"/>
        </w:rPr>
        <w:tab/>
      </w:r>
      <w:r w:rsidRPr="00F97C48">
        <w:rPr>
          <w:rFonts w:ascii="Times New Roman CYR" w:hAnsi="Times New Roman CYR"/>
          <w:szCs w:val="28"/>
          <w:u w:val="single"/>
          <w:lang w:val="en-US"/>
        </w:rPr>
        <w:tab/>
      </w:r>
      <w:r w:rsidRPr="00F97C48">
        <w:rPr>
          <w:rFonts w:ascii="Times New Roman CYR" w:hAnsi="Times New Roman CYR"/>
          <w:szCs w:val="28"/>
          <w:lang w:val="en-US"/>
        </w:rPr>
        <w:t xml:space="preserve"> </w:t>
      </w:r>
      <w:r>
        <w:rPr>
          <w:rFonts w:ascii="Times New Roman CYR" w:hAnsi="Times New Roman CYR"/>
          <w:szCs w:val="28"/>
          <w:lang w:val="en-US"/>
        </w:rPr>
        <w:t>E</w:t>
      </w:r>
      <w:r w:rsidRPr="00F97C48">
        <w:rPr>
          <w:rFonts w:ascii="Times New Roman CYR" w:hAnsi="Times New Roman CYR"/>
          <w:szCs w:val="28"/>
          <w:lang w:val="en-US"/>
        </w:rPr>
        <w:t>.</w:t>
      </w:r>
      <w:r>
        <w:rPr>
          <w:rFonts w:ascii="Times New Roman CYR" w:hAnsi="Times New Roman CYR"/>
          <w:szCs w:val="28"/>
          <w:lang w:val="en-US"/>
        </w:rPr>
        <w:t>Yu</w:t>
      </w:r>
      <w:r w:rsidRPr="00F97C48">
        <w:rPr>
          <w:rFonts w:ascii="Times New Roman CYR" w:hAnsi="Times New Roman CYR"/>
          <w:szCs w:val="28"/>
          <w:lang w:val="en-US"/>
        </w:rPr>
        <w:t xml:space="preserve">. </w:t>
      </w:r>
      <w:r>
        <w:rPr>
          <w:rFonts w:ascii="Times New Roman CYR" w:hAnsi="Times New Roman CYR"/>
          <w:szCs w:val="28"/>
          <w:lang w:val="en-US"/>
        </w:rPr>
        <w:t>Kapralov</w:t>
      </w:r>
    </w:p>
    <w:p w:rsidR="00034722" w:rsidRPr="00A750AE" w:rsidRDefault="00034722" w:rsidP="00034722">
      <w:pPr>
        <w:tabs>
          <w:tab w:val="left" w:pos="720"/>
          <w:tab w:val="left" w:pos="2700"/>
          <w:tab w:val="left" w:pos="5400"/>
          <w:tab w:val="left" w:pos="6120"/>
          <w:tab w:val="left" w:pos="8100"/>
        </w:tabs>
        <w:spacing w:before="120"/>
        <w:ind w:firstLine="0"/>
        <w:rPr>
          <w:szCs w:val="28"/>
          <w:lang w:val="en-US"/>
        </w:rPr>
      </w:pPr>
      <w:r w:rsidRPr="00A750AE">
        <w:rPr>
          <w:szCs w:val="28"/>
          <w:lang w:val="en-US"/>
        </w:rPr>
        <w:t xml:space="preserve">" </w:t>
      </w:r>
      <w:r w:rsidRPr="00A750AE">
        <w:rPr>
          <w:szCs w:val="28"/>
          <w:u w:val="single"/>
          <w:lang w:val="en-US"/>
        </w:rPr>
        <w:tab/>
      </w:r>
      <w:r w:rsidRPr="00A750AE">
        <w:rPr>
          <w:szCs w:val="28"/>
          <w:lang w:val="en-US"/>
        </w:rPr>
        <w:t xml:space="preserve"> " </w:t>
      </w:r>
      <w:r w:rsidRPr="00A750AE">
        <w:rPr>
          <w:szCs w:val="28"/>
          <w:u w:val="single"/>
          <w:lang w:val="en-US"/>
        </w:rPr>
        <w:tab/>
      </w:r>
      <w:r w:rsidRPr="00A750AE">
        <w:rPr>
          <w:szCs w:val="28"/>
          <w:lang w:val="en-US"/>
        </w:rPr>
        <w:t xml:space="preserve"> 2016</w:t>
      </w:r>
      <w:r w:rsidRPr="00A750AE">
        <w:rPr>
          <w:szCs w:val="28"/>
          <w:lang w:val="en-US"/>
        </w:rPr>
        <w:tab/>
        <w:t xml:space="preserve">" </w:t>
      </w:r>
      <w:r w:rsidRPr="00A750AE">
        <w:rPr>
          <w:szCs w:val="28"/>
          <w:u w:val="single"/>
          <w:lang w:val="en-US"/>
        </w:rPr>
        <w:tab/>
      </w:r>
      <w:r w:rsidRPr="00A750AE">
        <w:rPr>
          <w:szCs w:val="28"/>
          <w:lang w:val="en-US"/>
        </w:rPr>
        <w:t xml:space="preserve"> " </w:t>
      </w:r>
      <w:r w:rsidRPr="00A750AE">
        <w:rPr>
          <w:szCs w:val="28"/>
          <w:u w:val="single"/>
          <w:lang w:val="en-US"/>
        </w:rPr>
        <w:tab/>
      </w:r>
      <w:r w:rsidRPr="00A750AE">
        <w:rPr>
          <w:szCs w:val="28"/>
          <w:lang w:val="en-US"/>
        </w:rPr>
        <w:t xml:space="preserve"> 2016</w:t>
      </w:r>
    </w:p>
    <w:p w:rsidR="00034722" w:rsidRPr="00A750AE" w:rsidRDefault="00034722" w:rsidP="00034722">
      <w:pPr>
        <w:ind w:firstLine="0"/>
        <w:rPr>
          <w:szCs w:val="28"/>
          <w:lang w:val="en-US"/>
        </w:rPr>
      </w:pPr>
    </w:p>
    <w:p w:rsidR="00034722" w:rsidRPr="00A750AE" w:rsidRDefault="00034722" w:rsidP="00034722">
      <w:pPr>
        <w:ind w:firstLine="0"/>
        <w:rPr>
          <w:szCs w:val="28"/>
          <w:lang w:val="en-US"/>
        </w:rPr>
      </w:pPr>
    </w:p>
    <w:p w:rsidR="00034722" w:rsidRPr="00F97C48" w:rsidRDefault="00034722" w:rsidP="00034722">
      <w:pPr>
        <w:tabs>
          <w:tab w:val="left" w:pos="5400"/>
        </w:tabs>
        <w:ind w:firstLine="0"/>
        <w:rPr>
          <w:szCs w:val="28"/>
          <w:lang w:val="en-US"/>
        </w:rPr>
      </w:pPr>
      <w:r>
        <w:rPr>
          <w:szCs w:val="28"/>
          <w:lang w:val="en-US"/>
        </w:rPr>
        <w:t>BNPP</w:t>
      </w:r>
      <w:r w:rsidRPr="00F97C48">
        <w:rPr>
          <w:szCs w:val="28"/>
          <w:lang w:val="en-US"/>
        </w:rPr>
        <w:t xml:space="preserve"> </w:t>
      </w:r>
      <w:r>
        <w:rPr>
          <w:szCs w:val="28"/>
          <w:lang w:val="en-US"/>
        </w:rPr>
        <w:t>Project</w:t>
      </w:r>
      <w:r w:rsidRPr="00F97C48">
        <w:rPr>
          <w:szCs w:val="28"/>
          <w:lang w:val="en-US"/>
        </w:rPr>
        <w:t xml:space="preserve"> </w:t>
      </w:r>
      <w:r>
        <w:rPr>
          <w:szCs w:val="28"/>
          <w:lang w:val="en-US"/>
        </w:rPr>
        <w:t>Manager</w:t>
      </w:r>
      <w:r w:rsidRPr="00F97C48">
        <w:rPr>
          <w:rFonts w:ascii="Times New Roman CYR" w:hAnsi="Times New Roman CYR"/>
          <w:szCs w:val="28"/>
          <w:lang w:val="en-US"/>
        </w:rPr>
        <w:tab/>
      </w:r>
      <w:r>
        <w:rPr>
          <w:szCs w:val="28"/>
          <w:lang w:val="en-US"/>
        </w:rPr>
        <w:t>Head of Review Department</w:t>
      </w:r>
    </w:p>
    <w:p w:rsidR="00034722" w:rsidRPr="00F97C48" w:rsidRDefault="00034722" w:rsidP="00034722">
      <w:pPr>
        <w:tabs>
          <w:tab w:val="left" w:pos="5400"/>
        </w:tabs>
        <w:ind w:firstLine="0"/>
        <w:rPr>
          <w:szCs w:val="28"/>
          <w:lang w:val="en-US"/>
        </w:rPr>
      </w:pPr>
    </w:p>
    <w:p w:rsidR="00034722" w:rsidRPr="00F97C48" w:rsidRDefault="00034722" w:rsidP="00034722">
      <w:pPr>
        <w:tabs>
          <w:tab w:val="left" w:pos="1980"/>
          <w:tab w:val="left" w:pos="5400"/>
          <w:tab w:val="left" w:pos="7380"/>
        </w:tabs>
        <w:ind w:firstLine="0"/>
        <w:rPr>
          <w:szCs w:val="28"/>
          <w:lang w:val="en-US"/>
        </w:rPr>
      </w:pPr>
      <w:r w:rsidRPr="00F97C48">
        <w:rPr>
          <w:szCs w:val="28"/>
          <w:u w:val="single"/>
          <w:lang w:val="en-US"/>
        </w:rPr>
        <w:tab/>
      </w:r>
      <w:r w:rsidRPr="00F97C48">
        <w:rPr>
          <w:szCs w:val="28"/>
          <w:lang w:val="en-US"/>
        </w:rPr>
        <w:t xml:space="preserve"> </w:t>
      </w:r>
      <w:r>
        <w:rPr>
          <w:szCs w:val="28"/>
          <w:lang w:val="en-US"/>
        </w:rPr>
        <w:t>P</w:t>
      </w:r>
      <w:r w:rsidRPr="00F97C48">
        <w:rPr>
          <w:szCs w:val="28"/>
          <w:lang w:val="en-US"/>
        </w:rPr>
        <w:t>.</w:t>
      </w:r>
      <w:r>
        <w:rPr>
          <w:szCs w:val="28"/>
          <w:lang w:val="en-US"/>
        </w:rPr>
        <w:t>V</w:t>
      </w:r>
      <w:r w:rsidRPr="00F97C48">
        <w:rPr>
          <w:szCs w:val="28"/>
          <w:lang w:val="en-US"/>
        </w:rPr>
        <w:t xml:space="preserve">. </w:t>
      </w:r>
      <w:r>
        <w:rPr>
          <w:szCs w:val="28"/>
          <w:lang w:val="en-US"/>
        </w:rPr>
        <w:t>Medvedev</w:t>
      </w:r>
      <w:r w:rsidRPr="00F97C48">
        <w:rPr>
          <w:rFonts w:ascii="Times New Roman CYR" w:hAnsi="Times New Roman CYR"/>
          <w:szCs w:val="28"/>
          <w:lang w:val="en-US"/>
        </w:rPr>
        <w:tab/>
      </w:r>
      <w:r w:rsidRPr="00F97C48">
        <w:rPr>
          <w:rFonts w:ascii="Times New Roman CYR" w:hAnsi="Times New Roman CYR"/>
          <w:szCs w:val="28"/>
          <w:u w:val="single"/>
          <w:lang w:val="en-US"/>
        </w:rPr>
        <w:tab/>
      </w:r>
      <w:r w:rsidRPr="00F97C48">
        <w:rPr>
          <w:rFonts w:ascii="Times New Roman CYR" w:hAnsi="Times New Roman CYR"/>
          <w:szCs w:val="28"/>
          <w:lang w:val="en-US"/>
        </w:rPr>
        <w:t xml:space="preserve"> </w:t>
      </w:r>
      <w:r>
        <w:rPr>
          <w:szCs w:val="28"/>
          <w:lang w:val="en-US"/>
        </w:rPr>
        <w:t>V</w:t>
      </w:r>
      <w:r w:rsidRPr="00F97C48">
        <w:rPr>
          <w:szCs w:val="28"/>
          <w:lang w:val="en-US"/>
        </w:rPr>
        <w:t>.</w:t>
      </w:r>
      <w:r>
        <w:rPr>
          <w:szCs w:val="28"/>
          <w:lang w:val="en-US"/>
        </w:rPr>
        <w:t>V</w:t>
      </w:r>
      <w:r w:rsidRPr="00F97C48">
        <w:rPr>
          <w:szCs w:val="28"/>
          <w:lang w:val="en-US"/>
        </w:rPr>
        <w:t xml:space="preserve">. </w:t>
      </w:r>
      <w:r>
        <w:rPr>
          <w:szCs w:val="28"/>
          <w:lang w:val="en-US"/>
        </w:rPr>
        <w:t>Zorichev</w:t>
      </w:r>
    </w:p>
    <w:p w:rsidR="00034722" w:rsidRPr="00F97C48" w:rsidRDefault="00034722" w:rsidP="00034722">
      <w:pPr>
        <w:tabs>
          <w:tab w:val="left" w:pos="720"/>
          <w:tab w:val="left" w:pos="2760"/>
          <w:tab w:val="left" w:pos="5400"/>
          <w:tab w:val="left" w:pos="6120"/>
          <w:tab w:val="left" w:pos="8100"/>
        </w:tabs>
        <w:spacing w:before="120"/>
        <w:ind w:firstLine="0"/>
        <w:rPr>
          <w:szCs w:val="28"/>
          <w:lang w:val="en-US"/>
        </w:rPr>
      </w:pPr>
      <w:r w:rsidRPr="00F97C48">
        <w:rPr>
          <w:szCs w:val="28"/>
          <w:lang w:val="en-US"/>
        </w:rPr>
        <w:t xml:space="preserve">" </w:t>
      </w:r>
      <w:r w:rsidRPr="00F97C48">
        <w:rPr>
          <w:szCs w:val="28"/>
          <w:u w:val="single"/>
          <w:lang w:val="en-US"/>
        </w:rPr>
        <w:tab/>
      </w:r>
      <w:r w:rsidRPr="00F97C48">
        <w:rPr>
          <w:szCs w:val="28"/>
          <w:lang w:val="en-US"/>
        </w:rPr>
        <w:t xml:space="preserve"> " </w:t>
      </w:r>
      <w:r w:rsidRPr="00F97C48">
        <w:rPr>
          <w:szCs w:val="28"/>
          <w:u w:val="single"/>
          <w:lang w:val="en-US"/>
        </w:rPr>
        <w:tab/>
      </w:r>
      <w:r w:rsidRPr="00F97C48">
        <w:rPr>
          <w:szCs w:val="28"/>
          <w:lang w:val="en-US"/>
        </w:rPr>
        <w:t xml:space="preserve"> 2016</w:t>
      </w:r>
      <w:r w:rsidRPr="00F97C48">
        <w:rPr>
          <w:szCs w:val="28"/>
          <w:lang w:val="en-US"/>
        </w:rPr>
        <w:tab/>
        <w:t xml:space="preserve">" </w:t>
      </w:r>
      <w:r w:rsidRPr="00F97C48">
        <w:rPr>
          <w:szCs w:val="28"/>
          <w:u w:val="single"/>
          <w:lang w:val="en-US"/>
        </w:rPr>
        <w:tab/>
      </w:r>
      <w:r w:rsidRPr="00F97C48">
        <w:rPr>
          <w:szCs w:val="28"/>
          <w:lang w:val="en-US"/>
        </w:rPr>
        <w:t xml:space="preserve"> " </w:t>
      </w:r>
      <w:r w:rsidRPr="00F97C48">
        <w:rPr>
          <w:szCs w:val="28"/>
          <w:u w:val="single"/>
          <w:lang w:val="en-US"/>
        </w:rPr>
        <w:tab/>
      </w:r>
      <w:r w:rsidRPr="00F97C48">
        <w:rPr>
          <w:szCs w:val="28"/>
          <w:lang w:val="en-US"/>
        </w:rPr>
        <w:t xml:space="preserve"> 2016</w:t>
      </w: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ind w:firstLine="0"/>
        <w:jc w:val="center"/>
        <w:rPr>
          <w:b/>
          <w:spacing w:val="20"/>
          <w:szCs w:val="28"/>
          <w:lang w:val="en-US"/>
        </w:rPr>
      </w:pPr>
      <w:r>
        <w:rPr>
          <w:b/>
          <w:spacing w:val="20"/>
          <w:szCs w:val="28"/>
          <w:lang w:val="en-US"/>
        </w:rPr>
        <w:t>Moscow</w:t>
      </w:r>
      <w:r w:rsidRPr="00F97C48">
        <w:rPr>
          <w:b/>
          <w:spacing w:val="20"/>
          <w:szCs w:val="28"/>
          <w:lang w:val="en-US"/>
        </w:rPr>
        <w:t xml:space="preserve"> 2016</w:t>
      </w:r>
    </w:p>
    <w:p w:rsidR="00034722" w:rsidRPr="00F97C48" w:rsidRDefault="00034722" w:rsidP="00034722">
      <w:pPr>
        <w:jc w:val="center"/>
        <w:rPr>
          <w:szCs w:val="28"/>
          <w:lang w:val="en-US"/>
        </w:rPr>
        <w:sectPr w:rsidR="00034722" w:rsidRPr="00F97C48" w:rsidSect="00E446A9">
          <w:headerReference w:type="even" r:id="rId8"/>
          <w:headerReference w:type="default" r:id="rId9"/>
          <w:footerReference w:type="default" r:id="rId10"/>
          <w:pgSz w:w="11906" w:h="16838"/>
          <w:pgMar w:top="1134" w:right="851" w:bottom="1134" w:left="1701" w:header="709" w:footer="709" w:gutter="0"/>
          <w:cols w:space="708"/>
          <w:titlePg/>
          <w:docGrid w:linePitch="360"/>
        </w:sectPr>
      </w:pPr>
    </w:p>
    <w:p w:rsidR="00034722" w:rsidRPr="00F97C48" w:rsidRDefault="00034722" w:rsidP="00034722">
      <w:pPr>
        <w:jc w:val="center"/>
        <w:rPr>
          <w:szCs w:val="28"/>
          <w:lang w:val="en-US"/>
        </w:rPr>
      </w:pPr>
      <w:r>
        <w:rPr>
          <w:b/>
          <w:noProof/>
          <w:color w:val="000000"/>
          <w:szCs w:val="28"/>
          <w:lang w:val="en-US" w:eastAsia="en-US"/>
        </w:rPr>
        <w:lastRenderedPageBreak/>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522605" cy="431165"/>
            <wp:effectExtent l="0" t="0" r="0" b="6985"/>
            <wp:wrapTight wrapText="bothSides">
              <wp:wrapPolygon edited="0">
                <wp:start x="0" y="0"/>
                <wp:lineTo x="0" y="20996"/>
                <wp:lineTo x="20471" y="20996"/>
                <wp:lineTo x="20471" y="16224"/>
                <wp:lineTo x="18897" y="0"/>
                <wp:lineTo x="0" y="0"/>
              </wp:wrapPolygon>
            </wp:wrapTight>
            <wp:docPr id="57" name="Picture 57" descr="vosafe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safety-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605" cy="43116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00"/>
          <w:szCs w:val="28"/>
          <w:lang w:val="en-US"/>
        </w:rPr>
        <w:t>FEDERAL STATE UNITARY ENTERPRISE VO “SAFETY”</w:t>
      </w: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D0782B" w:rsidRDefault="00034722" w:rsidP="00034722">
      <w:pPr>
        <w:tabs>
          <w:tab w:val="left" w:pos="5040"/>
        </w:tabs>
        <w:ind w:firstLine="0"/>
        <w:rPr>
          <w:szCs w:val="28"/>
          <w:lang w:val="en-US"/>
        </w:rPr>
      </w:pPr>
      <w:r>
        <w:rPr>
          <w:szCs w:val="28"/>
          <w:lang w:val="en-US"/>
        </w:rPr>
        <w:t>Reg</w:t>
      </w:r>
      <w:r w:rsidRPr="00D0782B">
        <w:rPr>
          <w:szCs w:val="28"/>
          <w:lang w:val="en-US"/>
        </w:rPr>
        <w:t xml:space="preserve">. </w:t>
      </w:r>
      <w:r>
        <w:rPr>
          <w:szCs w:val="28"/>
          <w:lang w:val="en-US"/>
        </w:rPr>
        <w:t>No</w:t>
      </w:r>
      <w:r w:rsidRPr="00D0782B">
        <w:rPr>
          <w:szCs w:val="28"/>
          <w:lang w:val="en-US"/>
        </w:rPr>
        <w:t>.</w:t>
      </w:r>
      <w:r>
        <w:rPr>
          <w:szCs w:val="28"/>
          <w:lang w:val="en-US"/>
        </w:rPr>
        <w:t xml:space="preserve"> </w:t>
      </w:r>
      <w:r w:rsidRPr="00D0782B">
        <w:rPr>
          <w:szCs w:val="28"/>
          <w:lang w:val="en-US"/>
        </w:rPr>
        <w:t>08/619</w:t>
      </w:r>
      <w:r w:rsidRPr="00D0782B">
        <w:rPr>
          <w:szCs w:val="28"/>
          <w:lang w:val="en-US"/>
        </w:rPr>
        <w:tab/>
      </w:r>
      <w:r w:rsidRPr="00D0782B">
        <w:rPr>
          <w:b/>
          <w:szCs w:val="28"/>
          <w:lang w:val="en-US"/>
        </w:rPr>
        <w:t>"</w:t>
      </w:r>
      <w:r>
        <w:rPr>
          <w:rFonts w:ascii="Times New Roman CYR" w:hAnsi="Times New Roman CYR"/>
          <w:b/>
          <w:szCs w:val="28"/>
          <w:lang w:val="en-US"/>
        </w:rPr>
        <w:t>APPROVED</w:t>
      </w:r>
      <w:r w:rsidRPr="00D0782B">
        <w:rPr>
          <w:rFonts w:ascii="Times New Roman CYR" w:hAnsi="Times New Roman CYR"/>
          <w:b/>
          <w:szCs w:val="28"/>
          <w:lang w:val="en-US"/>
        </w:rPr>
        <w:t>"</w:t>
      </w:r>
    </w:p>
    <w:p w:rsidR="00034722" w:rsidRPr="00D0782B" w:rsidRDefault="00034722" w:rsidP="00034722">
      <w:pPr>
        <w:tabs>
          <w:tab w:val="left" w:pos="5040"/>
        </w:tabs>
        <w:ind w:firstLine="0"/>
        <w:rPr>
          <w:szCs w:val="28"/>
          <w:lang w:val="en-US"/>
        </w:rPr>
      </w:pPr>
      <w:r>
        <w:rPr>
          <w:szCs w:val="28"/>
          <w:lang w:val="en-US"/>
        </w:rPr>
        <w:t>of</w:t>
      </w:r>
      <w:r w:rsidRPr="00D0782B">
        <w:rPr>
          <w:szCs w:val="28"/>
          <w:lang w:val="en-US"/>
        </w:rPr>
        <w:t xml:space="preserve"> 02.11.2016</w:t>
      </w:r>
    </w:p>
    <w:p w:rsidR="00034722" w:rsidRPr="00D0782B" w:rsidRDefault="00034722" w:rsidP="00034722">
      <w:pPr>
        <w:tabs>
          <w:tab w:val="left" w:pos="5040"/>
        </w:tabs>
        <w:rPr>
          <w:szCs w:val="28"/>
          <w:lang w:val="en-US"/>
        </w:rPr>
      </w:pPr>
      <w:r w:rsidRPr="00D0782B">
        <w:rPr>
          <w:szCs w:val="28"/>
          <w:lang w:val="en-US"/>
        </w:rPr>
        <w:tab/>
      </w:r>
      <w:r>
        <w:rPr>
          <w:szCs w:val="28"/>
          <w:lang w:val="en-US"/>
        </w:rPr>
        <w:t>Deputy Director for Development</w:t>
      </w:r>
      <w:r w:rsidRPr="00D0782B">
        <w:rPr>
          <w:szCs w:val="28"/>
          <w:lang w:val="en-US"/>
        </w:rPr>
        <w:t xml:space="preserve">- </w:t>
      </w:r>
    </w:p>
    <w:p w:rsidR="00034722" w:rsidRDefault="00034722" w:rsidP="00034722">
      <w:pPr>
        <w:tabs>
          <w:tab w:val="left" w:pos="5040"/>
        </w:tabs>
        <w:rPr>
          <w:szCs w:val="28"/>
          <w:lang w:val="en-US"/>
        </w:rPr>
      </w:pPr>
      <w:r w:rsidRPr="00D0782B">
        <w:rPr>
          <w:szCs w:val="28"/>
          <w:lang w:val="en-US"/>
        </w:rPr>
        <w:tab/>
      </w:r>
      <w:r>
        <w:rPr>
          <w:szCs w:val="28"/>
          <w:lang w:val="en-US"/>
        </w:rPr>
        <w:t xml:space="preserve">Head of STS Direction of </w:t>
      </w:r>
    </w:p>
    <w:p w:rsidR="00034722" w:rsidRPr="00F97C48" w:rsidRDefault="00034722" w:rsidP="00034722">
      <w:pPr>
        <w:tabs>
          <w:tab w:val="left" w:pos="5040"/>
        </w:tabs>
        <w:rPr>
          <w:szCs w:val="28"/>
          <w:lang w:val="en-US"/>
        </w:rPr>
      </w:pPr>
      <w:r>
        <w:rPr>
          <w:szCs w:val="28"/>
          <w:lang w:val="en-US"/>
        </w:rPr>
        <w:tab/>
        <w:t>FSUE VO “Saf</w:t>
      </w:r>
      <w:r>
        <w:rPr>
          <w:szCs w:val="28"/>
          <w:lang w:val="en-US"/>
        </w:rPr>
        <w:t>e</w:t>
      </w:r>
      <w:r>
        <w:rPr>
          <w:szCs w:val="28"/>
          <w:lang w:val="en-US"/>
        </w:rPr>
        <w:t>ty”</w:t>
      </w:r>
      <w:r w:rsidRPr="00F97C48">
        <w:rPr>
          <w:szCs w:val="28"/>
          <w:lang w:val="en-US"/>
        </w:rPr>
        <w:t xml:space="preserve"> </w:t>
      </w:r>
    </w:p>
    <w:p w:rsidR="00034722" w:rsidRPr="00F97C48" w:rsidRDefault="00034722" w:rsidP="00034722">
      <w:pPr>
        <w:tabs>
          <w:tab w:val="left" w:pos="5040"/>
        </w:tabs>
        <w:rPr>
          <w:szCs w:val="28"/>
          <w:lang w:val="en-US"/>
        </w:rPr>
      </w:pPr>
    </w:p>
    <w:p w:rsidR="00034722" w:rsidRPr="00F97C48" w:rsidRDefault="00034722" w:rsidP="00034722">
      <w:pPr>
        <w:tabs>
          <w:tab w:val="left" w:pos="5040"/>
          <w:tab w:val="left" w:pos="7200"/>
        </w:tabs>
        <w:rPr>
          <w:szCs w:val="28"/>
          <w:lang w:val="en-US"/>
        </w:rPr>
      </w:pPr>
      <w:r w:rsidRPr="00F97C48">
        <w:rPr>
          <w:szCs w:val="28"/>
          <w:lang w:val="en-US"/>
        </w:rPr>
        <w:tab/>
      </w:r>
      <w:r w:rsidRPr="00F97C48">
        <w:rPr>
          <w:szCs w:val="28"/>
          <w:u w:val="single"/>
          <w:lang w:val="en-US"/>
        </w:rPr>
        <w:tab/>
      </w:r>
      <w:r w:rsidRPr="00F97C48">
        <w:rPr>
          <w:szCs w:val="28"/>
          <w:lang w:val="en-US"/>
        </w:rPr>
        <w:t xml:space="preserve"> </w:t>
      </w:r>
      <w:r>
        <w:rPr>
          <w:szCs w:val="28"/>
          <w:lang w:val="en-US"/>
        </w:rPr>
        <w:t>M</w:t>
      </w:r>
      <w:r w:rsidRPr="00F97C48">
        <w:rPr>
          <w:szCs w:val="28"/>
          <w:lang w:val="en-US"/>
        </w:rPr>
        <w:t xml:space="preserve">. </w:t>
      </w:r>
      <w:r>
        <w:rPr>
          <w:szCs w:val="28"/>
          <w:lang w:val="en-US"/>
        </w:rPr>
        <w:t>Kuznetsov</w:t>
      </w:r>
    </w:p>
    <w:p w:rsidR="00034722" w:rsidRPr="00F97C48" w:rsidRDefault="00034722" w:rsidP="00034722">
      <w:pPr>
        <w:tabs>
          <w:tab w:val="left" w:pos="5040"/>
          <w:tab w:val="left" w:pos="5760"/>
          <w:tab w:val="left" w:pos="7560"/>
        </w:tabs>
        <w:spacing w:before="120"/>
        <w:rPr>
          <w:szCs w:val="28"/>
          <w:lang w:val="en-US"/>
        </w:rPr>
      </w:pPr>
      <w:r w:rsidRPr="00F97C48">
        <w:rPr>
          <w:szCs w:val="28"/>
          <w:lang w:val="en-US"/>
        </w:rPr>
        <w:tab/>
        <w:t xml:space="preserve">" </w:t>
      </w:r>
      <w:r w:rsidRPr="00F97C48">
        <w:rPr>
          <w:szCs w:val="28"/>
          <w:u w:val="single"/>
          <w:lang w:val="en-US"/>
        </w:rPr>
        <w:tab/>
      </w:r>
      <w:r w:rsidRPr="00F97C48">
        <w:rPr>
          <w:szCs w:val="28"/>
          <w:lang w:val="en-US"/>
        </w:rPr>
        <w:t xml:space="preserve"> " </w:t>
      </w:r>
      <w:r w:rsidRPr="00F97C48">
        <w:rPr>
          <w:szCs w:val="28"/>
          <w:u w:val="single"/>
          <w:lang w:val="en-US"/>
        </w:rPr>
        <w:tab/>
      </w:r>
      <w:r w:rsidRPr="00F97C48">
        <w:rPr>
          <w:szCs w:val="28"/>
          <w:lang w:val="en-US"/>
        </w:rPr>
        <w:t xml:space="preserve"> 2016</w:t>
      </w:r>
    </w:p>
    <w:p w:rsidR="00034722" w:rsidRPr="00F97C48" w:rsidRDefault="00034722" w:rsidP="00034722">
      <w:pPr>
        <w:tabs>
          <w:tab w:val="left" w:pos="5040"/>
          <w:tab w:val="left" w:pos="5760"/>
          <w:tab w:val="left" w:pos="7560"/>
        </w:tabs>
        <w:spacing w:before="120"/>
        <w:rPr>
          <w:szCs w:val="28"/>
          <w:lang w:val="en-US"/>
        </w:rPr>
      </w:pPr>
    </w:p>
    <w:p w:rsidR="00034722" w:rsidRPr="00F97C48" w:rsidRDefault="00034722" w:rsidP="00034722">
      <w:pPr>
        <w:tabs>
          <w:tab w:val="left" w:pos="5040"/>
          <w:tab w:val="left" w:pos="5760"/>
          <w:tab w:val="left" w:pos="7560"/>
        </w:tabs>
        <w:spacing w:before="120"/>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ind w:firstLine="0"/>
        <w:jc w:val="center"/>
        <w:rPr>
          <w:b/>
          <w:szCs w:val="28"/>
          <w:lang w:val="en-US"/>
        </w:rPr>
      </w:pPr>
      <w:r>
        <w:rPr>
          <w:b/>
          <w:szCs w:val="28"/>
          <w:lang w:val="en-US"/>
        </w:rPr>
        <w:t>EXPERT</w:t>
      </w:r>
      <w:r w:rsidRPr="00F97C48">
        <w:rPr>
          <w:b/>
          <w:szCs w:val="28"/>
          <w:lang w:val="en-US"/>
        </w:rPr>
        <w:t xml:space="preserve"> </w:t>
      </w:r>
      <w:r>
        <w:rPr>
          <w:b/>
          <w:szCs w:val="28"/>
          <w:lang w:val="en-US"/>
        </w:rPr>
        <w:t>REPORT</w:t>
      </w:r>
    </w:p>
    <w:p w:rsidR="00034722" w:rsidRPr="00F97C48" w:rsidRDefault="00034722" w:rsidP="00034722">
      <w:pPr>
        <w:ind w:firstLine="0"/>
        <w:jc w:val="center"/>
        <w:rPr>
          <w:szCs w:val="28"/>
          <w:lang w:val="en-US"/>
        </w:rPr>
      </w:pPr>
    </w:p>
    <w:p w:rsidR="00034722" w:rsidRDefault="00034722" w:rsidP="00034722">
      <w:pPr>
        <w:ind w:firstLine="0"/>
        <w:jc w:val="center"/>
        <w:rPr>
          <w:rFonts w:eastAsia="Arial Unicode MS"/>
          <w:b/>
          <w:bCs/>
          <w:szCs w:val="28"/>
          <w:lang w:val="en-US"/>
        </w:rPr>
      </w:pPr>
      <w:r>
        <w:rPr>
          <w:rFonts w:eastAsia="Arial Unicode MS"/>
          <w:b/>
          <w:bCs/>
          <w:szCs w:val="28"/>
          <w:lang w:val="en-US"/>
        </w:rPr>
        <w:t>on</w:t>
      </w:r>
      <w:r w:rsidRPr="009216D3">
        <w:rPr>
          <w:rFonts w:eastAsia="Arial Unicode MS"/>
          <w:b/>
          <w:bCs/>
          <w:szCs w:val="28"/>
          <w:lang w:val="en-US"/>
        </w:rPr>
        <w:t xml:space="preserve"> </w:t>
      </w:r>
      <w:r>
        <w:rPr>
          <w:rFonts w:eastAsia="Arial Unicode MS"/>
          <w:b/>
          <w:bCs/>
          <w:szCs w:val="28"/>
          <w:lang w:val="en-US"/>
        </w:rPr>
        <w:t>results</w:t>
      </w:r>
      <w:r w:rsidRPr="009216D3">
        <w:rPr>
          <w:rFonts w:eastAsia="Arial Unicode MS"/>
          <w:b/>
          <w:bCs/>
          <w:szCs w:val="28"/>
          <w:lang w:val="en-US"/>
        </w:rPr>
        <w:t xml:space="preserve"> </w:t>
      </w:r>
      <w:r>
        <w:rPr>
          <w:rFonts w:eastAsia="Arial Unicode MS"/>
          <w:b/>
          <w:bCs/>
          <w:szCs w:val="28"/>
          <w:lang w:val="en-US"/>
        </w:rPr>
        <w:t>of</w:t>
      </w:r>
      <w:r w:rsidRPr="009216D3">
        <w:rPr>
          <w:rFonts w:eastAsia="Arial Unicode MS"/>
          <w:b/>
          <w:bCs/>
          <w:szCs w:val="28"/>
          <w:lang w:val="en-US"/>
        </w:rPr>
        <w:t xml:space="preserve"> </w:t>
      </w:r>
      <w:r>
        <w:rPr>
          <w:rFonts w:eastAsia="Arial Unicode MS"/>
          <w:b/>
          <w:bCs/>
          <w:szCs w:val="28"/>
          <w:lang w:val="en-US"/>
        </w:rPr>
        <w:t>review</w:t>
      </w:r>
      <w:r w:rsidRPr="009216D3">
        <w:rPr>
          <w:rFonts w:eastAsia="Arial Unicode MS"/>
          <w:b/>
          <w:bCs/>
          <w:szCs w:val="28"/>
          <w:lang w:val="en-US"/>
        </w:rPr>
        <w:t xml:space="preserve"> </w:t>
      </w:r>
      <w:r>
        <w:rPr>
          <w:rFonts w:eastAsia="Arial Unicode MS"/>
          <w:b/>
          <w:bCs/>
          <w:szCs w:val="28"/>
          <w:lang w:val="en-US"/>
        </w:rPr>
        <w:t>of</w:t>
      </w:r>
      <w:r w:rsidRPr="009216D3">
        <w:rPr>
          <w:rFonts w:eastAsia="Arial Unicode MS"/>
          <w:b/>
          <w:bCs/>
          <w:szCs w:val="28"/>
          <w:lang w:val="en-US"/>
        </w:rPr>
        <w:t xml:space="preserve"> </w:t>
      </w:r>
      <w:r>
        <w:rPr>
          <w:rFonts w:eastAsia="Arial Unicode MS"/>
          <w:b/>
          <w:bCs/>
          <w:szCs w:val="28"/>
          <w:lang w:val="en-US"/>
        </w:rPr>
        <w:t>Chapter</w:t>
      </w:r>
      <w:r w:rsidRPr="009216D3">
        <w:rPr>
          <w:rFonts w:eastAsia="Arial Unicode MS"/>
          <w:b/>
          <w:bCs/>
          <w:szCs w:val="28"/>
          <w:lang w:val="en-US"/>
        </w:rPr>
        <w:t xml:space="preserve"> 7 “</w:t>
      </w:r>
      <w:r>
        <w:rPr>
          <w:rFonts w:eastAsia="Arial Unicode MS"/>
          <w:b/>
          <w:bCs/>
          <w:szCs w:val="28"/>
          <w:lang w:val="en-US"/>
        </w:rPr>
        <w:t>Instrumentation</w:t>
      </w:r>
      <w:r w:rsidRPr="009216D3">
        <w:rPr>
          <w:rFonts w:eastAsia="Arial Unicode MS"/>
          <w:b/>
          <w:bCs/>
          <w:szCs w:val="28"/>
          <w:lang w:val="en-US"/>
        </w:rPr>
        <w:t xml:space="preserve"> </w:t>
      </w:r>
      <w:r>
        <w:rPr>
          <w:rFonts w:eastAsia="Arial Unicode MS"/>
          <w:b/>
          <w:bCs/>
          <w:szCs w:val="28"/>
          <w:lang w:val="en-US"/>
        </w:rPr>
        <w:t>and</w:t>
      </w:r>
      <w:r w:rsidRPr="009216D3">
        <w:rPr>
          <w:rFonts w:eastAsia="Arial Unicode MS"/>
          <w:b/>
          <w:bCs/>
          <w:szCs w:val="28"/>
          <w:lang w:val="en-US"/>
        </w:rPr>
        <w:t xml:space="preserve"> </w:t>
      </w:r>
      <w:r>
        <w:rPr>
          <w:rFonts w:eastAsia="Arial Unicode MS"/>
          <w:b/>
          <w:bCs/>
          <w:szCs w:val="28"/>
          <w:lang w:val="en-US"/>
        </w:rPr>
        <w:t>control</w:t>
      </w:r>
      <w:r w:rsidRPr="009216D3">
        <w:rPr>
          <w:rFonts w:eastAsia="Arial Unicode MS"/>
          <w:b/>
          <w:bCs/>
          <w:szCs w:val="28"/>
          <w:lang w:val="en-US"/>
        </w:rPr>
        <w:t xml:space="preserve"> </w:t>
      </w:r>
      <w:r>
        <w:rPr>
          <w:rFonts w:eastAsia="Arial Unicode MS"/>
          <w:b/>
          <w:bCs/>
          <w:szCs w:val="28"/>
          <w:lang w:val="en-US"/>
        </w:rPr>
        <w:t>systems</w:t>
      </w:r>
      <w:r w:rsidRPr="009216D3">
        <w:rPr>
          <w:rFonts w:eastAsia="Arial Unicode MS"/>
          <w:b/>
          <w:bCs/>
          <w:szCs w:val="28"/>
          <w:lang w:val="en-US"/>
        </w:rPr>
        <w:t xml:space="preserve"> (</w:t>
      </w:r>
      <w:r>
        <w:rPr>
          <w:rFonts w:eastAsia="Arial Unicode MS"/>
          <w:b/>
          <w:bCs/>
          <w:szCs w:val="28"/>
          <w:lang w:val="en-US"/>
        </w:rPr>
        <w:t>I</w:t>
      </w:r>
      <w:r w:rsidRPr="009216D3">
        <w:rPr>
          <w:rFonts w:eastAsia="Arial Unicode MS"/>
          <w:b/>
          <w:bCs/>
          <w:szCs w:val="28"/>
          <w:lang w:val="en-US"/>
        </w:rPr>
        <w:t>&amp;</w:t>
      </w:r>
      <w:r>
        <w:rPr>
          <w:rFonts w:eastAsia="Arial Unicode MS"/>
          <w:b/>
          <w:bCs/>
          <w:szCs w:val="28"/>
          <w:lang w:val="en-US"/>
        </w:rPr>
        <w:t>C</w:t>
      </w:r>
      <w:r w:rsidRPr="009216D3">
        <w:rPr>
          <w:rFonts w:eastAsia="Arial Unicode MS"/>
          <w:b/>
          <w:bCs/>
          <w:szCs w:val="28"/>
          <w:lang w:val="en-US"/>
        </w:rPr>
        <w:t xml:space="preserve">)” </w:t>
      </w:r>
      <w:r>
        <w:rPr>
          <w:rFonts w:eastAsia="Arial Unicode MS"/>
          <w:b/>
          <w:bCs/>
          <w:szCs w:val="28"/>
          <w:lang w:val="en-US"/>
        </w:rPr>
        <w:t>of</w:t>
      </w:r>
      <w:r w:rsidRPr="009216D3">
        <w:rPr>
          <w:rFonts w:eastAsia="Arial Unicode MS"/>
          <w:b/>
          <w:bCs/>
          <w:szCs w:val="28"/>
          <w:lang w:val="en-US"/>
        </w:rPr>
        <w:t xml:space="preserve"> </w:t>
      </w:r>
    </w:p>
    <w:p w:rsidR="00034722" w:rsidRPr="00F97C48" w:rsidRDefault="00034722" w:rsidP="00034722">
      <w:pPr>
        <w:ind w:firstLine="0"/>
        <w:jc w:val="center"/>
        <w:rPr>
          <w:b/>
          <w:bCs/>
          <w:lang w:val="en-US"/>
        </w:rPr>
      </w:pPr>
      <w:r>
        <w:rPr>
          <w:rFonts w:eastAsia="Arial Unicode MS"/>
          <w:b/>
          <w:bCs/>
          <w:szCs w:val="28"/>
          <w:lang w:val="en-US"/>
        </w:rPr>
        <w:t>Final</w:t>
      </w:r>
      <w:r w:rsidRPr="009216D3">
        <w:rPr>
          <w:rFonts w:eastAsia="Arial Unicode MS"/>
          <w:b/>
          <w:bCs/>
          <w:szCs w:val="28"/>
          <w:lang w:val="en-US"/>
        </w:rPr>
        <w:t xml:space="preserve"> </w:t>
      </w:r>
      <w:r>
        <w:rPr>
          <w:rFonts w:eastAsia="Arial Unicode MS"/>
          <w:b/>
          <w:bCs/>
          <w:szCs w:val="28"/>
          <w:lang w:val="en-US"/>
        </w:rPr>
        <w:t>Safety</w:t>
      </w:r>
      <w:r w:rsidRPr="009216D3">
        <w:rPr>
          <w:rFonts w:eastAsia="Arial Unicode MS"/>
          <w:b/>
          <w:bCs/>
          <w:szCs w:val="28"/>
          <w:lang w:val="en-US"/>
        </w:rPr>
        <w:t xml:space="preserve"> </w:t>
      </w:r>
      <w:r>
        <w:rPr>
          <w:rFonts w:eastAsia="Arial Unicode MS"/>
          <w:b/>
          <w:bCs/>
          <w:szCs w:val="28"/>
          <w:lang w:val="en-US"/>
        </w:rPr>
        <w:t>Analysis</w:t>
      </w:r>
      <w:r w:rsidRPr="009216D3">
        <w:rPr>
          <w:rFonts w:eastAsia="Arial Unicode MS"/>
          <w:b/>
          <w:bCs/>
          <w:szCs w:val="28"/>
          <w:lang w:val="en-US"/>
        </w:rPr>
        <w:t xml:space="preserve"> </w:t>
      </w:r>
      <w:r>
        <w:rPr>
          <w:rFonts w:eastAsia="Arial Unicode MS"/>
          <w:b/>
          <w:bCs/>
          <w:szCs w:val="28"/>
          <w:lang w:val="en-US"/>
        </w:rPr>
        <w:t>Report</w:t>
      </w:r>
      <w:r w:rsidRPr="009216D3">
        <w:rPr>
          <w:b/>
          <w:spacing w:val="-10"/>
          <w:lang w:val="en-US"/>
        </w:rPr>
        <w:t xml:space="preserve">. </w:t>
      </w:r>
      <w:r>
        <w:rPr>
          <w:b/>
          <w:spacing w:val="-10"/>
          <w:lang w:val="en-US"/>
        </w:rPr>
        <w:t>“Bushehr” NPP</w:t>
      </w:r>
      <w:r w:rsidRPr="009216D3">
        <w:rPr>
          <w:b/>
          <w:spacing w:val="-10"/>
          <w:lang w:val="en-US"/>
        </w:rPr>
        <w:t xml:space="preserve">. </w:t>
      </w:r>
      <w:r>
        <w:rPr>
          <w:b/>
          <w:spacing w:val="-10"/>
          <w:lang w:val="en-US"/>
        </w:rPr>
        <w:t>Power Unit</w:t>
      </w:r>
      <w:r w:rsidRPr="00F97C48">
        <w:rPr>
          <w:b/>
          <w:spacing w:val="-10"/>
          <w:lang w:val="en-US"/>
        </w:rPr>
        <w:t xml:space="preserve"> 1.</w:t>
      </w:r>
      <w:r w:rsidRPr="00F97C48">
        <w:rPr>
          <w:b/>
          <w:lang w:val="en-US"/>
        </w:rPr>
        <w:t xml:space="preserve"> </w:t>
      </w:r>
      <w:r w:rsidRPr="00F97C48">
        <w:rPr>
          <w:b/>
          <w:lang w:val="en-US"/>
        </w:rPr>
        <w:br/>
      </w:r>
      <w:r w:rsidRPr="00F97C48">
        <w:rPr>
          <w:b/>
          <w:bCs/>
          <w:lang w:val="en-US"/>
        </w:rPr>
        <w:t>49.BU.1 0.0.</w:t>
      </w:r>
      <w:r w:rsidRPr="00B44184">
        <w:rPr>
          <w:b/>
          <w:bCs/>
        </w:rPr>
        <w:t>ОО</w:t>
      </w:r>
      <w:r w:rsidRPr="00F97C48">
        <w:rPr>
          <w:b/>
          <w:bCs/>
          <w:lang w:val="en-US"/>
        </w:rPr>
        <w:t>.FSAR.RDR001</w:t>
      </w: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F97C48" w:rsidRDefault="00034722" w:rsidP="00034722">
      <w:pPr>
        <w:rPr>
          <w:szCs w:val="28"/>
          <w:lang w:val="en-US"/>
        </w:rPr>
      </w:pPr>
    </w:p>
    <w:p w:rsidR="00034722" w:rsidRPr="00B44184" w:rsidRDefault="00034722" w:rsidP="00034722">
      <w:pPr>
        <w:suppressAutoHyphens/>
        <w:ind w:firstLine="0"/>
        <w:jc w:val="center"/>
        <w:rPr>
          <w:b/>
          <w:spacing w:val="20"/>
          <w:szCs w:val="28"/>
        </w:rPr>
      </w:pPr>
      <w:r>
        <w:rPr>
          <w:b/>
          <w:spacing w:val="20"/>
          <w:szCs w:val="28"/>
          <w:lang w:val="en-US"/>
        </w:rPr>
        <w:t>Moscow</w:t>
      </w:r>
      <w:r w:rsidRPr="00B44184">
        <w:rPr>
          <w:b/>
          <w:spacing w:val="20"/>
          <w:szCs w:val="28"/>
        </w:rPr>
        <w:t xml:space="preserve"> 201</w:t>
      </w:r>
      <w:r w:rsidRPr="00B44184">
        <w:rPr>
          <w:b/>
          <w:spacing w:val="20"/>
          <w:szCs w:val="28"/>
          <w:lang w:val="en-US"/>
        </w:rPr>
        <w:t>6</w:t>
      </w:r>
    </w:p>
    <w:p w:rsidR="00034722" w:rsidRPr="00B44184" w:rsidRDefault="00034722" w:rsidP="00034722">
      <w:pPr>
        <w:suppressAutoHyphens/>
        <w:ind w:firstLine="0"/>
        <w:jc w:val="center"/>
      </w:pPr>
      <w:r w:rsidRPr="00B44184">
        <w:rPr>
          <w:b/>
          <w:spacing w:val="20"/>
          <w:szCs w:val="28"/>
        </w:rPr>
        <w:br w:type="page"/>
      </w:r>
    </w:p>
    <w:p w:rsidR="00034722" w:rsidRPr="00B44184" w:rsidRDefault="00034722" w:rsidP="00034722"/>
    <w:p w:rsidR="00034722" w:rsidRPr="00F97C48" w:rsidRDefault="00034722" w:rsidP="00034722">
      <w:pPr>
        <w:tabs>
          <w:tab w:val="left" w:pos="9923"/>
        </w:tabs>
        <w:rPr>
          <w:b/>
          <w:sz w:val="32"/>
          <w:szCs w:val="32"/>
          <w:lang w:val="en-US"/>
        </w:rPr>
      </w:pPr>
      <w:r>
        <w:rPr>
          <w:b/>
          <w:sz w:val="32"/>
          <w:szCs w:val="32"/>
          <w:lang w:val="en-US"/>
        </w:rPr>
        <w:t>Content</w:t>
      </w:r>
    </w:p>
    <w:p w:rsidR="00034722" w:rsidRPr="00B44184" w:rsidRDefault="00034722" w:rsidP="00034722">
      <w:pPr>
        <w:tabs>
          <w:tab w:val="left" w:pos="9923"/>
        </w:tabs>
        <w:rPr>
          <w:lang w:val="en-US"/>
        </w:rPr>
      </w:pPr>
    </w:p>
    <w:p w:rsidR="00034722" w:rsidRPr="00DF2E86" w:rsidRDefault="00034722" w:rsidP="00034722">
      <w:pPr>
        <w:pStyle w:val="TOC1"/>
        <w:ind w:left="540" w:firstLine="0"/>
        <w:rPr>
          <w:rFonts w:ascii="Calibri" w:hAnsi="Calibri"/>
          <w:sz w:val="22"/>
          <w:szCs w:val="22"/>
          <w:lang w:val="en-US" w:eastAsia="en-US"/>
        </w:rPr>
      </w:pPr>
      <w:r>
        <w:fldChar w:fldCharType="begin"/>
      </w:r>
      <w:r>
        <w:instrText xml:space="preserve"> TOC \o "1-3" \h \z \u </w:instrText>
      </w:r>
      <w:r>
        <w:fldChar w:fldCharType="separate"/>
      </w:r>
      <w:hyperlink w:anchor="_Toc471886260" w:history="1">
        <w:r w:rsidRPr="00B66805">
          <w:rPr>
            <w:rStyle w:val="Hyperlink"/>
            <w:rFonts w:eastAsia="Calibri"/>
          </w:rPr>
          <w:t xml:space="preserve">1. </w:t>
        </w:r>
        <w:r w:rsidRPr="00B66805">
          <w:rPr>
            <w:rStyle w:val="Hyperlink"/>
            <w:rFonts w:eastAsia="Calibri"/>
            <w:lang w:val="en-US"/>
          </w:rPr>
          <w:t>Introduction</w:t>
        </w:r>
        <w:r>
          <w:rPr>
            <w:webHidden/>
          </w:rPr>
          <w:tab/>
        </w:r>
        <w:r>
          <w:rPr>
            <w:webHidden/>
          </w:rPr>
          <w:fldChar w:fldCharType="begin"/>
        </w:r>
        <w:r>
          <w:rPr>
            <w:webHidden/>
          </w:rPr>
          <w:instrText xml:space="preserve"> PAGEREF _Toc471886260 \h </w:instrText>
        </w:r>
        <w:r>
          <w:rPr>
            <w:webHidden/>
          </w:rPr>
        </w:r>
        <w:r>
          <w:rPr>
            <w:webHidden/>
          </w:rPr>
          <w:fldChar w:fldCharType="separate"/>
        </w:r>
        <w:r>
          <w:rPr>
            <w:webHidden/>
          </w:rPr>
          <w:t>3</w:t>
        </w:r>
        <w:r>
          <w:rPr>
            <w:webHidden/>
          </w:rPr>
          <w:fldChar w:fldCharType="end"/>
        </w:r>
      </w:hyperlink>
    </w:p>
    <w:p w:rsidR="00034722" w:rsidRPr="00DF2E86" w:rsidRDefault="00034722" w:rsidP="00034722">
      <w:pPr>
        <w:pStyle w:val="TOC2"/>
        <w:ind w:left="540" w:firstLine="0"/>
        <w:rPr>
          <w:rFonts w:ascii="Calibri" w:hAnsi="Calibri"/>
          <w:noProof/>
          <w:sz w:val="22"/>
          <w:szCs w:val="22"/>
          <w:lang w:val="en-US" w:eastAsia="en-US"/>
        </w:rPr>
      </w:pPr>
      <w:hyperlink w:anchor="_Toc471886261" w:history="1">
        <w:r w:rsidRPr="00B66805">
          <w:rPr>
            <w:rStyle w:val="Hyperlink"/>
            <w:rFonts w:eastAsia="Calibri"/>
            <w:noProof/>
          </w:rPr>
          <w:t xml:space="preserve">1.1 </w:t>
        </w:r>
        <w:r w:rsidRPr="00B66805">
          <w:rPr>
            <w:rStyle w:val="Hyperlink"/>
            <w:rFonts w:eastAsia="Calibri"/>
            <w:noProof/>
            <w:lang w:val="en-US"/>
          </w:rPr>
          <w:t>Subject</w:t>
        </w:r>
        <w:r w:rsidRPr="00B66805">
          <w:rPr>
            <w:rStyle w:val="Hyperlink"/>
            <w:rFonts w:eastAsia="Calibri"/>
            <w:noProof/>
          </w:rPr>
          <w:t xml:space="preserve"> </w:t>
        </w:r>
        <w:r w:rsidRPr="00B66805">
          <w:rPr>
            <w:rStyle w:val="Hyperlink"/>
            <w:rFonts w:eastAsia="Calibri"/>
            <w:noProof/>
            <w:lang w:val="en-US"/>
          </w:rPr>
          <w:t>of</w:t>
        </w:r>
        <w:r w:rsidRPr="00B66805">
          <w:rPr>
            <w:rStyle w:val="Hyperlink"/>
            <w:rFonts w:eastAsia="Calibri"/>
            <w:noProof/>
          </w:rPr>
          <w:t xml:space="preserve"> </w:t>
        </w:r>
        <w:r w:rsidRPr="00B66805">
          <w:rPr>
            <w:rStyle w:val="Hyperlink"/>
            <w:rFonts w:eastAsia="Calibri"/>
            <w:noProof/>
            <w:lang w:val="en-US"/>
          </w:rPr>
          <w:t>review</w:t>
        </w:r>
        <w:r>
          <w:rPr>
            <w:noProof/>
            <w:webHidden/>
          </w:rPr>
          <w:tab/>
        </w:r>
        <w:r>
          <w:rPr>
            <w:noProof/>
            <w:webHidden/>
          </w:rPr>
          <w:fldChar w:fldCharType="begin"/>
        </w:r>
        <w:r>
          <w:rPr>
            <w:noProof/>
            <w:webHidden/>
          </w:rPr>
          <w:instrText xml:space="preserve"> PAGEREF _Toc471886261 \h </w:instrText>
        </w:r>
        <w:r>
          <w:rPr>
            <w:noProof/>
            <w:webHidden/>
          </w:rPr>
        </w:r>
        <w:r>
          <w:rPr>
            <w:noProof/>
            <w:webHidden/>
          </w:rPr>
          <w:fldChar w:fldCharType="separate"/>
        </w:r>
        <w:r>
          <w:rPr>
            <w:noProof/>
            <w:webHidden/>
          </w:rPr>
          <w:t>3</w:t>
        </w:r>
        <w:r>
          <w:rPr>
            <w:noProof/>
            <w:webHidden/>
          </w:rPr>
          <w:fldChar w:fldCharType="end"/>
        </w:r>
      </w:hyperlink>
    </w:p>
    <w:p w:rsidR="00034722" w:rsidRPr="00DF2E86" w:rsidRDefault="00034722" w:rsidP="00034722">
      <w:pPr>
        <w:pStyle w:val="TOC2"/>
        <w:ind w:left="540" w:firstLine="0"/>
        <w:rPr>
          <w:rFonts w:ascii="Calibri" w:hAnsi="Calibri"/>
          <w:noProof/>
          <w:sz w:val="22"/>
          <w:szCs w:val="22"/>
          <w:lang w:val="en-US" w:eastAsia="en-US"/>
        </w:rPr>
      </w:pPr>
      <w:hyperlink w:anchor="_Toc471886262" w:history="1">
        <w:r w:rsidRPr="00B66805">
          <w:rPr>
            <w:rStyle w:val="Hyperlink"/>
            <w:rFonts w:eastAsia="Calibri"/>
            <w:noProof/>
          </w:rPr>
          <w:t xml:space="preserve">1.2 </w:t>
        </w:r>
        <w:r w:rsidRPr="00B66805">
          <w:rPr>
            <w:rStyle w:val="Hyperlink"/>
            <w:rFonts w:eastAsia="Calibri"/>
            <w:noProof/>
            <w:lang w:val="en-US"/>
          </w:rPr>
          <w:t>Basis for review</w:t>
        </w:r>
        <w:r>
          <w:rPr>
            <w:noProof/>
            <w:webHidden/>
          </w:rPr>
          <w:tab/>
        </w:r>
        <w:r>
          <w:rPr>
            <w:noProof/>
            <w:webHidden/>
          </w:rPr>
          <w:fldChar w:fldCharType="begin"/>
        </w:r>
        <w:r>
          <w:rPr>
            <w:noProof/>
            <w:webHidden/>
          </w:rPr>
          <w:instrText xml:space="preserve"> PAGEREF _Toc471886262 \h </w:instrText>
        </w:r>
        <w:r>
          <w:rPr>
            <w:noProof/>
            <w:webHidden/>
          </w:rPr>
        </w:r>
        <w:r>
          <w:rPr>
            <w:noProof/>
            <w:webHidden/>
          </w:rPr>
          <w:fldChar w:fldCharType="separate"/>
        </w:r>
        <w:r>
          <w:rPr>
            <w:noProof/>
            <w:webHidden/>
          </w:rPr>
          <w:t>3</w:t>
        </w:r>
        <w:r>
          <w:rPr>
            <w:noProof/>
            <w:webHidden/>
          </w:rPr>
          <w:fldChar w:fldCharType="end"/>
        </w:r>
      </w:hyperlink>
    </w:p>
    <w:p w:rsidR="00034722" w:rsidRPr="00DF2E86" w:rsidRDefault="00034722" w:rsidP="00034722">
      <w:pPr>
        <w:pStyle w:val="TOC2"/>
        <w:ind w:left="540" w:firstLine="0"/>
        <w:rPr>
          <w:rFonts w:ascii="Calibri" w:hAnsi="Calibri"/>
          <w:noProof/>
          <w:sz w:val="22"/>
          <w:szCs w:val="22"/>
          <w:lang w:val="en-US" w:eastAsia="en-US"/>
        </w:rPr>
      </w:pPr>
      <w:hyperlink w:anchor="_Toc471886263" w:history="1">
        <w:r w:rsidRPr="00B66805">
          <w:rPr>
            <w:rStyle w:val="Hyperlink"/>
            <w:rFonts w:eastAsia="Calibri"/>
            <w:noProof/>
          </w:rPr>
          <w:t xml:space="preserve">1.3 </w:t>
        </w:r>
        <w:r w:rsidRPr="00B66805">
          <w:rPr>
            <w:rStyle w:val="Hyperlink"/>
            <w:rFonts w:eastAsia="Calibri"/>
            <w:noProof/>
            <w:lang w:val="en-US"/>
          </w:rPr>
          <w:t>Objective and tasks of review</w:t>
        </w:r>
        <w:r>
          <w:rPr>
            <w:noProof/>
            <w:webHidden/>
          </w:rPr>
          <w:tab/>
        </w:r>
        <w:r>
          <w:rPr>
            <w:noProof/>
            <w:webHidden/>
          </w:rPr>
          <w:fldChar w:fldCharType="begin"/>
        </w:r>
        <w:r>
          <w:rPr>
            <w:noProof/>
            <w:webHidden/>
          </w:rPr>
          <w:instrText xml:space="preserve"> PAGEREF _Toc471886263 \h </w:instrText>
        </w:r>
        <w:r>
          <w:rPr>
            <w:noProof/>
            <w:webHidden/>
          </w:rPr>
        </w:r>
        <w:r>
          <w:rPr>
            <w:noProof/>
            <w:webHidden/>
          </w:rPr>
          <w:fldChar w:fldCharType="separate"/>
        </w:r>
        <w:r>
          <w:rPr>
            <w:noProof/>
            <w:webHidden/>
          </w:rPr>
          <w:t>3</w:t>
        </w:r>
        <w:r>
          <w:rPr>
            <w:noProof/>
            <w:webHidden/>
          </w:rPr>
          <w:fldChar w:fldCharType="end"/>
        </w:r>
      </w:hyperlink>
    </w:p>
    <w:p w:rsidR="00034722" w:rsidRPr="00DF2E86" w:rsidRDefault="00034722" w:rsidP="00034722">
      <w:pPr>
        <w:pStyle w:val="TOC2"/>
        <w:ind w:left="540" w:firstLine="0"/>
        <w:rPr>
          <w:rFonts w:ascii="Calibri" w:hAnsi="Calibri"/>
          <w:noProof/>
          <w:sz w:val="22"/>
          <w:szCs w:val="22"/>
          <w:lang w:val="en-US" w:eastAsia="en-US"/>
        </w:rPr>
      </w:pPr>
      <w:hyperlink w:anchor="_Toc471886264" w:history="1">
        <w:r w:rsidRPr="00B66805">
          <w:rPr>
            <w:rStyle w:val="Hyperlink"/>
            <w:rFonts w:eastAsia="Calibri"/>
            <w:noProof/>
          </w:rPr>
          <w:t xml:space="preserve">1.4 </w:t>
        </w:r>
        <w:r w:rsidRPr="00B66805">
          <w:rPr>
            <w:rStyle w:val="Hyperlink"/>
            <w:rFonts w:eastAsia="Calibri"/>
            <w:noProof/>
            <w:lang w:val="en-US"/>
          </w:rPr>
          <w:t>Expert judgments on the issue</w:t>
        </w:r>
        <w:r>
          <w:rPr>
            <w:noProof/>
            <w:webHidden/>
          </w:rPr>
          <w:tab/>
        </w:r>
        <w:r>
          <w:rPr>
            <w:noProof/>
            <w:webHidden/>
          </w:rPr>
          <w:fldChar w:fldCharType="begin"/>
        </w:r>
        <w:r>
          <w:rPr>
            <w:noProof/>
            <w:webHidden/>
          </w:rPr>
          <w:instrText xml:space="preserve"> PAGEREF _Toc471886264 \h </w:instrText>
        </w:r>
        <w:r>
          <w:rPr>
            <w:noProof/>
            <w:webHidden/>
          </w:rPr>
        </w:r>
        <w:r>
          <w:rPr>
            <w:noProof/>
            <w:webHidden/>
          </w:rPr>
          <w:fldChar w:fldCharType="separate"/>
        </w:r>
        <w:r>
          <w:rPr>
            <w:noProof/>
            <w:webHidden/>
          </w:rPr>
          <w:t>3</w:t>
        </w:r>
        <w:r>
          <w:rPr>
            <w:noProof/>
            <w:webHidden/>
          </w:rPr>
          <w:fldChar w:fldCharType="end"/>
        </w:r>
      </w:hyperlink>
    </w:p>
    <w:p w:rsidR="00034722" w:rsidRPr="00DF2E86" w:rsidRDefault="00034722" w:rsidP="00034722">
      <w:pPr>
        <w:pStyle w:val="TOC1"/>
        <w:ind w:left="540" w:firstLine="0"/>
        <w:rPr>
          <w:rFonts w:ascii="Calibri" w:hAnsi="Calibri"/>
          <w:sz w:val="22"/>
          <w:szCs w:val="22"/>
          <w:lang w:val="en-US" w:eastAsia="en-US"/>
        </w:rPr>
      </w:pPr>
      <w:hyperlink w:anchor="_Toc471886265" w:history="1">
        <w:r w:rsidRPr="00B66805">
          <w:rPr>
            <w:rStyle w:val="Hyperlink"/>
            <w:rFonts w:eastAsia="Calibri"/>
            <w:lang w:val="en-US"/>
          </w:rPr>
          <w:t>List of adopted abbreviations</w:t>
        </w:r>
        <w:r>
          <w:rPr>
            <w:webHidden/>
          </w:rPr>
          <w:tab/>
        </w:r>
        <w:r>
          <w:rPr>
            <w:webHidden/>
          </w:rPr>
          <w:fldChar w:fldCharType="begin"/>
        </w:r>
        <w:r>
          <w:rPr>
            <w:webHidden/>
          </w:rPr>
          <w:instrText xml:space="preserve"> PAGEREF _Toc471886265 \h </w:instrText>
        </w:r>
        <w:r>
          <w:rPr>
            <w:webHidden/>
          </w:rPr>
        </w:r>
        <w:r>
          <w:rPr>
            <w:webHidden/>
          </w:rPr>
          <w:fldChar w:fldCharType="separate"/>
        </w:r>
        <w:r>
          <w:rPr>
            <w:webHidden/>
          </w:rPr>
          <w:t>9</w:t>
        </w:r>
        <w:r>
          <w:rPr>
            <w:webHidden/>
          </w:rPr>
          <w:fldChar w:fldCharType="end"/>
        </w:r>
      </w:hyperlink>
    </w:p>
    <w:p w:rsidR="00034722" w:rsidRPr="00DF2E86" w:rsidRDefault="00034722" w:rsidP="00034722">
      <w:pPr>
        <w:pStyle w:val="TOC1"/>
        <w:ind w:left="540" w:firstLine="0"/>
        <w:rPr>
          <w:rFonts w:ascii="Calibri" w:hAnsi="Calibri"/>
          <w:sz w:val="22"/>
          <w:szCs w:val="22"/>
          <w:lang w:val="en-US" w:eastAsia="en-US"/>
        </w:rPr>
      </w:pPr>
      <w:hyperlink w:anchor="_Toc471886266" w:history="1">
        <w:r w:rsidRPr="00B66805">
          <w:rPr>
            <w:rStyle w:val="Hyperlink"/>
            <w:rFonts w:eastAsia="Calibri"/>
          </w:rPr>
          <w:t xml:space="preserve">2. </w:t>
        </w:r>
        <w:r w:rsidRPr="00B66805">
          <w:rPr>
            <w:rStyle w:val="Hyperlink"/>
            <w:rFonts w:eastAsia="Calibri"/>
            <w:lang w:val="en-US"/>
          </w:rPr>
          <w:t>Comments to Chapter</w:t>
        </w:r>
        <w:r w:rsidRPr="00B66805">
          <w:rPr>
            <w:rStyle w:val="Hyperlink"/>
            <w:rFonts w:eastAsia="Calibri"/>
          </w:rPr>
          <w:t xml:space="preserve"> </w:t>
        </w:r>
        <w:r w:rsidRPr="00B66805">
          <w:rPr>
            <w:rStyle w:val="Hyperlink"/>
            <w:rFonts w:eastAsia="Calibri"/>
            <w:lang w:val="en-US"/>
          </w:rPr>
          <w:t>7</w:t>
        </w:r>
        <w:r w:rsidRPr="00B66805">
          <w:rPr>
            <w:rStyle w:val="Hyperlink"/>
            <w:rFonts w:eastAsia="Calibri"/>
          </w:rPr>
          <w:t xml:space="preserve"> of FSAR</w:t>
        </w:r>
        <w:r>
          <w:rPr>
            <w:webHidden/>
          </w:rPr>
          <w:tab/>
        </w:r>
        <w:r>
          <w:rPr>
            <w:webHidden/>
          </w:rPr>
          <w:fldChar w:fldCharType="begin"/>
        </w:r>
        <w:r>
          <w:rPr>
            <w:webHidden/>
          </w:rPr>
          <w:instrText xml:space="preserve"> PAGEREF _Toc471886266 \h </w:instrText>
        </w:r>
        <w:r>
          <w:rPr>
            <w:webHidden/>
          </w:rPr>
        </w:r>
        <w:r>
          <w:rPr>
            <w:webHidden/>
          </w:rPr>
          <w:fldChar w:fldCharType="separate"/>
        </w:r>
        <w:r>
          <w:rPr>
            <w:webHidden/>
          </w:rPr>
          <w:t>11</w:t>
        </w:r>
        <w:r>
          <w:rPr>
            <w:webHidden/>
          </w:rPr>
          <w:fldChar w:fldCharType="end"/>
        </w:r>
      </w:hyperlink>
    </w:p>
    <w:p w:rsidR="00034722" w:rsidRPr="00DF2E86" w:rsidRDefault="00034722" w:rsidP="00034722">
      <w:pPr>
        <w:pStyle w:val="TOC2"/>
        <w:ind w:left="540" w:firstLine="0"/>
        <w:rPr>
          <w:rFonts w:ascii="Calibri" w:hAnsi="Calibri"/>
          <w:noProof/>
          <w:sz w:val="22"/>
          <w:szCs w:val="22"/>
          <w:lang w:val="en-US" w:eastAsia="en-US"/>
        </w:rPr>
      </w:pPr>
      <w:hyperlink w:anchor="_Toc471886267" w:history="1">
        <w:r w:rsidRPr="00B66805">
          <w:rPr>
            <w:rStyle w:val="Hyperlink"/>
            <w:rFonts w:eastAsia="Calibri"/>
            <w:noProof/>
          </w:rPr>
          <w:t xml:space="preserve">2.1 General comments to the </w:t>
        </w:r>
        <w:r w:rsidRPr="00B66805">
          <w:rPr>
            <w:rStyle w:val="Hyperlink"/>
            <w:rFonts w:eastAsia="Calibri"/>
            <w:noProof/>
            <w:lang w:val="en-US"/>
          </w:rPr>
          <w:t>C</w:t>
        </w:r>
        <w:r w:rsidRPr="00B66805">
          <w:rPr>
            <w:rStyle w:val="Hyperlink"/>
            <w:rFonts w:eastAsia="Calibri"/>
            <w:noProof/>
          </w:rPr>
          <w:t>hapter</w:t>
        </w:r>
        <w:r>
          <w:rPr>
            <w:noProof/>
            <w:webHidden/>
          </w:rPr>
          <w:tab/>
        </w:r>
        <w:r>
          <w:rPr>
            <w:noProof/>
            <w:webHidden/>
          </w:rPr>
          <w:fldChar w:fldCharType="begin"/>
        </w:r>
        <w:r>
          <w:rPr>
            <w:noProof/>
            <w:webHidden/>
          </w:rPr>
          <w:instrText xml:space="preserve"> PAGEREF _Toc471886267 \h </w:instrText>
        </w:r>
        <w:r>
          <w:rPr>
            <w:noProof/>
            <w:webHidden/>
          </w:rPr>
        </w:r>
        <w:r>
          <w:rPr>
            <w:noProof/>
            <w:webHidden/>
          </w:rPr>
          <w:fldChar w:fldCharType="separate"/>
        </w:r>
        <w:r>
          <w:rPr>
            <w:noProof/>
            <w:webHidden/>
          </w:rPr>
          <w:t>11</w:t>
        </w:r>
        <w:r>
          <w:rPr>
            <w:noProof/>
            <w:webHidden/>
          </w:rPr>
          <w:fldChar w:fldCharType="end"/>
        </w:r>
      </w:hyperlink>
    </w:p>
    <w:p w:rsidR="00034722" w:rsidRPr="00DF2E86" w:rsidRDefault="00034722" w:rsidP="00034722">
      <w:pPr>
        <w:pStyle w:val="TOC2"/>
        <w:ind w:left="540" w:firstLine="0"/>
        <w:rPr>
          <w:rFonts w:ascii="Calibri" w:hAnsi="Calibri"/>
          <w:noProof/>
          <w:sz w:val="22"/>
          <w:szCs w:val="22"/>
          <w:lang w:val="en-US" w:eastAsia="en-US"/>
        </w:rPr>
      </w:pPr>
      <w:hyperlink w:anchor="_Toc471886268" w:history="1">
        <w:r w:rsidRPr="00B66805">
          <w:rPr>
            <w:rStyle w:val="Hyperlink"/>
            <w:rFonts w:eastAsia="Calibri"/>
            <w:noProof/>
          </w:rPr>
          <w:t xml:space="preserve">2.2 Assessment of </w:t>
        </w:r>
        <w:r>
          <w:rPr>
            <w:rStyle w:val="Hyperlink"/>
            <w:rFonts w:eastAsia="Calibri"/>
            <w:noProof/>
            <w:lang w:val="en-US"/>
          </w:rPr>
          <w:t>modifications</w:t>
        </w:r>
        <w:r>
          <w:rPr>
            <w:rStyle w:val="Hyperlink"/>
            <w:rFonts w:eastAsia="Calibri"/>
            <w:noProof/>
          </w:rPr>
          <w:t xml:space="preserve"> introduced </w:t>
        </w:r>
        <w:r w:rsidRPr="00B66805">
          <w:rPr>
            <w:rStyle w:val="Hyperlink"/>
            <w:rFonts w:eastAsia="Calibri"/>
            <w:noProof/>
          </w:rPr>
          <w:t xml:space="preserve">to Chapter 7 </w:t>
        </w:r>
        <w:r>
          <w:rPr>
            <w:rStyle w:val="Hyperlink"/>
            <w:rFonts w:eastAsia="Calibri"/>
            <w:noProof/>
            <w:lang w:val="en-US"/>
          </w:rPr>
          <w:t xml:space="preserve">on </w:t>
        </w:r>
        <w:r w:rsidRPr="00B66805">
          <w:rPr>
            <w:rStyle w:val="Hyperlink"/>
            <w:rFonts w:eastAsia="Calibri"/>
            <w:noProof/>
          </w:rPr>
          <w:t xml:space="preserve">results of </w:t>
        </w:r>
        <w:r>
          <w:rPr>
            <w:rStyle w:val="Hyperlink"/>
            <w:rFonts w:eastAsia="Calibri"/>
            <w:noProof/>
            <w:lang w:val="en-US"/>
          </w:rPr>
          <w:t>P</w:t>
        </w:r>
        <w:r w:rsidRPr="00B66805">
          <w:rPr>
            <w:rStyle w:val="Hyperlink"/>
            <w:rFonts w:eastAsia="Calibri"/>
            <w:noProof/>
          </w:rPr>
          <w:t xml:space="preserve">ower </w:t>
        </w:r>
        <w:r>
          <w:rPr>
            <w:rStyle w:val="Hyperlink"/>
            <w:rFonts w:eastAsia="Calibri"/>
            <w:noProof/>
            <w:lang w:val="en-US"/>
          </w:rPr>
          <w:t>U</w:t>
        </w:r>
        <w:r w:rsidRPr="00B66805">
          <w:rPr>
            <w:rStyle w:val="Hyperlink"/>
            <w:rFonts w:eastAsia="Calibri"/>
            <w:noProof/>
          </w:rPr>
          <w:t>nit commissioning and in connection with the accepted technical decisions</w:t>
        </w:r>
        <w:r>
          <w:rPr>
            <w:noProof/>
            <w:webHidden/>
          </w:rPr>
          <w:tab/>
        </w:r>
        <w:r>
          <w:rPr>
            <w:noProof/>
            <w:webHidden/>
          </w:rPr>
          <w:fldChar w:fldCharType="begin"/>
        </w:r>
        <w:r>
          <w:rPr>
            <w:noProof/>
            <w:webHidden/>
          </w:rPr>
          <w:instrText xml:space="preserve"> PAGEREF _Toc471886268 \h </w:instrText>
        </w:r>
        <w:r>
          <w:rPr>
            <w:noProof/>
            <w:webHidden/>
          </w:rPr>
        </w:r>
        <w:r>
          <w:rPr>
            <w:noProof/>
            <w:webHidden/>
          </w:rPr>
          <w:fldChar w:fldCharType="separate"/>
        </w:r>
        <w:r>
          <w:rPr>
            <w:noProof/>
            <w:webHidden/>
          </w:rPr>
          <w:t>15</w:t>
        </w:r>
        <w:r>
          <w:rPr>
            <w:noProof/>
            <w:webHidden/>
          </w:rPr>
          <w:fldChar w:fldCharType="end"/>
        </w:r>
      </w:hyperlink>
    </w:p>
    <w:p w:rsidR="00034722" w:rsidRPr="00DF2E86" w:rsidRDefault="00034722" w:rsidP="00034722">
      <w:pPr>
        <w:pStyle w:val="TOC1"/>
        <w:ind w:left="540" w:firstLine="0"/>
        <w:rPr>
          <w:rFonts w:ascii="Calibri" w:hAnsi="Calibri"/>
          <w:sz w:val="22"/>
          <w:szCs w:val="22"/>
          <w:lang w:val="en-US" w:eastAsia="en-US"/>
        </w:rPr>
      </w:pPr>
      <w:hyperlink w:anchor="_Toc471886269" w:history="1">
        <w:r w:rsidRPr="00B66805">
          <w:rPr>
            <w:rStyle w:val="Hyperlink"/>
            <w:rFonts w:eastAsia="Calibri"/>
          </w:rPr>
          <w:t xml:space="preserve">2.3 </w:t>
        </w:r>
        <w:r w:rsidR="00AF03A7">
          <w:rPr>
            <w:rStyle w:val="Hyperlink"/>
            <w:rFonts w:eastAsia="Calibri"/>
            <w:lang w:val="en-US"/>
          </w:rPr>
          <w:t>Remaining issues after a</w:t>
        </w:r>
        <w:r w:rsidRPr="00B66805">
          <w:rPr>
            <w:rStyle w:val="Hyperlink"/>
            <w:rFonts w:eastAsia="Calibri"/>
            <w:lang w:val="en-US"/>
          </w:rPr>
          <w:t>ssessment of correctness of modifications due to comments made during review of the</w:t>
        </w:r>
        <w:r w:rsidRPr="00B66805">
          <w:rPr>
            <w:rStyle w:val="Hyperlink"/>
            <w:rFonts w:eastAsia="Calibri"/>
          </w:rPr>
          <w:t xml:space="preserve"> </w:t>
        </w:r>
        <w:r w:rsidRPr="00B66805">
          <w:rPr>
            <w:rStyle w:val="Hyperlink"/>
            <w:rFonts w:eastAsia="Calibri"/>
            <w:lang w:val="en-US"/>
          </w:rPr>
          <w:t>FSAR, revision 0</w:t>
        </w:r>
        <w:r>
          <w:rPr>
            <w:webHidden/>
          </w:rPr>
          <w:tab/>
        </w:r>
        <w:r>
          <w:rPr>
            <w:webHidden/>
          </w:rPr>
          <w:fldChar w:fldCharType="begin"/>
        </w:r>
        <w:r>
          <w:rPr>
            <w:webHidden/>
          </w:rPr>
          <w:instrText xml:space="preserve"> PAGEREF _Toc471886269 \h </w:instrText>
        </w:r>
        <w:r>
          <w:rPr>
            <w:webHidden/>
          </w:rPr>
        </w:r>
        <w:r>
          <w:rPr>
            <w:webHidden/>
          </w:rPr>
          <w:fldChar w:fldCharType="separate"/>
        </w:r>
        <w:r>
          <w:rPr>
            <w:webHidden/>
          </w:rPr>
          <w:t>20</w:t>
        </w:r>
        <w:r>
          <w:rPr>
            <w:webHidden/>
          </w:rPr>
          <w:fldChar w:fldCharType="end"/>
        </w:r>
      </w:hyperlink>
    </w:p>
    <w:p w:rsidR="00034722" w:rsidRPr="00AF03A7" w:rsidRDefault="00034722" w:rsidP="00034722">
      <w:pPr>
        <w:pStyle w:val="TOC1"/>
        <w:ind w:left="540" w:firstLine="0"/>
        <w:rPr>
          <w:rFonts w:ascii="Calibri" w:hAnsi="Calibri"/>
          <w:sz w:val="22"/>
          <w:szCs w:val="22"/>
          <w:lang w:val="en-US" w:eastAsia="en-US"/>
        </w:rPr>
      </w:pPr>
      <w:hyperlink w:anchor="_Toc471886270" w:history="1">
        <w:r w:rsidRPr="00B66805">
          <w:rPr>
            <w:rStyle w:val="Hyperlink"/>
            <w:rFonts w:eastAsia="Calibri"/>
          </w:rPr>
          <w:t xml:space="preserve">3. </w:t>
        </w:r>
        <w:r w:rsidRPr="00B66805">
          <w:rPr>
            <w:rStyle w:val="Hyperlink"/>
            <w:rFonts w:eastAsia="Calibri"/>
            <w:lang w:val="en-US"/>
          </w:rPr>
          <w:t>Findings and recommendations</w:t>
        </w:r>
        <w:r>
          <w:rPr>
            <w:webHidden/>
          </w:rPr>
          <w:tab/>
        </w:r>
        <w:r w:rsidR="00AF03A7">
          <w:rPr>
            <w:webHidden/>
            <w:lang w:val="en-US"/>
          </w:rPr>
          <w:t>186</w:t>
        </w:r>
      </w:hyperlink>
    </w:p>
    <w:p w:rsidR="00034722" w:rsidRPr="00DF2E86" w:rsidRDefault="00034722" w:rsidP="00034722">
      <w:pPr>
        <w:pStyle w:val="TOC1"/>
        <w:ind w:left="540" w:firstLine="0"/>
        <w:rPr>
          <w:rFonts w:ascii="Calibri" w:hAnsi="Calibri"/>
          <w:sz w:val="22"/>
          <w:szCs w:val="22"/>
          <w:lang w:val="en-US" w:eastAsia="en-US"/>
        </w:rPr>
      </w:pPr>
      <w:hyperlink w:anchor="_Toc471886271" w:history="1">
        <w:r w:rsidRPr="00B66805">
          <w:rPr>
            <w:rStyle w:val="Hyperlink"/>
            <w:rFonts w:eastAsia="Calibri"/>
            <w:lang w:val="en-US"/>
          </w:rPr>
          <w:t>References</w:t>
        </w:r>
        <w:r>
          <w:rPr>
            <w:webHidden/>
          </w:rPr>
          <w:tab/>
        </w:r>
        <w:r w:rsidR="00AF03A7">
          <w:rPr>
            <w:webHidden/>
            <w:lang w:val="en-US"/>
          </w:rPr>
          <w:t>187</w:t>
        </w:r>
      </w:hyperlink>
    </w:p>
    <w:p w:rsidR="00034722" w:rsidRPr="00DF2E86" w:rsidRDefault="00034722" w:rsidP="00034722">
      <w:pPr>
        <w:pStyle w:val="TOC2"/>
        <w:ind w:left="540" w:firstLine="0"/>
        <w:rPr>
          <w:rFonts w:ascii="Calibri" w:hAnsi="Calibri"/>
          <w:noProof/>
          <w:sz w:val="22"/>
          <w:szCs w:val="22"/>
          <w:lang w:val="en-US" w:eastAsia="en-US"/>
        </w:rPr>
      </w:pPr>
      <w:hyperlink w:anchor="_Toc471886272" w:history="1">
        <w:r w:rsidRPr="00B66805">
          <w:rPr>
            <w:rStyle w:val="Hyperlink"/>
            <w:rFonts w:eastAsia="Calibri"/>
            <w:caps/>
            <w:noProof/>
            <w:lang w:val="en-US" w:bidi="fa-IR"/>
          </w:rPr>
          <w:t>i</w:t>
        </w:r>
        <w:r w:rsidRPr="00B66805">
          <w:rPr>
            <w:rStyle w:val="Hyperlink"/>
            <w:rFonts w:eastAsia="Calibri"/>
            <w:noProof/>
            <w:lang w:bidi="fa-IR"/>
          </w:rPr>
          <w:t xml:space="preserve">. </w:t>
        </w:r>
        <w:r w:rsidRPr="00B66805">
          <w:rPr>
            <w:rStyle w:val="Hyperlink"/>
            <w:rFonts w:eastAsia="Calibri"/>
            <w:noProof/>
            <w:lang w:val="en-US" w:bidi="fa-IR"/>
          </w:rPr>
          <w:t>List of documents considered during review</w:t>
        </w:r>
        <w:r>
          <w:rPr>
            <w:noProof/>
            <w:webHidden/>
          </w:rPr>
          <w:tab/>
        </w:r>
        <w:r w:rsidR="00AF03A7">
          <w:rPr>
            <w:noProof/>
            <w:webHidden/>
            <w:lang w:val="en-US"/>
          </w:rPr>
          <w:t>187</w:t>
        </w:r>
      </w:hyperlink>
    </w:p>
    <w:p w:rsidR="00034722" w:rsidRPr="00E446A9" w:rsidRDefault="00034722" w:rsidP="00034722">
      <w:pPr>
        <w:pStyle w:val="TOC2"/>
        <w:ind w:left="540" w:firstLine="0"/>
        <w:rPr>
          <w:rFonts w:ascii="Calibri" w:hAnsi="Calibri"/>
          <w:noProof/>
          <w:sz w:val="22"/>
          <w:szCs w:val="22"/>
          <w:lang w:val="en-US" w:eastAsia="en-US"/>
        </w:rPr>
      </w:pPr>
      <w:hyperlink w:anchor="_Toc471886273" w:history="1">
        <w:r w:rsidRPr="00B66805">
          <w:rPr>
            <w:rStyle w:val="Hyperlink"/>
            <w:rFonts w:eastAsia="Calibri"/>
            <w:caps/>
            <w:noProof/>
            <w:lang w:val="en-US" w:bidi="fa-IR"/>
          </w:rPr>
          <w:t>Ii</w:t>
        </w:r>
        <w:r w:rsidRPr="00B66805">
          <w:rPr>
            <w:rStyle w:val="Hyperlink"/>
            <w:rFonts w:eastAsia="Calibri"/>
            <w:noProof/>
            <w:lang w:bidi="fa-IR"/>
          </w:rPr>
          <w:t xml:space="preserve">. </w:t>
        </w:r>
        <w:r w:rsidRPr="00B66805">
          <w:rPr>
            <w:rStyle w:val="Hyperlink"/>
            <w:rFonts w:eastAsia="Calibri"/>
            <w:noProof/>
            <w:lang w:val="en-US"/>
          </w:rPr>
          <w:t>List of documents, which requirements have been selected as expert assessment criteria</w:t>
        </w:r>
        <w:r>
          <w:rPr>
            <w:noProof/>
            <w:webHidden/>
          </w:rPr>
          <w:tab/>
        </w:r>
        <w:r w:rsidR="00AF03A7">
          <w:rPr>
            <w:noProof/>
            <w:webHidden/>
            <w:lang w:val="en-US"/>
          </w:rPr>
          <w:t>187</w:t>
        </w:r>
      </w:hyperlink>
    </w:p>
    <w:p w:rsidR="00034722" w:rsidRPr="00B44184" w:rsidRDefault="00034722" w:rsidP="00034722">
      <w:pPr>
        <w:widowControl w:val="0"/>
        <w:suppressAutoHyphens/>
        <w:ind w:left="540" w:firstLine="0"/>
        <w:jc w:val="both"/>
        <w:rPr>
          <w:noProof/>
        </w:rPr>
      </w:pPr>
      <w:r>
        <w:rPr>
          <w:noProof/>
        </w:rPr>
        <w:fldChar w:fldCharType="end"/>
      </w:r>
    </w:p>
    <w:p w:rsidR="00034722" w:rsidRPr="00B44184" w:rsidRDefault="00034722" w:rsidP="00034722">
      <w:pPr>
        <w:widowControl w:val="0"/>
        <w:suppressAutoHyphens/>
        <w:jc w:val="both"/>
        <w:rPr>
          <w:noProof/>
        </w:rPr>
      </w:pPr>
    </w:p>
    <w:p w:rsidR="00034722" w:rsidRPr="00B44184" w:rsidRDefault="00034722" w:rsidP="00034722">
      <w:pPr>
        <w:widowControl w:val="0"/>
        <w:suppressAutoHyphens/>
        <w:jc w:val="both"/>
        <w:rPr>
          <w:noProof/>
        </w:rPr>
      </w:pPr>
    </w:p>
    <w:p w:rsidR="00034722" w:rsidRPr="00B44184" w:rsidRDefault="00034722" w:rsidP="00034722">
      <w:pPr>
        <w:spacing w:after="160" w:line="259" w:lineRule="auto"/>
        <w:ind w:firstLine="0"/>
        <w:rPr>
          <w:noProof/>
        </w:rPr>
      </w:pPr>
      <w:r w:rsidRPr="00B44184">
        <w:rPr>
          <w:noProof/>
        </w:rPr>
        <w:br w:type="page"/>
      </w:r>
    </w:p>
    <w:p w:rsidR="00034722" w:rsidRPr="00A750AE" w:rsidRDefault="00034722" w:rsidP="00034722">
      <w:pPr>
        <w:pStyle w:val="Heading1"/>
        <w:ind w:firstLine="567"/>
        <w:rPr>
          <w:lang w:val="en-US"/>
        </w:rPr>
      </w:pPr>
      <w:bookmarkStart w:id="0" w:name="_Toc471886260"/>
      <w:r w:rsidRPr="00B44184">
        <w:lastRenderedPageBreak/>
        <w:t xml:space="preserve">1. </w:t>
      </w:r>
      <w:r>
        <w:rPr>
          <w:lang w:val="en-US"/>
        </w:rPr>
        <w:t>Introduction</w:t>
      </w:r>
      <w:bookmarkEnd w:id="0"/>
    </w:p>
    <w:p w:rsidR="00034722" w:rsidRPr="00B44184" w:rsidRDefault="00034722" w:rsidP="00034722">
      <w:pPr>
        <w:pStyle w:val="Heading2"/>
        <w:ind w:firstLine="567"/>
      </w:pPr>
      <w:bookmarkStart w:id="1" w:name="_Toc471886261"/>
      <w:r w:rsidRPr="00B44184">
        <w:t xml:space="preserve">1.1 </w:t>
      </w:r>
      <w:r>
        <w:rPr>
          <w:lang w:val="en-US"/>
        </w:rPr>
        <w:t>Subject</w:t>
      </w:r>
      <w:r w:rsidRPr="00A750AE">
        <w:rPr>
          <w:lang w:val="en-US"/>
        </w:rPr>
        <w:t xml:space="preserve"> </w:t>
      </w:r>
      <w:r>
        <w:rPr>
          <w:lang w:val="en-US"/>
        </w:rPr>
        <w:t>of</w:t>
      </w:r>
      <w:r w:rsidRPr="00A750AE">
        <w:rPr>
          <w:lang w:val="en-US"/>
        </w:rPr>
        <w:t xml:space="preserve"> </w:t>
      </w:r>
      <w:r>
        <w:rPr>
          <w:lang w:val="en-US"/>
        </w:rPr>
        <w:t>review</w:t>
      </w:r>
      <w:bookmarkEnd w:id="1"/>
    </w:p>
    <w:p w:rsidR="00034722" w:rsidRPr="00B44184" w:rsidRDefault="00034722" w:rsidP="00034722">
      <w:pPr>
        <w:pStyle w:val="a"/>
        <w:suppressAutoHyphens/>
        <w:spacing w:after="0"/>
        <w:ind w:firstLine="0"/>
      </w:pPr>
      <w:r>
        <w:rPr>
          <w:lang w:val="en-US"/>
        </w:rPr>
        <w:t>Chapter</w:t>
      </w:r>
      <w:r w:rsidRPr="00B44184">
        <w:t xml:space="preserve"> 7 "</w:t>
      </w:r>
      <w:r>
        <w:rPr>
          <w:lang w:val="en-US"/>
        </w:rPr>
        <w:t>Instrumentation</w:t>
      </w:r>
      <w:r w:rsidRPr="00967490">
        <w:rPr>
          <w:lang w:val="en-US"/>
        </w:rPr>
        <w:t xml:space="preserve"> </w:t>
      </w:r>
      <w:r>
        <w:rPr>
          <w:lang w:val="en-US"/>
        </w:rPr>
        <w:t>and</w:t>
      </w:r>
      <w:r w:rsidRPr="00967490">
        <w:rPr>
          <w:lang w:val="en-US"/>
        </w:rPr>
        <w:t xml:space="preserve"> </w:t>
      </w:r>
      <w:r>
        <w:rPr>
          <w:lang w:val="en-US"/>
        </w:rPr>
        <w:t>control</w:t>
      </w:r>
      <w:r w:rsidRPr="00967490">
        <w:rPr>
          <w:lang w:val="en-US"/>
        </w:rPr>
        <w:t xml:space="preserve"> </w:t>
      </w:r>
      <w:r>
        <w:rPr>
          <w:lang w:val="en-US"/>
        </w:rPr>
        <w:t>systems</w:t>
      </w:r>
      <w:r w:rsidRPr="00967490">
        <w:rPr>
          <w:lang w:val="en-US"/>
        </w:rPr>
        <w:t xml:space="preserve"> (</w:t>
      </w:r>
      <w:r>
        <w:rPr>
          <w:lang w:val="en-US"/>
        </w:rPr>
        <w:t>I</w:t>
      </w:r>
      <w:r w:rsidRPr="00967490">
        <w:rPr>
          <w:lang w:val="en-US"/>
        </w:rPr>
        <w:t>&amp;</w:t>
      </w:r>
      <w:r>
        <w:rPr>
          <w:lang w:val="en-US"/>
        </w:rPr>
        <w:t>C</w:t>
      </w:r>
      <w:r w:rsidRPr="00967490">
        <w:rPr>
          <w:lang w:val="en-US"/>
        </w:rPr>
        <w:t>)</w:t>
      </w:r>
      <w:r w:rsidRPr="00B44184">
        <w:t xml:space="preserve">" </w:t>
      </w:r>
      <w:r>
        <w:rPr>
          <w:lang w:val="en-US"/>
        </w:rPr>
        <w:t>of document “Final Safety Analysis Report. Power</w:t>
      </w:r>
      <w:r w:rsidRPr="00967490">
        <w:rPr>
          <w:lang w:val="en-US"/>
        </w:rPr>
        <w:t xml:space="preserve"> </w:t>
      </w:r>
      <w:r>
        <w:rPr>
          <w:lang w:val="en-US"/>
        </w:rPr>
        <w:t>Unit</w:t>
      </w:r>
      <w:r w:rsidRPr="00967490">
        <w:rPr>
          <w:lang w:val="en-US"/>
        </w:rPr>
        <w:t xml:space="preserve"> </w:t>
      </w:r>
      <w:r>
        <w:rPr>
          <w:lang w:val="en-US"/>
        </w:rPr>
        <w:t>No</w:t>
      </w:r>
      <w:r w:rsidRPr="00967490">
        <w:rPr>
          <w:lang w:val="en-US"/>
        </w:rPr>
        <w:t>.</w:t>
      </w:r>
      <w:r>
        <w:rPr>
          <w:lang w:val="en-US"/>
        </w:rPr>
        <w:t xml:space="preserve"> 1. “Bushehr” NPP” </w:t>
      </w:r>
      <w:r w:rsidRPr="00B44184">
        <w:t>49.BU.1 0.0.ОО.FSAR.RDR001 (</w:t>
      </w:r>
      <w:r>
        <w:rPr>
          <w:lang w:val="en-US"/>
        </w:rPr>
        <w:t>revision</w:t>
      </w:r>
      <w:r w:rsidRPr="00B44184">
        <w:t xml:space="preserve"> 2</w:t>
      </w:r>
      <w:r>
        <w:rPr>
          <w:lang w:val="en-US"/>
        </w:rPr>
        <w:t>, issued in December 2014</w:t>
      </w:r>
      <w:r w:rsidRPr="00B44184">
        <w:t>).</w:t>
      </w:r>
    </w:p>
    <w:p w:rsidR="00034722" w:rsidRPr="00B44184" w:rsidRDefault="00034722" w:rsidP="00034722">
      <w:pPr>
        <w:pStyle w:val="Heading2"/>
        <w:ind w:firstLine="567"/>
      </w:pPr>
      <w:bookmarkStart w:id="2" w:name="_Toc471886262"/>
      <w:r w:rsidRPr="00B44184">
        <w:t xml:space="preserve">1.2 </w:t>
      </w:r>
      <w:r>
        <w:rPr>
          <w:lang w:val="en-US"/>
        </w:rPr>
        <w:t>Basis for review</w:t>
      </w:r>
      <w:bookmarkEnd w:id="2"/>
    </w:p>
    <w:p w:rsidR="00034722" w:rsidRPr="00B44184" w:rsidRDefault="00034722" w:rsidP="00034722">
      <w:pPr>
        <w:pStyle w:val="a"/>
        <w:suppressAutoHyphens/>
        <w:spacing w:after="0"/>
        <w:ind w:firstLine="0"/>
      </w:pPr>
      <w:r w:rsidRPr="00B44184">
        <w:t>NNSD</w:t>
      </w:r>
      <w:r>
        <w:rPr>
          <w:lang w:val="en-US"/>
        </w:rPr>
        <w:t xml:space="preserve"> Work Order for review of Chapters </w:t>
      </w:r>
      <w:r w:rsidRPr="00B44184">
        <w:t xml:space="preserve">3-11, 15, 16 </w:t>
      </w:r>
      <w:r>
        <w:rPr>
          <w:lang w:val="en-US"/>
        </w:rPr>
        <w:t>of Final Safety Analysis Report on Power Unit No. 1 of “Bushehr” NPP</w:t>
      </w:r>
      <w:r w:rsidRPr="00B44184">
        <w:t xml:space="preserve"> 49.BU.10.0.OO.FSAR.RDR001 (</w:t>
      </w:r>
      <w:r>
        <w:rPr>
          <w:lang w:val="en-US"/>
        </w:rPr>
        <w:t>revision</w:t>
      </w:r>
      <w:r w:rsidRPr="00B44184">
        <w:t xml:space="preserve"> 2 </w:t>
      </w:r>
      <w:r>
        <w:rPr>
          <w:lang w:val="en-US"/>
        </w:rPr>
        <w:t>dated March 2015</w:t>
      </w:r>
      <w:r w:rsidRPr="00B44184">
        <w:t>) (</w:t>
      </w:r>
      <w:r>
        <w:rPr>
          <w:lang w:val="en-US"/>
        </w:rPr>
        <w:t>hereinafter referred to as the FSAR</w:t>
      </w:r>
      <w:r>
        <w:t>)</w:t>
      </w:r>
      <w:r>
        <w:rPr>
          <w:lang w:val="en-US"/>
        </w:rPr>
        <w:t xml:space="preserve"> corrected on the results of commissioning of BNPP-1</w:t>
      </w:r>
      <w:r w:rsidRPr="00B44184">
        <w:t xml:space="preserve"> </w:t>
      </w:r>
      <w:r w:rsidRPr="00B44184">
        <w:rPr>
          <w:bCs/>
        </w:rPr>
        <w:t>(</w:t>
      </w:r>
      <w:r w:rsidRPr="00B44184">
        <w:rPr>
          <w:color w:val="000000"/>
        </w:rPr>
        <w:t>INRA/NNSD</w:t>
      </w:r>
      <w:r>
        <w:rPr>
          <w:color w:val="000000"/>
          <w:lang w:val="en-US"/>
        </w:rPr>
        <w:t xml:space="preserve"> letter No. </w:t>
      </w:r>
      <w:r w:rsidRPr="00B44184">
        <w:t xml:space="preserve">2016/07 </w:t>
      </w:r>
      <w:r>
        <w:rPr>
          <w:lang w:val="en-US"/>
        </w:rPr>
        <w:t>of</w:t>
      </w:r>
      <w:r w:rsidRPr="00B44184">
        <w:t xml:space="preserve"> 29.02.2016</w:t>
      </w:r>
      <w:r w:rsidRPr="00B44184">
        <w:rPr>
          <w:color w:val="000000"/>
        </w:rPr>
        <w:t>).</w:t>
      </w:r>
    </w:p>
    <w:p w:rsidR="00034722" w:rsidRPr="00B44184" w:rsidRDefault="00034722" w:rsidP="00034722">
      <w:pPr>
        <w:pStyle w:val="Heading2"/>
        <w:ind w:firstLine="567"/>
      </w:pPr>
      <w:bookmarkStart w:id="3" w:name="_Toc471886263"/>
      <w:r w:rsidRPr="00B44184">
        <w:t xml:space="preserve">1.3 </w:t>
      </w:r>
      <w:r>
        <w:rPr>
          <w:lang w:val="en-US"/>
        </w:rPr>
        <w:t>Objective and tasks of review</w:t>
      </w:r>
      <w:bookmarkEnd w:id="3"/>
    </w:p>
    <w:p w:rsidR="00034722" w:rsidRPr="00507887" w:rsidRDefault="00034722" w:rsidP="00034722">
      <w:pPr>
        <w:suppressAutoHyphens/>
        <w:ind w:firstLine="0"/>
        <w:jc w:val="both"/>
        <w:rPr>
          <w:lang w:val="en-US"/>
        </w:rPr>
      </w:pPr>
      <w:r w:rsidRPr="00FC740D">
        <w:rPr>
          <w:lang w:val="en-US"/>
        </w:rPr>
        <w:t xml:space="preserve">The </w:t>
      </w:r>
      <w:r>
        <w:rPr>
          <w:lang w:val="en-US"/>
        </w:rPr>
        <w:t>objective</w:t>
      </w:r>
      <w:r w:rsidRPr="00FC740D">
        <w:rPr>
          <w:lang w:val="en-US"/>
        </w:rPr>
        <w:t xml:space="preserve"> of </w:t>
      </w:r>
      <w:r w:rsidRPr="00507887">
        <w:rPr>
          <w:lang w:val="en-US"/>
        </w:rPr>
        <w:t xml:space="preserve">preliminary </w:t>
      </w:r>
      <w:r w:rsidRPr="00FC740D">
        <w:rPr>
          <w:lang w:val="en-US"/>
        </w:rPr>
        <w:t>review</w:t>
      </w:r>
      <w:r w:rsidRPr="00507887">
        <w:rPr>
          <w:lang w:val="en-US"/>
        </w:rPr>
        <w:t xml:space="preserve"> </w:t>
      </w:r>
      <w:r w:rsidRPr="00FC740D">
        <w:rPr>
          <w:lang w:val="en-US"/>
        </w:rPr>
        <w:t xml:space="preserve">is assessment </w:t>
      </w:r>
      <w:r>
        <w:rPr>
          <w:lang w:val="en-US"/>
        </w:rPr>
        <w:t>of</w:t>
      </w:r>
      <w:r w:rsidRPr="00FC740D">
        <w:rPr>
          <w:lang w:val="en-US"/>
        </w:rPr>
        <w:t xml:space="preserve"> </w:t>
      </w:r>
      <w:r w:rsidRPr="00507887">
        <w:rPr>
          <w:lang w:val="en-US"/>
        </w:rPr>
        <w:t xml:space="preserve">sufficiency </w:t>
      </w:r>
      <w:r w:rsidRPr="00FC740D">
        <w:rPr>
          <w:lang w:val="en-US"/>
        </w:rPr>
        <w:t xml:space="preserve">of safety </w:t>
      </w:r>
      <w:r w:rsidRPr="00507887">
        <w:rPr>
          <w:lang w:val="en-US"/>
        </w:rPr>
        <w:t>substantiation</w:t>
      </w:r>
      <w:r w:rsidRPr="00FC740D">
        <w:rPr>
          <w:lang w:val="en-US"/>
        </w:rPr>
        <w:t xml:space="preserve"> </w:t>
      </w:r>
      <w:r>
        <w:rPr>
          <w:lang w:val="en-US"/>
        </w:rPr>
        <w:t>for</w:t>
      </w:r>
      <w:r w:rsidRPr="00FC740D">
        <w:rPr>
          <w:lang w:val="en-US"/>
        </w:rPr>
        <w:t xml:space="preserve"> </w:t>
      </w:r>
      <w:r w:rsidRPr="00507887">
        <w:rPr>
          <w:lang w:val="en-US"/>
        </w:rPr>
        <w:t xml:space="preserve">NPP "Bushehr" </w:t>
      </w:r>
      <w:r w:rsidRPr="00FC740D">
        <w:rPr>
          <w:lang w:val="en-US"/>
        </w:rPr>
        <w:t>P</w:t>
      </w:r>
      <w:r w:rsidRPr="00507887">
        <w:rPr>
          <w:lang w:val="en-US"/>
        </w:rPr>
        <w:t xml:space="preserve">ower </w:t>
      </w:r>
      <w:r w:rsidRPr="00FC740D">
        <w:rPr>
          <w:lang w:val="en-US"/>
        </w:rPr>
        <w:t>U</w:t>
      </w:r>
      <w:r w:rsidRPr="00507887">
        <w:rPr>
          <w:lang w:val="en-US"/>
        </w:rPr>
        <w:t>nit</w:t>
      </w:r>
      <w:r w:rsidRPr="00FC740D">
        <w:rPr>
          <w:lang w:val="en-US"/>
        </w:rPr>
        <w:t>-</w:t>
      </w:r>
      <w:r w:rsidRPr="00507887">
        <w:rPr>
          <w:lang w:val="en-US"/>
        </w:rPr>
        <w:t xml:space="preserve">1 </w:t>
      </w:r>
      <w:r>
        <w:rPr>
          <w:lang w:val="en-US"/>
        </w:rPr>
        <w:t>in</w:t>
      </w:r>
      <w:r w:rsidRPr="00FC740D">
        <w:rPr>
          <w:lang w:val="en-US"/>
        </w:rPr>
        <w:t xml:space="preserve"> the stage of operation</w:t>
      </w:r>
      <w:r w:rsidRPr="00507887">
        <w:rPr>
          <w:lang w:val="en-US"/>
        </w:rPr>
        <w:t>.</w:t>
      </w:r>
    </w:p>
    <w:p w:rsidR="00034722" w:rsidRPr="00507887" w:rsidRDefault="00034722" w:rsidP="00034722">
      <w:pPr>
        <w:widowControl w:val="0"/>
        <w:suppressAutoHyphens/>
        <w:ind w:firstLine="0"/>
        <w:jc w:val="both"/>
        <w:rPr>
          <w:lang w:val="en-US"/>
        </w:rPr>
      </w:pPr>
      <w:r>
        <w:rPr>
          <w:lang w:val="en-US"/>
        </w:rPr>
        <w:t>In</w:t>
      </w:r>
      <w:r w:rsidRPr="00C9485A">
        <w:rPr>
          <w:lang w:val="en-US"/>
        </w:rPr>
        <w:t xml:space="preserve"> review of Chapter</w:t>
      </w:r>
      <w:r w:rsidRPr="00507887">
        <w:rPr>
          <w:lang w:val="en-US"/>
        </w:rPr>
        <w:t xml:space="preserve"> 7 "</w:t>
      </w:r>
      <w:r w:rsidRPr="00C9485A">
        <w:rPr>
          <w:lang w:val="en-US"/>
        </w:rPr>
        <w:t>Ins</w:t>
      </w:r>
      <w:r>
        <w:rPr>
          <w:lang w:val="en-US"/>
        </w:rPr>
        <w:t>trumentation</w:t>
      </w:r>
      <w:r w:rsidRPr="00C9485A">
        <w:rPr>
          <w:lang w:val="en-US"/>
        </w:rPr>
        <w:t xml:space="preserve"> and control systems</w:t>
      </w:r>
      <w:r w:rsidRPr="00507887">
        <w:rPr>
          <w:lang w:val="en-US"/>
        </w:rPr>
        <w:t xml:space="preserve"> (</w:t>
      </w:r>
      <w:r w:rsidRPr="00C9485A">
        <w:rPr>
          <w:lang w:val="en-US"/>
        </w:rPr>
        <w:t>I&amp;</w:t>
      </w:r>
      <w:r>
        <w:rPr>
          <w:lang w:val="en-US"/>
        </w:rPr>
        <w:t>C</w:t>
      </w:r>
      <w:r w:rsidRPr="00507887">
        <w:rPr>
          <w:lang w:val="en-US"/>
        </w:rPr>
        <w:t>)"</w:t>
      </w:r>
      <w:r w:rsidRPr="00C9485A">
        <w:rPr>
          <w:lang w:val="en-US"/>
        </w:rPr>
        <w:t xml:space="preserve"> of </w:t>
      </w:r>
      <w:r>
        <w:rPr>
          <w:lang w:val="en-US"/>
        </w:rPr>
        <w:t xml:space="preserve">the </w:t>
      </w:r>
      <w:r w:rsidRPr="00C9485A">
        <w:rPr>
          <w:lang w:val="en-US"/>
        </w:rPr>
        <w:t xml:space="preserve">FSAR, the following tasks were </w:t>
      </w:r>
      <w:r w:rsidRPr="00B72333">
        <w:rPr>
          <w:lang w:val="en-US"/>
        </w:rPr>
        <w:t>determined</w:t>
      </w:r>
      <w:r w:rsidRPr="00507887">
        <w:rPr>
          <w:lang w:val="en-US"/>
        </w:rPr>
        <w:t>:</w:t>
      </w:r>
    </w:p>
    <w:p w:rsidR="00034722" w:rsidRPr="00507887" w:rsidRDefault="00034722" w:rsidP="00034722">
      <w:pPr>
        <w:widowControl w:val="0"/>
        <w:numPr>
          <w:ilvl w:val="0"/>
          <w:numId w:val="6"/>
        </w:numPr>
        <w:suppressAutoHyphens/>
        <w:spacing w:before="60"/>
        <w:jc w:val="both"/>
        <w:rPr>
          <w:lang w:val="en-US"/>
        </w:rPr>
      </w:pPr>
      <w:r w:rsidRPr="00C9485A">
        <w:rPr>
          <w:lang w:val="en-US"/>
        </w:rPr>
        <w:t xml:space="preserve">assessment of </w:t>
      </w:r>
      <w:r>
        <w:rPr>
          <w:lang w:val="en-US"/>
        </w:rPr>
        <w:t>modifications</w:t>
      </w:r>
      <w:r w:rsidRPr="00C9485A">
        <w:rPr>
          <w:lang w:val="en-US"/>
        </w:rPr>
        <w:t xml:space="preserve"> introduced to Chapter</w:t>
      </w:r>
      <w:r w:rsidRPr="00507887">
        <w:rPr>
          <w:lang w:val="en-US"/>
        </w:rPr>
        <w:t xml:space="preserve"> 7 "Ins</w:t>
      </w:r>
      <w:r>
        <w:rPr>
          <w:lang w:val="en-US"/>
        </w:rPr>
        <w:t>trumentation</w:t>
      </w:r>
      <w:r w:rsidRPr="00507887">
        <w:rPr>
          <w:lang w:val="en-US"/>
        </w:rPr>
        <w:t xml:space="preserve"> and control systems (I&amp;</w:t>
      </w:r>
      <w:r>
        <w:rPr>
          <w:lang w:val="en-US"/>
        </w:rPr>
        <w:t>C</w:t>
      </w:r>
      <w:r w:rsidRPr="00507887">
        <w:rPr>
          <w:lang w:val="en-US"/>
        </w:rPr>
        <w:t>)"</w:t>
      </w:r>
      <w:r w:rsidRPr="00C9485A">
        <w:rPr>
          <w:lang w:val="en-US"/>
        </w:rPr>
        <w:t xml:space="preserve"> of</w:t>
      </w:r>
      <w:r w:rsidRPr="00507887">
        <w:rPr>
          <w:lang w:val="en-US"/>
        </w:rPr>
        <w:t xml:space="preserve"> </w:t>
      </w:r>
      <w:r>
        <w:rPr>
          <w:lang w:val="en-US"/>
        </w:rPr>
        <w:t xml:space="preserve">the </w:t>
      </w:r>
      <w:r w:rsidRPr="00507887">
        <w:rPr>
          <w:lang w:val="en-US"/>
        </w:rPr>
        <w:t>Final Safety Analysis Report</w:t>
      </w:r>
      <w:r w:rsidRPr="00C9485A">
        <w:rPr>
          <w:lang w:val="en-US"/>
        </w:rPr>
        <w:t>,</w:t>
      </w:r>
      <w:r w:rsidRPr="00507887">
        <w:rPr>
          <w:lang w:val="en-US"/>
        </w:rPr>
        <w:t xml:space="preserve"> "Bushehr"</w:t>
      </w:r>
      <w:r w:rsidRPr="00C9485A">
        <w:rPr>
          <w:lang w:val="en-US"/>
        </w:rPr>
        <w:t xml:space="preserve"> </w:t>
      </w:r>
      <w:r w:rsidRPr="00507887">
        <w:rPr>
          <w:lang w:val="en-US"/>
        </w:rPr>
        <w:t>NPP</w:t>
      </w:r>
      <w:r>
        <w:rPr>
          <w:lang w:val="en-US"/>
        </w:rPr>
        <w:t>,</w:t>
      </w:r>
      <w:r w:rsidRPr="00507887">
        <w:rPr>
          <w:lang w:val="en-US"/>
        </w:rPr>
        <w:t xml:space="preserve"> </w:t>
      </w:r>
      <w:r w:rsidRPr="00C9485A">
        <w:rPr>
          <w:lang w:val="en-US"/>
        </w:rPr>
        <w:t xml:space="preserve">Power Unit </w:t>
      </w:r>
      <w:r>
        <w:rPr>
          <w:lang w:val="en-US"/>
        </w:rPr>
        <w:t>No.</w:t>
      </w:r>
      <w:r w:rsidRPr="00507887">
        <w:rPr>
          <w:lang w:val="en-US"/>
        </w:rPr>
        <w:t>1</w:t>
      </w:r>
      <w:r>
        <w:rPr>
          <w:lang w:val="en-US"/>
        </w:rPr>
        <w:t>,</w:t>
      </w:r>
      <w:r w:rsidRPr="00507887">
        <w:rPr>
          <w:lang w:val="en-US"/>
        </w:rPr>
        <w:t xml:space="preserve"> </w:t>
      </w:r>
      <w:r>
        <w:rPr>
          <w:lang w:val="en-US"/>
        </w:rPr>
        <w:t>on</w:t>
      </w:r>
      <w:r w:rsidRPr="00C9485A">
        <w:rPr>
          <w:lang w:val="en-US"/>
        </w:rPr>
        <w:t xml:space="preserve"> results of </w:t>
      </w:r>
      <w:r>
        <w:rPr>
          <w:lang w:val="en-US"/>
        </w:rPr>
        <w:t>the P</w:t>
      </w:r>
      <w:r w:rsidRPr="00C9485A">
        <w:rPr>
          <w:lang w:val="en-US"/>
        </w:rPr>
        <w:t xml:space="preserve">ower </w:t>
      </w:r>
      <w:r>
        <w:rPr>
          <w:lang w:val="en-US"/>
        </w:rPr>
        <w:t>U</w:t>
      </w:r>
      <w:r w:rsidRPr="00C9485A">
        <w:rPr>
          <w:lang w:val="en-US"/>
        </w:rPr>
        <w:t xml:space="preserve">nit commissioning and in connection with the technical decisions </w:t>
      </w:r>
      <w:r>
        <w:rPr>
          <w:lang w:val="en-US"/>
        </w:rPr>
        <w:t>taken in</w:t>
      </w:r>
      <w:r w:rsidRPr="00C9485A">
        <w:rPr>
          <w:lang w:val="en-US"/>
        </w:rPr>
        <w:t xml:space="preserve"> the stage of </w:t>
      </w:r>
      <w:r>
        <w:rPr>
          <w:lang w:val="en-US"/>
        </w:rPr>
        <w:t>the P</w:t>
      </w:r>
      <w:r w:rsidRPr="00C9485A">
        <w:rPr>
          <w:lang w:val="en-US"/>
        </w:rPr>
        <w:t xml:space="preserve">ower </w:t>
      </w:r>
      <w:r>
        <w:rPr>
          <w:lang w:val="en-US"/>
        </w:rPr>
        <w:t>U</w:t>
      </w:r>
      <w:r w:rsidRPr="00C9485A">
        <w:rPr>
          <w:lang w:val="en-US"/>
        </w:rPr>
        <w:t>nit commissioning</w:t>
      </w:r>
      <w:r w:rsidRPr="00507887">
        <w:rPr>
          <w:lang w:val="en-US"/>
        </w:rPr>
        <w:t>;</w:t>
      </w:r>
    </w:p>
    <w:p w:rsidR="00034722" w:rsidRPr="00F06FF7" w:rsidRDefault="00034722" w:rsidP="00034722">
      <w:pPr>
        <w:numPr>
          <w:ilvl w:val="0"/>
          <w:numId w:val="6"/>
        </w:numPr>
        <w:spacing w:before="60"/>
        <w:jc w:val="both"/>
        <w:rPr>
          <w:lang w:val="en-US"/>
        </w:rPr>
      </w:pPr>
      <w:r w:rsidRPr="00335AED">
        <w:rPr>
          <w:lang w:val="en-US"/>
        </w:rPr>
        <w:t xml:space="preserve">assessment of correctness of </w:t>
      </w:r>
      <w:r>
        <w:rPr>
          <w:lang w:val="en-US"/>
        </w:rPr>
        <w:t>modifications</w:t>
      </w:r>
      <w:r w:rsidRPr="00335AED">
        <w:rPr>
          <w:lang w:val="en-US"/>
        </w:rPr>
        <w:t xml:space="preserve"> </w:t>
      </w:r>
      <w:r>
        <w:rPr>
          <w:lang w:val="en-US"/>
        </w:rPr>
        <w:t xml:space="preserve">introduced </w:t>
      </w:r>
      <w:r w:rsidRPr="00335AED">
        <w:rPr>
          <w:lang w:val="en-US"/>
        </w:rPr>
        <w:t>to Chapter</w:t>
      </w:r>
      <w:r w:rsidRPr="00507887">
        <w:rPr>
          <w:lang w:val="en-US"/>
        </w:rPr>
        <w:t xml:space="preserve"> 7 "Ins</w:t>
      </w:r>
      <w:r>
        <w:rPr>
          <w:lang w:val="en-US"/>
        </w:rPr>
        <w:t>trumentation</w:t>
      </w:r>
      <w:r w:rsidRPr="00507887">
        <w:rPr>
          <w:lang w:val="en-US"/>
        </w:rPr>
        <w:t xml:space="preserve"> and control systems (I&amp;</w:t>
      </w:r>
      <w:r>
        <w:rPr>
          <w:lang w:val="en-US"/>
        </w:rPr>
        <w:t>C</w:t>
      </w:r>
      <w:r w:rsidRPr="00507887">
        <w:rPr>
          <w:lang w:val="en-US"/>
        </w:rPr>
        <w:t>)"</w:t>
      </w:r>
      <w:r w:rsidRPr="00335AED">
        <w:rPr>
          <w:lang w:val="en-US"/>
        </w:rPr>
        <w:t xml:space="preserve"> of</w:t>
      </w:r>
      <w:r w:rsidRPr="00507887">
        <w:rPr>
          <w:lang w:val="en-US"/>
        </w:rPr>
        <w:t xml:space="preserve"> </w:t>
      </w:r>
      <w:r>
        <w:rPr>
          <w:lang w:val="en-US"/>
        </w:rPr>
        <w:t xml:space="preserve">the </w:t>
      </w:r>
      <w:r w:rsidRPr="00507887">
        <w:rPr>
          <w:lang w:val="en-US"/>
        </w:rPr>
        <w:t>Final Safety Analysis Report</w:t>
      </w:r>
      <w:r w:rsidRPr="00335AED">
        <w:rPr>
          <w:lang w:val="en-US"/>
        </w:rPr>
        <w:t>,</w:t>
      </w:r>
      <w:r w:rsidRPr="00507887">
        <w:rPr>
          <w:lang w:val="en-US"/>
        </w:rPr>
        <w:t xml:space="preserve"> "Bushehr"</w:t>
      </w:r>
      <w:r w:rsidRPr="00335AED">
        <w:rPr>
          <w:lang w:val="en-US"/>
        </w:rPr>
        <w:t xml:space="preserve"> </w:t>
      </w:r>
      <w:r w:rsidRPr="00507887">
        <w:rPr>
          <w:lang w:val="en-US"/>
        </w:rPr>
        <w:t>NPP</w:t>
      </w:r>
      <w:r>
        <w:rPr>
          <w:lang w:val="en-US"/>
        </w:rPr>
        <w:t>,</w:t>
      </w:r>
      <w:r w:rsidRPr="00507887">
        <w:rPr>
          <w:lang w:val="en-US"/>
        </w:rPr>
        <w:t xml:space="preserve"> </w:t>
      </w:r>
      <w:r w:rsidRPr="00335AED">
        <w:rPr>
          <w:lang w:val="en-US"/>
        </w:rPr>
        <w:t xml:space="preserve">Power Unit </w:t>
      </w:r>
      <w:r>
        <w:rPr>
          <w:lang w:val="en-US"/>
        </w:rPr>
        <w:t>No.</w:t>
      </w:r>
      <w:r w:rsidRPr="00507887">
        <w:rPr>
          <w:lang w:val="en-US"/>
        </w:rPr>
        <w:t xml:space="preserve">1, </w:t>
      </w:r>
      <w:r>
        <w:rPr>
          <w:lang w:val="en-US"/>
        </w:rPr>
        <w:t>co</w:t>
      </w:r>
      <w:r>
        <w:rPr>
          <w:lang w:val="en-US"/>
        </w:rPr>
        <w:t>n</w:t>
      </w:r>
      <w:r>
        <w:rPr>
          <w:lang w:val="en-US"/>
        </w:rPr>
        <w:t>sidering</w:t>
      </w:r>
      <w:r w:rsidRPr="00335AED">
        <w:rPr>
          <w:lang w:val="en-US"/>
        </w:rPr>
        <w:t xml:space="preserve"> the comments </w:t>
      </w:r>
      <w:r>
        <w:rPr>
          <w:lang w:val="en-US"/>
        </w:rPr>
        <w:t>made</w:t>
      </w:r>
      <w:r w:rsidRPr="00335AED">
        <w:rPr>
          <w:lang w:val="en-US"/>
        </w:rPr>
        <w:t xml:space="preserve"> during the review of </w:t>
      </w:r>
      <w:r>
        <w:rPr>
          <w:lang w:val="en-US"/>
        </w:rPr>
        <w:t xml:space="preserve">the </w:t>
      </w:r>
      <w:r w:rsidRPr="00335AED">
        <w:rPr>
          <w:lang w:val="en-US"/>
        </w:rPr>
        <w:t xml:space="preserve">FSAR, revision </w:t>
      </w:r>
      <w:r w:rsidRPr="00507887">
        <w:rPr>
          <w:lang w:val="en-US"/>
        </w:rPr>
        <w:t>0.1.4</w:t>
      </w:r>
      <w:r w:rsidRPr="00F06FF7">
        <w:rPr>
          <w:lang w:val="en-US"/>
        </w:rPr>
        <w:t>.</w:t>
      </w:r>
    </w:p>
    <w:p w:rsidR="00034722" w:rsidRPr="00B44184" w:rsidRDefault="00034722" w:rsidP="00034722">
      <w:pPr>
        <w:pStyle w:val="Heading2"/>
        <w:ind w:firstLine="567"/>
      </w:pPr>
      <w:bookmarkStart w:id="4" w:name="_Toc471886264"/>
      <w:r w:rsidRPr="00B44184">
        <w:t xml:space="preserve">1.4 </w:t>
      </w:r>
      <w:r>
        <w:rPr>
          <w:lang w:val="en-US"/>
        </w:rPr>
        <w:t>Expert judgments on the issue</w:t>
      </w:r>
      <w:bookmarkEnd w:id="4"/>
    </w:p>
    <w:p w:rsidR="00034722" w:rsidRPr="00507887" w:rsidRDefault="00034722" w:rsidP="00034722">
      <w:pPr>
        <w:pStyle w:val="Default"/>
        <w:jc w:val="both"/>
        <w:rPr>
          <w:color w:val="auto"/>
          <w:lang w:val="en-US"/>
        </w:rPr>
      </w:pPr>
      <w:r w:rsidRPr="00296F5B">
        <w:rPr>
          <w:color w:val="auto"/>
          <w:lang w:val="en-US"/>
        </w:rPr>
        <w:t>Chapter</w:t>
      </w:r>
      <w:r w:rsidRPr="00507887">
        <w:rPr>
          <w:color w:val="auto"/>
          <w:lang w:val="en-US"/>
        </w:rPr>
        <w:t xml:space="preserve"> 7 "</w:t>
      </w:r>
      <w:r>
        <w:rPr>
          <w:color w:val="auto"/>
          <w:lang w:val="en-US"/>
        </w:rPr>
        <w:t>Instrumentation and control systems</w:t>
      </w:r>
      <w:r w:rsidRPr="00507887">
        <w:rPr>
          <w:color w:val="auto"/>
          <w:lang w:val="en-US"/>
        </w:rPr>
        <w:t xml:space="preserve"> (</w:t>
      </w:r>
      <w:r>
        <w:rPr>
          <w:color w:val="auto"/>
          <w:lang w:val="en-US"/>
        </w:rPr>
        <w:t>I&amp;C</w:t>
      </w:r>
      <w:r w:rsidRPr="00507887">
        <w:rPr>
          <w:color w:val="auto"/>
          <w:lang w:val="en-US"/>
        </w:rPr>
        <w:t xml:space="preserve">)" </w:t>
      </w:r>
      <w:r w:rsidRPr="00296F5B">
        <w:rPr>
          <w:color w:val="auto"/>
          <w:lang w:val="en-US"/>
        </w:rPr>
        <w:t>of document</w:t>
      </w:r>
      <w:r w:rsidRPr="00507887">
        <w:rPr>
          <w:color w:val="auto"/>
          <w:lang w:val="en-US"/>
        </w:rPr>
        <w:t xml:space="preserve"> "Final Safety Analysis Report. </w:t>
      </w:r>
      <w:r w:rsidRPr="00296F5B">
        <w:rPr>
          <w:color w:val="auto"/>
          <w:lang w:val="en-US"/>
        </w:rPr>
        <w:t xml:space="preserve">Power Unit </w:t>
      </w:r>
      <w:r>
        <w:rPr>
          <w:color w:val="auto"/>
          <w:lang w:val="en-US"/>
        </w:rPr>
        <w:t>No.</w:t>
      </w:r>
      <w:r w:rsidRPr="00507887">
        <w:rPr>
          <w:color w:val="auto"/>
          <w:lang w:val="en-US"/>
        </w:rPr>
        <w:t>1. NPP "Bushehr"</w:t>
      </w:r>
      <w:r>
        <w:rPr>
          <w:color w:val="auto"/>
          <w:lang w:val="en-US"/>
        </w:rPr>
        <w:t xml:space="preserve"> </w:t>
      </w:r>
      <w:r w:rsidRPr="00507887">
        <w:rPr>
          <w:bCs/>
          <w:color w:val="auto"/>
          <w:lang w:val="en-US"/>
        </w:rPr>
        <w:t>49.BU.1 0.0.</w:t>
      </w:r>
      <w:r w:rsidRPr="00296F5B">
        <w:rPr>
          <w:bCs/>
          <w:color w:val="auto"/>
        </w:rPr>
        <w:t>ОО</w:t>
      </w:r>
      <w:r w:rsidRPr="00507887">
        <w:rPr>
          <w:bCs/>
          <w:color w:val="auto"/>
          <w:lang w:val="en-US"/>
        </w:rPr>
        <w:t>.FSAR.RDR001” (</w:t>
      </w:r>
      <w:r w:rsidRPr="00296F5B">
        <w:rPr>
          <w:bCs/>
          <w:color w:val="auto"/>
          <w:lang w:val="en-US"/>
        </w:rPr>
        <w:t>revision</w:t>
      </w:r>
      <w:r w:rsidRPr="00507887">
        <w:rPr>
          <w:bCs/>
          <w:color w:val="auto"/>
          <w:lang w:val="en-US"/>
        </w:rPr>
        <w:t xml:space="preserve"> 2 </w:t>
      </w:r>
      <w:r w:rsidRPr="00296F5B">
        <w:rPr>
          <w:bCs/>
          <w:color w:val="auto"/>
          <w:lang w:val="en-US"/>
        </w:rPr>
        <w:t xml:space="preserve">issued </w:t>
      </w:r>
      <w:r>
        <w:rPr>
          <w:bCs/>
          <w:color w:val="auto"/>
          <w:lang w:val="en-US"/>
        </w:rPr>
        <w:t>in</w:t>
      </w:r>
      <w:r w:rsidRPr="00296F5B">
        <w:rPr>
          <w:bCs/>
          <w:color w:val="auto"/>
          <w:lang w:val="en-US"/>
        </w:rPr>
        <w:t xml:space="preserve"> Dece</w:t>
      </w:r>
      <w:r w:rsidRPr="00296F5B">
        <w:rPr>
          <w:bCs/>
          <w:color w:val="auto"/>
          <w:lang w:val="en-US"/>
        </w:rPr>
        <w:t>m</w:t>
      </w:r>
      <w:r w:rsidRPr="00296F5B">
        <w:rPr>
          <w:bCs/>
          <w:color w:val="auto"/>
          <w:lang w:val="en-US"/>
        </w:rPr>
        <w:t>ber,</w:t>
      </w:r>
      <w:r w:rsidRPr="00507887">
        <w:rPr>
          <w:bCs/>
          <w:color w:val="auto"/>
          <w:lang w:val="en-US"/>
        </w:rPr>
        <w:t xml:space="preserve"> 2014) </w:t>
      </w:r>
      <w:r w:rsidRPr="00296F5B">
        <w:rPr>
          <w:bCs/>
          <w:color w:val="auto"/>
          <w:lang w:val="en-US"/>
        </w:rPr>
        <w:t xml:space="preserve">represents a description of </w:t>
      </w:r>
      <w:r w:rsidRPr="00507887">
        <w:rPr>
          <w:color w:val="auto"/>
          <w:lang w:val="en-US"/>
        </w:rPr>
        <w:t xml:space="preserve">Automated </w:t>
      </w:r>
      <w:r w:rsidRPr="00296F5B">
        <w:rPr>
          <w:color w:val="auto"/>
          <w:lang w:val="en-US"/>
        </w:rPr>
        <w:t>P</w:t>
      </w:r>
      <w:r w:rsidRPr="00507887">
        <w:rPr>
          <w:color w:val="auto"/>
          <w:lang w:val="en-US"/>
        </w:rPr>
        <w:t xml:space="preserve">rocess </w:t>
      </w:r>
      <w:r w:rsidRPr="00296F5B">
        <w:rPr>
          <w:color w:val="auto"/>
          <w:lang w:val="en-US"/>
        </w:rPr>
        <w:t>C</w:t>
      </w:r>
      <w:r w:rsidRPr="00507887">
        <w:rPr>
          <w:color w:val="auto"/>
          <w:lang w:val="en-US"/>
        </w:rPr>
        <w:t xml:space="preserve">ontrol </w:t>
      </w:r>
      <w:r w:rsidRPr="00296F5B">
        <w:rPr>
          <w:color w:val="auto"/>
          <w:lang w:val="en-US"/>
        </w:rPr>
        <w:t>S</w:t>
      </w:r>
      <w:r w:rsidRPr="00507887">
        <w:rPr>
          <w:color w:val="auto"/>
          <w:lang w:val="en-US"/>
        </w:rPr>
        <w:t xml:space="preserve">ystem (APCS) </w:t>
      </w:r>
      <w:r w:rsidRPr="00296F5B">
        <w:rPr>
          <w:color w:val="auto"/>
          <w:lang w:val="en-US"/>
        </w:rPr>
        <w:t xml:space="preserve">that is </w:t>
      </w:r>
      <w:r w:rsidRPr="00507887">
        <w:rPr>
          <w:color w:val="auto"/>
          <w:lang w:val="en-US"/>
        </w:rPr>
        <w:t>intended for control and monitoring of the main and auxiliary technological processes of heat and power gener</w:t>
      </w:r>
      <w:r w:rsidRPr="00507887">
        <w:rPr>
          <w:color w:val="auto"/>
          <w:lang w:val="en-US"/>
        </w:rPr>
        <w:t>a</w:t>
      </w:r>
      <w:r w:rsidRPr="00507887">
        <w:rPr>
          <w:color w:val="auto"/>
          <w:lang w:val="en-US"/>
        </w:rPr>
        <w:t>tion at NPP and for safety assessment under all operating conditions including emergency situations and accidents</w:t>
      </w:r>
      <w:r>
        <w:rPr>
          <w:color w:val="auto"/>
          <w:lang w:val="en-US"/>
        </w:rPr>
        <w:t>,</w:t>
      </w:r>
      <w:r w:rsidRPr="00507887">
        <w:rPr>
          <w:color w:val="auto"/>
          <w:lang w:val="en-US"/>
        </w:rPr>
        <w:t xml:space="preserve"> as well as NPP efficiency during normal operation.</w:t>
      </w:r>
    </w:p>
    <w:p w:rsidR="00034722" w:rsidRPr="00507887" w:rsidRDefault="00034722" w:rsidP="00034722">
      <w:pPr>
        <w:spacing w:before="120"/>
        <w:ind w:firstLine="0"/>
        <w:jc w:val="both"/>
        <w:rPr>
          <w:lang w:val="en-US"/>
        </w:rPr>
      </w:pPr>
      <w:r w:rsidRPr="007862B7">
        <w:rPr>
          <w:lang w:val="en-GB"/>
        </w:rPr>
        <w:t xml:space="preserve">Total list of all the design </w:t>
      </w:r>
      <w:r>
        <w:rPr>
          <w:lang w:val="en-GB"/>
        </w:rPr>
        <w:t>modes</w:t>
      </w:r>
      <w:r w:rsidRPr="007862B7">
        <w:rPr>
          <w:lang w:val="en-GB"/>
        </w:rPr>
        <w:t xml:space="preserve"> with operational occurrences and the design-basis acc</w:t>
      </w:r>
      <w:r w:rsidRPr="007862B7">
        <w:rPr>
          <w:lang w:val="en-GB"/>
        </w:rPr>
        <w:t>i</w:t>
      </w:r>
      <w:r w:rsidRPr="007862B7">
        <w:rPr>
          <w:lang w:val="en-GB"/>
        </w:rPr>
        <w:t xml:space="preserve">dents requiring automatic action </w:t>
      </w:r>
      <w:r>
        <w:rPr>
          <w:lang w:val="en-GB"/>
        </w:rPr>
        <w:t>of the I&amp;C systems is given in S</w:t>
      </w:r>
      <w:r w:rsidRPr="007862B7">
        <w:rPr>
          <w:lang w:val="en-GB"/>
        </w:rPr>
        <w:t>ections 15.1 and 15.2 of Chapter 15</w:t>
      </w:r>
      <w:r w:rsidRPr="00507887">
        <w:rPr>
          <w:lang w:val="en-US"/>
        </w:rPr>
        <w:t>.</w:t>
      </w:r>
    </w:p>
    <w:p w:rsidR="00034722" w:rsidRPr="00507887" w:rsidRDefault="00034722" w:rsidP="00034722">
      <w:pPr>
        <w:spacing w:before="120"/>
        <w:ind w:firstLine="0"/>
        <w:jc w:val="both"/>
        <w:rPr>
          <w:lang w:val="en-US"/>
        </w:rPr>
      </w:pPr>
      <w:r w:rsidRPr="00507887">
        <w:rPr>
          <w:lang w:val="en-US"/>
        </w:rPr>
        <w:t xml:space="preserve">For </w:t>
      </w:r>
      <w:r>
        <w:rPr>
          <w:lang w:val="en-US"/>
        </w:rPr>
        <w:t>every</w:t>
      </w:r>
      <w:r w:rsidRPr="00507887">
        <w:rPr>
          <w:lang w:val="en-US"/>
        </w:rPr>
        <w:t xml:space="preserve"> </w:t>
      </w:r>
      <w:r>
        <w:rPr>
          <w:lang w:val="en-US"/>
        </w:rPr>
        <w:t xml:space="preserve">accident </w:t>
      </w:r>
      <w:r w:rsidRPr="00507887">
        <w:rPr>
          <w:lang w:val="en-US"/>
        </w:rPr>
        <w:t>initiating event</w:t>
      </w:r>
      <w:r>
        <w:rPr>
          <w:lang w:val="en-US"/>
        </w:rPr>
        <w:t>,</w:t>
      </w:r>
      <w:r w:rsidRPr="00507887">
        <w:rPr>
          <w:lang w:val="en-US"/>
        </w:rPr>
        <w:t xml:space="preserve"> provisions are made for relevant technical and organizational measures to prevent and mitigate consequences of </w:t>
      </w:r>
      <w:r>
        <w:rPr>
          <w:lang w:val="en-US"/>
        </w:rPr>
        <w:t>effects on</w:t>
      </w:r>
      <w:r w:rsidRPr="00507887">
        <w:rPr>
          <w:lang w:val="en-US"/>
        </w:rPr>
        <w:t xml:space="preserve"> the protective barriers </w:t>
      </w:r>
      <w:r>
        <w:rPr>
          <w:lang w:val="en-US"/>
        </w:rPr>
        <w:t>through</w:t>
      </w:r>
      <w:r w:rsidRPr="00507887">
        <w:rPr>
          <w:lang w:val="en-US"/>
        </w:rPr>
        <w:t xml:space="preserve"> restricting </w:t>
      </w:r>
      <w:r>
        <w:rPr>
          <w:lang w:val="en-US"/>
        </w:rPr>
        <w:t xml:space="preserve">the </w:t>
      </w:r>
      <w:r w:rsidRPr="00507887">
        <w:rPr>
          <w:lang w:val="en-US"/>
        </w:rPr>
        <w:t xml:space="preserve">normal operation </w:t>
      </w:r>
      <w:r>
        <w:rPr>
          <w:lang w:val="en-US"/>
        </w:rPr>
        <w:t>as much as</w:t>
      </w:r>
      <w:r w:rsidRPr="00507887">
        <w:rPr>
          <w:lang w:val="en-US"/>
        </w:rPr>
        <w:t xml:space="preserve"> to shut down the NPP.</w:t>
      </w:r>
    </w:p>
    <w:p w:rsidR="00034722" w:rsidRPr="00507887" w:rsidRDefault="00034722" w:rsidP="00034722">
      <w:pPr>
        <w:widowControl w:val="0"/>
        <w:spacing w:before="120"/>
        <w:ind w:firstLine="0"/>
        <w:jc w:val="both"/>
        <w:rPr>
          <w:lang w:val="en-US"/>
        </w:rPr>
      </w:pPr>
      <w:r w:rsidRPr="00507887">
        <w:rPr>
          <w:lang w:val="en-US"/>
        </w:rPr>
        <w:t>The safety functions are fulfilled by a number of the APCS parts to provide “defence-in-depth” at different levels in accordance with severity of the caused malfunctions:</w:t>
      </w:r>
    </w:p>
    <w:p w:rsidR="00034722" w:rsidRPr="00507887" w:rsidRDefault="00034722" w:rsidP="00034722">
      <w:pPr>
        <w:spacing w:before="120"/>
        <w:ind w:firstLine="0"/>
        <w:jc w:val="both"/>
        <w:rPr>
          <w:lang w:val="en-US"/>
        </w:rPr>
      </w:pPr>
      <w:r w:rsidRPr="00507887">
        <w:rPr>
          <w:lang w:val="en-US"/>
        </w:rPr>
        <w:t>1. </w:t>
      </w:r>
      <w:r>
        <w:rPr>
          <w:lang w:val="en-US"/>
        </w:rPr>
        <w:t>First l</w:t>
      </w:r>
      <w:r w:rsidRPr="00507887">
        <w:rPr>
          <w:lang w:val="en-US"/>
        </w:rPr>
        <w:t xml:space="preserve">evel - prevention of the operational occurrences to </w:t>
      </w:r>
      <w:r>
        <w:rPr>
          <w:lang w:val="en-US"/>
        </w:rPr>
        <w:t>ensure</w:t>
      </w:r>
      <w:r w:rsidRPr="00507887">
        <w:rPr>
          <w:lang w:val="en-US"/>
        </w:rPr>
        <w:t xml:space="preserve"> safe operation of the </w:t>
      </w:r>
      <w:r>
        <w:rPr>
          <w:lang w:val="en-US"/>
        </w:rPr>
        <w:t xml:space="preserve">Power </w:t>
      </w:r>
      <w:r w:rsidRPr="00507887">
        <w:rPr>
          <w:lang w:val="en-US"/>
        </w:rPr>
        <w:t xml:space="preserve">Unit and </w:t>
      </w:r>
      <w:r>
        <w:rPr>
          <w:lang w:val="en-US"/>
        </w:rPr>
        <w:t>to minimize</w:t>
      </w:r>
      <w:r w:rsidRPr="00507887">
        <w:rPr>
          <w:lang w:val="en-US"/>
        </w:rPr>
        <w:t xml:space="preserve"> probability of accident initiating events. For this</w:t>
      </w:r>
      <w:r>
        <w:rPr>
          <w:lang w:val="en-US"/>
        </w:rPr>
        <w:t>,</w:t>
      </w:r>
      <w:r w:rsidRPr="00507887">
        <w:rPr>
          <w:lang w:val="en-US"/>
        </w:rPr>
        <w:t xml:space="preserve"> the normal operation I&amp;C are used for control and monitoring </w:t>
      </w:r>
      <w:r>
        <w:rPr>
          <w:lang w:val="en-US"/>
        </w:rPr>
        <w:t>for</w:t>
      </w:r>
      <w:r w:rsidRPr="00507887">
        <w:rPr>
          <w:lang w:val="en-US"/>
        </w:rPr>
        <w:t>:</w:t>
      </w:r>
    </w:p>
    <w:p w:rsidR="00034722" w:rsidRPr="009C5B0E" w:rsidRDefault="00034722" w:rsidP="00034722">
      <w:pPr>
        <w:numPr>
          <w:ilvl w:val="0"/>
          <w:numId w:val="7"/>
        </w:numPr>
        <w:autoSpaceDE w:val="0"/>
        <w:autoSpaceDN w:val="0"/>
        <w:adjustRightInd w:val="0"/>
        <w:spacing w:before="60"/>
        <w:jc w:val="both"/>
        <w:rPr>
          <w:lang w:val="en-US"/>
        </w:rPr>
      </w:pPr>
      <w:r>
        <w:rPr>
          <w:lang w:val="en-GB"/>
        </w:rPr>
        <w:t>keeping the</w:t>
      </w:r>
      <w:r w:rsidRPr="002D1377">
        <w:rPr>
          <w:lang w:val="en-GB"/>
        </w:rPr>
        <w:t xml:space="preserve"> main technological process</w:t>
      </w:r>
      <w:r w:rsidRPr="009C5B0E">
        <w:rPr>
          <w:lang w:val="en-US"/>
        </w:rPr>
        <w:t>;</w:t>
      </w:r>
    </w:p>
    <w:p w:rsidR="00034722" w:rsidRPr="00507887" w:rsidRDefault="00034722" w:rsidP="00034722">
      <w:pPr>
        <w:numPr>
          <w:ilvl w:val="0"/>
          <w:numId w:val="7"/>
        </w:numPr>
        <w:autoSpaceDE w:val="0"/>
        <w:autoSpaceDN w:val="0"/>
        <w:adjustRightInd w:val="0"/>
        <w:spacing w:before="60"/>
        <w:jc w:val="both"/>
        <w:rPr>
          <w:lang w:val="en-US"/>
        </w:rPr>
      </w:pPr>
      <w:r w:rsidRPr="002D1377">
        <w:rPr>
          <w:lang w:val="en-GB"/>
        </w:rPr>
        <w:t>maintain</w:t>
      </w:r>
      <w:r>
        <w:rPr>
          <w:lang w:val="en-GB"/>
        </w:rPr>
        <w:t>ing and restricting effect on the barriers within</w:t>
      </w:r>
      <w:r w:rsidRPr="002D1377">
        <w:rPr>
          <w:lang w:val="en-GB"/>
        </w:rPr>
        <w:t xml:space="preserve"> the operational limits</w:t>
      </w:r>
      <w:r w:rsidRPr="00507887">
        <w:rPr>
          <w:lang w:val="en-US"/>
        </w:rPr>
        <w:t>;</w:t>
      </w:r>
    </w:p>
    <w:p w:rsidR="00034722" w:rsidRPr="00507887" w:rsidRDefault="00034722" w:rsidP="00034722">
      <w:pPr>
        <w:numPr>
          <w:ilvl w:val="0"/>
          <w:numId w:val="7"/>
        </w:numPr>
        <w:autoSpaceDE w:val="0"/>
        <w:autoSpaceDN w:val="0"/>
        <w:adjustRightInd w:val="0"/>
        <w:spacing w:before="60"/>
        <w:jc w:val="both"/>
        <w:rPr>
          <w:lang w:val="en-US"/>
        </w:rPr>
      </w:pPr>
      <w:r>
        <w:rPr>
          <w:lang w:val="en-GB"/>
        </w:rPr>
        <w:lastRenderedPageBreak/>
        <w:t>monitoring the</w:t>
      </w:r>
      <w:r w:rsidRPr="002D1377">
        <w:rPr>
          <w:lang w:val="en-GB"/>
        </w:rPr>
        <w:t xml:space="preserve"> critical safety functions,</w:t>
      </w:r>
      <w:r>
        <w:rPr>
          <w:lang w:val="en-GB"/>
        </w:rPr>
        <w:t xml:space="preserve"> safety parameters </w:t>
      </w:r>
      <w:r w:rsidRPr="002D1377">
        <w:rPr>
          <w:lang w:val="en-GB"/>
        </w:rPr>
        <w:t xml:space="preserve">and preparedness </w:t>
      </w:r>
      <w:r>
        <w:rPr>
          <w:lang w:val="en-GB"/>
        </w:rPr>
        <w:t xml:space="preserve">of </w:t>
      </w:r>
      <w:r w:rsidRPr="002D1377">
        <w:rPr>
          <w:lang w:val="en-GB"/>
        </w:rPr>
        <w:t>safety system</w:t>
      </w:r>
      <w:r>
        <w:rPr>
          <w:lang w:val="en-GB"/>
        </w:rPr>
        <w:t>s</w:t>
      </w:r>
      <w:r w:rsidRPr="00507887">
        <w:rPr>
          <w:lang w:val="en-US"/>
        </w:rPr>
        <w:t>;</w:t>
      </w:r>
    </w:p>
    <w:p w:rsidR="00034722" w:rsidRPr="009C5B0E" w:rsidRDefault="00034722" w:rsidP="00034722">
      <w:pPr>
        <w:numPr>
          <w:ilvl w:val="0"/>
          <w:numId w:val="7"/>
        </w:numPr>
        <w:autoSpaceDE w:val="0"/>
        <w:autoSpaceDN w:val="0"/>
        <w:adjustRightInd w:val="0"/>
        <w:spacing w:before="60"/>
        <w:jc w:val="both"/>
        <w:rPr>
          <w:lang w:val="en-US"/>
        </w:rPr>
      </w:pPr>
      <w:r>
        <w:rPr>
          <w:lang w:val="en-GB"/>
        </w:rPr>
        <w:t>ensuring the living environment for personnel</w:t>
      </w:r>
      <w:r w:rsidRPr="009C5B0E">
        <w:rPr>
          <w:lang w:val="en-US"/>
        </w:rPr>
        <w:t>;</w:t>
      </w:r>
    </w:p>
    <w:p w:rsidR="00034722" w:rsidRPr="00507887" w:rsidRDefault="00034722" w:rsidP="00034722">
      <w:pPr>
        <w:numPr>
          <w:ilvl w:val="0"/>
          <w:numId w:val="7"/>
        </w:numPr>
        <w:autoSpaceDE w:val="0"/>
        <w:autoSpaceDN w:val="0"/>
        <w:adjustRightInd w:val="0"/>
        <w:spacing w:before="60"/>
        <w:jc w:val="both"/>
        <w:rPr>
          <w:lang w:val="en-US"/>
        </w:rPr>
      </w:pPr>
      <w:r>
        <w:rPr>
          <w:lang w:val="en-GB"/>
        </w:rPr>
        <w:t xml:space="preserve">restricting </w:t>
      </w:r>
      <w:r w:rsidRPr="002D1377">
        <w:rPr>
          <w:lang w:val="en-GB"/>
        </w:rPr>
        <w:t>radiation effect upon the personnel, public, environment</w:t>
      </w:r>
      <w:r w:rsidRPr="00507887">
        <w:rPr>
          <w:lang w:val="en-US"/>
        </w:rPr>
        <w:t>.</w:t>
      </w:r>
    </w:p>
    <w:p w:rsidR="00034722" w:rsidRPr="00507887" w:rsidRDefault="00034722" w:rsidP="00034722">
      <w:pPr>
        <w:numPr>
          <w:ilvl w:val="12"/>
          <w:numId w:val="0"/>
        </w:numPr>
        <w:spacing w:before="120"/>
        <w:jc w:val="both"/>
        <w:rPr>
          <w:lang w:val="en-US"/>
        </w:rPr>
      </w:pPr>
      <w:r w:rsidRPr="00507887">
        <w:rPr>
          <w:lang w:val="en-US"/>
        </w:rPr>
        <w:t>2. </w:t>
      </w:r>
      <w:r>
        <w:rPr>
          <w:lang w:val="en-US"/>
        </w:rPr>
        <w:t>Second l</w:t>
      </w:r>
      <w:r w:rsidRPr="001C3899">
        <w:rPr>
          <w:lang w:val="en-GB"/>
        </w:rPr>
        <w:t>evel - mitigation of the operational occurrence consequences. For this</w:t>
      </w:r>
      <w:r>
        <w:rPr>
          <w:lang w:val="en-GB"/>
        </w:rPr>
        <w:t>,</w:t>
      </w:r>
      <w:r w:rsidRPr="001C3899">
        <w:rPr>
          <w:lang w:val="en-GB"/>
        </w:rPr>
        <w:t xml:space="preserve"> the normal operation APCS systems are applied including safety</w:t>
      </w:r>
      <w:r>
        <w:rPr>
          <w:lang w:val="en-GB"/>
        </w:rPr>
        <w:t xml:space="preserve">-related </w:t>
      </w:r>
      <w:r w:rsidRPr="001C3899">
        <w:rPr>
          <w:lang w:val="en-GB"/>
        </w:rPr>
        <w:t>systems used for control and monito</w:t>
      </w:r>
      <w:r w:rsidRPr="001C3899">
        <w:rPr>
          <w:lang w:val="en-GB"/>
        </w:rPr>
        <w:t>r</w:t>
      </w:r>
      <w:r w:rsidRPr="001C3899">
        <w:rPr>
          <w:lang w:val="en-GB"/>
        </w:rPr>
        <w:t xml:space="preserve">ing </w:t>
      </w:r>
      <w:r>
        <w:rPr>
          <w:lang w:val="en-GB"/>
        </w:rPr>
        <w:t>for</w:t>
      </w:r>
      <w:r w:rsidRPr="00507887">
        <w:rPr>
          <w:lang w:val="en-US"/>
        </w:rPr>
        <w:t>:</w:t>
      </w:r>
    </w:p>
    <w:p w:rsidR="00034722" w:rsidRPr="00507887" w:rsidRDefault="00034722" w:rsidP="00034722">
      <w:pPr>
        <w:numPr>
          <w:ilvl w:val="0"/>
          <w:numId w:val="8"/>
        </w:numPr>
        <w:autoSpaceDE w:val="0"/>
        <w:autoSpaceDN w:val="0"/>
        <w:adjustRightInd w:val="0"/>
        <w:spacing w:before="60"/>
        <w:jc w:val="both"/>
        <w:rPr>
          <w:lang w:val="en-US"/>
        </w:rPr>
      </w:pPr>
      <w:r>
        <w:rPr>
          <w:lang w:val="en-GB"/>
        </w:rPr>
        <w:t>keeping (</w:t>
      </w:r>
      <w:r w:rsidRPr="001C3899">
        <w:rPr>
          <w:lang w:val="en-GB"/>
        </w:rPr>
        <w:t>restriction</w:t>
      </w:r>
      <w:r>
        <w:rPr>
          <w:lang w:val="en-GB"/>
        </w:rPr>
        <w:t>,</w:t>
      </w:r>
      <w:r w:rsidRPr="001C3899">
        <w:rPr>
          <w:lang w:val="en-GB"/>
        </w:rPr>
        <w:t xml:space="preserve"> termination</w:t>
      </w:r>
      <w:r>
        <w:rPr>
          <w:lang w:val="en-GB"/>
        </w:rPr>
        <w:t>)</w:t>
      </w:r>
      <w:r w:rsidRPr="001C3899">
        <w:rPr>
          <w:lang w:val="en-GB"/>
        </w:rPr>
        <w:t xml:space="preserve"> the main technological process</w:t>
      </w:r>
      <w:r w:rsidRPr="00507887">
        <w:rPr>
          <w:lang w:val="en-US"/>
        </w:rPr>
        <w:t>;</w:t>
      </w:r>
    </w:p>
    <w:p w:rsidR="00034722" w:rsidRPr="00507887" w:rsidRDefault="00034722" w:rsidP="00034722">
      <w:pPr>
        <w:numPr>
          <w:ilvl w:val="0"/>
          <w:numId w:val="8"/>
        </w:numPr>
        <w:autoSpaceDE w:val="0"/>
        <w:autoSpaceDN w:val="0"/>
        <w:adjustRightInd w:val="0"/>
        <w:spacing w:before="60"/>
        <w:jc w:val="both"/>
        <w:rPr>
          <w:lang w:val="en-US"/>
        </w:rPr>
      </w:pPr>
      <w:r w:rsidRPr="001C3899">
        <w:rPr>
          <w:lang w:val="en-GB"/>
        </w:rPr>
        <w:t>maintain</w:t>
      </w:r>
      <w:r>
        <w:rPr>
          <w:lang w:val="en-GB"/>
        </w:rPr>
        <w:t>ing and restricting effects on the barriers within the safe operation</w:t>
      </w:r>
      <w:r w:rsidRPr="001C3899">
        <w:rPr>
          <w:lang w:val="en-GB"/>
        </w:rPr>
        <w:t xml:space="preserve"> limits and conditions</w:t>
      </w:r>
      <w:r w:rsidRPr="00507887">
        <w:rPr>
          <w:lang w:val="en-US"/>
        </w:rPr>
        <w:t>;</w:t>
      </w:r>
    </w:p>
    <w:p w:rsidR="00034722" w:rsidRPr="00507887" w:rsidRDefault="00034722" w:rsidP="00034722">
      <w:pPr>
        <w:numPr>
          <w:ilvl w:val="0"/>
          <w:numId w:val="8"/>
        </w:numPr>
        <w:autoSpaceDE w:val="0"/>
        <w:autoSpaceDN w:val="0"/>
        <w:adjustRightInd w:val="0"/>
        <w:spacing w:before="60"/>
        <w:jc w:val="both"/>
        <w:rPr>
          <w:lang w:val="en-US"/>
        </w:rPr>
      </w:pPr>
      <w:r>
        <w:rPr>
          <w:lang w:val="en-GB"/>
        </w:rPr>
        <w:t xml:space="preserve">monitoring </w:t>
      </w:r>
      <w:r w:rsidRPr="001C3899">
        <w:rPr>
          <w:lang w:val="en-GB"/>
        </w:rPr>
        <w:t xml:space="preserve">the critical safety functions, safety parameters and preparedness </w:t>
      </w:r>
      <w:r>
        <w:rPr>
          <w:lang w:val="en-GB"/>
        </w:rPr>
        <w:t xml:space="preserve">of </w:t>
      </w:r>
      <w:r w:rsidRPr="001C3899">
        <w:rPr>
          <w:lang w:val="en-GB"/>
        </w:rPr>
        <w:t>safety system</w:t>
      </w:r>
      <w:r>
        <w:rPr>
          <w:lang w:val="en-GB"/>
        </w:rPr>
        <w:t>s</w:t>
      </w:r>
      <w:r w:rsidRPr="00507887">
        <w:rPr>
          <w:lang w:val="en-US"/>
        </w:rPr>
        <w:t>;</w:t>
      </w:r>
    </w:p>
    <w:p w:rsidR="00034722" w:rsidRPr="009C5B0E" w:rsidRDefault="00034722" w:rsidP="00034722">
      <w:pPr>
        <w:numPr>
          <w:ilvl w:val="0"/>
          <w:numId w:val="8"/>
        </w:numPr>
        <w:autoSpaceDE w:val="0"/>
        <w:autoSpaceDN w:val="0"/>
        <w:adjustRightInd w:val="0"/>
        <w:spacing w:before="60"/>
        <w:jc w:val="both"/>
        <w:rPr>
          <w:lang w:val="en-US"/>
        </w:rPr>
      </w:pPr>
      <w:r>
        <w:rPr>
          <w:lang w:val="en-US"/>
        </w:rPr>
        <w:t>ensuring the living environment for personnel</w:t>
      </w:r>
      <w:r w:rsidRPr="009C5B0E">
        <w:rPr>
          <w:lang w:val="en-US"/>
        </w:rPr>
        <w:t>;</w:t>
      </w:r>
    </w:p>
    <w:p w:rsidR="00034722" w:rsidRPr="00507887" w:rsidRDefault="00034722" w:rsidP="00034722">
      <w:pPr>
        <w:numPr>
          <w:ilvl w:val="0"/>
          <w:numId w:val="8"/>
        </w:numPr>
        <w:autoSpaceDE w:val="0"/>
        <w:autoSpaceDN w:val="0"/>
        <w:adjustRightInd w:val="0"/>
        <w:spacing w:before="60"/>
        <w:jc w:val="both"/>
        <w:rPr>
          <w:lang w:val="en-US"/>
        </w:rPr>
      </w:pPr>
      <w:r>
        <w:rPr>
          <w:lang w:val="en-GB"/>
        </w:rPr>
        <w:t xml:space="preserve">restricting </w:t>
      </w:r>
      <w:r w:rsidRPr="001C3899">
        <w:rPr>
          <w:lang w:val="en-GB"/>
        </w:rPr>
        <w:t>radiation effect upon the personnel, public, environment</w:t>
      </w:r>
      <w:r w:rsidRPr="00507887">
        <w:rPr>
          <w:lang w:val="en-US"/>
        </w:rPr>
        <w:t>.</w:t>
      </w:r>
    </w:p>
    <w:p w:rsidR="00034722" w:rsidRPr="003C23A6" w:rsidRDefault="00034722" w:rsidP="00034722">
      <w:pPr>
        <w:numPr>
          <w:ilvl w:val="12"/>
          <w:numId w:val="0"/>
        </w:numPr>
        <w:spacing w:before="120"/>
        <w:jc w:val="both"/>
        <w:rPr>
          <w:lang w:val="en-US"/>
        </w:rPr>
      </w:pPr>
      <w:r w:rsidRPr="00507887">
        <w:rPr>
          <w:lang w:val="en-US"/>
        </w:rPr>
        <w:t>3. </w:t>
      </w:r>
      <w:r>
        <w:rPr>
          <w:lang w:val="en-US"/>
        </w:rPr>
        <w:t>Third l</w:t>
      </w:r>
      <w:r w:rsidRPr="00282E7B">
        <w:rPr>
          <w:lang w:val="en-GB"/>
        </w:rPr>
        <w:t>evel - during design-basis accidents</w:t>
      </w:r>
      <w:r>
        <w:rPr>
          <w:lang w:val="en-GB"/>
        </w:rPr>
        <w:t>,</w:t>
      </w:r>
      <w:r w:rsidRPr="00282E7B">
        <w:rPr>
          <w:lang w:val="en-GB"/>
        </w:rPr>
        <w:t xml:space="preserve"> the safety systems are activated. For this</w:t>
      </w:r>
      <w:r>
        <w:rPr>
          <w:lang w:val="en-GB"/>
        </w:rPr>
        <w:t>,</w:t>
      </w:r>
      <w:r w:rsidRPr="00282E7B">
        <w:rPr>
          <w:lang w:val="en-GB"/>
        </w:rPr>
        <w:t xml:space="preserve"> the control safety systems are used for reactor shutdown and bringing the NPP to a safe </w:t>
      </w:r>
      <w:r>
        <w:rPr>
          <w:lang w:val="en-GB"/>
        </w:rPr>
        <w:t>condition</w:t>
      </w:r>
      <w:r w:rsidRPr="00282E7B">
        <w:rPr>
          <w:lang w:val="en-GB"/>
        </w:rPr>
        <w:t>. NPP saf</w:t>
      </w:r>
      <w:r w:rsidRPr="00282E7B">
        <w:rPr>
          <w:lang w:val="en-GB"/>
        </w:rPr>
        <w:t>e</w:t>
      </w:r>
      <w:r w:rsidRPr="00282E7B">
        <w:rPr>
          <w:lang w:val="en-GB"/>
        </w:rPr>
        <w:t>ty is provided due to</w:t>
      </w:r>
      <w:r w:rsidRPr="003C23A6">
        <w:rPr>
          <w:lang w:val="en-US"/>
        </w:rPr>
        <w:t>:</w:t>
      </w:r>
    </w:p>
    <w:p w:rsidR="00034722" w:rsidRPr="00507887" w:rsidRDefault="00034722" w:rsidP="00034722">
      <w:pPr>
        <w:numPr>
          <w:ilvl w:val="0"/>
          <w:numId w:val="9"/>
        </w:numPr>
        <w:autoSpaceDE w:val="0"/>
        <w:autoSpaceDN w:val="0"/>
        <w:adjustRightInd w:val="0"/>
        <w:spacing w:before="60"/>
        <w:jc w:val="both"/>
        <w:rPr>
          <w:lang w:val="en-US"/>
        </w:rPr>
      </w:pPr>
      <w:r w:rsidRPr="00282E7B">
        <w:rPr>
          <w:lang w:val="en-GB"/>
        </w:rPr>
        <w:t>reliable termination of the main technological process</w:t>
      </w:r>
      <w:r w:rsidRPr="00507887">
        <w:rPr>
          <w:lang w:val="en-US"/>
        </w:rPr>
        <w:t>;</w:t>
      </w:r>
    </w:p>
    <w:p w:rsidR="00034722" w:rsidRPr="00507887" w:rsidRDefault="00034722" w:rsidP="00034722">
      <w:pPr>
        <w:numPr>
          <w:ilvl w:val="0"/>
          <w:numId w:val="9"/>
        </w:numPr>
        <w:autoSpaceDE w:val="0"/>
        <w:autoSpaceDN w:val="0"/>
        <w:adjustRightInd w:val="0"/>
        <w:spacing w:before="60"/>
        <w:jc w:val="both"/>
        <w:rPr>
          <w:lang w:val="en-US"/>
        </w:rPr>
      </w:pPr>
      <w:r w:rsidRPr="00282E7B">
        <w:rPr>
          <w:lang w:val="en-GB"/>
        </w:rPr>
        <w:t xml:space="preserve">maintaining and restriction of </w:t>
      </w:r>
      <w:r>
        <w:rPr>
          <w:lang w:val="en-GB"/>
        </w:rPr>
        <w:t xml:space="preserve">effects </w:t>
      </w:r>
      <w:r w:rsidRPr="00282E7B">
        <w:rPr>
          <w:lang w:val="en-GB"/>
        </w:rPr>
        <w:t>on the barriers within maximum d</w:t>
      </w:r>
      <w:r w:rsidRPr="00282E7B">
        <w:rPr>
          <w:lang w:val="en-GB"/>
        </w:rPr>
        <w:t>e</w:t>
      </w:r>
      <w:r w:rsidRPr="00282E7B">
        <w:rPr>
          <w:lang w:val="en-GB"/>
        </w:rPr>
        <w:t>sign limits</w:t>
      </w:r>
      <w:r w:rsidRPr="00507887">
        <w:rPr>
          <w:lang w:val="en-US"/>
        </w:rPr>
        <w:t>;</w:t>
      </w:r>
    </w:p>
    <w:p w:rsidR="00034722" w:rsidRPr="00507887" w:rsidRDefault="00034722" w:rsidP="00034722">
      <w:pPr>
        <w:numPr>
          <w:ilvl w:val="0"/>
          <w:numId w:val="9"/>
        </w:numPr>
        <w:autoSpaceDE w:val="0"/>
        <w:autoSpaceDN w:val="0"/>
        <w:adjustRightInd w:val="0"/>
        <w:spacing w:before="60"/>
        <w:jc w:val="both"/>
        <w:rPr>
          <w:lang w:val="en-US"/>
        </w:rPr>
      </w:pPr>
      <w:r>
        <w:rPr>
          <w:lang w:val="en-GB"/>
        </w:rPr>
        <w:t>monitoring</w:t>
      </w:r>
      <w:r w:rsidRPr="00282E7B">
        <w:rPr>
          <w:lang w:val="en-GB"/>
        </w:rPr>
        <w:t xml:space="preserve"> of RP sub</w:t>
      </w:r>
      <w:r>
        <w:rPr>
          <w:lang w:val="en-GB"/>
        </w:rPr>
        <w:t>-</w:t>
      </w:r>
      <w:r w:rsidRPr="00282E7B">
        <w:rPr>
          <w:lang w:val="en-GB"/>
        </w:rPr>
        <w:t xml:space="preserve">criticality,  safety parameters and operation </w:t>
      </w:r>
      <w:r>
        <w:rPr>
          <w:lang w:val="en-GB"/>
        </w:rPr>
        <w:t xml:space="preserve">of </w:t>
      </w:r>
      <w:r w:rsidRPr="00282E7B">
        <w:rPr>
          <w:lang w:val="en-GB"/>
        </w:rPr>
        <w:t>safety system</w:t>
      </w:r>
      <w:r>
        <w:rPr>
          <w:lang w:val="en-GB"/>
        </w:rPr>
        <w:t>s</w:t>
      </w:r>
      <w:r w:rsidRPr="00507887">
        <w:rPr>
          <w:lang w:val="en-US"/>
        </w:rPr>
        <w:t>;</w:t>
      </w:r>
    </w:p>
    <w:p w:rsidR="00034722" w:rsidRPr="00507887" w:rsidRDefault="00034722" w:rsidP="00034722">
      <w:pPr>
        <w:numPr>
          <w:ilvl w:val="0"/>
          <w:numId w:val="9"/>
        </w:numPr>
        <w:autoSpaceDE w:val="0"/>
        <w:autoSpaceDN w:val="0"/>
        <w:adjustRightInd w:val="0"/>
        <w:spacing w:before="60"/>
        <w:jc w:val="both"/>
        <w:rPr>
          <w:lang w:val="en-US"/>
        </w:rPr>
      </w:pPr>
      <w:r>
        <w:rPr>
          <w:lang w:val="en-GB"/>
        </w:rPr>
        <w:t>providing the living environment for personnel</w:t>
      </w:r>
      <w:r w:rsidRPr="00507887">
        <w:rPr>
          <w:lang w:val="en-US"/>
        </w:rPr>
        <w:t>;</w:t>
      </w:r>
    </w:p>
    <w:p w:rsidR="00034722" w:rsidRPr="00507887" w:rsidRDefault="00034722" w:rsidP="00034722">
      <w:pPr>
        <w:numPr>
          <w:ilvl w:val="0"/>
          <w:numId w:val="9"/>
        </w:numPr>
        <w:autoSpaceDE w:val="0"/>
        <w:autoSpaceDN w:val="0"/>
        <w:adjustRightInd w:val="0"/>
        <w:spacing w:before="60"/>
        <w:jc w:val="both"/>
        <w:rPr>
          <w:lang w:val="en-US"/>
        </w:rPr>
      </w:pPr>
      <w:r w:rsidRPr="00282E7B">
        <w:rPr>
          <w:lang w:val="en-GB"/>
        </w:rPr>
        <w:t>restricti</w:t>
      </w:r>
      <w:r>
        <w:rPr>
          <w:lang w:val="en-GB"/>
        </w:rPr>
        <w:t>ng</w:t>
      </w:r>
      <w:r w:rsidRPr="00282E7B">
        <w:rPr>
          <w:lang w:val="en-GB"/>
        </w:rPr>
        <w:t xml:space="preserve"> radiation effect upon the personnel, public, environment</w:t>
      </w:r>
      <w:r w:rsidRPr="00507887">
        <w:rPr>
          <w:lang w:val="en-US"/>
        </w:rPr>
        <w:t>.</w:t>
      </w:r>
    </w:p>
    <w:p w:rsidR="00034722" w:rsidRPr="00507887" w:rsidRDefault="00034722" w:rsidP="00034722">
      <w:pPr>
        <w:numPr>
          <w:ilvl w:val="12"/>
          <w:numId w:val="0"/>
        </w:numPr>
        <w:spacing w:before="120"/>
        <w:jc w:val="both"/>
        <w:rPr>
          <w:lang w:val="en-US"/>
        </w:rPr>
      </w:pPr>
      <w:r w:rsidRPr="00507887">
        <w:rPr>
          <w:lang w:val="en-US"/>
        </w:rPr>
        <w:t>4. </w:t>
      </w:r>
      <w:r>
        <w:rPr>
          <w:lang w:val="en-GB"/>
        </w:rPr>
        <w:t>Fourth l</w:t>
      </w:r>
      <w:r w:rsidRPr="00396DD9">
        <w:rPr>
          <w:lang w:val="en-GB"/>
        </w:rPr>
        <w:t>evel</w:t>
      </w:r>
      <w:r>
        <w:rPr>
          <w:lang w:val="en-GB"/>
        </w:rPr>
        <w:t xml:space="preserve"> </w:t>
      </w:r>
      <w:r w:rsidRPr="00396DD9">
        <w:rPr>
          <w:lang w:val="en-GB"/>
        </w:rPr>
        <w:t xml:space="preserve">- </w:t>
      </w:r>
      <w:r>
        <w:rPr>
          <w:lang w:val="en-GB"/>
        </w:rPr>
        <w:t>restriction</w:t>
      </w:r>
      <w:r w:rsidRPr="00396DD9">
        <w:rPr>
          <w:lang w:val="en-GB"/>
        </w:rPr>
        <w:t xml:space="preserve"> of the beyond design-basis accident consequences. For this</w:t>
      </w:r>
      <w:r>
        <w:rPr>
          <w:lang w:val="en-GB"/>
        </w:rPr>
        <w:t>,</w:t>
      </w:r>
      <w:r w:rsidRPr="00396DD9">
        <w:rPr>
          <w:lang w:val="en-GB"/>
        </w:rPr>
        <w:t xml:space="preserve"> any accessible I&amp;C system</w:t>
      </w:r>
      <w:r>
        <w:rPr>
          <w:lang w:val="en-GB"/>
        </w:rPr>
        <w:t>s</w:t>
      </w:r>
      <w:r w:rsidRPr="00396DD9">
        <w:rPr>
          <w:lang w:val="en-GB"/>
        </w:rPr>
        <w:t xml:space="preserve"> are used</w:t>
      </w:r>
      <w:r>
        <w:rPr>
          <w:lang w:val="en-GB"/>
        </w:rPr>
        <w:t>,</w:t>
      </w:r>
      <w:r w:rsidRPr="00396DD9">
        <w:rPr>
          <w:lang w:val="en-GB"/>
        </w:rPr>
        <w:t xml:space="preserve"> as well as additional systems intended to </w:t>
      </w:r>
      <w:r>
        <w:rPr>
          <w:lang w:val="en-GB"/>
        </w:rPr>
        <w:t>maintain</w:t>
      </w:r>
      <w:r w:rsidRPr="00396DD9">
        <w:rPr>
          <w:lang w:val="en-GB"/>
        </w:rPr>
        <w:t xml:space="preserve"> the </w:t>
      </w:r>
      <w:r>
        <w:rPr>
          <w:lang w:val="en-GB"/>
        </w:rPr>
        <w:t>living environment for the shift</w:t>
      </w:r>
      <w:r w:rsidRPr="00396DD9">
        <w:rPr>
          <w:lang w:val="en-GB"/>
        </w:rPr>
        <w:t xml:space="preserve"> personnel and to protect the </w:t>
      </w:r>
      <w:r>
        <w:rPr>
          <w:lang w:val="en-GB"/>
        </w:rPr>
        <w:t>containment</w:t>
      </w:r>
      <w:r w:rsidRPr="00396DD9">
        <w:rPr>
          <w:lang w:val="en-GB"/>
        </w:rPr>
        <w:t xml:space="preserve"> system against </w:t>
      </w:r>
      <w:r>
        <w:rPr>
          <w:lang w:val="en-GB"/>
        </w:rPr>
        <w:t>effects</w:t>
      </w:r>
      <w:r w:rsidRPr="00396DD9">
        <w:rPr>
          <w:lang w:val="en-GB"/>
        </w:rPr>
        <w:t xml:space="preserve"> arising</w:t>
      </w:r>
      <w:r>
        <w:rPr>
          <w:lang w:val="en-GB"/>
        </w:rPr>
        <w:t xml:space="preserve">, inter alia, </w:t>
      </w:r>
      <w:r w:rsidRPr="00396DD9">
        <w:rPr>
          <w:lang w:val="en-GB"/>
        </w:rPr>
        <w:t>from possible failure of the rest barriers as well</w:t>
      </w:r>
      <w:r w:rsidRPr="00507887">
        <w:rPr>
          <w:lang w:val="en-US"/>
        </w:rPr>
        <w:t>.</w:t>
      </w:r>
    </w:p>
    <w:p w:rsidR="00034722" w:rsidRPr="00507887" w:rsidRDefault="00034722" w:rsidP="00034722">
      <w:pPr>
        <w:numPr>
          <w:ilvl w:val="12"/>
          <w:numId w:val="0"/>
        </w:numPr>
        <w:tabs>
          <w:tab w:val="left" w:pos="4111"/>
        </w:tabs>
        <w:spacing w:before="120"/>
        <w:jc w:val="both"/>
        <w:rPr>
          <w:lang w:val="en-US"/>
        </w:rPr>
      </w:pPr>
      <w:r w:rsidRPr="00396DD9">
        <w:rPr>
          <w:lang w:val="en-GB"/>
        </w:rPr>
        <w:t>In this situation</w:t>
      </w:r>
      <w:r>
        <w:rPr>
          <w:lang w:val="en-GB"/>
        </w:rPr>
        <w:t>,</w:t>
      </w:r>
      <w:r w:rsidRPr="00396DD9">
        <w:rPr>
          <w:lang w:val="en-GB"/>
        </w:rPr>
        <w:t xml:space="preserve"> the I&amp;C systems and organizational measures shall </w:t>
      </w:r>
      <w:r>
        <w:rPr>
          <w:lang w:val="en-GB"/>
        </w:rPr>
        <w:t>ensure</w:t>
      </w:r>
      <w:r w:rsidRPr="00507887">
        <w:rPr>
          <w:lang w:val="en-US"/>
        </w:rPr>
        <w:t>:</w:t>
      </w:r>
    </w:p>
    <w:p w:rsidR="00034722" w:rsidRPr="00507887" w:rsidRDefault="00034722" w:rsidP="00034722">
      <w:pPr>
        <w:numPr>
          <w:ilvl w:val="0"/>
          <w:numId w:val="10"/>
        </w:numPr>
        <w:tabs>
          <w:tab w:val="left" w:pos="4111"/>
        </w:tabs>
        <w:spacing w:before="60"/>
        <w:jc w:val="both"/>
        <w:rPr>
          <w:lang w:val="en-US"/>
        </w:rPr>
      </w:pPr>
      <w:r w:rsidRPr="00396DD9">
        <w:rPr>
          <w:lang w:val="en-GB"/>
        </w:rPr>
        <w:t>termination of the main technological process</w:t>
      </w:r>
      <w:r w:rsidRPr="00507887">
        <w:rPr>
          <w:lang w:val="en-US"/>
        </w:rPr>
        <w:t>;</w:t>
      </w:r>
    </w:p>
    <w:p w:rsidR="00034722" w:rsidRPr="00507887" w:rsidRDefault="00034722" w:rsidP="00034722">
      <w:pPr>
        <w:numPr>
          <w:ilvl w:val="0"/>
          <w:numId w:val="10"/>
        </w:numPr>
        <w:tabs>
          <w:tab w:val="left" w:pos="4111"/>
        </w:tabs>
        <w:spacing w:before="60"/>
        <w:jc w:val="both"/>
        <w:rPr>
          <w:lang w:val="en-US"/>
        </w:rPr>
      </w:pPr>
      <w:r>
        <w:rPr>
          <w:lang w:val="en-US"/>
        </w:rPr>
        <w:t>maintaining and restriction of effects on the barriers for potential reduction of the maximum design limit on the containment system</w:t>
      </w:r>
      <w:r w:rsidRPr="00507887">
        <w:rPr>
          <w:lang w:val="en-US"/>
        </w:rPr>
        <w:t>;</w:t>
      </w:r>
    </w:p>
    <w:p w:rsidR="00034722" w:rsidRPr="00041C10" w:rsidRDefault="00034722" w:rsidP="00034722">
      <w:pPr>
        <w:numPr>
          <w:ilvl w:val="0"/>
          <w:numId w:val="10"/>
        </w:numPr>
        <w:autoSpaceDE w:val="0"/>
        <w:autoSpaceDN w:val="0"/>
        <w:adjustRightInd w:val="0"/>
        <w:spacing w:before="60"/>
        <w:jc w:val="both"/>
        <w:rPr>
          <w:lang w:val="en-US"/>
        </w:rPr>
      </w:pPr>
      <w:r>
        <w:rPr>
          <w:lang w:val="en-US"/>
        </w:rPr>
        <w:t>ensuring the living environment for personnel</w:t>
      </w:r>
      <w:r w:rsidRPr="00041C10">
        <w:rPr>
          <w:lang w:val="en-US"/>
        </w:rPr>
        <w:t>;</w:t>
      </w:r>
    </w:p>
    <w:p w:rsidR="00034722" w:rsidRPr="00507887" w:rsidRDefault="00034722" w:rsidP="00034722">
      <w:pPr>
        <w:numPr>
          <w:ilvl w:val="0"/>
          <w:numId w:val="10"/>
        </w:numPr>
        <w:autoSpaceDE w:val="0"/>
        <w:autoSpaceDN w:val="0"/>
        <w:adjustRightInd w:val="0"/>
        <w:spacing w:before="60"/>
        <w:jc w:val="both"/>
        <w:rPr>
          <w:lang w:val="en-US"/>
        </w:rPr>
      </w:pPr>
      <w:r w:rsidRPr="00396DD9">
        <w:rPr>
          <w:lang w:val="en-GB"/>
        </w:rPr>
        <w:t>restriction of radiation effects upon the personnel, public, environment</w:t>
      </w:r>
      <w:r w:rsidRPr="00507887">
        <w:rPr>
          <w:lang w:val="en-US"/>
        </w:rPr>
        <w:t>.</w:t>
      </w:r>
    </w:p>
    <w:p w:rsidR="00034722" w:rsidRPr="00507887" w:rsidRDefault="00034722" w:rsidP="00034722">
      <w:pPr>
        <w:numPr>
          <w:ilvl w:val="12"/>
          <w:numId w:val="0"/>
        </w:numPr>
        <w:spacing w:before="120"/>
        <w:jc w:val="both"/>
        <w:rPr>
          <w:lang w:val="en-US"/>
        </w:rPr>
      </w:pPr>
      <w:r w:rsidRPr="00396DD9">
        <w:rPr>
          <w:lang w:val="en-GB"/>
        </w:rPr>
        <w:t xml:space="preserve">To fulfil all the tasks </w:t>
      </w:r>
      <w:r>
        <w:rPr>
          <w:lang w:val="en-GB"/>
        </w:rPr>
        <w:t>assigned</w:t>
      </w:r>
      <w:r w:rsidRPr="00396DD9">
        <w:rPr>
          <w:lang w:val="en-GB"/>
        </w:rPr>
        <w:t xml:space="preserve"> for the APCS, it consists of the following</w:t>
      </w:r>
      <w:r w:rsidRPr="00507887">
        <w:rPr>
          <w:lang w:val="en-US"/>
        </w:rPr>
        <w:t>:</w:t>
      </w:r>
    </w:p>
    <w:p w:rsidR="00034722" w:rsidRPr="00396DD9" w:rsidRDefault="00034722" w:rsidP="00034722">
      <w:pPr>
        <w:pStyle w:val="a4"/>
        <w:numPr>
          <w:ilvl w:val="0"/>
          <w:numId w:val="11"/>
        </w:numPr>
        <w:spacing w:before="60"/>
        <w:jc w:val="both"/>
      </w:pPr>
      <w:r w:rsidRPr="00396DD9">
        <w:rPr>
          <w:lang w:val="en-GB"/>
        </w:rPr>
        <w:t>sensors</w:t>
      </w:r>
      <w:r w:rsidRPr="00396DD9">
        <w:t>;</w:t>
      </w:r>
    </w:p>
    <w:p w:rsidR="00034722" w:rsidRPr="00507887" w:rsidRDefault="00034722" w:rsidP="00034722">
      <w:pPr>
        <w:pStyle w:val="a4"/>
        <w:numPr>
          <w:ilvl w:val="0"/>
          <w:numId w:val="11"/>
        </w:numPr>
        <w:spacing w:before="60"/>
        <w:jc w:val="both"/>
        <w:rPr>
          <w:lang w:val="en-US"/>
        </w:rPr>
      </w:pPr>
      <w:r w:rsidRPr="00396DD9">
        <w:rPr>
          <w:lang w:val="en-GB"/>
        </w:rPr>
        <w:t>pulse tube laying downstream the shut-off devices or the root valves</w:t>
      </w:r>
      <w:r w:rsidRPr="00507887">
        <w:rPr>
          <w:lang w:val="en-US"/>
        </w:rPr>
        <w:t>;</w:t>
      </w:r>
    </w:p>
    <w:p w:rsidR="00034722" w:rsidRPr="00507887" w:rsidRDefault="00034722" w:rsidP="00034722">
      <w:pPr>
        <w:pStyle w:val="a4"/>
        <w:numPr>
          <w:ilvl w:val="0"/>
          <w:numId w:val="11"/>
        </w:numPr>
        <w:spacing w:before="60"/>
        <w:jc w:val="both"/>
        <w:rPr>
          <w:lang w:val="en-US"/>
        </w:rPr>
      </w:pPr>
      <w:r w:rsidRPr="00396DD9">
        <w:rPr>
          <w:lang w:val="en-GB"/>
        </w:rPr>
        <w:t xml:space="preserve">racks and elements to install the </w:t>
      </w:r>
      <w:r>
        <w:rPr>
          <w:lang w:val="en-GB"/>
        </w:rPr>
        <w:t>sensors</w:t>
      </w:r>
      <w:r w:rsidRPr="00507887">
        <w:rPr>
          <w:lang w:val="en-US"/>
        </w:rPr>
        <w:t>;</w:t>
      </w:r>
    </w:p>
    <w:p w:rsidR="00034722" w:rsidRPr="00507887" w:rsidRDefault="00034722" w:rsidP="00034722">
      <w:pPr>
        <w:pStyle w:val="a4"/>
        <w:numPr>
          <w:ilvl w:val="0"/>
          <w:numId w:val="11"/>
        </w:numPr>
        <w:spacing w:before="60"/>
        <w:jc w:val="both"/>
        <w:rPr>
          <w:lang w:val="en-US"/>
        </w:rPr>
      </w:pPr>
      <w:r w:rsidRPr="00396DD9">
        <w:rPr>
          <w:lang w:val="en-GB"/>
        </w:rPr>
        <w:t xml:space="preserve">remote control </w:t>
      </w:r>
      <w:r>
        <w:rPr>
          <w:lang w:val="en-GB"/>
        </w:rPr>
        <w:t>tools</w:t>
      </w:r>
      <w:r w:rsidRPr="00396DD9">
        <w:rPr>
          <w:lang w:val="en-GB"/>
        </w:rPr>
        <w:t xml:space="preserve"> for interlocks and protections</w:t>
      </w:r>
      <w:r w:rsidRPr="00507887">
        <w:rPr>
          <w:lang w:val="en-US"/>
        </w:rPr>
        <w:t>;</w:t>
      </w:r>
    </w:p>
    <w:p w:rsidR="00034722" w:rsidRPr="00507887" w:rsidRDefault="00034722" w:rsidP="00034722">
      <w:pPr>
        <w:pStyle w:val="a4"/>
        <w:numPr>
          <w:ilvl w:val="0"/>
          <w:numId w:val="11"/>
        </w:numPr>
        <w:spacing w:before="60"/>
        <w:jc w:val="both"/>
        <w:rPr>
          <w:lang w:val="en-US"/>
        </w:rPr>
      </w:pPr>
      <w:r w:rsidRPr="00396DD9">
        <w:rPr>
          <w:lang w:val="en-GB"/>
        </w:rPr>
        <w:t>software &amp; hardware for information processing, storage and trans</w:t>
      </w:r>
      <w:r>
        <w:rPr>
          <w:lang w:val="en-GB"/>
        </w:rPr>
        <w:t>mission</w:t>
      </w:r>
      <w:r w:rsidRPr="00507887">
        <w:rPr>
          <w:lang w:val="en-US"/>
        </w:rPr>
        <w:t>;</w:t>
      </w:r>
    </w:p>
    <w:p w:rsidR="00034722" w:rsidRPr="00507887" w:rsidRDefault="00034722" w:rsidP="00034722">
      <w:pPr>
        <w:pStyle w:val="a4"/>
        <w:numPr>
          <w:ilvl w:val="0"/>
          <w:numId w:val="11"/>
        </w:numPr>
        <w:spacing w:before="60"/>
        <w:jc w:val="both"/>
        <w:rPr>
          <w:lang w:val="en-US"/>
        </w:rPr>
      </w:pPr>
      <w:r w:rsidRPr="00396DD9">
        <w:rPr>
          <w:lang w:val="en-GB"/>
        </w:rPr>
        <w:t>information display and recording</w:t>
      </w:r>
      <w:r>
        <w:rPr>
          <w:lang w:val="en-GB"/>
        </w:rPr>
        <w:t xml:space="preserve"> tools </w:t>
      </w:r>
      <w:r w:rsidRPr="00396DD9">
        <w:rPr>
          <w:lang w:val="en-GB"/>
        </w:rPr>
        <w:t>(secondary instruments, displays, panels, indicators, etc.)</w:t>
      </w:r>
      <w:r w:rsidRPr="00507887">
        <w:rPr>
          <w:lang w:val="en-US"/>
        </w:rPr>
        <w:t>;</w:t>
      </w:r>
    </w:p>
    <w:p w:rsidR="00034722" w:rsidRPr="00507887" w:rsidRDefault="00034722" w:rsidP="00034722">
      <w:pPr>
        <w:pStyle w:val="a4"/>
        <w:numPr>
          <w:ilvl w:val="0"/>
          <w:numId w:val="11"/>
        </w:numPr>
        <w:spacing w:before="60"/>
        <w:jc w:val="both"/>
        <w:rPr>
          <w:lang w:val="en-US"/>
        </w:rPr>
      </w:pPr>
      <w:r w:rsidRPr="00A85C60">
        <w:rPr>
          <w:lang w:val="en-GB"/>
        </w:rPr>
        <w:t>local boards and central control boards with on-line command elements</w:t>
      </w:r>
      <w:r w:rsidRPr="00507887">
        <w:rPr>
          <w:lang w:val="en-US"/>
        </w:rPr>
        <w:t>;</w:t>
      </w:r>
    </w:p>
    <w:p w:rsidR="00034722" w:rsidRPr="00507887" w:rsidRDefault="00034722" w:rsidP="00034722">
      <w:pPr>
        <w:pStyle w:val="a4"/>
        <w:numPr>
          <w:ilvl w:val="0"/>
          <w:numId w:val="11"/>
        </w:numPr>
        <w:spacing w:before="60"/>
        <w:jc w:val="both"/>
        <w:rPr>
          <w:lang w:val="en-US"/>
        </w:rPr>
      </w:pPr>
      <w:r w:rsidRPr="00A85C60">
        <w:rPr>
          <w:lang w:val="en-GB"/>
        </w:rPr>
        <w:lastRenderedPageBreak/>
        <w:t>means for input and output of the information and control discrete signals for the actuating  switchgear devices</w:t>
      </w:r>
      <w:r w:rsidRPr="00507887">
        <w:rPr>
          <w:lang w:val="en-US"/>
        </w:rPr>
        <w:t>;</w:t>
      </w:r>
    </w:p>
    <w:p w:rsidR="00034722" w:rsidRPr="00507887" w:rsidRDefault="00034722" w:rsidP="00034722">
      <w:pPr>
        <w:pStyle w:val="a4"/>
        <w:numPr>
          <w:ilvl w:val="0"/>
          <w:numId w:val="11"/>
        </w:numPr>
        <w:spacing w:before="60"/>
        <w:jc w:val="both"/>
        <w:rPr>
          <w:lang w:val="en-US"/>
        </w:rPr>
      </w:pPr>
      <w:r w:rsidRPr="003B2A23">
        <w:rPr>
          <w:lang w:val="en-GB"/>
        </w:rPr>
        <w:t xml:space="preserve">cables, cable </w:t>
      </w:r>
      <w:r>
        <w:rPr>
          <w:lang w:val="en-GB"/>
        </w:rPr>
        <w:t>lines</w:t>
      </w:r>
      <w:r w:rsidRPr="003B2A23">
        <w:rPr>
          <w:lang w:val="en-GB"/>
        </w:rPr>
        <w:t xml:space="preserve"> and penetrations</w:t>
      </w:r>
      <w:r w:rsidRPr="00507887">
        <w:rPr>
          <w:lang w:val="en-US"/>
        </w:rPr>
        <w:t>;</w:t>
      </w:r>
    </w:p>
    <w:p w:rsidR="00034722" w:rsidRPr="00507887" w:rsidRDefault="00034722" w:rsidP="00034722">
      <w:pPr>
        <w:pStyle w:val="a4"/>
        <w:numPr>
          <w:ilvl w:val="0"/>
          <w:numId w:val="11"/>
        </w:numPr>
        <w:spacing w:before="60"/>
        <w:jc w:val="both"/>
        <w:rPr>
          <w:lang w:val="en-US"/>
        </w:rPr>
      </w:pPr>
      <w:r>
        <w:rPr>
          <w:lang w:val="en-US"/>
        </w:rPr>
        <w:t xml:space="preserve">tools of </w:t>
      </w:r>
      <w:r w:rsidRPr="00A923E6">
        <w:rPr>
          <w:lang w:val="en-GB"/>
        </w:rPr>
        <w:t>power supply to APCS hardware complex from  the auxiliary switchgear busbars including low-voltage devices</w:t>
      </w:r>
      <w:r w:rsidRPr="00507887">
        <w:rPr>
          <w:lang w:val="en-US"/>
        </w:rPr>
        <w:t>;</w:t>
      </w:r>
    </w:p>
    <w:p w:rsidR="00034722" w:rsidRPr="00507887" w:rsidRDefault="00034722" w:rsidP="00034722">
      <w:pPr>
        <w:pStyle w:val="a4"/>
        <w:numPr>
          <w:ilvl w:val="0"/>
          <w:numId w:val="11"/>
        </w:numPr>
        <w:spacing w:before="60"/>
        <w:jc w:val="both"/>
        <w:rPr>
          <w:lang w:val="en-US"/>
        </w:rPr>
      </w:pPr>
      <w:r w:rsidRPr="00FA2471">
        <w:rPr>
          <w:lang w:val="en-GB"/>
        </w:rPr>
        <w:t xml:space="preserve">automation </w:t>
      </w:r>
      <w:r>
        <w:rPr>
          <w:lang w:val="en-GB"/>
        </w:rPr>
        <w:t>tools</w:t>
      </w:r>
      <w:r w:rsidRPr="00FA2471">
        <w:rPr>
          <w:lang w:val="en-GB"/>
        </w:rPr>
        <w:t xml:space="preserve"> to be delivered together with the process equipment</w:t>
      </w:r>
      <w:r w:rsidRPr="00507887">
        <w:rPr>
          <w:lang w:val="en-US"/>
        </w:rPr>
        <w:t>;</w:t>
      </w:r>
    </w:p>
    <w:p w:rsidR="00034722" w:rsidRPr="00FA2471" w:rsidRDefault="00034722" w:rsidP="00034722">
      <w:pPr>
        <w:pStyle w:val="a4"/>
        <w:numPr>
          <w:ilvl w:val="0"/>
          <w:numId w:val="11"/>
        </w:numPr>
        <w:spacing w:before="60"/>
        <w:jc w:val="both"/>
      </w:pPr>
      <w:r w:rsidRPr="00FA2471">
        <w:rPr>
          <w:lang w:val="en-GB"/>
        </w:rPr>
        <w:t xml:space="preserve">radiation monitoring </w:t>
      </w:r>
      <w:r>
        <w:rPr>
          <w:lang w:val="en-GB"/>
        </w:rPr>
        <w:t>tools</w:t>
      </w:r>
      <w:r w:rsidRPr="00FA2471">
        <w:t>;</w:t>
      </w:r>
    </w:p>
    <w:p w:rsidR="00034722" w:rsidRPr="00507887" w:rsidRDefault="00034722" w:rsidP="00034722">
      <w:pPr>
        <w:pStyle w:val="a4"/>
        <w:numPr>
          <w:ilvl w:val="0"/>
          <w:numId w:val="11"/>
        </w:numPr>
        <w:spacing w:before="60"/>
        <w:jc w:val="both"/>
        <w:rPr>
          <w:lang w:val="en-US"/>
        </w:rPr>
      </w:pPr>
      <w:r w:rsidRPr="00FA2471">
        <w:rPr>
          <w:lang w:val="en-GB"/>
        </w:rPr>
        <w:t>instrumentation</w:t>
      </w:r>
      <w:r>
        <w:rPr>
          <w:lang w:val="en-GB"/>
        </w:rPr>
        <w:t>, racks,</w:t>
      </w:r>
      <w:r w:rsidRPr="00FA2471">
        <w:rPr>
          <w:lang w:val="en-GB"/>
        </w:rPr>
        <w:t xml:space="preserve"> equipment </w:t>
      </w:r>
      <w:r>
        <w:rPr>
          <w:lang w:val="en-GB"/>
        </w:rPr>
        <w:t xml:space="preserve">and tools </w:t>
      </w:r>
      <w:r w:rsidRPr="00FA2471">
        <w:rPr>
          <w:lang w:val="en-GB"/>
        </w:rPr>
        <w:t xml:space="preserve">to </w:t>
      </w:r>
      <w:r>
        <w:rPr>
          <w:lang w:val="en-GB"/>
        </w:rPr>
        <w:t>ensure</w:t>
      </w:r>
      <w:r w:rsidRPr="00FA2471">
        <w:rPr>
          <w:lang w:val="en-GB"/>
        </w:rPr>
        <w:t xml:space="preserve"> maintenance, repair and metrological su</w:t>
      </w:r>
      <w:r w:rsidRPr="00FA2471">
        <w:rPr>
          <w:lang w:val="en-GB"/>
        </w:rPr>
        <w:t>p</w:t>
      </w:r>
      <w:r w:rsidRPr="00FA2471">
        <w:rPr>
          <w:lang w:val="en-GB"/>
        </w:rPr>
        <w:t xml:space="preserve">port of  the APCS </w:t>
      </w:r>
      <w:r>
        <w:rPr>
          <w:lang w:val="en-GB"/>
        </w:rPr>
        <w:t>tools</w:t>
      </w:r>
      <w:r w:rsidRPr="00507887">
        <w:rPr>
          <w:lang w:val="en-US"/>
        </w:rPr>
        <w:t>.</w:t>
      </w:r>
    </w:p>
    <w:p w:rsidR="00034722" w:rsidRPr="00507887" w:rsidRDefault="00034722" w:rsidP="00034722">
      <w:pPr>
        <w:tabs>
          <w:tab w:val="right" w:pos="9467"/>
        </w:tabs>
        <w:spacing w:before="120"/>
        <w:ind w:firstLine="0"/>
        <w:jc w:val="both"/>
        <w:rPr>
          <w:spacing w:val="-6"/>
          <w:lang w:val="en-US"/>
        </w:rPr>
      </w:pPr>
      <w:r>
        <w:rPr>
          <w:lang w:val="en-GB"/>
        </w:rPr>
        <w:t>The s</w:t>
      </w:r>
      <w:r w:rsidRPr="00FA2471">
        <w:rPr>
          <w:lang w:val="en-GB"/>
        </w:rPr>
        <w:t xml:space="preserve">tructure of </w:t>
      </w:r>
      <w:r>
        <w:rPr>
          <w:lang w:val="en-GB"/>
        </w:rPr>
        <w:t xml:space="preserve">the </w:t>
      </w:r>
      <w:r w:rsidRPr="00FA2471">
        <w:rPr>
          <w:lang w:val="en-GB"/>
        </w:rPr>
        <w:t xml:space="preserve">automated process control system  (APCS) has a hierarchical principle of </w:t>
      </w:r>
      <w:r>
        <w:rPr>
          <w:lang w:val="en-GB"/>
        </w:rPr>
        <w:t>integration</w:t>
      </w:r>
      <w:r w:rsidRPr="00FA2471">
        <w:rPr>
          <w:lang w:val="en-GB"/>
        </w:rPr>
        <w:t xml:space="preserve"> as per the Power Unit  break down into process functional areas and groups where hardware of low-level automatics provide </w:t>
      </w:r>
      <w:r>
        <w:rPr>
          <w:lang w:val="en-GB"/>
        </w:rPr>
        <w:t>implementation</w:t>
      </w:r>
      <w:r w:rsidRPr="00FA2471">
        <w:rPr>
          <w:lang w:val="en-GB"/>
        </w:rPr>
        <w:t xml:space="preserve"> of </w:t>
      </w:r>
      <w:r>
        <w:rPr>
          <w:lang w:val="en-GB"/>
        </w:rPr>
        <w:t>tasks</w:t>
      </w:r>
      <w:r w:rsidRPr="00FA2471">
        <w:rPr>
          <w:lang w:val="en-GB"/>
        </w:rPr>
        <w:t xml:space="preserve"> </w:t>
      </w:r>
      <w:r>
        <w:rPr>
          <w:lang w:val="en-GB"/>
        </w:rPr>
        <w:t xml:space="preserve">of </w:t>
      </w:r>
      <w:r w:rsidRPr="00FA2471">
        <w:rPr>
          <w:lang w:val="en-GB"/>
        </w:rPr>
        <w:t xml:space="preserve">communication with </w:t>
      </w:r>
      <w:r>
        <w:rPr>
          <w:lang w:val="en-GB"/>
        </w:rPr>
        <w:t xml:space="preserve">a </w:t>
      </w:r>
      <w:r w:rsidRPr="00FA2471">
        <w:rPr>
          <w:lang w:val="en-GB"/>
        </w:rPr>
        <w:t>pro</w:t>
      </w:r>
      <w:r w:rsidRPr="00FA2471">
        <w:rPr>
          <w:lang w:val="en-GB"/>
        </w:rPr>
        <w:t>c</w:t>
      </w:r>
      <w:r>
        <w:rPr>
          <w:lang w:val="en-GB"/>
        </w:rPr>
        <w:t>ess control object (</w:t>
      </w:r>
      <w:r w:rsidRPr="00FA2471">
        <w:rPr>
          <w:lang w:val="en-GB"/>
        </w:rPr>
        <w:t xml:space="preserve">data </w:t>
      </w:r>
      <w:r>
        <w:rPr>
          <w:lang w:val="en-GB"/>
        </w:rPr>
        <w:t>collection</w:t>
      </w:r>
      <w:r w:rsidRPr="00FA2471">
        <w:rPr>
          <w:lang w:val="en-GB"/>
        </w:rPr>
        <w:t xml:space="preserve"> and generation of commands)</w:t>
      </w:r>
      <w:r>
        <w:rPr>
          <w:lang w:val="en-GB"/>
        </w:rPr>
        <w:t>,</w:t>
      </w:r>
      <w:r w:rsidRPr="00FA2471">
        <w:rPr>
          <w:lang w:val="en-GB"/>
        </w:rPr>
        <w:t xml:space="preserve"> as well as </w:t>
      </w:r>
      <w:r>
        <w:rPr>
          <w:lang w:val="en-GB"/>
        </w:rPr>
        <w:t>implementation</w:t>
      </w:r>
      <w:r w:rsidRPr="00FA2471">
        <w:rPr>
          <w:lang w:val="en-GB"/>
        </w:rPr>
        <w:t xml:space="preserve"> of </w:t>
      </w:r>
      <w:r>
        <w:rPr>
          <w:lang w:val="en-GB"/>
        </w:rPr>
        <w:t>tasks</w:t>
      </w:r>
      <w:r w:rsidRPr="00FA2471">
        <w:rPr>
          <w:lang w:val="en-GB"/>
        </w:rPr>
        <w:t xml:space="preserve"> pertain</w:t>
      </w:r>
      <w:r>
        <w:rPr>
          <w:lang w:val="en-GB"/>
        </w:rPr>
        <w:t xml:space="preserve">ing </w:t>
      </w:r>
      <w:r w:rsidRPr="00FA2471">
        <w:rPr>
          <w:lang w:val="en-GB"/>
        </w:rPr>
        <w:t xml:space="preserve">to protections, interlocks, self-regulation, </w:t>
      </w:r>
      <w:r>
        <w:rPr>
          <w:lang w:val="en-GB"/>
        </w:rPr>
        <w:t>alarm</w:t>
      </w:r>
      <w:r w:rsidRPr="00FA2471">
        <w:rPr>
          <w:lang w:val="en-GB"/>
        </w:rPr>
        <w:t xml:space="preserve"> and control of the valves, mechanisms, solenoids</w:t>
      </w:r>
      <w:r>
        <w:rPr>
          <w:lang w:val="en-GB"/>
        </w:rPr>
        <w:t>,</w:t>
      </w:r>
      <w:r w:rsidRPr="00FA2471">
        <w:rPr>
          <w:lang w:val="en-GB"/>
        </w:rPr>
        <w:t xml:space="preserve"> etc</w:t>
      </w:r>
      <w:r w:rsidRPr="00507887">
        <w:rPr>
          <w:spacing w:val="-6"/>
          <w:lang w:val="en-US"/>
        </w:rPr>
        <w:t>.</w:t>
      </w:r>
    </w:p>
    <w:p w:rsidR="00034722" w:rsidRPr="00397BDA" w:rsidRDefault="00034722" w:rsidP="00034722">
      <w:pPr>
        <w:pStyle w:val="BodyTextIndent2"/>
        <w:spacing w:before="120" w:after="0" w:line="240" w:lineRule="auto"/>
        <w:ind w:left="0" w:firstLine="0"/>
        <w:jc w:val="both"/>
      </w:pPr>
      <w:r w:rsidRPr="00397BDA">
        <w:rPr>
          <w:spacing w:val="-6"/>
        </w:rPr>
        <w:t xml:space="preserve">The APCS </w:t>
      </w:r>
      <w:r>
        <w:rPr>
          <w:spacing w:val="-6"/>
          <w:lang w:val="en-US"/>
        </w:rPr>
        <w:t>engineered tools</w:t>
      </w:r>
      <w:r w:rsidRPr="00397BDA">
        <w:rPr>
          <w:spacing w:val="-6"/>
        </w:rPr>
        <w:t xml:space="preserve"> of </w:t>
      </w:r>
      <w:r>
        <w:rPr>
          <w:spacing w:val="-6"/>
          <w:lang w:val="en-US"/>
        </w:rPr>
        <w:t>the P</w:t>
      </w:r>
      <w:r w:rsidRPr="00397BDA">
        <w:rPr>
          <w:spacing w:val="-6"/>
        </w:rPr>
        <w:t xml:space="preserve">ower </w:t>
      </w:r>
      <w:r>
        <w:rPr>
          <w:spacing w:val="-6"/>
          <w:lang w:val="en-US"/>
        </w:rPr>
        <w:t>U</w:t>
      </w:r>
      <w:r w:rsidRPr="00397BDA">
        <w:rPr>
          <w:spacing w:val="-6"/>
        </w:rPr>
        <w:t xml:space="preserve">nit </w:t>
      </w:r>
      <w:r>
        <w:rPr>
          <w:spacing w:val="-6"/>
          <w:lang w:val="en-US"/>
        </w:rPr>
        <w:t>include the</w:t>
      </w:r>
      <w:r w:rsidRPr="00397BDA">
        <w:rPr>
          <w:spacing w:val="-6"/>
        </w:rPr>
        <w:t xml:space="preserve"> RP monitoring, control and protection systems, which fulfill speci</w:t>
      </w:r>
      <w:r>
        <w:rPr>
          <w:spacing w:val="-6"/>
          <w:lang w:val="en-US"/>
        </w:rPr>
        <w:t>fic</w:t>
      </w:r>
      <w:r w:rsidRPr="00397BDA">
        <w:rPr>
          <w:spacing w:val="-6"/>
        </w:rPr>
        <w:t xml:space="preserve"> functions for reactor protection, reactor power </w:t>
      </w:r>
      <w:r>
        <w:rPr>
          <w:spacing w:val="-6"/>
          <w:lang w:val="en-US"/>
        </w:rPr>
        <w:t>restriction</w:t>
      </w:r>
      <w:r w:rsidRPr="00397BDA">
        <w:rPr>
          <w:spacing w:val="-6"/>
        </w:rPr>
        <w:t xml:space="preserve"> and </w:t>
      </w:r>
      <w:r>
        <w:rPr>
          <w:spacing w:val="-6"/>
          <w:lang w:val="en-US"/>
        </w:rPr>
        <w:t>regulation</w:t>
      </w:r>
      <w:r w:rsidRPr="00397BDA">
        <w:rPr>
          <w:spacing w:val="-6"/>
        </w:rPr>
        <w:t xml:space="preserve"> </w:t>
      </w:r>
      <w:r>
        <w:rPr>
          <w:spacing w:val="-6"/>
          <w:lang w:val="en-US"/>
        </w:rPr>
        <w:t>through effect on actuators</w:t>
      </w:r>
      <w:r w:rsidRPr="00397BDA">
        <w:rPr>
          <w:spacing w:val="-6"/>
        </w:rPr>
        <w:t>, diagnostic</w:t>
      </w:r>
      <w:r>
        <w:rPr>
          <w:spacing w:val="-6"/>
          <w:lang w:val="en-US"/>
        </w:rPr>
        <w:t>s</w:t>
      </w:r>
      <w:r w:rsidRPr="00397BDA">
        <w:rPr>
          <w:spacing w:val="-6"/>
        </w:rPr>
        <w:t xml:space="preserve"> functions of equipment and reactor core</w:t>
      </w:r>
      <w:r w:rsidRPr="00C500DD">
        <w:rPr>
          <w:spacing w:val="-6"/>
        </w:rPr>
        <w:t xml:space="preserve"> </w:t>
      </w:r>
      <w:r w:rsidRPr="00397BDA">
        <w:rPr>
          <w:spacing w:val="-6"/>
        </w:rPr>
        <w:t xml:space="preserve">condition, coolant leaks detection, they perform </w:t>
      </w:r>
      <w:r>
        <w:rPr>
          <w:spacing w:val="-6"/>
          <w:lang w:val="en-US"/>
        </w:rPr>
        <w:t>functioning</w:t>
      </w:r>
      <w:r w:rsidRPr="00397BDA">
        <w:rPr>
          <w:spacing w:val="-6"/>
        </w:rPr>
        <w:t xml:space="preserve"> analysis and </w:t>
      </w:r>
      <w:r>
        <w:rPr>
          <w:spacing w:val="-6"/>
          <w:lang w:val="en-US"/>
        </w:rPr>
        <w:t>ensure</w:t>
      </w:r>
      <w:r w:rsidRPr="00397BDA">
        <w:rPr>
          <w:spacing w:val="-6"/>
        </w:rPr>
        <w:t xml:space="preserve"> self-diagnostics of auxiliary </w:t>
      </w:r>
      <w:r>
        <w:rPr>
          <w:spacing w:val="-6"/>
          <w:lang w:val="en-US"/>
        </w:rPr>
        <w:t>engineered tools</w:t>
      </w:r>
      <w:r w:rsidRPr="00397BDA">
        <w:rPr>
          <w:spacing w:val="-6"/>
        </w:rPr>
        <w:t xml:space="preserve"> and communication lines.</w:t>
      </w:r>
    </w:p>
    <w:p w:rsidR="00034722" w:rsidRPr="00507887" w:rsidRDefault="00034722" w:rsidP="00034722">
      <w:pPr>
        <w:widowControl w:val="0"/>
        <w:suppressAutoHyphens/>
        <w:spacing w:before="120"/>
        <w:ind w:firstLine="0"/>
        <w:jc w:val="both"/>
        <w:rPr>
          <w:sz w:val="26"/>
          <w:szCs w:val="26"/>
          <w:lang w:val="en-US"/>
        </w:rPr>
      </w:pPr>
      <w:r w:rsidRPr="00397BDA">
        <w:rPr>
          <w:b/>
          <w:sz w:val="26"/>
          <w:szCs w:val="26"/>
          <w:lang w:val="en-US"/>
        </w:rPr>
        <w:t xml:space="preserve">Expert </w:t>
      </w:r>
      <w:r>
        <w:rPr>
          <w:b/>
          <w:sz w:val="26"/>
          <w:szCs w:val="26"/>
          <w:lang w:val="en-US"/>
        </w:rPr>
        <w:t>judgment on</w:t>
      </w:r>
      <w:r w:rsidRPr="00397BDA">
        <w:rPr>
          <w:b/>
          <w:sz w:val="26"/>
          <w:szCs w:val="26"/>
          <w:lang w:val="en-US"/>
        </w:rPr>
        <w:t xml:space="preserve"> algorithms of protection</w:t>
      </w:r>
      <w:r>
        <w:rPr>
          <w:b/>
          <w:sz w:val="26"/>
          <w:szCs w:val="26"/>
          <w:lang w:val="en-US"/>
        </w:rPr>
        <w:t>s</w:t>
      </w:r>
      <w:r w:rsidRPr="00397BDA">
        <w:rPr>
          <w:b/>
          <w:sz w:val="26"/>
          <w:szCs w:val="26"/>
          <w:lang w:val="en-US"/>
        </w:rPr>
        <w:t xml:space="preserve"> and interlocks of safety systems</w:t>
      </w:r>
    </w:p>
    <w:p w:rsidR="00034722" w:rsidRPr="00507887" w:rsidRDefault="00034722" w:rsidP="00034722">
      <w:pPr>
        <w:widowControl w:val="0"/>
        <w:suppressAutoHyphens/>
        <w:spacing w:before="60"/>
        <w:ind w:firstLine="0"/>
        <w:jc w:val="both"/>
        <w:rPr>
          <w:b/>
          <w:lang w:val="en-US"/>
        </w:rPr>
      </w:pPr>
      <w:r w:rsidRPr="00397BDA">
        <w:rPr>
          <w:b/>
          <w:lang w:val="en-US"/>
        </w:rPr>
        <w:t>Assessment of algorithms</w:t>
      </w:r>
      <w:r w:rsidRPr="00507887">
        <w:rPr>
          <w:b/>
          <w:lang w:val="en-US"/>
        </w:rPr>
        <w:t xml:space="preserve"> </w:t>
      </w:r>
      <w:r w:rsidRPr="00397BDA">
        <w:rPr>
          <w:b/>
          <w:lang w:val="en-US"/>
        </w:rPr>
        <w:t>for compliance with the safety requirements</w:t>
      </w:r>
    </w:p>
    <w:p w:rsidR="00034722" w:rsidRPr="00507887" w:rsidRDefault="00034722" w:rsidP="00034722">
      <w:pPr>
        <w:ind w:firstLine="0"/>
        <w:jc w:val="both"/>
        <w:rPr>
          <w:lang w:val="en-US"/>
        </w:rPr>
      </w:pPr>
      <w:r w:rsidRPr="000100EB">
        <w:rPr>
          <w:lang w:val="en-US"/>
        </w:rPr>
        <w:t>Assessment of algorithms</w:t>
      </w:r>
      <w:r w:rsidRPr="00507887">
        <w:rPr>
          <w:lang w:val="en-US"/>
        </w:rPr>
        <w:t xml:space="preserve"> </w:t>
      </w:r>
      <w:r w:rsidRPr="000100EB">
        <w:rPr>
          <w:lang w:val="en-US"/>
        </w:rPr>
        <w:t>for compliance with the safety requirements</w:t>
      </w:r>
      <w:r w:rsidRPr="00507887">
        <w:rPr>
          <w:lang w:val="en-US"/>
        </w:rPr>
        <w:t xml:space="preserve"> </w:t>
      </w:r>
      <w:r w:rsidRPr="000100EB">
        <w:rPr>
          <w:lang w:val="en-US"/>
        </w:rPr>
        <w:t>is based on the princ</w:t>
      </w:r>
      <w:r w:rsidRPr="000100EB">
        <w:rPr>
          <w:lang w:val="en-US"/>
        </w:rPr>
        <w:t>i</w:t>
      </w:r>
      <w:r w:rsidRPr="000100EB">
        <w:rPr>
          <w:lang w:val="en-US"/>
        </w:rPr>
        <w:t xml:space="preserve">ple that an algorithm, </w:t>
      </w:r>
      <w:r w:rsidRPr="00507887">
        <w:rPr>
          <w:lang w:val="en-US"/>
        </w:rPr>
        <w:t>as</w:t>
      </w:r>
      <w:r w:rsidRPr="000100EB">
        <w:rPr>
          <w:lang w:val="en-US"/>
        </w:rPr>
        <w:t xml:space="preserve"> a design product</w:t>
      </w:r>
      <w:r w:rsidRPr="00507887">
        <w:rPr>
          <w:lang w:val="en-US"/>
        </w:rPr>
        <w:t>,</w:t>
      </w:r>
      <w:r w:rsidRPr="000100EB">
        <w:rPr>
          <w:lang w:val="en-US"/>
        </w:rPr>
        <w:t xml:space="preserve"> is</w:t>
      </w:r>
      <w:r w:rsidRPr="00507887">
        <w:rPr>
          <w:lang w:val="en-US"/>
        </w:rPr>
        <w:t xml:space="preserve"> </w:t>
      </w:r>
      <w:r w:rsidRPr="000100EB">
        <w:rPr>
          <w:lang w:val="en-US"/>
        </w:rPr>
        <w:t xml:space="preserve">a </w:t>
      </w:r>
      <w:r w:rsidRPr="00507887">
        <w:rPr>
          <w:lang w:val="en-US"/>
        </w:rPr>
        <w:t xml:space="preserve">control </w:t>
      </w:r>
      <w:r>
        <w:rPr>
          <w:lang w:val="en-US"/>
        </w:rPr>
        <w:t xml:space="preserve">tool to be </w:t>
      </w:r>
      <w:r w:rsidRPr="000100EB">
        <w:rPr>
          <w:lang w:val="en-US"/>
        </w:rPr>
        <w:t>implemented in the s</w:t>
      </w:r>
      <w:r w:rsidRPr="00507887">
        <w:rPr>
          <w:lang w:val="en-US"/>
        </w:rPr>
        <w:t>oft</w:t>
      </w:r>
      <w:r>
        <w:rPr>
          <w:lang w:val="en-US"/>
        </w:rPr>
        <w:t>ware</w:t>
      </w:r>
      <w:r w:rsidRPr="00507887">
        <w:rPr>
          <w:lang w:val="en-US"/>
        </w:rPr>
        <w:t>-and-hardware complex.</w:t>
      </w:r>
    </w:p>
    <w:p w:rsidR="00034722" w:rsidRPr="00507887" w:rsidRDefault="00034722" w:rsidP="00034722">
      <w:pPr>
        <w:ind w:firstLine="0"/>
        <w:jc w:val="both"/>
        <w:rPr>
          <w:lang w:val="en-US"/>
        </w:rPr>
      </w:pPr>
      <w:r>
        <w:rPr>
          <w:lang w:val="en-US"/>
        </w:rPr>
        <w:t>R</w:t>
      </w:r>
      <w:r w:rsidRPr="00507887">
        <w:rPr>
          <w:lang w:val="en-US"/>
        </w:rPr>
        <w:t>eliability</w:t>
      </w:r>
      <w:r w:rsidRPr="00CC11A7">
        <w:rPr>
          <w:lang w:val="en-US"/>
        </w:rPr>
        <w:t xml:space="preserve"> of CSS safety functions</w:t>
      </w:r>
      <w:r>
        <w:rPr>
          <w:lang w:val="en-US"/>
        </w:rPr>
        <w:t xml:space="preserve"> fulfillment</w:t>
      </w:r>
      <w:r w:rsidRPr="00CC11A7">
        <w:rPr>
          <w:lang w:val="en-US"/>
        </w:rPr>
        <w:t xml:space="preserve"> fully depends on</w:t>
      </w:r>
      <w:r>
        <w:rPr>
          <w:lang w:val="en-US"/>
        </w:rPr>
        <w:t xml:space="preserve"> both </w:t>
      </w:r>
      <w:r w:rsidRPr="00CC11A7">
        <w:rPr>
          <w:lang w:val="en-US"/>
        </w:rPr>
        <w:t>design properties of</w:t>
      </w:r>
      <w:r>
        <w:rPr>
          <w:lang w:val="en-US"/>
        </w:rPr>
        <w:t xml:space="preserve"> the</w:t>
      </w:r>
      <w:r w:rsidRPr="00CC11A7">
        <w:rPr>
          <w:lang w:val="en-US"/>
        </w:rPr>
        <w:t xml:space="preserve"> alg</w:t>
      </w:r>
      <w:r w:rsidRPr="00CC11A7">
        <w:rPr>
          <w:lang w:val="en-US"/>
        </w:rPr>
        <w:t>o</w:t>
      </w:r>
      <w:r w:rsidRPr="00CC11A7">
        <w:rPr>
          <w:lang w:val="en-US"/>
        </w:rPr>
        <w:t>rithm</w:t>
      </w:r>
      <w:r>
        <w:rPr>
          <w:lang w:val="en-US"/>
        </w:rPr>
        <w:t xml:space="preserve"> and the engineered tools implementing it</w:t>
      </w:r>
      <w:r w:rsidRPr="00507887">
        <w:rPr>
          <w:lang w:val="en-US"/>
        </w:rPr>
        <w:t>.</w:t>
      </w:r>
    </w:p>
    <w:p w:rsidR="00034722" w:rsidRPr="00507887" w:rsidRDefault="00034722" w:rsidP="00034722">
      <w:pPr>
        <w:ind w:firstLine="0"/>
        <w:jc w:val="both"/>
        <w:rPr>
          <w:lang w:val="en-US"/>
        </w:rPr>
      </w:pPr>
      <w:r>
        <w:rPr>
          <w:lang w:val="en-US"/>
        </w:rPr>
        <w:t>In</w:t>
      </w:r>
      <w:r w:rsidRPr="00CC11A7">
        <w:rPr>
          <w:lang w:val="en-US"/>
        </w:rPr>
        <w:t xml:space="preserve"> review, since CSS has a four-</w:t>
      </w:r>
      <w:r>
        <w:rPr>
          <w:lang w:val="en-US"/>
        </w:rPr>
        <w:t>train</w:t>
      </w:r>
      <w:r w:rsidRPr="00CC11A7">
        <w:rPr>
          <w:lang w:val="en-US"/>
        </w:rPr>
        <w:t xml:space="preserve"> structure, YZ</w:t>
      </w:r>
      <w:r w:rsidRPr="00507887">
        <w:rPr>
          <w:lang w:val="en-US"/>
        </w:rPr>
        <w:t xml:space="preserve"> </w:t>
      </w:r>
      <w:r w:rsidRPr="00CC11A7">
        <w:rPr>
          <w:lang w:val="en-US"/>
        </w:rPr>
        <w:t>algorithm</w:t>
      </w:r>
      <w:r w:rsidRPr="00507887">
        <w:rPr>
          <w:lang w:val="en-US"/>
        </w:rPr>
        <w:t xml:space="preserve"> </w:t>
      </w:r>
      <w:r w:rsidRPr="00CC11A7">
        <w:rPr>
          <w:lang w:val="en-US"/>
        </w:rPr>
        <w:t>is co</w:t>
      </w:r>
      <w:r w:rsidRPr="00CC11A7">
        <w:rPr>
          <w:lang w:val="en-US"/>
        </w:rPr>
        <w:t>n</w:t>
      </w:r>
      <w:r w:rsidRPr="00CC11A7">
        <w:rPr>
          <w:lang w:val="en-US"/>
        </w:rPr>
        <w:t>sidered as consisting of four separate algorithms</w:t>
      </w:r>
      <w:r w:rsidRPr="00507887">
        <w:rPr>
          <w:lang w:val="en-US"/>
        </w:rPr>
        <w:t xml:space="preserve">, </w:t>
      </w:r>
      <w:r>
        <w:rPr>
          <w:lang w:val="en-US"/>
        </w:rPr>
        <w:t>i.e.</w:t>
      </w:r>
      <w:r w:rsidRPr="00507887">
        <w:rPr>
          <w:lang w:val="en-US"/>
        </w:rPr>
        <w:t xml:space="preserve">: </w:t>
      </w:r>
      <w:r w:rsidRPr="00CC11A7">
        <w:rPr>
          <w:lang w:val="en-US"/>
        </w:rPr>
        <w:t>algorithm</w:t>
      </w:r>
      <w:r w:rsidRPr="00507887">
        <w:rPr>
          <w:lang w:val="en-US"/>
        </w:rPr>
        <w:t xml:space="preserve"> </w:t>
      </w:r>
      <w:r w:rsidRPr="00CC11A7">
        <w:rPr>
          <w:lang w:val="en-US"/>
        </w:rPr>
        <w:t>YZ</w:t>
      </w:r>
      <w:r w:rsidRPr="00507887">
        <w:rPr>
          <w:lang w:val="en-US"/>
        </w:rPr>
        <w:t> 20 - 1 </w:t>
      </w:r>
      <w:r w:rsidRPr="00CC11A7">
        <w:rPr>
          <w:lang w:val="en-US"/>
        </w:rPr>
        <w:t>YZ</w:t>
      </w:r>
      <w:r w:rsidRPr="00507887">
        <w:rPr>
          <w:lang w:val="en-US"/>
        </w:rPr>
        <w:t> 20, 2 </w:t>
      </w:r>
      <w:r w:rsidRPr="00CC11A7">
        <w:rPr>
          <w:lang w:val="en-US"/>
        </w:rPr>
        <w:t>YZ</w:t>
      </w:r>
      <w:r w:rsidRPr="00507887">
        <w:rPr>
          <w:lang w:val="en-US"/>
        </w:rPr>
        <w:t> 20, 3 </w:t>
      </w:r>
      <w:r w:rsidRPr="00CC11A7">
        <w:rPr>
          <w:lang w:val="en-US"/>
        </w:rPr>
        <w:t>YZ</w:t>
      </w:r>
      <w:r w:rsidRPr="00507887">
        <w:rPr>
          <w:lang w:val="en-US"/>
        </w:rPr>
        <w:t> 20, 4 </w:t>
      </w:r>
      <w:r w:rsidRPr="00CC11A7">
        <w:rPr>
          <w:lang w:val="en-US"/>
        </w:rPr>
        <w:t>YZ</w:t>
      </w:r>
      <w:r w:rsidRPr="00507887">
        <w:rPr>
          <w:lang w:val="en-US"/>
        </w:rPr>
        <w:t> 20.</w:t>
      </w:r>
    </w:p>
    <w:p w:rsidR="00034722" w:rsidRPr="00507887" w:rsidRDefault="00034722" w:rsidP="00034722">
      <w:pPr>
        <w:widowControl w:val="0"/>
        <w:suppressAutoHyphens/>
        <w:spacing w:before="60"/>
        <w:ind w:firstLine="0"/>
        <w:jc w:val="both"/>
        <w:rPr>
          <w:b/>
          <w:lang w:val="en-US"/>
        </w:rPr>
      </w:pPr>
      <w:r w:rsidRPr="002C7029">
        <w:rPr>
          <w:b/>
          <w:lang w:val="en-US"/>
        </w:rPr>
        <w:t>Compliance of soft</w:t>
      </w:r>
      <w:r>
        <w:rPr>
          <w:b/>
          <w:lang w:val="en-US"/>
        </w:rPr>
        <w:t>ware</w:t>
      </w:r>
      <w:r w:rsidRPr="002C7029">
        <w:rPr>
          <w:b/>
          <w:lang w:val="en-US"/>
        </w:rPr>
        <w:t xml:space="preserve">-and-hardware </w:t>
      </w:r>
      <w:r>
        <w:rPr>
          <w:b/>
          <w:lang w:val="en-US"/>
        </w:rPr>
        <w:t>tools</w:t>
      </w:r>
      <w:r w:rsidRPr="002C7029">
        <w:rPr>
          <w:b/>
          <w:lang w:val="en-US"/>
        </w:rPr>
        <w:t xml:space="preserve"> </w:t>
      </w:r>
      <w:r w:rsidRPr="00507887">
        <w:rPr>
          <w:b/>
          <w:lang w:val="en-US"/>
        </w:rPr>
        <w:t xml:space="preserve">implementing </w:t>
      </w:r>
      <w:r w:rsidRPr="002C7029">
        <w:rPr>
          <w:b/>
          <w:lang w:val="en-US"/>
        </w:rPr>
        <w:t xml:space="preserve">the </w:t>
      </w:r>
      <w:r w:rsidRPr="00507887">
        <w:rPr>
          <w:b/>
          <w:lang w:val="en-US"/>
        </w:rPr>
        <w:t>control algorithms with the requirements</w:t>
      </w:r>
      <w:r w:rsidRPr="002C7029">
        <w:rPr>
          <w:b/>
          <w:lang w:val="en-US"/>
        </w:rPr>
        <w:t xml:space="preserve"> of </w:t>
      </w:r>
      <w:r>
        <w:rPr>
          <w:b/>
          <w:lang w:val="en-US"/>
        </w:rPr>
        <w:t>regulatory</w:t>
      </w:r>
      <w:r w:rsidRPr="00507887">
        <w:rPr>
          <w:b/>
          <w:lang w:val="en-US"/>
        </w:rPr>
        <w:t xml:space="preserve"> document</w:t>
      </w:r>
      <w:r w:rsidRPr="002C7029">
        <w:rPr>
          <w:b/>
          <w:lang w:val="en-US"/>
        </w:rPr>
        <w:t>s</w:t>
      </w:r>
      <w:r w:rsidRPr="00507887">
        <w:rPr>
          <w:b/>
          <w:lang w:val="en-US"/>
        </w:rPr>
        <w:t xml:space="preserve"> </w:t>
      </w:r>
    </w:p>
    <w:p w:rsidR="00034722" w:rsidRPr="00507887" w:rsidRDefault="00034722" w:rsidP="00034722">
      <w:pPr>
        <w:pStyle w:val="Default"/>
        <w:jc w:val="both"/>
        <w:rPr>
          <w:color w:val="auto"/>
          <w:lang w:val="en-US"/>
        </w:rPr>
      </w:pPr>
      <w:r w:rsidRPr="00466B4D">
        <w:rPr>
          <w:color w:val="auto"/>
          <w:lang w:val="en-US"/>
        </w:rPr>
        <w:t>The</w:t>
      </w:r>
      <w:r w:rsidRPr="00507887">
        <w:rPr>
          <w:color w:val="auto"/>
          <w:lang w:val="en-US"/>
        </w:rPr>
        <w:t xml:space="preserve"> </w:t>
      </w:r>
      <w:r w:rsidRPr="00466B4D">
        <w:rPr>
          <w:bCs/>
          <w:color w:val="auto"/>
          <w:lang w:val="en-US"/>
        </w:rPr>
        <w:t>d</w:t>
      </w:r>
      <w:r w:rsidRPr="00507887">
        <w:rPr>
          <w:bCs/>
          <w:color w:val="auto"/>
          <w:lang w:val="en-US"/>
        </w:rPr>
        <w:t>escription</w:t>
      </w:r>
      <w:r w:rsidRPr="00507887">
        <w:rPr>
          <w:color w:val="auto"/>
          <w:lang w:val="en-US"/>
        </w:rPr>
        <w:t xml:space="preserve"> </w:t>
      </w:r>
      <w:r w:rsidRPr="00466B4D">
        <w:rPr>
          <w:color w:val="auto"/>
          <w:lang w:val="en-US"/>
        </w:rPr>
        <w:t xml:space="preserve">of </w:t>
      </w:r>
      <w:r w:rsidRPr="00507887">
        <w:rPr>
          <w:color w:val="auto"/>
          <w:lang w:val="en-US"/>
        </w:rPr>
        <w:t xml:space="preserve">control system </w:t>
      </w:r>
      <w:r w:rsidRPr="00466B4D">
        <w:rPr>
          <w:color w:val="auto"/>
          <w:lang w:val="en-US"/>
        </w:rPr>
        <w:t>of</w:t>
      </w:r>
      <w:r w:rsidRPr="00466B4D">
        <w:rPr>
          <w:b/>
          <w:bCs/>
          <w:color w:val="auto"/>
          <w:lang w:val="en-US"/>
        </w:rPr>
        <w:t xml:space="preserve"> </w:t>
      </w:r>
      <w:r w:rsidRPr="00466B4D">
        <w:rPr>
          <w:color w:val="auto"/>
          <w:lang w:val="en-US"/>
        </w:rPr>
        <w:t>s</w:t>
      </w:r>
      <w:r w:rsidRPr="00507887">
        <w:rPr>
          <w:color w:val="auto"/>
          <w:lang w:val="en-US"/>
        </w:rPr>
        <w:t>afety system</w:t>
      </w:r>
      <w:r w:rsidRPr="00466B4D">
        <w:rPr>
          <w:color w:val="auto"/>
          <w:lang w:val="en-US"/>
        </w:rPr>
        <w:t>s</w:t>
      </w:r>
      <w:r w:rsidRPr="00507887">
        <w:rPr>
          <w:color w:val="auto"/>
          <w:lang w:val="en-US"/>
        </w:rPr>
        <w:t xml:space="preserve"> ac</w:t>
      </w:r>
      <w:r>
        <w:rPr>
          <w:color w:val="auto"/>
          <w:lang w:val="en-US"/>
        </w:rPr>
        <w:t>t</w:t>
      </w:r>
      <w:r w:rsidRPr="00466B4D">
        <w:rPr>
          <w:color w:val="auto"/>
          <w:lang w:val="en-US"/>
        </w:rPr>
        <w:t>ivation</w:t>
      </w:r>
      <w:r w:rsidRPr="00507887">
        <w:rPr>
          <w:color w:val="auto"/>
          <w:lang w:val="en-US"/>
        </w:rPr>
        <w:t xml:space="preserve"> (</w:t>
      </w:r>
      <w:r>
        <w:rPr>
          <w:color w:val="auto"/>
          <w:lang w:val="en-US"/>
        </w:rPr>
        <w:t>S</w:t>
      </w:r>
      <w:r w:rsidRPr="00466B4D">
        <w:rPr>
          <w:color w:val="auto"/>
          <w:lang w:val="en-US"/>
        </w:rPr>
        <w:t>ection</w:t>
      </w:r>
      <w:r w:rsidRPr="00507887">
        <w:rPr>
          <w:color w:val="auto"/>
          <w:lang w:val="en-US"/>
        </w:rPr>
        <w:t xml:space="preserve"> 7.3 </w:t>
      </w:r>
      <w:r w:rsidRPr="00466B4D">
        <w:rPr>
          <w:color w:val="auto"/>
          <w:lang w:val="en-US"/>
        </w:rPr>
        <w:t>of FSAR</w:t>
      </w:r>
      <w:r w:rsidRPr="00507887">
        <w:rPr>
          <w:color w:val="auto"/>
          <w:lang w:val="en-US"/>
        </w:rPr>
        <w:t xml:space="preserve">) </w:t>
      </w:r>
      <w:r w:rsidRPr="00466B4D">
        <w:rPr>
          <w:color w:val="auto"/>
          <w:lang w:val="en-US"/>
        </w:rPr>
        <w:t xml:space="preserve">contains </w:t>
      </w:r>
      <w:r>
        <w:rPr>
          <w:color w:val="auto"/>
          <w:lang w:val="en-US"/>
        </w:rPr>
        <w:t xml:space="preserve">the </w:t>
      </w:r>
      <w:r w:rsidRPr="00466B4D">
        <w:rPr>
          <w:color w:val="auto"/>
          <w:lang w:val="en-US"/>
        </w:rPr>
        <w:t xml:space="preserve">developer’s information that </w:t>
      </w:r>
      <w:r>
        <w:rPr>
          <w:color w:val="auto"/>
          <w:lang w:val="en-US"/>
        </w:rPr>
        <w:t xml:space="preserve">the </w:t>
      </w:r>
      <w:r w:rsidRPr="00466B4D">
        <w:rPr>
          <w:color w:val="auto"/>
          <w:lang w:val="en-US"/>
        </w:rPr>
        <w:t xml:space="preserve">CSS and its </w:t>
      </w:r>
      <w:r>
        <w:rPr>
          <w:color w:val="auto"/>
          <w:lang w:val="en-US"/>
        </w:rPr>
        <w:t>engineered tools</w:t>
      </w:r>
      <w:r w:rsidRPr="00466B4D">
        <w:rPr>
          <w:color w:val="auto"/>
          <w:lang w:val="en-US"/>
        </w:rPr>
        <w:t xml:space="preserve"> are in full compliance with the requir</w:t>
      </w:r>
      <w:r w:rsidRPr="00466B4D">
        <w:rPr>
          <w:color w:val="auto"/>
          <w:lang w:val="en-US"/>
        </w:rPr>
        <w:t>e</w:t>
      </w:r>
      <w:r w:rsidRPr="00466B4D">
        <w:rPr>
          <w:color w:val="auto"/>
          <w:lang w:val="en-US"/>
        </w:rPr>
        <w:t>ments of OPB</w:t>
      </w:r>
      <w:r w:rsidRPr="00507887">
        <w:rPr>
          <w:color w:val="auto"/>
          <w:lang w:val="en-US"/>
        </w:rPr>
        <w:t xml:space="preserve">-88/97 </w:t>
      </w:r>
      <w:r w:rsidRPr="00466B4D">
        <w:rPr>
          <w:color w:val="auto"/>
          <w:lang w:val="en-US"/>
        </w:rPr>
        <w:t xml:space="preserve">and recommendations specified in </w:t>
      </w:r>
      <w:r>
        <w:rPr>
          <w:color w:val="auto"/>
          <w:lang w:val="en-US"/>
        </w:rPr>
        <w:t>the regulatory</w:t>
      </w:r>
      <w:r w:rsidRPr="00466B4D">
        <w:rPr>
          <w:color w:val="auto"/>
          <w:lang w:val="en-US"/>
        </w:rPr>
        <w:t xml:space="preserve"> documents</w:t>
      </w:r>
      <w:r w:rsidRPr="00507887">
        <w:rPr>
          <w:color w:val="auto"/>
          <w:lang w:val="en-US"/>
        </w:rPr>
        <w:t>, at that:</w:t>
      </w:r>
    </w:p>
    <w:p w:rsidR="00034722" w:rsidRPr="00646310" w:rsidRDefault="00034722" w:rsidP="00034722">
      <w:pPr>
        <w:ind w:firstLine="540"/>
        <w:jc w:val="both"/>
        <w:rPr>
          <w:lang w:val="en-US"/>
        </w:rPr>
      </w:pPr>
      <w:r w:rsidRPr="00507887">
        <w:rPr>
          <w:lang w:val="en-US"/>
        </w:rPr>
        <w:t xml:space="preserve">- </w:t>
      </w:r>
      <w:r w:rsidRPr="00185EAE">
        <w:rPr>
          <w:lang w:val="en-US"/>
        </w:rPr>
        <w:t>S&amp;HW</w:t>
      </w:r>
      <w:r w:rsidRPr="00507887">
        <w:rPr>
          <w:lang w:val="en-US"/>
        </w:rPr>
        <w:t xml:space="preserve"> </w:t>
      </w:r>
      <w:r w:rsidRPr="00185EAE">
        <w:rPr>
          <w:lang w:val="en-US"/>
        </w:rPr>
        <w:t xml:space="preserve">are capable </w:t>
      </w:r>
      <w:r>
        <w:rPr>
          <w:lang w:val="en-US"/>
        </w:rPr>
        <w:t>of fulfilling</w:t>
      </w:r>
      <w:r w:rsidRPr="00185EAE">
        <w:rPr>
          <w:lang w:val="en-US"/>
        </w:rPr>
        <w:t xml:space="preserve"> safety functions in case of a </w:t>
      </w:r>
      <w:r w:rsidRPr="00507887">
        <w:rPr>
          <w:lang w:val="en-US"/>
        </w:rPr>
        <w:t>single failure</w:t>
      </w:r>
      <w:r w:rsidRPr="00185EAE">
        <w:rPr>
          <w:lang w:val="en-US"/>
        </w:rPr>
        <w:t xml:space="preserve">, </w:t>
      </w:r>
      <w:r w:rsidRPr="00507887">
        <w:rPr>
          <w:lang w:val="en-US"/>
        </w:rPr>
        <w:t>failure</w:t>
      </w:r>
      <w:r w:rsidRPr="00185EAE">
        <w:rPr>
          <w:lang w:val="en-US"/>
        </w:rPr>
        <w:t xml:space="preserve"> on</w:t>
      </w:r>
      <w:r w:rsidRPr="00507887">
        <w:rPr>
          <w:lang w:val="en-US"/>
        </w:rPr>
        <w:t xml:space="preserve"> </w:t>
      </w:r>
      <w:r>
        <w:rPr>
          <w:lang w:val="en-US"/>
        </w:rPr>
        <w:t xml:space="preserve">an </w:t>
      </w:r>
      <w:r w:rsidRPr="00507887">
        <w:rPr>
          <w:lang w:val="en-US"/>
        </w:rPr>
        <w:t>init</w:t>
      </w:r>
      <w:r w:rsidRPr="00507887">
        <w:rPr>
          <w:lang w:val="en-US"/>
        </w:rPr>
        <w:t>i</w:t>
      </w:r>
      <w:r w:rsidRPr="00507887">
        <w:rPr>
          <w:lang w:val="en-US"/>
        </w:rPr>
        <w:t>ating event</w:t>
      </w:r>
      <w:r>
        <w:rPr>
          <w:lang w:val="en-US"/>
        </w:rPr>
        <w:t xml:space="preserve"> cause</w:t>
      </w:r>
      <w:r w:rsidRPr="00507887">
        <w:rPr>
          <w:lang w:val="en-US"/>
        </w:rPr>
        <w:t xml:space="preserve"> </w:t>
      </w:r>
      <w:r w:rsidRPr="00185EAE">
        <w:rPr>
          <w:lang w:val="en-US"/>
        </w:rPr>
        <w:t xml:space="preserve">and </w:t>
      </w:r>
      <w:r>
        <w:rPr>
          <w:lang w:val="en-US"/>
        </w:rPr>
        <w:t>during</w:t>
      </w:r>
      <w:r w:rsidRPr="00185EAE">
        <w:rPr>
          <w:lang w:val="en-US"/>
        </w:rPr>
        <w:t xml:space="preserve"> </w:t>
      </w:r>
      <w:r w:rsidRPr="00507887">
        <w:rPr>
          <w:lang w:val="en-US"/>
        </w:rPr>
        <w:t xml:space="preserve">maintenance. </w:t>
      </w:r>
      <w:r w:rsidRPr="00185EAE">
        <w:rPr>
          <w:lang w:val="en-US"/>
        </w:rPr>
        <w:t xml:space="preserve">Requirement </w:t>
      </w:r>
      <w:r>
        <w:rPr>
          <w:lang w:val="en-US"/>
        </w:rPr>
        <w:t>of</w:t>
      </w:r>
      <w:r w:rsidRPr="00185EAE">
        <w:rPr>
          <w:lang w:val="en-US"/>
        </w:rPr>
        <w:t xml:space="preserve"> item</w:t>
      </w:r>
      <w:r w:rsidRPr="00143B5E">
        <w:rPr>
          <w:lang w:val="en-US"/>
        </w:rPr>
        <w:t xml:space="preserve"> 1.2.12 </w:t>
      </w:r>
      <w:r w:rsidRPr="00185EAE">
        <w:rPr>
          <w:lang w:val="en-US"/>
        </w:rPr>
        <w:t>of OPB</w:t>
      </w:r>
      <w:r w:rsidRPr="00143B5E">
        <w:rPr>
          <w:lang w:val="en-US"/>
        </w:rPr>
        <w:t xml:space="preserve">-88/97 </w:t>
      </w:r>
      <w:r w:rsidRPr="00185EAE">
        <w:rPr>
          <w:lang w:val="en-US"/>
        </w:rPr>
        <w:t xml:space="preserve">is </w:t>
      </w:r>
      <w:r>
        <w:rPr>
          <w:lang w:val="en-US"/>
        </w:rPr>
        <w:t>fulfilled</w:t>
      </w:r>
      <w:r w:rsidRPr="00143B5E">
        <w:rPr>
          <w:lang w:val="en-US"/>
        </w:rPr>
        <w:t>.</w:t>
      </w:r>
    </w:p>
    <w:p w:rsidR="00034722" w:rsidRPr="00507887" w:rsidRDefault="00034722" w:rsidP="00034722">
      <w:pPr>
        <w:numPr>
          <w:ilvl w:val="0"/>
          <w:numId w:val="12"/>
        </w:numPr>
        <w:jc w:val="both"/>
        <w:rPr>
          <w:lang w:val="en-US"/>
        </w:rPr>
      </w:pPr>
      <w:r>
        <w:rPr>
          <w:lang w:val="en-US"/>
        </w:rPr>
        <w:t>C</w:t>
      </w:r>
      <w:r w:rsidRPr="00507887">
        <w:rPr>
          <w:lang w:val="en-US"/>
        </w:rPr>
        <w:t>lassification</w:t>
      </w:r>
      <w:r>
        <w:rPr>
          <w:lang w:val="en-US"/>
        </w:rPr>
        <w:t xml:space="preserve"> of the s</w:t>
      </w:r>
      <w:r w:rsidRPr="00646310">
        <w:rPr>
          <w:lang w:val="en-US"/>
        </w:rPr>
        <w:t xml:space="preserve">ystem and </w:t>
      </w:r>
      <w:r w:rsidRPr="00507887">
        <w:rPr>
          <w:lang w:val="en-US"/>
        </w:rPr>
        <w:t>S&amp;HW</w:t>
      </w:r>
      <w:r>
        <w:rPr>
          <w:lang w:val="en-US"/>
        </w:rPr>
        <w:t>,</w:t>
      </w:r>
      <w:r w:rsidRPr="00507887">
        <w:rPr>
          <w:lang w:val="en-US"/>
        </w:rPr>
        <w:t xml:space="preserve"> </w:t>
      </w:r>
      <w:r w:rsidRPr="00646310">
        <w:rPr>
          <w:lang w:val="en-US"/>
        </w:rPr>
        <w:t>accordingly</w:t>
      </w:r>
      <w:r>
        <w:rPr>
          <w:lang w:val="en-US"/>
        </w:rPr>
        <w:t>,</w:t>
      </w:r>
      <w:r w:rsidRPr="00646310">
        <w:rPr>
          <w:lang w:val="en-US"/>
        </w:rPr>
        <w:t xml:space="preserve"> </w:t>
      </w:r>
      <w:r>
        <w:rPr>
          <w:lang w:val="en-US"/>
        </w:rPr>
        <w:t>is</w:t>
      </w:r>
      <w:r w:rsidRPr="00646310">
        <w:rPr>
          <w:lang w:val="en-US"/>
        </w:rPr>
        <w:t xml:space="preserve"> in compliance with </w:t>
      </w:r>
      <w:r>
        <w:rPr>
          <w:lang w:val="en-US"/>
        </w:rPr>
        <w:t xml:space="preserve">the </w:t>
      </w:r>
      <w:r w:rsidRPr="00646310">
        <w:rPr>
          <w:lang w:val="en-US"/>
        </w:rPr>
        <w:t xml:space="preserve">provisions specified in </w:t>
      </w:r>
      <w:r>
        <w:rPr>
          <w:lang w:val="en-US"/>
        </w:rPr>
        <w:t>Section</w:t>
      </w:r>
      <w:r w:rsidRPr="00646310">
        <w:rPr>
          <w:lang w:val="en-US"/>
        </w:rPr>
        <w:t xml:space="preserve"> </w:t>
      </w:r>
      <w:r w:rsidRPr="00507887">
        <w:rPr>
          <w:lang w:val="en-US"/>
        </w:rPr>
        <w:t xml:space="preserve">2 </w:t>
      </w:r>
      <w:r w:rsidRPr="00646310">
        <w:rPr>
          <w:lang w:val="en-US"/>
        </w:rPr>
        <w:t>of OPB</w:t>
      </w:r>
      <w:r w:rsidRPr="00507887">
        <w:rPr>
          <w:lang w:val="en-US"/>
        </w:rPr>
        <w:t>-88/97.</w:t>
      </w:r>
    </w:p>
    <w:p w:rsidR="00034722" w:rsidRPr="009F2A03" w:rsidRDefault="00034722" w:rsidP="00034722">
      <w:pPr>
        <w:numPr>
          <w:ilvl w:val="0"/>
          <w:numId w:val="12"/>
        </w:numPr>
        <w:jc w:val="both"/>
        <w:rPr>
          <w:lang w:val="en-US"/>
        </w:rPr>
      </w:pPr>
      <w:r w:rsidRPr="00507887">
        <w:rPr>
          <w:lang w:val="en-US"/>
        </w:rPr>
        <w:t xml:space="preserve">S&amp;HW </w:t>
      </w:r>
      <w:r w:rsidRPr="003E5EBF">
        <w:rPr>
          <w:lang w:val="en-US"/>
        </w:rPr>
        <w:t xml:space="preserve">are capable </w:t>
      </w:r>
      <w:r>
        <w:rPr>
          <w:lang w:val="en-US"/>
        </w:rPr>
        <w:t>of fulfilling</w:t>
      </w:r>
      <w:r w:rsidRPr="003E5EBF">
        <w:rPr>
          <w:lang w:val="en-US"/>
        </w:rPr>
        <w:t xml:space="preserve"> functions under internal and external </w:t>
      </w:r>
      <w:r>
        <w:rPr>
          <w:lang w:val="en-US"/>
        </w:rPr>
        <w:t>impacts</w:t>
      </w:r>
      <w:r w:rsidRPr="00507887">
        <w:rPr>
          <w:lang w:val="en-US"/>
        </w:rPr>
        <w:t xml:space="preserve">. </w:t>
      </w:r>
      <w:r w:rsidRPr="003E5EBF">
        <w:rPr>
          <w:lang w:val="en-US"/>
        </w:rPr>
        <w:t>Requirement specified in item</w:t>
      </w:r>
      <w:r w:rsidRPr="009F2A03">
        <w:rPr>
          <w:lang w:val="en-US"/>
        </w:rPr>
        <w:t xml:space="preserve"> 4.1.5 </w:t>
      </w:r>
      <w:r w:rsidRPr="003E5EBF">
        <w:rPr>
          <w:lang w:val="en-US"/>
        </w:rPr>
        <w:t>of OPB</w:t>
      </w:r>
      <w:r w:rsidRPr="009F2A03">
        <w:rPr>
          <w:lang w:val="en-US"/>
        </w:rPr>
        <w:t xml:space="preserve">-88/97 </w:t>
      </w:r>
      <w:r w:rsidRPr="003E5EBF">
        <w:rPr>
          <w:lang w:val="en-US"/>
        </w:rPr>
        <w:t xml:space="preserve">is </w:t>
      </w:r>
      <w:r>
        <w:rPr>
          <w:lang w:val="en-US"/>
        </w:rPr>
        <w:t>fulfilled</w:t>
      </w:r>
      <w:r w:rsidRPr="009F2A03">
        <w:rPr>
          <w:lang w:val="en-US"/>
        </w:rPr>
        <w:t>.</w:t>
      </w:r>
    </w:p>
    <w:p w:rsidR="00034722" w:rsidRPr="0086535A" w:rsidRDefault="00034722" w:rsidP="00034722">
      <w:pPr>
        <w:numPr>
          <w:ilvl w:val="0"/>
          <w:numId w:val="12"/>
        </w:numPr>
        <w:jc w:val="both"/>
        <w:rPr>
          <w:lang w:val="en-US"/>
        </w:rPr>
      </w:pPr>
      <w:r w:rsidRPr="005A6A88">
        <w:rPr>
          <w:lang w:val="en-US"/>
        </w:rPr>
        <w:t xml:space="preserve">Measures for prevention and protection of </w:t>
      </w:r>
      <w:r w:rsidRPr="00507887">
        <w:rPr>
          <w:lang w:val="en-US"/>
        </w:rPr>
        <w:t xml:space="preserve">S&amp;HW </w:t>
      </w:r>
      <w:r w:rsidRPr="005A6A88">
        <w:rPr>
          <w:lang w:val="en-US"/>
        </w:rPr>
        <w:t>against a c</w:t>
      </w:r>
      <w:r w:rsidRPr="00507887">
        <w:rPr>
          <w:lang w:val="en-US"/>
        </w:rPr>
        <w:t>ommon cause failure (fun</w:t>
      </w:r>
      <w:r w:rsidRPr="00507887">
        <w:rPr>
          <w:lang w:val="en-US"/>
        </w:rPr>
        <w:t>c</w:t>
      </w:r>
      <w:r w:rsidRPr="00507887">
        <w:rPr>
          <w:lang w:val="en-US"/>
        </w:rPr>
        <w:t xml:space="preserve">tional </w:t>
      </w:r>
      <w:r w:rsidRPr="005A6A88">
        <w:rPr>
          <w:lang w:val="en-US"/>
        </w:rPr>
        <w:t xml:space="preserve">and </w:t>
      </w:r>
      <w:r w:rsidRPr="00507887">
        <w:rPr>
          <w:lang w:val="en-US"/>
        </w:rPr>
        <w:t xml:space="preserve">physical independence, manual control </w:t>
      </w:r>
      <w:r w:rsidRPr="005A6A88">
        <w:rPr>
          <w:lang w:val="en-US"/>
        </w:rPr>
        <w:t>during PIE</w:t>
      </w:r>
      <w:r w:rsidRPr="00507887">
        <w:rPr>
          <w:lang w:val="en-US"/>
        </w:rPr>
        <w:t xml:space="preserve">, </w:t>
      </w:r>
      <w:r w:rsidRPr="005A6A88">
        <w:rPr>
          <w:lang w:val="en-US"/>
        </w:rPr>
        <w:t xml:space="preserve">control from two </w:t>
      </w:r>
      <w:r w:rsidRPr="00507887">
        <w:rPr>
          <w:lang w:val="en-US"/>
        </w:rPr>
        <w:t xml:space="preserve">control </w:t>
      </w:r>
      <w:r>
        <w:rPr>
          <w:lang w:val="en-US"/>
        </w:rPr>
        <w:t>boards</w:t>
      </w:r>
      <w:r w:rsidRPr="00507887">
        <w:rPr>
          <w:lang w:val="en-US"/>
        </w:rPr>
        <w:t>)</w:t>
      </w:r>
      <w:r w:rsidRPr="00C10A7D">
        <w:rPr>
          <w:lang w:val="en-US"/>
        </w:rPr>
        <w:t xml:space="preserve"> are taken</w:t>
      </w:r>
      <w:r w:rsidRPr="00507887">
        <w:rPr>
          <w:lang w:val="en-US"/>
        </w:rPr>
        <w:t xml:space="preserve">. </w:t>
      </w:r>
      <w:r w:rsidRPr="00C10A7D">
        <w:rPr>
          <w:lang w:val="en-US"/>
        </w:rPr>
        <w:t>Requirement specified in item</w:t>
      </w:r>
      <w:r w:rsidRPr="0086535A">
        <w:rPr>
          <w:lang w:val="en-US"/>
        </w:rPr>
        <w:t xml:space="preserve"> 1.4.6 </w:t>
      </w:r>
      <w:r w:rsidRPr="00C10A7D">
        <w:rPr>
          <w:lang w:val="en-US"/>
        </w:rPr>
        <w:t>of OPB</w:t>
      </w:r>
      <w:r w:rsidRPr="0086535A">
        <w:rPr>
          <w:lang w:val="en-US"/>
        </w:rPr>
        <w:t xml:space="preserve">-88/97 </w:t>
      </w:r>
      <w:r w:rsidRPr="00C10A7D">
        <w:rPr>
          <w:lang w:val="en-US"/>
        </w:rPr>
        <w:t xml:space="preserve">is </w:t>
      </w:r>
      <w:r>
        <w:rPr>
          <w:lang w:val="en-US"/>
        </w:rPr>
        <w:t>fulfilled</w:t>
      </w:r>
      <w:r w:rsidRPr="0086535A">
        <w:rPr>
          <w:lang w:val="en-US"/>
        </w:rPr>
        <w:t>.</w:t>
      </w:r>
    </w:p>
    <w:p w:rsidR="00034722" w:rsidRPr="00D06C0E" w:rsidRDefault="00034722" w:rsidP="00034722">
      <w:pPr>
        <w:numPr>
          <w:ilvl w:val="0"/>
          <w:numId w:val="12"/>
        </w:numPr>
        <w:jc w:val="both"/>
        <w:rPr>
          <w:lang w:val="en-US"/>
        </w:rPr>
      </w:pPr>
      <w:r w:rsidRPr="00C10A7D">
        <w:rPr>
          <w:lang w:val="en-US"/>
        </w:rPr>
        <w:t>C</w:t>
      </w:r>
      <w:r w:rsidRPr="00507887">
        <w:rPr>
          <w:lang w:val="en-US"/>
        </w:rPr>
        <w:t>ontinuous automatic</w:t>
      </w:r>
      <w:r w:rsidRPr="00C10A7D">
        <w:rPr>
          <w:lang w:val="en-US"/>
        </w:rPr>
        <w:t xml:space="preserve"> and periodic</w:t>
      </w:r>
      <w:r w:rsidRPr="00507887">
        <w:rPr>
          <w:lang w:val="en-US"/>
        </w:rPr>
        <w:t xml:space="preserve"> diagnostics of S&amp;HW </w:t>
      </w:r>
      <w:r>
        <w:rPr>
          <w:lang w:val="en-US"/>
        </w:rPr>
        <w:t>functioning</w:t>
      </w:r>
      <w:r w:rsidRPr="00507887">
        <w:rPr>
          <w:lang w:val="en-US"/>
        </w:rPr>
        <w:t xml:space="preserve"> </w:t>
      </w:r>
      <w:r w:rsidRPr="00C10A7D">
        <w:rPr>
          <w:lang w:val="en-US"/>
        </w:rPr>
        <w:t>in accordance with the algorithm are envisaged</w:t>
      </w:r>
      <w:r w:rsidRPr="00507887">
        <w:rPr>
          <w:lang w:val="en-US"/>
        </w:rPr>
        <w:t xml:space="preserve">. </w:t>
      </w:r>
      <w:r w:rsidRPr="00C10A7D">
        <w:rPr>
          <w:lang w:val="en-US"/>
        </w:rPr>
        <w:t>Requirement specified in item</w:t>
      </w:r>
      <w:r w:rsidRPr="00D06C0E">
        <w:rPr>
          <w:lang w:val="en-US"/>
        </w:rPr>
        <w:t xml:space="preserve"> 4.4.5.8 </w:t>
      </w:r>
      <w:r w:rsidRPr="00C10A7D">
        <w:rPr>
          <w:lang w:val="en-US"/>
        </w:rPr>
        <w:t>of OPB</w:t>
      </w:r>
      <w:r w:rsidRPr="00D06C0E">
        <w:rPr>
          <w:lang w:val="en-US"/>
        </w:rPr>
        <w:t xml:space="preserve">-88/97 </w:t>
      </w:r>
      <w:r w:rsidRPr="00C10A7D">
        <w:rPr>
          <w:lang w:val="en-US"/>
        </w:rPr>
        <w:t xml:space="preserve">is </w:t>
      </w:r>
      <w:r>
        <w:rPr>
          <w:lang w:val="en-US"/>
        </w:rPr>
        <w:t>fulfilled</w:t>
      </w:r>
      <w:r w:rsidRPr="00D06C0E">
        <w:rPr>
          <w:lang w:val="en-US"/>
        </w:rPr>
        <w:t>.</w:t>
      </w:r>
    </w:p>
    <w:p w:rsidR="00034722" w:rsidRPr="00507887" w:rsidRDefault="00034722" w:rsidP="00034722">
      <w:pPr>
        <w:ind w:firstLine="0"/>
        <w:jc w:val="both"/>
        <w:rPr>
          <w:color w:val="FF0000"/>
          <w:lang w:val="en-US"/>
        </w:rPr>
      </w:pPr>
      <w:r w:rsidRPr="002E792F">
        <w:rPr>
          <w:lang w:val="en-US"/>
        </w:rPr>
        <w:lastRenderedPageBreak/>
        <w:t xml:space="preserve">At the same time, it is mentioned that the description of SS </w:t>
      </w:r>
      <w:r>
        <w:rPr>
          <w:lang w:val="en-US"/>
        </w:rPr>
        <w:t>activation system</w:t>
      </w:r>
      <w:r w:rsidRPr="002E792F">
        <w:rPr>
          <w:lang w:val="en-US"/>
        </w:rPr>
        <w:t xml:space="preserve"> does not contain </w:t>
      </w:r>
      <w:r>
        <w:rPr>
          <w:lang w:val="en-US"/>
        </w:rPr>
        <w:t xml:space="preserve">the </w:t>
      </w:r>
      <w:r w:rsidRPr="002E792F">
        <w:rPr>
          <w:lang w:val="en-US"/>
        </w:rPr>
        <w:t>info</w:t>
      </w:r>
      <w:r w:rsidRPr="002E792F">
        <w:rPr>
          <w:lang w:val="en-US"/>
        </w:rPr>
        <w:t>r</w:t>
      </w:r>
      <w:r w:rsidRPr="002E792F">
        <w:rPr>
          <w:lang w:val="en-US"/>
        </w:rPr>
        <w:t>mation that c</w:t>
      </w:r>
      <w:r w:rsidRPr="00507887">
        <w:rPr>
          <w:lang w:val="en-US"/>
        </w:rPr>
        <w:t>ontinuous automatic</w:t>
      </w:r>
      <w:r w:rsidRPr="002E792F">
        <w:rPr>
          <w:lang w:val="en-US"/>
        </w:rPr>
        <w:t xml:space="preserve"> and periodic</w:t>
      </w:r>
      <w:r w:rsidRPr="00507887">
        <w:rPr>
          <w:lang w:val="en-US"/>
        </w:rPr>
        <w:t xml:space="preserve"> diagnostics</w:t>
      </w:r>
      <w:r w:rsidRPr="002E792F">
        <w:rPr>
          <w:lang w:val="en-US"/>
        </w:rPr>
        <w:t xml:space="preserve"> of manual control signal</w:t>
      </w:r>
      <w:r w:rsidRPr="00507887">
        <w:rPr>
          <w:lang w:val="en-US"/>
        </w:rPr>
        <w:t xml:space="preserve"> </w:t>
      </w:r>
      <w:r w:rsidRPr="002E792F">
        <w:rPr>
          <w:lang w:val="en-US"/>
        </w:rPr>
        <w:t>operability</w:t>
      </w:r>
      <w:r>
        <w:rPr>
          <w:lang w:val="en-US"/>
        </w:rPr>
        <w:t xml:space="preserve"> </w:t>
      </w:r>
      <w:r w:rsidRPr="00507887">
        <w:rPr>
          <w:lang w:val="en-US"/>
        </w:rPr>
        <w:t>(</w:t>
      </w:r>
      <w:r w:rsidRPr="002E792F">
        <w:rPr>
          <w:lang w:val="en-US"/>
        </w:rPr>
        <w:t xml:space="preserve">from buttons at MCR and </w:t>
      </w:r>
      <w:r w:rsidRPr="00507887">
        <w:rPr>
          <w:lang w:val="en-US"/>
        </w:rPr>
        <w:t xml:space="preserve">ECR, </w:t>
      </w:r>
      <w:r w:rsidRPr="002E792F">
        <w:rPr>
          <w:lang w:val="en-US"/>
        </w:rPr>
        <w:t>via</w:t>
      </w:r>
      <w:r w:rsidRPr="00507887">
        <w:rPr>
          <w:lang w:val="en-US"/>
        </w:rPr>
        <w:t xml:space="preserve"> RCD </w:t>
      </w:r>
      <w:r w:rsidRPr="002E792F">
        <w:rPr>
          <w:lang w:val="en-US"/>
        </w:rPr>
        <w:t xml:space="preserve">up to the </w:t>
      </w:r>
      <w:r>
        <w:rPr>
          <w:lang w:val="en-US"/>
        </w:rPr>
        <w:t xml:space="preserve">input </w:t>
      </w:r>
      <w:r w:rsidRPr="002E792F">
        <w:rPr>
          <w:lang w:val="en-US"/>
        </w:rPr>
        <w:t xml:space="preserve">to the </w:t>
      </w:r>
      <w:r w:rsidRPr="00507887">
        <w:rPr>
          <w:lang w:val="en-US"/>
        </w:rPr>
        <w:t xml:space="preserve">algorithm) </w:t>
      </w:r>
      <w:r>
        <w:rPr>
          <w:lang w:val="en-US"/>
        </w:rPr>
        <w:t>are</w:t>
      </w:r>
      <w:r w:rsidRPr="002E792F">
        <w:rPr>
          <w:lang w:val="en-US"/>
        </w:rPr>
        <w:t xml:space="preserve"> envisaged</w:t>
      </w:r>
      <w:r w:rsidRPr="00507887">
        <w:rPr>
          <w:lang w:val="en-US"/>
        </w:rPr>
        <w:t xml:space="preserve">. </w:t>
      </w:r>
      <w:r>
        <w:rPr>
          <w:lang w:val="en-US"/>
        </w:rPr>
        <w:t>This</w:t>
      </w:r>
      <w:r w:rsidRPr="00733ACD">
        <w:rPr>
          <w:lang w:val="en-US"/>
        </w:rPr>
        <w:t xml:space="preserve"> concerns </w:t>
      </w:r>
      <w:r w:rsidRPr="00507887">
        <w:rPr>
          <w:lang w:val="en-US"/>
        </w:rPr>
        <w:t>alg</w:t>
      </w:r>
      <w:r w:rsidRPr="00507887">
        <w:rPr>
          <w:lang w:val="en-US"/>
        </w:rPr>
        <w:t>o</w:t>
      </w:r>
      <w:r w:rsidRPr="00507887">
        <w:rPr>
          <w:lang w:val="en-US"/>
        </w:rPr>
        <w:t>rithm</w:t>
      </w:r>
      <w:r w:rsidRPr="00733ACD">
        <w:rPr>
          <w:lang w:val="en-US"/>
        </w:rPr>
        <w:t>s</w:t>
      </w:r>
      <w:r w:rsidRPr="00507887">
        <w:rPr>
          <w:lang w:val="en-US"/>
        </w:rPr>
        <w:t xml:space="preserve"> </w:t>
      </w:r>
      <w:r w:rsidRPr="00733ACD">
        <w:rPr>
          <w:lang w:val="en-US"/>
        </w:rPr>
        <w:t>YZ</w:t>
      </w:r>
      <w:r w:rsidRPr="00507887">
        <w:rPr>
          <w:lang w:val="en-US"/>
        </w:rPr>
        <w:t xml:space="preserve"> 10, </w:t>
      </w:r>
      <w:r w:rsidRPr="00733ACD">
        <w:rPr>
          <w:lang w:val="en-US"/>
        </w:rPr>
        <w:t>YZ</w:t>
      </w:r>
      <w:r w:rsidRPr="00507887">
        <w:rPr>
          <w:lang w:val="en-US"/>
        </w:rPr>
        <w:t xml:space="preserve"> 20 </w:t>
      </w:r>
      <w:r w:rsidRPr="00733ACD">
        <w:rPr>
          <w:lang w:val="en-US"/>
        </w:rPr>
        <w:t>and</w:t>
      </w:r>
      <w:r w:rsidRPr="00507887">
        <w:rPr>
          <w:lang w:val="en-US"/>
        </w:rPr>
        <w:t xml:space="preserve"> </w:t>
      </w:r>
      <w:r w:rsidRPr="00733ACD">
        <w:rPr>
          <w:lang w:val="en-US"/>
        </w:rPr>
        <w:t>YZ</w:t>
      </w:r>
      <w:r w:rsidRPr="00507887">
        <w:rPr>
          <w:lang w:val="en-US"/>
        </w:rPr>
        <w:t xml:space="preserve"> 30, </w:t>
      </w:r>
      <w:r>
        <w:rPr>
          <w:lang w:val="en-US"/>
        </w:rPr>
        <w:t>wherein</w:t>
      </w:r>
      <w:r w:rsidRPr="00733ACD">
        <w:rPr>
          <w:lang w:val="en-US"/>
        </w:rPr>
        <w:t xml:space="preserve"> the manual control is envisaged</w:t>
      </w:r>
      <w:r w:rsidRPr="00507887">
        <w:rPr>
          <w:lang w:val="en-US"/>
        </w:rPr>
        <w:t>.</w:t>
      </w:r>
    </w:p>
    <w:p w:rsidR="00034722" w:rsidRPr="00507887" w:rsidRDefault="00034722" w:rsidP="00034722">
      <w:pPr>
        <w:ind w:firstLine="0"/>
        <w:jc w:val="both"/>
        <w:rPr>
          <w:lang w:val="en-US"/>
        </w:rPr>
      </w:pPr>
      <w:r w:rsidRPr="0092206B">
        <w:rPr>
          <w:lang w:val="en-US"/>
        </w:rPr>
        <w:t xml:space="preserve">There is </w:t>
      </w:r>
      <w:r>
        <w:rPr>
          <w:lang w:val="en-US"/>
        </w:rPr>
        <w:t>neither no</w:t>
      </w:r>
      <w:r w:rsidRPr="0092206B">
        <w:rPr>
          <w:lang w:val="en-US"/>
        </w:rPr>
        <w:t xml:space="preserve"> information about c</w:t>
      </w:r>
      <w:r w:rsidRPr="00507887">
        <w:rPr>
          <w:lang w:val="en-US"/>
        </w:rPr>
        <w:t>ontinuous automatic</w:t>
      </w:r>
      <w:r w:rsidRPr="0092206B">
        <w:rPr>
          <w:lang w:val="en-US"/>
        </w:rPr>
        <w:t xml:space="preserve"> and periodic</w:t>
      </w:r>
      <w:r w:rsidRPr="00507887">
        <w:rPr>
          <w:lang w:val="en-US"/>
        </w:rPr>
        <w:t xml:space="preserve"> diagnostics</w:t>
      </w:r>
      <w:r w:rsidRPr="0092206B">
        <w:rPr>
          <w:lang w:val="en-US"/>
        </w:rPr>
        <w:t xml:space="preserve"> of</w:t>
      </w:r>
      <w:r w:rsidRPr="00507887">
        <w:rPr>
          <w:lang w:val="en-US"/>
        </w:rPr>
        <w:t xml:space="preserve"> input signal "</w:t>
      </w:r>
      <w:r w:rsidRPr="0092206B">
        <w:rPr>
          <w:lang w:val="en-US"/>
        </w:rPr>
        <w:t>G</w:t>
      </w:r>
      <w:r w:rsidRPr="00507887">
        <w:rPr>
          <w:lang w:val="en-US"/>
        </w:rPr>
        <w:t>amma</w:t>
      </w:r>
      <w:r>
        <w:rPr>
          <w:lang w:val="en-US"/>
        </w:rPr>
        <w:t>-</w:t>
      </w:r>
      <w:r w:rsidRPr="00507887">
        <w:rPr>
          <w:lang w:val="en-US"/>
        </w:rPr>
        <w:t xml:space="preserve">background" </w:t>
      </w:r>
      <w:r w:rsidRPr="0092206B">
        <w:rPr>
          <w:lang w:val="en-US"/>
        </w:rPr>
        <w:t xml:space="preserve">in </w:t>
      </w:r>
      <w:r w:rsidRPr="00507887">
        <w:rPr>
          <w:lang w:val="en-US"/>
        </w:rPr>
        <w:t>algorithm</w:t>
      </w:r>
      <w:r w:rsidRPr="0092206B">
        <w:rPr>
          <w:lang w:val="en-US"/>
        </w:rPr>
        <w:t xml:space="preserve"> YZ</w:t>
      </w:r>
      <w:r w:rsidRPr="00507887">
        <w:rPr>
          <w:lang w:val="en-US"/>
        </w:rPr>
        <w:t xml:space="preserve"> 60 </w:t>
      </w:r>
      <w:r w:rsidRPr="0092206B">
        <w:rPr>
          <w:lang w:val="en-US"/>
        </w:rPr>
        <w:t>and</w:t>
      </w:r>
      <w:r w:rsidRPr="00507887">
        <w:rPr>
          <w:lang w:val="en-US"/>
        </w:rPr>
        <w:t>, general</w:t>
      </w:r>
      <w:r w:rsidRPr="0092206B">
        <w:rPr>
          <w:lang w:val="en-US"/>
        </w:rPr>
        <w:t>ly</w:t>
      </w:r>
      <w:r w:rsidRPr="00507887">
        <w:rPr>
          <w:lang w:val="en-US"/>
        </w:rPr>
        <w:t xml:space="preserve">, </w:t>
      </w:r>
      <w:r w:rsidRPr="0092206B">
        <w:rPr>
          <w:lang w:val="en-US"/>
        </w:rPr>
        <w:t xml:space="preserve">about a possibility to control </w:t>
      </w:r>
      <w:r>
        <w:rPr>
          <w:lang w:val="en-US"/>
        </w:rPr>
        <w:t xml:space="preserve">the </w:t>
      </w:r>
      <w:r w:rsidRPr="00B53650">
        <w:rPr>
          <w:lang w:val="en-US"/>
        </w:rPr>
        <w:t>dete</w:t>
      </w:r>
      <w:r w:rsidRPr="00B53650">
        <w:rPr>
          <w:lang w:val="en-US"/>
        </w:rPr>
        <w:t>c</w:t>
      </w:r>
      <w:r w:rsidRPr="00B53650">
        <w:rPr>
          <w:lang w:val="en-US"/>
        </w:rPr>
        <w:t xml:space="preserve">tor of this signal during </w:t>
      </w:r>
      <w:r w:rsidRPr="00507887">
        <w:rPr>
          <w:lang w:val="en-US"/>
        </w:rPr>
        <w:t>normal operation.</w:t>
      </w:r>
    </w:p>
    <w:p w:rsidR="00034722" w:rsidRPr="00870A96" w:rsidRDefault="00034722" w:rsidP="00034722">
      <w:pPr>
        <w:numPr>
          <w:ilvl w:val="0"/>
          <w:numId w:val="13"/>
        </w:numPr>
        <w:jc w:val="both"/>
        <w:rPr>
          <w:lang w:val="en-US"/>
        </w:rPr>
      </w:pPr>
      <w:r w:rsidRPr="00C97427">
        <w:rPr>
          <w:lang w:val="en-US"/>
        </w:rPr>
        <w:t>YZ</w:t>
      </w:r>
      <w:r w:rsidRPr="00507887">
        <w:rPr>
          <w:lang w:val="en-US"/>
        </w:rPr>
        <w:t xml:space="preserve"> </w:t>
      </w:r>
      <w:r w:rsidRPr="00C97427">
        <w:rPr>
          <w:lang w:val="en-US"/>
        </w:rPr>
        <w:t>CSS</w:t>
      </w:r>
      <w:r w:rsidRPr="00507887">
        <w:rPr>
          <w:lang w:val="en-US"/>
        </w:rPr>
        <w:t xml:space="preserve"> </w:t>
      </w:r>
      <w:r w:rsidRPr="00C97427">
        <w:rPr>
          <w:lang w:val="en-US"/>
        </w:rPr>
        <w:t>automatically performs the function of SS activation</w:t>
      </w:r>
      <w:r w:rsidRPr="00507887">
        <w:rPr>
          <w:lang w:val="en-US"/>
        </w:rPr>
        <w:t xml:space="preserve">; </w:t>
      </w:r>
      <w:r w:rsidRPr="00C97427">
        <w:rPr>
          <w:lang w:val="en-US"/>
        </w:rPr>
        <w:t>and with it</w:t>
      </w:r>
      <w:r>
        <w:rPr>
          <w:lang w:val="en-US"/>
        </w:rPr>
        <w:t>,</w:t>
      </w:r>
      <w:r w:rsidRPr="00C97427">
        <w:rPr>
          <w:lang w:val="en-US"/>
        </w:rPr>
        <w:t xml:space="preserve"> CSS SS also a</w:t>
      </w:r>
      <w:r w:rsidRPr="00C97427">
        <w:rPr>
          <w:lang w:val="en-US"/>
        </w:rPr>
        <w:t>u</w:t>
      </w:r>
      <w:r w:rsidRPr="00C97427">
        <w:rPr>
          <w:lang w:val="en-US"/>
        </w:rPr>
        <w:t xml:space="preserve">tomatically performs control functions </w:t>
      </w:r>
      <w:r>
        <w:rPr>
          <w:lang w:val="en-US"/>
        </w:rPr>
        <w:t>for the process</w:t>
      </w:r>
      <w:r w:rsidRPr="00C97427">
        <w:rPr>
          <w:lang w:val="en-US"/>
        </w:rPr>
        <w:t xml:space="preserve"> safety system</w:t>
      </w:r>
      <w:r w:rsidRPr="00507887">
        <w:rPr>
          <w:lang w:val="en-US"/>
        </w:rPr>
        <w:t xml:space="preserve">. </w:t>
      </w:r>
      <w:r w:rsidRPr="00C97427">
        <w:rPr>
          <w:lang w:val="en-US"/>
        </w:rPr>
        <w:t xml:space="preserve">Requirement specified </w:t>
      </w:r>
      <w:r w:rsidRPr="004C193C">
        <w:rPr>
          <w:lang w:val="en-US"/>
        </w:rPr>
        <w:t>in item</w:t>
      </w:r>
      <w:r w:rsidRPr="00870A96">
        <w:rPr>
          <w:lang w:val="en-US"/>
        </w:rPr>
        <w:t xml:space="preserve"> 4.4.5.2 </w:t>
      </w:r>
      <w:r w:rsidRPr="004C193C">
        <w:rPr>
          <w:lang w:val="en-US"/>
        </w:rPr>
        <w:t>of OPB</w:t>
      </w:r>
      <w:r w:rsidRPr="00870A96">
        <w:rPr>
          <w:lang w:val="en-US"/>
        </w:rPr>
        <w:t xml:space="preserve">-88/97 </w:t>
      </w:r>
      <w:r w:rsidRPr="004C193C">
        <w:rPr>
          <w:lang w:val="en-US"/>
        </w:rPr>
        <w:t xml:space="preserve">is </w:t>
      </w:r>
      <w:r>
        <w:rPr>
          <w:lang w:val="en-US"/>
        </w:rPr>
        <w:t>fulfilled</w:t>
      </w:r>
      <w:r w:rsidRPr="00870A96">
        <w:rPr>
          <w:lang w:val="en-US"/>
        </w:rPr>
        <w:t>.</w:t>
      </w:r>
    </w:p>
    <w:p w:rsidR="00034722" w:rsidRPr="00870A96" w:rsidRDefault="00034722" w:rsidP="00034722">
      <w:pPr>
        <w:numPr>
          <w:ilvl w:val="0"/>
          <w:numId w:val="13"/>
        </w:numPr>
        <w:jc w:val="both"/>
        <w:rPr>
          <w:lang w:val="en-US"/>
        </w:rPr>
      </w:pPr>
      <w:r>
        <w:rPr>
          <w:lang w:val="en-US"/>
        </w:rPr>
        <w:t>A</w:t>
      </w:r>
      <w:r w:rsidRPr="00507887">
        <w:rPr>
          <w:lang w:val="en-US"/>
        </w:rPr>
        <w:t xml:space="preserve"> possibility </w:t>
      </w:r>
      <w:r>
        <w:rPr>
          <w:lang w:val="en-US"/>
        </w:rPr>
        <w:t>of</w:t>
      </w:r>
      <w:r w:rsidRPr="00507887">
        <w:rPr>
          <w:lang w:val="en-US"/>
        </w:rPr>
        <w:t xml:space="preserve"> remote</w:t>
      </w:r>
      <w:r w:rsidRPr="004C193C">
        <w:rPr>
          <w:lang w:val="en-US"/>
        </w:rPr>
        <w:t xml:space="preserve"> control</w:t>
      </w:r>
      <w:r w:rsidRPr="00507887">
        <w:rPr>
          <w:lang w:val="en-US"/>
        </w:rPr>
        <w:t xml:space="preserve"> </w:t>
      </w:r>
      <w:r w:rsidRPr="004C193C">
        <w:rPr>
          <w:lang w:val="en-US"/>
        </w:rPr>
        <w:t>over SS</w:t>
      </w:r>
      <w:r w:rsidRPr="00507887">
        <w:rPr>
          <w:lang w:val="en-US"/>
        </w:rPr>
        <w:t xml:space="preserve"> (</w:t>
      </w:r>
      <w:r>
        <w:rPr>
          <w:lang w:val="en-US"/>
        </w:rPr>
        <w:t>on</w:t>
      </w:r>
      <w:r w:rsidRPr="004C193C">
        <w:rPr>
          <w:lang w:val="en-US"/>
        </w:rPr>
        <w:t xml:space="preserve"> algorithms of a </w:t>
      </w:r>
      <w:r>
        <w:rPr>
          <w:lang w:val="en-US"/>
        </w:rPr>
        <w:t>specific</w:t>
      </w:r>
      <w:r w:rsidRPr="004C193C">
        <w:rPr>
          <w:lang w:val="en-US"/>
        </w:rPr>
        <w:t xml:space="preserve"> system</w:t>
      </w:r>
      <w:r w:rsidRPr="00507887">
        <w:rPr>
          <w:lang w:val="en-US"/>
        </w:rPr>
        <w:t>)</w:t>
      </w:r>
      <w:r w:rsidRPr="004C193C">
        <w:rPr>
          <w:lang w:val="en-US"/>
        </w:rPr>
        <w:t xml:space="preserve"> is </w:t>
      </w:r>
      <w:r>
        <w:rPr>
          <w:lang w:val="en-US"/>
        </w:rPr>
        <w:t xml:space="preserve">also </w:t>
      </w:r>
      <w:r w:rsidRPr="004C193C">
        <w:rPr>
          <w:lang w:val="en-US"/>
        </w:rPr>
        <w:t>e</w:t>
      </w:r>
      <w:r w:rsidRPr="004C193C">
        <w:rPr>
          <w:lang w:val="en-US"/>
        </w:rPr>
        <w:t>n</w:t>
      </w:r>
      <w:r w:rsidRPr="004C193C">
        <w:rPr>
          <w:lang w:val="en-US"/>
        </w:rPr>
        <w:t xml:space="preserve">visaged in the design. Failure in the circuit </w:t>
      </w:r>
      <w:r>
        <w:rPr>
          <w:lang w:val="en-US"/>
        </w:rPr>
        <w:t xml:space="preserve">of </w:t>
      </w:r>
      <w:r w:rsidRPr="004C193C">
        <w:rPr>
          <w:lang w:val="en-US"/>
        </w:rPr>
        <w:t xml:space="preserve">automatic </w:t>
      </w:r>
      <w:r>
        <w:rPr>
          <w:lang w:val="en-US"/>
        </w:rPr>
        <w:t>switch-on</w:t>
      </w:r>
      <w:r w:rsidRPr="004C193C">
        <w:rPr>
          <w:lang w:val="en-US"/>
        </w:rPr>
        <w:t xml:space="preserve"> </w:t>
      </w:r>
      <w:r w:rsidRPr="00507887">
        <w:rPr>
          <w:lang w:val="en-US"/>
        </w:rPr>
        <w:t>(</w:t>
      </w:r>
      <w:r>
        <w:rPr>
          <w:lang w:val="en-US"/>
        </w:rPr>
        <w:t>on</w:t>
      </w:r>
      <w:r w:rsidRPr="004C193C">
        <w:rPr>
          <w:lang w:val="en-US"/>
        </w:rPr>
        <w:t xml:space="preserve"> YZ</w:t>
      </w:r>
      <w:r w:rsidRPr="00507887">
        <w:rPr>
          <w:lang w:val="en-US"/>
        </w:rPr>
        <w:t xml:space="preserve">) </w:t>
      </w:r>
      <w:r>
        <w:rPr>
          <w:lang w:val="en-US"/>
        </w:rPr>
        <w:t xml:space="preserve">does not impede </w:t>
      </w:r>
      <w:r w:rsidRPr="004C193C">
        <w:rPr>
          <w:lang w:val="en-US"/>
        </w:rPr>
        <w:t xml:space="preserve">the </w:t>
      </w:r>
      <w:r w:rsidRPr="00507887">
        <w:rPr>
          <w:lang w:val="en-US"/>
        </w:rPr>
        <w:t>remote</w:t>
      </w:r>
      <w:r w:rsidRPr="004C193C">
        <w:rPr>
          <w:lang w:val="en-US"/>
        </w:rPr>
        <w:t xml:space="preserve"> activation</w:t>
      </w:r>
      <w:r w:rsidRPr="00507887">
        <w:rPr>
          <w:lang w:val="en-US"/>
        </w:rPr>
        <w:t xml:space="preserve">. </w:t>
      </w:r>
      <w:r w:rsidRPr="004C193C">
        <w:rPr>
          <w:lang w:val="en-US"/>
        </w:rPr>
        <w:t>Requirement specified in item</w:t>
      </w:r>
      <w:r w:rsidRPr="00870A96">
        <w:rPr>
          <w:lang w:val="en-US"/>
        </w:rPr>
        <w:t xml:space="preserve"> 4.4.5.4 </w:t>
      </w:r>
      <w:r w:rsidRPr="004C193C">
        <w:rPr>
          <w:lang w:val="en-US"/>
        </w:rPr>
        <w:t>of OPB</w:t>
      </w:r>
      <w:r w:rsidRPr="00870A96">
        <w:rPr>
          <w:lang w:val="en-US"/>
        </w:rPr>
        <w:t xml:space="preserve">-88/97 </w:t>
      </w:r>
      <w:r w:rsidRPr="004C193C">
        <w:rPr>
          <w:lang w:val="en-US"/>
        </w:rPr>
        <w:t xml:space="preserve">is </w:t>
      </w:r>
      <w:r>
        <w:rPr>
          <w:lang w:val="en-US"/>
        </w:rPr>
        <w:t>fulfilled</w:t>
      </w:r>
      <w:r w:rsidRPr="00870A96">
        <w:rPr>
          <w:lang w:val="en-US"/>
        </w:rPr>
        <w:t xml:space="preserve">. </w:t>
      </w:r>
    </w:p>
    <w:p w:rsidR="00034722" w:rsidRPr="00507887" w:rsidRDefault="00034722" w:rsidP="00034722">
      <w:pPr>
        <w:widowControl w:val="0"/>
        <w:suppressAutoHyphens/>
        <w:spacing w:before="60"/>
        <w:ind w:firstLine="0"/>
        <w:jc w:val="both"/>
        <w:rPr>
          <w:b/>
          <w:lang w:val="en-US"/>
        </w:rPr>
      </w:pPr>
      <w:r w:rsidRPr="005170E0">
        <w:rPr>
          <w:b/>
          <w:lang w:val="en-US"/>
        </w:rPr>
        <w:t xml:space="preserve">Compliance of </w:t>
      </w:r>
      <w:r w:rsidRPr="005170E0">
        <w:rPr>
          <w:b/>
          <w:lang w:val="en-US" w:eastAsia="x-none"/>
        </w:rPr>
        <w:t>YZ</w:t>
      </w:r>
      <w:r w:rsidRPr="00507887">
        <w:rPr>
          <w:b/>
          <w:lang w:val="en-US"/>
        </w:rPr>
        <w:t xml:space="preserve"> (</w:t>
      </w:r>
      <w:r w:rsidRPr="005170E0">
        <w:rPr>
          <w:b/>
          <w:lang w:val="en-US" w:eastAsia="x-none"/>
        </w:rPr>
        <w:t>YZ</w:t>
      </w:r>
      <w:r w:rsidRPr="00507887">
        <w:rPr>
          <w:b/>
          <w:lang w:val="en-US"/>
        </w:rPr>
        <w:t xml:space="preserve"> 10-60) </w:t>
      </w:r>
      <w:r w:rsidRPr="005170E0">
        <w:rPr>
          <w:b/>
          <w:lang w:val="en-US"/>
        </w:rPr>
        <w:t>algorithm</w:t>
      </w:r>
      <w:r>
        <w:rPr>
          <w:b/>
          <w:lang w:val="en-US"/>
        </w:rPr>
        <w:t>s</w:t>
      </w:r>
      <w:r w:rsidRPr="005170E0">
        <w:rPr>
          <w:b/>
          <w:lang w:val="en-US"/>
        </w:rPr>
        <w:t xml:space="preserve"> properties with the requirements and recommendations of documents on NPP safety</w:t>
      </w:r>
    </w:p>
    <w:p w:rsidR="00034722" w:rsidRPr="00507887" w:rsidRDefault="00034722" w:rsidP="00034722">
      <w:pPr>
        <w:ind w:firstLine="0"/>
        <w:jc w:val="both"/>
        <w:rPr>
          <w:color w:val="FF0000"/>
          <w:u w:val="single"/>
          <w:lang w:val="en-US"/>
        </w:rPr>
      </w:pPr>
      <w:r w:rsidRPr="004C3DB8">
        <w:rPr>
          <w:lang w:val="en-US"/>
        </w:rPr>
        <w:t xml:space="preserve">The </w:t>
      </w:r>
      <w:r>
        <w:rPr>
          <w:lang w:val="en-US"/>
        </w:rPr>
        <w:t>regulatory</w:t>
      </w:r>
      <w:r w:rsidRPr="004C3DB8">
        <w:rPr>
          <w:lang w:val="en-US"/>
        </w:rPr>
        <w:t xml:space="preserve"> documents</w:t>
      </w:r>
      <w:r w:rsidRPr="00507887">
        <w:rPr>
          <w:lang w:val="en-US"/>
        </w:rPr>
        <w:t xml:space="preserve"> </w:t>
      </w:r>
      <w:r w:rsidRPr="004C3DB8">
        <w:rPr>
          <w:lang w:val="en-US"/>
        </w:rPr>
        <w:t>used during the review</w:t>
      </w:r>
      <w:r w:rsidRPr="00507887">
        <w:rPr>
          <w:lang w:val="en-US"/>
        </w:rPr>
        <w:t xml:space="preserve"> </w:t>
      </w:r>
      <w:r w:rsidRPr="004C3DB8">
        <w:rPr>
          <w:lang w:val="en-US"/>
        </w:rPr>
        <w:t xml:space="preserve">do not contain </w:t>
      </w:r>
      <w:r>
        <w:rPr>
          <w:lang w:val="en-US"/>
        </w:rPr>
        <w:t xml:space="preserve">the </w:t>
      </w:r>
      <w:r w:rsidRPr="004C3DB8">
        <w:rPr>
          <w:lang w:val="en-US"/>
        </w:rPr>
        <w:t>requirements d</w:t>
      </w:r>
      <w:r w:rsidRPr="004C3DB8">
        <w:rPr>
          <w:lang w:val="en-US"/>
        </w:rPr>
        <w:t>i</w:t>
      </w:r>
      <w:r w:rsidRPr="004C3DB8">
        <w:rPr>
          <w:lang w:val="en-US"/>
        </w:rPr>
        <w:t>rectly referring to the algorithms</w:t>
      </w:r>
      <w:r w:rsidRPr="00507887">
        <w:rPr>
          <w:lang w:val="en-US"/>
        </w:rPr>
        <w:t xml:space="preserve"> –</w:t>
      </w:r>
      <w:r w:rsidRPr="004C3DB8">
        <w:rPr>
          <w:lang w:val="en-US"/>
        </w:rPr>
        <w:t xml:space="preserve"> the requirements do not specify that this particular requirement is related to the algorithm, </w:t>
      </w:r>
      <w:r>
        <w:rPr>
          <w:lang w:val="en-US"/>
        </w:rPr>
        <w:t xml:space="preserve">but </w:t>
      </w:r>
      <w:r w:rsidRPr="004C3DB8">
        <w:rPr>
          <w:lang w:val="en-US"/>
        </w:rPr>
        <w:t>not to the whole control system</w:t>
      </w:r>
      <w:r w:rsidRPr="00507887">
        <w:rPr>
          <w:lang w:val="en-US"/>
        </w:rPr>
        <w:t xml:space="preserve">. </w:t>
      </w:r>
      <w:r w:rsidRPr="00822800">
        <w:rPr>
          <w:color w:val="333333"/>
          <w:lang w:val="en-US"/>
        </w:rPr>
        <w:t>T</w:t>
      </w:r>
      <w:r w:rsidRPr="00507887">
        <w:rPr>
          <w:color w:val="333333"/>
          <w:lang w:val="en-US"/>
        </w:rPr>
        <w:t>he fact that</w:t>
      </w:r>
      <w:r w:rsidRPr="00822800">
        <w:rPr>
          <w:lang w:val="en-US"/>
        </w:rPr>
        <w:t xml:space="preserve"> the requirement or recommend</w:t>
      </w:r>
      <w:r w:rsidRPr="00822800">
        <w:rPr>
          <w:lang w:val="en-US"/>
        </w:rPr>
        <w:t>a</w:t>
      </w:r>
      <w:r w:rsidRPr="00822800">
        <w:rPr>
          <w:lang w:val="en-US"/>
        </w:rPr>
        <w:t>tion is related to the control algorithm can be derived only from the</w:t>
      </w:r>
      <w:r>
        <w:rPr>
          <w:lang w:val="en-US"/>
        </w:rPr>
        <w:t>ir</w:t>
      </w:r>
      <w:r w:rsidRPr="00822800">
        <w:rPr>
          <w:lang w:val="en-US"/>
        </w:rPr>
        <w:t xml:space="preserve"> </w:t>
      </w:r>
      <w:r w:rsidRPr="00507887">
        <w:rPr>
          <w:lang w:val="en-US"/>
        </w:rPr>
        <w:t>meaning content.</w:t>
      </w:r>
    </w:p>
    <w:p w:rsidR="00034722" w:rsidRPr="00507887" w:rsidRDefault="00034722" w:rsidP="00034722">
      <w:pPr>
        <w:ind w:firstLine="0"/>
        <w:jc w:val="both"/>
        <w:rPr>
          <w:lang w:val="en-US"/>
        </w:rPr>
      </w:pPr>
      <w:r w:rsidRPr="0089096A">
        <w:rPr>
          <w:lang w:val="en-US"/>
        </w:rPr>
        <w:t>Assessment of algorithm properties for compliance with the requirements of OPB</w:t>
      </w:r>
      <w:r w:rsidRPr="00507887">
        <w:rPr>
          <w:lang w:val="en-US"/>
        </w:rPr>
        <w:t xml:space="preserve">-88/97 </w:t>
      </w:r>
      <w:r w:rsidRPr="0089096A">
        <w:rPr>
          <w:lang w:val="en-US"/>
        </w:rPr>
        <w:t>co</w:t>
      </w:r>
      <w:r w:rsidRPr="0089096A">
        <w:rPr>
          <w:lang w:val="en-US"/>
        </w:rPr>
        <w:t>n</w:t>
      </w:r>
      <w:r w:rsidRPr="0089096A">
        <w:rPr>
          <w:lang w:val="en-US"/>
        </w:rPr>
        <w:t>cerning algorithms</w:t>
      </w:r>
      <w:r w:rsidRPr="00507887">
        <w:rPr>
          <w:lang w:val="en-US"/>
        </w:rPr>
        <w:t>:</w:t>
      </w:r>
    </w:p>
    <w:p w:rsidR="00034722" w:rsidRPr="00507887" w:rsidRDefault="00034722" w:rsidP="00034722">
      <w:pPr>
        <w:numPr>
          <w:ilvl w:val="0"/>
          <w:numId w:val="14"/>
        </w:numPr>
        <w:spacing w:before="60"/>
        <w:jc w:val="both"/>
        <w:rPr>
          <w:lang w:val="en-US"/>
        </w:rPr>
      </w:pPr>
      <w:r w:rsidRPr="00D862F2">
        <w:rPr>
          <w:lang w:val="en-US"/>
        </w:rPr>
        <w:t>Requirement</w:t>
      </w:r>
      <w:r>
        <w:rPr>
          <w:lang w:val="en-US"/>
        </w:rPr>
        <w:t>s</w:t>
      </w:r>
      <w:r w:rsidRPr="00D862F2">
        <w:rPr>
          <w:lang w:val="en-US"/>
        </w:rPr>
        <w:t xml:space="preserve"> specified in item</w:t>
      </w:r>
      <w:r w:rsidRPr="00507887">
        <w:rPr>
          <w:lang w:val="en-US"/>
        </w:rPr>
        <w:t xml:space="preserve"> 1.2.12 – </w:t>
      </w:r>
      <w:r w:rsidRPr="00D862F2">
        <w:rPr>
          <w:lang w:val="en-US"/>
        </w:rPr>
        <w:t>safety</w:t>
      </w:r>
      <w:r w:rsidRPr="00507887">
        <w:rPr>
          <w:lang w:val="en-US"/>
        </w:rPr>
        <w:t>.</w:t>
      </w:r>
    </w:p>
    <w:p w:rsidR="00034722" w:rsidRPr="00507887" w:rsidRDefault="00034722" w:rsidP="00034722">
      <w:pPr>
        <w:ind w:firstLine="0"/>
        <w:jc w:val="both"/>
        <w:rPr>
          <w:color w:val="FF0000"/>
          <w:lang w:val="en-US"/>
        </w:rPr>
      </w:pPr>
      <w:r w:rsidRPr="009D7A33">
        <w:rPr>
          <w:lang w:val="en-US"/>
        </w:rPr>
        <w:t xml:space="preserve">All groups of algorithms are implemented in four </w:t>
      </w:r>
      <w:r>
        <w:rPr>
          <w:lang w:val="en-US"/>
        </w:rPr>
        <w:t>trains</w:t>
      </w:r>
      <w:r w:rsidRPr="009D7A33">
        <w:rPr>
          <w:lang w:val="en-US"/>
        </w:rPr>
        <w:t xml:space="preserve"> and </w:t>
      </w:r>
      <w:r>
        <w:rPr>
          <w:lang w:val="en-US"/>
        </w:rPr>
        <w:t xml:space="preserve">are </w:t>
      </w:r>
      <w:r w:rsidRPr="009D7A33">
        <w:rPr>
          <w:lang w:val="en-US"/>
        </w:rPr>
        <w:t xml:space="preserve">capable </w:t>
      </w:r>
      <w:r>
        <w:rPr>
          <w:lang w:val="en-US"/>
        </w:rPr>
        <w:t>of performing the</w:t>
      </w:r>
      <w:r w:rsidRPr="009D7A33">
        <w:rPr>
          <w:lang w:val="en-US"/>
        </w:rPr>
        <w:t xml:space="preserve"> control function during a single failure, an initiating event failure and </w:t>
      </w:r>
      <w:r>
        <w:rPr>
          <w:lang w:val="en-US"/>
        </w:rPr>
        <w:t xml:space="preserve">a </w:t>
      </w:r>
      <w:r w:rsidRPr="009D7A33">
        <w:rPr>
          <w:lang w:val="en-US"/>
        </w:rPr>
        <w:t>maintenance failure</w:t>
      </w:r>
      <w:r w:rsidRPr="00507887">
        <w:rPr>
          <w:lang w:val="en-US"/>
        </w:rPr>
        <w:t xml:space="preserve">. </w:t>
      </w:r>
      <w:r w:rsidRPr="009D7A33">
        <w:rPr>
          <w:lang w:val="en-US"/>
        </w:rPr>
        <w:t>As for i</w:t>
      </w:r>
      <w:r w:rsidRPr="009D7A33">
        <w:rPr>
          <w:lang w:val="en-US"/>
        </w:rPr>
        <w:t>m</w:t>
      </w:r>
      <w:r w:rsidRPr="009D7A33">
        <w:rPr>
          <w:lang w:val="en-US"/>
        </w:rPr>
        <w:t>pact to FSIV, YZ</w:t>
      </w:r>
      <w:r w:rsidRPr="00507887">
        <w:rPr>
          <w:lang w:val="en-US"/>
        </w:rPr>
        <w:t xml:space="preserve"> 20 </w:t>
      </w:r>
      <w:r w:rsidRPr="009D7A33">
        <w:rPr>
          <w:lang w:val="en-US"/>
        </w:rPr>
        <w:t xml:space="preserve">does not fail in case of a single failure </w:t>
      </w:r>
      <w:r>
        <w:rPr>
          <w:lang w:val="en-US"/>
        </w:rPr>
        <w:t>and</w:t>
      </w:r>
      <w:r w:rsidRPr="009D7A33">
        <w:rPr>
          <w:lang w:val="en-US"/>
        </w:rPr>
        <w:t xml:space="preserve"> an initiating event</w:t>
      </w:r>
      <w:r w:rsidRPr="00AE3202">
        <w:rPr>
          <w:lang w:val="en-US"/>
        </w:rPr>
        <w:t xml:space="preserve"> </w:t>
      </w:r>
      <w:r w:rsidRPr="009D7A33">
        <w:rPr>
          <w:lang w:val="en-US"/>
        </w:rPr>
        <w:t>failure</w:t>
      </w:r>
      <w:r w:rsidRPr="00507887">
        <w:rPr>
          <w:lang w:val="en-US"/>
        </w:rPr>
        <w:t>.</w:t>
      </w:r>
    </w:p>
    <w:p w:rsidR="00034722" w:rsidRPr="00507887" w:rsidRDefault="00034722" w:rsidP="00034722">
      <w:pPr>
        <w:ind w:firstLine="0"/>
        <w:jc w:val="both"/>
        <w:rPr>
          <w:lang w:val="en-US"/>
        </w:rPr>
      </w:pPr>
      <w:r w:rsidRPr="0078544A">
        <w:rPr>
          <w:lang w:val="en-US"/>
        </w:rPr>
        <w:t xml:space="preserve">The algorithms are in compliance with the requirement </w:t>
      </w:r>
      <w:r>
        <w:rPr>
          <w:lang w:val="en-US"/>
        </w:rPr>
        <w:t>specified in</w:t>
      </w:r>
      <w:r w:rsidRPr="0078544A">
        <w:rPr>
          <w:lang w:val="en-US"/>
        </w:rPr>
        <w:t xml:space="preserve"> OPB</w:t>
      </w:r>
      <w:r w:rsidRPr="00507887">
        <w:rPr>
          <w:lang w:val="en-US"/>
        </w:rPr>
        <w:t>-88/97.</w:t>
      </w:r>
    </w:p>
    <w:p w:rsidR="00034722" w:rsidRPr="00507887" w:rsidRDefault="00034722" w:rsidP="00034722">
      <w:pPr>
        <w:numPr>
          <w:ilvl w:val="0"/>
          <w:numId w:val="15"/>
        </w:numPr>
        <w:spacing w:before="60"/>
        <w:jc w:val="both"/>
        <w:rPr>
          <w:lang w:val="en-US"/>
        </w:rPr>
      </w:pPr>
      <w:r w:rsidRPr="001D60DB">
        <w:rPr>
          <w:lang w:val="en-US"/>
        </w:rPr>
        <w:t>Requirement</w:t>
      </w:r>
      <w:r>
        <w:rPr>
          <w:lang w:val="en-US"/>
        </w:rPr>
        <w:t>s</w:t>
      </w:r>
      <w:r w:rsidRPr="001D60DB">
        <w:rPr>
          <w:lang w:val="en-US"/>
        </w:rPr>
        <w:t xml:space="preserve"> specified in item</w:t>
      </w:r>
      <w:r w:rsidRPr="00507887">
        <w:rPr>
          <w:lang w:val="en-US"/>
        </w:rPr>
        <w:t xml:space="preserve"> 4.4.5.2 – </w:t>
      </w:r>
      <w:r w:rsidRPr="001D60DB">
        <w:rPr>
          <w:lang w:val="en-US"/>
        </w:rPr>
        <w:t xml:space="preserve">automatic fulfillment of </w:t>
      </w:r>
      <w:r>
        <w:rPr>
          <w:lang w:val="en-US"/>
        </w:rPr>
        <w:t xml:space="preserve">a </w:t>
      </w:r>
      <w:r w:rsidRPr="001D60DB">
        <w:rPr>
          <w:lang w:val="en-US"/>
        </w:rPr>
        <w:t>function</w:t>
      </w:r>
      <w:r w:rsidRPr="00507887">
        <w:rPr>
          <w:lang w:val="en-US"/>
        </w:rPr>
        <w:t>.</w:t>
      </w:r>
    </w:p>
    <w:p w:rsidR="00034722" w:rsidRPr="00507887" w:rsidRDefault="00034722" w:rsidP="00034722">
      <w:pPr>
        <w:ind w:firstLine="0"/>
        <w:jc w:val="both"/>
        <w:rPr>
          <w:color w:val="FF0000"/>
          <w:lang w:val="en-US"/>
        </w:rPr>
      </w:pPr>
      <w:r w:rsidRPr="001D60DB">
        <w:rPr>
          <w:lang w:val="en-US"/>
        </w:rPr>
        <w:t>All groups of YZ algorithms perform functions automatically on PIE signals</w:t>
      </w:r>
      <w:r>
        <w:rPr>
          <w:lang w:val="en-US"/>
        </w:rPr>
        <w:t>,</w:t>
      </w:r>
      <w:r w:rsidRPr="001D60DB">
        <w:rPr>
          <w:lang w:val="en-US"/>
        </w:rPr>
        <w:t xml:space="preserve"> and three groups </w:t>
      </w:r>
      <w:r w:rsidRPr="00FD4E37">
        <w:rPr>
          <w:lang w:val="en-US"/>
        </w:rPr>
        <w:t>of YZ</w:t>
      </w:r>
      <w:r w:rsidRPr="00507887">
        <w:rPr>
          <w:lang w:val="en-US"/>
        </w:rPr>
        <w:t xml:space="preserve"> </w:t>
      </w:r>
      <w:r w:rsidRPr="00FD4E37">
        <w:rPr>
          <w:lang w:val="en-US"/>
        </w:rPr>
        <w:t xml:space="preserve">on operator’s </w:t>
      </w:r>
      <w:r w:rsidRPr="00507887">
        <w:rPr>
          <w:lang w:val="en-US"/>
        </w:rPr>
        <w:t>command</w:t>
      </w:r>
      <w:r>
        <w:rPr>
          <w:lang w:val="en-US"/>
        </w:rPr>
        <w:t xml:space="preserve"> as well</w:t>
      </w:r>
      <w:r w:rsidRPr="00507887">
        <w:rPr>
          <w:lang w:val="en-US"/>
        </w:rPr>
        <w:t xml:space="preserve">. </w:t>
      </w:r>
      <w:r w:rsidRPr="00FD4E37">
        <w:rPr>
          <w:lang w:val="en-US"/>
        </w:rPr>
        <w:t>The algorithms are in compliance with the requirement of OPB</w:t>
      </w:r>
      <w:r w:rsidRPr="00507887">
        <w:rPr>
          <w:lang w:val="en-US"/>
        </w:rPr>
        <w:t xml:space="preserve">-88/97. </w:t>
      </w:r>
      <w:r w:rsidRPr="00FD4E37">
        <w:rPr>
          <w:lang w:val="en-US"/>
        </w:rPr>
        <w:t xml:space="preserve">Manual activation by the operator with YZ priority is not </w:t>
      </w:r>
      <w:r>
        <w:rPr>
          <w:lang w:val="en-US"/>
        </w:rPr>
        <w:t>governed</w:t>
      </w:r>
      <w:r w:rsidRPr="00FD4E37">
        <w:rPr>
          <w:lang w:val="en-US"/>
        </w:rPr>
        <w:t xml:space="preserve"> </w:t>
      </w:r>
      <w:r>
        <w:rPr>
          <w:lang w:val="en-US"/>
        </w:rPr>
        <w:t>in</w:t>
      </w:r>
      <w:r w:rsidRPr="00FD4E37">
        <w:rPr>
          <w:lang w:val="en-US"/>
        </w:rPr>
        <w:t xml:space="preserve"> OPB</w:t>
      </w:r>
      <w:r w:rsidRPr="00507887">
        <w:rPr>
          <w:lang w:val="en-US"/>
        </w:rPr>
        <w:t>-88/97.</w:t>
      </w:r>
    </w:p>
    <w:p w:rsidR="00034722" w:rsidRPr="00507887" w:rsidRDefault="00034722" w:rsidP="00034722">
      <w:pPr>
        <w:numPr>
          <w:ilvl w:val="0"/>
          <w:numId w:val="16"/>
        </w:numPr>
        <w:spacing w:before="60"/>
        <w:jc w:val="both"/>
        <w:rPr>
          <w:lang w:val="en-US"/>
        </w:rPr>
      </w:pPr>
      <w:r w:rsidRPr="00844CD6">
        <w:rPr>
          <w:lang w:val="en-US"/>
        </w:rPr>
        <w:t>Requirement</w:t>
      </w:r>
      <w:r>
        <w:rPr>
          <w:lang w:val="en-US"/>
        </w:rPr>
        <w:t>s</w:t>
      </w:r>
      <w:r w:rsidRPr="00844CD6">
        <w:rPr>
          <w:lang w:val="en-US"/>
        </w:rPr>
        <w:t xml:space="preserve"> specified in item</w:t>
      </w:r>
      <w:r w:rsidRPr="00507887">
        <w:rPr>
          <w:lang w:val="en-US"/>
        </w:rPr>
        <w:t xml:space="preserve"> 4.4.5.3 – </w:t>
      </w:r>
      <w:r w:rsidRPr="00844CD6">
        <w:rPr>
          <w:lang w:val="en-US"/>
        </w:rPr>
        <w:t>b</w:t>
      </w:r>
      <w:r w:rsidRPr="00507887">
        <w:rPr>
          <w:lang w:val="en-US"/>
        </w:rPr>
        <w:t xml:space="preserve">locking </w:t>
      </w:r>
      <w:r w:rsidRPr="00844CD6">
        <w:rPr>
          <w:lang w:val="en-US"/>
        </w:rPr>
        <w:t>of operator’s actions</w:t>
      </w:r>
      <w:r w:rsidRPr="00507887">
        <w:rPr>
          <w:lang w:val="en-US"/>
        </w:rPr>
        <w:t>.</w:t>
      </w:r>
    </w:p>
    <w:p w:rsidR="00034722" w:rsidRPr="00507887" w:rsidRDefault="00034722" w:rsidP="00034722">
      <w:pPr>
        <w:ind w:firstLine="0"/>
        <w:jc w:val="both"/>
        <w:rPr>
          <w:lang w:val="en-US"/>
        </w:rPr>
      </w:pPr>
      <w:r w:rsidRPr="00844CD6">
        <w:rPr>
          <w:lang w:val="en-US"/>
        </w:rPr>
        <w:t>YZ algorithms block the operator’s actions</w:t>
      </w:r>
      <w:r w:rsidRPr="00507887">
        <w:rPr>
          <w:lang w:val="en-US"/>
        </w:rPr>
        <w:t xml:space="preserve"> t</w:t>
      </w:r>
      <w:r w:rsidRPr="00844CD6">
        <w:rPr>
          <w:lang w:val="en-US"/>
        </w:rPr>
        <w:t>ill</w:t>
      </w:r>
      <w:r w:rsidRPr="00507887">
        <w:rPr>
          <w:lang w:val="en-US"/>
        </w:rPr>
        <w:t xml:space="preserve"> full completion of </w:t>
      </w:r>
      <w:r>
        <w:rPr>
          <w:lang w:val="en-US"/>
        </w:rPr>
        <w:t xml:space="preserve">the </w:t>
      </w:r>
      <w:r w:rsidRPr="00844CD6">
        <w:rPr>
          <w:lang w:val="en-US"/>
        </w:rPr>
        <w:t>safety</w:t>
      </w:r>
      <w:r w:rsidRPr="00507887">
        <w:rPr>
          <w:lang w:val="en-US"/>
        </w:rPr>
        <w:t xml:space="preserve"> function, </w:t>
      </w:r>
      <w:r w:rsidRPr="00844CD6">
        <w:rPr>
          <w:lang w:val="en-US"/>
        </w:rPr>
        <w:t>as it is required in item</w:t>
      </w:r>
      <w:r w:rsidRPr="00507887">
        <w:rPr>
          <w:lang w:val="en-US"/>
        </w:rPr>
        <w:t xml:space="preserve"> 4.1.11 </w:t>
      </w:r>
      <w:r w:rsidRPr="00844CD6">
        <w:rPr>
          <w:lang w:val="en-US"/>
        </w:rPr>
        <w:t>of OPB</w:t>
      </w:r>
      <w:r w:rsidRPr="00507887">
        <w:rPr>
          <w:lang w:val="en-US"/>
        </w:rPr>
        <w:t xml:space="preserve">-88/97. </w:t>
      </w:r>
      <w:r w:rsidRPr="00844CD6">
        <w:rPr>
          <w:lang w:val="en-US"/>
        </w:rPr>
        <w:t>This design decision does not contradict the r</w:t>
      </w:r>
      <w:r w:rsidRPr="00844CD6">
        <w:rPr>
          <w:lang w:val="en-US"/>
        </w:rPr>
        <w:t>e</w:t>
      </w:r>
      <w:r w:rsidRPr="00844CD6">
        <w:rPr>
          <w:lang w:val="en-US"/>
        </w:rPr>
        <w:t xml:space="preserve">quirement for blocking within </w:t>
      </w:r>
      <w:r w:rsidRPr="00507887">
        <w:rPr>
          <w:lang w:val="en-US"/>
        </w:rPr>
        <w:t xml:space="preserve">10-30 </w:t>
      </w:r>
      <w:r w:rsidRPr="00844CD6">
        <w:rPr>
          <w:lang w:val="en-US"/>
        </w:rPr>
        <w:t>min</w:t>
      </w:r>
      <w:r w:rsidRPr="00507887">
        <w:rPr>
          <w:lang w:val="en-US"/>
        </w:rPr>
        <w:t>.</w:t>
      </w:r>
    </w:p>
    <w:p w:rsidR="00034722" w:rsidRPr="00507887" w:rsidRDefault="00034722" w:rsidP="00034722">
      <w:pPr>
        <w:ind w:firstLine="0"/>
        <w:jc w:val="both"/>
        <w:rPr>
          <w:lang w:val="en-US"/>
        </w:rPr>
      </w:pPr>
      <w:r w:rsidRPr="00844CD6">
        <w:rPr>
          <w:lang w:val="en-US"/>
        </w:rPr>
        <w:t>The design is in compliance with the requirement of OPB</w:t>
      </w:r>
      <w:r w:rsidRPr="00507887">
        <w:rPr>
          <w:lang w:val="en-US"/>
        </w:rPr>
        <w:t>-88/97.</w:t>
      </w:r>
    </w:p>
    <w:p w:rsidR="00034722" w:rsidRPr="00507887" w:rsidRDefault="00034722" w:rsidP="00034722">
      <w:pPr>
        <w:numPr>
          <w:ilvl w:val="0"/>
          <w:numId w:val="17"/>
        </w:numPr>
        <w:spacing w:before="60"/>
        <w:jc w:val="both"/>
        <w:rPr>
          <w:lang w:val="en-US"/>
        </w:rPr>
      </w:pPr>
      <w:r w:rsidRPr="00666735">
        <w:rPr>
          <w:lang w:val="en-US"/>
        </w:rPr>
        <w:t>Requirement</w:t>
      </w:r>
      <w:r>
        <w:rPr>
          <w:lang w:val="en-US"/>
        </w:rPr>
        <w:t>s</w:t>
      </w:r>
      <w:r w:rsidRPr="00666735">
        <w:rPr>
          <w:lang w:val="en-US"/>
        </w:rPr>
        <w:t xml:space="preserve"> </w:t>
      </w:r>
      <w:r>
        <w:rPr>
          <w:lang w:val="en-US"/>
        </w:rPr>
        <w:t>of</w:t>
      </w:r>
      <w:r w:rsidRPr="00666735">
        <w:rPr>
          <w:lang w:val="en-US"/>
        </w:rPr>
        <w:t xml:space="preserve"> item</w:t>
      </w:r>
      <w:r w:rsidRPr="00507887">
        <w:rPr>
          <w:lang w:val="en-US"/>
        </w:rPr>
        <w:t xml:space="preserve"> 4.1.8 – </w:t>
      </w:r>
      <w:r w:rsidRPr="00666735">
        <w:rPr>
          <w:lang w:val="en-US"/>
        </w:rPr>
        <w:t xml:space="preserve">availability of </w:t>
      </w:r>
      <w:r>
        <w:rPr>
          <w:lang w:val="en-US"/>
        </w:rPr>
        <w:t>tools preventing</w:t>
      </w:r>
      <w:r w:rsidRPr="00666735">
        <w:rPr>
          <w:lang w:val="en-US"/>
        </w:rPr>
        <w:t xml:space="preserve"> personnel single e</w:t>
      </w:r>
      <w:r w:rsidRPr="00666735">
        <w:rPr>
          <w:lang w:val="en-US"/>
        </w:rPr>
        <w:t>r</w:t>
      </w:r>
      <w:r w:rsidRPr="00666735">
        <w:rPr>
          <w:lang w:val="en-US"/>
        </w:rPr>
        <w:t>rors</w:t>
      </w:r>
      <w:r w:rsidRPr="00507887">
        <w:rPr>
          <w:lang w:val="en-US"/>
        </w:rPr>
        <w:t>.</w:t>
      </w:r>
    </w:p>
    <w:p w:rsidR="00034722" w:rsidRPr="00507887" w:rsidRDefault="00034722" w:rsidP="00034722">
      <w:pPr>
        <w:ind w:firstLine="0"/>
        <w:jc w:val="both"/>
        <w:rPr>
          <w:lang w:val="en-US"/>
        </w:rPr>
      </w:pPr>
      <w:r>
        <w:rPr>
          <w:lang w:val="en-US"/>
        </w:rPr>
        <w:t>Tools</w:t>
      </w:r>
      <w:r w:rsidRPr="00F03870">
        <w:rPr>
          <w:lang w:val="en-US"/>
        </w:rPr>
        <w:t xml:space="preserve"> </w:t>
      </w:r>
      <w:r>
        <w:rPr>
          <w:lang w:val="en-US"/>
        </w:rPr>
        <w:t xml:space="preserve">to </w:t>
      </w:r>
      <w:r w:rsidRPr="00F03870">
        <w:rPr>
          <w:lang w:val="en-US"/>
        </w:rPr>
        <w:t>prevent personnel single errors</w:t>
      </w:r>
      <w:r w:rsidRPr="00507887">
        <w:rPr>
          <w:lang w:val="en-US"/>
        </w:rPr>
        <w:t xml:space="preserve"> "</w:t>
      </w:r>
      <w:r>
        <w:rPr>
          <w:lang w:val="en-US"/>
        </w:rPr>
        <w:t>pushing</w:t>
      </w:r>
      <w:r w:rsidRPr="00F03870">
        <w:rPr>
          <w:lang w:val="en-US"/>
        </w:rPr>
        <w:t xml:space="preserve"> </w:t>
      </w:r>
      <w:r>
        <w:rPr>
          <w:lang w:val="en-US"/>
        </w:rPr>
        <w:t>the</w:t>
      </w:r>
      <w:r w:rsidRPr="00F03870">
        <w:rPr>
          <w:lang w:val="en-US"/>
        </w:rPr>
        <w:t xml:space="preserve"> buttons at MCR or ECR</w:t>
      </w:r>
      <w:r w:rsidRPr="00507887">
        <w:rPr>
          <w:lang w:val="en-US"/>
        </w:rPr>
        <w:t xml:space="preserve">" </w:t>
      </w:r>
      <w:r w:rsidRPr="00F03870">
        <w:rPr>
          <w:lang w:val="en-US"/>
        </w:rPr>
        <w:t xml:space="preserve">for </w:t>
      </w:r>
      <w:r>
        <w:rPr>
          <w:lang w:val="en-US"/>
        </w:rPr>
        <w:t>actuation</w:t>
      </w:r>
      <w:r w:rsidRPr="00F03870">
        <w:rPr>
          <w:lang w:val="en-US"/>
        </w:rPr>
        <w:t xml:space="preserve"> of algorithms of YZ</w:t>
      </w:r>
      <w:r w:rsidRPr="00507887">
        <w:rPr>
          <w:lang w:val="en-US"/>
        </w:rPr>
        <w:t xml:space="preserve">10, </w:t>
      </w:r>
      <w:r w:rsidRPr="00F03870">
        <w:rPr>
          <w:lang w:val="en-US"/>
        </w:rPr>
        <w:t>YZ</w:t>
      </w:r>
      <w:r w:rsidRPr="00507887">
        <w:rPr>
          <w:lang w:val="en-US"/>
        </w:rPr>
        <w:t xml:space="preserve">20 </w:t>
      </w:r>
      <w:r w:rsidRPr="00F03870">
        <w:rPr>
          <w:lang w:val="en-US"/>
        </w:rPr>
        <w:t>and YZ</w:t>
      </w:r>
      <w:r w:rsidRPr="00507887">
        <w:rPr>
          <w:lang w:val="en-US"/>
        </w:rPr>
        <w:t xml:space="preserve">30 </w:t>
      </w:r>
      <w:r w:rsidRPr="00F03870">
        <w:rPr>
          <w:lang w:val="en-US"/>
        </w:rPr>
        <w:t>group</w:t>
      </w:r>
      <w:r>
        <w:rPr>
          <w:lang w:val="en-US"/>
        </w:rPr>
        <w:t>s</w:t>
      </w:r>
      <w:r w:rsidRPr="00507887">
        <w:rPr>
          <w:lang w:val="en-US"/>
        </w:rPr>
        <w:t xml:space="preserve"> </w:t>
      </w:r>
      <w:r w:rsidRPr="00F03870">
        <w:rPr>
          <w:lang w:val="en-US"/>
        </w:rPr>
        <w:t xml:space="preserve">are not envisaged </w:t>
      </w:r>
      <w:r>
        <w:rPr>
          <w:lang w:val="en-US"/>
        </w:rPr>
        <w:t>in</w:t>
      </w:r>
      <w:r w:rsidRPr="00F03870">
        <w:rPr>
          <w:lang w:val="en-US"/>
        </w:rPr>
        <w:t xml:space="preserve"> the design</w:t>
      </w:r>
      <w:r w:rsidRPr="00507887">
        <w:rPr>
          <w:lang w:val="en-US"/>
        </w:rPr>
        <w:t>.</w:t>
      </w:r>
    </w:p>
    <w:p w:rsidR="00034722" w:rsidRPr="00507887" w:rsidRDefault="00034722" w:rsidP="00034722">
      <w:pPr>
        <w:ind w:firstLine="0"/>
        <w:jc w:val="both"/>
        <w:rPr>
          <w:lang w:val="en-US"/>
        </w:rPr>
      </w:pPr>
      <w:r w:rsidRPr="00D46232">
        <w:rPr>
          <w:lang w:val="en-US"/>
        </w:rPr>
        <w:t>These groups of algorithms are not in compliance with the requirement of OPB</w:t>
      </w:r>
      <w:r w:rsidRPr="00507887">
        <w:rPr>
          <w:lang w:val="en-US"/>
        </w:rPr>
        <w:t>-88/97.</w:t>
      </w:r>
    </w:p>
    <w:p w:rsidR="00034722" w:rsidRPr="00507887" w:rsidRDefault="00034722" w:rsidP="00034722">
      <w:pPr>
        <w:numPr>
          <w:ilvl w:val="0"/>
          <w:numId w:val="18"/>
        </w:numPr>
        <w:spacing w:before="60"/>
        <w:jc w:val="both"/>
        <w:rPr>
          <w:u w:val="single"/>
          <w:lang w:val="en-US"/>
        </w:rPr>
      </w:pPr>
      <w:r>
        <w:rPr>
          <w:lang w:val="en-US"/>
        </w:rPr>
        <w:t>T</w:t>
      </w:r>
      <w:r w:rsidRPr="00FB6F02">
        <w:rPr>
          <w:lang w:val="en-US"/>
        </w:rPr>
        <w:t>he</w:t>
      </w:r>
      <w:r>
        <w:rPr>
          <w:lang w:val="en-US"/>
        </w:rPr>
        <w:t>re is no</w:t>
      </w:r>
      <w:r w:rsidRPr="00FB6F02">
        <w:rPr>
          <w:lang w:val="en-US"/>
        </w:rPr>
        <w:t xml:space="preserve"> requirement for blocking of</w:t>
      </w:r>
      <w:r>
        <w:rPr>
          <w:lang w:val="en-US"/>
        </w:rPr>
        <w:t xml:space="preserve"> actions of</w:t>
      </w:r>
      <w:r w:rsidRPr="00FB6F02">
        <w:rPr>
          <w:lang w:val="en-US"/>
        </w:rPr>
        <w:t xml:space="preserve"> equipment protections on YZ commands </w:t>
      </w:r>
      <w:r>
        <w:rPr>
          <w:lang w:val="en-US"/>
        </w:rPr>
        <w:t xml:space="preserve">in </w:t>
      </w:r>
      <w:r w:rsidRPr="00FB6F02">
        <w:rPr>
          <w:lang w:val="en-US"/>
        </w:rPr>
        <w:t>OPB</w:t>
      </w:r>
      <w:r w:rsidRPr="00507887">
        <w:rPr>
          <w:lang w:val="en-US"/>
        </w:rPr>
        <w:t>-88/97.</w:t>
      </w:r>
    </w:p>
    <w:p w:rsidR="00034722" w:rsidRPr="00507887" w:rsidRDefault="00034722" w:rsidP="00034722">
      <w:pPr>
        <w:ind w:firstLine="0"/>
        <w:jc w:val="both"/>
        <w:rPr>
          <w:color w:val="FF0000"/>
          <w:lang w:val="en-US"/>
        </w:rPr>
      </w:pPr>
      <w:r w:rsidRPr="0031744E">
        <w:rPr>
          <w:lang w:val="en-US"/>
        </w:rPr>
        <w:t>F</w:t>
      </w:r>
      <w:r w:rsidRPr="00507887">
        <w:rPr>
          <w:lang w:val="en-US"/>
        </w:rPr>
        <w:t>ailure</w:t>
      </w:r>
      <w:r w:rsidRPr="0031744E">
        <w:rPr>
          <w:lang w:val="en-US"/>
        </w:rPr>
        <w:t xml:space="preserve"> of </w:t>
      </w:r>
      <w:r>
        <w:rPr>
          <w:lang w:val="en-US"/>
        </w:rPr>
        <w:t xml:space="preserve">the </w:t>
      </w:r>
      <w:r w:rsidRPr="0031744E">
        <w:rPr>
          <w:lang w:val="en-US"/>
        </w:rPr>
        <w:t xml:space="preserve">equipment protection during SS activation on YZ command should be considered </w:t>
      </w:r>
      <w:r w:rsidRPr="005C776A">
        <w:rPr>
          <w:lang w:val="en-US"/>
        </w:rPr>
        <w:t xml:space="preserve">as </w:t>
      </w:r>
      <w:r w:rsidRPr="00507887">
        <w:rPr>
          <w:lang w:val="en-US"/>
        </w:rPr>
        <w:t>"</w:t>
      </w:r>
      <w:r w:rsidRPr="005C776A">
        <w:rPr>
          <w:lang w:val="en-US"/>
        </w:rPr>
        <w:t>a</w:t>
      </w:r>
      <w:r w:rsidRPr="00507887">
        <w:rPr>
          <w:lang w:val="en-US"/>
        </w:rPr>
        <w:t xml:space="preserve"> single failure"</w:t>
      </w:r>
      <w:r>
        <w:rPr>
          <w:lang w:val="en-US"/>
        </w:rPr>
        <w:t xml:space="preserve"> corresponding to</w:t>
      </w:r>
      <w:r w:rsidRPr="005C776A">
        <w:rPr>
          <w:lang w:val="en-US"/>
        </w:rPr>
        <w:t xml:space="preserve"> the requirement </w:t>
      </w:r>
      <w:r>
        <w:rPr>
          <w:lang w:val="en-US"/>
        </w:rPr>
        <w:t>of</w:t>
      </w:r>
      <w:r w:rsidRPr="005C776A">
        <w:rPr>
          <w:lang w:val="en-US"/>
        </w:rPr>
        <w:t xml:space="preserve"> item </w:t>
      </w:r>
      <w:r w:rsidRPr="00507887">
        <w:rPr>
          <w:lang w:val="en-US"/>
        </w:rPr>
        <w:t xml:space="preserve">1.2.12 </w:t>
      </w:r>
      <w:r>
        <w:rPr>
          <w:lang w:val="en-US"/>
        </w:rPr>
        <w:t>in</w:t>
      </w:r>
      <w:r w:rsidRPr="005C776A">
        <w:rPr>
          <w:lang w:val="en-US"/>
        </w:rPr>
        <w:t xml:space="preserve"> OPB</w:t>
      </w:r>
      <w:r w:rsidRPr="00507887">
        <w:rPr>
          <w:lang w:val="en-US"/>
        </w:rPr>
        <w:t xml:space="preserve">-88/97. </w:t>
      </w:r>
      <w:r w:rsidRPr="005C776A">
        <w:rPr>
          <w:lang w:val="en-US"/>
        </w:rPr>
        <w:t xml:space="preserve">If we </w:t>
      </w:r>
      <w:r>
        <w:rPr>
          <w:lang w:val="en-US"/>
        </w:rPr>
        <w:t>consider</w:t>
      </w:r>
      <w:r w:rsidRPr="005C776A">
        <w:rPr>
          <w:lang w:val="en-US"/>
        </w:rPr>
        <w:t xml:space="preserve"> the protection failure in the design as additional and as required a</w:t>
      </w:r>
      <w:r w:rsidRPr="005C776A">
        <w:rPr>
          <w:lang w:val="en-US"/>
        </w:rPr>
        <w:t>c</w:t>
      </w:r>
      <w:r w:rsidRPr="005C776A">
        <w:rPr>
          <w:lang w:val="en-US"/>
        </w:rPr>
        <w:t xml:space="preserve">cording to item </w:t>
      </w:r>
      <w:r w:rsidRPr="00507887">
        <w:rPr>
          <w:lang w:val="en-US"/>
        </w:rPr>
        <w:t xml:space="preserve">1.2.12, </w:t>
      </w:r>
      <w:r w:rsidRPr="005C776A">
        <w:rPr>
          <w:lang w:val="en-US"/>
        </w:rPr>
        <w:t xml:space="preserve">in this case we </w:t>
      </w:r>
      <w:r>
        <w:rPr>
          <w:lang w:val="en-US"/>
        </w:rPr>
        <w:t>would</w:t>
      </w:r>
      <w:r w:rsidRPr="005C776A">
        <w:rPr>
          <w:lang w:val="en-US"/>
        </w:rPr>
        <w:t xml:space="preserve"> have</w:t>
      </w:r>
      <w:r w:rsidRPr="00507887">
        <w:rPr>
          <w:lang w:val="en-US"/>
        </w:rPr>
        <w:t xml:space="preserve"> </w:t>
      </w:r>
      <w:r w:rsidRPr="005C776A">
        <w:rPr>
          <w:lang w:val="en-US"/>
        </w:rPr>
        <w:t xml:space="preserve">a greater </w:t>
      </w:r>
      <w:r>
        <w:rPr>
          <w:lang w:val="en-US"/>
        </w:rPr>
        <w:t>reliability</w:t>
      </w:r>
      <w:r w:rsidRPr="005C776A">
        <w:rPr>
          <w:lang w:val="en-US"/>
        </w:rPr>
        <w:t xml:space="preserve"> redundancy than it is required by the sta</w:t>
      </w:r>
      <w:r w:rsidRPr="005C776A">
        <w:rPr>
          <w:lang w:val="en-US"/>
        </w:rPr>
        <w:t>n</w:t>
      </w:r>
      <w:r w:rsidRPr="005C776A">
        <w:rPr>
          <w:lang w:val="en-US"/>
        </w:rPr>
        <w:t>dards</w:t>
      </w:r>
      <w:r w:rsidRPr="00507887">
        <w:rPr>
          <w:lang w:val="en-US"/>
        </w:rPr>
        <w:t>.</w:t>
      </w:r>
    </w:p>
    <w:p w:rsidR="00034722" w:rsidRPr="0040051C" w:rsidRDefault="00034722" w:rsidP="00034722">
      <w:pPr>
        <w:widowControl w:val="0"/>
        <w:suppressAutoHyphens/>
        <w:spacing w:before="60"/>
        <w:ind w:firstLine="0"/>
        <w:jc w:val="both"/>
        <w:rPr>
          <w:b/>
          <w:lang w:val="en-US"/>
        </w:rPr>
      </w:pPr>
      <w:r w:rsidRPr="0040051C">
        <w:rPr>
          <w:b/>
          <w:lang w:val="en-US"/>
        </w:rPr>
        <w:t xml:space="preserve">Compliance of </w:t>
      </w:r>
      <w:r w:rsidRPr="0040051C">
        <w:rPr>
          <w:b/>
        </w:rPr>
        <w:t>ТН</w:t>
      </w:r>
      <w:r w:rsidRPr="0040051C">
        <w:rPr>
          <w:b/>
          <w:lang w:val="en-US"/>
        </w:rPr>
        <w:t xml:space="preserve"> algorithms</w:t>
      </w:r>
      <w:r w:rsidRPr="00507887">
        <w:rPr>
          <w:b/>
          <w:lang w:val="en-US"/>
        </w:rPr>
        <w:t xml:space="preserve"> </w:t>
      </w:r>
      <w:r w:rsidRPr="0040051C">
        <w:rPr>
          <w:b/>
          <w:lang w:val="en-US"/>
        </w:rPr>
        <w:t>properties with the requirements and recommendations related to NPP safety</w:t>
      </w:r>
      <w:r w:rsidRPr="00507887">
        <w:rPr>
          <w:b/>
          <w:lang w:val="en-US"/>
        </w:rPr>
        <w:t xml:space="preserve"> </w:t>
      </w:r>
    </w:p>
    <w:p w:rsidR="00034722" w:rsidRPr="00CB1CF9" w:rsidRDefault="00034722" w:rsidP="00034722">
      <w:pPr>
        <w:ind w:firstLine="0"/>
        <w:jc w:val="both"/>
        <w:rPr>
          <w:color w:val="FF0000"/>
          <w:lang w:val="en-US"/>
        </w:rPr>
      </w:pPr>
      <w:r w:rsidRPr="008363F6">
        <w:rPr>
          <w:lang w:val="en-US"/>
        </w:rPr>
        <w:lastRenderedPageBreak/>
        <w:t xml:space="preserve">The main difference of the </w:t>
      </w:r>
      <w:r w:rsidRPr="00507887">
        <w:rPr>
          <w:lang w:val="en-US"/>
        </w:rPr>
        <w:t>design decision</w:t>
      </w:r>
      <w:r w:rsidRPr="008363F6">
        <w:rPr>
          <w:lang w:val="en-US"/>
        </w:rPr>
        <w:t xml:space="preserve">s related to the control algorithms </w:t>
      </w:r>
      <w:r>
        <w:rPr>
          <w:lang w:val="en-US"/>
        </w:rPr>
        <w:t>for</w:t>
      </w:r>
      <w:r w:rsidRPr="008363F6">
        <w:rPr>
          <w:lang w:val="en-US"/>
        </w:rPr>
        <w:t xml:space="preserve"> </w:t>
      </w:r>
      <w:r w:rsidRPr="008363F6">
        <w:t>ТН</w:t>
      </w:r>
      <w:r w:rsidRPr="008363F6">
        <w:rPr>
          <w:lang w:val="en-US"/>
        </w:rPr>
        <w:t xml:space="preserve"> sy</w:t>
      </w:r>
      <w:r w:rsidRPr="008363F6">
        <w:rPr>
          <w:lang w:val="en-US"/>
        </w:rPr>
        <w:t>s</w:t>
      </w:r>
      <w:r w:rsidRPr="008363F6">
        <w:rPr>
          <w:lang w:val="en-US"/>
        </w:rPr>
        <w:t>tem</w:t>
      </w:r>
      <w:r w:rsidRPr="00507887">
        <w:rPr>
          <w:lang w:val="en-US"/>
        </w:rPr>
        <w:t xml:space="preserve"> is that</w:t>
      </w:r>
      <w:r w:rsidRPr="003C4E51">
        <w:rPr>
          <w:color w:val="0000FF"/>
          <w:lang w:val="en-US"/>
        </w:rPr>
        <w:t xml:space="preserve"> </w:t>
      </w:r>
      <w:r>
        <w:rPr>
          <w:lang w:val="en-US"/>
        </w:rPr>
        <w:t>the</w:t>
      </w:r>
      <w:r w:rsidRPr="00A347F6">
        <w:rPr>
          <w:lang w:val="en-US"/>
        </w:rPr>
        <w:t xml:space="preserve"> algorithms for control over pumps </w:t>
      </w:r>
      <w:r w:rsidRPr="00A347F6">
        <w:t>ТН</w:t>
      </w:r>
      <w:r w:rsidRPr="00507887">
        <w:rPr>
          <w:lang w:val="en-US"/>
        </w:rPr>
        <w:t>10</w:t>
      </w:r>
      <w:r w:rsidRPr="00A347F6">
        <w:sym w:font="Symbol" w:char="F0B8"/>
      </w:r>
      <w:r w:rsidRPr="00507887">
        <w:rPr>
          <w:lang w:val="en-US"/>
        </w:rPr>
        <w:t>40</w:t>
      </w:r>
      <w:r w:rsidRPr="00A347F6">
        <w:rPr>
          <w:lang w:val="en-US"/>
        </w:rPr>
        <w:t>D</w:t>
      </w:r>
      <w:r w:rsidRPr="00507887">
        <w:rPr>
          <w:lang w:val="en-US"/>
        </w:rPr>
        <w:t>001</w:t>
      </w:r>
      <w:r w:rsidRPr="00507887">
        <w:rPr>
          <w:color w:val="0000FF"/>
          <w:lang w:val="en-US"/>
        </w:rPr>
        <w:t xml:space="preserve"> </w:t>
      </w:r>
      <w:r w:rsidRPr="00A347F6">
        <w:rPr>
          <w:lang w:val="en-US"/>
        </w:rPr>
        <w:t xml:space="preserve">and </w:t>
      </w:r>
      <w:r>
        <w:rPr>
          <w:lang w:val="en-US"/>
        </w:rPr>
        <w:t>gate</w:t>
      </w:r>
      <w:r w:rsidRPr="00A347F6">
        <w:rPr>
          <w:lang w:val="en-US"/>
        </w:rPr>
        <w:t xml:space="preserve"> valves</w:t>
      </w:r>
      <w:r w:rsidRPr="003C4E51">
        <w:rPr>
          <w:color w:val="0000FF"/>
          <w:lang w:val="en-US"/>
        </w:rPr>
        <w:t xml:space="preserve"> </w:t>
      </w:r>
      <w:r w:rsidRPr="00A347F6">
        <w:rPr>
          <w:lang w:val="en-US"/>
        </w:rPr>
        <w:t xml:space="preserve">(four in each </w:t>
      </w:r>
      <w:r>
        <w:rPr>
          <w:lang w:val="en-US"/>
        </w:rPr>
        <w:t>train</w:t>
      </w:r>
      <w:r w:rsidRPr="0007293A">
        <w:rPr>
          <w:lang w:val="en-US"/>
        </w:rPr>
        <w:t>, 16</w:t>
      </w:r>
      <w:r>
        <w:rPr>
          <w:lang w:val="en-US"/>
        </w:rPr>
        <w:t xml:space="preserve"> altogether</w:t>
      </w:r>
      <w:r w:rsidRPr="0007293A">
        <w:rPr>
          <w:lang w:val="en-US"/>
        </w:rPr>
        <w:t xml:space="preserve">) on the </w:t>
      </w:r>
      <w:r>
        <w:rPr>
          <w:lang w:val="en-US"/>
        </w:rPr>
        <w:t>water supply</w:t>
      </w:r>
      <w:r w:rsidRPr="0007293A">
        <w:rPr>
          <w:lang w:val="en-US"/>
        </w:rPr>
        <w:t xml:space="preserve"> pipeline</w:t>
      </w:r>
      <w:r>
        <w:rPr>
          <w:lang w:val="en-US"/>
        </w:rPr>
        <w:t>s</w:t>
      </w:r>
      <w:r w:rsidRPr="0007293A">
        <w:rPr>
          <w:lang w:val="en-US"/>
        </w:rPr>
        <w:t xml:space="preserve"> to RP</w:t>
      </w:r>
      <w:r>
        <w:rPr>
          <w:lang w:val="en-US"/>
        </w:rPr>
        <w:t>,</w:t>
      </w:r>
      <w:r w:rsidRPr="0007293A">
        <w:rPr>
          <w:lang w:val="en-US"/>
        </w:rPr>
        <w:t xml:space="preserve"> envisage</w:t>
      </w:r>
      <w:r w:rsidRPr="00507887">
        <w:rPr>
          <w:lang w:val="en-US"/>
        </w:rPr>
        <w:t xml:space="preserve"> the</w:t>
      </w:r>
      <w:r w:rsidRPr="0007293A">
        <w:rPr>
          <w:lang w:val="en-US"/>
        </w:rPr>
        <w:t xml:space="preserve"> </w:t>
      </w:r>
      <w:r w:rsidRPr="00507887">
        <w:rPr>
          <w:lang w:val="en-US"/>
        </w:rPr>
        <w:t xml:space="preserve">interruption </w:t>
      </w:r>
      <w:r w:rsidRPr="0007293A">
        <w:rPr>
          <w:lang w:val="en-US"/>
        </w:rPr>
        <w:t>of YZ</w:t>
      </w:r>
      <w:r w:rsidRPr="00507887">
        <w:rPr>
          <w:lang w:val="en-US"/>
        </w:rPr>
        <w:t xml:space="preserve"> command </w:t>
      </w:r>
      <w:r w:rsidRPr="0007293A">
        <w:rPr>
          <w:lang w:val="en-US"/>
        </w:rPr>
        <w:t>and performance of actions by the operator (di</w:t>
      </w:r>
      <w:r w:rsidRPr="0007293A">
        <w:rPr>
          <w:lang w:val="en-US"/>
        </w:rPr>
        <w:t>s</w:t>
      </w:r>
      <w:r w:rsidRPr="0007293A">
        <w:rPr>
          <w:lang w:val="en-US"/>
        </w:rPr>
        <w:t xml:space="preserve">abling </w:t>
      </w:r>
      <w:r>
        <w:rPr>
          <w:lang w:val="en-US"/>
        </w:rPr>
        <w:t>the</w:t>
      </w:r>
      <w:r w:rsidRPr="0007293A">
        <w:rPr>
          <w:lang w:val="en-US"/>
        </w:rPr>
        <w:t xml:space="preserve"> pump </w:t>
      </w:r>
      <w:r>
        <w:rPr>
          <w:lang w:val="en-US"/>
        </w:rPr>
        <w:t>or</w:t>
      </w:r>
      <w:r w:rsidRPr="0007293A">
        <w:rPr>
          <w:lang w:val="en-US"/>
        </w:rPr>
        <w:t xml:space="preserve"> closing </w:t>
      </w:r>
      <w:r>
        <w:rPr>
          <w:lang w:val="en-US"/>
        </w:rPr>
        <w:t>the gate</w:t>
      </w:r>
      <w:r w:rsidRPr="0007293A">
        <w:rPr>
          <w:lang w:val="en-US"/>
        </w:rPr>
        <w:t xml:space="preserve"> valves)</w:t>
      </w:r>
      <w:r>
        <w:rPr>
          <w:lang w:val="en-US"/>
        </w:rPr>
        <w:t>,</w:t>
      </w:r>
      <w:r w:rsidRPr="0007293A">
        <w:rPr>
          <w:lang w:val="en-US"/>
        </w:rPr>
        <w:t xml:space="preserve"> which </w:t>
      </w:r>
      <w:r>
        <w:rPr>
          <w:lang w:val="en-US"/>
        </w:rPr>
        <w:t>is</w:t>
      </w:r>
      <w:r w:rsidRPr="0007293A">
        <w:rPr>
          <w:lang w:val="en-US"/>
        </w:rPr>
        <w:t xml:space="preserve"> not in compliance with the safety r</w:t>
      </w:r>
      <w:r w:rsidRPr="0007293A">
        <w:rPr>
          <w:lang w:val="en-US"/>
        </w:rPr>
        <w:t>e</w:t>
      </w:r>
      <w:r w:rsidRPr="0007293A">
        <w:rPr>
          <w:lang w:val="en-US"/>
        </w:rPr>
        <w:t>quirements.</w:t>
      </w:r>
      <w:r w:rsidRPr="00CB1CF9">
        <w:rPr>
          <w:color w:val="FF0000"/>
          <w:lang w:val="en-US"/>
        </w:rPr>
        <w:t xml:space="preserve"> </w:t>
      </w:r>
    </w:p>
    <w:p w:rsidR="00034722" w:rsidRPr="00507887" w:rsidRDefault="00034722" w:rsidP="00034722">
      <w:pPr>
        <w:ind w:firstLine="0"/>
        <w:jc w:val="both"/>
        <w:rPr>
          <w:lang w:val="en-US"/>
        </w:rPr>
      </w:pPr>
      <w:r>
        <w:rPr>
          <w:lang w:val="en-US"/>
        </w:rPr>
        <w:t>The c</w:t>
      </w:r>
      <w:r w:rsidRPr="004668DB">
        <w:rPr>
          <w:lang w:val="en-US"/>
        </w:rPr>
        <w:t xml:space="preserve">ommand interruption process is </w:t>
      </w:r>
      <w:r w:rsidRPr="00507887">
        <w:rPr>
          <w:lang w:val="en-US"/>
        </w:rPr>
        <w:t>follow</w:t>
      </w:r>
      <w:r w:rsidRPr="004668DB">
        <w:rPr>
          <w:lang w:val="en-US"/>
        </w:rPr>
        <w:t>ed by</w:t>
      </w:r>
      <w:r w:rsidRPr="00507887">
        <w:rPr>
          <w:lang w:val="en-US"/>
        </w:rPr>
        <w:t xml:space="preserve"> </w:t>
      </w:r>
      <w:r>
        <w:rPr>
          <w:lang w:val="en-US"/>
        </w:rPr>
        <w:t>alarm</w:t>
      </w:r>
      <w:r w:rsidRPr="00507887">
        <w:rPr>
          <w:lang w:val="en-US"/>
        </w:rPr>
        <w:t xml:space="preserve"> "</w:t>
      </w:r>
      <w:r w:rsidRPr="004668DB">
        <w:rPr>
          <w:lang w:val="en-US"/>
        </w:rPr>
        <w:t>W</w:t>
      </w:r>
      <w:r w:rsidRPr="00507887">
        <w:rPr>
          <w:lang w:val="en-US"/>
        </w:rPr>
        <w:t xml:space="preserve">arning" </w:t>
      </w:r>
      <w:r w:rsidRPr="004668DB">
        <w:rPr>
          <w:lang w:val="en-US"/>
        </w:rPr>
        <w:t>and</w:t>
      </w:r>
      <w:r w:rsidRPr="00507887">
        <w:rPr>
          <w:lang w:val="en-US"/>
        </w:rPr>
        <w:t xml:space="preserve"> "</w:t>
      </w:r>
      <w:r>
        <w:rPr>
          <w:sz w:val="23"/>
          <w:szCs w:val="23"/>
          <w:lang w:val="en-US"/>
        </w:rPr>
        <w:t>Non-conformity</w:t>
      </w:r>
      <w:r w:rsidRPr="00507887">
        <w:rPr>
          <w:lang w:val="en-US"/>
        </w:rPr>
        <w:t>".</w:t>
      </w:r>
    </w:p>
    <w:p w:rsidR="00034722" w:rsidRPr="00507887" w:rsidRDefault="00034722" w:rsidP="00034722">
      <w:pPr>
        <w:ind w:firstLine="0"/>
        <w:jc w:val="both"/>
        <w:rPr>
          <w:lang w:val="en-US"/>
        </w:rPr>
      </w:pPr>
      <w:r w:rsidRPr="004310A9">
        <w:rPr>
          <w:lang w:val="en-US"/>
        </w:rPr>
        <w:t xml:space="preserve">This </w:t>
      </w:r>
      <w:r w:rsidRPr="00507887">
        <w:rPr>
          <w:lang w:val="en-US"/>
        </w:rPr>
        <w:t>design decision</w:t>
      </w:r>
      <w:r w:rsidRPr="004310A9">
        <w:rPr>
          <w:lang w:val="en-US"/>
        </w:rPr>
        <w:t xml:space="preserve"> is not in compliance with the following requirements of OPB</w:t>
      </w:r>
      <w:r>
        <w:rPr>
          <w:lang w:val="en-US"/>
        </w:rPr>
        <w:t>-88/97</w:t>
      </w:r>
      <w:r w:rsidRPr="004310A9">
        <w:rPr>
          <w:lang w:val="en-US"/>
        </w:rPr>
        <w:t>, if the o</w:t>
      </w:r>
      <w:r w:rsidRPr="004310A9">
        <w:rPr>
          <w:lang w:val="en-US"/>
        </w:rPr>
        <w:t>p</w:t>
      </w:r>
      <w:r w:rsidRPr="004310A9">
        <w:rPr>
          <w:lang w:val="en-US"/>
        </w:rPr>
        <w:t xml:space="preserve">erator used the button and </w:t>
      </w:r>
      <w:r>
        <w:rPr>
          <w:lang w:val="en-US"/>
        </w:rPr>
        <w:t>disabled</w:t>
      </w:r>
      <w:r w:rsidRPr="004310A9">
        <w:rPr>
          <w:lang w:val="en-US"/>
        </w:rPr>
        <w:t xml:space="preserve"> all </w:t>
      </w:r>
      <w:r w:rsidRPr="004310A9">
        <w:t>ТН</w:t>
      </w:r>
      <w:r w:rsidRPr="004310A9">
        <w:rPr>
          <w:lang w:val="en-US"/>
        </w:rPr>
        <w:t xml:space="preserve"> </w:t>
      </w:r>
      <w:r>
        <w:rPr>
          <w:lang w:val="en-US"/>
        </w:rPr>
        <w:t>trains</w:t>
      </w:r>
      <w:r w:rsidRPr="00507887">
        <w:rPr>
          <w:lang w:val="en-US"/>
        </w:rPr>
        <w:t>:</w:t>
      </w:r>
    </w:p>
    <w:p w:rsidR="00034722" w:rsidRPr="00DD3981" w:rsidRDefault="00034722" w:rsidP="00034722">
      <w:pPr>
        <w:numPr>
          <w:ilvl w:val="0"/>
          <w:numId w:val="19"/>
        </w:numPr>
        <w:spacing w:before="60"/>
        <w:jc w:val="both"/>
        <w:rPr>
          <w:lang w:val="en-US"/>
        </w:rPr>
      </w:pPr>
      <w:r w:rsidRPr="004310A9">
        <w:rPr>
          <w:lang w:val="en-US"/>
        </w:rPr>
        <w:t xml:space="preserve">The </w:t>
      </w:r>
      <w:r>
        <w:rPr>
          <w:lang w:val="en-US"/>
        </w:rPr>
        <w:t>started protective</w:t>
      </w:r>
      <w:r w:rsidRPr="00507887">
        <w:rPr>
          <w:lang w:val="en-US"/>
        </w:rPr>
        <w:t xml:space="preserve"> action </w:t>
      </w:r>
      <w:r w:rsidRPr="004310A9">
        <w:rPr>
          <w:lang w:val="en-US"/>
        </w:rPr>
        <w:t xml:space="preserve">is not </w:t>
      </w:r>
      <w:r w:rsidRPr="00507887">
        <w:rPr>
          <w:lang w:val="en-US"/>
        </w:rPr>
        <w:t xml:space="preserve">brought to the full completion. </w:t>
      </w:r>
      <w:r w:rsidRPr="004310A9">
        <w:rPr>
          <w:lang w:val="en-US"/>
        </w:rPr>
        <w:t>Requirement specified in item</w:t>
      </w:r>
      <w:r w:rsidRPr="00DD3981">
        <w:rPr>
          <w:lang w:val="en-US"/>
        </w:rPr>
        <w:t xml:space="preserve"> 4.1.11 </w:t>
      </w:r>
      <w:r w:rsidRPr="004310A9">
        <w:rPr>
          <w:lang w:val="en-US"/>
        </w:rPr>
        <w:t xml:space="preserve">is not </w:t>
      </w:r>
      <w:r>
        <w:rPr>
          <w:lang w:val="en-US"/>
        </w:rPr>
        <w:t>fulfilled</w:t>
      </w:r>
      <w:r w:rsidRPr="00DD3981">
        <w:rPr>
          <w:lang w:val="en-US"/>
        </w:rPr>
        <w:t>.</w:t>
      </w:r>
    </w:p>
    <w:p w:rsidR="00034722" w:rsidRPr="00DD3981" w:rsidRDefault="00034722" w:rsidP="00034722">
      <w:pPr>
        <w:numPr>
          <w:ilvl w:val="0"/>
          <w:numId w:val="19"/>
        </w:numPr>
        <w:spacing w:before="60"/>
        <w:jc w:val="both"/>
        <w:rPr>
          <w:lang w:val="en-US"/>
        </w:rPr>
      </w:pPr>
      <w:r w:rsidRPr="008145C6">
        <w:rPr>
          <w:lang w:val="en-US"/>
        </w:rPr>
        <w:t xml:space="preserve">Measures </w:t>
      </w:r>
      <w:r w:rsidRPr="00507887">
        <w:rPr>
          <w:lang w:val="en-US"/>
        </w:rPr>
        <w:t xml:space="preserve">to </w:t>
      </w:r>
      <w:r>
        <w:rPr>
          <w:lang w:val="en-US"/>
        </w:rPr>
        <w:t>prevent</w:t>
      </w:r>
      <w:r w:rsidRPr="00507887">
        <w:rPr>
          <w:lang w:val="en-US"/>
        </w:rPr>
        <w:t xml:space="preserve"> personnel single errors </w:t>
      </w:r>
      <w:r w:rsidRPr="008145C6">
        <w:rPr>
          <w:lang w:val="en-US"/>
        </w:rPr>
        <w:t>during the interruption of YZ commands are not taken</w:t>
      </w:r>
      <w:r w:rsidRPr="00507887">
        <w:rPr>
          <w:lang w:val="en-US"/>
        </w:rPr>
        <w:t xml:space="preserve"> – </w:t>
      </w:r>
      <w:r w:rsidRPr="008145C6">
        <w:rPr>
          <w:lang w:val="en-US"/>
        </w:rPr>
        <w:t>the operator can disable the only one activated pump</w:t>
      </w:r>
      <w:r w:rsidRPr="00507887">
        <w:rPr>
          <w:lang w:val="en-US"/>
        </w:rPr>
        <w:t xml:space="preserve"> </w:t>
      </w:r>
      <w:r w:rsidRPr="008145C6">
        <w:t>ТН</w:t>
      </w:r>
      <w:r w:rsidRPr="00507887">
        <w:rPr>
          <w:lang w:val="en-US"/>
        </w:rPr>
        <w:t xml:space="preserve">10 </w:t>
      </w:r>
      <w:r w:rsidRPr="008145C6">
        <w:rPr>
          <w:lang w:val="en-US"/>
        </w:rPr>
        <w:t xml:space="preserve">or </w:t>
      </w:r>
      <w:r w:rsidRPr="008145C6">
        <w:t>ТН</w:t>
      </w:r>
      <w:r w:rsidRPr="00507887">
        <w:rPr>
          <w:lang w:val="en-US"/>
        </w:rPr>
        <w:t>15</w:t>
      </w:r>
      <w:r w:rsidRPr="008145C6">
        <w:rPr>
          <w:lang w:val="en-US"/>
        </w:rPr>
        <w:t xml:space="preserve">, or </w:t>
      </w:r>
      <w:r w:rsidRPr="00507887">
        <w:rPr>
          <w:lang w:val="en-US"/>
        </w:rPr>
        <w:t xml:space="preserve">cut off </w:t>
      </w:r>
      <w:r w:rsidRPr="008145C6">
        <w:rPr>
          <w:lang w:val="en-US"/>
        </w:rPr>
        <w:t>water supply to the reactor from the only one activated pump. Requirement specified in item</w:t>
      </w:r>
      <w:r w:rsidRPr="00DD3981">
        <w:rPr>
          <w:lang w:val="en-US"/>
        </w:rPr>
        <w:t xml:space="preserve"> 4.1.8 </w:t>
      </w:r>
      <w:r w:rsidRPr="008145C6">
        <w:rPr>
          <w:lang w:val="en-US"/>
        </w:rPr>
        <w:t>is not implemented</w:t>
      </w:r>
      <w:r w:rsidRPr="00DD3981">
        <w:rPr>
          <w:lang w:val="en-US"/>
        </w:rPr>
        <w:t>.</w:t>
      </w:r>
    </w:p>
    <w:p w:rsidR="00034722" w:rsidRPr="00A829AF" w:rsidRDefault="00034722" w:rsidP="00034722">
      <w:pPr>
        <w:numPr>
          <w:ilvl w:val="0"/>
          <w:numId w:val="20"/>
        </w:numPr>
        <w:spacing w:before="60"/>
        <w:jc w:val="both"/>
      </w:pPr>
      <w:r w:rsidRPr="00A829AF">
        <w:rPr>
          <w:lang w:val="en-US"/>
        </w:rPr>
        <w:t xml:space="preserve">The operator can remove the blocking by his actions on TH system in less than </w:t>
      </w:r>
      <w:r w:rsidRPr="00507887">
        <w:rPr>
          <w:lang w:val="en-US"/>
        </w:rPr>
        <w:t xml:space="preserve">10-30 min. </w:t>
      </w:r>
      <w:r w:rsidRPr="00A829AF">
        <w:rPr>
          <w:lang w:val="en-US"/>
        </w:rPr>
        <w:t>Requirement specified in item</w:t>
      </w:r>
      <w:r w:rsidRPr="00A829AF">
        <w:t xml:space="preserve"> 4.4.5.3 </w:t>
      </w:r>
      <w:r w:rsidRPr="00A829AF">
        <w:rPr>
          <w:lang w:val="en-US"/>
        </w:rPr>
        <w:t>is not implemented</w:t>
      </w:r>
      <w:r w:rsidRPr="00A829AF">
        <w:t>.</w:t>
      </w:r>
    </w:p>
    <w:p w:rsidR="00034722" w:rsidRPr="00507887" w:rsidRDefault="00034722" w:rsidP="00034722">
      <w:pPr>
        <w:widowControl w:val="0"/>
        <w:numPr>
          <w:ilvl w:val="0"/>
          <w:numId w:val="20"/>
        </w:numPr>
        <w:spacing w:before="60"/>
        <w:jc w:val="both"/>
        <w:rPr>
          <w:u w:val="single"/>
          <w:lang w:val="en-US"/>
        </w:rPr>
      </w:pPr>
      <w:r>
        <w:rPr>
          <w:lang w:val="en-US"/>
        </w:rPr>
        <w:t>In general</w:t>
      </w:r>
      <w:r w:rsidRPr="00507887">
        <w:rPr>
          <w:lang w:val="en-US"/>
        </w:rPr>
        <w:t xml:space="preserve">, </w:t>
      </w:r>
      <w:r w:rsidRPr="004908E9">
        <w:rPr>
          <w:lang w:val="en-US"/>
        </w:rPr>
        <w:t>the operator’s</w:t>
      </w:r>
      <w:r w:rsidRPr="00507887">
        <w:rPr>
          <w:lang w:val="en-US"/>
        </w:rPr>
        <w:t xml:space="preserve"> right </w:t>
      </w:r>
      <w:r w:rsidRPr="004908E9">
        <w:rPr>
          <w:lang w:val="en-US"/>
        </w:rPr>
        <w:t xml:space="preserve">to interrupt the command for safety systems </w:t>
      </w:r>
      <w:r>
        <w:rPr>
          <w:lang w:val="en-US"/>
        </w:rPr>
        <w:t>actuation could</w:t>
      </w:r>
      <w:r w:rsidRPr="004908E9">
        <w:rPr>
          <w:lang w:val="en-US"/>
        </w:rPr>
        <w:t xml:space="preserve"> lead the operator by mistake or </w:t>
      </w:r>
      <w:r>
        <w:rPr>
          <w:lang w:val="en-US"/>
        </w:rPr>
        <w:t>intentionally</w:t>
      </w:r>
      <w:r w:rsidRPr="00507887">
        <w:rPr>
          <w:lang w:val="en-US"/>
        </w:rPr>
        <w:t xml:space="preserve"> </w:t>
      </w:r>
      <w:r w:rsidRPr="004908E9">
        <w:rPr>
          <w:lang w:val="en-US"/>
        </w:rPr>
        <w:t>to stop performance of the safety function</w:t>
      </w:r>
      <w:r>
        <w:rPr>
          <w:lang w:val="en-US"/>
        </w:rPr>
        <w:t xml:space="preserve"> </w:t>
      </w:r>
      <w:r w:rsidRPr="00507887">
        <w:rPr>
          <w:lang w:val="en-US"/>
        </w:rPr>
        <w:t>–</w:t>
      </w:r>
      <w:r w:rsidRPr="004908E9">
        <w:rPr>
          <w:lang w:val="en-US"/>
        </w:rPr>
        <w:t xml:space="preserve"> </w:t>
      </w:r>
      <w:r w:rsidRPr="00507887">
        <w:rPr>
          <w:lang w:val="en-US"/>
        </w:rPr>
        <w:t xml:space="preserve">removal </w:t>
      </w:r>
      <w:r w:rsidRPr="004908E9">
        <w:rPr>
          <w:lang w:val="en-US"/>
        </w:rPr>
        <w:t xml:space="preserve">of </w:t>
      </w:r>
      <w:r>
        <w:rPr>
          <w:lang w:val="en-US"/>
        </w:rPr>
        <w:t>decay</w:t>
      </w:r>
      <w:r w:rsidRPr="00507887">
        <w:rPr>
          <w:lang w:val="en-US"/>
        </w:rPr>
        <w:t xml:space="preserve"> heat </w:t>
      </w:r>
      <w:r w:rsidRPr="004908E9">
        <w:rPr>
          <w:lang w:val="en-US"/>
        </w:rPr>
        <w:t>from the reactor core</w:t>
      </w:r>
      <w:r>
        <w:rPr>
          <w:lang w:val="en-US"/>
        </w:rPr>
        <w:t>,</w:t>
      </w:r>
      <w:r w:rsidRPr="004908E9">
        <w:rPr>
          <w:lang w:val="en-US"/>
        </w:rPr>
        <w:t xml:space="preserve"> and</w:t>
      </w:r>
      <w:r>
        <w:rPr>
          <w:lang w:val="en-US"/>
        </w:rPr>
        <w:t xml:space="preserve"> to</w:t>
      </w:r>
      <w:r w:rsidRPr="004908E9">
        <w:rPr>
          <w:lang w:val="en-US"/>
        </w:rPr>
        <w:t xml:space="preserve"> transfer the </w:t>
      </w:r>
      <w:r w:rsidRPr="00507887">
        <w:rPr>
          <w:lang w:val="en-US"/>
        </w:rPr>
        <w:t>design</w:t>
      </w:r>
      <w:r>
        <w:rPr>
          <w:lang w:val="en-US"/>
        </w:rPr>
        <w:t>-</w:t>
      </w:r>
      <w:r w:rsidRPr="00507887">
        <w:rPr>
          <w:lang w:val="en-US"/>
        </w:rPr>
        <w:t>basis a</w:t>
      </w:r>
      <w:r w:rsidRPr="00507887">
        <w:rPr>
          <w:lang w:val="en-US"/>
        </w:rPr>
        <w:t>c</w:t>
      </w:r>
      <w:r w:rsidRPr="00507887">
        <w:rPr>
          <w:lang w:val="en-US"/>
        </w:rPr>
        <w:t xml:space="preserve">cident </w:t>
      </w:r>
      <w:r w:rsidRPr="004908E9">
        <w:rPr>
          <w:lang w:val="en-US"/>
        </w:rPr>
        <w:t>in</w:t>
      </w:r>
      <w:r>
        <w:rPr>
          <w:lang w:val="en-US"/>
        </w:rPr>
        <w:t>to the beyond-</w:t>
      </w:r>
      <w:r w:rsidRPr="004908E9">
        <w:rPr>
          <w:lang w:val="en-US"/>
        </w:rPr>
        <w:t>design-basis accident</w:t>
      </w:r>
      <w:r w:rsidRPr="00507887">
        <w:rPr>
          <w:lang w:val="en-US"/>
        </w:rPr>
        <w:t>.</w:t>
      </w:r>
    </w:p>
    <w:p w:rsidR="00034722" w:rsidRPr="0088176D" w:rsidRDefault="00034722" w:rsidP="00034722">
      <w:pPr>
        <w:ind w:firstLine="0"/>
        <w:jc w:val="both"/>
        <w:rPr>
          <w:lang w:val="en-US"/>
        </w:rPr>
      </w:pPr>
      <w:r>
        <w:rPr>
          <w:lang w:val="en-US"/>
        </w:rPr>
        <w:t>This</w:t>
      </w:r>
      <w:r w:rsidRPr="009A3631">
        <w:rPr>
          <w:lang w:val="en-US"/>
        </w:rPr>
        <w:t xml:space="preserve"> means that the requirement specified</w:t>
      </w:r>
      <w:r>
        <w:rPr>
          <w:lang w:val="en-US"/>
        </w:rPr>
        <w:t xml:space="preserve"> in</w:t>
      </w:r>
      <w:r w:rsidRPr="009A3631">
        <w:rPr>
          <w:lang w:val="en-US"/>
        </w:rPr>
        <w:t xml:space="preserve"> item </w:t>
      </w:r>
      <w:r w:rsidRPr="00507887">
        <w:rPr>
          <w:lang w:val="en-US"/>
        </w:rPr>
        <w:t xml:space="preserve">1.2.12 </w:t>
      </w:r>
      <w:r w:rsidRPr="009A3631">
        <w:rPr>
          <w:lang w:val="en-US"/>
        </w:rPr>
        <w:t xml:space="preserve">about </w:t>
      </w:r>
      <w:r>
        <w:rPr>
          <w:lang w:val="en-US"/>
        </w:rPr>
        <w:t>assuring</w:t>
      </w:r>
      <w:r w:rsidRPr="00507887">
        <w:rPr>
          <w:lang w:val="en-US"/>
        </w:rPr>
        <w:t xml:space="preserve"> safety </w:t>
      </w:r>
      <w:r w:rsidRPr="009A3631">
        <w:rPr>
          <w:lang w:val="en-US"/>
        </w:rPr>
        <w:t xml:space="preserve">during </w:t>
      </w:r>
      <w:r w:rsidRPr="00507887">
        <w:rPr>
          <w:lang w:val="en-US"/>
        </w:rPr>
        <w:t>"a single</w:t>
      </w:r>
      <w:r w:rsidRPr="009A3631">
        <w:rPr>
          <w:lang w:val="en-US"/>
        </w:rPr>
        <w:t xml:space="preserve"> </w:t>
      </w:r>
      <w:r>
        <w:rPr>
          <w:lang w:val="en-US"/>
        </w:rPr>
        <w:t xml:space="preserve">error of </w:t>
      </w:r>
      <w:r w:rsidRPr="009A3631">
        <w:rPr>
          <w:lang w:val="en-US"/>
        </w:rPr>
        <w:t>personnel</w:t>
      </w:r>
      <w:r w:rsidRPr="00507887">
        <w:rPr>
          <w:lang w:val="en-US"/>
        </w:rPr>
        <w:t xml:space="preserve"> independent on an initiating event"</w:t>
      </w:r>
      <w:r w:rsidRPr="009A3631">
        <w:rPr>
          <w:lang w:val="en-US"/>
        </w:rPr>
        <w:t xml:space="preserve"> is not implemented and the </w:t>
      </w:r>
      <w:r>
        <w:rPr>
          <w:lang w:val="en-US"/>
        </w:rPr>
        <w:t xml:space="preserve">safety assurance </w:t>
      </w:r>
      <w:r w:rsidRPr="009A3631">
        <w:rPr>
          <w:lang w:val="en-US"/>
        </w:rPr>
        <w:t xml:space="preserve">concept is </w:t>
      </w:r>
      <w:r>
        <w:rPr>
          <w:lang w:val="en-US"/>
        </w:rPr>
        <w:t>violated</w:t>
      </w:r>
      <w:r w:rsidRPr="00507887">
        <w:rPr>
          <w:lang w:val="en-US"/>
        </w:rPr>
        <w:t xml:space="preserve">, </w:t>
      </w:r>
      <w:r w:rsidRPr="009A3631">
        <w:rPr>
          <w:lang w:val="en-US"/>
        </w:rPr>
        <w:t>item</w:t>
      </w:r>
      <w:r w:rsidRPr="00507887">
        <w:rPr>
          <w:lang w:val="en-US"/>
        </w:rPr>
        <w:t xml:space="preserve"> 4.1.2.</w:t>
      </w:r>
    </w:p>
    <w:p w:rsidR="00034722" w:rsidRPr="00507887" w:rsidRDefault="00034722" w:rsidP="00034722">
      <w:pPr>
        <w:numPr>
          <w:ilvl w:val="0"/>
          <w:numId w:val="21"/>
        </w:numPr>
        <w:spacing w:before="60"/>
        <w:jc w:val="both"/>
        <w:rPr>
          <w:lang w:val="en-US"/>
        </w:rPr>
      </w:pPr>
      <w:r w:rsidRPr="002C0067">
        <w:rPr>
          <w:lang w:val="en-US"/>
        </w:rPr>
        <w:t>OPB</w:t>
      </w:r>
      <w:r w:rsidRPr="00507887">
        <w:rPr>
          <w:lang w:val="en-US"/>
        </w:rPr>
        <w:t xml:space="preserve">-88/97 </w:t>
      </w:r>
      <w:r w:rsidRPr="002C0067">
        <w:rPr>
          <w:lang w:val="en-US"/>
        </w:rPr>
        <w:t>does not</w:t>
      </w:r>
      <w:r w:rsidRPr="00507887">
        <w:rPr>
          <w:lang w:val="en-US"/>
        </w:rPr>
        <w:t xml:space="preserve"> </w:t>
      </w:r>
      <w:r>
        <w:rPr>
          <w:lang w:val="en-US"/>
        </w:rPr>
        <w:t>prohibit</w:t>
      </w:r>
      <w:r w:rsidRPr="002C0067">
        <w:rPr>
          <w:lang w:val="en-US"/>
        </w:rPr>
        <w:t xml:space="preserve"> the interruption of YZ command</w:t>
      </w:r>
      <w:r w:rsidRPr="00507887">
        <w:rPr>
          <w:lang w:val="en-US"/>
        </w:rPr>
        <w:t xml:space="preserve">, </w:t>
      </w:r>
      <w:r>
        <w:rPr>
          <w:lang w:val="en-US"/>
        </w:rPr>
        <w:t xml:space="preserve">but it prohibits stopping </w:t>
      </w:r>
      <w:r w:rsidRPr="002C0067">
        <w:rPr>
          <w:lang w:val="en-US"/>
        </w:rPr>
        <w:t xml:space="preserve"> the </w:t>
      </w:r>
      <w:r>
        <w:rPr>
          <w:lang w:val="en-US"/>
        </w:rPr>
        <w:t>protective</w:t>
      </w:r>
      <w:r w:rsidRPr="002C0067">
        <w:rPr>
          <w:lang w:val="en-US"/>
        </w:rPr>
        <w:t xml:space="preserve"> action by the operator</w:t>
      </w:r>
      <w:r w:rsidRPr="00507887">
        <w:rPr>
          <w:lang w:val="en-US"/>
        </w:rPr>
        <w:t>.</w:t>
      </w:r>
    </w:p>
    <w:p w:rsidR="00034722" w:rsidRPr="00507887" w:rsidRDefault="00034722" w:rsidP="00034722">
      <w:pPr>
        <w:ind w:firstLine="0"/>
        <w:jc w:val="both"/>
        <w:rPr>
          <w:lang w:val="en-US"/>
        </w:rPr>
      </w:pPr>
      <w:r w:rsidRPr="00405082">
        <w:rPr>
          <w:lang w:val="en-US"/>
        </w:rPr>
        <w:t xml:space="preserve">The </w:t>
      </w:r>
      <w:r>
        <w:rPr>
          <w:lang w:val="en-US"/>
        </w:rPr>
        <w:t>protective</w:t>
      </w:r>
      <w:r w:rsidRPr="00405082">
        <w:rPr>
          <w:lang w:val="en-US"/>
        </w:rPr>
        <w:t xml:space="preserve"> action is interrupted only if the operator </w:t>
      </w:r>
      <w:r>
        <w:rPr>
          <w:lang w:val="en-US"/>
        </w:rPr>
        <w:t xml:space="preserve">erroneously </w:t>
      </w:r>
      <w:r w:rsidRPr="00507887">
        <w:rPr>
          <w:lang w:val="en-US"/>
        </w:rPr>
        <w:t>put</w:t>
      </w:r>
      <w:r w:rsidRPr="00405082">
        <w:rPr>
          <w:lang w:val="en-US"/>
        </w:rPr>
        <w:t>s</w:t>
      </w:r>
      <w:r w:rsidRPr="00507887">
        <w:rPr>
          <w:lang w:val="en-US"/>
        </w:rPr>
        <w:t xml:space="preserve"> out of </w:t>
      </w:r>
      <w:r w:rsidRPr="00405082">
        <w:rPr>
          <w:lang w:val="en-US"/>
        </w:rPr>
        <w:t xml:space="preserve">work all the activated </w:t>
      </w:r>
      <w:r>
        <w:rPr>
          <w:lang w:val="en-US"/>
        </w:rPr>
        <w:t>trains</w:t>
      </w:r>
      <w:r w:rsidRPr="00405082">
        <w:rPr>
          <w:lang w:val="en-US"/>
        </w:rPr>
        <w:t xml:space="preserve"> or the last </w:t>
      </w:r>
      <w:r>
        <w:rPr>
          <w:lang w:val="en-US"/>
        </w:rPr>
        <w:t>operating</w:t>
      </w:r>
      <w:r w:rsidRPr="00405082">
        <w:rPr>
          <w:lang w:val="en-US"/>
        </w:rPr>
        <w:t xml:space="preserve"> </w:t>
      </w:r>
      <w:r>
        <w:rPr>
          <w:lang w:val="en-US"/>
        </w:rPr>
        <w:t>train</w:t>
      </w:r>
      <w:r w:rsidRPr="00405082">
        <w:rPr>
          <w:lang w:val="en-US"/>
        </w:rPr>
        <w:t xml:space="preserve"> of </w:t>
      </w:r>
      <w:r>
        <w:rPr>
          <w:lang w:val="en-US"/>
        </w:rPr>
        <w:t xml:space="preserve">the </w:t>
      </w:r>
      <w:r w:rsidRPr="00405082">
        <w:rPr>
          <w:lang w:val="en-US"/>
        </w:rPr>
        <w:t>SS, only in this case the design decision proposed for the control sy</w:t>
      </w:r>
      <w:r w:rsidRPr="00405082">
        <w:rPr>
          <w:lang w:val="en-US"/>
        </w:rPr>
        <w:t>s</w:t>
      </w:r>
      <w:r w:rsidRPr="00405082">
        <w:rPr>
          <w:lang w:val="en-US"/>
        </w:rPr>
        <w:t xml:space="preserve">tem of </w:t>
      </w:r>
      <w:r w:rsidRPr="00507887">
        <w:rPr>
          <w:lang w:val="en-US"/>
        </w:rPr>
        <w:t>"</w:t>
      </w:r>
      <w:r w:rsidRPr="00405082">
        <w:rPr>
          <w:lang w:val="en-US"/>
        </w:rPr>
        <w:t>Bushehr</w:t>
      </w:r>
      <w:r w:rsidRPr="00507887">
        <w:rPr>
          <w:lang w:val="en-US"/>
        </w:rPr>
        <w:t xml:space="preserve">-1" </w:t>
      </w:r>
      <w:r w:rsidRPr="00405082">
        <w:rPr>
          <w:lang w:val="en-US"/>
        </w:rPr>
        <w:t xml:space="preserve">NPP </w:t>
      </w:r>
      <w:r>
        <w:rPr>
          <w:lang w:val="en-US"/>
        </w:rPr>
        <w:t>would</w:t>
      </w:r>
      <w:r w:rsidRPr="00405082">
        <w:rPr>
          <w:lang w:val="en-US"/>
        </w:rPr>
        <w:t xml:space="preserve"> not comply with the requirements of items </w:t>
      </w:r>
      <w:r w:rsidRPr="00507887">
        <w:rPr>
          <w:lang w:val="en-US"/>
        </w:rPr>
        <w:t xml:space="preserve">4.1.11, 1.2.12 </w:t>
      </w:r>
      <w:r w:rsidRPr="00405082">
        <w:rPr>
          <w:lang w:val="en-US"/>
        </w:rPr>
        <w:t>and</w:t>
      </w:r>
      <w:r w:rsidRPr="00507887">
        <w:rPr>
          <w:lang w:val="en-US"/>
        </w:rPr>
        <w:t xml:space="preserve"> 4.1.2 </w:t>
      </w:r>
      <w:r w:rsidRPr="00253674">
        <w:rPr>
          <w:lang w:val="en-US"/>
        </w:rPr>
        <w:t>of OPB</w:t>
      </w:r>
      <w:r w:rsidRPr="00507887">
        <w:rPr>
          <w:lang w:val="en-US"/>
        </w:rPr>
        <w:t>-88/97.</w:t>
      </w:r>
    </w:p>
    <w:p w:rsidR="00034722" w:rsidRPr="00B64575" w:rsidRDefault="00034722" w:rsidP="00034722">
      <w:pPr>
        <w:ind w:firstLine="0"/>
        <w:jc w:val="both"/>
        <w:rPr>
          <w:lang w:val="en-US"/>
        </w:rPr>
      </w:pPr>
      <w:r w:rsidRPr="00B64575">
        <w:rPr>
          <w:lang w:val="en-US"/>
        </w:rPr>
        <w:t xml:space="preserve">If the operator does not make a mistake, </w:t>
      </w:r>
      <w:r>
        <w:rPr>
          <w:lang w:val="en-US"/>
        </w:rPr>
        <w:t>then</w:t>
      </w:r>
      <w:r w:rsidRPr="00B64575">
        <w:rPr>
          <w:lang w:val="en-US"/>
        </w:rPr>
        <w:t xml:space="preserve"> there is only one</w:t>
      </w:r>
      <w:r w:rsidRPr="00507887">
        <w:rPr>
          <w:lang w:val="en-US"/>
        </w:rPr>
        <w:t xml:space="preserve"> </w:t>
      </w:r>
      <w:r w:rsidRPr="00B64575">
        <w:rPr>
          <w:lang w:val="en-US"/>
        </w:rPr>
        <w:t>deviation from the r</w:t>
      </w:r>
      <w:r w:rsidRPr="00B64575">
        <w:rPr>
          <w:lang w:val="en-US"/>
        </w:rPr>
        <w:t>e</w:t>
      </w:r>
      <w:r w:rsidRPr="00B64575">
        <w:rPr>
          <w:lang w:val="en-US"/>
        </w:rPr>
        <w:t>quirements of OPB</w:t>
      </w:r>
      <w:r w:rsidRPr="00507887">
        <w:rPr>
          <w:lang w:val="en-US"/>
        </w:rPr>
        <w:t xml:space="preserve">-88/97 </w:t>
      </w:r>
      <w:r>
        <w:rPr>
          <w:lang w:val="en-US"/>
        </w:rPr>
        <w:t>on</w:t>
      </w:r>
      <w:r w:rsidRPr="00B64575">
        <w:rPr>
          <w:lang w:val="en-US"/>
        </w:rPr>
        <w:t xml:space="preserve"> item</w:t>
      </w:r>
      <w:r w:rsidRPr="00507887">
        <w:rPr>
          <w:lang w:val="en-US"/>
        </w:rPr>
        <w:t xml:space="preserve"> 4.4.5.3 – </w:t>
      </w:r>
      <w:r>
        <w:rPr>
          <w:lang w:val="en-US"/>
        </w:rPr>
        <w:t>the ban</w:t>
      </w:r>
      <w:r w:rsidRPr="00507887">
        <w:rPr>
          <w:lang w:val="en-US"/>
        </w:rPr>
        <w:t xml:space="preserve"> </w:t>
      </w:r>
      <w:r w:rsidRPr="00B64575">
        <w:rPr>
          <w:lang w:val="en-US"/>
        </w:rPr>
        <w:t xml:space="preserve">can be </w:t>
      </w:r>
      <w:r w:rsidRPr="00507887">
        <w:rPr>
          <w:lang w:val="en-US"/>
        </w:rPr>
        <w:t>cancel</w:t>
      </w:r>
      <w:r w:rsidRPr="00B64575">
        <w:rPr>
          <w:lang w:val="en-US"/>
        </w:rPr>
        <w:t>ed earlier</w:t>
      </w:r>
      <w:r w:rsidRPr="00507887">
        <w:rPr>
          <w:lang w:val="en-US"/>
        </w:rPr>
        <w:t xml:space="preserve"> </w:t>
      </w:r>
      <w:r w:rsidRPr="00B64575">
        <w:rPr>
          <w:lang w:val="en-US"/>
        </w:rPr>
        <w:t xml:space="preserve">than it </w:t>
      </w:r>
      <w:r>
        <w:rPr>
          <w:lang w:val="en-US"/>
        </w:rPr>
        <w:t>should</w:t>
      </w:r>
      <w:r w:rsidRPr="00B64575">
        <w:rPr>
          <w:lang w:val="en-US"/>
        </w:rPr>
        <w:t xml:space="preserve"> last </w:t>
      </w:r>
      <w:r w:rsidRPr="00507887">
        <w:rPr>
          <w:lang w:val="en-US"/>
        </w:rPr>
        <w:t>(10-30 min.).</w:t>
      </w:r>
    </w:p>
    <w:p w:rsidR="00034722" w:rsidRPr="00507887" w:rsidRDefault="00034722" w:rsidP="00034722">
      <w:pPr>
        <w:widowControl w:val="0"/>
        <w:suppressAutoHyphens/>
        <w:spacing w:before="60"/>
        <w:ind w:firstLine="0"/>
        <w:jc w:val="both"/>
        <w:rPr>
          <w:b/>
          <w:lang w:val="en-US"/>
        </w:rPr>
      </w:pPr>
      <w:r>
        <w:rPr>
          <w:b/>
          <w:lang w:val="en-US"/>
        </w:rPr>
        <w:t>A</w:t>
      </w:r>
      <w:r w:rsidRPr="00A0010F">
        <w:rPr>
          <w:b/>
          <w:lang w:val="en-US"/>
        </w:rPr>
        <w:t xml:space="preserve">nalysis </w:t>
      </w:r>
      <w:r>
        <w:rPr>
          <w:b/>
          <w:lang w:val="en-US"/>
        </w:rPr>
        <w:t>of p</w:t>
      </w:r>
      <w:r w:rsidRPr="00A0010F">
        <w:rPr>
          <w:b/>
          <w:lang w:val="en-US"/>
        </w:rPr>
        <w:t xml:space="preserve">ermissibility </w:t>
      </w:r>
      <w:r>
        <w:rPr>
          <w:b/>
          <w:lang w:val="en-US"/>
        </w:rPr>
        <w:t xml:space="preserve">on </w:t>
      </w:r>
      <w:r w:rsidRPr="00A0010F">
        <w:rPr>
          <w:b/>
          <w:lang w:val="en-US"/>
        </w:rPr>
        <w:t>safety conditions of design decision for interruption of control safety system commands by the operator</w:t>
      </w:r>
    </w:p>
    <w:p w:rsidR="00034722" w:rsidRPr="00507887" w:rsidRDefault="00034722" w:rsidP="00034722">
      <w:pPr>
        <w:ind w:firstLine="0"/>
        <w:jc w:val="both"/>
        <w:rPr>
          <w:color w:val="FF0000"/>
          <w:lang w:val="en-US"/>
        </w:rPr>
      </w:pPr>
      <w:r w:rsidRPr="00507887">
        <w:rPr>
          <w:lang w:val="en-US"/>
        </w:rPr>
        <w:t xml:space="preserve">1. </w:t>
      </w:r>
      <w:r>
        <w:rPr>
          <w:lang w:val="en-US"/>
        </w:rPr>
        <w:t>BNPP-1</w:t>
      </w:r>
      <w:r w:rsidRPr="00C27DA4">
        <w:rPr>
          <w:lang w:val="en-US"/>
        </w:rPr>
        <w:t xml:space="preserve"> Power Unit is designed in such a way that the operator’s intervention in </w:t>
      </w:r>
      <w:r>
        <w:rPr>
          <w:lang w:val="en-US"/>
        </w:rPr>
        <w:t>protective</w:t>
      </w:r>
      <w:r w:rsidRPr="00C27DA4">
        <w:rPr>
          <w:lang w:val="en-US"/>
        </w:rPr>
        <w:t xml:space="preserve"> actions till full deactivation of </w:t>
      </w:r>
      <w:r>
        <w:rPr>
          <w:lang w:val="en-US"/>
        </w:rPr>
        <w:t xml:space="preserve">the </w:t>
      </w:r>
      <w:r w:rsidRPr="00C27DA4">
        <w:rPr>
          <w:lang w:val="en-US"/>
        </w:rPr>
        <w:t>protection function is unnecessary. However</w:t>
      </w:r>
      <w:r w:rsidRPr="00507887">
        <w:rPr>
          <w:lang w:val="en-US"/>
        </w:rPr>
        <w:t xml:space="preserve">, </w:t>
      </w:r>
      <w:r w:rsidRPr="00C27DA4">
        <w:rPr>
          <w:lang w:val="en-US"/>
        </w:rPr>
        <w:t xml:space="preserve">in order to </w:t>
      </w:r>
      <w:r>
        <w:rPr>
          <w:lang w:val="en-US"/>
        </w:rPr>
        <w:t>prevent</w:t>
      </w:r>
      <w:r w:rsidRPr="00C27DA4">
        <w:rPr>
          <w:lang w:val="en-US"/>
        </w:rPr>
        <w:t xml:space="preserve"> the operator’s </w:t>
      </w:r>
      <w:r>
        <w:rPr>
          <w:lang w:val="en-US"/>
        </w:rPr>
        <w:t>erroneous</w:t>
      </w:r>
      <w:r w:rsidRPr="00C27DA4">
        <w:rPr>
          <w:lang w:val="en-US"/>
        </w:rPr>
        <w:t xml:space="preserve"> actions after act</w:t>
      </w:r>
      <w:r>
        <w:rPr>
          <w:lang w:val="en-US"/>
        </w:rPr>
        <w:t>uation on</w:t>
      </w:r>
      <w:r w:rsidRPr="00C27DA4">
        <w:rPr>
          <w:lang w:val="en-US"/>
        </w:rPr>
        <w:t xml:space="preserve"> YZ, in accordance with the requirement specified in item </w:t>
      </w:r>
      <w:r w:rsidRPr="00507887">
        <w:rPr>
          <w:lang w:val="en-US"/>
        </w:rPr>
        <w:t xml:space="preserve">4.1.8 </w:t>
      </w:r>
      <w:r w:rsidRPr="00C27DA4">
        <w:rPr>
          <w:lang w:val="en-US"/>
        </w:rPr>
        <w:t>of OPB</w:t>
      </w:r>
      <w:r w:rsidRPr="00507887">
        <w:rPr>
          <w:lang w:val="en-US"/>
        </w:rPr>
        <w:t xml:space="preserve">-88/97 </w:t>
      </w:r>
      <w:r w:rsidRPr="00C27DA4">
        <w:rPr>
          <w:lang w:val="en-US"/>
        </w:rPr>
        <w:t>(</w:t>
      </w:r>
      <w:r w:rsidRPr="00507887">
        <w:rPr>
          <w:lang w:val="en-US"/>
        </w:rPr>
        <w:t>"</w:t>
      </w:r>
      <w:r w:rsidRPr="00C27DA4">
        <w:rPr>
          <w:lang w:val="en-US"/>
        </w:rPr>
        <w:t>t</w:t>
      </w:r>
      <w:r w:rsidRPr="00507887">
        <w:rPr>
          <w:lang w:val="en-US"/>
        </w:rPr>
        <w:t xml:space="preserve">he design shall provide for </w:t>
      </w:r>
      <w:r>
        <w:rPr>
          <w:lang w:val="en-US"/>
        </w:rPr>
        <w:t>tools to mitigate the</w:t>
      </w:r>
      <w:r w:rsidRPr="00507887">
        <w:rPr>
          <w:lang w:val="en-US"/>
        </w:rPr>
        <w:t xml:space="preserve"> pe</w:t>
      </w:r>
      <w:r w:rsidRPr="00507887">
        <w:rPr>
          <w:lang w:val="en-US"/>
        </w:rPr>
        <w:t>r</w:t>
      </w:r>
      <w:r w:rsidRPr="00507887">
        <w:rPr>
          <w:lang w:val="en-US"/>
        </w:rPr>
        <w:t>sonnel single errors")</w:t>
      </w:r>
      <w:r w:rsidRPr="00C27DA4">
        <w:rPr>
          <w:lang w:val="en-US"/>
        </w:rPr>
        <w:t>,</w:t>
      </w:r>
      <w:r w:rsidRPr="009B581D">
        <w:rPr>
          <w:color w:val="FF0000"/>
          <w:lang w:val="en-US"/>
        </w:rPr>
        <w:t xml:space="preserve"> </w:t>
      </w:r>
      <w:r w:rsidRPr="00C27DA4">
        <w:rPr>
          <w:lang w:val="en-US"/>
        </w:rPr>
        <w:t xml:space="preserve">the </w:t>
      </w:r>
      <w:r>
        <w:rPr>
          <w:lang w:val="en-US"/>
        </w:rPr>
        <w:t>ban of</w:t>
      </w:r>
      <w:r w:rsidRPr="00C27DA4">
        <w:rPr>
          <w:lang w:val="en-US"/>
        </w:rPr>
        <w:t xml:space="preserve"> operator’s actions</w:t>
      </w:r>
      <w:r w:rsidRPr="00507887">
        <w:rPr>
          <w:lang w:val="en-US"/>
        </w:rPr>
        <w:t xml:space="preserve"> </w:t>
      </w:r>
      <w:r w:rsidRPr="00C27DA4">
        <w:rPr>
          <w:lang w:val="en-US"/>
        </w:rPr>
        <w:t>is envisaged</w:t>
      </w:r>
      <w:r w:rsidRPr="00507887">
        <w:rPr>
          <w:lang w:val="en-US"/>
        </w:rPr>
        <w:t>.</w:t>
      </w:r>
    </w:p>
    <w:p w:rsidR="00034722" w:rsidRPr="005C5305" w:rsidRDefault="00034722" w:rsidP="00034722">
      <w:pPr>
        <w:ind w:firstLine="0"/>
        <w:jc w:val="both"/>
        <w:rPr>
          <w:lang w:val="en-US"/>
        </w:rPr>
      </w:pPr>
      <w:r w:rsidRPr="005C5305">
        <w:rPr>
          <w:lang w:val="en-US"/>
        </w:rPr>
        <w:t>At the same time</w:t>
      </w:r>
      <w:r>
        <w:rPr>
          <w:lang w:val="en-US"/>
        </w:rPr>
        <w:t>, to manage the</w:t>
      </w:r>
      <w:r w:rsidRPr="00507887">
        <w:rPr>
          <w:lang w:val="en-US"/>
        </w:rPr>
        <w:t xml:space="preserve"> consequences</w:t>
      </w:r>
      <w:r w:rsidRPr="005C5305">
        <w:rPr>
          <w:lang w:val="en-US"/>
        </w:rPr>
        <w:t xml:space="preserve"> of false activation,</w:t>
      </w:r>
      <w:r w:rsidRPr="00507887">
        <w:rPr>
          <w:lang w:val="en-US"/>
        </w:rPr>
        <w:t xml:space="preserve"> </w:t>
      </w:r>
      <w:r>
        <w:rPr>
          <w:lang w:val="en-US"/>
        </w:rPr>
        <w:t>i.e.</w:t>
      </w:r>
      <w:r w:rsidRPr="005C5305">
        <w:rPr>
          <w:lang w:val="en-US"/>
        </w:rPr>
        <w:t xml:space="preserve"> when there is no PIE and normal operation is underway, </w:t>
      </w:r>
      <w:r>
        <w:rPr>
          <w:lang w:val="en-US"/>
        </w:rPr>
        <w:t>the</w:t>
      </w:r>
      <w:r w:rsidRPr="005C5305">
        <w:rPr>
          <w:lang w:val="en-US"/>
        </w:rPr>
        <w:t xml:space="preserve"> algorithms of </w:t>
      </w:r>
      <w:r>
        <w:rPr>
          <w:lang w:val="en-US"/>
        </w:rPr>
        <w:t>individual</w:t>
      </w:r>
      <w:r w:rsidRPr="005C5305">
        <w:rPr>
          <w:lang w:val="en-US"/>
        </w:rPr>
        <w:t xml:space="preserve"> elements </w:t>
      </w:r>
      <w:r>
        <w:rPr>
          <w:lang w:val="en-US"/>
        </w:rPr>
        <w:t>of systems as</w:t>
      </w:r>
      <w:r w:rsidRPr="005C5305">
        <w:rPr>
          <w:lang w:val="en-US"/>
        </w:rPr>
        <w:t xml:space="preserve">suring </w:t>
      </w:r>
      <w:r>
        <w:rPr>
          <w:lang w:val="en-US"/>
        </w:rPr>
        <w:t xml:space="preserve">the </w:t>
      </w:r>
      <w:r w:rsidRPr="005C5305">
        <w:rPr>
          <w:lang w:val="en-US"/>
        </w:rPr>
        <w:t xml:space="preserve">safety function - emergency heat removal, envisage interruption of </w:t>
      </w:r>
      <w:r>
        <w:rPr>
          <w:lang w:val="en-US"/>
        </w:rPr>
        <w:t xml:space="preserve">the </w:t>
      </w:r>
      <w:r w:rsidRPr="005C5305">
        <w:rPr>
          <w:lang w:val="en-US"/>
        </w:rPr>
        <w:t>false protection command</w:t>
      </w:r>
      <w:r>
        <w:rPr>
          <w:lang w:val="en-US"/>
        </w:rPr>
        <w:t xml:space="preserve"> and, respectively, </w:t>
      </w:r>
      <w:r w:rsidRPr="005C5305">
        <w:rPr>
          <w:lang w:val="en-US"/>
        </w:rPr>
        <w:t xml:space="preserve">interruption of its </w:t>
      </w:r>
      <w:r>
        <w:rPr>
          <w:lang w:val="en-US"/>
        </w:rPr>
        <w:t>action</w:t>
      </w:r>
      <w:r w:rsidRPr="005C5305">
        <w:rPr>
          <w:lang w:val="en-US"/>
        </w:rPr>
        <w:t>.</w:t>
      </w:r>
    </w:p>
    <w:p w:rsidR="00034722" w:rsidRPr="00507887" w:rsidRDefault="00034722" w:rsidP="00034722">
      <w:pPr>
        <w:ind w:firstLine="0"/>
        <w:jc w:val="both"/>
        <w:rPr>
          <w:lang w:val="en-US"/>
        </w:rPr>
      </w:pPr>
      <w:r w:rsidRPr="00DD7101">
        <w:rPr>
          <w:lang w:val="en-US"/>
        </w:rPr>
        <w:t>This action, as performed on a false command, is not protective</w:t>
      </w:r>
      <w:r w:rsidRPr="00507887">
        <w:rPr>
          <w:lang w:val="en-US"/>
        </w:rPr>
        <w:t>.</w:t>
      </w:r>
    </w:p>
    <w:p w:rsidR="00034722" w:rsidRPr="00507887" w:rsidRDefault="00034722" w:rsidP="00034722">
      <w:pPr>
        <w:ind w:firstLine="0"/>
        <w:jc w:val="both"/>
        <w:rPr>
          <w:lang w:val="en-US"/>
        </w:rPr>
      </w:pPr>
      <w:r w:rsidRPr="00507887">
        <w:rPr>
          <w:lang w:val="en-US"/>
        </w:rPr>
        <w:t xml:space="preserve">2. </w:t>
      </w:r>
      <w:r>
        <w:rPr>
          <w:lang w:val="en-US"/>
        </w:rPr>
        <w:t>I</w:t>
      </w:r>
      <w:r w:rsidRPr="00143D4D">
        <w:rPr>
          <w:lang w:val="en-US"/>
        </w:rPr>
        <w:t xml:space="preserve">nterruption of YZ protection </w:t>
      </w:r>
      <w:r>
        <w:rPr>
          <w:lang w:val="en-US"/>
        </w:rPr>
        <w:t>c</w:t>
      </w:r>
      <w:r w:rsidRPr="00143D4D">
        <w:rPr>
          <w:lang w:val="en-US"/>
        </w:rPr>
        <w:t>ommands by the operator and</w:t>
      </w:r>
      <w:r>
        <w:rPr>
          <w:lang w:val="en-US"/>
        </w:rPr>
        <w:t xml:space="preserve">, as a result, </w:t>
      </w:r>
      <w:r w:rsidRPr="00143D4D">
        <w:rPr>
          <w:lang w:val="en-US"/>
        </w:rPr>
        <w:t>termin</w:t>
      </w:r>
      <w:r w:rsidRPr="00143D4D">
        <w:rPr>
          <w:lang w:val="en-US"/>
        </w:rPr>
        <w:t>a</w:t>
      </w:r>
      <w:r w:rsidRPr="00143D4D">
        <w:rPr>
          <w:lang w:val="en-US"/>
        </w:rPr>
        <w:t xml:space="preserve">tion of </w:t>
      </w:r>
      <w:r w:rsidRPr="00507887">
        <w:rPr>
          <w:lang w:val="en-US"/>
        </w:rPr>
        <w:t xml:space="preserve">protective actions </w:t>
      </w:r>
      <w:r w:rsidRPr="00143D4D">
        <w:rPr>
          <w:lang w:val="en-US"/>
        </w:rPr>
        <w:t xml:space="preserve">till </w:t>
      </w:r>
      <w:r>
        <w:rPr>
          <w:lang w:val="en-US"/>
        </w:rPr>
        <w:t xml:space="preserve">their </w:t>
      </w:r>
      <w:r w:rsidRPr="00143D4D">
        <w:rPr>
          <w:lang w:val="en-US"/>
        </w:rPr>
        <w:t>full completion are implemented in the design in such a way that the o</w:t>
      </w:r>
      <w:r w:rsidRPr="00143D4D">
        <w:rPr>
          <w:lang w:val="en-US"/>
        </w:rPr>
        <w:t>p</w:t>
      </w:r>
      <w:r w:rsidRPr="00143D4D">
        <w:rPr>
          <w:lang w:val="en-US"/>
        </w:rPr>
        <w:t xml:space="preserve">erator can </w:t>
      </w:r>
      <w:r>
        <w:rPr>
          <w:lang w:val="en-US"/>
        </w:rPr>
        <w:t xml:space="preserve">erroneously </w:t>
      </w:r>
      <w:r w:rsidRPr="00143D4D">
        <w:rPr>
          <w:lang w:val="en-US"/>
        </w:rPr>
        <w:t xml:space="preserve">deactivate the last or the only one safety system </w:t>
      </w:r>
      <w:r>
        <w:rPr>
          <w:lang w:val="en-US"/>
        </w:rPr>
        <w:t>train</w:t>
      </w:r>
      <w:r w:rsidRPr="00143D4D">
        <w:rPr>
          <w:lang w:val="en-US"/>
        </w:rPr>
        <w:t xml:space="preserve"> </w:t>
      </w:r>
      <w:r>
        <w:rPr>
          <w:lang w:val="en-US"/>
        </w:rPr>
        <w:t>activated</w:t>
      </w:r>
      <w:r w:rsidRPr="00143D4D">
        <w:rPr>
          <w:lang w:val="en-US"/>
        </w:rPr>
        <w:t xml:space="preserve"> on PIE.</w:t>
      </w:r>
      <w:r w:rsidRPr="00507887">
        <w:rPr>
          <w:lang w:val="en-US"/>
        </w:rPr>
        <w:t xml:space="preserve"> </w:t>
      </w:r>
      <w:r w:rsidRPr="009F46C3">
        <w:rPr>
          <w:lang w:val="en-US"/>
        </w:rPr>
        <w:t>A</w:t>
      </w:r>
      <w:r w:rsidRPr="00507887">
        <w:rPr>
          <w:lang w:val="en-US"/>
        </w:rPr>
        <w:t>pparently</w:t>
      </w:r>
      <w:r w:rsidRPr="009F46C3">
        <w:rPr>
          <w:lang w:val="en-US"/>
        </w:rPr>
        <w:t xml:space="preserve">, in order to </w:t>
      </w:r>
      <w:r>
        <w:rPr>
          <w:lang w:val="en-US"/>
        </w:rPr>
        <w:t>prevent</w:t>
      </w:r>
      <w:r w:rsidRPr="009F46C3">
        <w:rPr>
          <w:lang w:val="en-US"/>
        </w:rPr>
        <w:t xml:space="preserve"> an error, the operator’s actions</w:t>
      </w:r>
      <w:r w:rsidRPr="00507887">
        <w:rPr>
          <w:lang w:val="en-US"/>
        </w:rPr>
        <w:t xml:space="preserve"> </w:t>
      </w:r>
      <w:r w:rsidRPr="009F46C3">
        <w:rPr>
          <w:lang w:val="en-US"/>
        </w:rPr>
        <w:t xml:space="preserve">are </w:t>
      </w:r>
      <w:r>
        <w:rPr>
          <w:lang w:val="en-US"/>
        </w:rPr>
        <w:t>regulated in</w:t>
      </w:r>
      <w:r w:rsidRPr="009F46C3">
        <w:rPr>
          <w:lang w:val="en-US"/>
        </w:rPr>
        <w:t xml:space="preserve"> </w:t>
      </w:r>
      <w:r w:rsidRPr="00507887">
        <w:rPr>
          <w:lang w:val="en-US"/>
        </w:rPr>
        <w:t>"special instruction</w:t>
      </w:r>
      <w:r w:rsidRPr="009F46C3">
        <w:rPr>
          <w:lang w:val="en-US"/>
        </w:rPr>
        <w:t xml:space="preserve">s for remote control over mechanisms </w:t>
      </w:r>
      <w:r>
        <w:rPr>
          <w:lang w:val="en-US"/>
        </w:rPr>
        <w:t>in emergency modes</w:t>
      </w:r>
      <w:r w:rsidRPr="00507887">
        <w:rPr>
          <w:lang w:val="en-US"/>
        </w:rPr>
        <w:t>" (</w:t>
      </w:r>
      <w:r w:rsidRPr="009F46C3">
        <w:rPr>
          <w:lang w:val="en-US"/>
        </w:rPr>
        <w:t>i</w:t>
      </w:r>
      <w:r w:rsidRPr="00507887">
        <w:rPr>
          <w:lang w:val="en-US"/>
        </w:rPr>
        <w:t xml:space="preserve">.7.3.1.2 </w:t>
      </w:r>
      <w:r w:rsidRPr="009F46C3">
        <w:rPr>
          <w:lang w:val="en-US"/>
        </w:rPr>
        <w:t>FSAR</w:t>
      </w:r>
      <w:r w:rsidRPr="00507887">
        <w:rPr>
          <w:lang w:val="en-US"/>
        </w:rPr>
        <w:t>).</w:t>
      </w:r>
    </w:p>
    <w:p w:rsidR="00034722" w:rsidRPr="00507887" w:rsidRDefault="00034722" w:rsidP="00034722">
      <w:pPr>
        <w:ind w:firstLine="0"/>
        <w:jc w:val="both"/>
        <w:rPr>
          <w:lang w:val="en-US"/>
        </w:rPr>
      </w:pPr>
      <w:r>
        <w:rPr>
          <w:lang w:val="en-US"/>
        </w:rPr>
        <w:lastRenderedPageBreak/>
        <w:t>But t</w:t>
      </w:r>
      <w:r w:rsidRPr="0074718E">
        <w:rPr>
          <w:lang w:val="en-US"/>
        </w:rPr>
        <w:t xml:space="preserve">he operator can make </w:t>
      </w:r>
      <w:r w:rsidRPr="00507887">
        <w:rPr>
          <w:lang w:val="en-US"/>
        </w:rPr>
        <w:t>"</w:t>
      </w:r>
      <w:r w:rsidRPr="0074718E">
        <w:rPr>
          <w:lang w:val="en-US"/>
        </w:rPr>
        <w:t>a single error</w:t>
      </w:r>
      <w:r w:rsidRPr="00507887">
        <w:rPr>
          <w:lang w:val="en-US"/>
        </w:rPr>
        <w:t xml:space="preserve">" </w:t>
      </w:r>
      <w:r w:rsidRPr="0074718E">
        <w:rPr>
          <w:lang w:val="en-US"/>
        </w:rPr>
        <w:t xml:space="preserve">and deactivate the only </w:t>
      </w:r>
      <w:r>
        <w:rPr>
          <w:lang w:val="en-US"/>
        </w:rPr>
        <w:t>operating train</w:t>
      </w:r>
      <w:r w:rsidRPr="0074718E">
        <w:rPr>
          <w:lang w:val="en-US"/>
        </w:rPr>
        <w:t xml:space="preserve"> of </w:t>
      </w:r>
      <w:r>
        <w:rPr>
          <w:lang w:val="en-US"/>
        </w:rPr>
        <w:t xml:space="preserve">the </w:t>
      </w:r>
      <w:r w:rsidRPr="0074718E">
        <w:rPr>
          <w:lang w:val="en-US"/>
        </w:rPr>
        <w:t>SS</w:t>
      </w:r>
      <w:r w:rsidRPr="00507887">
        <w:rPr>
          <w:lang w:val="en-US"/>
        </w:rPr>
        <w:t>.</w:t>
      </w:r>
    </w:p>
    <w:p w:rsidR="00034722" w:rsidRPr="00507887" w:rsidRDefault="00034722" w:rsidP="00034722">
      <w:pPr>
        <w:ind w:firstLine="0"/>
        <w:jc w:val="both"/>
        <w:rPr>
          <w:lang w:val="en-US"/>
        </w:rPr>
      </w:pPr>
      <w:r>
        <w:rPr>
          <w:lang w:val="en-US"/>
        </w:rPr>
        <w:t>The design, with regard to</w:t>
      </w:r>
      <w:r w:rsidRPr="0074718E">
        <w:rPr>
          <w:lang w:val="en-US"/>
        </w:rPr>
        <w:t xml:space="preserve"> interruption</w:t>
      </w:r>
      <w:r>
        <w:rPr>
          <w:lang w:val="en-US"/>
        </w:rPr>
        <w:t xml:space="preserve"> management,</w:t>
      </w:r>
      <w:r w:rsidRPr="0074718E">
        <w:rPr>
          <w:lang w:val="en-US"/>
        </w:rPr>
        <w:t xml:space="preserve"> shall exclude a possibility </w:t>
      </w:r>
      <w:r>
        <w:rPr>
          <w:lang w:val="en-US"/>
        </w:rPr>
        <w:t xml:space="preserve">of disabling </w:t>
      </w:r>
      <w:r w:rsidRPr="0074718E">
        <w:rPr>
          <w:lang w:val="en-US"/>
        </w:rPr>
        <w:t xml:space="preserve">the last </w:t>
      </w:r>
      <w:r>
        <w:rPr>
          <w:lang w:val="en-US"/>
        </w:rPr>
        <w:t>operating train</w:t>
      </w:r>
      <w:r w:rsidRPr="00A57BA6">
        <w:rPr>
          <w:lang w:val="en-US"/>
        </w:rPr>
        <w:t>,</w:t>
      </w:r>
      <w:r w:rsidRPr="00507887">
        <w:rPr>
          <w:lang w:val="en-US"/>
        </w:rPr>
        <w:t xml:space="preserve"> </w:t>
      </w:r>
      <w:r>
        <w:rPr>
          <w:lang w:val="en-US"/>
        </w:rPr>
        <w:t>which</w:t>
      </w:r>
      <w:r w:rsidRPr="00A57BA6">
        <w:rPr>
          <w:lang w:val="en-US"/>
        </w:rPr>
        <w:t xml:space="preserve"> is </w:t>
      </w:r>
      <w:r>
        <w:rPr>
          <w:lang w:val="en-US"/>
        </w:rPr>
        <w:t>a</w:t>
      </w:r>
      <w:r w:rsidRPr="00A57BA6">
        <w:rPr>
          <w:lang w:val="en-US"/>
        </w:rPr>
        <w:t xml:space="preserve"> condition for safety assurance </w:t>
      </w:r>
      <w:r>
        <w:rPr>
          <w:lang w:val="en-US"/>
        </w:rPr>
        <w:t>during</w:t>
      </w:r>
      <w:r w:rsidRPr="00A57BA6">
        <w:rPr>
          <w:lang w:val="en-US"/>
        </w:rPr>
        <w:t xml:space="preserve"> the design initia</w:t>
      </w:r>
      <w:r>
        <w:rPr>
          <w:lang w:val="en-US"/>
        </w:rPr>
        <w:t>ting event of an accident</w:t>
      </w:r>
      <w:r w:rsidRPr="00507887">
        <w:rPr>
          <w:lang w:val="en-US"/>
        </w:rPr>
        <w:t>.</w:t>
      </w:r>
    </w:p>
    <w:p w:rsidR="00034722" w:rsidRPr="00A57BA6" w:rsidRDefault="00034722" w:rsidP="00034722">
      <w:pPr>
        <w:ind w:firstLine="0"/>
        <w:jc w:val="both"/>
        <w:rPr>
          <w:lang w:val="en-US"/>
        </w:rPr>
      </w:pPr>
      <w:r w:rsidRPr="00507887">
        <w:rPr>
          <w:lang w:val="en-US"/>
        </w:rPr>
        <w:t xml:space="preserve">3. </w:t>
      </w:r>
      <w:r w:rsidRPr="00A57BA6">
        <w:rPr>
          <w:lang w:val="en-US"/>
        </w:rPr>
        <w:t xml:space="preserve">The </w:t>
      </w:r>
      <w:r>
        <w:rPr>
          <w:lang w:val="en-US"/>
        </w:rPr>
        <w:t>draft</w:t>
      </w:r>
      <w:r w:rsidRPr="00A57BA6">
        <w:rPr>
          <w:lang w:val="en-US"/>
        </w:rPr>
        <w:t xml:space="preserve"> of algorithms</w:t>
      </w:r>
      <w:r>
        <w:rPr>
          <w:lang w:val="en-US"/>
        </w:rPr>
        <w:t xml:space="preserve">, with regard to </w:t>
      </w:r>
      <w:r w:rsidRPr="00A57BA6">
        <w:rPr>
          <w:lang w:val="en-US"/>
        </w:rPr>
        <w:t xml:space="preserve">interruption of YZ commands for </w:t>
      </w:r>
      <w:r>
        <w:rPr>
          <w:lang w:val="en-US"/>
        </w:rPr>
        <w:t>individual</w:t>
      </w:r>
      <w:r w:rsidRPr="00A57BA6">
        <w:rPr>
          <w:lang w:val="en-US"/>
        </w:rPr>
        <w:t xml:space="preserve"> SS elements</w:t>
      </w:r>
      <w:r>
        <w:rPr>
          <w:lang w:val="en-US"/>
        </w:rPr>
        <w:t>,</w:t>
      </w:r>
      <w:r w:rsidRPr="00A57BA6">
        <w:rPr>
          <w:lang w:val="en-US"/>
        </w:rPr>
        <w:t xml:space="preserve"> shall be supplemented with measures </w:t>
      </w:r>
      <w:r>
        <w:rPr>
          <w:lang w:val="en-US"/>
        </w:rPr>
        <w:t>to</w:t>
      </w:r>
      <w:r w:rsidRPr="00A57BA6">
        <w:rPr>
          <w:lang w:val="en-US"/>
        </w:rPr>
        <w:t xml:space="preserve"> minimiz</w:t>
      </w:r>
      <w:r>
        <w:rPr>
          <w:lang w:val="en-US"/>
        </w:rPr>
        <w:t>e</w:t>
      </w:r>
      <w:r w:rsidRPr="00A57BA6">
        <w:rPr>
          <w:lang w:val="en-US"/>
        </w:rPr>
        <w:t xml:space="preserve"> </w:t>
      </w:r>
      <w:r w:rsidRPr="00507887">
        <w:rPr>
          <w:lang w:val="en-US"/>
        </w:rPr>
        <w:t>false</w:t>
      </w:r>
      <w:r w:rsidRPr="00A57BA6">
        <w:rPr>
          <w:lang w:val="en-US"/>
        </w:rPr>
        <w:t xml:space="preserve"> </w:t>
      </w:r>
      <w:r>
        <w:rPr>
          <w:lang w:val="en-US"/>
        </w:rPr>
        <w:t>impact</w:t>
      </w:r>
      <w:r w:rsidRPr="00A57BA6">
        <w:rPr>
          <w:lang w:val="en-US"/>
        </w:rPr>
        <w:t xml:space="preserve"> on the button for commands cancel</w:t>
      </w:r>
      <w:r w:rsidRPr="00A57BA6">
        <w:rPr>
          <w:lang w:val="en-US"/>
        </w:rPr>
        <w:t>a</w:t>
      </w:r>
      <w:r w:rsidRPr="00A57BA6">
        <w:rPr>
          <w:lang w:val="en-US"/>
        </w:rPr>
        <w:t>tion</w:t>
      </w:r>
      <w:r w:rsidRPr="00507887">
        <w:rPr>
          <w:lang w:val="en-US"/>
        </w:rPr>
        <w:t xml:space="preserve">. </w:t>
      </w:r>
      <w:r w:rsidRPr="00A57BA6">
        <w:rPr>
          <w:lang w:val="en-US"/>
        </w:rPr>
        <w:t xml:space="preserve">For this purpose, besides </w:t>
      </w:r>
      <w:r w:rsidRPr="00507887">
        <w:rPr>
          <w:lang w:val="en-US"/>
        </w:rPr>
        <w:t>"</w:t>
      </w:r>
      <w:r w:rsidRPr="00A57BA6">
        <w:rPr>
          <w:lang w:val="en-US"/>
        </w:rPr>
        <w:t>special instructions</w:t>
      </w:r>
      <w:r w:rsidRPr="00507887">
        <w:rPr>
          <w:lang w:val="en-US"/>
        </w:rPr>
        <w:t xml:space="preserve">" </w:t>
      </w:r>
      <w:r w:rsidRPr="00A57BA6">
        <w:rPr>
          <w:lang w:val="en-US"/>
        </w:rPr>
        <w:t>and</w:t>
      </w:r>
      <w:r>
        <w:rPr>
          <w:lang w:val="en-US"/>
        </w:rPr>
        <w:t xml:space="preserve"> alarm</w:t>
      </w:r>
      <w:r w:rsidRPr="00507887">
        <w:rPr>
          <w:lang w:val="en-US"/>
        </w:rPr>
        <w:t xml:space="preserve"> "</w:t>
      </w:r>
      <w:r w:rsidRPr="00A57BA6">
        <w:rPr>
          <w:lang w:val="en-US"/>
        </w:rPr>
        <w:t>Warning</w:t>
      </w:r>
      <w:r w:rsidRPr="00507887">
        <w:rPr>
          <w:lang w:val="en-US"/>
        </w:rPr>
        <w:t xml:space="preserve">" </w:t>
      </w:r>
      <w:r w:rsidRPr="00A57BA6">
        <w:rPr>
          <w:lang w:val="en-US"/>
        </w:rPr>
        <w:t>and</w:t>
      </w:r>
      <w:r w:rsidRPr="00507887">
        <w:rPr>
          <w:lang w:val="en-US"/>
        </w:rPr>
        <w:t xml:space="preserve"> "</w:t>
      </w:r>
      <w:r>
        <w:rPr>
          <w:lang w:val="en-US"/>
        </w:rPr>
        <w:t>Non-conformance</w:t>
      </w:r>
      <w:r w:rsidRPr="00507887">
        <w:rPr>
          <w:lang w:val="en-US"/>
        </w:rPr>
        <w:t xml:space="preserve">", </w:t>
      </w:r>
      <w:r>
        <w:rPr>
          <w:lang w:val="en-US"/>
        </w:rPr>
        <w:t>it is necessary to arrange for alarm</w:t>
      </w:r>
      <w:r w:rsidRPr="00A57BA6">
        <w:rPr>
          <w:lang w:val="en-US"/>
        </w:rPr>
        <w:t xml:space="preserve"> </w:t>
      </w:r>
      <w:r w:rsidRPr="00507887">
        <w:rPr>
          <w:lang w:val="en-US"/>
        </w:rPr>
        <w:t>"</w:t>
      </w:r>
      <w:r w:rsidRPr="00A57BA6">
        <w:rPr>
          <w:lang w:val="en-US"/>
        </w:rPr>
        <w:t xml:space="preserve">Manual control is </w:t>
      </w:r>
      <w:r>
        <w:rPr>
          <w:lang w:val="en-US"/>
        </w:rPr>
        <w:t>permitted</w:t>
      </w:r>
      <w:r w:rsidRPr="00507887">
        <w:rPr>
          <w:lang w:val="en-US"/>
        </w:rPr>
        <w:t xml:space="preserve">" </w:t>
      </w:r>
      <w:r w:rsidRPr="00A57BA6">
        <w:rPr>
          <w:lang w:val="en-US"/>
        </w:rPr>
        <w:t>and</w:t>
      </w:r>
      <w:r w:rsidRPr="00507887">
        <w:rPr>
          <w:lang w:val="en-US"/>
        </w:rPr>
        <w:t xml:space="preserve"> "</w:t>
      </w:r>
      <w:r w:rsidRPr="00A57BA6">
        <w:rPr>
          <w:lang w:val="en-US"/>
        </w:rPr>
        <w:t xml:space="preserve">Manual control is </w:t>
      </w:r>
      <w:r>
        <w:rPr>
          <w:lang w:val="en-US"/>
        </w:rPr>
        <w:t>prohibited</w:t>
      </w:r>
      <w:r w:rsidRPr="00507887">
        <w:rPr>
          <w:lang w:val="en-US"/>
        </w:rPr>
        <w:t>"</w:t>
      </w:r>
      <w:r w:rsidRPr="00A57BA6">
        <w:rPr>
          <w:lang w:val="en-US"/>
        </w:rPr>
        <w:t>.</w:t>
      </w:r>
    </w:p>
    <w:p w:rsidR="00034722" w:rsidRPr="00507887" w:rsidRDefault="00034722" w:rsidP="00034722">
      <w:pPr>
        <w:ind w:firstLine="0"/>
        <w:jc w:val="both"/>
        <w:rPr>
          <w:lang w:val="en-US"/>
        </w:rPr>
      </w:pPr>
      <w:r w:rsidRPr="007E6612">
        <w:rPr>
          <w:lang w:val="en-US"/>
        </w:rPr>
        <w:t xml:space="preserve">Sufficiency of the measure proposed </w:t>
      </w:r>
      <w:r>
        <w:rPr>
          <w:lang w:val="en-US"/>
        </w:rPr>
        <w:t>should</w:t>
      </w:r>
      <w:r w:rsidRPr="007E6612">
        <w:rPr>
          <w:lang w:val="en-US"/>
        </w:rPr>
        <w:t xml:space="preserve"> be confirmed </w:t>
      </w:r>
      <w:r>
        <w:rPr>
          <w:lang w:val="en-US"/>
        </w:rPr>
        <w:t>by</w:t>
      </w:r>
      <w:r w:rsidRPr="007E6612">
        <w:rPr>
          <w:lang w:val="en-US"/>
        </w:rPr>
        <w:t xml:space="preserve"> the </w:t>
      </w:r>
      <w:r w:rsidRPr="00507887">
        <w:rPr>
          <w:lang w:val="en-US"/>
        </w:rPr>
        <w:t xml:space="preserve">probabilistic analysis </w:t>
      </w:r>
      <w:r w:rsidRPr="007E6612">
        <w:rPr>
          <w:lang w:val="en-US"/>
        </w:rPr>
        <w:t xml:space="preserve">of safety function </w:t>
      </w:r>
      <w:r>
        <w:rPr>
          <w:lang w:val="en-US"/>
        </w:rPr>
        <w:t>fulfillment</w:t>
      </w:r>
      <w:r w:rsidRPr="00507887">
        <w:rPr>
          <w:lang w:val="en-US"/>
        </w:rPr>
        <w:t>.</w:t>
      </w:r>
    </w:p>
    <w:p w:rsidR="00034722" w:rsidRPr="00A958D2" w:rsidRDefault="00034722" w:rsidP="00034722">
      <w:pPr>
        <w:pStyle w:val="Heading1"/>
        <w:tabs>
          <w:tab w:val="left" w:pos="8567"/>
        </w:tabs>
        <w:ind w:firstLine="567"/>
      </w:pPr>
      <w:r>
        <w:rPr>
          <w:rStyle w:val="Hyperlink"/>
          <w:rFonts w:eastAsia="Calibri"/>
          <w:color w:val="auto"/>
          <w:lang w:val="en-US"/>
        </w:rPr>
        <w:br w:type="page"/>
      </w:r>
      <w:bookmarkStart w:id="5" w:name="_Toc471886265"/>
      <w:r w:rsidRPr="00A958D2">
        <w:rPr>
          <w:rStyle w:val="Hyperlink"/>
          <w:rFonts w:eastAsia="Calibri"/>
          <w:color w:val="auto"/>
          <w:lang w:val="en-US"/>
        </w:rPr>
        <w:lastRenderedPageBreak/>
        <w:t xml:space="preserve">List of </w:t>
      </w:r>
      <w:r>
        <w:rPr>
          <w:rStyle w:val="Hyperlink"/>
          <w:rFonts w:eastAsia="Calibri"/>
          <w:color w:val="auto"/>
          <w:lang w:val="en-US"/>
        </w:rPr>
        <w:t>adopted</w:t>
      </w:r>
      <w:r w:rsidRPr="00A958D2">
        <w:rPr>
          <w:rStyle w:val="Hyperlink"/>
          <w:rFonts w:eastAsia="Calibri"/>
          <w:color w:val="auto"/>
          <w:lang w:val="en-US"/>
        </w:rPr>
        <w:t xml:space="preserve"> abbreviations</w:t>
      </w:r>
      <w:bookmarkEnd w:id="5"/>
    </w:p>
    <w:p w:rsidR="00034722" w:rsidRPr="00507887" w:rsidRDefault="00034722" w:rsidP="00034722">
      <w:pPr>
        <w:tabs>
          <w:tab w:val="left" w:pos="1701"/>
        </w:tabs>
        <w:ind w:left="1985" w:hanging="1418"/>
        <w:jc w:val="both"/>
        <w:rPr>
          <w:lang w:val="en-US"/>
        </w:rPr>
      </w:pPr>
      <w:r w:rsidRPr="00507887">
        <w:rPr>
          <w:lang w:val="en-US"/>
        </w:rPr>
        <w:t>AFPS</w:t>
      </w:r>
      <w:r w:rsidRPr="00507887">
        <w:rPr>
          <w:lang w:val="en-US"/>
        </w:rPr>
        <w:tab/>
        <w:t>-</w:t>
      </w:r>
      <w:r w:rsidRPr="00507887">
        <w:rPr>
          <w:lang w:val="en-US"/>
        </w:rPr>
        <w:tab/>
      </w:r>
      <w:r w:rsidRPr="00A958D2">
        <w:rPr>
          <w:lang w:val="en-US"/>
        </w:rPr>
        <w:t>a</w:t>
      </w:r>
      <w:r w:rsidRPr="00507887">
        <w:rPr>
          <w:lang w:val="en-US"/>
        </w:rPr>
        <w:t>utomatic fire</w:t>
      </w:r>
      <w:r>
        <w:rPr>
          <w:lang w:val="en-US"/>
        </w:rPr>
        <w:t xml:space="preserve"> </w:t>
      </w:r>
      <w:r w:rsidRPr="00507887">
        <w:rPr>
          <w:lang w:val="en-US"/>
        </w:rPr>
        <w:t>protection system</w:t>
      </w:r>
    </w:p>
    <w:p w:rsidR="00034722" w:rsidRPr="00507887" w:rsidRDefault="00034722" w:rsidP="00034722">
      <w:pPr>
        <w:tabs>
          <w:tab w:val="left" w:pos="1701"/>
        </w:tabs>
        <w:ind w:left="1985" w:hanging="1418"/>
        <w:jc w:val="both"/>
        <w:rPr>
          <w:lang w:val="en-US"/>
        </w:rPr>
      </w:pPr>
      <w:r w:rsidRPr="00507887">
        <w:rPr>
          <w:lang w:val="en-US"/>
        </w:rPr>
        <w:t>APCS</w:t>
      </w:r>
      <w:r w:rsidRPr="00507887">
        <w:rPr>
          <w:lang w:val="en-US"/>
        </w:rPr>
        <w:tab/>
        <w:t>-</w:t>
      </w:r>
      <w:r w:rsidRPr="00507887">
        <w:rPr>
          <w:lang w:val="en-US"/>
        </w:rPr>
        <w:tab/>
      </w:r>
      <w:r w:rsidRPr="00A958D2">
        <w:rPr>
          <w:lang w:val="en-US"/>
        </w:rPr>
        <w:t>a</w:t>
      </w:r>
      <w:r w:rsidRPr="00507887">
        <w:rPr>
          <w:lang w:val="en-US"/>
        </w:rPr>
        <w:t>utomat</w:t>
      </w:r>
      <w:r>
        <w:rPr>
          <w:lang w:val="en-US"/>
        </w:rPr>
        <w:t>ed</w:t>
      </w:r>
      <w:r w:rsidRPr="00507887">
        <w:rPr>
          <w:lang w:val="en-US"/>
        </w:rPr>
        <w:t xml:space="preserve"> </w:t>
      </w:r>
      <w:r w:rsidRPr="00A958D2">
        <w:rPr>
          <w:lang w:val="en-US"/>
        </w:rPr>
        <w:t>p</w:t>
      </w:r>
      <w:r w:rsidRPr="00507887">
        <w:rPr>
          <w:lang w:val="en-US"/>
        </w:rPr>
        <w:t xml:space="preserve">rocess </w:t>
      </w:r>
      <w:r w:rsidRPr="00A958D2">
        <w:rPr>
          <w:lang w:val="en-US"/>
        </w:rPr>
        <w:t>c</w:t>
      </w:r>
      <w:r w:rsidRPr="00507887">
        <w:rPr>
          <w:lang w:val="en-US"/>
        </w:rPr>
        <w:t xml:space="preserve">ontrol </w:t>
      </w:r>
      <w:r w:rsidRPr="00A958D2">
        <w:rPr>
          <w:lang w:val="en-US"/>
        </w:rPr>
        <w:t>s</w:t>
      </w:r>
      <w:r w:rsidRPr="00507887">
        <w:rPr>
          <w:lang w:val="en-US"/>
        </w:rPr>
        <w:t>ystem</w:t>
      </w:r>
    </w:p>
    <w:p w:rsidR="00034722" w:rsidRPr="00507887" w:rsidRDefault="00034722" w:rsidP="00034722">
      <w:pPr>
        <w:tabs>
          <w:tab w:val="left" w:pos="1701"/>
        </w:tabs>
        <w:ind w:left="1985" w:hanging="1418"/>
        <w:jc w:val="both"/>
        <w:rPr>
          <w:lang w:val="en-US"/>
        </w:rPr>
      </w:pPr>
      <w:r w:rsidRPr="00A958D2">
        <w:rPr>
          <w:lang w:val="en-US"/>
        </w:rPr>
        <w:t>A</w:t>
      </w:r>
      <w:r>
        <w:rPr>
          <w:lang w:val="en-US"/>
        </w:rPr>
        <w:t>RP</w:t>
      </w:r>
      <w:r w:rsidRPr="00A958D2">
        <w:rPr>
          <w:lang w:val="en-US"/>
        </w:rPr>
        <w:t>C</w:t>
      </w:r>
      <w:r w:rsidRPr="00507887">
        <w:rPr>
          <w:lang w:val="en-US"/>
        </w:rPr>
        <w:tab/>
        <w:t>-</w:t>
      </w:r>
      <w:r w:rsidRPr="00507887">
        <w:rPr>
          <w:lang w:val="en-US"/>
        </w:rPr>
        <w:tab/>
      </w:r>
      <w:r w:rsidRPr="00A958D2">
        <w:rPr>
          <w:lang w:val="en-US"/>
        </w:rPr>
        <w:t>a</w:t>
      </w:r>
      <w:r w:rsidRPr="00507887">
        <w:rPr>
          <w:lang w:val="en-US"/>
        </w:rPr>
        <w:t xml:space="preserve">utomatic reactor </w:t>
      </w:r>
      <w:r w:rsidRPr="00A958D2">
        <w:rPr>
          <w:lang w:val="en-US"/>
        </w:rPr>
        <w:t>p</w:t>
      </w:r>
      <w:r w:rsidRPr="00507887">
        <w:rPr>
          <w:lang w:val="en-US"/>
        </w:rPr>
        <w:t xml:space="preserve">ower </w:t>
      </w:r>
      <w:r w:rsidRPr="00A958D2">
        <w:rPr>
          <w:lang w:val="en-US"/>
        </w:rPr>
        <w:t>c</w:t>
      </w:r>
      <w:r w:rsidRPr="00507887">
        <w:rPr>
          <w:lang w:val="en-US"/>
        </w:rPr>
        <w:t>ontroller</w:t>
      </w:r>
    </w:p>
    <w:p w:rsidR="00034722" w:rsidRPr="00507887" w:rsidRDefault="00034722" w:rsidP="00034722">
      <w:pPr>
        <w:tabs>
          <w:tab w:val="left" w:pos="1701"/>
        </w:tabs>
        <w:ind w:left="1985" w:hanging="1418"/>
        <w:jc w:val="both"/>
        <w:rPr>
          <w:lang w:val="en-US"/>
        </w:rPr>
      </w:pPr>
      <w:r w:rsidRPr="00A958D2">
        <w:rPr>
          <w:lang w:val="en-US"/>
        </w:rPr>
        <w:t>A</w:t>
      </w:r>
      <w:r>
        <w:rPr>
          <w:lang w:val="en-US"/>
        </w:rPr>
        <w:t>TP</w:t>
      </w:r>
      <w:r w:rsidRPr="00A958D2">
        <w:rPr>
          <w:lang w:val="en-US"/>
        </w:rPr>
        <w:t>C</w:t>
      </w:r>
      <w:r w:rsidRPr="00507887">
        <w:rPr>
          <w:lang w:val="en-US"/>
        </w:rPr>
        <w:tab/>
        <w:t>-</w:t>
      </w:r>
      <w:r w:rsidRPr="00507887">
        <w:rPr>
          <w:lang w:val="en-US"/>
        </w:rPr>
        <w:tab/>
      </w:r>
      <w:r w:rsidRPr="00A958D2">
        <w:rPr>
          <w:lang w:val="en-US"/>
        </w:rPr>
        <w:t>a</w:t>
      </w:r>
      <w:r w:rsidRPr="00507887">
        <w:rPr>
          <w:lang w:val="en-US"/>
        </w:rPr>
        <w:t>utomatic turbine power controller</w:t>
      </w:r>
    </w:p>
    <w:p w:rsidR="00034722" w:rsidRPr="00507887" w:rsidRDefault="00034722" w:rsidP="00034722">
      <w:pPr>
        <w:tabs>
          <w:tab w:val="left" w:pos="1701"/>
        </w:tabs>
        <w:ind w:left="1985" w:hanging="1418"/>
        <w:jc w:val="both"/>
        <w:rPr>
          <w:lang w:val="en-US"/>
        </w:rPr>
      </w:pPr>
      <w:r w:rsidRPr="00507887">
        <w:rPr>
          <w:lang w:val="en-US"/>
        </w:rPr>
        <w:t>AWS</w:t>
      </w:r>
      <w:r w:rsidRPr="00507887">
        <w:rPr>
          <w:lang w:val="en-US"/>
        </w:rPr>
        <w:tab/>
        <w:t>-</w:t>
      </w:r>
      <w:r w:rsidRPr="00507887">
        <w:rPr>
          <w:lang w:val="en-US"/>
        </w:rPr>
        <w:tab/>
      </w:r>
      <w:r w:rsidRPr="00A958D2">
        <w:rPr>
          <w:lang w:val="en-US"/>
        </w:rPr>
        <w:t>a</w:t>
      </w:r>
      <w:r w:rsidRPr="00507887">
        <w:rPr>
          <w:lang w:val="en-US"/>
        </w:rPr>
        <w:t>utomated workstation</w:t>
      </w:r>
    </w:p>
    <w:p w:rsidR="00034722" w:rsidRPr="00507887" w:rsidRDefault="00034722" w:rsidP="00034722">
      <w:pPr>
        <w:tabs>
          <w:tab w:val="left" w:pos="1701"/>
        </w:tabs>
        <w:ind w:left="1985" w:hanging="1418"/>
        <w:jc w:val="both"/>
        <w:rPr>
          <w:lang w:val="en-US"/>
        </w:rPr>
      </w:pPr>
      <w:r w:rsidRPr="00AF31D9">
        <w:rPr>
          <w:lang w:val="en-US"/>
        </w:rPr>
        <w:t>CAS</w:t>
      </w:r>
      <w:r w:rsidRPr="00507887">
        <w:rPr>
          <w:lang w:val="en-US"/>
        </w:rPr>
        <w:tab/>
        <w:t>-</w:t>
      </w:r>
      <w:r w:rsidRPr="00507887">
        <w:rPr>
          <w:lang w:val="en-US"/>
        </w:rPr>
        <w:tab/>
        <w:t xml:space="preserve">complex analysis </w:t>
      </w:r>
      <w:r w:rsidRPr="00AF31D9">
        <w:rPr>
          <w:lang w:val="en-US"/>
        </w:rPr>
        <w:t>system</w:t>
      </w:r>
      <w:r w:rsidRPr="00507887">
        <w:rPr>
          <w:lang w:val="en-US"/>
        </w:rPr>
        <w:t xml:space="preserve"> </w:t>
      </w:r>
    </w:p>
    <w:p w:rsidR="00034722" w:rsidRPr="00AF31D9" w:rsidRDefault="00034722" w:rsidP="00034722">
      <w:pPr>
        <w:tabs>
          <w:tab w:val="left" w:pos="1701"/>
        </w:tabs>
        <w:ind w:left="1985" w:hanging="1418"/>
        <w:jc w:val="both"/>
        <w:rPr>
          <w:lang w:val="en-US"/>
        </w:rPr>
      </w:pPr>
      <w:r w:rsidRPr="00507887">
        <w:rPr>
          <w:lang w:val="en-US"/>
        </w:rPr>
        <w:t>CPSE</w:t>
      </w:r>
      <w:r w:rsidRPr="00507887">
        <w:rPr>
          <w:lang w:val="en-US"/>
        </w:rPr>
        <w:tab/>
        <w:t>-</w:t>
      </w:r>
      <w:r w:rsidRPr="00507887">
        <w:rPr>
          <w:lang w:val="en-US"/>
        </w:rPr>
        <w:tab/>
      </w:r>
      <w:r w:rsidRPr="00AF31D9">
        <w:rPr>
          <w:lang w:val="en-US"/>
        </w:rPr>
        <w:t>c</w:t>
      </w:r>
      <w:r w:rsidRPr="00507887">
        <w:rPr>
          <w:lang w:val="en-US"/>
        </w:rPr>
        <w:t xml:space="preserve">ontrol and protection system equipment </w:t>
      </w:r>
    </w:p>
    <w:p w:rsidR="00034722" w:rsidRPr="00507887" w:rsidRDefault="00034722" w:rsidP="00034722">
      <w:pPr>
        <w:tabs>
          <w:tab w:val="left" w:pos="1701"/>
        </w:tabs>
        <w:ind w:left="1985" w:hanging="1418"/>
        <w:jc w:val="both"/>
        <w:rPr>
          <w:lang w:val="en-US"/>
        </w:rPr>
      </w:pPr>
      <w:r w:rsidRPr="00AF31D9">
        <w:rPr>
          <w:lang w:val="en-US"/>
        </w:rPr>
        <w:t>CSE</w:t>
      </w:r>
      <w:r w:rsidRPr="00507887">
        <w:rPr>
          <w:lang w:val="en-US"/>
        </w:rPr>
        <w:tab/>
        <w:t>-</w:t>
      </w:r>
      <w:r w:rsidRPr="00507887">
        <w:rPr>
          <w:lang w:val="en-US"/>
        </w:rPr>
        <w:tab/>
      </w:r>
      <w:r w:rsidRPr="00AF31D9">
        <w:rPr>
          <w:lang w:val="en-US"/>
        </w:rPr>
        <w:t>c</w:t>
      </w:r>
      <w:r w:rsidRPr="00507887">
        <w:rPr>
          <w:lang w:val="en-US"/>
        </w:rPr>
        <w:t xml:space="preserve">ontrol </w:t>
      </w:r>
      <w:r w:rsidRPr="00AF31D9">
        <w:rPr>
          <w:lang w:val="en-US"/>
        </w:rPr>
        <w:t>s</w:t>
      </w:r>
      <w:r w:rsidRPr="00507887">
        <w:rPr>
          <w:lang w:val="en-US"/>
        </w:rPr>
        <w:t xml:space="preserve">ystem </w:t>
      </w:r>
      <w:r w:rsidRPr="00AF31D9">
        <w:rPr>
          <w:lang w:val="en-US"/>
        </w:rPr>
        <w:t>e</w:t>
      </w:r>
      <w:r w:rsidRPr="00507887">
        <w:rPr>
          <w:lang w:val="en-US"/>
        </w:rPr>
        <w:t>lectronics</w:t>
      </w:r>
    </w:p>
    <w:p w:rsidR="00034722" w:rsidRPr="00AF31D9" w:rsidRDefault="00034722" w:rsidP="00034722">
      <w:pPr>
        <w:tabs>
          <w:tab w:val="left" w:pos="1701"/>
        </w:tabs>
        <w:ind w:left="1985" w:hanging="1418"/>
        <w:jc w:val="both"/>
        <w:rPr>
          <w:lang w:val="en-US"/>
        </w:rPr>
      </w:pPr>
      <w:r w:rsidRPr="00507887">
        <w:rPr>
          <w:lang w:val="en-US"/>
        </w:rPr>
        <w:t>CSS</w:t>
      </w:r>
      <w:r w:rsidRPr="00507887">
        <w:rPr>
          <w:lang w:val="en-US"/>
        </w:rPr>
        <w:tab/>
        <w:t>-</w:t>
      </w:r>
      <w:r w:rsidRPr="00507887">
        <w:rPr>
          <w:lang w:val="en-US"/>
        </w:rPr>
        <w:tab/>
      </w:r>
      <w:r w:rsidRPr="00AF31D9">
        <w:rPr>
          <w:lang w:val="en-US"/>
        </w:rPr>
        <w:t>c</w:t>
      </w:r>
      <w:r w:rsidRPr="00507887">
        <w:rPr>
          <w:lang w:val="en-US"/>
        </w:rPr>
        <w:t xml:space="preserve">ontrol </w:t>
      </w:r>
      <w:r w:rsidRPr="00AF31D9">
        <w:rPr>
          <w:lang w:val="en-US"/>
        </w:rPr>
        <w:t>s</w:t>
      </w:r>
      <w:r w:rsidRPr="00507887">
        <w:rPr>
          <w:lang w:val="en-US"/>
        </w:rPr>
        <w:t xml:space="preserve">afety </w:t>
      </w:r>
      <w:r w:rsidRPr="00AF31D9">
        <w:rPr>
          <w:lang w:val="en-US"/>
        </w:rPr>
        <w:t>s</w:t>
      </w:r>
      <w:r w:rsidRPr="00507887">
        <w:rPr>
          <w:lang w:val="en-US"/>
        </w:rPr>
        <w:t>ystem</w:t>
      </w:r>
    </w:p>
    <w:p w:rsidR="00034722" w:rsidRPr="00507887" w:rsidRDefault="00034722" w:rsidP="00034722">
      <w:pPr>
        <w:tabs>
          <w:tab w:val="left" w:pos="1701"/>
        </w:tabs>
        <w:ind w:left="1985" w:hanging="1418"/>
        <w:jc w:val="both"/>
        <w:rPr>
          <w:lang w:val="en-US"/>
        </w:rPr>
      </w:pPr>
      <w:r w:rsidRPr="00507887">
        <w:rPr>
          <w:lang w:val="en-US"/>
        </w:rPr>
        <w:t>CV</w:t>
      </w:r>
      <w:r w:rsidRPr="00507887">
        <w:rPr>
          <w:lang w:val="en-US"/>
        </w:rPr>
        <w:tab/>
        <w:t>-</w:t>
      </w:r>
      <w:r w:rsidRPr="00507887">
        <w:rPr>
          <w:lang w:val="en-US"/>
        </w:rPr>
        <w:tab/>
      </w:r>
      <w:r w:rsidRPr="00AF31D9">
        <w:rPr>
          <w:lang w:val="en-US"/>
        </w:rPr>
        <w:t>c</w:t>
      </w:r>
      <w:r w:rsidRPr="00507887">
        <w:rPr>
          <w:lang w:val="en-US"/>
        </w:rPr>
        <w:t>ontrol valve</w:t>
      </w:r>
    </w:p>
    <w:p w:rsidR="00034722" w:rsidRPr="00507887" w:rsidRDefault="00034722" w:rsidP="00034722">
      <w:pPr>
        <w:tabs>
          <w:tab w:val="left" w:pos="1701"/>
        </w:tabs>
        <w:ind w:left="1985" w:hanging="1418"/>
        <w:jc w:val="both"/>
        <w:rPr>
          <w:lang w:val="en-US"/>
        </w:rPr>
      </w:pPr>
      <w:r w:rsidRPr="00507887">
        <w:rPr>
          <w:lang w:val="en-US"/>
        </w:rPr>
        <w:t>DDLH</w:t>
      </w:r>
      <w:r w:rsidRPr="00507887">
        <w:rPr>
          <w:lang w:val="en-US"/>
        </w:rPr>
        <w:tab/>
        <w:t>-</w:t>
      </w:r>
      <w:r w:rsidRPr="00507887">
        <w:rPr>
          <w:lang w:val="en-US"/>
        </w:rPr>
        <w:tab/>
      </w:r>
      <w:r w:rsidRPr="00A958D2">
        <w:rPr>
          <w:lang w:val="en-US"/>
        </w:rPr>
        <w:t>d</w:t>
      </w:r>
      <w:r w:rsidRPr="00507887">
        <w:rPr>
          <w:lang w:val="en-US"/>
        </w:rPr>
        <w:t xml:space="preserve">ata display and logging hardware </w:t>
      </w:r>
    </w:p>
    <w:p w:rsidR="00034722" w:rsidRPr="00507887" w:rsidRDefault="00034722" w:rsidP="00034722">
      <w:pPr>
        <w:tabs>
          <w:tab w:val="left" w:pos="1701"/>
        </w:tabs>
        <w:ind w:left="1985" w:hanging="1418"/>
        <w:jc w:val="both"/>
        <w:rPr>
          <w:lang w:val="en-US"/>
        </w:rPr>
      </w:pPr>
      <w:r w:rsidRPr="00F71EB4">
        <w:rPr>
          <w:lang w:val="en-US"/>
        </w:rPr>
        <w:t>DG</w:t>
      </w:r>
      <w:r w:rsidRPr="00507887">
        <w:rPr>
          <w:lang w:val="en-US"/>
        </w:rPr>
        <w:tab/>
        <w:t>-</w:t>
      </w:r>
      <w:r w:rsidRPr="00507887">
        <w:rPr>
          <w:lang w:val="en-US"/>
        </w:rPr>
        <w:tab/>
      </w:r>
      <w:r w:rsidRPr="00F71EB4">
        <w:rPr>
          <w:lang w:val="en-US"/>
        </w:rPr>
        <w:t>d</w:t>
      </w:r>
      <w:r w:rsidRPr="00507887">
        <w:rPr>
          <w:lang w:val="en-US"/>
        </w:rPr>
        <w:t xml:space="preserve">iesel </w:t>
      </w:r>
      <w:r w:rsidRPr="00F71EB4">
        <w:rPr>
          <w:lang w:val="en-US"/>
        </w:rPr>
        <w:t>g</w:t>
      </w:r>
      <w:r w:rsidRPr="00507887">
        <w:rPr>
          <w:lang w:val="en-US"/>
        </w:rPr>
        <w:t>enerator</w:t>
      </w:r>
    </w:p>
    <w:p w:rsidR="00034722" w:rsidRPr="00507887" w:rsidRDefault="00034722" w:rsidP="00034722">
      <w:pPr>
        <w:tabs>
          <w:tab w:val="left" w:pos="1701"/>
        </w:tabs>
        <w:ind w:left="1985" w:hanging="1418"/>
        <w:jc w:val="both"/>
        <w:rPr>
          <w:lang w:val="en-US"/>
        </w:rPr>
      </w:pPr>
      <w:r w:rsidRPr="00507887">
        <w:rPr>
          <w:lang w:val="en-US"/>
        </w:rPr>
        <w:t>ECC</w:t>
      </w:r>
      <w:r w:rsidRPr="00507887">
        <w:rPr>
          <w:lang w:val="en-US"/>
        </w:rPr>
        <w:tab/>
        <w:t>-</w:t>
      </w:r>
      <w:r w:rsidRPr="00507887">
        <w:rPr>
          <w:lang w:val="en-US"/>
        </w:rPr>
        <w:tab/>
      </w:r>
      <w:r w:rsidRPr="00AF31D9">
        <w:rPr>
          <w:lang w:val="en-US"/>
        </w:rPr>
        <w:t>e</w:t>
      </w:r>
      <w:r w:rsidRPr="00507887">
        <w:rPr>
          <w:lang w:val="en-US"/>
        </w:rPr>
        <w:t xml:space="preserve">mergency </w:t>
      </w:r>
      <w:r w:rsidRPr="00AF31D9">
        <w:rPr>
          <w:lang w:val="en-US"/>
        </w:rPr>
        <w:t>c</w:t>
      </w:r>
      <w:r w:rsidRPr="00507887">
        <w:rPr>
          <w:lang w:val="en-US"/>
        </w:rPr>
        <w:t xml:space="preserve">ommand </w:t>
      </w:r>
      <w:r w:rsidRPr="00AF31D9">
        <w:rPr>
          <w:lang w:val="en-US"/>
        </w:rPr>
        <w:t>c</w:t>
      </w:r>
      <w:r w:rsidRPr="00507887">
        <w:rPr>
          <w:lang w:val="en-US"/>
        </w:rPr>
        <w:t>abinet</w:t>
      </w:r>
    </w:p>
    <w:p w:rsidR="00034722" w:rsidRPr="00507887" w:rsidRDefault="00034722" w:rsidP="00034722">
      <w:pPr>
        <w:tabs>
          <w:tab w:val="left" w:pos="1701"/>
        </w:tabs>
        <w:ind w:left="1985" w:hanging="1418"/>
        <w:jc w:val="both"/>
        <w:rPr>
          <w:lang w:val="en-US"/>
        </w:rPr>
      </w:pPr>
      <w:r w:rsidRPr="00507887">
        <w:rPr>
          <w:lang w:val="en-US"/>
        </w:rPr>
        <w:t>ECCS</w:t>
      </w:r>
      <w:r w:rsidRPr="00507887">
        <w:rPr>
          <w:lang w:val="en-US"/>
        </w:rPr>
        <w:tab/>
        <w:t>-</w:t>
      </w:r>
      <w:r w:rsidRPr="00507887">
        <w:rPr>
          <w:lang w:val="en-US"/>
        </w:rPr>
        <w:tab/>
      </w:r>
      <w:r w:rsidRPr="00AF31D9">
        <w:rPr>
          <w:lang w:val="en-US"/>
        </w:rPr>
        <w:t>e</w:t>
      </w:r>
      <w:r w:rsidRPr="00507887">
        <w:rPr>
          <w:lang w:val="en-US"/>
        </w:rPr>
        <w:t xml:space="preserve">mergency core cooling system </w:t>
      </w:r>
    </w:p>
    <w:p w:rsidR="00034722" w:rsidRPr="00831444" w:rsidRDefault="00034722" w:rsidP="00034722">
      <w:pPr>
        <w:tabs>
          <w:tab w:val="left" w:pos="1701"/>
        </w:tabs>
        <w:ind w:left="1985" w:hanging="1418"/>
        <w:jc w:val="both"/>
        <w:rPr>
          <w:lang w:val="en-US"/>
        </w:rPr>
      </w:pPr>
      <w:r w:rsidRPr="00507887">
        <w:rPr>
          <w:lang w:val="en-US"/>
        </w:rPr>
        <w:t>ECR/SCR</w:t>
      </w:r>
      <w:r w:rsidRPr="00507887">
        <w:rPr>
          <w:lang w:val="en-US"/>
        </w:rPr>
        <w:tab/>
        <w:t>-</w:t>
      </w:r>
      <w:r w:rsidRPr="00507887">
        <w:rPr>
          <w:lang w:val="en-US"/>
        </w:rPr>
        <w:tab/>
      </w:r>
      <w:r w:rsidRPr="00831444">
        <w:rPr>
          <w:lang w:val="en-US"/>
        </w:rPr>
        <w:t>e</w:t>
      </w:r>
      <w:r w:rsidRPr="00507887">
        <w:rPr>
          <w:lang w:val="en-US"/>
        </w:rPr>
        <w:t>mergency control room/</w:t>
      </w:r>
      <w:r w:rsidRPr="00831444">
        <w:rPr>
          <w:lang w:val="en-US"/>
        </w:rPr>
        <w:t>s</w:t>
      </w:r>
      <w:r w:rsidRPr="00507887">
        <w:rPr>
          <w:lang w:val="en-US"/>
        </w:rPr>
        <w:t xml:space="preserve">tandby </w:t>
      </w:r>
      <w:r w:rsidRPr="00831444">
        <w:rPr>
          <w:lang w:val="en-US"/>
        </w:rPr>
        <w:t>c</w:t>
      </w:r>
      <w:r w:rsidRPr="00507887">
        <w:rPr>
          <w:lang w:val="en-US"/>
        </w:rPr>
        <w:t xml:space="preserve">ontrol </w:t>
      </w:r>
      <w:r w:rsidRPr="00831444">
        <w:rPr>
          <w:lang w:val="en-US"/>
        </w:rPr>
        <w:t>r</w:t>
      </w:r>
      <w:r w:rsidRPr="00507887">
        <w:rPr>
          <w:lang w:val="en-US"/>
        </w:rPr>
        <w:t>oom</w:t>
      </w:r>
    </w:p>
    <w:p w:rsidR="00034722" w:rsidRPr="00AF31D9" w:rsidRDefault="00034722" w:rsidP="00034722">
      <w:pPr>
        <w:tabs>
          <w:tab w:val="left" w:pos="1701"/>
        </w:tabs>
        <w:ind w:left="1985" w:hanging="1418"/>
        <w:jc w:val="both"/>
        <w:rPr>
          <w:lang w:val="en-US"/>
        </w:rPr>
      </w:pPr>
      <w:r w:rsidRPr="00507887">
        <w:rPr>
          <w:lang w:val="en-US"/>
        </w:rPr>
        <w:t>EMC</w:t>
      </w:r>
      <w:r w:rsidRPr="00507887">
        <w:rPr>
          <w:lang w:val="en-US"/>
        </w:rPr>
        <w:tab/>
        <w:t>-</w:t>
      </w:r>
      <w:r w:rsidRPr="00507887">
        <w:rPr>
          <w:lang w:val="en-US"/>
        </w:rPr>
        <w:tab/>
      </w:r>
      <w:r w:rsidRPr="00AF31D9">
        <w:rPr>
          <w:lang w:val="en-US"/>
        </w:rPr>
        <w:t>e</w:t>
      </w:r>
      <w:r w:rsidRPr="00507887">
        <w:rPr>
          <w:lang w:val="en-US"/>
        </w:rPr>
        <w:t>lectromagnetic compatibility</w:t>
      </w:r>
    </w:p>
    <w:p w:rsidR="00034722" w:rsidRPr="00AF31D9" w:rsidRDefault="00034722" w:rsidP="00034722">
      <w:pPr>
        <w:tabs>
          <w:tab w:val="left" w:pos="1701"/>
        </w:tabs>
        <w:ind w:left="1985" w:hanging="1418"/>
        <w:jc w:val="both"/>
        <w:rPr>
          <w:lang w:val="en-US"/>
        </w:rPr>
      </w:pPr>
      <w:r w:rsidRPr="00AF31D9">
        <w:rPr>
          <w:lang w:val="en-US"/>
        </w:rPr>
        <w:t>EP</w:t>
      </w:r>
      <w:r w:rsidRPr="00507887">
        <w:rPr>
          <w:lang w:val="en-US"/>
        </w:rPr>
        <w:tab/>
        <w:t>-</w:t>
      </w:r>
      <w:r w:rsidRPr="00507887">
        <w:rPr>
          <w:lang w:val="en-US"/>
        </w:rPr>
        <w:tab/>
      </w:r>
      <w:r w:rsidRPr="00AF31D9">
        <w:rPr>
          <w:lang w:val="en-US"/>
        </w:rPr>
        <w:t>e</w:t>
      </w:r>
      <w:r w:rsidRPr="00507887">
        <w:rPr>
          <w:lang w:val="en-US"/>
        </w:rPr>
        <w:t xml:space="preserve">mergency </w:t>
      </w:r>
      <w:r w:rsidRPr="00AF31D9">
        <w:rPr>
          <w:lang w:val="en-US"/>
        </w:rPr>
        <w:t>p</w:t>
      </w:r>
      <w:r w:rsidRPr="00507887">
        <w:rPr>
          <w:lang w:val="en-US"/>
        </w:rPr>
        <w:t>rotection</w:t>
      </w:r>
    </w:p>
    <w:p w:rsidR="00034722" w:rsidRPr="00507887" w:rsidRDefault="00034722" w:rsidP="00034722">
      <w:pPr>
        <w:tabs>
          <w:tab w:val="left" w:pos="1701"/>
        </w:tabs>
        <w:ind w:left="1985" w:hanging="1418"/>
        <w:jc w:val="both"/>
        <w:rPr>
          <w:lang w:val="en-US"/>
        </w:rPr>
      </w:pPr>
      <w:r w:rsidRPr="00507887">
        <w:rPr>
          <w:lang w:val="en-US"/>
        </w:rPr>
        <w:t>ERM</w:t>
      </w:r>
      <w:r w:rsidRPr="00507887">
        <w:rPr>
          <w:lang w:val="en-US"/>
        </w:rPr>
        <w:tab/>
        <w:t>-</w:t>
      </w:r>
      <w:r w:rsidRPr="00507887">
        <w:rPr>
          <w:lang w:val="en-US"/>
        </w:rPr>
        <w:tab/>
      </w:r>
      <w:r w:rsidRPr="00AF31D9">
        <w:rPr>
          <w:lang w:val="en-US"/>
        </w:rPr>
        <w:t>e</w:t>
      </w:r>
      <w:r w:rsidRPr="00507887">
        <w:rPr>
          <w:lang w:val="en-US"/>
        </w:rPr>
        <w:t xml:space="preserve">mergency </w:t>
      </w:r>
      <w:r w:rsidRPr="00AF31D9">
        <w:rPr>
          <w:lang w:val="en-US"/>
        </w:rPr>
        <w:t>r</w:t>
      </w:r>
      <w:r w:rsidRPr="00507887">
        <w:rPr>
          <w:lang w:val="en-US"/>
        </w:rPr>
        <w:t xml:space="preserve">adiation </w:t>
      </w:r>
      <w:r w:rsidRPr="00AF31D9">
        <w:rPr>
          <w:lang w:val="en-US"/>
        </w:rPr>
        <w:t>m</w:t>
      </w:r>
      <w:r w:rsidRPr="00507887">
        <w:rPr>
          <w:lang w:val="en-US"/>
        </w:rPr>
        <w:t xml:space="preserve">onitoring </w:t>
      </w:r>
    </w:p>
    <w:p w:rsidR="00034722" w:rsidRPr="00507887" w:rsidRDefault="00034722" w:rsidP="00034722">
      <w:pPr>
        <w:tabs>
          <w:tab w:val="left" w:pos="1701"/>
        </w:tabs>
        <w:ind w:left="1985" w:hanging="1418"/>
        <w:jc w:val="both"/>
        <w:rPr>
          <w:lang w:val="en-US"/>
        </w:rPr>
      </w:pPr>
      <w:r>
        <w:rPr>
          <w:lang w:val="en-US"/>
        </w:rPr>
        <w:t>ESFAS</w:t>
      </w:r>
      <w:r w:rsidRPr="00507887">
        <w:rPr>
          <w:lang w:val="en-US"/>
        </w:rPr>
        <w:tab/>
        <w:t>-</w:t>
      </w:r>
      <w:r w:rsidRPr="00507887">
        <w:rPr>
          <w:lang w:val="en-US"/>
        </w:rPr>
        <w:tab/>
      </w:r>
      <w:r>
        <w:rPr>
          <w:lang w:val="en-US"/>
        </w:rPr>
        <w:t>engineered safety feature actuation system</w:t>
      </w:r>
    </w:p>
    <w:p w:rsidR="00034722" w:rsidRDefault="00034722" w:rsidP="00034722">
      <w:pPr>
        <w:tabs>
          <w:tab w:val="left" w:pos="1701"/>
        </w:tabs>
        <w:ind w:left="1985" w:hanging="1418"/>
        <w:jc w:val="both"/>
        <w:rPr>
          <w:lang w:val="en-US"/>
        </w:rPr>
      </w:pPr>
      <w:r>
        <w:rPr>
          <w:lang w:val="en-US"/>
        </w:rPr>
        <w:t>ESFIP</w:t>
      </w:r>
      <w:r w:rsidRPr="00507887">
        <w:rPr>
          <w:lang w:val="en-US"/>
        </w:rPr>
        <w:tab/>
        <w:t>-</w:t>
      </w:r>
      <w:r w:rsidRPr="00507887">
        <w:rPr>
          <w:lang w:val="en-US"/>
        </w:rPr>
        <w:tab/>
      </w:r>
      <w:r>
        <w:rPr>
          <w:lang w:val="en-US"/>
        </w:rPr>
        <w:t>engineered safety feature initiating</w:t>
      </w:r>
      <w:r w:rsidRPr="00507887">
        <w:rPr>
          <w:lang w:val="en-US"/>
        </w:rPr>
        <w:t xml:space="preserve"> </w:t>
      </w:r>
      <w:r>
        <w:rPr>
          <w:lang w:val="en-US"/>
        </w:rPr>
        <w:t>part</w:t>
      </w:r>
    </w:p>
    <w:p w:rsidR="00034722" w:rsidRPr="00AF31D9" w:rsidRDefault="00034722" w:rsidP="00034722">
      <w:pPr>
        <w:tabs>
          <w:tab w:val="left" w:pos="1701"/>
        </w:tabs>
        <w:ind w:left="1985" w:hanging="1418"/>
        <w:jc w:val="both"/>
        <w:rPr>
          <w:lang w:val="en-US"/>
        </w:rPr>
      </w:pPr>
      <w:r w:rsidRPr="00507887">
        <w:rPr>
          <w:lang w:val="en-US"/>
        </w:rPr>
        <w:t>ISPE</w:t>
      </w:r>
      <w:r w:rsidRPr="00507887">
        <w:rPr>
          <w:lang w:val="en-US"/>
        </w:rPr>
        <w:tab/>
        <w:t>-</w:t>
      </w:r>
      <w:r w:rsidRPr="00507887">
        <w:rPr>
          <w:lang w:val="en-US"/>
        </w:rPr>
        <w:tab/>
      </w:r>
      <w:r w:rsidRPr="00AF31D9">
        <w:rPr>
          <w:lang w:val="en-US"/>
        </w:rPr>
        <w:t>i</w:t>
      </w:r>
      <w:r w:rsidRPr="00507887">
        <w:rPr>
          <w:lang w:val="en-US"/>
        </w:rPr>
        <w:t xml:space="preserve">ndustrial seismic protection equipment </w:t>
      </w:r>
    </w:p>
    <w:p w:rsidR="00034722" w:rsidRPr="00507887" w:rsidRDefault="00034722" w:rsidP="00034722">
      <w:pPr>
        <w:tabs>
          <w:tab w:val="left" w:pos="1701"/>
        </w:tabs>
        <w:ind w:left="1985" w:hanging="1418"/>
        <w:jc w:val="both"/>
        <w:rPr>
          <w:lang w:val="en-US"/>
        </w:rPr>
      </w:pPr>
      <w:r>
        <w:rPr>
          <w:lang w:val="en-US"/>
        </w:rPr>
        <w:t>F</w:t>
      </w:r>
      <w:r w:rsidRPr="00271D78">
        <w:rPr>
          <w:lang w:val="en-US"/>
        </w:rPr>
        <w:t>CC</w:t>
      </w:r>
      <w:r w:rsidRPr="00507887">
        <w:rPr>
          <w:lang w:val="en-US"/>
        </w:rPr>
        <w:tab/>
        <w:t>-</w:t>
      </w:r>
      <w:r w:rsidRPr="00507887">
        <w:rPr>
          <w:lang w:val="en-US"/>
        </w:rPr>
        <w:tab/>
      </w:r>
      <w:r>
        <w:rPr>
          <w:lang w:val="en-US"/>
        </w:rPr>
        <w:t>facility</w:t>
      </w:r>
      <w:r w:rsidRPr="00271D78">
        <w:rPr>
          <w:lang w:val="en-US"/>
        </w:rPr>
        <w:t xml:space="preserve"> communication complex </w:t>
      </w:r>
    </w:p>
    <w:p w:rsidR="00034722" w:rsidRPr="00507887" w:rsidRDefault="00034722" w:rsidP="00034722">
      <w:pPr>
        <w:tabs>
          <w:tab w:val="left" w:pos="1701"/>
        </w:tabs>
        <w:ind w:left="1985" w:hanging="1418"/>
        <w:jc w:val="both"/>
        <w:rPr>
          <w:lang w:val="en-US"/>
        </w:rPr>
      </w:pPr>
      <w:r w:rsidRPr="00ED5F0B">
        <w:rPr>
          <w:lang w:val="en-US"/>
        </w:rPr>
        <w:t>FSAR</w:t>
      </w:r>
      <w:r w:rsidRPr="00507887">
        <w:rPr>
          <w:lang w:val="en-US"/>
        </w:rPr>
        <w:tab/>
        <w:t>-</w:t>
      </w:r>
      <w:r w:rsidRPr="00507887">
        <w:rPr>
          <w:lang w:val="en-US"/>
        </w:rPr>
        <w:tab/>
      </w:r>
      <w:r>
        <w:rPr>
          <w:lang w:val="en-US"/>
        </w:rPr>
        <w:t>F</w:t>
      </w:r>
      <w:r w:rsidRPr="00507887">
        <w:rPr>
          <w:lang w:val="en-US"/>
        </w:rPr>
        <w:t xml:space="preserve">inal </w:t>
      </w:r>
      <w:r>
        <w:rPr>
          <w:lang w:val="en-US"/>
        </w:rPr>
        <w:t>S</w:t>
      </w:r>
      <w:r w:rsidRPr="00507887">
        <w:rPr>
          <w:lang w:val="en-US"/>
        </w:rPr>
        <w:t xml:space="preserve">afety </w:t>
      </w:r>
      <w:r>
        <w:rPr>
          <w:lang w:val="en-US"/>
        </w:rPr>
        <w:t>A</w:t>
      </w:r>
      <w:r w:rsidRPr="00507887">
        <w:rPr>
          <w:lang w:val="en-US"/>
        </w:rPr>
        <w:t xml:space="preserve">nalysis </w:t>
      </w:r>
      <w:r>
        <w:rPr>
          <w:lang w:val="en-US"/>
        </w:rPr>
        <w:t>R</w:t>
      </w:r>
      <w:r w:rsidRPr="00507887">
        <w:rPr>
          <w:lang w:val="en-US"/>
        </w:rPr>
        <w:t xml:space="preserve">eport </w:t>
      </w:r>
    </w:p>
    <w:p w:rsidR="00034722" w:rsidRPr="00F71EB4" w:rsidRDefault="00034722" w:rsidP="00034722">
      <w:pPr>
        <w:tabs>
          <w:tab w:val="left" w:pos="1701"/>
        </w:tabs>
        <w:ind w:left="1985" w:hanging="1418"/>
        <w:jc w:val="both"/>
        <w:rPr>
          <w:lang w:val="en-US"/>
        </w:rPr>
      </w:pPr>
      <w:r w:rsidRPr="00507887">
        <w:rPr>
          <w:lang w:val="en-US"/>
        </w:rPr>
        <w:t>FSIV</w:t>
      </w:r>
      <w:r w:rsidRPr="00507887">
        <w:rPr>
          <w:lang w:val="en-US"/>
        </w:rPr>
        <w:tab/>
        <w:t>-</w:t>
      </w:r>
      <w:r w:rsidRPr="00507887">
        <w:rPr>
          <w:lang w:val="en-US"/>
        </w:rPr>
        <w:tab/>
      </w:r>
      <w:r w:rsidRPr="00F71EB4">
        <w:rPr>
          <w:lang w:val="en-US"/>
        </w:rPr>
        <w:t>f</w:t>
      </w:r>
      <w:r w:rsidRPr="00507887">
        <w:rPr>
          <w:lang w:val="en-US"/>
        </w:rPr>
        <w:t xml:space="preserve">ast-acting </w:t>
      </w:r>
      <w:r w:rsidRPr="00F71EB4">
        <w:rPr>
          <w:lang w:val="en-US"/>
        </w:rPr>
        <w:t>s</w:t>
      </w:r>
      <w:r w:rsidRPr="00507887">
        <w:rPr>
          <w:lang w:val="en-US"/>
        </w:rPr>
        <w:t xml:space="preserve">team </w:t>
      </w:r>
      <w:r w:rsidRPr="00F71EB4">
        <w:rPr>
          <w:lang w:val="en-US"/>
        </w:rPr>
        <w:t>i</w:t>
      </w:r>
      <w:r w:rsidRPr="00507887">
        <w:rPr>
          <w:lang w:val="en-US"/>
        </w:rPr>
        <w:t xml:space="preserve">solation </w:t>
      </w:r>
      <w:r w:rsidRPr="00F71EB4">
        <w:rPr>
          <w:lang w:val="en-US"/>
        </w:rPr>
        <w:t>v</w:t>
      </w:r>
      <w:r w:rsidRPr="00507887">
        <w:rPr>
          <w:lang w:val="en-US"/>
        </w:rPr>
        <w:t xml:space="preserve">alve </w:t>
      </w:r>
    </w:p>
    <w:p w:rsidR="00034722" w:rsidRPr="00507887" w:rsidRDefault="00034722" w:rsidP="00034722">
      <w:pPr>
        <w:tabs>
          <w:tab w:val="left" w:pos="1701"/>
        </w:tabs>
        <w:ind w:left="1985" w:hanging="1418"/>
        <w:jc w:val="both"/>
        <w:rPr>
          <w:lang w:val="en-US"/>
        </w:rPr>
      </w:pPr>
      <w:r w:rsidRPr="00507887">
        <w:rPr>
          <w:lang w:val="en-US"/>
        </w:rPr>
        <w:t>GDC</w:t>
      </w:r>
      <w:r w:rsidRPr="00507887">
        <w:rPr>
          <w:lang w:val="en-US"/>
        </w:rPr>
        <w:tab/>
        <w:t>-</w:t>
      </w:r>
      <w:r w:rsidRPr="00507887">
        <w:rPr>
          <w:lang w:val="en-US"/>
        </w:rPr>
        <w:tab/>
      </w:r>
      <w:r w:rsidRPr="002817A2">
        <w:rPr>
          <w:lang w:val="en-US"/>
        </w:rPr>
        <w:t>g</w:t>
      </w:r>
      <w:r w:rsidRPr="00507887">
        <w:rPr>
          <w:lang w:val="en-US"/>
        </w:rPr>
        <w:t xml:space="preserve">eneral </w:t>
      </w:r>
      <w:r w:rsidRPr="002817A2">
        <w:rPr>
          <w:lang w:val="en-US"/>
        </w:rPr>
        <w:t>d</w:t>
      </w:r>
      <w:r w:rsidRPr="00507887">
        <w:rPr>
          <w:lang w:val="en-US"/>
        </w:rPr>
        <w:t xml:space="preserve">esign </w:t>
      </w:r>
      <w:r w:rsidRPr="002817A2">
        <w:rPr>
          <w:lang w:val="en-US"/>
        </w:rPr>
        <w:t>c</w:t>
      </w:r>
      <w:r w:rsidRPr="00507887">
        <w:rPr>
          <w:lang w:val="en-US"/>
        </w:rPr>
        <w:t>riteria</w:t>
      </w:r>
    </w:p>
    <w:p w:rsidR="00034722" w:rsidRPr="00137CF6" w:rsidRDefault="00034722" w:rsidP="00034722">
      <w:pPr>
        <w:tabs>
          <w:tab w:val="left" w:pos="1701"/>
        </w:tabs>
        <w:ind w:left="1985" w:hanging="1418"/>
        <w:jc w:val="both"/>
        <w:rPr>
          <w:lang w:val="en-US"/>
        </w:rPr>
      </w:pPr>
      <w:r w:rsidRPr="00507887">
        <w:rPr>
          <w:lang w:val="en-US"/>
        </w:rPr>
        <w:t>GMP</w:t>
      </w:r>
      <w:r w:rsidRPr="00507887">
        <w:rPr>
          <w:lang w:val="en-US"/>
        </w:rPr>
        <w:tab/>
        <w:t>-</w:t>
      </w:r>
      <w:r w:rsidRPr="00507887">
        <w:rPr>
          <w:lang w:val="en-US"/>
        </w:rPr>
        <w:tab/>
      </w:r>
      <w:r w:rsidRPr="00137CF6">
        <w:rPr>
          <w:lang w:val="en-US"/>
        </w:rPr>
        <w:t>g</w:t>
      </w:r>
      <w:r w:rsidRPr="00507887">
        <w:rPr>
          <w:lang w:val="en-US"/>
        </w:rPr>
        <w:t xml:space="preserve">eneralized </w:t>
      </w:r>
      <w:r w:rsidRPr="00137CF6">
        <w:rPr>
          <w:lang w:val="en-US"/>
        </w:rPr>
        <w:t>m</w:t>
      </w:r>
      <w:r w:rsidRPr="00507887">
        <w:rPr>
          <w:lang w:val="en-US"/>
        </w:rPr>
        <w:t xml:space="preserve">imic </w:t>
      </w:r>
      <w:r w:rsidRPr="00137CF6">
        <w:rPr>
          <w:lang w:val="en-US"/>
        </w:rPr>
        <w:t>p</w:t>
      </w:r>
      <w:r w:rsidRPr="00507887">
        <w:rPr>
          <w:lang w:val="en-US"/>
        </w:rPr>
        <w:t>anel</w:t>
      </w:r>
    </w:p>
    <w:p w:rsidR="00034722" w:rsidRPr="00507887" w:rsidRDefault="00034722" w:rsidP="00034722">
      <w:pPr>
        <w:tabs>
          <w:tab w:val="left" w:pos="1701"/>
        </w:tabs>
        <w:ind w:left="1985" w:hanging="1418"/>
        <w:jc w:val="both"/>
        <w:rPr>
          <w:lang w:val="en-US"/>
        </w:rPr>
      </w:pPr>
      <w:r w:rsidRPr="00137CF6">
        <w:rPr>
          <w:lang w:val="en-US"/>
        </w:rPr>
        <w:t>HP</w:t>
      </w:r>
      <w:r w:rsidRPr="00507887">
        <w:rPr>
          <w:lang w:val="en-US"/>
        </w:rPr>
        <w:tab/>
        <w:t>-</w:t>
      </w:r>
      <w:r w:rsidRPr="00507887">
        <w:rPr>
          <w:lang w:val="en-US"/>
        </w:rPr>
        <w:tab/>
      </w:r>
      <w:r w:rsidRPr="00137CF6">
        <w:rPr>
          <w:lang w:val="en-US"/>
        </w:rPr>
        <w:t>h</w:t>
      </w:r>
      <w:r w:rsidRPr="00507887">
        <w:rPr>
          <w:lang w:val="en-US"/>
        </w:rPr>
        <w:t xml:space="preserve">igh </w:t>
      </w:r>
      <w:r w:rsidRPr="00137CF6">
        <w:rPr>
          <w:lang w:val="en-US"/>
        </w:rPr>
        <w:t>p</w:t>
      </w:r>
      <w:r w:rsidRPr="00507887">
        <w:rPr>
          <w:lang w:val="en-US"/>
        </w:rPr>
        <w:t>ressure</w:t>
      </w:r>
    </w:p>
    <w:p w:rsidR="00034722" w:rsidRPr="00DB3EFE" w:rsidRDefault="00034722" w:rsidP="00034722">
      <w:pPr>
        <w:tabs>
          <w:tab w:val="left" w:pos="1701"/>
        </w:tabs>
        <w:ind w:left="1985" w:hanging="1418"/>
        <w:jc w:val="both"/>
        <w:rPr>
          <w:lang w:val="en-US"/>
        </w:rPr>
      </w:pPr>
      <w:r w:rsidRPr="00507887">
        <w:rPr>
          <w:lang w:val="en-US"/>
        </w:rPr>
        <w:t>ICIS</w:t>
      </w:r>
      <w:r w:rsidRPr="00507887">
        <w:rPr>
          <w:lang w:val="en-US"/>
        </w:rPr>
        <w:tab/>
        <w:t>-</w:t>
      </w:r>
      <w:r w:rsidRPr="00507887">
        <w:rPr>
          <w:lang w:val="en-US"/>
        </w:rPr>
        <w:tab/>
      </w:r>
      <w:r w:rsidRPr="00DB3EFE">
        <w:rPr>
          <w:lang w:val="en-US"/>
        </w:rPr>
        <w:t>i</w:t>
      </w:r>
      <w:r w:rsidRPr="00507887">
        <w:rPr>
          <w:lang w:val="en-US"/>
        </w:rPr>
        <w:t>n-</w:t>
      </w:r>
      <w:r w:rsidRPr="00DB3EFE">
        <w:rPr>
          <w:lang w:val="en-US"/>
        </w:rPr>
        <w:t>c</w:t>
      </w:r>
      <w:r w:rsidRPr="00507887">
        <w:rPr>
          <w:lang w:val="en-US"/>
        </w:rPr>
        <w:t xml:space="preserve">ore </w:t>
      </w:r>
      <w:r w:rsidRPr="00DB3EFE">
        <w:rPr>
          <w:lang w:val="en-US"/>
        </w:rPr>
        <w:t>i</w:t>
      </w:r>
      <w:r w:rsidRPr="00507887">
        <w:rPr>
          <w:lang w:val="en-US"/>
        </w:rPr>
        <w:t>nstrumentation system</w:t>
      </w:r>
    </w:p>
    <w:p w:rsidR="00034722" w:rsidRPr="00507887" w:rsidRDefault="00034722" w:rsidP="00034722">
      <w:pPr>
        <w:tabs>
          <w:tab w:val="left" w:pos="1701"/>
        </w:tabs>
        <w:ind w:left="1985" w:hanging="1418"/>
        <w:jc w:val="both"/>
        <w:rPr>
          <w:lang w:val="en-US"/>
        </w:rPr>
      </w:pPr>
      <w:r w:rsidRPr="00507887">
        <w:rPr>
          <w:lang w:val="en-US"/>
        </w:rPr>
        <w:t>ICSE</w:t>
      </w:r>
      <w:r w:rsidRPr="00507887">
        <w:rPr>
          <w:lang w:val="en-US"/>
        </w:rPr>
        <w:tab/>
        <w:t>-</w:t>
      </w:r>
      <w:r w:rsidRPr="00507887">
        <w:rPr>
          <w:lang w:val="en-US"/>
        </w:rPr>
        <w:tab/>
      </w:r>
      <w:r w:rsidRPr="00DB3EFE">
        <w:rPr>
          <w:lang w:val="en-US"/>
        </w:rPr>
        <w:t>i</w:t>
      </w:r>
      <w:r w:rsidRPr="00507887">
        <w:rPr>
          <w:lang w:val="en-US"/>
        </w:rPr>
        <w:t>nitial cause signaling equipment</w:t>
      </w:r>
    </w:p>
    <w:p w:rsidR="00034722" w:rsidRPr="00507887" w:rsidRDefault="00034722" w:rsidP="00034722">
      <w:pPr>
        <w:tabs>
          <w:tab w:val="left" w:pos="1701"/>
        </w:tabs>
        <w:ind w:left="1985" w:hanging="1418"/>
        <w:jc w:val="both"/>
        <w:rPr>
          <w:lang w:val="en-US"/>
        </w:rPr>
      </w:pPr>
      <w:r w:rsidRPr="00507887">
        <w:rPr>
          <w:lang w:val="en-US"/>
        </w:rPr>
        <w:t>I&amp;C</w:t>
      </w:r>
      <w:r w:rsidRPr="00507887">
        <w:rPr>
          <w:lang w:val="en-US"/>
        </w:rPr>
        <w:tab/>
        <w:t>-</w:t>
      </w:r>
      <w:r w:rsidRPr="00507887">
        <w:rPr>
          <w:lang w:val="en-US"/>
        </w:rPr>
        <w:tab/>
      </w:r>
      <w:r w:rsidRPr="00DB3EFE">
        <w:rPr>
          <w:lang w:val="en-US"/>
        </w:rPr>
        <w:t>i</w:t>
      </w:r>
      <w:r w:rsidRPr="00507887">
        <w:rPr>
          <w:lang w:val="en-US"/>
        </w:rPr>
        <w:t>ns</w:t>
      </w:r>
      <w:r>
        <w:rPr>
          <w:lang w:val="en-US"/>
        </w:rPr>
        <w:t>trumentation</w:t>
      </w:r>
      <w:r w:rsidRPr="00507887">
        <w:rPr>
          <w:lang w:val="en-US"/>
        </w:rPr>
        <w:t xml:space="preserve"> and control system</w:t>
      </w:r>
    </w:p>
    <w:p w:rsidR="00034722" w:rsidRPr="00507887" w:rsidRDefault="00034722" w:rsidP="00034722">
      <w:pPr>
        <w:tabs>
          <w:tab w:val="left" w:pos="1701"/>
        </w:tabs>
        <w:ind w:left="1985" w:hanging="1418"/>
        <w:jc w:val="both"/>
        <w:rPr>
          <w:lang w:val="en-US"/>
        </w:rPr>
      </w:pPr>
      <w:r w:rsidRPr="00507887">
        <w:rPr>
          <w:lang w:val="en-US"/>
        </w:rPr>
        <w:t>IOPRS</w:t>
      </w:r>
      <w:r w:rsidRPr="00507887">
        <w:rPr>
          <w:lang w:val="en-US"/>
        </w:rPr>
        <w:tab/>
        <w:t>-</w:t>
      </w:r>
      <w:r w:rsidRPr="00507887">
        <w:rPr>
          <w:lang w:val="en-US"/>
        </w:rPr>
        <w:tab/>
      </w:r>
      <w:r w:rsidRPr="00D11E63">
        <w:rPr>
          <w:lang w:val="en-US"/>
        </w:rPr>
        <w:t>i</w:t>
      </w:r>
      <w:r w:rsidRPr="00507887">
        <w:rPr>
          <w:lang w:val="en-US"/>
        </w:rPr>
        <w:t xml:space="preserve">mportant </w:t>
      </w:r>
      <w:r w:rsidRPr="00D11E63">
        <w:rPr>
          <w:lang w:val="en-US"/>
        </w:rPr>
        <w:t>o</w:t>
      </w:r>
      <w:r w:rsidRPr="00507887">
        <w:rPr>
          <w:lang w:val="en-US"/>
        </w:rPr>
        <w:t xml:space="preserve">peration </w:t>
      </w:r>
      <w:r w:rsidRPr="00D11E63">
        <w:rPr>
          <w:lang w:val="en-US"/>
        </w:rPr>
        <w:t>p</w:t>
      </w:r>
      <w:r w:rsidRPr="00507887">
        <w:rPr>
          <w:lang w:val="en-US"/>
        </w:rPr>
        <w:t xml:space="preserve">arameters </w:t>
      </w:r>
      <w:r w:rsidRPr="00D11E63">
        <w:rPr>
          <w:lang w:val="en-US"/>
        </w:rPr>
        <w:t>r</w:t>
      </w:r>
      <w:r w:rsidRPr="00507887">
        <w:rPr>
          <w:lang w:val="en-US"/>
        </w:rPr>
        <w:t xml:space="preserve">egistration </w:t>
      </w:r>
      <w:r w:rsidRPr="00D11E63">
        <w:rPr>
          <w:lang w:val="en-US"/>
        </w:rPr>
        <w:t>s</w:t>
      </w:r>
      <w:r w:rsidRPr="00507887">
        <w:rPr>
          <w:lang w:val="en-US"/>
        </w:rPr>
        <w:t>ystem</w:t>
      </w:r>
    </w:p>
    <w:p w:rsidR="00034722" w:rsidRPr="00507887" w:rsidRDefault="00034722" w:rsidP="00034722">
      <w:pPr>
        <w:tabs>
          <w:tab w:val="left" w:pos="1701"/>
        </w:tabs>
        <w:ind w:left="1985" w:hanging="1418"/>
        <w:jc w:val="both"/>
        <w:rPr>
          <w:lang w:val="en-US"/>
        </w:rPr>
      </w:pPr>
      <w:r w:rsidRPr="00507887">
        <w:rPr>
          <w:lang w:val="en-US"/>
        </w:rPr>
        <w:t>LAN</w:t>
      </w:r>
      <w:r w:rsidRPr="00507887">
        <w:rPr>
          <w:lang w:val="en-US"/>
        </w:rPr>
        <w:tab/>
        <w:t>-</w:t>
      </w:r>
      <w:r w:rsidRPr="00507887">
        <w:rPr>
          <w:lang w:val="en-US"/>
        </w:rPr>
        <w:tab/>
      </w:r>
      <w:r w:rsidRPr="00D11E63">
        <w:rPr>
          <w:lang w:val="en-US"/>
        </w:rPr>
        <w:t>l</w:t>
      </w:r>
      <w:r w:rsidRPr="00507887">
        <w:rPr>
          <w:lang w:val="en-US"/>
        </w:rPr>
        <w:t xml:space="preserve">ocal </w:t>
      </w:r>
      <w:r w:rsidRPr="00D11E63">
        <w:rPr>
          <w:lang w:val="en-US"/>
        </w:rPr>
        <w:t>a</w:t>
      </w:r>
      <w:r w:rsidRPr="00507887">
        <w:rPr>
          <w:lang w:val="en-US"/>
        </w:rPr>
        <w:t xml:space="preserve">rea </w:t>
      </w:r>
      <w:r w:rsidRPr="00D11E63">
        <w:rPr>
          <w:lang w:val="en-US"/>
        </w:rPr>
        <w:t>n</w:t>
      </w:r>
      <w:r w:rsidRPr="00507887">
        <w:rPr>
          <w:lang w:val="en-US"/>
        </w:rPr>
        <w:t xml:space="preserve">etwork </w:t>
      </w:r>
    </w:p>
    <w:p w:rsidR="00034722" w:rsidRPr="00507887" w:rsidRDefault="00034722" w:rsidP="00034722">
      <w:pPr>
        <w:tabs>
          <w:tab w:val="left" w:pos="1701"/>
        </w:tabs>
        <w:ind w:left="1985" w:hanging="1418"/>
        <w:jc w:val="both"/>
        <w:rPr>
          <w:lang w:val="en-US"/>
        </w:rPr>
      </w:pPr>
      <w:r w:rsidRPr="00507887">
        <w:rPr>
          <w:lang w:val="en-US"/>
        </w:rPr>
        <w:t>LCB</w:t>
      </w:r>
      <w:r w:rsidRPr="00507887">
        <w:rPr>
          <w:lang w:val="en-US"/>
        </w:rPr>
        <w:tab/>
        <w:t>-</w:t>
      </w:r>
      <w:r w:rsidRPr="00507887">
        <w:rPr>
          <w:lang w:val="en-US"/>
        </w:rPr>
        <w:tab/>
      </w:r>
      <w:r w:rsidRPr="009E0776">
        <w:rPr>
          <w:lang w:val="en-US"/>
        </w:rPr>
        <w:t>l</w:t>
      </w:r>
      <w:r w:rsidRPr="00507887">
        <w:rPr>
          <w:lang w:val="en-US"/>
        </w:rPr>
        <w:t xml:space="preserve">ocal </w:t>
      </w:r>
      <w:r w:rsidRPr="009E0776">
        <w:rPr>
          <w:lang w:val="en-US"/>
        </w:rPr>
        <w:t>c</w:t>
      </w:r>
      <w:r w:rsidRPr="00507887">
        <w:rPr>
          <w:lang w:val="en-US"/>
        </w:rPr>
        <w:t xml:space="preserve">ontrol </w:t>
      </w:r>
      <w:r w:rsidRPr="009E0776">
        <w:rPr>
          <w:lang w:val="en-US"/>
        </w:rPr>
        <w:t>b</w:t>
      </w:r>
      <w:r w:rsidRPr="00507887">
        <w:rPr>
          <w:lang w:val="en-US"/>
        </w:rPr>
        <w:t>oard</w:t>
      </w:r>
    </w:p>
    <w:p w:rsidR="00034722" w:rsidRPr="00D11E63" w:rsidRDefault="00034722" w:rsidP="00034722">
      <w:pPr>
        <w:tabs>
          <w:tab w:val="left" w:pos="1701"/>
        </w:tabs>
        <w:ind w:left="1985" w:hanging="1418"/>
        <w:jc w:val="both"/>
        <w:rPr>
          <w:lang w:val="en-US"/>
        </w:rPr>
      </w:pPr>
      <w:r w:rsidRPr="00507887">
        <w:rPr>
          <w:lang w:val="en-US"/>
        </w:rPr>
        <w:t>LCC</w:t>
      </w:r>
      <w:r w:rsidRPr="00507887">
        <w:rPr>
          <w:lang w:val="en-US"/>
        </w:rPr>
        <w:tab/>
        <w:t>-</w:t>
      </w:r>
      <w:r w:rsidRPr="00507887">
        <w:rPr>
          <w:lang w:val="en-US"/>
        </w:rPr>
        <w:tab/>
      </w:r>
      <w:r w:rsidRPr="00D11E63">
        <w:rPr>
          <w:lang w:val="en-US"/>
        </w:rPr>
        <w:t>l</w:t>
      </w:r>
      <w:r w:rsidRPr="00507887">
        <w:rPr>
          <w:lang w:val="en-US"/>
        </w:rPr>
        <w:t xml:space="preserve">ocal </w:t>
      </w:r>
      <w:r w:rsidRPr="00D11E63">
        <w:rPr>
          <w:lang w:val="en-US"/>
        </w:rPr>
        <w:t>c</w:t>
      </w:r>
      <w:r w:rsidRPr="00507887">
        <w:rPr>
          <w:lang w:val="en-US"/>
        </w:rPr>
        <w:t xml:space="preserve">risis </w:t>
      </w:r>
      <w:r w:rsidRPr="00D11E63">
        <w:rPr>
          <w:lang w:val="en-US"/>
        </w:rPr>
        <w:t>c</w:t>
      </w:r>
      <w:r w:rsidRPr="00507887">
        <w:rPr>
          <w:lang w:val="en-US"/>
        </w:rPr>
        <w:t>enter</w:t>
      </w:r>
    </w:p>
    <w:p w:rsidR="00034722" w:rsidRPr="00507887" w:rsidRDefault="00034722" w:rsidP="00034722">
      <w:pPr>
        <w:tabs>
          <w:tab w:val="left" w:pos="1701"/>
        </w:tabs>
        <w:ind w:left="1985" w:hanging="1418"/>
        <w:jc w:val="both"/>
        <w:rPr>
          <w:lang w:val="en-US"/>
        </w:rPr>
      </w:pPr>
      <w:r w:rsidRPr="00D11E63">
        <w:rPr>
          <w:lang w:val="en-US"/>
        </w:rPr>
        <w:t>LP</w:t>
      </w:r>
      <w:r w:rsidRPr="00507887">
        <w:rPr>
          <w:lang w:val="en-US"/>
        </w:rPr>
        <w:tab/>
        <w:t>-</w:t>
      </w:r>
      <w:r w:rsidRPr="00507887">
        <w:rPr>
          <w:lang w:val="en-US"/>
        </w:rPr>
        <w:tab/>
      </w:r>
      <w:r w:rsidRPr="00D11E63">
        <w:rPr>
          <w:lang w:val="en-US"/>
        </w:rPr>
        <w:t>l</w:t>
      </w:r>
      <w:r w:rsidRPr="00507887">
        <w:rPr>
          <w:lang w:val="en-US"/>
        </w:rPr>
        <w:t>ow pressure</w:t>
      </w:r>
    </w:p>
    <w:p w:rsidR="00034722" w:rsidRPr="00507887" w:rsidRDefault="00034722" w:rsidP="00034722">
      <w:pPr>
        <w:tabs>
          <w:tab w:val="left" w:pos="1701"/>
        </w:tabs>
        <w:ind w:left="1985" w:hanging="1418"/>
        <w:jc w:val="both"/>
        <w:rPr>
          <w:lang w:val="en-US"/>
        </w:rPr>
      </w:pPr>
      <w:r w:rsidRPr="00C5472F">
        <w:rPr>
          <w:lang w:val="en-US"/>
        </w:rPr>
        <w:t>LSS</w:t>
      </w:r>
      <w:r w:rsidRPr="00507887">
        <w:rPr>
          <w:lang w:val="en-US"/>
        </w:rPr>
        <w:tab/>
        <w:t>-</w:t>
      </w:r>
      <w:r w:rsidRPr="00507887">
        <w:rPr>
          <w:lang w:val="en-US"/>
        </w:rPr>
        <w:tab/>
        <w:t>limit stop switch</w:t>
      </w:r>
    </w:p>
    <w:p w:rsidR="00034722" w:rsidRPr="00C5472F" w:rsidRDefault="00034722" w:rsidP="00034722">
      <w:pPr>
        <w:tabs>
          <w:tab w:val="left" w:pos="1701"/>
        </w:tabs>
        <w:ind w:left="1985" w:hanging="1418"/>
        <w:jc w:val="both"/>
        <w:rPr>
          <w:lang w:val="en-US"/>
        </w:rPr>
      </w:pPr>
      <w:r w:rsidRPr="00507887">
        <w:rPr>
          <w:lang w:val="en-US"/>
        </w:rPr>
        <w:t>MCDS</w:t>
      </w:r>
      <w:r w:rsidRPr="00507887">
        <w:rPr>
          <w:lang w:val="en-US"/>
        </w:rPr>
        <w:tab/>
        <w:t>-</w:t>
      </w:r>
      <w:r w:rsidRPr="00507887">
        <w:rPr>
          <w:lang w:val="en-US"/>
        </w:rPr>
        <w:tab/>
      </w:r>
      <w:r w:rsidRPr="00C5472F">
        <w:rPr>
          <w:lang w:val="en-US"/>
        </w:rPr>
        <w:t>m</w:t>
      </w:r>
      <w:r w:rsidRPr="00507887">
        <w:rPr>
          <w:lang w:val="en-US"/>
        </w:rPr>
        <w:t xml:space="preserve">onitoring, control and diagnostics </w:t>
      </w:r>
    </w:p>
    <w:p w:rsidR="00034722" w:rsidRPr="00507887" w:rsidRDefault="00034722" w:rsidP="00034722">
      <w:pPr>
        <w:tabs>
          <w:tab w:val="left" w:pos="1701"/>
        </w:tabs>
        <w:ind w:left="1985" w:hanging="1418"/>
        <w:jc w:val="both"/>
        <w:rPr>
          <w:lang w:val="en-US"/>
        </w:rPr>
      </w:pPr>
      <w:r w:rsidRPr="00507887">
        <w:rPr>
          <w:lang w:val="en-US"/>
        </w:rPr>
        <w:t>MCR/UCB</w:t>
      </w:r>
      <w:r w:rsidRPr="00507887">
        <w:rPr>
          <w:lang w:val="en-US"/>
        </w:rPr>
        <w:tab/>
        <w:t>-</w:t>
      </w:r>
      <w:r w:rsidRPr="00507887">
        <w:rPr>
          <w:lang w:val="en-US"/>
        </w:rPr>
        <w:tab/>
      </w:r>
      <w:r w:rsidRPr="00C5472F">
        <w:rPr>
          <w:lang w:val="en-US"/>
        </w:rPr>
        <w:t>m</w:t>
      </w:r>
      <w:r w:rsidRPr="00507887">
        <w:rPr>
          <w:lang w:val="en-US"/>
        </w:rPr>
        <w:t xml:space="preserve">ain </w:t>
      </w:r>
      <w:r w:rsidRPr="00C5472F">
        <w:rPr>
          <w:lang w:val="en-US"/>
        </w:rPr>
        <w:t>c</w:t>
      </w:r>
      <w:r w:rsidRPr="00507887">
        <w:rPr>
          <w:lang w:val="en-US"/>
        </w:rPr>
        <w:t xml:space="preserve">ontrol </w:t>
      </w:r>
      <w:r w:rsidRPr="00C5472F">
        <w:rPr>
          <w:lang w:val="en-US"/>
        </w:rPr>
        <w:t>r</w:t>
      </w:r>
      <w:r w:rsidRPr="00507887">
        <w:rPr>
          <w:lang w:val="en-US"/>
        </w:rPr>
        <w:t>oom/</w:t>
      </w:r>
      <w:r w:rsidRPr="00C5472F">
        <w:rPr>
          <w:lang w:val="en-US"/>
        </w:rPr>
        <w:t>u</w:t>
      </w:r>
      <w:r w:rsidRPr="00507887">
        <w:rPr>
          <w:lang w:val="en-US"/>
        </w:rPr>
        <w:t xml:space="preserve">nit </w:t>
      </w:r>
      <w:r w:rsidRPr="00C5472F">
        <w:rPr>
          <w:lang w:val="en-US"/>
        </w:rPr>
        <w:t>c</w:t>
      </w:r>
      <w:r w:rsidRPr="00507887">
        <w:rPr>
          <w:lang w:val="en-US"/>
        </w:rPr>
        <w:t xml:space="preserve">ontrol </w:t>
      </w:r>
      <w:r w:rsidRPr="00C5472F">
        <w:rPr>
          <w:lang w:val="en-US"/>
        </w:rPr>
        <w:t>b</w:t>
      </w:r>
      <w:r w:rsidRPr="00507887">
        <w:rPr>
          <w:lang w:val="en-US"/>
        </w:rPr>
        <w:t>oard</w:t>
      </w:r>
    </w:p>
    <w:p w:rsidR="00034722" w:rsidRPr="00F71EB4" w:rsidRDefault="00034722" w:rsidP="00034722">
      <w:pPr>
        <w:tabs>
          <w:tab w:val="left" w:pos="1701"/>
        </w:tabs>
        <w:ind w:left="1985" w:hanging="1418"/>
        <w:jc w:val="both"/>
        <w:rPr>
          <w:lang w:val="en-US"/>
        </w:rPr>
      </w:pPr>
      <w:r w:rsidRPr="00507887">
        <w:rPr>
          <w:lang w:val="en-US"/>
        </w:rPr>
        <w:t>NFME</w:t>
      </w:r>
      <w:r w:rsidRPr="00507887">
        <w:rPr>
          <w:lang w:val="en-US"/>
        </w:rPr>
        <w:tab/>
        <w:t>-</w:t>
      </w:r>
      <w:r w:rsidRPr="00507887">
        <w:rPr>
          <w:lang w:val="en-US"/>
        </w:rPr>
        <w:tab/>
      </w:r>
      <w:r w:rsidRPr="00F71EB4">
        <w:rPr>
          <w:lang w:val="en-US"/>
        </w:rPr>
        <w:t>n</w:t>
      </w:r>
      <w:r w:rsidRPr="00507887">
        <w:rPr>
          <w:lang w:val="en-US"/>
        </w:rPr>
        <w:t xml:space="preserve">eutron </w:t>
      </w:r>
      <w:r w:rsidRPr="00F71EB4">
        <w:rPr>
          <w:lang w:val="en-US"/>
        </w:rPr>
        <w:t>f</w:t>
      </w:r>
      <w:r w:rsidRPr="00507887">
        <w:rPr>
          <w:lang w:val="en-US"/>
        </w:rPr>
        <w:t xml:space="preserve">lux </w:t>
      </w:r>
      <w:r w:rsidRPr="00F71EB4">
        <w:rPr>
          <w:lang w:val="en-US"/>
        </w:rPr>
        <w:t>m</w:t>
      </w:r>
      <w:r w:rsidRPr="00507887">
        <w:rPr>
          <w:lang w:val="en-US"/>
        </w:rPr>
        <w:t xml:space="preserve">onitoring </w:t>
      </w:r>
      <w:r w:rsidRPr="00F71EB4">
        <w:rPr>
          <w:lang w:val="en-US"/>
        </w:rPr>
        <w:t>e</w:t>
      </w:r>
      <w:r w:rsidRPr="00507887">
        <w:rPr>
          <w:lang w:val="en-US"/>
        </w:rPr>
        <w:t xml:space="preserve">quipment </w:t>
      </w:r>
    </w:p>
    <w:p w:rsidR="00034722" w:rsidRPr="00507887" w:rsidRDefault="00034722" w:rsidP="00034722">
      <w:pPr>
        <w:tabs>
          <w:tab w:val="left" w:pos="1701"/>
        </w:tabs>
        <w:ind w:left="1985" w:hanging="1418"/>
        <w:jc w:val="both"/>
        <w:rPr>
          <w:lang w:val="en-US"/>
        </w:rPr>
      </w:pPr>
      <w:r w:rsidRPr="00507887">
        <w:rPr>
          <w:lang w:val="en-US"/>
        </w:rPr>
        <w:t xml:space="preserve">NNSD </w:t>
      </w:r>
      <w:r w:rsidRPr="00507887">
        <w:rPr>
          <w:lang w:val="en-US"/>
        </w:rPr>
        <w:tab/>
        <w:t>-</w:t>
      </w:r>
      <w:r w:rsidRPr="00507887">
        <w:rPr>
          <w:lang w:val="en-US"/>
        </w:rPr>
        <w:tab/>
      </w:r>
      <w:r w:rsidRPr="00F71EB4">
        <w:rPr>
          <w:lang w:val="en-US"/>
        </w:rPr>
        <w:t>National</w:t>
      </w:r>
      <w:r w:rsidRPr="00507887">
        <w:rPr>
          <w:lang w:val="en-US"/>
        </w:rPr>
        <w:t xml:space="preserve"> </w:t>
      </w:r>
      <w:r w:rsidRPr="00F71EB4">
        <w:rPr>
          <w:lang w:val="en-US"/>
        </w:rPr>
        <w:t>Nuclear</w:t>
      </w:r>
      <w:r w:rsidRPr="00507887">
        <w:rPr>
          <w:lang w:val="en-US"/>
        </w:rPr>
        <w:t xml:space="preserve"> </w:t>
      </w:r>
      <w:r w:rsidRPr="00F71EB4">
        <w:rPr>
          <w:lang w:val="en-US"/>
        </w:rPr>
        <w:t>Safety</w:t>
      </w:r>
      <w:r w:rsidRPr="00507887">
        <w:rPr>
          <w:lang w:val="en-US"/>
        </w:rPr>
        <w:t xml:space="preserve"> </w:t>
      </w:r>
      <w:r w:rsidRPr="00F71EB4">
        <w:rPr>
          <w:lang w:val="en-US"/>
        </w:rPr>
        <w:t>Department</w:t>
      </w:r>
    </w:p>
    <w:p w:rsidR="00034722" w:rsidRPr="00507887" w:rsidRDefault="00034722" w:rsidP="00034722">
      <w:pPr>
        <w:tabs>
          <w:tab w:val="left" w:pos="1701"/>
        </w:tabs>
        <w:ind w:left="1985" w:hanging="1418"/>
        <w:jc w:val="both"/>
        <w:rPr>
          <w:lang w:val="en-US"/>
        </w:rPr>
      </w:pPr>
      <w:r w:rsidRPr="00507887">
        <w:rPr>
          <w:lang w:val="en-US"/>
        </w:rPr>
        <w:t>NPP</w:t>
      </w:r>
      <w:r w:rsidRPr="00507887">
        <w:rPr>
          <w:lang w:val="en-US"/>
        </w:rPr>
        <w:tab/>
        <w:t>-</w:t>
      </w:r>
      <w:r w:rsidRPr="00507887">
        <w:rPr>
          <w:lang w:val="en-US"/>
        </w:rPr>
        <w:tab/>
        <w:t>nuclear power plant</w:t>
      </w:r>
    </w:p>
    <w:p w:rsidR="00034722" w:rsidRPr="00271D78" w:rsidRDefault="00034722" w:rsidP="00034722">
      <w:pPr>
        <w:tabs>
          <w:tab w:val="left" w:pos="1701"/>
        </w:tabs>
        <w:ind w:left="1985" w:hanging="1418"/>
        <w:jc w:val="both"/>
        <w:rPr>
          <w:lang w:val="en-US"/>
        </w:rPr>
      </w:pPr>
      <w:r w:rsidRPr="00507887">
        <w:rPr>
          <w:lang w:val="en-US"/>
        </w:rPr>
        <w:t>PICS</w:t>
      </w:r>
      <w:r w:rsidRPr="00507887">
        <w:rPr>
          <w:lang w:val="en-US"/>
        </w:rPr>
        <w:tab/>
        <w:t>-</w:t>
      </w:r>
      <w:r w:rsidRPr="00507887">
        <w:rPr>
          <w:lang w:val="en-US"/>
        </w:rPr>
        <w:tab/>
      </w:r>
      <w:r w:rsidRPr="00271D78">
        <w:rPr>
          <w:lang w:val="en-US"/>
        </w:rPr>
        <w:t>p</w:t>
      </w:r>
      <w:r w:rsidRPr="00507887">
        <w:rPr>
          <w:lang w:val="en-US"/>
        </w:rPr>
        <w:t>rogram</w:t>
      </w:r>
      <w:r>
        <w:rPr>
          <w:lang w:val="en-US"/>
        </w:rPr>
        <w:t>ma</w:t>
      </w:r>
      <w:r w:rsidRPr="00507887">
        <w:rPr>
          <w:lang w:val="en-US"/>
        </w:rPr>
        <w:t xml:space="preserve">ble </w:t>
      </w:r>
      <w:r w:rsidRPr="00271D78">
        <w:rPr>
          <w:lang w:val="en-US"/>
        </w:rPr>
        <w:t>i</w:t>
      </w:r>
      <w:r w:rsidRPr="00507887">
        <w:rPr>
          <w:lang w:val="en-US"/>
        </w:rPr>
        <w:t xml:space="preserve">nstrumentation and </w:t>
      </w:r>
      <w:r w:rsidRPr="00271D78">
        <w:rPr>
          <w:lang w:val="en-US"/>
        </w:rPr>
        <w:t>c</w:t>
      </w:r>
      <w:r w:rsidRPr="00507887">
        <w:rPr>
          <w:lang w:val="en-US"/>
        </w:rPr>
        <w:t xml:space="preserve">ontrol </w:t>
      </w:r>
      <w:r w:rsidRPr="00271D78">
        <w:rPr>
          <w:lang w:val="en-US"/>
        </w:rPr>
        <w:t>s</w:t>
      </w:r>
      <w:r w:rsidRPr="00507887">
        <w:rPr>
          <w:lang w:val="en-US"/>
        </w:rPr>
        <w:t xml:space="preserve">ystem </w:t>
      </w:r>
    </w:p>
    <w:p w:rsidR="00034722" w:rsidRPr="00271D78" w:rsidRDefault="00034722" w:rsidP="00034722">
      <w:pPr>
        <w:tabs>
          <w:tab w:val="left" w:pos="1701"/>
        </w:tabs>
        <w:ind w:left="1985" w:hanging="1418"/>
        <w:jc w:val="both"/>
        <w:rPr>
          <w:lang w:val="en-US"/>
        </w:rPr>
      </w:pPr>
      <w:r w:rsidRPr="00507887">
        <w:rPr>
          <w:lang w:val="en-US"/>
        </w:rPr>
        <w:t>PIE</w:t>
      </w:r>
      <w:r w:rsidRPr="00507887">
        <w:rPr>
          <w:lang w:val="en-US"/>
        </w:rPr>
        <w:tab/>
        <w:t>-</w:t>
      </w:r>
      <w:r w:rsidRPr="00507887">
        <w:rPr>
          <w:lang w:val="en-US"/>
        </w:rPr>
        <w:tab/>
      </w:r>
      <w:r w:rsidRPr="00271D78">
        <w:rPr>
          <w:lang w:val="en-US"/>
        </w:rPr>
        <w:t>p</w:t>
      </w:r>
      <w:r w:rsidRPr="00507887">
        <w:rPr>
          <w:lang w:val="en-US"/>
        </w:rPr>
        <w:t>ostulat</w:t>
      </w:r>
      <w:r>
        <w:rPr>
          <w:lang w:val="en-US"/>
        </w:rPr>
        <w:t>ed</w:t>
      </w:r>
      <w:r w:rsidRPr="00507887">
        <w:rPr>
          <w:lang w:val="en-US"/>
        </w:rPr>
        <w:t xml:space="preserve"> </w:t>
      </w:r>
      <w:r w:rsidRPr="00271D78">
        <w:rPr>
          <w:lang w:val="en-US"/>
        </w:rPr>
        <w:t>i</w:t>
      </w:r>
      <w:r w:rsidRPr="00507887">
        <w:rPr>
          <w:lang w:val="en-US"/>
        </w:rPr>
        <w:t xml:space="preserve">nitiating </w:t>
      </w:r>
      <w:r w:rsidRPr="00271D78">
        <w:rPr>
          <w:lang w:val="en-US"/>
        </w:rPr>
        <w:t>e</w:t>
      </w:r>
      <w:r>
        <w:rPr>
          <w:lang w:val="en-US"/>
        </w:rPr>
        <w:t>vent</w:t>
      </w:r>
    </w:p>
    <w:p w:rsidR="00034722" w:rsidRPr="00507887" w:rsidRDefault="00034722" w:rsidP="00034722">
      <w:pPr>
        <w:tabs>
          <w:tab w:val="left" w:pos="1701"/>
        </w:tabs>
        <w:ind w:left="1985" w:hanging="1418"/>
        <w:jc w:val="both"/>
        <w:rPr>
          <w:lang w:val="en-US"/>
        </w:rPr>
      </w:pPr>
      <w:r w:rsidRPr="00507887">
        <w:rPr>
          <w:lang w:val="en-US"/>
        </w:rPr>
        <w:t>PLC</w:t>
      </w:r>
      <w:r w:rsidRPr="00507887">
        <w:rPr>
          <w:lang w:val="en-US"/>
        </w:rPr>
        <w:tab/>
        <w:t>-</w:t>
      </w:r>
      <w:r w:rsidRPr="00507887">
        <w:rPr>
          <w:lang w:val="en-US"/>
        </w:rPr>
        <w:tab/>
      </w:r>
      <w:r w:rsidRPr="00271D78">
        <w:rPr>
          <w:lang w:val="en-US"/>
        </w:rPr>
        <w:t>p</w:t>
      </w:r>
      <w:r w:rsidRPr="00507887">
        <w:rPr>
          <w:lang w:val="en-US"/>
        </w:rPr>
        <w:t xml:space="preserve">ower </w:t>
      </w:r>
      <w:r w:rsidRPr="00271D78">
        <w:rPr>
          <w:lang w:val="en-US"/>
        </w:rPr>
        <w:t>l</w:t>
      </w:r>
      <w:r w:rsidRPr="00507887">
        <w:rPr>
          <w:lang w:val="en-US"/>
        </w:rPr>
        <w:t xml:space="preserve">imitation </w:t>
      </w:r>
      <w:r w:rsidRPr="00271D78">
        <w:rPr>
          <w:lang w:val="en-US"/>
        </w:rPr>
        <w:t>c</w:t>
      </w:r>
      <w:r w:rsidRPr="00507887">
        <w:rPr>
          <w:lang w:val="en-US"/>
        </w:rPr>
        <w:t xml:space="preserve">ontroller </w:t>
      </w:r>
    </w:p>
    <w:p w:rsidR="00034722" w:rsidRPr="00507887" w:rsidRDefault="00034722" w:rsidP="00034722">
      <w:pPr>
        <w:tabs>
          <w:tab w:val="left" w:pos="1701"/>
        </w:tabs>
        <w:ind w:left="1985" w:hanging="1418"/>
        <w:jc w:val="both"/>
        <w:rPr>
          <w:lang w:val="en-US"/>
        </w:rPr>
      </w:pPr>
      <w:r w:rsidRPr="00271D78">
        <w:rPr>
          <w:lang w:val="en-US"/>
        </w:rPr>
        <w:t>PP</w:t>
      </w:r>
      <w:r w:rsidRPr="00507887">
        <w:rPr>
          <w:lang w:val="en-US"/>
        </w:rPr>
        <w:tab/>
        <w:t>-</w:t>
      </w:r>
      <w:r w:rsidRPr="00507887">
        <w:rPr>
          <w:lang w:val="en-US"/>
        </w:rPr>
        <w:tab/>
        <w:t>preventive protection</w:t>
      </w:r>
    </w:p>
    <w:p w:rsidR="00034722" w:rsidRPr="00DB248D" w:rsidRDefault="00034722" w:rsidP="00034722">
      <w:pPr>
        <w:tabs>
          <w:tab w:val="left" w:pos="1701"/>
        </w:tabs>
        <w:ind w:left="1985" w:hanging="1418"/>
        <w:jc w:val="both"/>
        <w:rPr>
          <w:lang w:val="en-US"/>
        </w:rPr>
      </w:pPr>
      <w:r w:rsidRPr="00507887">
        <w:rPr>
          <w:lang w:val="en-US"/>
        </w:rPr>
        <w:t>PPPE</w:t>
      </w:r>
      <w:r w:rsidRPr="00507887">
        <w:rPr>
          <w:lang w:val="en-US"/>
        </w:rPr>
        <w:tab/>
        <w:t>-</w:t>
      </w:r>
      <w:r w:rsidRPr="00507887">
        <w:rPr>
          <w:lang w:val="en-US"/>
        </w:rPr>
        <w:tab/>
      </w:r>
      <w:r w:rsidRPr="00DB248D">
        <w:rPr>
          <w:lang w:val="en-US"/>
        </w:rPr>
        <w:t>p</w:t>
      </w:r>
      <w:r w:rsidRPr="00507887">
        <w:rPr>
          <w:lang w:val="en-US"/>
        </w:rPr>
        <w:t xml:space="preserve">rocess </w:t>
      </w:r>
      <w:r w:rsidRPr="00DB248D">
        <w:rPr>
          <w:lang w:val="en-US"/>
        </w:rPr>
        <w:t>p</w:t>
      </w:r>
      <w:r w:rsidRPr="00507887">
        <w:rPr>
          <w:lang w:val="en-US"/>
        </w:rPr>
        <w:t xml:space="preserve">arameter </w:t>
      </w:r>
      <w:r w:rsidRPr="00DB248D">
        <w:rPr>
          <w:lang w:val="en-US"/>
        </w:rPr>
        <w:t>p</w:t>
      </w:r>
      <w:r w:rsidRPr="00507887">
        <w:rPr>
          <w:lang w:val="en-US"/>
        </w:rPr>
        <w:t xml:space="preserve">rotection </w:t>
      </w:r>
      <w:r w:rsidRPr="00DB248D">
        <w:rPr>
          <w:lang w:val="en-US"/>
        </w:rPr>
        <w:t>e</w:t>
      </w:r>
      <w:r w:rsidRPr="00507887">
        <w:rPr>
          <w:lang w:val="en-US"/>
        </w:rPr>
        <w:t>quipment</w:t>
      </w:r>
    </w:p>
    <w:p w:rsidR="00034722" w:rsidRPr="00507887" w:rsidRDefault="00034722" w:rsidP="00034722">
      <w:pPr>
        <w:tabs>
          <w:tab w:val="left" w:pos="1701"/>
        </w:tabs>
        <w:ind w:left="1985" w:hanging="1418"/>
        <w:jc w:val="both"/>
        <w:rPr>
          <w:lang w:val="en-US"/>
        </w:rPr>
      </w:pPr>
      <w:r w:rsidRPr="00507887">
        <w:rPr>
          <w:lang w:val="en-US"/>
        </w:rPr>
        <w:t>PSA</w:t>
      </w:r>
      <w:r w:rsidRPr="00507887">
        <w:rPr>
          <w:lang w:val="en-US"/>
        </w:rPr>
        <w:tab/>
        <w:t>-</w:t>
      </w:r>
      <w:r w:rsidRPr="00507887">
        <w:rPr>
          <w:lang w:val="en-US"/>
        </w:rPr>
        <w:tab/>
      </w:r>
      <w:r>
        <w:rPr>
          <w:lang w:val="en-US"/>
        </w:rPr>
        <w:t>P</w:t>
      </w:r>
      <w:r w:rsidRPr="00507887">
        <w:rPr>
          <w:lang w:val="en-US"/>
        </w:rPr>
        <w:t xml:space="preserve">robabilistic </w:t>
      </w:r>
      <w:r>
        <w:rPr>
          <w:lang w:val="en-US"/>
        </w:rPr>
        <w:t>S</w:t>
      </w:r>
      <w:r w:rsidRPr="00507887">
        <w:rPr>
          <w:lang w:val="en-US"/>
        </w:rPr>
        <w:t xml:space="preserve">afety </w:t>
      </w:r>
      <w:r>
        <w:rPr>
          <w:lang w:val="en-US"/>
        </w:rPr>
        <w:t>A</w:t>
      </w:r>
      <w:r w:rsidRPr="00507887">
        <w:rPr>
          <w:lang w:val="en-US"/>
        </w:rPr>
        <w:t>nalysis</w:t>
      </w:r>
    </w:p>
    <w:p w:rsidR="00034722" w:rsidRPr="00DB248D" w:rsidRDefault="00034722" w:rsidP="00034722">
      <w:pPr>
        <w:tabs>
          <w:tab w:val="left" w:pos="1701"/>
        </w:tabs>
        <w:ind w:left="1985" w:hanging="1418"/>
        <w:jc w:val="both"/>
        <w:rPr>
          <w:lang w:val="en-US"/>
        </w:rPr>
      </w:pPr>
      <w:r w:rsidRPr="00DB248D">
        <w:rPr>
          <w:lang w:val="en-US"/>
        </w:rPr>
        <w:lastRenderedPageBreak/>
        <w:t>PSAR</w:t>
      </w:r>
      <w:r w:rsidRPr="00507887">
        <w:rPr>
          <w:lang w:val="en-US"/>
        </w:rPr>
        <w:tab/>
        <w:t>-</w:t>
      </w:r>
      <w:r w:rsidRPr="00507887">
        <w:rPr>
          <w:lang w:val="en-US"/>
        </w:rPr>
        <w:tab/>
      </w:r>
      <w:r>
        <w:rPr>
          <w:lang w:val="en-US"/>
        </w:rPr>
        <w:t>P</w:t>
      </w:r>
      <w:r w:rsidRPr="00507887">
        <w:rPr>
          <w:lang w:val="en-US"/>
        </w:rPr>
        <w:t xml:space="preserve">reliminary </w:t>
      </w:r>
      <w:r>
        <w:rPr>
          <w:lang w:val="en-US"/>
        </w:rPr>
        <w:t>S</w:t>
      </w:r>
      <w:r w:rsidRPr="00507887">
        <w:rPr>
          <w:lang w:val="en-US"/>
        </w:rPr>
        <w:t xml:space="preserve">afety </w:t>
      </w:r>
      <w:r>
        <w:rPr>
          <w:lang w:val="en-US"/>
        </w:rPr>
        <w:t>A</w:t>
      </w:r>
      <w:r w:rsidRPr="00507887">
        <w:rPr>
          <w:lang w:val="en-US"/>
        </w:rPr>
        <w:t xml:space="preserve">nalysis </w:t>
      </w:r>
      <w:r>
        <w:rPr>
          <w:lang w:val="en-US"/>
        </w:rPr>
        <w:t>R</w:t>
      </w:r>
      <w:r w:rsidRPr="00507887">
        <w:rPr>
          <w:lang w:val="en-US"/>
        </w:rPr>
        <w:t xml:space="preserve">eport </w:t>
      </w:r>
    </w:p>
    <w:p w:rsidR="00034722" w:rsidRPr="00DB248D" w:rsidRDefault="00034722" w:rsidP="00034722">
      <w:pPr>
        <w:tabs>
          <w:tab w:val="left" w:pos="1701"/>
        </w:tabs>
        <w:ind w:left="1985" w:hanging="1418"/>
        <w:jc w:val="both"/>
        <w:rPr>
          <w:lang w:val="en-US"/>
        </w:rPr>
      </w:pPr>
      <w:r w:rsidRPr="00507887">
        <w:rPr>
          <w:lang w:val="en-US"/>
        </w:rPr>
        <w:t>PSLE</w:t>
      </w:r>
      <w:r w:rsidRPr="00507887">
        <w:rPr>
          <w:lang w:val="en-US"/>
        </w:rPr>
        <w:tab/>
        <w:t>-</w:t>
      </w:r>
      <w:r w:rsidRPr="00507887">
        <w:rPr>
          <w:lang w:val="en-US"/>
        </w:rPr>
        <w:tab/>
      </w:r>
      <w:r w:rsidRPr="00DB248D">
        <w:rPr>
          <w:lang w:val="en-US"/>
        </w:rPr>
        <w:t>p</w:t>
      </w:r>
      <w:r w:rsidRPr="00507887">
        <w:rPr>
          <w:lang w:val="en-US"/>
        </w:rPr>
        <w:t xml:space="preserve">ower setback and limitation equipment </w:t>
      </w:r>
    </w:p>
    <w:p w:rsidR="00034722" w:rsidRPr="00507887" w:rsidRDefault="00034722" w:rsidP="00034722">
      <w:pPr>
        <w:tabs>
          <w:tab w:val="left" w:pos="1701"/>
        </w:tabs>
        <w:ind w:left="1985" w:hanging="1418"/>
        <w:jc w:val="both"/>
        <w:rPr>
          <w:lang w:val="en-US"/>
        </w:rPr>
      </w:pPr>
      <w:r w:rsidRPr="00507887">
        <w:rPr>
          <w:lang w:val="en-US"/>
        </w:rPr>
        <w:t>RB</w:t>
      </w:r>
      <w:r w:rsidRPr="00507887">
        <w:rPr>
          <w:lang w:val="en-US"/>
        </w:rPr>
        <w:tab/>
        <w:t>-</w:t>
      </w:r>
      <w:r w:rsidRPr="00507887">
        <w:rPr>
          <w:lang w:val="en-US"/>
        </w:rPr>
        <w:tab/>
      </w:r>
      <w:r w:rsidRPr="00DB248D">
        <w:rPr>
          <w:lang w:val="en-US"/>
        </w:rPr>
        <w:t>r</w:t>
      </w:r>
      <w:r w:rsidRPr="00507887">
        <w:rPr>
          <w:lang w:val="en-US"/>
        </w:rPr>
        <w:t>egulatory body</w:t>
      </w:r>
    </w:p>
    <w:p w:rsidR="00034722" w:rsidRPr="00507887" w:rsidRDefault="00034722" w:rsidP="00034722">
      <w:pPr>
        <w:tabs>
          <w:tab w:val="left" w:pos="1701"/>
        </w:tabs>
        <w:ind w:left="1985" w:hanging="1418"/>
        <w:jc w:val="both"/>
        <w:rPr>
          <w:lang w:val="en-US"/>
        </w:rPr>
      </w:pPr>
      <w:r w:rsidRPr="00DB248D">
        <w:rPr>
          <w:lang w:val="en-US"/>
        </w:rPr>
        <w:t>RC</w:t>
      </w:r>
      <w:r w:rsidRPr="00507887">
        <w:rPr>
          <w:lang w:val="en-US"/>
        </w:rPr>
        <w:tab/>
        <w:t>-</w:t>
      </w:r>
      <w:r w:rsidRPr="00507887">
        <w:rPr>
          <w:lang w:val="en-US"/>
        </w:rPr>
        <w:tab/>
      </w:r>
      <w:r w:rsidRPr="00DB248D">
        <w:rPr>
          <w:lang w:val="en-US"/>
        </w:rPr>
        <w:t>r</w:t>
      </w:r>
      <w:r w:rsidRPr="00507887">
        <w:rPr>
          <w:lang w:val="en-US"/>
        </w:rPr>
        <w:t xml:space="preserve">eactor </w:t>
      </w:r>
      <w:r w:rsidRPr="00DB248D">
        <w:rPr>
          <w:lang w:val="en-US"/>
        </w:rPr>
        <w:t>c</w:t>
      </w:r>
      <w:r w:rsidRPr="00507887">
        <w:rPr>
          <w:lang w:val="en-US"/>
        </w:rPr>
        <w:t>ompartment</w:t>
      </w:r>
    </w:p>
    <w:p w:rsidR="00034722" w:rsidRPr="00DB248D" w:rsidRDefault="00034722" w:rsidP="00034722">
      <w:pPr>
        <w:tabs>
          <w:tab w:val="left" w:pos="1701"/>
        </w:tabs>
        <w:ind w:left="1985" w:hanging="1418"/>
        <w:jc w:val="both"/>
        <w:rPr>
          <w:lang w:val="en-US"/>
        </w:rPr>
      </w:pPr>
      <w:r w:rsidRPr="00507887">
        <w:rPr>
          <w:lang w:val="en-US"/>
        </w:rPr>
        <w:t>RCD</w:t>
      </w:r>
      <w:r w:rsidRPr="00507887">
        <w:rPr>
          <w:lang w:val="en-US"/>
        </w:rPr>
        <w:tab/>
        <w:t>-</w:t>
      </w:r>
      <w:r w:rsidRPr="00507887">
        <w:rPr>
          <w:lang w:val="en-US"/>
        </w:rPr>
        <w:tab/>
      </w:r>
      <w:r w:rsidRPr="00DB248D">
        <w:rPr>
          <w:lang w:val="en-US"/>
        </w:rPr>
        <w:t>r</w:t>
      </w:r>
      <w:r w:rsidRPr="00507887">
        <w:rPr>
          <w:lang w:val="en-US"/>
        </w:rPr>
        <w:t xml:space="preserve">emote </w:t>
      </w:r>
      <w:r w:rsidRPr="00DB248D">
        <w:rPr>
          <w:lang w:val="en-US"/>
        </w:rPr>
        <w:t>c</w:t>
      </w:r>
      <w:r w:rsidRPr="00507887">
        <w:rPr>
          <w:lang w:val="en-US"/>
        </w:rPr>
        <w:t xml:space="preserve">ontrol </w:t>
      </w:r>
      <w:r w:rsidRPr="00DB248D">
        <w:rPr>
          <w:lang w:val="en-US"/>
        </w:rPr>
        <w:t>d</w:t>
      </w:r>
      <w:r w:rsidRPr="00507887">
        <w:rPr>
          <w:lang w:val="en-US"/>
        </w:rPr>
        <w:t>evice</w:t>
      </w:r>
    </w:p>
    <w:p w:rsidR="00034722" w:rsidRPr="00DB248D" w:rsidRDefault="00034722" w:rsidP="00034722">
      <w:pPr>
        <w:tabs>
          <w:tab w:val="left" w:pos="1701"/>
        </w:tabs>
        <w:ind w:left="1985" w:hanging="1418"/>
        <w:jc w:val="both"/>
        <w:rPr>
          <w:lang w:val="en-US"/>
        </w:rPr>
      </w:pPr>
      <w:r w:rsidRPr="00DB248D">
        <w:rPr>
          <w:lang w:val="en-US"/>
        </w:rPr>
        <w:t>RCP</w:t>
      </w:r>
      <w:r w:rsidRPr="00507887">
        <w:rPr>
          <w:lang w:val="en-US"/>
        </w:rPr>
        <w:tab/>
        <w:t>-</w:t>
      </w:r>
      <w:r w:rsidRPr="00507887">
        <w:rPr>
          <w:lang w:val="en-US"/>
        </w:rPr>
        <w:tab/>
      </w:r>
      <w:r w:rsidRPr="00DB248D">
        <w:rPr>
          <w:lang w:val="en-US"/>
        </w:rPr>
        <w:t>r</w:t>
      </w:r>
      <w:r w:rsidRPr="00507887">
        <w:rPr>
          <w:lang w:val="en-US"/>
        </w:rPr>
        <w:t>eactor coolant pump</w:t>
      </w:r>
    </w:p>
    <w:p w:rsidR="00034722" w:rsidRPr="00DB248D" w:rsidRDefault="00034722" w:rsidP="00034722">
      <w:pPr>
        <w:tabs>
          <w:tab w:val="left" w:pos="1701"/>
        </w:tabs>
        <w:ind w:left="1985" w:hanging="1418"/>
        <w:jc w:val="both"/>
        <w:rPr>
          <w:lang w:val="en-US"/>
        </w:rPr>
      </w:pPr>
      <w:r w:rsidRPr="00507887">
        <w:rPr>
          <w:lang w:val="en-US"/>
        </w:rPr>
        <w:t>RMI</w:t>
      </w:r>
      <w:r w:rsidRPr="00507887">
        <w:rPr>
          <w:lang w:val="en-US"/>
        </w:rPr>
        <w:tab/>
        <w:t>-</w:t>
      </w:r>
      <w:r w:rsidRPr="00507887">
        <w:rPr>
          <w:lang w:val="en-US"/>
        </w:rPr>
        <w:tab/>
      </w:r>
      <w:r w:rsidRPr="00DB248D">
        <w:rPr>
          <w:lang w:val="en-US"/>
        </w:rPr>
        <w:t>r</w:t>
      </w:r>
      <w:r w:rsidRPr="00507887">
        <w:rPr>
          <w:lang w:val="en-US"/>
        </w:rPr>
        <w:t>eactivity monitoring instrumentation</w:t>
      </w:r>
    </w:p>
    <w:p w:rsidR="00034722" w:rsidRPr="00507887" w:rsidRDefault="00034722" w:rsidP="00034722">
      <w:pPr>
        <w:tabs>
          <w:tab w:val="left" w:pos="1701"/>
        </w:tabs>
        <w:ind w:left="1985" w:hanging="1418"/>
        <w:jc w:val="both"/>
        <w:rPr>
          <w:lang w:val="en-US"/>
        </w:rPr>
      </w:pPr>
      <w:r w:rsidRPr="00507887">
        <w:rPr>
          <w:lang w:val="en-US"/>
        </w:rPr>
        <w:t>RMS</w:t>
      </w:r>
      <w:r w:rsidRPr="00507887">
        <w:rPr>
          <w:lang w:val="en-US"/>
        </w:rPr>
        <w:tab/>
        <w:t>-</w:t>
      </w:r>
      <w:r w:rsidRPr="00507887">
        <w:rPr>
          <w:lang w:val="en-US"/>
        </w:rPr>
        <w:tab/>
      </w:r>
      <w:r w:rsidRPr="00DB248D">
        <w:rPr>
          <w:lang w:val="en-US"/>
        </w:rPr>
        <w:t>r</w:t>
      </w:r>
      <w:r w:rsidRPr="00507887">
        <w:rPr>
          <w:lang w:val="en-US"/>
        </w:rPr>
        <w:t xml:space="preserve">adiation </w:t>
      </w:r>
      <w:r w:rsidRPr="00DB248D">
        <w:rPr>
          <w:lang w:val="en-US"/>
        </w:rPr>
        <w:t>m</w:t>
      </w:r>
      <w:r w:rsidRPr="00507887">
        <w:rPr>
          <w:lang w:val="en-US"/>
        </w:rPr>
        <w:t xml:space="preserve">onitoring </w:t>
      </w:r>
      <w:r w:rsidRPr="00DB248D">
        <w:rPr>
          <w:lang w:val="en-US"/>
        </w:rPr>
        <w:t>s</w:t>
      </w:r>
      <w:r w:rsidRPr="00507887">
        <w:rPr>
          <w:lang w:val="en-US"/>
        </w:rPr>
        <w:t>ystem</w:t>
      </w:r>
    </w:p>
    <w:p w:rsidR="00034722" w:rsidRPr="00A65798" w:rsidRDefault="00034722" w:rsidP="00034722">
      <w:pPr>
        <w:tabs>
          <w:tab w:val="left" w:pos="1701"/>
        </w:tabs>
        <w:ind w:left="1985" w:hanging="1418"/>
        <w:jc w:val="both"/>
        <w:rPr>
          <w:lang w:val="en-US"/>
        </w:rPr>
      </w:pPr>
      <w:r>
        <w:rPr>
          <w:lang w:val="en-US"/>
        </w:rPr>
        <w:t>RO</w:t>
      </w:r>
      <w:r w:rsidRPr="00507887">
        <w:rPr>
          <w:lang w:val="en-US"/>
        </w:rPr>
        <w:tab/>
        <w:t>-</w:t>
      </w:r>
      <w:r w:rsidRPr="00507887">
        <w:rPr>
          <w:lang w:val="en-US"/>
        </w:rPr>
        <w:tab/>
      </w:r>
      <w:r>
        <w:rPr>
          <w:lang w:val="en-US"/>
        </w:rPr>
        <w:t>reactor operator</w:t>
      </w:r>
      <w:r w:rsidRPr="00507887">
        <w:rPr>
          <w:lang w:val="en-US"/>
        </w:rPr>
        <w:t xml:space="preserve"> </w:t>
      </w:r>
    </w:p>
    <w:p w:rsidR="00034722" w:rsidRPr="00507887" w:rsidRDefault="00034722" w:rsidP="00034722">
      <w:pPr>
        <w:tabs>
          <w:tab w:val="left" w:pos="1701"/>
        </w:tabs>
        <w:ind w:left="1985" w:hanging="1418"/>
        <w:jc w:val="both"/>
        <w:rPr>
          <w:lang w:val="en-US"/>
        </w:rPr>
      </w:pPr>
      <w:r w:rsidRPr="00A65798">
        <w:rPr>
          <w:lang w:val="en-US"/>
        </w:rPr>
        <w:t>RP</w:t>
      </w:r>
      <w:r w:rsidRPr="00507887">
        <w:rPr>
          <w:lang w:val="en-US"/>
        </w:rPr>
        <w:tab/>
        <w:t>-</w:t>
      </w:r>
      <w:r w:rsidRPr="00507887">
        <w:rPr>
          <w:lang w:val="en-US"/>
        </w:rPr>
        <w:tab/>
      </w:r>
      <w:r w:rsidRPr="00A65798">
        <w:rPr>
          <w:lang w:val="en-US"/>
        </w:rPr>
        <w:t>r</w:t>
      </w:r>
      <w:r w:rsidRPr="00507887">
        <w:rPr>
          <w:lang w:val="en-US"/>
        </w:rPr>
        <w:t xml:space="preserve">eactor </w:t>
      </w:r>
      <w:r w:rsidRPr="00A65798">
        <w:rPr>
          <w:lang w:val="en-US"/>
        </w:rPr>
        <w:t>p</w:t>
      </w:r>
      <w:r w:rsidRPr="00507887">
        <w:rPr>
          <w:lang w:val="en-US"/>
        </w:rPr>
        <w:t>lant</w:t>
      </w:r>
    </w:p>
    <w:p w:rsidR="00034722" w:rsidRPr="00507887" w:rsidRDefault="00034722" w:rsidP="00034722">
      <w:pPr>
        <w:tabs>
          <w:tab w:val="left" w:pos="1701"/>
        </w:tabs>
        <w:ind w:left="1985" w:hanging="1418"/>
        <w:jc w:val="both"/>
        <w:rPr>
          <w:lang w:val="en-US"/>
        </w:rPr>
      </w:pPr>
      <w:r w:rsidRPr="00A65798">
        <w:rPr>
          <w:lang w:val="en-US"/>
        </w:rPr>
        <w:t>SG</w:t>
      </w:r>
      <w:r w:rsidRPr="00507887">
        <w:rPr>
          <w:lang w:val="en-US"/>
        </w:rPr>
        <w:tab/>
        <w:t>-</w:t>
      </w:r>
      <w:r w:rsidRPr="00507887">
        <w:rPr>
          <w:lang w:val="en-US"/>
        </w:rPr>
        <w:tab/>
      </w:r>
      <w:r w:rsidRPr="00A65798">
        <w:rPr>
          <w:lang w:val="en-US"/>
        </w:rPr>
        <w:t>s</w:t>
      </w:r>
      <w:r w:rsidRPr="00507887">
        <w:rPr>
          <w:lang w:val="en-US"/>
        </w:rPr>
        <w:t>team generator</w:t>
      </w:r>
    </w:p>
    <w:p w:rsidR="00034722" w:rsidRPr="00507887" w:rsidRDefault="00034722" w:rsidP="00034722">
      <w:pPr>
        <w:tabs>
          <w:tab w:val="left" w:pos="1701"/>
        </w:tabs>
        <w:ind w:left="1985" w:hanging="1418"/>
        <w:jc w:val="both"/>
        <w:rPr>
          <w:lang w:val="en-US"/>
        </w:rPr>
      </w:pPr>
      <w:r w:rsidRPr="00507887">
        <w:rPr>
          <w:lang w:val="en-US"/>
        </w:rPr>
        <w:t>SGIC</w:t>
      </w:r>
      <w:r w:rsidRPr="00507887">
        <w:rPr>
          <w:lang w:val="en-US"/>
        </w:rPr>
        <w:tab/>
        <w:t>-</w:t>
      </w:r>
      <w:r w:rsidRPr="00507887">
        <w:rPr>
          <w:lang w:val="en-US"/>
        </w:rPr>
        <w:tab/>
      </w:r>
      <w:r w:rsidRPr="00A65798">
        <w:rPr>
          <w:lang w:val="en-US"/>
        </w:rPr>
        <w:t>s</w:t>
      </w:r>
      <w:r w:rsidRPr="00507887">
        <w:rPr>
          <w:lang w:val="en-US"/>
        </w:rPr>
        <w:t>ystem of group and individual control</w:t>
      </w:r>
    </w:p>
    <w:p w:rsidR="00034722" w:rsidRPr="00A65798" w:rsidRDefault="00034722" w:rsidP="00034722">
      <w:pPr>
        <w:tabs>
          <w:tab w:val="left" w:pos="1701"/>
        </w:tabs>
        <w:ind w:left="1985" w:hanging="1418"/>
        <w:jc w:val="both"/>
        <w:rPr>
          <w:lang w:val="en-US"/>
        </w:rPr>
      </w:pPr>
      <w:r w:rsidRPr="00507887">
        <w:rPr>
          <w:lang w:val="en-US"/>
        </w:rPr>
        <w:t>S&amp;HWC</w:t>
      </w:r>
      <w:r w:rsidRPr="00507887">
        <w:rPr>
          <w:lang w:val="en-US"/>
        </w:rPr>
        <w:tab/>
        <w:t>-</w:t>
      </w:r>
      <w:r w:rsidRPr="00507887">
        <w:rPr>
          <w:lang w:val="en-US"/>
        </w:rPr>
        <w:tab/>
      </w:r>
      <w:r w:rsidRPr="00A65798">
        <w:rPr>
          <w:lang w:val="en-US"/>
        </w:rPr>
        <w:t>s</w:t>
      </w:r>
      <w:r w:rsidRPr="00507887">
        <w:rPr>
          <w:lang w:val="en-US"/>
        </w:rPr>
        <w:t>oft</w:t>
      </w:r>
      <w:r>
        <w:rPr>
          <w:lang w:val="en-US"/>
        </w:rPr>
        <w:t>ware-</w:t>
      </w:r>
      <w:r w:rsidRPr="00507887">
        <w:rPr>
          <w:lang w:val="en-US"/>
        </w:rPr>
        <w:t>and-hardware complex</w:t>
      </w:r>
    </w:p>
    <w:p w:rsidR="00034722" w:rsidRPr="00A65798" w:rsidRDefault="00034722" w:rsidP="00034722">
      <w:pPr>
        <w:tabs>
          <w:tab w:val="left" w:pos="1701"/>
        </w:tabs>
        <w:ind w:left="1985" w:hanging="1418"/>
        <w:jc w:val="both"/>
        <w:rPr>
          <w:lang w:val="en-US"/>
        </w:rPr>
      </w:pPr>
      <w:r w:rsidRPr="00507887">
        <w:rPr>
          <w:lang w:val="en-US"/>
        </w:rPr>
        <w:t>S&amp;HWC</w:t>
      </w:r>
      <w:r w:rsidRPr="00507887">
        <w:rPr>
          <w:spacing w:val="-20"/>
          <w:lang w:val="en-US"/>
        </w:rPr>
        <w:t xml:space="preserve"> ICND</w:t>
      </w:r>
      <w:r w:rsidRPr="00507887">
        <w:rPr>
          <w:lang w:val="en-US"/>
        </w:rPr>
        <w:tab/>
        <w:t>-</w:t>
      </w:r>
      <w:r>
        <w:rPr>
          <w:lang w:val="en-US"/>
        </w:rPr>
        <w:t xml:space="preserve"> </w:t>
      </w:r>
      <w:r w:rsidRPr="00A65798">
        <w:rPr>
          <w:lang w:val="en-US"/>
        </w:rPr>
        <w:t>s</w:t>
      </w:r>
      <w:r w:rsidRPr="00507887">
        <w:rPr>
          <w:lang w:val="en-US"/>
        </w:rPr>
        <w:t xml:space="preserve">oft-and-hardware complex </w:t>
      </w:r>
      <w:r w:rsidRPr="00A65798">
        <w:rPr>
          <w:lang w:val="en-US"/>
        </w:rPr>
        <w:t>of i</w:t>
      </w:r>
      <w:r w:rsidRPr="00507887">
        <w:rPr>
          <w:lang w:val="en-US"/>
        </w:rPr>
        <w:t xml:space="preserve">n-core </w:t>
      </w:r>
      <w:r>
        <w:rPr>
          <w:lang w:val="en-US"/>
        </w:rPr>
        <w:t>acoustic</w:t>
      </w:r>
      <w:r w:rsidRPr="00507887">
        <w:rPr>
          <w:lang w:val="en-US"/>
        </w:rPr>
        <w:t xml:space="preserve"> diagnostics </w:t>
      </w:r>
    </w:p>
    <w:p w:rsidR="00034722" w:rsidRPr="00507887" w:rsidRDefault="00034722" w:rsidP="00034722">
      <w:pPr>
        <w:tabs>
          <w:tab w:val="left" w:pos="1701"/>
        </w:tabs>
        <w:ind w:left="1985" w:hanging="1418"/>
        <w:jc w:val="both"/>
        <w:rPr>
          <w:lang w:val="en-US"/>
        </w:rPr>
      </w:pPr>
      <w:r w:rsidRPr="00507887">
        <w:rPr>
          <w:lang w:val="en-US"/>
        </w:rPr>
        <w:t>S&amp;HWC-</w:t>
      </w:r>
      <w:r w:rsidRPr="00A65798">
        <w:rPr>
          <w:lang w:val="en-US"/>
        </w:rPr>
        <w:t>P</w:t>
      </w:r>
      <w:r w:rsidRPr="00507887">
        <w:rPr>
          <w:lang w:val="en-US"/>
        </w:rPr>
        <w:tab/>
        <w:t>-</w:t>
      </w:r>
      <w:r w:rsidRPr="00507887">
        <w:rPr>
          <w:lang w:val="en-US"/>
        </w:rPr>
        <w:tab/>
      </w:r>
      <w:r w:rsidRPr="00A65798">
        <w:rPr>
          <w:lang w:val="en-US"/>
        </w:rPr>
        <w:t>s</w:t>
      </w:r>
      <w:r w:rsidRPr="00507887">
        <w:rPr>
          <w:lang w:val="en-US"/>
        </w:rPr>
        <w:t>oft</w:t>
      </w:r>
      <w:r>
        <w:rPr>
          <w:lang w:val="en-US"/>
        </w:rPr>
        <w:t>ware</w:t>
      </w:r>
      <w:r w:rsidRPr="00507887">
        <w:rPr>
          <w:lang w:val="en-US"/>
        </w:rPr>
        <w:t xml:space="preserve">-and-hardware complex </w:t>
      </w:r>
      <w:r w:rsidRPr="00A65798">
        <w:rPr>
          <w:lang w:val="en-US"/>
        </w:rPr>
        <w:t>of protections</w:t>
      </w:r>
    </w:p>
    <w:p w:rsidR="00034722" w:rsidRPr="00A65798" w:rsidRDefault="00034722" w:rsidP="00034722">
      <w:pPr>
        <w:tabs>
          <w:tab w:val="left" w:pos="1701"/>
        </w:tabs>
        <w:ind w:left="1985" w:hanging="1418"/>
        <w:jc w:val="both"/>
        <w:rPr>
          <w:lang w:val="en-US"/>
        </w:rPr>
      </w:pPr>
      <w:r w:rsidRPr="00507887">
        <w:rPr>
          <w:lang w:val="en-US"/>
        </w:rPr>
        <w:t>SLPE</w:t>
      </w:r>
      <w:r w:rsidRPr="00507887">
        <w:rPr>
          <w:lang w:val="en-US"/>
        </w:rPr>
        <w:tab/>
        <w:t>-</w:t>
      </w:r>
      <w:r w:rsidRPr="00507887">
        <w:rPr>
          <w:lang w:val="en-US"/>
        </w:rPr>
        <w:tab/>
      </w:r>
      <w:r w:rsidRPr="00A65798">
        <w:rPr>
          <w:lang w:val="en-US"/>
        </w:rPr>
        <w:t>s</w:t>
      </w:r>
      <w:r w:rsidRPr="00507887">
        <w:rPr>
          <w:lang w:val="en-US"/>
        </w:rPr>
        <w:t>ignal logic</w:t>
      </w:r>
      <w:r>
        <w:rPr>
          <w:lang w:val="en-US"/>
        </w:rPr>
        <w:t>al</w:t>
      </w:r>
      <w:r w:rsidRPr="00507887">
        <w:rPr>
          <w:lang w:val="en-US"/>
        </w:rPr>
        <w:t xml:space="preserve"> processing equipment </w:t>
      </w:r>
    </w:p>
    <w:p w:rsidR="00034722" w:rsidRPr="00507887" w:rsidRDefault="00034722" w:rsidP="00034722">
      <w:pPr>
        <w:tabs>
          <w:tab w:val="left" w:pos="1701"/>
        </w:tabs>
        <w:ind w:left="1985" w:hanging="1418"/>
        <w:jc w:val="both"/>
        <w:rPr>
          <w:lang w:val="en-US"/>
        </w:rPr>
      </w:pPr>
      <w:r w:rsidRPr="00A65798">
        <w:rPr>
          <w:lang w:val="en-US"/>
        </w:rPr>
        <w:t>SS</w:t>
      </w:r>
      <w:r w:rsidRPr="00507887">
        <w:rPr>
          <w:lang w:val="en-US"/>
        </w:rPr>
        <w:tab/>
        <w:t>-</w:t>
      </w:r>
      <w:r w:rsidRPr="00507887">
        <w:rPr>
          <w:lang w:val="en-US"/>
        </w:rPr>
        <w:tab/>
      </w:r>
      <w:r w:rsidRPr="00A65798">
        <w:rPr>
          <w:lang w:val="en-US"/>
        </w:rPr>
        <w:t>s</w:t>
      </w:r>
      <w:r w:rsidRPr="00507887">
        <w:rPr>
          <w:lang w:val="en-US"/>
        </w:rPr>
        <w:t xml:space="preserve">afety </w:t>
      </w:r>
      <w:r w:rsidRPr="00A65798">
        <w:rPr>
          <w:lang w:val="en-US"/>
        </w:rPr>
        <w:t>s</w:t>
      </w:r>
      <w:r w:rsidRPr="00507887">
        <w:rPr>
          <w:lang w:val="en-US"/>
        </w:rPr>
        <w:t>ystem</w:t>
      </w:r>
    </w:p>
    <w:p w:rsidR="00034722" w:rsidRPr="00507887" w:rsidRDefault="00034722" w:rsidP="00034722">
      <w:pPr>
        <w:tabs>
          <w:tab w:val="left" w:pos="1701"/>
        </w:tabs>
        <w:ind w:left="1985" w:hanging="1418"/>
        <w:jc w:val="both"/>
        <w:rPr>
          <w:lang w:val="en-US"/>
        </w:rPr>
      </w:pPr>
      <w:r w:rsidRPr="00A65798">
        <w:rPr>
          <w:lang w:val="en-US"/>
        </w:rPr>
        <w:t>SW</w:t>
      </w:r>
      <w:r w:rsidRPr="00507887">
        <w:rPr>
          <w:lang w:val="en-US"/>
        </w:rPr>
        <w:tab/>
        <w:t>-</w:t>
      </w:r>
      <w:r w:rsidRPr="00507887">
        <w:rPr>
          <w:lang w:val="en-US"/>
        </w:rPr>
        <w:tab/>
      </w:r>
      <w:r w:rsidRPr="00A65798">
        <w:rPr>
          <w:lang w:val="en-US"/>
        </w:rPr>
        <w:t>s</w:t>
      </w:r>
      <w:r w:rsidRPr="00507887">
        <w:rPr>
          <w:lang w:val="en-US"/>
        </w:rPr>
        <w:t>oftware</w:t>
      </w:r>
    </w:p>
    <w:p w:rsidR="00034722" w:rsidRPr="00507887" w:rsidRDefault="00034722" w:rsidP="00034722">
      <w:pPr>
        <w:tabs>
          <w:tab w:val="left" w:pos="1080"/>
          <w:tab w:val="left" w:pos="1701"/>
        </w:tabs>
        <w:ind w:left="1985" w:hanging="1418"/>
        <w:jc w:val="both"/>
        <w:rPr>
          <w:lang w:val="en-US"/>
        </w:rPr>
      </w:pPr>
      <w:r w:rsidRPr="00507887">
        <w:rPr>
          <w:lang w:val="en-US"/>
        </w:rPr>
        <w:t>TLS-U</w:t>
      </w:r>
      <w:r w:rsidRPr="00507887">
        <w:rPr>
          <w:lang w:val="en-US"/>
        </w:rPr>
        <w:tab/>
        <w:t>-</w:t>
      </w:r>
      <w:r w:rsidRPr="00507887">
        <w:rPr>
          <w:lang w:val="en-US"/>
        </w:rPr>
        <w:tab/>
      </w:r>
      <w:r w:rsidRPr="00A65798">
        <w:rPr>
          <w:lang w:val="en-US"/>
        </w:rPr>
        <w:t>t</w:t>
      </w:r>
      <w:r w:rsidRPr="00507887">
        <w:rPr>
          <w:lang w:val="en-US"/>
        </w:rPr>
        <w:t xml:space="preserve">op level system of the power unit </w:t>
      </w:r>
    </w:p>
    <w:p w:rsidR="00034722" w:rsidRPr="00507887" w:rsidRDefault="00034722" w:rsidP="00034722">
      <w:pPr>
        <w:tabs>
          <w:tab w:val="left" w:pos="1701"/>
        </w:tabs>
        <w:ind w:left="1985" w:hanging="1418"/>
        <w:jc w:val="both"/>
        <w:rPr>
          <w:lang w:val="en-US"/>
        </w:rPr>
      </w:pPr>
      <w:r>
        <w:rPr>
          <w:lang w:val="en-US"/>
        </w:rPr>
        <w:t>TO</w:t>
      </w:r>
      <w:r w:rsidRPr="00507887">
        <w:rPr>
          <w:lang w:val="en-US"/>
        </w:rPr>
        <w:tab/>
        <w:t>-</w:t>
      </w:r>
      <w:r w:rsidRPr="00507887">
        <w:rPr>
          <w:lang w:val="en-US"/>
        </w:rPr>
        <w:tab/>
      </w:r>
      <w:r>
        <w:rPr>
          <w:lang w:val="en-US"/>
        </w:rPr>
        <w:t>turbine operator</w:t>
      </w:r>
    </w:p>
    <w:p w:rsidR="00034722" w:rsidRPr="00507887" w:rsidRDefault="00034722" w:rsidP="00034722">
      <w:pPr>
        <w:tabs>
          <w:tab w:val="left" w:pos="1701"/>
        </w:tabs>
        <w:ind w:left="1985" w:hanging="1418"/>
        <w:jc w:val="both"/>
        <w:rPr>
          <w:lang w:val="en-US"/>
        </w:rPr>
      </w:pPr>
      <w:r>
        <w:rPr>
          <w:lang w:val="en-US"/>
        </w:rPr>
        <w:t>USS</w:t>
      </w:r>
      <w:r w:rsidRPr="00507887">
        <w:rPr>
          <w:lang w:val="en-US"/>
        </w:rPr>
        <w:tab/>
        <w:t>-</w:t>
      </w:r>
      <w:r w:rsidRPr="00507887">
        <w:rPr>
          <w:lang w:val="en-US"/>
        </w:rPr>
        <w:tab/>
      </w:r>
      <w:r>
        <w:rPr>
          <w:lang w:val="en-US"/>
        </w:rPr>
        <w:t xml:space="preserve">unit </w:t>
      </w:r>
      <w:r w:rsidRPr="00A65798">
        <w:rPr>
          <w:lang w:val="en-US"/>
        </w:rPr>
        <w:t>s</w:t>
      </w:r>
      <w:r w:rsidRPr="00507887">
        <w:rPr>
          <w:lang w:val="en-US"/>
        </w:rPr>
        <w:t xml:space="preserve">hift supervisor </w:t>
      </w:r>
    </w:p>
    <w:p w:rsidR="00034722" w:rsidRPr="00507887" w:rsidRDefault="00034722" w:rsidP="00034722">
      <w:pPr>
        <w:tabs>
          <w:tab w:val="left" w:pos="1701"/>
        </w:tabs>
        <w:ind w:left="1985" w:hanging="1418"/>
        <w:jc w:val="both"/>
        <w:rPr>
          <w:lang w:val="en-US"/>
        </w:rPr>
      </w:pPr>
      <w:r w:rsidRPr="00A65798">
        <w:rPr>
          <w:lang w:val="en-US"/>
        </w:rPr>
        <w:t>WS</w:t>
      </w:r>
      <w:r w:rsidRPr="00507887">
        <w:rPr>
          <w:lang w:val="en-US"/>
        </w:rPr>
        <w:tab/>
        <w:t>-</w:t>
      </w:r>
      <w:r w:rsidRPr="00507887">
        <w:rPr>
          <w:lang w:val="en-US"/>
        </w:rPr>
        <w:tab/>
      </w:r>
      <w:r w:rsidRPr="00A65798">
        <w:rPr>
          <w:lang w:val="en-US"/>
        </w:rPr>
        <w:t>w</w:t>
      </w:r>
      <w:r w:rsidRPr="00507887">
        <w:rPr>
          <w:lang w:val="en-US"/>
        </w:rPr>
        <w:t>orkstation</w:t>
      </w:r>
    </w:p>
    <w:p w:rsidR="00034722" w:rsidRPr="00507887" w:rsidRDefault="00034722" w:rsidP="00034722">
      <w:pPr>
        <w:tabs>
          <w:tab w:val="left" w:pos="1800"/>
        </w:tabs>
        <w:ind w:left="2019" w:hanging="1452"/>
        <w:jc w:val="both"/>
        <w:rPr>
          <w:color w:val="FF0000"/>
          <w:lang w:val="en-US"/>
        </w:rPr>
      </w:pPr>
    </w:p>
    <w:p w:rsidR="00034722" w:rsidRPr="00234726" w:rsidRDefault="00034722" w:rsidP="00034722">
      <w:pPr>
        <w:tabs>
          <w:tab w:val="left" w:pos="1800"/>
        </w:tabs>
        <w:ind w:left="2019" w:hanging="1452"/>
        <w:jc w:val="both"/>
        <w:rPr>
          <w:lang w:val="en-US"/>
        </w:rPr>
      </w:pPr>
    </w:p>
    <w:p w:rsidR="00034722" w:rsidRPr="00234726" w:rsidRDefault="00034722" w:rsidP="00034722">
      <w:pPr>
        <w:tabs>
          <w:tab w:val="left" w:pos="1800"/>
        </w:tabs>
        <w:ind w:left="2019" w:hanging="1452"/>
        <w:jc w:val="both"/>
        <w:rPr>
          <w:lang w:val="en-US"/>
        </w:rPr>
      </w:pPr>
    </w:p>
    <w:p w:rsidR="00034722" w:rsidRPr="00FE7DF5" w:rsidRDefault="00034722" w:rsidP="00034722">
      <w:pPr>
        <w:pStyle w:val="Heading1"/>
        <w:ind w:firstLine="567"/>
        <w:rPr>
          <w:rFonts w:cs="B Nazanin"/>
          <w:b w:val="0"/>
        </w:rPr>
      </w:pPr>
      <w:r w:rsidRPr="00234726">
        <w:rPr>
          <w:lang w:val="en-US"/>
        </w:rPr>
        <w:br w:type="page"/>
      </w:r>
      <w:bookmarkStart w:id="6" w:name="_Toc471886266"/>
      <w:r w:rsidRPr="00FE7DF5">
        <w:lastRenderedPageBreak/>
        <w:t xml:space="preserve">2. </w:t>
      </w:r>
      <w:r w:rsidRPr="00FE7DF5">
        <w:rPr>
          <w:lang w:val="en-US"/>
        </w:rPr>
        <w:t>Comments to Chapter</w:t>
      </w:r>
      <w:r w:rsidRPr="00FE7DF5">
        <w:t xml:space="preserve"> </w:t>
      </w:r>
      <w:r w:rsidRPr="00507887">
        <w:rPr>
          <w:lang w:val="en-US"/>
        </w:rPr>
        <w:t>7</w:t>
      </w:r>
      <w:r w:rsidRPr="00FE7DF5">
        <w:t xml:space="preserve"> of FSAR</w:t>
      </w:r>
      <w:bookmarkEnd w:id="6"/>
    </w:p>
    <w:p w:rsidR="00034722" w:rsidRPr="00507887" w:rsidRDefault="00034722" w:rsidP="00034722">
      <w:pPr>
        <w:widowControl w:val="0"/>
        <w:jc w:val="both"/>
        <w:rPr>
          <w:bCs/>
          <w:lang w:val="en-US"/>
        </w:rPr>
      </w:pPr>
    </w:p>
    <w:p w:rsidR="00034722" w:rsidRPr="001F4FF9" w:rsidRDefault="00034722" w:rsidP="00034722">
      <w:pPr>
        <w:pStyle w:val="Heading2"/>
        <w:spacing w:before="0"/>
        <w:ind w:firstLine="567"/>
      </w:pPr>
      <w:bookmarkStart w:id="7" w:name="_Toc471886267"/>
      <w:r w:rsidRPr="001F4FF9">
        <w:t xml:space="preserve">2.1 General comments to the </w:t>
      </w:r>
      <w:r>
        <w:rPr>
          <w:lang w:val="en-US"/>
        </w:rPr>
        <w:t>C</w:t>
      </w:r>
      <w:r w:rsidRPr="001F4FF9">
        <w:t>hapter</w:t>
      </w:r>
      <w:bookmarkEnd w:id="7"/>
    </w:p>
    <w:p w:rsidR="00034722" w:rsidRPr="001F4FF9" w:rsidRDefault="00034722" w:rsidP="00034722">
      <w:pPr>
        <w:spacing w:before="120"/>
        <w:ind w:firstLine="0"/>
        <w:jc w:val="both"/>
        <w:rPr>
          <w:lang w:val="en-US"/>
        </w:rPr>
      </w:pPr>
      <w:r w:rsidRPr="00507887">
        <w:rPr>
          <w:lang w:val="en-US"/>
        </w:rPr>
        <w:t xml:space="preserve">2.1.1 </w:t>
      </w:r>
      <w:r w:rsidRPr="001F4FF9">
        <w:rPr>
          <w:lang w:val="en-US"/>
        </w:rPr>
        <w:t>S</w:t>
      </w:r>
      <w:r w:rsidRPr="00507887">
        <w:rPr>
          <w:lang w:val="en-US"/>
        </w:rPr>
        <w:t xml:space="preserve">ubstantiation </w:t>
      </w:r>
      <w:r w:rsidRPr="001F4FF9">
        <w:rPr>
          <w:lang w:val="en-US"/>
        </w:rPr>
        <w:t>presented in Chapter</w:t>
      </w:r>
      <w:r w:rsidRPr="00507887">
        <w:rPr>
          <w:lang w:val="en-US"/>
        </w:rPr>
        <w:t xml:space="preserve"> 7 </w:t>
      </w:r>
      <w:r w:rsidRPr="001F4FF9">
        <w:rPr>
          <w:lang w:val="en-US"/>
        </w:rPr>
        <w:t xml:space="preserve">of </w:t>
      </w:r>
      <w:r>
        <w:rPr>
          <w:lang w:val="en-US"/>
        </w:rPr>
        <w:t xml:space="preserve">the </w:t>
      </w:r>
      <w:r w:rsidRPr="001F4FF9">
        <w:rPr>
          <w:lang w:val="en-US"/>
        </w:rPr>
        <w:t>FSAR</w:t>
      </w:r>
      <w:r>
        <w:rPr>
          <w:lang w:val="en-US"/>
        </w:rPr>
        <w:t xml:space="preserve"> should</w:t>
      </w:r>
      <w:r w:rsidRPr="001F4FF9">
        <w:rPr>
          <w:lang w:val="en-US"/>
        </w:rPr>
        <w:t xml:space="preserve"> confirm that the control systems are capable </w:t>
      </w:r>
      <w:r>
        <w:rPr>
          <w:lang w:val="en-US"/>
        </w:rPr>
        <w:t>of</w:t>
      </w:r>
      <w:r w:rsidRPr="001F4FF9">
        <w:rPr>
          <w:lang w:val="en-US"/>
        </w:rPr>
        <w:t xml:space="preserve"> maintain</w:t>
      </w:r>
      <w:r>
        <w:rPr>
          <w:lang w:val="en-US"/>
        </w:rPr>
        <w:t>ing the</w:t>
      </w:r>
      <w:r w:rsidRPr="001F4FF9">
        <w:rPr>
          <w:lang w:val="en-US"/>
        </w:rPr>
        <w:t xml:space="preserve"> </w:t>
      </w:r>
      <w:r w:rsidRPr="00507887">
        <w:rPr>
          <w:lang w:val="en-US"/>
        </w:rPr>
        <w:t>system variable</w:t>
      </w:r>
      <w:r w:rsidRPr="001F4FF9">
        <w:rPr>
          <w:lang w:val="en-US"/>
        </w:rPr>
        <w:t xml:space="preserve">s within the limits of design </w:t>
      </w:r>
      <w:r w:rsidRPr="00507887">
        <w:rPr>
          <w:lang w:val="en-US"/>
        </w:rPr>
        <w:t>operating parameter</w:t>
      </w:r>
      <w:r w:rsidRPr="001F4FF9">
        <w:rPr>
          <w:lang w:val="en-US"/>
        </w:rPr>
        <w:t>s in transient</w:t>
      </w:r>
      <w:r>
        <w:rPr>
          <w:lang w:val="en-US"/>
        </w:rPr>
        <w:t>s</w:t>
      </w:r>
      <w:r w:rsidRPr="001F4FF9">
        <w:rPr>
          <w:lang w:val="en-US"/>
        </w:rPr>
        <w:t xml:space="preserve"> and during </w:t>
      </w:r>
      <w:r>
        <w:rPr>
          <w:lang w:val="en-US"/>
        </w:rPr>
        <w:t>normal operation</w:t>
      </w:r>
      <w:r w:rsidRPr="001F4FF9">
        <w:rPr>
          <w:lang w:val="en-US"/>
        </w:rPr>
        <w:t xml:space="preserve"> </w:t>
      </w:r>
      <w:r w:rsidRPr="00507887">
        <w:rPr>
          <w:lang w:val="en-US"/>
        </w:rPr>
        <w:t>occurrences</w:t>
      </w:r>
      <w:r w:rsidRPr="001F4FF9">
        <w:rPr>
          <w:lang w:val="en-US"/>
        </w:rPr>
        <w:t xml:space="preserve"> such as power </w:t>
      </w:r>
      <w:r>
        <w:rPr>
          <w:lang w:val="en-US"/>
        </w:rPr>
        <w:t>variation</w:t>
      </w:r>
      <w:r w:rsidRPr="001F4FF9">
        <w:rPr>
          <w:lang w:val="en-US"/>
        </w:rPr>
        <w:t xml:space="preserve"> </w:t>
      </w:r>
      <w:r>
        <w:rPr>
          <w:lang w:val="en-US"/>
        </w:rPr>
        <w:t xml:space="preserve">of reactor, </w:t>
      </w:r>
      <w:r w:rsidRPr="001F4FF9">
        <w:rPr>
          <w:lang w:val="en-US"/>
        </w:rPr>
        <w:t>tu</w:t>
      </w:r>
      <w:r w:rsidRPr="001F4FF9">
        <w:rPr>
          <w:lang w:val="en-US"/>
        </w:rPr>
        <w:t>r</w:t>
      </w:r>
      <w:r w:rsidRPr="001F4FF9">
        <w:rPr>
          <w:lang w:val="en-US"/>
        </w:rPr>
        <w:t>bine, occurrences in feedwater systems and steam bypasses.</w:t>
      </w:r>
    </w:p>
    <w:p w:rsidR="00034722" w:rsidRPr="00507887" w:rsidRDefault="00034722" w:rsidP="00034722">
      <w:pPr>
        <w:ind w:firstLine="0"/>
        <w:jc w:val="both"/>
        <w:rPr>
          <w:lang w:val="en-US"/>
        </w:rPr>
      </w:pPr>
      <w:r w:rsidRPr="00F91631">
        <w:rPr>
          <w:lang w:val="en-US"/>
        </w:rPr>
        <w:t xml:space="preserve">The </w:t>
      </w:r>
      <w:r>
        <w:rPr>
          <w:lang w:val="en-US"/>
        </w:rPr>
        <w:t>C</w:t>
      </w:r>
      <w:r w:rsidRPr="00F91631">
        <w:rPr>
          <w:lang w:val="en-US"/>
        </w:rPr>
        <w:t xml:space="preserve">hapter </w:t>
      </w:r>
      <w:r>
        <w:rPr>
          <w:lang w:val="en-US"/>
        </w:rPr>
        <w:t>is missing</w:t>
      </w:r>
      <w:r w:rsidRPr="00F91631">
        <w:rPr>
          <w:lang w:val="en-US"/>
        </w:rPr>
        <w:t xml:space="preserve"> the following to carry out the full </w:t>
      </w:r>
      <w:r w:rsidRPr="00507887">
        <w:rPr>
          <w:lang w:val="en-US"/>
        </w:rPr>
        <w:t>analysis:</w:t>
      </w:r>
    </w:p>
    <w:p w:rsidR="00034722" w:rsidRPr="00507887" w:rsidRDefault="00034722" w:rsidP="00034722">
      <w:pPr>
        <w:numPr>
          <w:ilvl w:val="0"/>
          <w:numId w:val="22"/>
        </w:numPr>
        <w:spacing w:before="60"/>
        <w:jc w:val="both"/>
        <w:rPr>
          <w:lang w:val="en-US"/>
        </w:rPr>
      </w:pPr>
      <w:r w:rsidRPr="00095CEE">
        <w:rPr>
          <w:lang w:val="en-US"/>
        </w:rPr>
        <w:t>information on turbine and generator protections</w:t>
      </w:r>
      <w:r w:rsidRPr="00507887">
        <w:rPr>
          <w:lang w:val="en-US"/>
        </w:rPr>
        <w:t>;</w:t>
      </w:r>
    </w:p>
    <w:p w:rsidR="00034722" w:rsidRPr="00507887" w:rsidRDefault="00034722" w:rsidP="00034722">
      <w:pPr>
        <w:numPr>
          <w:ilvl w:val="0"/>
          <w:numId w:val="22"/>
        </w:numPr>
        <w:spacing w:before="60"/>
        <w:jc w:val="both"/>
        <w:rPr>
          <w:lang w:val="en-US"/>
        </w:rPr>
      </w:pPr>
      <w:r w:rsidRPr="00095CEE">
        <w:rPr>
          <w:lang w:val="en-US"/>
        </w:rPr>
        <w:t xml:space="preserve">information about </w:t>
      </w:r>
      <w:r w:rsidRPr="00507887">
        <w:rPr>
          <w:lang w:val="en-US"/>
        </w:rPr>
        <w:t xml:space="preserve">main </w:t>
      </w:r>
      <w:r>
        <w:rPr>
          <w:lang w:val="en-US"/>
        </w:rPr>
        <w:t>regulation</w:t>
      </w:r>
      <w:r w:rsidRPr="00507887">
        <w:rPr>
          <w:lang w:val="en-US"/>
        </w:rPr>
        <w:t xml:space="preserve"> system</w:t>
      </w:r>
      <w:r w:rsidRPr="00095CEE">
        <w:rPr>
          <w:lang w:val="en-US"/>
        </w:rPr>
        <w:t xml:space="preserve">s and </w:t>
      </w:r>
      <w:r>
        <w:rPr>
          <w:lang w:val="en-US"/>
        </w:rPr>
        <w:t>P</w:t>
      </w:r>
      <w:r w:rsidRPr="00095CEE">
        <w:rPr>
          <w:lang w:val="en-US"/>
        </w:rPr>
        <w:t xml:space="preserve">ower </w:t>
      </w:r>
      <w:r>
        <w:rPr>
          <w:lang w:val="en-US"/>
        </w:rPr>
        <w:t>U</w:t>
      </w:r>
      <w:r w:rsidRPr="00095CEE">
        <w:rPr>
          <w:lang w:val="en-US"/>
        </w:rPr>
        <w:t xml:space="preserve">nit </w:t>
      </w:r>
      <w:r>
        <w:rPr>
          <w:lang w:val="en-US"/>
        </w:rPr>
        <w:t>regulators</w:t>
      </w:r>
      <w:r w:rsidRPr="00507887">
        <w:rPr>
          <w:lang w:val="en-US"/>
        </w:rPr>
        <w:t xml:space="preserve">: </w:t>
      </w:r>
      <w:r w:rsidRPr="00095CEE">
        <w:rPr>
          <w:lang w:val="en-US"/>
        </w:rPr>
        <w:t xml:space="preserve">turbine </w:t>
      </w:r>
      <w:r>
        <w:rPr>
          <w:lang w:val="en-US"/>
        </w:rPr>
        <w:t>regulation</w:t>
      </w:r>
      <w:r w:rsidRPr="00095CEE">
        <w:rPr>
          <w:lang w:val="en-US"/>
        </w:rPr>
        <w:t xml:space="preserve"> system</w:t>
      </w:r>
      <w:r w:rsidRPr="00507887">
        <w:rPr>
          <w:lang w:val="en-US"/>
        </w:rPr>
        <w:t xml:space="preserve">, </w:t>
      </w:r>
      <w:r w:rsidRPr="00095CEE">
        <w:rPr>
          <w:lang w:val="en-US"/>
        </w:rPr>
        <w:t xml:space="preserve">system </w:t>
      </w:r>
      <w:r>
        <w:rPr>
          <w:lang w:val="en-US"/>
        </w:rPr>
        <w:t>of</w:t>
      </w:r>
      <w:r w:rsidRPr="00095CEE">
        <w:rPr>
          <w:lang w:val="en-US"/>
        </w:rPr>
        <w:t xml:space="preserve"> </w:t>
      </w:r>
      <w:r w:rsidRPr="00507887">
        <w:rPr>
          <w:lang w:val="en-US"/>
        </w:rPr>
        <w:t xml:space="preserve">coolant level </w:t>
      </w:r>
      <w:r>
        <w:rPr>
          <w:lang w:val="en-US"/>
        </w:rPr>
        <w:t xml:space="preserve">regulation </w:t>
      </w:r>
      <w:r w:rsidRPr="00095CEE">
        <w:rPr>
          <w:lang w:val="en-US"/>
        </w:rPr>
        <w:t xml:space="preserve">in the </w:t>
      </w:r>
      <w:r w:rsidRPr="00507887">
        <w:rPr>
          <w:lang w:val="en-US"/>
        </w:rPr>
        <w:t xml:space="preserve">pressurizer, pressure </w:t>
      </w:r>
      <w:r>
        <w:rPr>
          <w:lang w:val="en-US"/>
        </w:rPr>
        <w:t>regulator</w:t>
      </w:r>
      <w:r w:rsidRPr="00507887">
        <w:rPr>
          <w:lang w:val="en-US"/>
        </w:rPr>
        <w:t xml:space="preserve"> </w:t>
      </w:r>
      <w:r w:rsidRPr="00095CEE">
        <w:rPr>
          <w:lang w:val="en-US"/>
        </w:rPr>
        <w:t>in the primary circuit</w:t>
      </w:r>
      <w:r w:rsidRPr="00507887">
        <w:rPr>
          <w:lang w:val="en-US"/>
        </w:rPr>
        <w:t xml:space="preserve">, </w:t>
      </w:r>
      <w:r w:rsidRPr="00095CEE">
        <w:rPr>
          <w:lang w:val="en-US"/>
        </w:rPr>
        <w:t xml:space="preserve">level </w:t>
      </w:r>
      <w:r>
        <w:rPr>
          <w:lang w:val="en-US"/>
        </w:rPr>
        <w:t>regulator</w:t>
      </w:r>
      <w:r w:rsidRPr="00095CEE">
        <w:rPr>
          <w:lang w:val="en-US"/>
        </w:rPr>
        <w:t xml:space="preserve"> in the </w:t>
      </w:r>
      <w:r w:rsidRPr="00507887">
        <w:rPr>
          <w:lang w:val="en-US"/>
        </w:rPr>
        <w:t xml:space="preserve">steam generator, </w:t>
      </w:r>
      <w:r>
        <w:rPr>
          <w:lang w:val="en-US"/>
        </w:rPr>
        <w:t>regulator</w:t>
      </w:r>
      <w:r w:rsidRPr="00095CEE">
        <w:rPr>
          <w:lang w:val="en-US"/>
        </w:rPr>
        <w:t xml:space="preserve"> BRU</w:t>
      </w:r>
      <w:r w:rsidRPr="00507887">
        <w:rPr>
          <w:lang w:val="en-US"/>
        </w:rPr>
        <w:t>-</w:t>
      </w:r>
      <w:r w:rsidRPr="00095CEE">
        <w:t>А</w:t>
      </w:r>
      <w:r w:rsidRPr="00507887">
        <w:rPr>
          <w:lang w:val="en-US"/>
        </w:rPr>
        <w:t xml:space="preserve">, </w:t>
      </w:r>
      <w:r>
        <w:rPr>
          <w:lang w:val="en-US"/>
        </w:rPr>
        <w:t>regulator</w:t>
      </w:r>
      <w:r w:rsidRPr="00095CEE">
        <w:rPr>
          <w:lang w:val="en-US"/>
        </w:rPr>
        <w:t xml:space="preserve"> BRU</w:t>
      </w:r>
      <w:r w:rsidRPr="00507887">
        <w:rPr>
          <w:lang w:val="en-US"/>
        </w:rPr>
        <w:t>-</w:t>
      </w:r>
      <w:r w:rsidRPr="00095CEE">
        <w:t>К</w:t>
      </w:r>
      <w:r w:rsidRPr="00507887">
        <w:rPr>
          <w:lang w:val="en-US"/>
        </w:rPr>
        <w:t xml:space="preserve"> (</w:t>
      </w:r>
      <w:r>
        <w:rPr>
          <w:lang w:val="en-US"/>
        </w:rPr>
        <w:t xml:space="preserve">regulation </w:t>
      </w:r>
      <w:r w:rsidRPr="00507887">
        <w:rPr>
          <w:lang w:val="en-US"/>
        </w:rPr>
        <w:t>law</w:t>
      </w:r>
      <w:r w:rsidRPr="00095CEE">
        <w:rPr>
          <w:lang w:val="en-US"/>
        </w:rPr>
        <w:t>s</w:t>
      </w:r>
      <w:r w:rsidRPr="00507887">
        <w:rPr>
          <w:lang w:val="en-US"/>
        </w:rPr>
        <w:t>, synchronization</w:t>
      </w:r>
      <w:r w:rsidRPr="003C695A">
        <w:rPr>
          <w:lang w:val="en-US"/>
        </w:rPr>
        <w:t xml:space="preserve"> </w:t>
      </w:r>
      <w:r w:rsidRPr="00095CEE">
        <w:rPr>
          <w:lang w:val="en-US"/>
        </w:rPr>
        <w:t>modes</w:t>
      </w:r>
      <w:r w:rsidRPr="00507887">
        <w:rPr>
          <w:lang w:val="en-US"/>
        </w:rPr>
        <w:t xml:space="preserve">, </w:t>
      </w:r>
      <w:r>
        <w:rPr>
          <w:lang w:val="en-US"/>
        </w:rPr>
        <w:t>redundancy</w:t>
      </w:r>
      <w:r w:rsidRPr="00507887">
        <w:rPr>
          <w:lang w:val="en-US"/>
        </w:rPr>
        <w:t xml:space="preserve">, </w:t>
      </w:r>
      <w:r>
        <w:rPr>
          <w:lang w:val="en-US"/>
        </w:rPr>
        <w:t xml:space="preserve">bringing to </w:t>
      </w:r>
      <w:r w:rsidRPr="00507887">
        <w:rPr>
          <w:lang w:val="en-US"/>
        </w:rPr>
        <w:t xml:space="preserve">automatic mode </w:t>
      </w:r>
      <w:r w:rsidRPr="00095CEE">
        <w:rPr>
          <w:lang w:val="en-US"/>
        </w:rPr>
        <w:t xml:space="preserve">and switchover to the </w:t>
      </w:r>
      <w:r>
        <w:rPr>
          <w:lang w:val="en-US"/>
        </w:rPr>
        <w:t>remote</w:t>
      </w:r>
      <w:r w:rsidRPr="00095CEE">
        <w:rPr>
          <w:lang w:val="en-US"/>
        </w:rPr>
        <w:t xml:space="preserve"> control mode</w:t>
      </w:r>
      <w:r w:rsidRPr="00507887">
        <w:rPr>
          <w:lang w:val="en-US"/>
        </w:rPr>
        <w:t>, failure</w:t>
      </w:r>
      <w:r w:rsidRPr="00095CEE">
        <w:rPr>
          <w:lang w:val="en-US"/>
        </w:rPr>
        <w:t>s</w:t>
      </w:r>
      <w:r>
        <w:rPr>
          <w:lang w:val="en-US"/>
        </w:rPr>
        <w:t xml:space="preserve">, </w:t>
      </w:r>
      <w:r w:rsidRPr="00507887">
        <w:rPr>
          <w:lang w:val="en-US"/>
        </w:rPr>
        <w:t>etc.);</w:t>
      </w:r>
    </w:p>
    <w:p w:rsidR="00034722" w:rsidRPr="003C695A" w:rsidRDefault="00034722" w:rsidP="00034722">
      <w:pPr>
        <w:numPr>
          <w:ilvl w:val="0"/>
          <w:numId w:val="22"/>
        </w:numPr>
        <w:tabs>
          <w:tab w:val="right" w:pos="9637"/>
        </w:tabs>
        <w:spacing w:before="60"/>
        <w:jc w:val="both"/>
        <w:rPr>
          <w:lang w:val="en-US"/>
        </w:rPr>
      </w:pPr>
      <w:r w:rsidRPr="00095CEE">
        <w:rPr>
          <w:lang w:val="en-US"/>
        </w:rPr>
        <w:t xml:space="preserve">information about </w:t>
      </w:r>
      <w:r>
        <w:rPr>
          <w:lang w:val="en-US"/>
        </w:rPr>
        <w:t>reduction</w:t>
      </w:r>
      <w:r w:rsidRPr="00095CEE">
        <w:rPr>
          <w:lang w:val="en-US"/>
        </w:rPr>
        <w:t xml:space="preserve"> of </w:t>
      </w:r>
      <w:r>
        <w:rPr>
          <w:lang w:val="en-US"/>
        </w:rPr>
        <w:t>turbo-generator</w:t>
      </w:r>
      <w:r w:rsidRPr="00095CEE">
        <w:rPr>
          <w:lang w:val="en-US"/>
        </w:rPr>
        <w:t xml:space="preserve"> and </w:t>
      </w:r>
      <w:r>
        <w:rPr>
          <w:lang w:val="en-US"/>
        </w:rPr>
        <w:t>RP</w:t>
      </w:r>
      <w:r w:rsidRPr="00095CEE">
        <w:rPr>
          <w:lang w:val="en-US"/>
        </w:rPr>
        <w:t xml:space="preserve"> </w:t>
      </w:r>
      <w:r w:rsidRPr="00507887">
        <w:rPr>
          <w:lang w:val="en-US"/>
        </w:rPr>
        <w:t>power balance</w:t>
      </w:r>
      <w:r w:rsidRPr="00095CEE">
        <w:rPr>
          <w:lang w:val="en-US"/>
        </w:rPr>
        <w:t>s</w:t>
      </w:r>
      <w:r w:rsidRPr="00507887">
        <w:rPr>
          <w:lang w:val="en-US"/>
        </w:rPr>
        <w:t xml:space="preserve"> </w:t>
      </w:r>
      <w:r>
        <w:rPr>
          <w:lang w:val="en-US"/>
        </w:rPr>
        <w:t>when</w:t>
      </w:r>
      <w:r w:rsidRPr="00095CEE">
        <w:rPr>
          <w:lang w:val="en-US"/>
        </w:rPr>
        <w:t xml:space="preserve"> disabling the turbine hall equipment and unsuccessful ASBE</w:t>
      </w:r>
      <w:r w:rsidRPr="00507887">
        <w:rPr>
          <w:lang w:val="en-US"/>
        </w:rPr>
        <w:t>.</w:t>
      </w:r>
      <w:r w:rsidRPr="00507887">
        <w:rPr>
          <w:lang w:val="en-US"/>
        </w:rPr>
        <w:tab/>
      </w:r>
      <w:r w:rsidRPr="003C695A">
        <w:rPr>
          <w:b/>
          <w:lang w:val="en-US"/>
        </w:rPr>
        <w:t>(2.1-1)</w:t>
      </w:r>
    </w:p>
    <w:p w:rsidR="00034722" w:rsidRPr="00507887" w:rsidRDefault="00034722" w:rsidP="00034722">
      <w:pPr>
        <w:tabs>
          <w:tab w:val="right" w:pos="9637"/>
        </w:tabs>
        <w:spacing w:before="120"/>
        <w:ind w:firstLine="0"/>
        <w:jc w:val="both"/>
        <w:rPr>
          <w:lang w:val="en-US"/>
        </w:rPr>
      </w:pPr>
      <w:r w:rsidRPr="00507887">
        <w:rPr>
          <w:lang w:val="en-US"/>
        </w:rPr>
        <w:t xml:space="preserve">2.1.2 </w:t>
      </w:r>
      <w:r w:rsidRPr="00F138BA">
        <w:rPr>
          <w:lang w:val="en-US"/>
        </w:rPr>
        <w:t xml:space="preserve">Main </w:t>
      </w:r>
      <w:r>
        <w:rPr>
          <w:lang w:val="en-US"/>
        </w:rPr>
        <w:t>regulation</w:t>
      </w:r>
      <w:r w:rsidRPr="00F138BA">
        <w:rPr>
          <w:lang w:val="en-US"/>
        </w:rPr>
        <w:t xml:space="preserve"> systems shall </w:t>
      </w:r>
      <w:r>
        <w:rPr>
          <w:lang w:val="en-US"/>
        </w:rPr>
        <w:t>control</w:t>
      </w:r>
      <w:r w:rsidRPr="00F138BA">
        <w:rPr>
          <w:lang w:val="en-US"/>
        </w:rPr>
        <w:t xml:space="preserve"> the reactor and turbine power in such a way that the primary and secondary circuits be able to operate in </w:t>
      </w:r>
      <w:r>
        <w:rPr>
          <w:lang w:val="en-US"/>
        </w:rPr>
        <w:t>power</w:t>
      </w:r>
      <w:r w:rsidRPr="00F138BA">
        <w:rPr>
          <w:lang w:val="en-US"/>
        </w:rPr>
        <w:t xml:space="preserve"> and material balance at the selected</w:t>
      </w:r>
      <w:r w:rsidRPr="00507887">
        <w:rPr>
          <w:lang w:val="en-US"/>
        </w:rPr>
        <w:t xml:space="preserve"> </w:t>
      </w:r>
      <w:r w:rsidRPr="00F138BA">
        <w:rPr>
          <w:lang w:val="en-US"/>
        </w:rPr>
        <w:t>power level</w:t>
      </w:r>
      <w:r w:rsidRPr="00507887">
        <w:rPr>
          <w:lang w:val="en-US"/>
        </w:rPr>
        <w:t xml:space="preserve">, </w:t>
      </w:r>
      <w:r w:rsidRPr="00F138BA">
        <w:rPr>
          <w:lang w:val="en-US"/>
        </w:rPr>
        <w:t xml:space="preserve">which shall be confirmed by the </w:t>
      </w:r>
      <w:r w:rsidRPr="00507887">
        <w:rPr>
          <w:lang w:val="en-US"/>
        </w:rPr>
        <w:t xml:space="preserve">analysis (non-conformance </w:t>
      </w:r>
      <w:r w:rsidRPr="00F138BA">
        <w:rPr>
          <w:lang w:val="en-US"/>
        </w:rPr>
        <w:t xml:space="preserve">with i. </w:t>
      </w:r>
      <w:r w:rsidRPr="00507887">
        <w:rPr>
          <w:lang w:val="en-US"/>
        </w:rPr>
        <w:t xml:space="preserve">4.4.4 </w:t>
      </w:r>
      <w:r w:rsidRPr="00F138BA">
        <w:rPr>
          <w:lang w:val="en-US"/>
        </w:rPr>
        <w:t>of OPB</w:t>
      </w:r>
      <w:r w:rsidRPr="00507887">
        <w:rPr>
          <w:lang w:val="en-US"/>
        </w:rPr>
        <w:t>-88/97).</w:t>
      </w:r>
      <w:r w:rsidRPr="00507887">
        <w:rPr>
          <w:lang w:val="en-US"/>
        </w:rPr>
        <w:tab/>
      </w:r>
      <w:r w:rsidRPr="00507887">
        <w:rPr>
          <w:b/>
          <w:lang w:val="en-US"/>
        </w:rPr>
        <w:t>(2.1-2)</w:t>
      </w:r>
    </w:p>
    <w:p w:rsidR="00034722" w:rsidRPr="00507887" w:rsidRDefault="00034722" w:rsidP="00034722">
      <w:pPr>
        <w:tabs>
          <w:tab w:val="right" w:pos="9637"/>
        </w:tabs>
        <w:spacing w:before="120"/>
        <w:ind w:firstLine="0"/>
        <w:jc w:val="both"/>
        <w:rPr>
          <w:lang w:val="en-US"/>
        </w:rPr>
      </w:pPr>
      <w:r w:rsidRPr="00507887">
        <w:rPr>
          <w:lang w:val="en-US"/>
        </w:rPr>
        <w:t xml:space="preserve">2.1.3 </w:t>
      </w:r>
      <w:r w:rsidRPr="00716249">
        <w:rPr>
          <w:lang w:val="en-US"/>
        </w:rPr>
        <w:t xml:space="preserve">Information about control </w:t>
      </w:r>
      <w:r>
        <w:rPr>
          <w:lang w:val="en-US"/>
        </w:rPr>
        <w:t>loops</w:t>
      </w:r>
      <w:r w:rsidRPr="00716249">
        <w:rPr>
          <w:lang w:val="en-US"/>
        </w:rPr>
        <w:t xml:space="preserve"> stability is </w:t>
      </w:r>
      <w:r>
        <w:rPr>
          <w:lang w:val="en-US"/>
        </w:rPr>
        <w:t>missing</w:t>
      </w:r>
      <w:r w:rsidRPr="00716249">
        <w:rPr>
          <w:lang w:val="en-US"/>
        </w:rPr>
        <w:t xml:space="preserve"> </w:t>
      </w:r>
      <w:r w:rsidRPr="00507887">
        <w:rPr>
          <w:lang w:val="en-US"/>
        </w:rPr>
        <w:t xml:space="preserve">(non-conformance </w:t>
      </w:r>
      <w:r w:rsidRPr="00716249">
        <w:rPr>
          <w:lang w:val="en-US"/>
        </w:rPr>
        <w:t xml:space="preserve">with i. </w:t>
      </w:r>
      <w:r w:rsidRPr="00507887">
        <w:rPr>
          <w:lang w:val="en-US"/>
        </w:rPr>
        <w:t xml:space="preserve">4.4.4 </w:t>
      </w:r>
      <w:r w:rsidRPr="00716249">
        <w:rPr>
          <w:lang w:val="en-US"/>
        </w:rPr>
        <w:t>of OPB</w:t>
      </w:r>
      <w:r w:rsidRPr="00507887">
        <w:rPr>
          <w:lang w:val="en-US"/>
        </w:rPr>
        <w:t>-88/97).</w:t>
      </w:r>
      <w:r w:rsidRPr="00507887">
        <w:rPr>
          <w:lang w:val="en-US"/>
        </w:rPr>
        <w:tab/>
      </w:r>
      <w:r w:rsidRPr="00507887">
        <w:rPr>
          <w:b/>
          <w:lang w:val="en-US"/>
        </w:rPr>
        <w:t>(2.1-3)</w:t>
      </w:r>
    </w:p>
    <w:p w:rsidR="00034722" w:rsidRPr="00507887" w:rsidRDefault="00034722" w:rsidP="00034722">
      <w:pPr>
        <w:tabs>
          <w:tab w:val="right" w:pos="9637"/>
        </w:tabs>
        <w:spacing w:before="120"/>
        <w:ind w:firstLine="0"/>
        <w:jc w:val="both"/>
        <w:rPr>
          <w:u w:val="single"/>
          <w:lang w:val="en-US"/>
        </w:rPr>
      </w:pPr>
      <w:r w:rsidRPr="00507887">
        <w:rPr>
          <w:lang w:val="en-US"/>
        </w:rPr>
        <w:t xml:space="preserve">2.1.4 </w:t>
      </w:r>
      <w:r w:rsidRPr="00F87EC4">
        <w:rPr>
          <w:lang w:val="en-US"/>
        </w:rPr>
        <w:t xml:space="preserve">Information </w:t>
      </w:r>
      <w:r>
        <w:rPr>
          <w:lang w:val="en-US"/>
        </w:rPr>
        <w:t>confirming implementation</w:t>
      </w:r>
      <w:r w:rsidRPr="00F87EC4">
        <w:rPr>
          <w:lang w:val="en-US"/>
        </w:rPr>
        <w:t xml:space="preserve"> of </w:t>
      </w:r>
      <w:r>
        <w:rPr>
          <w:lang w:val="en-US"/>
        </w:rPr>
        <w:t xml:space="preserve">the </w:t>
      </w:r>
      <w:r w:rsidRPr="00507887">
        <w:rPr>
          <w:lang w:val="en-US"/>
        </w:rPr>
        <w:t>"</w:t>
      </w:r>
      <w:r w:rsidRPr="00F87EC4">
        <w:rPr>
          <w:lang w:val="en-US"/>
        </w:rPr>
        <w:t>defense-</w:t>
      </w:r>
      <w:r w:rsidRPr="00507887">
        <w:rPr>
          <w:lang w:val="en-US"/>
        </w:rPr>
        <w:t>in</w:t>
      </w:r>
      <w:r w:rsidRPr="00F87EC4">
        <w:rPr>
          <w:lang w:val="en-US"/>
        </w:rPr>
        <w:t>-</w:t>
      </w:r>
      <w:r w:rsidRPr="00507887">
        <w:rPr>
          <w:lang w:val="en-US"/>
        </w:rPr>
        <w:t xml:space="preserve">depth" </w:t>
      </w:r>
      <w:r>
        <w:rPr>
          <w:lang w:val="en-US"/>
        </w:rPr>
        <w:t>principle</w:t>
      </w:r>
      <w:r w:rsidRPr="00F87EC4">
        <w:rPr>
          <w:lang w:val="en-US"/>
        </w:rPr>
        <w:t xml:space="preserve"> for the secondary circuit equipment is </w:t>
      </w:r>
      <w:r>
        <w:rPr>
          <w:lang w:val="en-US"/>
        </w:rPr>
        <w:t>missing</w:t>
      </w:r>
      <w:r w:rsidRPr="00507887">
        <w:rPr>
          <w:lang w:val="en-US"/>
        </w:rPr>
        <w:t>.</w:t>
      </w:r>
      <w:r w:rsidRPr="00507887">
        <w:rPr>
          <w:lang w:val="en-US"/>
        </w:rPr>
        <w:tab/>
      </w:r>
      <w:r w:rsidRPr="00507887">
        <w:rPr>
          <w:b/>
          <w:lang w:val="en-US"/>
        </w:rPr>
        <w:t>(2.1-4)</w:t>
      </w:r>
    </w:p>
    <w:p w:rsidR="00034722" w:rsidRPr="00507887" w:rsidRDefault="00034722" w:rsidP="00034722">
      <w:pPr>
        <w:tabs>
          <w:tab w:val="right" w:pos="9637"/>
        </w:tabs>
        <w:spacing w:before="120"/>
        <w:ind w:firstLine="0"/>
        <w:jc w:val="both"/>
        <w:rPr>
          <w:lang w:val="en-US"/>
        </w:rPr>
      </w:pPr>
      <w:r w:rsidRPr="00507887">
        <w:rPr>
          <w:lang w:val="en-US"/>
        </w:rPr>
        <w:t xml:space="preserve">2.1.5 </w:t>
      </w:r>
      <w:r w:rsidRPr="00427D9B">
        <w:rPr>
          <w:lang w:val="en-US"/>
        </w:rPr>
        <w:t>Since Section</w:t>
      </w:r>
      <w:r w:rsidRPr="00507887">
        <w:rPr>
          <w:lang w:val="en-US"/>
        </w:rPr>
        <w:t xml:space="preserve"> 7.7 </w:t>
      </w:r>
      <w:r w:rsidRPr="00427D9B">
        <w:rPr>
          <w:lang w:val="en-US"/>
        </w:rPr>
        <w:t xml:space="preserve">of FSAR describes </w:t>
      </w:r>
      <w:r>
        <w:rPr>
          <w:bCs/>
          <w:lang w:val="en-US"/>
        </w:rPr>
        <w:t>instrumentation</w:t>
      </w:r>
      <w:r w:rsidRPr="00507887">
        <w:rPr>
          <w:bCs/>
          <w:lang w:val="en-US"/>
        </w:rPr>
        <w:t xml:space="preserve"> and control systems not related to saf</w:t>
      </w:r>
      <w:r w:rsidRPr="00507887">
        <w:rPr>
          <w:bCs/>
          <w:lang w:val="en-US"/>
        </w:rPr>
        <w:t>e</w:t>
      </w:r>
      <w:r w:rsidRPr="00507887">
        <w:rPr>
          <w:bCs/>
          <w:lang w:val="en-US"/>
        </w:rPr>
        <w:t>ty systems</w:t>
      </w:r>
      <w:r w:rsidRPr="00427D9B">
        <w:rPr>
          <w:bCs/>
          <w:lang w:val="en-US"/>
        </w:rPr>
        <w:t xml:space="preserve">, all the descriptions </w:t>
      </w:r>
      <w:r w:rsidRPr="00427D9B">
        <w:rPr>
          <w:lang w:val="en-US"/>
        </w:rPr>
        <w:t xml:space="preserve">related to </w:t>
      </w:r>
      <w:r w:rsidRPr="00507887">
        <w:rPr>
          <w:lang w:val="en-US"/>
        </w:rPr>
        <w:t>S&amp;HWC-</w:t>
      </w:r>
      <w:r w:rsidRPr="00427D9B">
        <w:rPr>
          <w:lang w:val="en-US"/>
        </w:rPr>
        <w:t>P</w:t>
      </w:r>
      <w:r w:rsidRPr="00507887">
        <w:rPr>
          <w:lang w:val="en-US"/>
        </w:rPr>
        <w:t xml:space="preserve"> </w:t>
      </w:r>
      <w:r w:rsidRPr="00427D9B">
        <w:rPr>
          <w:lang w:val="en-US"/>
        </w:rPr>
        <w:t xml:space="preserve">shall be shifted to the respective </w:t>
      </w:r>
      <w:r>
        <w:rPr>
          <w:lang w:val="en-US"/>
        </w:rPr>
        <w:t>S</w:t>
      </w:r>
      <w:r w:rsidRPr="00427D9B">
        <w:rPr>
          <w:lang w:val="en-US"/>
        </w:rPr>
        <w:t xml:space="preserve">ection of </w:t>
      </w:r>
      <w:r>
        <w:rPr>
          <w:lang w:val="en-US"/>
        </w:rPr>
        <w:t xml:space="preserve">the </w:t>
      </w:r>
      <w:r w:rsidRPr="00427D9B">
        <w:rPr>
          <w:lang w:val="en-US"/>
        </w:rPr>
        <w:t>FSAR</w:t>
      </w:r>
      <w:r w:rsidRPr="00507887">
        <w:rPr>
          <w:lang w:val="en-US"/>
        </w:rPr>
        <w:t xml:space="preserve"> (</w:t>
      </w:r>
      <w:r>
        <w:rPr>
          <w:lang w:val="en-US"/>
        </w:rPr>
        <w:t>S</w:t>
      </w:r>
      <w:r w:rsidRPr="00427D9B">
        <w:rPr>
          <w:lang w:val="en-US"/>
        </w:rPr>
        <w:t>ection</w:t>
      </w:r>
      <w:r w:rsidRPr="00507887">
        <w:rPr>
          <w:lang w:val="en-US"/>
        </w:rPr>
        <w:t xml:space="preserve"> 7.2).</w:t>
      </w:r>
      <w:r w:rsidRPr="00507887">
        <w:rPr>
          <w:lang w:val="en-US"/>
        </w:rPr>
        <w:tab/>
      </w:r>
      <w:r w:rsidRPr="00507887">
        <w:rPr>
          <w:b/>
          <w:lang w:val="en-US"/>
        </w:rPr>
        <w:t>(2.1-5)</w:t>
      </w:r>
    </w:p>
    <w:p w:rsidR="00034722" w:rsidRPr="008C06AF" w:rsidRDefault="00034722" w:rsidP="00034722">
      <w:pPr>
        <w:tabs>
          <w:tab w:val="right" w:pos="9637"/>
        </w:tabs>
        <w:spacing w:before="120"/>
        <w:ind w:firstLine="0"/>
        <w:jc w:val="both"/>
        <w:rPr>
          <w:b/>
          <w:lang w:val="en-US"/>
        </w:rPr>
      </w:pPr>
      <w:r w:rsidRPr="00507887">
        <w:rPr>
          <w:lang w:val="en-US"/>
        </w:rPr>
        <w:t xml:space="preserve">2.1.6 </w:t>
      </w:r>
      <w:r w:rsidRPr="00644DFD">
        <w:rPr>
          <w:lang w:val="en-US"/>
        </w:rPr>
        <w:t xml:space="preserve">Chapter 7 of FSAR requires serious updating </w:t>
      </w:r>
      <w:r>
        <w:rPr>
          <w:lang w:val="en-US"/>
        </w:rPr>
        <w:t>to</w:t>
      </w:r>
      <w:r w:rsidRPr="00644DFD">
        <w:rPr>
          <w:lang w:val="en-US"/>
        </w:rPr>
        <w:t xml:space="preserve"> confirm</w:t>
      </w:r>
      <w:r>
        <w:rPr>
          <w:lang w:val="en-US"/>
        </w:rPr>
        <w:t xml:space="preserve"> observance</w:t>
      </w:r>
      <w:r w:rsidRPr="00644DFD">
        <w:rPr>
          <w:lang w:val="en-US"/>
        </w:rPr>
        <w:t xml:space="preserve"> of safe operation limits and cond</w:t>
      </w:r>
      <w:r w:rsidRPr="00644DFD">
        <w:rPr>
          <w:lang w:val="en-US"/>
        </w:rPr>
        <w:t>i</w:t>
      </w:r>
      <w:r w:rsidRPr="00644DFD">
        <w:rPr>
          <w:lang w:val="en-US"/>
        </w:rPr>
        <w:t xml:space="preserve">tions (a </w:t>
      </w:r>
      <w:r>
        <w:rPr>
          <w:lang w:val="en-US"/>
        </w:rPr>
        <w:t>fuller</w:t>
      </w:r>
      <w:r w:rsidRPr="00644DFD">
        <w:rPr>
          <w:lang w:val="en-US"/>
        </w:rPr>
        <w:t xml:space="preserve"> analysis for substantiation of the design compliance with the design general criteria and safety </w:t>
      </w:r>
      <w:r>
        <w:rPr>
          <w:lang w:val="en-US"/>
        </w:rPr>
        <w:t>criteria</w:t>
      </w:r>
      <w:r w:rsidRPr="00644DFD">
        <w:rPr>
          <w:lang w:val="en-US"/>
        </w:rPr>
        <w:t xml:space="preserve">), a thorough analysis of </w:t>
      </w:r>
      <w:r>
        <w:rPr>
          <w:lang w:val="en-US"/>
        </w:rPr>
        <w:t>potential</w:t>
      </w:r>
      <w:r w:rsidRPr="00644DFD">
        <w:rPr>
          <w:lang w:val="en-US"/>
        </w:rPr>
        <w:t xml:space="preserve"> operator’s intervention before the expiry of</w:t>
      </w:r>
      <w:r>
        <w:rPr>
          <w:lang w:val="en-US"/>
        </w:rPr>
        <w:t xml:space="preserve"> the</w:t>
      </w:r>
      <w:r w:rsidRPr="00644DFD">
        <w:rPr>
          <w:lang w:val="en-US"/>
        </w:rPr>
        <w:t xml:space="preserve"> time </w:t>
      </w:r>
      <w:r>
        <w:rPr>
          <w:lang w:val="en-US"/>
        </w:rPr>
        <w:t>ban</w:t>
      </w:r>
      <w:r w:rsidRPr="00644DFD">
        <w:rPr>
          <w:lang w:val="en-US"/>
        </w:rPr>
        <w:t xml:space="preserve"> after safety systems </w:t>
      </w:r>
      <w:r>
        <w:rPr>
          <w:lang w:val="en-US"/>
        </w:rPr>
        <w:t>actuation</w:t>
      </w:r>
      <w:r w:rsidRPr="00644DFD">
        <w:rPr>
          <w:lang w:val="en-US"/>
        </w:rPr>
        <w:t>,</w:t>
      </w:r>
      <w:r w:rsidRPr="00415AAE">
        <w:rPr>
          <w:color w:val="FF0000"/>
          <w:lang w:val="en-US"/>
        </w:rPr>
        <w:t xml:space="preserve"> </w:t>
      </w:r>
      <w:r w:rsidRPr="00644DFD">
        <w:rPr>
          <w:lang w:val="en-US"/>
        </w:rPr>
        <w:t>full observance of r</w:t>
      </w:r>
      <w:r w:rsidRPr="00644DFD">
        <w:rPr>
          <w:lang w:val="en-US"/>
        </w:rPr>
        <w:t>e</w:t>
      </w:r>
      <w:r w:rsidRPr="00644DFD">
        <w:rPr>
          <w:lang w:val="en-US"/>
        </w:rPr>
        <w:t xml:space="preserve">quirements of </w:t>
      </w:r>
      <w:r>
        <w:rPr>
          <w:lang w:val="en-US"/>
        </w:rPr>
        <w:t>regulatory</w:t>
      </w:r>
      <w:r w:rsidRPr="00644DFD">
        <w:rPr>
          <w:lang w:val="en-US"/>
        </w:rPr>
        <w:t xml:space="preserve"> documentation and other </w:t>
      </w:r>
      <w:r>
        <w:rPr>
          <w:lang w:val="en-US"/>
        </w:rPr>
        <w:t>supporting</w:t>
      </w:r>
      <w:r w:rsidRPr="00644DFD">
        <w:rPr>
          <w:lang w:val="en-US"/>
        </w:rPr>
        <w:t xml:space="preserve"> documents (including manufactur</w:t>
      </w:r>
      <w:r>
        <w:rPr>
          <w:lang w:val="en-US"/>
        </w:rPr>
        <w:t>ers’</w:t>
      </w:r>
      <w:r w:rsidRPr="00644DFD">
        <w:rPr>
          <w:lang w:val="en-US"/>
        </w:rPr>
        <w:t xml:space="preserve"> documentation), as well as </w:t>
      </w:r>
      <w:r>
        <w:rPr>
          <w:lang w:val="en-US"/>
        </w:rPr>
        <w:t>with</w:t>
      </w:r>
      <w:r w:rsidRPr="00644DFD">
        <w:rPr>
          <w:lang w:val="en-US"/>
        </w:rPr>
        <w:t xml:space="preserve"> account</w:t>
      </w:r>
      <w:r>
        <w:rPr>
          <w:lang w:val="en-US"/>
        </w:rPr>
        <w:t xml:space="preserve"> of</w:t>
      </w:r>
      <w:r w:rsidRPr="00644DFD">
        <w:rPr>
          <w:lang w:val="en-US"/>
        </w:rPr>
        <w:t xml:space="preserve"> the comments </w:t>
      </w:r>
      <w:r>
        <w:rPr>
          <w:lang w:val="en-US"/>
        </w:rPr>
        <w:t>given</w:t>
      </w:r>
      <w:r w:rsidRPr="00644DFD">
        <w:rPr>
          <w:lang w:val="en-US"/>
        </w:rPr>
        <w:t xml:space="preserve"> in the present </w:t>
      </w:r>
      <w:r>
        <w:rPr>
          <w:lang w:val="en-US"/>
        </w:rPr>
        <w:t>report</w:t>
      </w:r>
      <w:r w:rsidRPr="007C185C">
        <w:rPr>
          <w:lang w:val="en-US"/>
        </w:rPr>
        <w:t>.</w:t>
      </w:r>
      <w:r>
        <w:rPr>
          <w:lang w:val="en-US"/>
        </w:rPr>
        <w:t xml:space="preserve"> </w:t>
      </w:r>
      <w:r w:rsidRPr="007C185C">
        <w:rPr>
          <w:lang w:val="en-US"/>
        </w:rPr>
        <w:t xml:space="preserve"> </w:t>
      </w:r>
      <w:r>
        <w:rPr>
          <w:lang w:val="en-US"/>
        </w:rPr>
        <w:t xml:space="preserve">     </w:t>
      </w:r>
      <w:r w:rsidRPr="007C185C">
        <w:rPr>
          <w:lang w:val="en-US"/>
        </w:rPr>
        <w:t xml:space="preserve">                   </w:t>
      </w:r>
      <w:r>
        <w:rPr>
          <w:lang w:val="en-US"/>
        </w:rPr>
        <w:t xml:space="preserve">                           </w:t>
      </w:r>
      <w:r w:rsidRPr="008C06AF">
        <w:rPr>
          <w:b/>
          <w:lang w:val="en-US"/>
        </w:rPr>
        <w:t>(2.1-6)</w:t>
      </w:r>
    </w:p>
    <w:p w:rsidR="00034722" w:rsidRPr="00507887" w:rsidRDefault="00034722" w:rsidP="00034722">
      <w:pPr>
        <w:tabs>
          <w:tab w:val="right" w:pos="9637"/>
        </w:tabs>
        <w:spacing w:before="120"/>
        <w:ind w:firstLine="0"/>
        <w:jc w:val="both"/>
        <w:rPr>
          <w:lang w:val="en-US"/>
        </w:rPr>
      </w:pPr>
      <w:r w:rsidRPr="00507887">
        <w:rPr>
          <w:lang w:val="en-US"/>
        </w:rPr>
        <w:t xml:space="preserve">2.1.7 </w:t>
      </w:r>
      <w:r w:rsidRPr="007A45AA">
        <w:rPr>
          <w:lang w:val="en-US"/>
        </w:rPr>
        <w:t xml:space="preserve">Additional materials and </w:t>
      </w:r>
      <w:r>
        <w:rPr>
          <w:lang w:val="en-US"/>
        </w:rPr>
        <w:t>modifications</w:t>
      </w:r>
      <w:r w:rsidRPr="007A45AA">
        <w:rPr>
          <w:lang w:val="en-US"/>
        </w:rPr>
        <w:t xml:space="preserve"> described in Appendix 1 to </w:t>
      </w:r>
      <w:r>
        <w:rPr>
          <w:lang w:val="en-US"/>
        </w:rPr>
        <w:t xml:space="preserve">the </w:t>
      </w:r>
      <w:r w:rsidRPr="007A45AA">
        <w:rPr>
          <w:lang w:val="en-US"/>
        </w:rPr>
        <w:t>PSAR</w:t>
      </w:r>
      <w:r>
        <w:rPr>
          <w:lang w:val="en-US"/>
        </w:rPr>
        <w:t xml:space="preserve"> have not been</w:t>
      </w:r>
      <w:r w:rsidRPr="007A45AA">
        <w:rPr>
          <w:lang w:val="en-US"/>
        </w:rPr>
        <w:t xml:space="preserve"> incl</w:t>
      </w:r>
      <w:r>
        <w:rPr>
          <w:lang w:val="en-US"/>
        </w:rPr>
        <w:t xml:space="preserve">uded </w:t>
      </w:r>
      <w:r w:rsidRPr="007A45AA">
        <w:rPr>
          <w:lang w:val="en-US"/>
        </w:rPr>
        <w:t xml:space="preserve">to Chapter 7 of </w:t>
      </w:r>
      <w:r>
        <w:rPr>
          <w:lang w:val="en-US"/>
        </w:rPr>
        <w:t xml:space="preserve">the </w:t>
      </w:r>
      <w:r w:rsidRPr="007A45AA">
        <w:rPr>
          <w:lang w:val="en-US"/>
        </w:rPr>
        <w:t>FSAR</w:t>
      </w:r>
      <w:r>
        <w:rPr>
          <w:lang w:val="en-US"/>
        </w:rPr>
        <w:t>, which resulted in degradation of some</w:t>
      </w:r>
      <w:r w:rsidRPr="007A45AA">
        <w:rPr>
          <w:lang w:val="en-US"/>
        </w:rPr>
        <w:t xml:space="preserve"> sections of </w:t>
      </w:r>
      <w:r>
        <w:rPr>
          <w:lang w:val="en-US"/>
        </w:rPr>
        <w:t xml:space="preserve">the </w:t>
      </w:r>
      <w:r w:rsidRPr="007A45AA">
        <w:rPr>
          <w:lang w:val="en-US"/>
        </w:rPr>
        <w:t xml:space="preserve">FSAR as compared </w:t>
      </w:r>
      <w:r>
        <w:rPr>
          <w:lang w:val="en-US"/>
        </w:rPr>
        <w:t>to the</w:t>
      </w:r>
      <w:r w:rsidRPr="007A45AA">
        <w:rPr>
          <w:lang w:val="en-US"/>
        </w:rPr>
        <w:t xml:space="preserve"> PSAR</w:t>
      </w:r>
      <w:r w:rsidRPr="00507887">
        <w:rPr>
          <w:lang w:val="en-US"/>
        </w:rPr>
        <w:t>.</w:t>
      </w:r>
      <w:r w:rsidRPr="00507887">
        <w:rPr>
          <w:lang w:val="en-US"/>
        </w:rPr>
        <w:tab/>
      </w:r>
      <w:r w:rsidRPr="00507887">
        <w:rPr>
          <w:b/>
          <w:lang w:val="en-US"/>
        </w:rPr>
        <w:t>(2.1-7)</w:t>
      </w:r>
    </w:p>
    <w:p w:rsidR="00034722" w:rsidRPr="00507887" w:rsidRDefault="00034722" w:rsidP="00034722">
      <w:pPr>
        <w:tabs>
          <w:tab w:val="right" w:pos="9637"/>
        </w:tabs>
        <w:spacing w:before="120"/>
        <w:ind w:firstLine="0"/>
        <w:jc w:val="both"/>
        <w:rPr>
          <w:color w:val="FF0000"/>
          <w:lang w:val="en-US"/>
        </w:rPr>
      </w:pPr>
      <w:r w:rsidRPr="00507887">
        <w:rPr>
          <w:lang w:val="en-US"/>
        </w:rPr>
        <w:t xml:space="preserve">2.1.8 </w:t>
      </w:r>
      <w:r w:rsidRPr="00C173A6">
        <w:rPr>
          <w:lang w:val="en-US"/>
        </w:rPr>
        <w:t xml:space="preserve">The </w:t>
      </w:r>
      <w:r>
        <w:rPr>
          <w:lang w:val="en-US"/>
        </w:rPr>
        <w:t>modifications</w:t>
      </w:r>
      <w:r w:rsidRPr="00C173A6">
        <w:rPr>
          <w:lang w:val="en-US"/>
        </w:rPr>
        <w:t xml:space="preserve"> introduced into APCS design after issuance of the FSAR, as well as the results of acceptance tests of APCS subsystems of the </w:t>
      </w:r>
      <w:r>
        <w:rPr>
          <w:lang w:val="en-US"/>
        </w:rPr>
        <w:t>P</w:t>
      </w:r>
      <w:r w:rsidRPr="00C173A6">
        <w:rPr>
          <w:lang w:val="en-US"/>
        </w:rPr>
        <w:t xml:space="preserve">ower </w:t>
      </w:r>
      <w:r>
        <w:rPr>
          <w:lang w:val="en-US"/>
        </w:rPr>
        <w:t>U</w:t>
      </w:r>
      <w:r w:rsidRPr="00C173A6">
        <w:rPr>
          <w:lang w:val="en-US"/>
        </w:rPr>
        <w:t>nit and soft</w:t>
      </w:r>
      <w:r>
        <w:rPr>
          <w:lang w:val="en-US"/>
        </w:rPr>
        <w:t>ware</w:t>
      </w:r>
      <w:r w:rsidRPr="00C173A6">
        <w:rPr>
          <w:lang w:val="en-US"/>
        </w:rPr>
        <w:t>-and-hardware complexes</w:t>
      </w:r>
      <w:r w:rsidRPr="00DC4F7E">
        <w:rPr>
          <w:lang w:val="en-US"/>
        </w:rPr>
        <w:t xml:space="preserve"> </w:t>
      </w:r>
      <w:r>
        <w:rPr>
          <w:lang w:val="en-US"/>
        </w:rPr>
        <w:t>have</w:t>
      </w:r>
      <w:r w:rsidRPr="00C173A6">
        <w:rPr>
          <w:lang w:val="en-US"/>
        </w:rPr>
        <w:t xml:space="preserve"> not </w:t>
      </w:r>
      <w:r>
        <w:rPr>
          <w:lang w:val="en-US"/>
        </w:rPr>
        <w:t xml:space="preserve">been </w:t>
      </w:r>
      <w:r w:rsidRPr="00C173A6">
        <w:rPr>
          <w:lang w:val="en-US"/>
        </w:rPr>
        <w:t>r</w:t>
      </w:r>
      <w:r w:rsidRPr="00C173A6">
        <w:rPr>
          <w:lang w:val="en-US"/>
        </w:rPr>
        <w:t>e</w:t>
      </w:r>
      <w:r w:rsidRPr="00C173A6">
        <w:rPr>
          <w:lang w:val="en-US"/>
        </w:rPr>
        <w:t xml:space="preserve">flected in Chapter 7 of </w:t>
      </w:r>
      <w:r>
        <w:rPr>
          <w:lang w:val="en-US"/>
        </w:rPr>
        <w:t xml:space="preserve">the </w:t>
      </w:r>
      <w:r w:rsidRPr="00C173A6">
        <w:rPr>
          <w:lang w:val="en-US"/>
        </w:rPr>
        <w:t>FSAR</w:t>
      </w:r>
      <w:r w:rsidRPr="00507887">
        <w:rPr>
          <w:lang w:val="en-US"/>
        </w:rPr>
        <w:t>.</w:t>
      </w:r>
      <w:r w:rsidRPr="00507887">
        <w:rPr>
          <w:color w:val="FF0000"/>
          <w:lang w:val="en-US"/>
        </w:rPr>
        <w:tab/>
      </w:r>
      <w:r w:rsidRPr="00507887">
        <w:rPr>
          <w:b/>
          <w:lang w:val="en-US"/>
        </w:rPr>
        <w:t>(2.1-8)</w:t>
      </w:r>
    </w:p>
    <w:p w:rsidR="00034722" w:rsidRPr="00507887" w:rsidRDefault="00034722" w:rsidP="00034722">
      <w:pPr>
        <w:tabs>
          <w:tab w:val="right" w:pos="9637"/>
        </w:tabs>
        <w:spacing w:before="120"/>
        <w:ind w:firstLine="0"/>
        <w:jc w:val="both"/>
        <w:rPr>
          <w:lang w:val="en-US"/>
        </w:rPr>
      </w:pPr>
      <w:r w:rsidRPr="00507887">
        <w:rPr>
          <w:lang w:val="en-US"/>
        </w:rPr>
        <w:t xml:space="preserve">2.1.9 </w:t>
      </w:r>
      <w:r w:rsidRPr="004C7A15">
        <w:rPr>
          <w:lang w:val="en-US"/>
        </w:rPr>
        <w:t>The information and</w:t>
      </w:r>
      <w:r>
        <w:rPr>
          <w:lang w:val="en-US"/>
        </w:rPr>
        <w:t>, correspondingly,</w:t>
      </w:r>
      <w:r w:rsidRPr="004C7A15">
        <w:rPr>
          <w:lang w:val="en-US"/>
        </w:rPr>
        <w:t xml:space="preserve"> analysis o</w:t>
      </w:r>
      <w:r>
        <w:rPr>
          <w:lang w:val="en-US"/>
        </w:rPr>
        <w:t xml:space="preserve">f radiation monitoring </w:t>
      </w:r>
      <w:r w:rsidRPr="004C7A15">
        <w:rPr>
          <w:lang w:val="en-US"/>
        </w:rPr>
        <w:t xml:space="preserve">and </w:t>
      </w:r>
      <w:r w:rsidRPr="00507887">
        <w:rPr>
          <w:lang w:val="en-US"/>
        </w:rPr>
        <w:t>"</w:t>
      </w:r>
      <w:r w:rsidRPr="004C7A15">
        <w:rPr>
          <w:lang w:val="en-US"/>
        </w:rPr>
        <w:t>black box</w:t>
      </w:r>
      <w:r w:rsidRPr="00507887">
        <w:rPr>
          <w:lang w:val="en-US"/>
        </w:rPr>
        <w:t xml:space="preserve">" </w:t>
      </w:r>
      <w:r>
        <w:rPr>
          <w:lang w:val="en-US"/>
        </w:rPr>
        <w:t>su</w:t>
      </w:r>
      <w:r w:rsidRPr="004C7A15">
        <w:rPr>
          <w:lang w:val="en-US"/>
        </w:rPr>
        <w:t xml:space="preserve">bsystems </w:t>
      </w:r>
      <w:r w:rsidRPr="00507887">
        <w:rPr>
          <w:lang w:val="en-US"/>
        </w:rPr>
        <w:t>(</w:t>
      </w:r>
      <w:r w:rsidRPr="004C7A15">
        <w:rPr>
          <w:lang w:val="en-US"/>
        </w:rPr>
        <w:t>i</w:t>
      </w:r>
      <w:r w:rsidRPr="00507887">
        <w:rPr>
          <w:lang w:val="en-US"/>
        </w:rPr>
        <w:t xml:space="preserve">mportant </w:t>
      </w:r>
      <w:r w:rsidRPr="004C7A15">
        <w:rPr>
          <w:lang w:val="en-US"/>
        </w:rPr>
        <w:t>o</w:t>
      </w:r>
      <w:r w:rsidRPr="00507887">
        <w:rPr>
          <w:lang w:val="en-US"/>
        </w:rPr>
        <w:t xml:space="preserve">peration </w:t>
      </w:r>
      <w:r w:rsidRPr="004C7A15">
        <w:rPr>
          <w:lang w:val="en-US"/>
        </w:rPr>
        <w:t>p</w:t>
      </w:r>
      <w:r w:rsidRPr="00507887">
        <w:rPr>
          <w:lang w:val="en-US"/>
        </w:rPr>
        <w:t xml:space="preserve">arameters </w:t>
      </w:r>
      <w:r w:rsidRPr="004C7A15">
        <w:rPr>
          <w:lang w:val="en-US"/>
        </w:rPr>
        <w:t>r</w:t>
      </w:r>
      <w:r w:rsidRPr="00507887">
        <w:rPr>
          <w:lang w:val="en-US"/>
        </w:rPr>
        <w:t xml:space="preserve">egistration </w:t>
      </w:r>
      <w:r w:rsidRPr="004C7A15">
        <w:rPr>
          <w:lang w:val="en-US"/>
        </w:rPr>
        <w:t>s</w:t>
      </w:r>
      <w:r w:rsidRPr="00507887">
        <w:rPr>
          <w:lang w:val="en-US"/>
        </w:rPr>
        <w:t>ystem)</w:t>
      </w:r>
      <w:r w:rsidRPr="004C7A15">
        <w:rPr>
          <w:lang w:val="en-US"/>
        </w:rPr>
        <w:t xml:space="preserve"> are </w:t>
      </w:r>
      <w:r>
        <w:rPr>
          <w:lang w:val="en-US"/>
        </w:rPr>
        <w:t>missing from</w:t>
      </w:r>
      <w:r w:rsidRPr="004C7A15">
        <w:rPr>
          <w:lang w:val="en-US"/>
        </w:rPr>
        <w:t xml:space="preserve"> Chapter 7 of </w:t>
      </w:r>
      <w:r>
        <w:rPr>
          <w:lang w:val="en-US"/>
        </w:rPr>
        <w:t xml:space="preserve">the </w:t>
      </w:r>
      <w:r w:rsidRPr="004C7A15">
        <w:rPr>
          <w:lang w:val="en-US"/>
        </w:rPr>
        <w:t>FSAR</w:t>
      </w:r>
      <w:r w:rsidRPr="00507887">
        <w:rPr>
          <w:lang w:val="en-US"/>
        </w:rPr>
        <w:t>.</w:t>
      </w:r>
      <w:r w:rsidRPr="00507887">
        <w:rPr>
          <w:lang w:val="en-US"/>
        </w:rPr>
        <w:tab/>
      </w:r>
      <w:r w:rsidRPr="00507887">
        <w:rPr>
          <w:b/>
          <w:lang w:val="en-US"/>
        </w:rPr>
        <w:t>(2.1-9)</w:t>
      </w:r>
    </w:p>
    <w:p w:rsidR="00034722" w:rsidRDefault="00034722" w:rsidP="00034722">
      <w:pPr>
        <w:widowControl w:val="0"/>
        <w:suppressAutoHyphens/>
        <w:spacing w:before="120"/>
        <w:jc w:val="both"/>
        <w:rPr>
          <w:b/>
          <w:lang w:val="en-US"/>
        </w:rPr>
      </w:pPr>
    </w:p>
    <w:p w:rsidR="00034722" w:rsidRDefault="00034722" w:rsidP="00034722">
      <w:pPr>
        <w:widowControl w:val="0"/>
        <w:suppressAutoHyphens/>
        <w:spacing w:before="120"/>
        <w:jc w:val="both"/>
        <w:rPr>
          <w:b/>
          <w:lang w:val="en-US"/>
        </w:rPr>
      </w:pPr>
    </w:p>
    <w:p w:rsidR="00034722" w:rsidRPr="00507887" w:rsidRDefault="00034722" w:rsidP="00034722">
      <w:pPr>
        <w:widowControl w:val="0"/>
        <w:suppressAutoHyphens/>
        <w:spacing w:before="120"/>
        <w:jc w:val="both"/>
        <w:rPr>
          <w:b/>
          <w:lang w:val="en-US"/>
        </w:rPr>
      </w:pPr>
      <w:r w:rsidRPr="00204A24">
        <w:rPr>
          <w:b/>
          <w:lang w:val="en-US"/>
        </w:rPr>
        <w:t>General comments related to algorithms</w:t>
      </w:r>
    </w:p>
    <w:p w:rsidR="00034722" w:rsidRPr="00C27226" w:rsidRDefault="00034722" w:rsidP="00034722">
      <w:pPr>
        <w:tabs>
          <w:tab w:val="right" w:pos="9637"/>
        </w:tabs>
        <w:spacing w:before="120"/>
        <w:jc w:val="both"/>
        <w:rPr>
          <w:color w:val="FF0000"/>
          <w:lang w:val="en-US"/>
        </w:rPr>
      </w:pPr>
      <w:r w:rsidRPr="00507887">
        <w:rPr>
          <w:lang w:val="en-US"/>
        </w:rPr>
        <w:t xml:space="preserve">2.1.10 </w:t>
      </w:r>
      <w:r w:rsidRPr="00B951FE">
        <w:rPr>
          <w:lang w:val="en-US"/>
        </w:rPr>
        <w:t>The description</w:t>
      </w:r>
      <w:r>
        <w:rPr>
          <w:lang w:val="en-US"/>
        </w:rPr>
        <w:t xml:space="preserve"> of</w:t>
      </w:r>
      <w:r w:rsidRPr="00B951FE">
        <w:rPr>
          <w:lang w:val="en-US"/>
        </w:rPr>
        <w:t xml:space="preserve"> </w:t>
      </w:r>
      <w:r w:rsidRPr="00507887">
        <w:rPr>
          <w:lang w:val="en-US"/>
        </w:rPr>
        <w:t>"</w:t>
      </w:r>
      <w:r>
        <w:rPr>
          <w:lang w:val="en-US"/>
        </w:rPr>
        <w:t>S</w:t>
      </w:r>
      <w:r w:rsidRPr="00507887">
        <w:rPr>
          <w:sz w:val="23"/>
          <w:szCs w:val="23"/>
          <w:lang w:val="en-US"/>
        </w:rPr>
        <w:t>ystem</w:t>
      </w:r>
      <w:r w:rsidRPr="00B951FE">
        <w:rPr>
          <w:sz w:val="23"/>
          <w:szCs w:val="23"/>
          <w:lang w:val="en-US"/>
        </w:rPr>
        <w:t>s</w:t>
      </w:r>
      <w:r w:rsidRPr="00507887">
        <w:rPr>
          <w:sz w:val="23"/>
          <w:szCs w:val="23"/>
          <w:lang w:val="en-US"/>
        </w:rPr>
        <w:t xml:space="preserve"> </w:t>
      </w:r>
      <w:r>
        <w:rPr>
          <w:sz w:val="23"/>
          <w:szCs w:val="23"/>
          <w:lang w:val="en-US"/>
        </w:rPr>
        <w:t xml:space="preserve">of </w:t>
      </w:r>
      <w:r w:rsidRPr="00507887">
        <w:rPr>
          <w:sz w:val="23"/>
          <w:szCs w:val="23"/>
          <w:lang w:val="en-US"/>
        </w:rPr>
        <w:t xml:space="preserve">actuation </w:t>
      </w:r>
      <w:r w:rsidRPr="00507887">
        <w:rPr>
          <w:lang w:val="en-US"/>
        </w:rPr>
        <w:t xml:space="preserve">…" </w:t>
      </w:r>
      <w:r w:rsidRPr="00B951FE">
        <w:rPr>
          <w:lang w:val="en-US"/>
        </w:rPr>
        <w:t xml:space="preserve">does not contain full information about </w:t>
      </w:r>
      <w:r>
        <w:rPr>
          <w:lang w:val="en-US"/>
        </w:rPr>
        <w:t>acceptability of</w:t>
      </w:r>
      <w:r w:rsidRPr="00B951FE">
        <w:rPr>
          <w:lang w:val="en-US"/>
        </w:rPr>
        <w:t xml:space="preserve"> manual operations</w:t>
      </w:r>
      <w:r w:rsidRPr="00507887">
        <w:rPr>
          <w:lang w:val="en-US"/>
        </w:rPr>
        <w:t xml:space="preserve">: </w:t>
      </w:r>
      <w:r w:rsidRPr="00B951FE">
        <w:rPr>
          <w:lang w:val="en-US"/>
        </w:rPr>
        <w:t xml:space="preserve">there is no data on sufficiency and clarity </w:t>
      </w:r>
      <w:r>
        <w:rPr>
          <w:lang w:val="en-US"/>
        </w:rPr>
        <w:t>of</w:t>
      </w:r>
      <w:r w:rsidRPr="00B951FE">
        <w:rPr>
          <w:lang w:val="en-US"/>
        </w:rPr>
        <w:t xml:space="preserve"> the present</w:t>
      </w:r>
      <w:r>
        <w:rPr>
          <w:lang w:val="en-US"/>
        </w:rPr>
        <w:t xml:space="preserve">ed </w:t>
      </w:r>
      <w:r w:rsidRPr="00B951FE">
        <w:rPr>
          <w:lang w:val="en-US"/>
        </w:rPr>
        <w:t>information</w:t>
      </w:r>
      <w:r>
        <w:rPr>
          <w:lang w:val="en-US"/>
        </w:rPr>
        <w:t>,</w:t>
      </w:r>
      <w:r w:rsidRPr="00B951FE">
        <w:rPr>
          <w:lang w:val="en-US"/>
        </w:rPr>
        <w:t xml:space="preserve"> about necessity for manual operations, sufficiency of time for performance of necessary a</w:t>
      </w:r>
      <w:r w:rsidRPr="00B951FE">
        <w:rPr>
          <w:lang w:val="en-US"/>
        </w:rPr>
        <w:t>c</w:t>
      </w:r>
      <w:r w:rsidRPr="00B951FE">
        <w:rPr>
          <w:lang w:val="en-US"/>
        </w:rPr>
        <w:t>tions</w:t>
      </w:r>
      <w:r w:rsidRPr="00507887">
        <w:rPr>
          <w:lang w:val="en-US"/>
        </w:rPr>
        <w:t xml:space="preserve">. </w:t>
      </w:r>
      <w:r w:rsidRPr="00B951FE">
        <w:rPr>
          <w:lang w:val="en-US"/>
        </w:rPr>
        <w:t xml:space="preserve">The operator is provided with </w:t>
      </w:r>
      <w:r>
        <w:rPr>
          <w:lang w:val="en-US"/>
        </w:rPr>
        <w:t>the manual</w:t>
      </w:r>
      <w:r w:rsidRPr="00B951FE">
        <w:rPr>
          <w:lang w:val="en-US"/>
        </w:rPr>
        <w:t xml:space="preserve"> and </w:t>
      </w:r>
      <w:r>
        <w:rPr>
          <w:lang w:val="en-US"/>
        </w:rPr>
        <w:t>tools</w:t>
      </w:r>
      <w:r w:rsidRPr="00B951FE">
        <w:rPr>
          <w:lang w:val="en-US"/>
        </w:rPr>
        <w:t xml:space="preserve"> for </w:t>
      </w:r>
      <w:r>
        <w:rPr>
          <w:lang w:val="en-US"/>
        </w:rPr>
        <w:t>implementation</w:t>
      </w:r>
      <w:r w:rsidRPr="00B951FE">
        <w:rPr>
          <w:lang w:val="en-US"/>
        </w:rPr>
        <w:t xml:space="preserve"> only</w:t>
      </w:r>
      <w:r w:rsidRPr="00507887">
        <w:rPr>
          <w:lang w:val="en-US"/>
        </w:rPr>
        <w:t xml:space="preserve"> (button</w:t>
      </w:r>
      <w:r w:rsidRPr="00B951FE">
        <w:rPr>
          <w:lang w:val="en-US"/>
        </w:rPr>
        <w:t>s</w:t>
      </w:r>
      <w:r w:rsidRPr="00507887">
        <w:rPr>
          <w:lang w:val="en-US"/>
        </w:rPr>
        <w:t xml:space="preserve"> </w:t>
      </w:r>
      <w:r w:rsidRPr="00B951FE">
        <w:rPr>
          <w:lang w:val="en-US"/>
        </w:rPr>
        <w:t xml:space="preserve">at MCR and </w:t>
      </w:r>
      <w:r w:rsidRPr="00507887">
        <w:rPr>
          <w:lang w:val="en-US"/>
        </w:rPr>
        <w:t>ECR).</w:t>
      </w:r>
      <w:r w:rsidRPr="00507887">
        <w:rPr>
          <w:color w:val="FF0000"/>
          <w:lang w:val="en-US"/>
        </w:rPr>
        <w:tab/>
      </w:r>
      <w:r w:rsidRPr="00C27226">
        <w:rPr>
          <w:b/>
          <w:lang w:val="en-US"/>
        </w:rPr>
        <w:t>(2.1-10)</w:t>
      </w:r>
    </w:p>
    <w:p w:rsidR="00034722" w:rsidRPr="00C27226" w:rsidRDefault="00034722" w:rsidP="00034722">
      <w:pPr>
        <w:spacing w:before="120"/>
        <w:ind w:firstLine="0"/>
        <w:jc w:val="both"/>
        <w:rPr>
          <w:lang w:val="en-US"/>
        </w:rPr>
      </w:pPr>
      <w:r w:rsidRPr="00C27226">
        <w:rPr>
          <w:lang w:val="en-US"/>
        </w:rPr>
        <w:t xml:space="preserve">2.1.11 </w:t>
      </w:r>
      <w:r w:rsidRPr="003E5159">
        <w:rPr>
          <w:lang w:val="en-US"/>
        </w:rPr>
        <w:t>False act</w:t>
      </w:r>
      <w:r>
        <w:rPr>
          <w:lang w:val="en-US"/>
        </w:rPr>
        <w:t>ua</w:t>
      </w:r>
      <w:r w:rsidRPr="003E5159">
        <w:rPr>
          <w:lang w:val="en-US"/>
        </w:rPr>
        <w:t>tion of safety systems</w:t>
      </w:r>
      <w:r w:rsidRPr="00C27226">
        <w:rPr>
          <w:lang w:val="en-US"/>
        </w:rPr>
        <w:t>.</w:t>
      </w:r>
    </w:p>
    <w:p w:rsidR="00034722" w:rsidRPr="003E5159" w:rsidRDefault="00034722" w:rsidP="00034722">
      <w:pPr>
        <w:ind w:firstLine="0"/>
        <w:jc w:val="both"/>
        <w:rPr>
          <w:u w:val="single"/>
        </w:rPr>
      </w:pPr>
      <w:r w:rsidRPr="003E5159">
        <w:rPr>
          <w:lang w:val="en-US"/>
        </w:rPr>
        <w:t>Main</w:t>
      </w:r>
      <w:r w:rsidRPr="003E5159">
        <w:t xml:space="preserve"> principles:</w:t>
      </w:r>
    </w:p>
    <w:p w:rsidR="00034722" w:rsidRPr="003E5159" w:rsidRDefault="00034722" w:rsidP="00034722">
      <w:pPr>
        <w:numPr>
          <w:ilvl w:val="0"/>
          <w:numId w:val="23"/>
        </w:numPr>
        <w:jc w:val="both"/>
      </w:pPr>
      <w:r w:rsidRPr="003E5159">
        <w:rPr>
          <w:lang w:val="en-US"/>
        </w:rPr>
        <w:t>false act</w:t>
      </w:r>
      <w:r>
        <w:rPr>
          <w:lang w:val="en-US"/>
        </w:rPr>
        <w:t>ua</w:t>
      </w:r>
      <w:r w:rsidRPr="003E5159">
        <w:rPr>
          <w:lang w:val="en-US"/>
        </w:rPr>
        <w:t xml:space="preserve">tions </w:t>
      </w:r>
      <w:r w:rsidRPr="003E5159">
        <w:t>minimization;</w:t>
      </w:r>
    </w:p>
    <w:p w:rsidR="00034722" w:rsidRPr="00507887" w:rsidRDefault="00034722" w:rsidP="00034722">
      <w:pPr>
        <w:numPr>
          <w:ilvl w:val="0"/>
          <w:numId w:val="23"/>
        </w:numPr>
        <w:jc w:val="both"/>
        <w:rPr>
          <w:lang w:val="en-US"/>
        </w:rPr>
      </w:pPr>
      <w:r w:rsidRPr="00F647C0">
        <w:rPr>
          <w:lang w:val="en-US"/>
        </w:rPr>
        <w:t xml:space="preserve">false </w:t>
      </w:r>
      <w:r w:rsidRPr="003E5159">
        <w:rPr>
          <w:lang w:val="en-US"/>
        </w:rPr>
        <w:t>act</w:t>
      </w:r>
      <w:r>
        <w:rPr>
          <w:lang w:val="en-US"/>
        </w:rPr>
        <w:t>ua</w:t>
      </w:r>
      <w:r w:rsidRPr="003E5159">
        <w:rPr>
          <w:lang w:val="en-US"/>
        </w:rPr>
        <w:t>tion</w:t>
      </w:r>
      <w:r w:rsidRPr="00F647C0">
        <w:rPr>
          <w:lang w:val="en-US"/>
        </w:rPr>
        <w:t xml:space="preserve"> shall not </w:t>
      </w:r>
      <w:r>
        <w:rPr>
          <w:lang w:val="en-US"/>
        </w:rPr>
        <w:t>affect</w:t>
      </w:r>
      <w:r w:rsidRPr="00507887">
        <w:rPr>
          <w:lang w:val="en-US"/>
        </w:rPr>
        <w:t xml:space="preserve"> </w:t>
      </w:r>
      <w:r w:rsidRPr="00F647C0">
        <w:rPr>
          <w:lang w:val="en-US"/>
        </w:rPr>
        <w:t>safety</w:t>
      </w:r>
      <w:r w:rsidRPr="00507887">
        <w:rPr>
          <w:lang w:val="en-US"/>
        </w:rPr>
        <w:t>;</w:t>
      </w:r>
    </w:p>
    <w:p w:rsidR="00034722" w:rsidRPr="00507887" w:rsidRDefault="00034722" w:rsidP="00034722">
      <w:pPr>
        <w:numPr>
          <w:ilvl w:val="0"/>
          <w:numId w:val="23"/>
        </w:numPr>
        <w:jc w:val="both"/>
        <w:rPr>
          <w:lang w:val="en-US"/>
        </w:rPr>
      </w:pPr>
      <w:r w:rsidRPr="00A91C6E">
        <w:rPr>
          <w:lang w:val="en-US"/>
        </w:rPr>
        <w:t>more</w:t>
      </w:r>
      <w:r w:rsidRPr="00507887">
        <w:rPr>
          <w:lang w:val="en-US"/>
        </w:rPr>
        <w:t xml:space="preserve"> than one </w:t>
      </w:r>
      <w:r w:rsidRPr="00A91C6E">
        <w:rPr>
          <w:lang w:val="en-US"/>
        </w:rPr>
        <w:t xml:space="preserve">false </w:t>
      </w:r>
      <w:r w:rsidRPr="003E5159">
        <w:rPr>
          <w:lang w:val="en-US"/>
        </w:rPr>
        <w:t>act</w:t>
      </w:r>
      <w:r>
        <w:rPr>
          <w:lang w:val="en-US"/>
        </w:rPr>
        <w:t>ua</w:t>
      </w:r>
      <w:r w:rsidRPr="003E5159">
        <w:rPr>
          <w:lang w:val="en-US"/>
        </w:rPr>
        <w:t>tion</w:t>
      </w:r>
      <w:r w:rsidRPr="00A91C6E">
        <w:rPr>
          <w:lang w:val="en-US"/>
        </w:rPr>
        <w:t xml:space="preserve"> shall not be at any time</w:t>
      </w:r>
      <w:r w:rsidRPr="00507887">
        <w:rPr>
          <w:lang w:val="en-US"/>
        </w:rPr>
        <w:t>.</w:t>
      </w:r>
    </w:p>
    <w:p w:rsidR="00034722" w:rsidRPr="00507887" w:rsidRDefault="00034722" w:rsidP="00034722">
      <w:pPr>
        <w:ind w:firstLine="0"/>
        <w:jc w:val="both"/>
        <w:rPr>
          <w:color w:val="FF0000"/>
          <w:lang w:val="en-US"/>
        </w:rPr>
      </w:pPr>
      <w:r w:rsidRPr="00790399">
        <w:rPr>
          <w:lang w:val="en-US"/>
        </w:rPr>
        <w:t xml:space="preserve">The control system shall be designed as </w:t>
      </w:r>
      <w:r>
        <w:rPr>
          <w:lang w:val="en-US"/>
        </w:rPr>
        <w:t>resistant</w:t>
      </w:r>
      <w:r w:rsidRPr="00790399">
        <w:rPr>
          <w:lang w:val="en-US"/>
        </w:rPr>
        <w:t xml:space="preserve"> to false actuations of</w:t>
      </w:r>
      <w:r>
        <w:rPr>
          <w:lang w:val="en-US"/>
        </w:rPr>
        <w:t xml:space="preserve"> this</w:t>
      </w:r>
      <w:r w:rsidRPr="00790399">
        <w:rPr>
          <w:lang w:val="en-US"/>
        </w:rPr>
        <w:t xml:space="preserve"> system and shall not</w:t>
      </w:r>
      <w:r w:rsidRPr="00507887">
        <w:rPr>
          <w:lang w:val="en-US"/>
        </w:rPr>
        <w:t xml:space="preserve"> </w:t>
      </w:r>
      <w:r>
        <w:rPr>
          <w:lang w:val="en-US"/>
        </w:rPr>
        <w:t>activate</w:t>
      </w:r>
      <w:r w:rsidRPr="00790399">
        <w:rPr>
          <w:lang w:val="en-US"/>
        </w:rPr>
        <w:t xml:space="preserve"> safety systems </w:t>
      </w:r>
      <w:r>
        <w:rPr>
          <w:lang w:val="en-US"/>
        </w:rPr>
        <w:t>or</w:t>
      </w:r>
      <w:r w:rsidRPr="00790399">
        <w:rPr>
          <w:lang w:val="en-US"/>
        </w:rPr>
        <w:t xml:space="preserve"> devices when it is not necessary and process parameters do not comply wi</w:t>
      </w:r>
      <w:r w:rsidRPr="008C560D">
        <w:rPr>
          <w:lang w:val="en-US"/>
        </w:rPr>
        <w:t>th PIE</w:t>
      </w:r>
      <w:r w:rsidRPr="00507887">
        <w:rPr>
          <w:lang w:val="en-US"/>
        </w:rPr>
        <w:t xml:space="preserve">. </w:t>
      </w:r>
      <w:r w:rsidRPr="008C560D">
        <w:rPr>
          <w:lang w:val="en-US"/>
        </w:rPr>
        <w:t xml:space="preserve">The following requirement to the design of algorithms results from this </w:t>
      </w:r>
      <w:r w:rsidRPr="00B05257">
        <w:rPr>
          <w:lang w:val="en-US"/>
        </w:rPr>
        <w:t>reco</w:t>
      </w:r>
      <w:r w:rsidRPr="00B05257">
        <w:rPr>
          <w:lang w:val="en-US"/>
        </w:rPr>
        <w:t>m</w:t>
      </w:r>
      <w:r w:rsidRPr="00B05257">
        <w:rPr>
          <w:lang w:val="en-US"/>
        </w:rPr>
        <w:t>mendation</w:t>
      </w:r>
      <w:r w:rsidRPr="00507887">
        <w:rPr>
          <w:lang w:val="en-US"/>
        </w:rPr>
        <w:t xml:space="preserve">: </w:t>
      </w:r>
      <w:r w:rsidRPr="00B05257">
        <w:rPr>
          <w:lang w:val="en-US"/>
        </w:rPr>
        <w:t xml:space="preserve">the </w:t>
      </w:r>
      <w:r>
        <w:rPr>
          <w:lang w:val="en-US"/>
        </w:rPr>
        <w:t>activation</w:t>
      </w:r>
      <w:r w:rsidRPr="00B05257">
        <w:rPr>
          <w:lang w:val="en-US"/>
        </w:rPr>
        <w:t xml:space="preserve"> conditions shall be assigned in such a way that they could occur only in case of </w:t>
      </w:r>
      <w:r>
        <w:rPr>
          <w:lang w:val="en-US"/>
        </w:rPr>
        <w:t>an accident</w:t>
      </w:r>
      <w:r w:rsidRPr="00B05257">
        <w:rPr>
          <w:lang w:val="en-US"/>
        </w:rPr>
        <w:t xml:space="preserve"> and could not occur in any other </w:t>
      </w:r>
      <w:r>
        <w:rPr>
          <w:lang w:val="en-US"/>
        </w:rPr>
        <w:t>condition</w:t>
      </w:r>
      <w:r w:rsidRPr="00B05257">
        <w:rPr>
          <w:lang w:val="en-US"/>
        </w:rPr>
        <w:t xml:space="preserve"> of </w:t>
      </w:r>
      <w:r>
        <w:rPr>
          <w:lang w:val="en-US"/>
        </w:rPr>
        <w:t>the P</w:t>
      </w:r>
      <w:r w:rsidRPr="00B05257">
        <w:rPr>
          <w:lang w:val="en-US"/>
        </w:rPr>
        <w:t xml:space="preserve">ower </w:t>
      </w:r>
      <w:r>
        <w:rPr>
          <w:lang w:val="en-US"/>
        </w:rPr>
        <w:t>U</w:t>
      </w:r>
      <w:r w:rsidRPr="00B05257">
        <w:rPr>
          <w:lang w:val="en-US"/>
        </w:rPr>
        <w:t>nit or</w:t>
      </w:r>
      <w:r>
        <w:rPr>
          <w:lang w:val="en-US"/>
        </w:rPr>
        <w:t xml:space="preserve"> its</w:t>
      </w:r>
      <w:r w:rsidRPr="00B05257">
        <w:rPr>
          <w:lang w:val="en-US"/>
        </w:rPr>
        <w:t xml:space="preserve"> operating mode du</w:t>
      </w:r>
      <w:r w:rsidRPr="00B05257">
        <w:rPr>
          <w:lang w:val="en-US"/>
        </w:rPr>
        <w:t>r</w:t>
      </w:r>
      <w:r w:rsidRPr="00B05257">
        <w:rPr>
          <w:lang w:val="en-US"/>
        </w:rPr>
        <w:t>ing normal operation and operational occurrences</w:t>
      </w:r>
      <w:r w:rsidRPr="00507887">
        <w:rPr>
          <w:lang w:val="en-US"/>
        </w:rPr>
        <w:t>.</w:t>
      </w:r>
    </w:p>
    <w:p w:rsidR="00034722" w:rsidRPr="00507887" w:rsidRDefault="00034722" w:rsidP="00034722">
      <w:pPr>
        <w:ind w:firstLine="0"/>
        <w:jc w:val="both"/>
        <w:rPr>
          <w:lang w:val="en-US"/>
        </w:rPr>
      </w:pPr>
      <w:r w:rsidRPr="00161702">
        <w:rPr>
          <w:lang w:val="en-US"/>
        </w:rPr>
        <w:t xml:space="preserve">Conditions of SS </w:t>
      </w:r>
      <w:r>
        <w:rPr>
          <w:lang w:val="en-US"/>
        </w:rPr>
        <w:t>activation</w:t>
      </w:r>
      <w:r w:rsidRPr="00161702">
        <w:rPr>
          <w:lang w:val="en-US"/>
        </w:rPr>
        <w:t xml:space="preserve"> in YZ</w:t>
      </w:r>
      <w:r w:rsidRPr="00507887">
        <w:rPr>
          <w:lang w:val="en-US"/>
        </w:rPr>
        <w:t>10</w:t>
      </w:r>
      <w:r w:rsidRPr="00161702">
        <w:rPr>
          <w:lang w:val="en-US"/>
        </w:rPr>
        <w:t xml:space="preserve"> group and containment isolation in YZ</w:t>
      </w:r>
      <w:r w:rsidRPr="00507887">
        <w:rPr>
          <w:lang w:val="en-US"/>
        </w:rPr>
        <w:t>30</w:t>
      </w:r>
      <w:r w:rsidRPr="00161702">
        <w:rPr>
          <w:lang w:val="en-US"/>
        </w:rPr>
        <w:t xml:space="preserve"> group </w:t>
      </w:r>
      <w:r>
        <w:rPr>
          <w:lang w:val="en-US"/>
        </w:rPr>
        <w:t>on</w:t>
      </w:r>
      <w:r w:rsidRPr="00161702">
        <w:rPr>
          <w:lang w:val="en-US"/>
        </w:rPr>
        <w:t xml:space="preserve"> </w:t>
      </w:r>
      <w:r w:rsidRPr="00B44184">
        <w:t>Δ</w:t>
      </w:r>
      <w:r w:rsidRPr="00B44184">
        <w:rPr>
          <w:sz w:val="28"/>
          <w:szCs w:val="28"/>
          <w:lang w:val="en-US"/>
        </w:rPr>
        <w:t>t</w:t>
      </w:r>
      <w:r w:rsidRPr="00B44184">
        <w:rPr>
          <w:sz w:val="20"/>
          <w:szCs w:val="20"/>
          <w:lang w:val="en-US"/>
        </w:rPr>
        <w:t>s</w:t>
      </w:r>
      <w:r w:rsidRPr="00507887">
        <w:rPr>
          <w:lang w:val="en-US"/>
        </w:rPr>
        <w:t>&lt;</w:t>
      </w:r>
      <w:smartTag w:uri="urn:schemas-microsoft-com:office:smarttags" w:element="metricconverter">
        <w:smartTagPr>
          <w:attr w:name="ProductID" w:val="10ﾰC"/>
        </w:smartTagPr>
        <w:r w:rsidRPr="00507887">
          <w:rPr>
            <w:lang w:val="en-US"/>
          </w:rPr>
          <w:t>10°</w:t>
        </w:r>
        <w:r w:rsidRPr="00161702">
          <w:rPr>
            <w:lang w:val="en-US"/>
          </w:rPr>
          <w:t>C</w:t>
        </w:r>
      </w:smartTag>
      <w:r w:rsidRPr="00507887">
        <w:rPr>
          <w:lang w:val="en-US"/>
        </w:rPr>
        <w:t xml:space="preserve"> </w:t>
      </w:r>
      <w:r w:rsidRPr="00161702">
        <w:rPr>
          <w:lang w:val="en-US"/>
        </w:rPr>
        <w:t xml:space="preserve">signal </w:t>
      </w:r>
      <w:r>
        <w:rPr>
          <w:lang w:val="en-US"/>
        </w:rPr>
        <w:t>do not comply</w:t>
      </w:r>
      <w:r w:rsidRPr="00161702">
        <w:rPr>
          <w:lang w:val="en-US"/>
        </w:rPr>
        <w:t xml:space="preserve"> with the recommendation</w:t>
      </w:r>
      <w:r w:rsidRPr="00507887">
        <w:rPr>
          <w:lang w:val="en-US"/>
        </w:rPr>
        <w:t>,</w:t>
      </w:r>
      <w:r w:rsidRPr="00507887">
        <w:rPr>
          <w:color w:val="FF0000"/>
          <w:lang w:val="en-US"/>
        </w:rPr>
        <w:t xml:space="preserve"> </w:t>
      </w:r>
      <w:r w:rsidRPr="003D55B8">
        <w:rPr>
          <w:lang w:val="en-US"/>
        </w:rPr>
        <w:t>since</w:t>
      </w:r>
      <w:r w:rsidRPr="00507887">
        <w:rPr>
          <w:lang w:val="en-US"/>
        </w:rPr>
        <w:t xml:space="preserve"> </w:t>
      </w:r>
      <w:r w:rsidRPr="00B44184">
        <w:t>Δ</w:t>
      </w:r>
      <w:r w:rsidRPr="00B44184">
        <w:rPr>
          <w:sz w:val="28"/>
          <w:szCs w:val="28"/>
          <w:lang w:val="en-US"/>
        </w:rPr>
        <w:t>t</w:t>
      </w:r>
      <w:r w:rsidRPr="00B44184">
        <w:rPr>
          <w:sz w:val="20"/>
          <w:szCs w:val="20"/>
          <w:lang w:val="en-US"/>
        </w:rPr>
        <w:t>s</w:t>
      </w:r>
      <w:r w:rsidRPr="00507887">
        <w:rPr>
          <w:lang w:val="en-US"/>
        </w:rPr>
        <w:t>&lt;</w:t>
      </w:r>
      <w:smartTag w:uri="urn:schemas-microsoft-com:office:smarttags" w:element="metricconverter">
        <w:smartTagPr>
          <w:attr w:name="ProductID" w:val="10ﾰC"/>
        </w:smartTagPr>
        <w:r w:rsidRPr="00507887">
          <w:rPr>
            <w:lang w:val="en-US"/>
          </w:rPr>
          <w:t>10°</w:t>
        </w:r>
        <w:r w:rsidRPr="003D55B8">
          <w:rPr>
            <w:lang w:val="en-US"/>
          </w:rPr>
          <w:t>C</w:t>
        </w:r>
      </w:smartTag>
      <w:r w:rsidRPr="00507887">
        <w:rPr>
          <w:lang w:val="en-US"/>
        </w:rPr>
        <w:t xml:space="preserve"> </w:t>
      </w:r>
      <w:r>
        <w:rPr>
          <w:lang w:val="en-US"/>
        </w:rPr>
        <w:t>could</w:t>
      </w:r>
      <w:r w:rsidRPr="003D55B8">
        <w:rPr>
          <w:lang w:val="en-US"/>
        </w:rPr>
        <w:t xml:space="preserve"> occur </w:t>
      </w:r>
      <w:r>
        <w:rPr>
          <w:lang w:val="en-US"/>
        </w:rPr>
        <w:t>at</w:t>
      </w:r>
      <w:r w:rsidRPr="003D55B8">
        <w:rPr>
          <w:lang w:val="en-US"/>
        </w:rPr>
        <w:t xml:space="preserve"> the shu</w:t>
      </w:r>
      <w:r w:rsidRPr="003D55B8">
        <w:rPr>
          <w:lang w:val="en-US"/>
        </w:rPr>
        <w:t>t</w:t>
      </w:r>
      <w:r w:rsidRPr="003D55B8">
        <w:rPr>
          <w:lang w:val="en-US"/>
        </w:rPr>
        <w:t>down and cooled down reactor during</w:t>
      </w:r>
      <w:r w:rsidRPr="00507887">
        <w:rPr>
          <w:lang w:val="en-US"/>
        </w:rPr>
        <w:t xml:space="preserve"> </w:t>
      </w:r>
      <w:r>
        <w:rPr>
          <w:lang w:val="en-US"/>
        </w:rPr>
        <w:t>violation</w:t>
      </w:r>
      <w:r w:rsidRPr="003D55B8">
        <w:rPr>
          <w:lang w:val="en-US"/>
        </w:rPr>
        <w:t xml:space="preserve"> of </w:t>
      </w:r>
      <w:r w:rsidRPr="00507887">
        <w:rPr>
          <w:lang w:val="en-US"/>
        </w:rPr>
        <w:t>heat removal</w:t>
      </w:r>
      <w:r w:rsidRPr="003D55B8">
        <w:rPr>
          <w:lang w:val="en-US"/>
        </w:rPr>
        <w:t xml:space="preserve"> mode</w:t>
      </w:r>
      <w:r w:rsidRPr="00507887">
        <w:rPr>
          <w:lang w:val="en-US"/>
        </w:rPr>
        <w:t xml:space="preserve"> (</w:t>
      </w:r>
      <w:r w:rsidRPr="003D55B8">
        <w:rPr>
          <w:lang w:val="en-US"/>
        </w:rPr>
        <w:t xml:space="preserve">the coolant in the reactor can be heated up to </w:t>
      </w:r>
      <w:r w:rsidRPr="00507887">
        <w:rPr>
          <w:lang w:val="en-US"/>
        </w:rPr>
        <w:t>90°</w:t>
      </w:r>
      <w:r w:rsidRPr="003D55B8">
        <w:t>С</w:t>
      </w:r>
      <w:r w:rsidRPr="00507887">
        <w:rPr>
          <w:lang w:val="en-US"/>
        </w:rPr>
        <w:t xml:space="preserve">), </w:t>
      </w:r>
      <w:r w:rsidRPr="003D55B8">
        <w:rPr>
          <w:lang w:val="en-US"/>
        </w:rPr>
        <w:t xml:space="preserve">during erroneous </w:t>
      </w:r>
      <w:r w:rsidRPr="00507887">
        <w:rPr>
          <w:lang w:val="en-US"/>
        </w:rPr>
        <w:t xml:space="preserve">pressure </w:t>
      </w:r>
      <w:r>
        <w:rPr>
          <w:lang w:val="en-US"/>
        </w:rPr>
        <w:t>drop in the RP</w:t>
      </w:r>
      <w:r w:rsidRPr="003D55B8">
        <w:rPr>
          <w:lang w:val="en-US"/>
        </w:rPr>
        <w:t xml:space="preserve"> after performance of </w:t>
      </w:r>
      <w:r w:rsidRPr="00507887">
        <w:rPr>
          <w:lang w:val="en-US"/>
        </w:rPr>
        <w:t>h</w:t>
      </w:r>
      <w:r w:rsidRPr="00507887">
        <w:rPr>
          <w:lang w:val="en-US"/>
        </w:rPr>
        <w:t>y</w:t>
      </w:r>
      <w:r w:rsidRPr="00507887">
        <w:rPr>
          <w:lang w:val="en-US"/>
        </w:rPr>
        <w:t>dr</w:t>
      </w:r>
      <w:r>
        <w:rPr>
          <w:lang w:val="en-US"/>
        </w:rPr>
        <w:t xml:space="preserve">aulic </w:t>
      </w:r>
      <w:r w:rsidRPr="00507887">
        <w:rPr>
          <w:lang w:val="en-US"/>
        </w:rPr>
        <w:t>testing</w:t>
      </w:r>
      <w:r w:rsidRPr="003D55B8">
        <w:rPr>
          <w:lang w:val="en-US"/>
        </w:rPr>
        <w:t xml:space="preserve"> for </w:t>
      </w:r>
      <w:r>
        <w:rPr>
          <w:lang w:val="en-US"/>
        </w:rPr>
        <w:t>leak-tightness</w:t>
      </w:r>
      <w:r w:rsidRPr="003D55B8">
        <w:rPr>
          <w:lang w:val="en-US"/>
        </w:rPr>
        <w:t xml:space="preserve"> and during  </w:t>
      </w:r>
      <w:r w:rsidRPr="00507887">
        <w:rPr>
          <w:lang w:val="en-US"/>
        </w:rPr>
        <w:t xml:space="preserve">pressure </w:t>
      </w:r>
      <w:r>
        <w:rPr>
          <w:lang w:val="en-US"/>
        </w:rPr>
        <w:t>regulator</w:t>
      </w:r>
      <w:r w:rsidRPr="003D55B8">
        <w:rPr>
          <w:lang w:val="en-US"/>
        </w:rPr>
        <w:t xml:space="preserve"> failure in</w:t>
      </w:r>
      <w:r>
        <w:rPr>
          <w:lang w:val="en-US"/>
        </w:rPr>
        <w:t xml:space="preserve"> the pressurizer</w:t>
      </w:r>
      <w:r w:rsidRPr="00507887">
        <w:rPr>
          <w:lang w:val="en-US"/>
        </w:rPr>
        <w:t>.</w:t>
      </w:r>
    </w:p>
    <w:p w:rsidR="00034722" w:rsidRPr="00507887" w:rsidRDefault="00034722" w:rsidP="00034722">
      <w:pPr>
        <w:ind w:firstLine="0"/>
        <w:jc w:val="both"/>
        <w:rPr>
          <w:lang w:val="en-US"/>
        </w:rPr>
      </w:pPr>
      <w:r w:rsidRPr="00660C72">
        <w:rPr>
          <w:lang w:val="en-US"/>
        </w:rPr>
        <w:t>In these cases</w:t>
      </w:r>
      <w:r>
        <w:rPr>
          <w:lang w:val="en-US"/>
        </w:rPr>
        <w:t>,</w:t>
      </w:r>
      <w:r w:rsidRPr="00660C72">
        <w:rPr>
          <w:lang w:val="en-US"/>
        </w:rPr>
        <w:t xml:space="preserve"> all </w:t>
      </w:r>
      <w:r>
        <w:rPr>
          <w:lang w:val="en-US"/>
        </w:rPr>
        <w:t>trains</w:t>
      </w:r>
      <w:r w:rsidRPr="00660C72">
        <w:rPr>
          <w:lang w:val="en-US"/>
        </w:rPr>
        <w:t xml:space="preserve"> of </w:t>
      </w:r>
      <w:r w:rsidRPr="00660C72">
        <w:t>ТН</w:t>
      </w:r>
      <w:r w:rsidRPr="00660C72">
        <w:rPr>
          <w:lang w:val="en-US"/>
        </w:rPr>
        <w:t xml:space="preserve"> system</w:t>
      </w:r>
      <w:r w:rsidRPr="00507887">
        <w:rPr>
          <w:lang w:val="en-US"/>
        </w:rPr>
        <w:t xml:space="preserve"> (</w:t>
      </w:r>
      <w:r w:rsidRPr="00660C72">
        <w:rPr>
          <w:lang w:val="en-US"/>
        </w:rPr>
        <w:t>HP and LP</w:t>
      </w:r>
      <w:r w:rsidRPr="00507887">
        <w:rPr>
          <w:lang w:val="en-US"/>
        </w:rPr>
        <w:t>)</w:t>
      </w:r>
      <w:r w:rsidRPr="00660C72">
        <w:rPr>
          <w:lang w:val="en-US"/>
        </w:rPr>
        <w:t xml:space="preserve"> are </w:t>
      </w:r>
      <w:r>
        <w:rPr>
          <w:lang w:val="en-US"/>
        </w:rPr>
        <w:t>activated</w:t>
      </w:r>
      <w:r w:rsidRPr="00507887">
        <w:rPr>
          <w:lang w:val="en-US"/>
        </w:rPr>
        <w:t xml:space="preserve">, </w:t>
      </w:r>
      <w:r w:rsidRPr="00660C72">
        <w:rPr>
          <w:lang w:val="en-US"/>
        </w:rPr>
        <w:t xml:space="preserve">the </w:t>
      </w:r>
      <w:r>
        <w:rPr>
          <w:lang w:val="en-US"/>
        </w:rPr>
        <w:t xml:space="preserve">gate </w:t>
      </w:r>
      <w:r w:rsidRPr="00660C72">
        <w:rPr>
          <w:lang w:val="en-US"/>
        </w:rPr>
        <w:t xml:space="preserve">valves on the pipelines from ECCS </w:t>
      </w:r>
      <w:r>
        <w:rPr>
          <w:lang w:val="en-US"/>
        </w:rPr>
        <w:t xml:space="preserve">hydraulic accumulators </w:t>
      </w:r>
      <w:r w:rsidRPr="00660C72">
        <w:rPr>
          <w:lang w:val="en-US"/>
        </w:rPr>
        <w:t>to the reactor open</w:t>
      </w:r>
      <w:r>
        <w:rPr>
          <w:lang w:val="en-US"/>
        </w:rPr>
        <w:t>,</w:t>
      </w:r>
      <w:r w:rsidRPr="00660C72">
        <w:rPr>
          <w:lang w:val="en-US"/>
        </w:rPr>
        <w:t xml:space="preserve"> and the containment is isolated, the oper</w:t>
      </w:r>
      <w:r w:rsidRPr="00660C72">
        <w:rPr>
          <w:lang w:val="en-US"/>
        </w:rPr>
        <w:t>a</w:t>
      </w:r>
      <w:r w:rsidRPr="00660C72">
        <w:rPr>
          <w:lang w:val="en-US"/>
        </w:rPr>
        <w:t xml:space="preserve">tor is discharged from control until he </w:t>
      </w:r>
      <w:r>
        <w:rPr>
          <w:lang w:val="en-US"/>
        </w:rPr>
        <w:t>comprehends</w:t>
      </w:r>
      <w:r w:rsidRPr="00660C72">
        <w:rPr>
          <w:lang w:val="en-US"/>
        </w:rPr>
        <w:t xml:space="preserve"> to use YZ</w:t>
      </w:r>
      <w:r w:rsidRPr="00507887">
        <w:rPr>
          <w:lang w:val="en-US"/>
        </w:rPr>
        <w:t xml:space="preserve"> </w:t>
      </w:r>
      <w:r w:rsidRPr="00660C72">
        <w:rPr>
          <w:lang w:val="en-US"/>
        </w:rPr>
        <w:t xml:space="preserve">signal </w:t>
      </w:r>
      <w:r w:rsidRPr="00507887">
        <w:rPr>
          <w:lang w:val="en-US"/>
        </w:rPr>
        <w:t>interruption</w:t>
      </w:r>
      <w:r w:rsidRPr="00660C72">
        <w:rPr>
          <w:lang w:val="en-US"/>
        </w:rPr>
        <w:t xml:space="preserve"> button </w:t>
      </w:r>
      <w:r w:rsidRPr="00507887">
        <w:rPr>
          <w:lang w:val="en-US"/>
        </w:rPr>
        <w:t>(</w:t>
      </w:r>
      <w:r w:rsidRPr="00660C72">
        <w:rPr>
          <w:lang w:val="en-US"/>
        </w:rPr>
        <w:t xml:space="preserve">there is no such button in </w:t>
      </w:r>
      <w:r>
        <w:rPr>
          <w:lang w:val="en-US"/>
        </w:rPr>
        <w:t xml:space="preserve">the hydraulic accumulator </w:t>
      </w:r>
      <w:r w:rsidRPr="00660C72">
        <w:rPr>
          <w:lang w:val="en-US"/>
        </w:rPr>
        <w:t>system</w:t>
      </w:r>
      <w:r w:rsidRPr="00507887">
        <w:rPr>
          <w:lang w:val="en-US"/>
        </w:rPr>
        <w:t>).</w:t>
      </w:r>
    </w:p>
    <w:p w:rsidR="00034722" w:rsidRPr="00507887" w:rsidRDefault="00034722" w:rsidP="00034722">
      <w:pPr>
        <w:ind w:firstLine="0"/>
        <w:jc w:val="both"/>
        <w:rPr>
          <w:lang w:val="en-US"/>
        </w:rPr>
      </w:pPr>
      <w:r w:rsidRPr="00226399">
        <w:rPr>
          <w:lang w:val="en-US"/>
        </w:rPr>
        <w:t xml:space="preserve">False actuation of high pressure pumps </w:t>
      </w:r>
      <w:r w:rsidRPr="00507887">
        <w:rPr>
          <w:lang w:val="en-US"/>
        </w:rPr>
        <w:t>(</w:t>
      </w:r>
      <w:r w:rsidRPr="00226399">
        <w:t>ТН</w:t>
      </w:r>
      <w:r w:rsidRPr="00507887">
        <w:rPr>
          <w:lang w:val="en-US"/>
        </w:rPr>
        <w:t>15</w:t>
      </w:r>
      <w:r w:rsidRPr="00226399">
        <w:sym w:font="Symbol" w:char="F0B8"/>
      </w:r>
      <w:r w:rsidRPr="00507887">
        <w:rPr>
          <w:lang w:val="en-US"/>
        </w:rPr>
        <w:t>45</w:t>
      </w:r>
      <w:r>
        <w:rPr>
          <w:lang w:val="en-US"/>
        </w:rPr>
        <w:t>D</w:t>
      </w:r>
      <w:r w:rsidRPr="00507887">
        <w:rPr>
          <w:lang w:val="en-US"/>
        </w:rPr>
        <w:t xml:space="preserve">001) </w:t>
      </w:r>
      <w:r w:rsidRPr="00226399">
        <w:rPr>
          <w:lang w:val="en-US"/>
        </w:rPr>
        <w:t xml:space="preserve">and opening of valves on </w:t>
      </w:r>
      <w:r>
        <w:rPr>
          <w:lang w:val="en-US"/>
        </w:rPr>
        <w:t>water supply</w:t>
      </w:r>
      <w:r w:rsidRPr="00226399">
        <w:rPr>
          <w:lang w:val="en-US"/>
        </w:rPr>
        <w:t xml:space="preserve"> pipelines to the reactor from ECCS </w:t>
      </w:r>
      <w:r>
        <w:rPr>
          <w:lang w:val="en-US"/>
        </w:rPr>
        <w:t>hydraulic accumulators</w:t>
      </w:r>
      <w:r w:rsidRPr="00226399">
        <w:rPr>
          <w:lang w:val="en-US"/>
        </w:rPr>
        <w:t xml:space="preserve"> </w:t>
      </w:r>
      <w:r>
        <w:rPr>
          <w:lang w:val="en-US"/>
        </w:rPr>
        <w:t>affect</w:t>
      </w:r>
      <w:r w:rsidRPr="00226399">
        <w:rPr>
          <w:lang w:val="en-US"/>
        </w:rPr>
        <w:t xml:space="preserve"> safety, because pre</w:t>
      </w:r>
      <w:r w:rsidRPr="00226399">
        <w:rPr>
          <w:lang w:val="en-US"/>
        </w:rPr>
        <w:t>s</w:t>
      </w:r>
      <w:r w:rsidRPr="00226399">
        <w:rPr>
          <w:lang w:val="en-US"/>
        </w:rPr>
        <w:t xml:space="preserve">sure </w:t>
      </w:r>
      <w:r>
        <w:rPr>
          <w:lang w:val="en-US"/>
        </w:rPr>
        <w:t>could occur in the RP,</w:t>
      </w:r>
      <w:r w:rsidRPr="00226399">
        <w:rPr>
          <w:lang w:val="en-US"/>
        </w:rPr>
        <w:t xml:space="preserve"> which exceed</w:t>
      </w:r>
      <w:r>
        <w:rPr>
          <w:lang w:val="en-US"/>
        </w:rPr>
        <w:t>s</w:t>
      </w:r>
      <w:r w:rsidRPr="00226399">
        <w:rPr>
          <w:lang w:val="en-US"/>
        </w:rPr>
        <w:t xml:space="preserve"> permissible </w:t>
      </w:r>
      <w:r>
        <w:rPr>
          <w:lang w:val="en-US"/>
        </w:rPr>
        <w:t xml:space="preserve">one with regard to </w:t>
      </w:r>
      <w:r w:rsidRPr="00226399">
        <w:rPr>
          <w:lang w:val="en-US"/>
        </w:rPr>
        <w:t xml:space="preserve">conditions </w:t>
      </w:r>
      <w:r>
        <w:rPr>
          <w:lang w:val="en-US"/>
        </w:rPr>
        <w:t>for</w:t>
      </w:r>
      <w:r w:rsidRPr="00226399">
        <w:rPr>
          <w:lang w:val="en-US"/>
        </w:rPr>
        <w:t xml:space="preserve"> </w:t>
      </w:r>
      <w:r w:rsidRPr="00507887">
        <w:rPr>
          <w:lang w:val="en-US"/>
        </w:rPr>
        <w:t>reactor vessel</w:t>
      </w:r>
      <w:r w:rsidRPr="00226399">
        <w:rPr>
          <w:lang w:val="en-US"/>
        </w:rPr>
        <w:t xml:space="preserve"> metal cold brittleness</w:t>
      </w:r>
      <w:r w:rsidRPr="00507887">
        <w:rPr>
          <w:lang w:val="en-US"/>
        </w:rPr>
        <w:t>.</w:t>
      </w:r>
    </w:p>
    <w:p w:rsidR="00034722" w:rsidRPr="00226399" w:rsidRDefault="00034722" w:rsidP="00034722">
      <w:pPr>
        <w:ind w:firstLine="0"/>
        <w:jc w:val="both"/>
      </w:pPr>
      <w:r w:rsidRPr="00226399">
        <w:rPr>
          <w:lang w:val="en-US"/>
        </w:rPr>
        <w:t>S</w:t>
      </w:r>
      <w:r w:rsidRPr="00226399">
        <w:t>ummary:</w:t>
      </w:r>
    </w:p>
    <w:p w:rsidR="00034722" w:rsidRPr="00507887" w:rsidRDefault="00034722" w:rsidP="00034722">
      <w:pPr>
        <w:numPr>
          <w:ilvl w:val="0"/>
          <w:numId w:val="24"/>
        </w:numPr>
        <w:tabs>
          <w:tab w:val="left" w:pos="851"/>
        </w:tabs>
        <w:spacing w:before="60"/>
        <w:jc w:val="both"/>
        <w:rPr>
          <w:lang w:val="en-US"/>
        </w:rPr>
      </w:pPr>
      <w:r>
        <w:rPr>
          <w:lang w:val="en-US"/>
        </w:rPr>
        <w:t xml:space="preserve">number of </w:t>
      </w:r>
      <w:r w:rsidRPr="00226399">
        <w:rPr>
          <w:lang w:val="en-US"/>
        </w:rPr>
        <w:t>false actuations is not</w:t>
      </w:r>
      <w:r w:rsidRPr="00507887">
        <w:rPr>
          <w:lang w:val="en-US"/>
        </w:rPr>
        <w:t xml:space="preserve"> minimiz</w:t>
      </w:r>
      <w:r w:rsidRPr="00226399">
        <w:rPr>
          <w:lang w:val="en-US"/>
        </w:rPr>
        <w:t>ed in the design</w:t>
      </w:r>
      <w:r w:rsidRPr="00507887">
        <w:rPr>
          <w:lang w:val="en-US"/>
        </w:rPr>
        <w:t xml:space="preserve"> – </w:t>
      </w:r>
      <w:r w:rsidRPr="00226399">
        <w:rPr>
          <w:lang w:val="en-US"/>
        </w:rPr>
        <w:t xml:space="preserve">the algorithms in two groups </w:t>
      </w:r>
      <w:r>
        <w:rPr>
          <w:lang w:val="en-US"/>
        </w:rPr>
        <w:t>actuate</w:t>
      </w:r>
      <w:r w:rsidRPr="00226399">
        <w:rPr>
          <w:lang w:val="en-US"/>
        </w:rPr>
        <w:t xml:space="preserve"> for all the </w:t>
      </w:r>
      <w:r>
        <w:rPr>
          <w:lang w:val="en-US"/>
        </w:rPr>
        <w:t>trains</w:t>
      </w:r>
      <w:r w:rsidRPr="00507887">
        <w:rPr>
          <w:lang w:val="en-US"/>
        </w:rPr>
        <w:t>;</w:t>
      </w:r>
    </w:p>
    <w:p w:rsidR="00034722" w:rsidRPr="00507887" w:rsidRDefault="00034722" w:rsidP="00034722">
      <w:pPr>
        <w:numPr>
          <w:ilvl w:val="0"/>
          <w:numId w:val="24"/>
        </w:numPr>
        <w:tabs>
          <w:tab w:val="left" w:pos="851"/>
        </w:tabs>
        <w:spacing w:before="60"/>
        <w:jc w:val="both"/>
        <w:rPr>
          <w:lang w:val="en-US"/>
        </w:rPr>
      </w:pPr>
      <w:r w:rsidRPr="00784FD7">
        <w:rPr>
          <w:lang w:val="en-US"/>
        </w:rPr>
        <w:t xml:space="preserve">false actuation </w:t>
      </w:r>
      <w:r>
        <w:rPr>
          <w:lang w:val="en-US"/>
        </w:rPr>
        <w:t>on</w:t>
      </w:r>
      <w:r w:rsidRPr="00784FD7">
        <w:rPr>
          <w:lang w:val="en-US"/>
        </w:rPr>
        <w:t xml:space="preserve"> YZ</w:t>
      </w:r>
      <w:r w:rsidRPr="00507887">
        <w:rPr>
          <w:lang w:val="en-US"/>
        </w:rPr>
        <w:t xml:space="preserve">10 </w:t>
      </w:r>
      <w:r w:rsidRPr="00784FD7">
        <w:rPr>
          <w:lang w:val="en-US"/>
        </w:rPr>
        <w:t xml:space="preserve">group </w:t>
      </w:r>
      <w:r>
        <w:rPr>
          <w:lang w:val="en-US"/>
        </w:rPr>
        <w:t>affects</w:t>
      </w:r>
      <w:r w:rsidRPr="00784FD7">
        <w:rPr>
          <w:lang w:val="en-US"/>
        </w:rPr>
        <w:t xml:space="preserve"> safety</w:t>
      </w:r>
      <w:r w:rsidRPr="00507887">
        <w:rPr>
          <w:lang w:val="en-US"/>
        </w:rPr>
        <w:t xml:space="preserve">; </w:t>
      </w:r>
    </w:p>
    <w:p w:rsidR="00034722" w:rsidRPr="00C9619D" w:rsidRDefault="00034722" w:rsidP="00034722">
      <w:pPr>
        <w:numPr>
          <w:ilvl w:val="0"/>
          <w:numId w:val="24"/>
        </w:numPr>
        <w:tabs>
          <w:tab w:val="left" w:pos="851"/>
          <w:tab w:val="right" w:pos="9637"/>
        </w:tabs>
        <w:spacing w:before="60"/>
        <w:jc w:val="both"/>
        <w:rPr>
          <w:lang w:val="en-US"/>
        </w:rPr>
      </w:pPr>
      <w:r w:rsidRPr="00784FD7">
        <w:rPr>
          <w:lang w:val="en-US"/>
        </w:rPr>
        <w:t xml:space="preserve">more than two failures are possible at the same time </w:t>
      </w:r>
      <w:r w:rsidRPr="00507887">
        <w:rPr>
          <w:lang w:val="en-US"/>
        </w:rPr>
        <w:t>(</w:t>
      </w:r>
      <w:r w:rsidRPr="00784FD7">
        <w:rPr>
          <w:lang w:val="en-US"/>
        </w:rPr>
        <w:t>YZ</w:t>
      </w:r>
      <w:r w:rsidRPr="00507887">
        <w:rPr>
          <w:lang w:val="en-US"/>
        </w:rPr>
        <w:t xml:space="preserve">10 </w:t>
      </w:r>
      <w:r w:rsidRPr="00784FD7">
        <w:rPr>
          <w:lang w:val="en-US"/>
        </w:rPr>
        <w:t>and</w:t>
      </w:r>
      <w:r w:rsidRPr="00507887">
        <w:rPr>
          <w:lang w:val="en-US"/>
        </w:rPr>
        <w:t xml:space="preserve"> </w:t>
      </w:r>
      <w:r w:rsidRPr="00784FD7">
        <w:rPr>
          <w:lang w:val="en-US"/>
        </w:rPr>
        <w:t>YZ</w:t>
      </w:r>
      <w:r w:rsidRPr="00507887">
        <w:rPr>
          <w:lang w:val="en-US"/>
        </w:rPr>
        <w:t>30).</w:t>
      </w:r>
      <w:r w:rsidRPr="00507887">
        <w:rPr>
          <w:lang w:val="en-US"/>
        </w:rPr>
        <w:tab/>
      </w:r>
      <w:r w:rsidRPr="00C9619D">
        <w:rPr>
          <w:b/>
          <w:lang w:val="en-US"/>
        </w:rPr>
        <w:t>(2.1-11)</w:t>
      </w:r>
    </w:p>
    <w:p w:rsidR="00034722" w:rsidRPr="00AD6623" w:rsidRDefault="00034722" w:rsidP="00034722">
      <w:pPr>
        <w:widowControl w:val="0"/>
        <w:suppressAutoHyphens/>
        <w:spacing w:before="120"/>
        <w:ind w:firstLine="0"/>
        <w:jc w:val="both"/>
        <w:rPr>
          <w:b/>
          <w:lang w:val="en-US"/>
        </w:rPr>
      </w:pPr>
      <w:r w:rsidRPr="0002756F">
        <w:rPr>
          <w:b/>
          <w:lang w:val="en-US"/>
        </w:rPr>
        <w:t>Additional comments to the algorithms</w:t>
      </w:r>
    </w:p>
    <w:p w:rsidR="00034722" w:rsidRPr="00507887" w:rsidRDefault="00034722" w:rsidP="00034722">
      <w:pPr>
        <w:tabs>
          <w:tab w:val="right" w:pos="9637"/>
        </w:tabs>
        <w:spacing w:before="120"/>
        <w:ind w:firstLine="0"/>
        <w:jc w:val="both"/>
        <w:rPr>
          <w:lang w:val="en-US"/>
        </w:rPr>
      </w:pPr>
      <w:r w:rsidRPr="00507887">
        <w:rPr>
          <w:lang w:val="en-US"/>
        </w:rPr>
        <w:t xml:space="preserve">2.1.12 </w:t>
      </w:r>
      <w:r w:rsidRPr="0002756F">
        <w:rPr>
          <w:lang w:val="en-US"/>
        </w:rPr>
        <w:t xml:space="preserve">It is </w:t>
      </w:r>
      <w:r>
        <w:rPr>
          <w:lang w:val="en-US"/>
        </w:rPr>
        <w:t>mentioned</w:t>
      </w:r>
      <w:r w:rsidRPr="0002756F">
        <w:rPr>
          <w:lang w:val="en-US"/>
        </w:rPr>
        <w:t xml:space="preserve"> in the ESFAS description that manual control of SS </w:t>
      </w:r>
      <w:r>
        <w:rPr>
          <w:lang w:val="en-US"/>
        </w:rPr>
        <w:t>activation</w:t>
      </w:r>
      <w:r w:rsidRPr="0002756F">
        <w:rPr>
          <w:lang w:val="en-US"/>
        </w:rPr>
        <w:t xml:space="preserve"> is </w:t>
      </w:r>
      <w:r>
        <w:rPr>
          <w:lang w:val="en-US"/>
        </w:rPr>
        <w:t>designed</w:t>
      </w:r>
      <w:r w:rsidRPr="0002756F">
        <w:rPr>
          <w:lang w:val="en-US"/>
        </w:rPr>
        <w:t xml:space="preserve"> for three protections</w:t>
      </w:r>
      <w:r w:rsidRPr="00507887">
        <w:rPr>
          <w:lang w:val="en-US"/>
        </w:rPr>
        <w:t xml:space="preserve">, </w:t>
      </w:r>
      <w:r w:rsidRPr="0002756F">
        <w:rPr>
          <w:lang w:val="en-US"/>
        </w:rPr>
        <w:t xml:space="preserve">including the containment </w:t>
      </w:r>
      <w:r w:rsidRPr="00507887">
        <w:rPr>
          <w:lang w:val="en-US"/>
        </w:rPr>
        <w:t xml:space="preserve">localization. </w:t>
      </w:r>
      <w:r w:rsidRPr="0002756F">
        <w:rPr>
          <w:lang w:val="en-US"/>
        </w:rPr>
        <w:t xml:space="preserve">But the algorithms of this group </w:t>
      </w:r>
      <w:r w:rsidRPr="00507887">
        <w:rPr>
          <w:lang w:val="en-US"/>
        </w:rPr>
        <w:t xml:space="preserve">– </w:t>
      </w:r>
      <w:r w:rsidRPr="0002756F">
        <w:rPr>
          <w:lang w:val="en-US"/>
        </w:rPr>
        <w:t>YZ</w:t>
      </w:r>
      <w:r w:rsidRPr="00507887">
        <w:rPr>
          <w:lang w:val="en-US"/>
        </w:rPr>
        <w:t xml:space="preserve">30 </w:t>
      </w:r>
      <w:r w:rsidRPr="0002756F">
        <w:rPr>
          <w:lang w:val="en-US"/>
        </w:rPr>
        <w:t xml:space="preserve">have no input signal </w:t>
      </w:r>
      <w:r w:rsidRPr="00507887">
        <w:rPr>
          <w:lang w:val="en-US"/>
        </w:rPr>
        <w:t>"operator</w:t>
      </w:r>
      <w:r>
        <w:rPr>
          <w:lang w:val="en-US"/>
        </w:rPr>
        <w:t>’s</w:t>
      </w:r>
      <w:r w:rsidRPr="00507887">
        <w:rPr>
          <w:lang w:val="en-US"/>
        </w:rPr>
        <w:t xml:space="preserve"> c</w:t>
      </w:r>
      <w:r>
        <w:rPr>
          <w:lang w:val="en-US"/>
        </w:rPr>
        <w:t>ommand</w:t>
      </w:r>
      <w:r w:rsidRPr="00507887">
        <w:rPr>
          <w:lang w:val="en-US"/>
        </w:rPr>
        <w:t xml:space="preserve">", </w:t>
      </w:r>
      <w:r w:rsidRPr="0002756F">
        <w:rPr>
          <w:lang w:val="en-US"/>
        </w:rPr>
        <w:t xml:space="preserve">only </w:t>
      </w:r>
      <w:r w:rsidRPr="00507887">
        <w:rPr>
          <w:lang w:val="en-US"/>
        </w:rPr>
        <w:t>PIE</w:t>
      </w:r>
      <w:r w:rsidRPr="0002756F">
        <w:rPr>
          <w:lang w:val="en-US"/>
        </w:rPr>
        <w:t xml:space="preserve"> signals are present</w:t>
      </w:r>
      <w:r w:rsidRPr="00507887">
        <w:rPr>
          <w:lang w:val="en-US"/>
        </w:rPr>
        <w:t>.</w:t>
      </w:r>
      <w:r w:rsidRPr="00507887">
        <w:rPr>
          <w:lang w:val="en-US"/>
        </w:rPr>
        <w:tab/>
      </w:r>
      <w:r w:rsidRPr="00507887">
        <w:rPr>
          <w:b/>
          <w:lang w:val="en-US"/>
        </w:rPr>
        <w:t>(2.1-12)</w:t>
      </w:r>
    </w:p>
    <w:p w:rsidR="00034722" w:rsidRPr="00507887" w:rsidRDefault="00034722" w:rsidP="00034722">
      <w:pPr>
        <w:tabs>
          <w:tab w:val="right" w:pos="9637"/>
        </w:tabs>
        <w:spacing w:before="120"/>
        <w:ind w:firstLine="0"/>
        <w:jc w:val="both"/>
        <w:rPr>
          <w:lang w:val="en-US"/>
        </w:rPr>
      </w:pPr>
      <w:r w:rsidRPr="00507887">
        <w:rPr>
          <w:lang w:val="en-US"/>
        </w:rPr>
        <w:t xml:space="preserve">2.1.13 </w:t>
      </w:r>
      <w:r w:rsidRPr="00255611">
        <w:rPr>
          <w:lang w:val="en-US"/>
        </w:rPr>
        <w:t xml:space="preserve">The </w:t>
      </w:r>
      <w:r w:rsidRPr="00507887">
        <w:rPr>
          <w:lang w:val="en-US"/>
        </w:rPr>
        <w:t xml:space="preserve">protective action </w:t>
      </w:r>
      <w:r>
        <w:rPr>
          <w:lang w:val="en-US"/>
        </w:rPr>
        <w:t>on</w:t>
      </w:r>
      <w:r w:rsidRPr="00255611">
        <w:rPr>
          <w:lang w:val="en-US"/>
        </w:rPr>
        <w:t xml:space="preserve"> group of YZ</w:t>
      </w:r>
      <w:r w:rsidRPr="00507887">
        <w:rPr>
          <w:lang w:val="en-US"/>
        </w:rPr>
        <w:t>60</w:t>
      </w:r>
      <w:r w:rsidRPr="00255611">
        <w:rPr>
          <w:lang w:val="en-US"/>
        </w:rPr>
        <w:t xml:space="preserve"> algorithms for control over TW system is automatic</w:t>
      </w:r>
      <w:r w:rsidRPr="00507887">
        <w:rPr>
          <w:lang w:val="en-US"/>
        </w:rPr>
        <w:t xml:space="preserve">, </w:t>
      </w:r>
      <w:r w:rsidRPr="00255611">
        <w:rPr>
          <w:lang w:val="en-US"/>
        </w:rPr>
        <w:t xml:space="preserve">but in the description </w:t>
      </w:r>
      <w:r w:rsidRPr="00507887">
        <w:rPr>
          <w:lang w:val="en-US"/>
        </w:rPr>
        <w:t>(</w:t>
      </w:r>
      <w:r w:rsidRPr="00255611">
        <w:rPr>
          <w:lang w:val="en-US"/>
        </w:rPr>
        <w:t>table</w:t>
      </w:r>
      <w:r w:rsidRPr="00507887">
        <w:rPr>
          <w:lang w:val="en-US"/>
        </w:rPr>
        <w:t xml:space="preserve"> 7.3.1.3-2) – </w:t>
      </w:r>
      <w:r w:rsidRPr="00255611">
        <w:rPr>
          <w:lang w:val="en-US"/>
        </w:rPr>
        <w:t xml:space="preserve">manual by </w:t>
      </w:r>
      <w:r>
        <w:rPr>
          <w:lang w:val="en-US"/>
        </w:rPr>
        <w:t xml:space="preserve">the </w:t>
      </w:r>
      <w:r w:rsidRPr="00255611">
        <w:rPr>
          <w:lang w:val="en-US"/>
        </w:rPr>
        <w:t>operator</w:t>
      </w:r>
      <w:r w:rsidRPr="00507887">
        <w:rPr>
          <w:lang w:val="en-US"/>
        </w:rPr>
        <w:t>.</w:t>
      </w:r>
      <w:r w:rsidRPr="00507887">
        <w:rPr>
          <w:lang w:val="en-US"/>
        </w:rPr>
        <w:tab/>
      </w:r>
      <w:r w:rsidRPr="00507887">
        <w:rPr>
          <w:b/>
          <w:lang w:val="en-US"/>
        </w:rPr>
        <w:t>(2.1-13)</w:t>
      </w:r>
    </w:p>
    <w:p w:rsidR="00034722" w:rsidRPr="00507887" w:rsidRDefault="00034722" w:rsidP="00034722">
      <w:pPr>
        <w:widowControl w:val="0"/>
        <w:tabs>
          <w:tab w:val="right" w:pos="9637"/>
        </w:tabs>
        <w:spacing w:before="120"/>
        <w:ind w:firstLine="0"/>
        <w:jc w:val="both"/>
        <w:rPr>
          <w:color w:val="FF0000"/>
          <w:lang w:val="en-US"/>
        </w:rPr>
      </w:pPr>
      <w:r w:rsidRPr="00507887">
        <w:rPr>
          <w:lang w:val="en-US"/>
        </w:rPr>
        <w:t xml:space="preserve">2.1.14 </w:t>
      </w:r>
      <w:r w:rsidRPr="00A47C91">
        <w:rPr>
          <w:lang w:val="en-US"/>
        </w:rPr>
        <w:t xml:space="preserve">There is no condition for algorithm actuation </w:t>
      </w:r>
      <w:r>
        <w:rPr>
          <w:lang w:val="en-US"/>
        </w:rPr>
        <w:t>on</w:t>
      </w:r>
      <w:r w:rsidRPr="00A47C91">
        <w:rPr>
          <w:lang w:val="en-US"/>
        </w:rPr>
        <w:t xml:space="preserve"> </w:t>
      </w:r>
      <w:r w:rsidRPr="00B44184">
        <w:t>Δ</w:t>
      </w:r>
      <w:r w:rsidRPr="00B44184">
        <w:rPr>
          <w:sz w:val="28"/>
          <w:szCs w:val="28"/>
          <w:lang w:val="en-US"/>
        </w:rPr>
        <w:t>t</w:t>
      </w:r>
      <w:r w:rsidRPr="00B44184">
        <w:rPr>
          <w:sz w:val="20"/>
          <w:szCs w:val="20"/>
          <w:lang w:val="en-US"/>
        </w:rPr>
        <w:t>s</w:t>
      </w:r>
      <w:r w:rsidRPr="00A47C91">
        <w:rPr>
          <w:lang w:val="en-US"/>
        </w:rPr>
        <w:t xml:space="preserve"> signal in algorithms of group YZ</w:t>
      </w:r>
      <w:r w:rsidRPr="00507887">
        <w:rPr>
          <w:lang w:val="en-US"/>
        </w:rPr>
        <w:t>10 (</w:t>
      </w:r>
      <w:r w:rsidRPr="00A47C91">
        <w:rPr>
          <w:lang w:val="en-US"/>
        </w:rPr>
        <w:t>primary circuit leak</w:t>
      </w:r>
      <w:r w:rsidRPr="00507887">
        <w:rPr>
          <w:lang w:val="en-US"/>
        </w:rPr>
        <w:t xml:space="preserve">). </w:t>
      </w:r>
      <w:r>
        <w:rPr>
          <w:lang w:val="en-US"/>
        </w:rPr>
        <w:t>Hence, f</w:t>
      </w:r>
      <w:r w:rsidRPr="00A47C91">
        <w:rPr>
          <w:lang w:val="en-US"/>
        </w:rPr>
        <w:t xml:space="preserve">alse actuation is possible, since </w:t>
      </w:r>
      <w:r w:rsidRPr="00B44184">
        <w:t>Δ</w:t>
      </w:r>
      <w:r w:rsidRPr="00B44184">
        <w:rPr>
          <w:sz w:val="28"/>
          <w:szCs w:val="28"/>
          <w:lang w:val="en-US"/>
        </w:rPr>
        <w:t>t</w:t>
      </w:r>
      <w:r w:rsidRPr="00B44184">
        <w:rPr>
          <w:sz w:val="20"/>
          <w:szCs w:val="20"/>
          <w:lang w:val="en-US"/>
        </w:rPr>
        <w:t>s</w:t>
      </w:r>
      <w:r w:rsidRPr="002778E2">
        <w:rPr>
          <w:lang w:val="en-US"/>
        </w:rPr>
        <w:t>&lt;10°</w:t>
      </w:r>
      <w:r w:rsidRPr="00B44184">
        <w:rPr>
          <w:lang w:val="en-US"/>
        </w:rPr>
        <w:t>C</w:t>
      </w:r>
      <w:r w:rsidRPr="00507887">
        <w:rPr>
          <w:lang w:val="en-US"/>
        </w:rPr>
        <w:t xml:space="preserve"> </w:t>
      </w:r>
      <w:r>
        <w:rPr>
          <w:lang w:val="en-US"/>
        </w:rPr>
        <w:t>could</w:t>
      </w:r>
      <w:r w:rsidRPr="00A47C91">
        <w:rPr>
          <w:lang w:val="en-US"/>
        </w:rPr>
        <w:t xml:space="preserve"> occur during </w:t>
      </w:r>
      <w:r>
        <w:rPr>
          <w:lang w:val="en-US"/>
        </w:rPr>
        <w:t>normal operation</w:t>
      </w:r>
      <w:r w:rsidRPr="00507887">
        <w:rPr>
          <w:lang w:val="en-US"/>
        </w:rPr>
        <w:t xml:space="preserve"> occurrences, </w:t>
      </w:r>
      <w:r>
        <w:rPr>
          <w:lang w:val="en-US"/>
        </w:rPr>
        <w:t xml:space="preserve">at that, </w:t>
      </w:r>
      <w:r w:rsidRPr="00A47C91">
        <w:rPr>
          <w:lang w:val="en-US"/>
        </w:rPr>
        <w:t xml:space="preserve">all the </w:t>
      </w:r>
      <w:r>
        <w:rPr>
          <w:lang w:val="en-US"/>
        </w:rPr>
        <w:t>trains</w:t>
      </w:r>
      <w:r w:rsidRPr="00A47C91">
        <w:rPr>
          <w:lang w:val="en-US"/>
        </w:rPr>
        <w:t xml:space="preserve"> of </w:t>
      </w:r>
      <w:r w:rsidRPr="00A47C91">
        <w:t>ТН</w:t>
      </w:r>
      <w:r w:rsidRPr="00A47C91">
        <w:rPr>
          <w:lang w:val="en-US"/>
        </w:rPr>
        <w:t xml:space="preserve"> system are </w:t>
      </w:r>
      <w:r>
        <w:rPr>
          <w:lang w:val="en-US"/>
        </w:rPr>
        <w:t>activated</w:t>
      </w:r>
      <w:r w:rsidRPr="00A47C91">
        <w:rPr>
          <w:lang w:val="en-US"/>
        </w:rPr>
        <w:t xml:space="preserve"> and </w:t>
      </w:r>
      <w:r>
        <w:rPr>
          <w:lang w:val="en-US"/>
        </w:rPr>
        <w:t>the</w:t>
      </w:r>
      <w:r w:rsidRPr="00A47C91">
        <w:rPr>
          <w:lang w:val="en-US"/>
        </w:rPr>
        <w:t xml:space="preserve"> containment is </w:t>
      </w:r>
      <w:r>
        <w:rPr>
          <w:lang w:val="en-US"/>
        </w:rPr>
        <w:lastRenderedPageBreak/>
        <w:t>isolated on</w:t>
      </w:r>
      <w:r w:rsidRPr="00A47C91">
        <w:rPr>
          <w:lang w:val="en-US"/>
        </w:rPr>
        <w:t xml:space="preserve"> YZ</w:t>
      </w:r>
      <w:r w:rsidRPr="00507887">
        <w:rPr>
          <w:lang w:val="en-US"/>
        </w:rPr>
        <w:t>30</w:t>
      </w:r>
      <w:r w:rsidRPr="002778E2">
        <w:rPr>
          <w:lang w:val="en-US"/>
        </w:rPr>
        <w:t xml:space="preserve"> </w:t>
      </w:r>
      <w:r w:rsidRPr="00A47C91">
        <w:rPr>
          <w:lang w:val="en-US"/>
        </w:rPr>
        <w:t>algorithms</w:t>
      </w:r>
      <w:r w:rsidRPr="00507887">
        <w:rPr>
          <w:lang w:val="en-US"/>
        </w:rPr>
        <w:t>.</w:t>
      </w:r>
      <w:r w:rsidRPr="00507887">
        <w:rPr>
          <w:color w:val="FF0000"/>
          <w:lang w:val="en-US"/>
        </w:rPr>
        <w:tab/>
      </w:r>
      <w:r w:rsidRPr="00507887">
        <w:rPr>
          <w:b/>
          <w:lang w:val="en-US"/>
        </w:rPr>
        <w:t>(2.1-14)</w:t>
      </w:r>
    </w:p>
    <w:p w:rsidR="00034722" w:rsidRPr="00507887" w:rsidRDefault="00034722" w:rsidP="00034722">
      <w:pPr>
        <w:tabs>
          <w:tab w:val="right" w:pos="9637"/>
        </w:tabs>
        <w:spacing w:before="120"/>
        <w:ind w:firstLine="0"/>
        <w:jc w:val="both"/>
        <w:rPr>
          <w:lang w:val="en-US"/>
        </w:rPr>
      </w:pPr>
      <w:r w:rsidRPr="00507887">
        <w:rPr>
          <w:lang w:val="en-US"/>
        </w:rPr>
        <w:t xml:space="preserve">2.1.15 </w:t>
      </w:r>
      <w:r w:rsidRPr="00F94049">
        <w:rPr>
          <w:lang w:val="en-US"/>
        </w:rPr>
        <w:t>As for groups of algorithms YZ</w:t>
      </w:r>
      <w:r w:rsidRPr="00507887">
        <w:rPr>
          <w:lang w:val="en-US"/>
        </w:rPr>
        <w:t xml:space="preserve">10, </w:t>
      </w:r>
      <w:r w:rsidRPr="00F94049">
        <w:rPr>
          <w:lang w:val="en-US"/>
        </w:rPr>
        <w:t>YZ</w:t>
      </w:r>
      <w:r w:rsidRPr="00507887">
        <w:rPr>
          <w:lang w:val="en-US"/>
        </w:rPr>
        <w:t xml:space="preserve">20 </w:t>
      </w:r>
      <w:r w:rsidRPr="00F94049">
        <w:rPr>
          <w:lang w:val="en-US"/>
        </w:rPr>
        <w:t>and</w:t>
      </w:r>
      <w:r w:rsidRPr="00507887">
        <w:rPr>
          <w:lang w:val="en-US"/>
        </w:rPr>
        <w:t xml:space="preserve"> </w:t>
      </w:r>
      <w:r w:rsidRPr="00F94049">
        <w:rPr>
          <w:lang w:val="en-US"/>
        </w:rPr>
        <w:t>YZ</w:t>
      </w:r>
      <w:r w:rsidRPr="00507887">
        <w:rPr>
          <w:lang w:val="en-US"/>
        </w:rPr>
        <w:t xml:space="preserve">30, </w:t>
      </w:r>
      <w:r w:rsidRPr="00F94049">
        <w:rPr>
          <w:lang w:val="en-US"/>
        </w:rPr>
        <w:t>where</w:t>
      </w:r>
      <w:r>
        <w:rPr>
          <w:lang w:val="en-US"/>
        </w:rPr>
        <w:t>in</w:t>
      </w:r>
      <w:r w:rsidRPr="00F94049">
        <w:rPr>
          <w:lang w:val="en-US"/>
        </w:rPr>
        <w:t xml:space="preserve"> manual </w:t>
      </w:r>
      <w:r>
        <w:rPr>
          <w:lang w:val="en-US"/>
        </w:rPr>
        <w:t>operation</w:t>
      </w:r>
      <w:r w:rsidRPr="00F94049">
        <w:rPr>
          <w:lang w:val="en-US"/>
        </w:rPr>
        <w:t xml:space="preserve"> is envi</w:t>
      </w:r>
      <w:r w:rsidRPr="00F94049">
        <w:rPr>
          <w:lang w:val="en-US"/>
        </w:rPr>
        <w:t>s</w:t>
      </w:r>
      <w:r w:rsidRPr="00F94049">
        <w:rPr>
          <w:lang w:val="en-US"/>
        </w:rPr>
        <w:t>aged</w:t>
      </w:r>
      <w:r w:rsidRPr="00507887">
        <w:rPr>
          <w:lang w:val="en-US"/>
        </w:rPr>
        <w:t xml:space="preserve">, </w:t>
      </w:r>
      <w:r w:rsidRPr="00F94049">
        <w:rPr>
          <w:lang w:val="en-US"/>
        </w:rPr>
        <w:t xml:space="preserve">there is no information that measures </w:t>
      </w:r>
      <w:r>
        <w:rPr>
          <w:lang w:val="en-US"/>
        </w:rPr>
        <w:t xml:space="preserve">are taken </w:t>
      </w:r>
      <w:r w:rsidRPr="00F94049">
        <w:rPr>
          <w:lang w:val="en-US"/>
        </w:rPr>
        <w:t xml:space="preserve">to </w:t>
      </w:r>
      <w:r>
        <w:rPr>
          <w:lang w:val="en-US"/>
        </w:rPr>
        <w:t>prevent</w:t>
      </w:r>
      <w:r w:rsidRPr="00F94049">
        <w:rPr>
          <w:lang w:val="en-US"/>
        </w:rPr>
        <w:t xml:space="preserve"> erroneous </w:t>
      </w:r>
      <w:r>
        <w:rPr>
          <w:lang w:val="en-US"/>
        </w:rPr>
        <w:t xml:space="preserve">putting </w:t>
      </w:r>
      <w:r w:rsidRPr="00F94049">
        <w:rPr>
          <w:lang w:val="en-US"/>
        </w:rPr>
        <w:t xml:space="preserve">SS </w:t>
      </w:r>
      <w:r>
        <w:rPr>
          <w:lang w:val="en-US"/>
        </w:rPr>
        <w:t>to operation,</w:t>
      </w:r>
      <w:r w:rsidRPr="00F94049">
        <w:rPr>
          <w:lang w:val="en-US"/>
        </w:rPr>
        <w:t xml:space="preserve"> if the operator</w:t>
      </w:r>
      <w:r>
        <w:rPr>
          <w:lang w:val="en-US"/>
        </w:rPr>
        <w:t xml:space="preserve"> erroneously pushes the</w:t>
      </w:r>
      <w:r w:rsidRPr="00F94049">
        <w:rPr>
          <w:lang w:val="en-US"/>
        </w:rPr>
        <w:t xml:space="preserve"> start buttons</w:t>
      </w:r>
      <w:r w:rsidRPr="00507887">
        <w:rPr>
          <w:lang w:val="en-US"/>
        </w:rPr>
        <w:t>.</w:t>
      </w:r>
      <w:r w:rsidRPr="00507887">
        <w:rPr>
          <w:lang w:val="en-US"/>
        </w:rPr>
        <w:tab/>
      </w:r>
      <w:r w:rsidRPr="00507887">
        <w:rPr>
          <w:b/>
          <w:lang w:val="en-US"/>
        </w:rPr>
        <w:t>(2.1-15)</w:t>
      </w:r>
    </w:p>
    <w:p w:rsidR="00034722" w:rsidRPr="00507887" w:rsidRDefault="00034722" w:rsidP="00034722">
      <w:pPr>
        <w:tabs>
          <w:tab w:val="right" w:pos="9637"/>
        </w:tabs>
        <w:spacing w:before="120"/>
        <w:ind w:firstLine="0"/>
        <w:jc w:val="both"/>
        <w:rPr>
          <w:color w:val="FF0000"/>
          <w:lang w:val="en-US"/>
        </w:rPr>
      </w:pPr>
      <w:r w:rsidRPr="00507887">
        <w:rPr>
          <w:lang w:val="en-US"/>
        </w:rPr>
        <w:t xml:space="preserve">2.1.16 </w:t>
      </w:r>
      <w:r w:rsidRPr="00B154F9">
        <w:rPr>
          <w:lang w:val="en-US"/>
        </w:rPr>
        <w:t>Algorithm</w:t>
      </w:r>
      <w:r>
        <w:rPr>
          <w:lang w:val="en-US"/>
        </w:rPr>
        <w:t>s</w:t>
      </w:r>
      <w:r w:rsidRPr="00507887">
        <w:rPr>
          <w:lang w:val="en-US"/>
        </w:rPr>
        <w:t xml:space="preserve"> </w:t>
      </w:r>
      <w:r w:rsidRPr="00B154F9">
        <w:rPr>
          <w:lang w:val="en-US"/>
        </w:rPr>
        <w:t>YZ</w:t>
      </w:r>
      <w:r w:rsidRPr="00507887">
        <w:rPr>
          <w:lang w:val="en-US"/>
        </w:rPr>
        <w:t>10 "</w:t>
      </w:r>
      <w:r w:rsidRPr="00B154F9">
        <w:rPr>
          <w:lang w:val="en-US"/>
        </w:rPr>
        <w:t>Primary circuit leak</w:t>
      </w:r>
      <w:r w:rsidRPr="00507887">
        <w:rPr>
          <w:lang w:val="en-US"/>
        </w:rPr>
        <w:t xml:space="preserve">" </w:t>
      </w:r>
      <w:r w:rsidRPr="00B154F9">
        <w:rPr>
          <w:lang w:val="en-US"/>
        </w:rPr>
        <w:t>and</w:t>
      </w:r>
      <w:r w:rsidRPr="00507887">
        <w:rPr>
          <w:lang w:val="en-US"/>
        </w:rPr>
        <w:t xml:space="preserve"> </w:t>
      </w:r>
      <w:r w:rsidRPr="00B154F9">
        <w:rPr>
          <w:lang w:val="en-US"/>
        </w:rPr>
        <w:t>YZ</w:t>
      </w:r>
      <w:r w:rsidRPr="00507887">
        <w:rPr>
          <w:lang w:val="en-US"/>
        </w:rPr>
        <w:t>30 "</w:t>
      </w:r>
      <w:r w:rsidRPr="00B154F9">
        <w:rPr>
          <w:lang w:val="en-US"/>
        </w:rPr>
        <w:t>Containment isolation</w:t>
      </w:r>
      <w:r w:rsidRPr="00507887">
        <w:rPr>
          <w:lang w:val="en-US"/>
        </w:rPr>
        <w:t xml:space="preserve">" </w:t>
      </w:r>
      <w:r w:rsidRPr="00B154F9">
        <w:rPr>
          <w:lang w:val="en-US"/>
        </w:rPr>
        <w:t>are diffe</w:t>
      </w:r>
      <w:r w:rsidRPr="00B154F9">
        <w:rPr>
          <w:lang w:val="en-US"/>
        </w:rPr>
        <w:t>r</w:t>
      </w:r>
      <w:r w:rsidRPr="00B154F9">
        <w:rPr>
          <w:lang w:val="en-US"/>
        </w:rPr>
        <w:t xml:space="preserve">ent in </w:t>
      </w:r>
      <w:r w:rsidRPr="00507887">
        <w:rPr>
          <w:lang w:val="en-US"/>
        </w:rPr>
        <w:t>output signal</w:t>
      </w:r>
      <w:r w:rsidRPr="00B154F9">
        <w:rPr>
          <w:lang w:val="en-US"/>
        </w:rPr>
        <w:t>s only</w:t>
      </w:r>
      <w:r w:rsidRPr="00507887">
        <w:rPr>
          <w:lang w:val="en-US"/>
        </w:rPr>
        <w:t xml:space="preserve">, </w:t>
      </w:r>
      <w:r w:rsidRPr="00B154F9">
        <w:rPr>
          <w:lang w:val="en-US"/>
        </w:rPr>
        <w:t xml:space="preserve">and </w:t>
      </w:r>
      <w:r w:rsidRPr="00507887">
        <w:rPr>
          <w:lang w:val="en-US"/>
        </w:rPr>
        <w:t xml:space="preserve">actuation </w:t>
      </w:r>
      <w:r w:rsidRPr="00B154F9">
        <w:rPr>
          <w:lang w:val="en-US"/>
        </w:rPr>
        <w:t>signals in both algorithms are the same</w:t>
      </w:r>
      <w:r w:rsidRPr="00507887">
        <w:rPr>
          <w:lang w:val="en-US"/>
        </w:rPr>
        <w:t xml:space="preserve">. </w:t>
      </w:r>
      <w:r w:rsidRPr="00B154F9">
        <w:rPr>
          <w:lang w:val="en-US"/>
        </w:rPr>
        <w:t>The n</w:t>
      </w:r>
      <w:r w:rsidRPr="00B154F9">
        <w:rPr>
          <w:lang w:val="en-US"/>
        </w:rPr>
        <w:t>e</w:t>
      </w:r>
      <w:r w:rsidRPr="00B154F9">
        <w:rPr>
          <w:lang w:val="en-US"/>
        </w:rPr>
        <w:t xml:space="preserve">cessity for two algorithms for protection </w:t>
      </w:r>
      <w:r>
        <w:rPr>
          <w:lang w:val="en-US"/>
        </w:rPr>
        <w:t>under</w:t>
      </w:r>
      <w:r w:rsidRPr="00B154F9">
        <w:rPr>
          <w:lang w:val="en-US"/>
        </w:rPr>
        <w:t xml:space="preserve"> the same PIE is not clear</w:t>
      </w:r>
      <w:r w:rsidRPr="00507887">
        <w:rPr>
          <w:lang w:val="en-US"/>
        </w:rPr>
        <w:t xml:space="preserve">. </w:t>
      </w:r>
      <w:r w:rsidRPr="00B154F9">
        <w:rPr>
          <w:lang w:val="en-US"/>
        </w:rPr>
        <w:t>I</w:t>
      </w:r>
      <w:r w:rsidRPr="00507887">
        <w:rPr>
          <w:lang w:val="en-US"/>
        </w:rPr>
        <w:t xml:space="preserve">t </w:t>
      </w:r>
      <w:r w:rsidRPr="00B154F9">
        <w:rPr>
          <w:lang w:val="en-US"/>
        </w:rPr>
        <w:t>would be</w:t>
      </w:r>
      <w:r w:rsidRPr="00507887">
        <w:rPr>
          <w:lang w:val="en-US"/>
        </w:rPr>
        <w:t xml:space="preserve"> logic </w:t>
      </w:r>
      <w:r w:rsidRPr="00B154F9">
        <w:rPr>
          <w:lang w:val="en-US"/>
        </w:rPr>
        <w:t xml:space="preserve">to unite these protections and </w:t>
      </w:r>
      <w:r>
        <w:rPr>
          <w:lang w:val="en-US"/>
        </w:rPr>
        <w:t>isolate the</w:t>
      </w:r>
      <w:r w:rsidRPr="00B154F9">
        <w:rPr>
          <w:lang w:val="en-US"/>
        </w:rPr>
        <w:t xml:space="preserve"> containment </w:t>
      </w:r>
      <w:r>
        <w:rPr>
          <w:lang w:val="en-US"/>
        </w:rPr>
        <w:t>on</w:t>
      </w:r>
      <w:r w:rsidRPr="00B154F9">
        <w:rPr>
          <w:lang w:val="en-US"/>
        </w:rPr>
        <w:t xml:space="preserve"> </w:t>
      </w:r>
      <w:r w:rsidRPr="00B154F9">
        <w:t>В</w:t>
      </w:r>
      <w:r w:rsidRPr="00507887">
        <w:rPr>
          <w:lang w:val="en-US"/>
        </w:rPr>
        <w:t>1</w:t>
      </w:r>
      <w:r w:rsidRPr="00B154F9">
        <w:rPr>
          <w:lang w:val="en-US"/>
        </w:rPr>
        <w:t xml:space="preserve"> commands from YZ</w:t>
      </w:r>
      <w:r w:rsidRPr="00507887">
        <w:rPr>
          <w:lang w:val="en-US"/>
        </w:rPr>
        <w:t>10</w:t>
      </w:r>
      <w:r w:rsidRPr="002778E2">
        <w:rPr>
          <w:lang w:val="en-US"/>
        </w:rPr>
        <w:t xml:space="preserve"> </w:t>
      </w:r>
      <w:r w:rsidRPr="00B154F9">
        <w:rPr>
          <w:lang w:val="en-US"/>
        </w:rPr>
        <w:t>algorithms</w:t>
      </w:r>
      <w:r w:rsidRPr="00507887">
        <w:rPr>
          <w:lang w:val="en-US"/>
        </w:rPr>
        <w:t>.</w:t>
      </w:r>
      <w:r w:rsidRPr="00507887">
        <w:rPr>
          <w:lang w:val="en-US"/>
        </w:rPr>
        <w:tab/>
      </w:r>
      <w:r w:rsidRPr="00507887">
        <w:rPr>
          <w:b/>
          <w:lang w:val="en-US"/>
        </w:rPr>
        <w:t>(2.1-16)</w:t>
      </w:r>
    </w:p>
    <w:p w:rsidR="00034722" w:rsidRPr="00507887" w:rsidRDefault="00034722" w:rsidP="00034722">
      <w:pPr>
        <w:tabs>
          <w:tab w:val="right" w:pos="9637"/>
        </w:tabs>
        <w:spacing w:before="120"/>
        <w:ind w:firstLine="0"/>
        <w:jc w:val="both"/>
        <w:rPr>
          <w:lang w:val="en-US"/>
        </w:rPr>
      </w:pPr>
      <w:r w:rsidRPr="00507887">
        <w:rPr>
          <w:lang w:val="en-US"/>
        </w:rPr>
        <w:t xml:space="preserve">2.1.17 </w:t>
      </w:r>
      <w:r w:rsidRPr="00162303">
        <w:rPr>
          <w:lang w:val="en-US"/>
        </w:rPr>
        <w:t xml:space="preserve">The </w:t>
      </w:r>
      <w:r w:rsidRPr="00507887">
        <w:rPr>
          <w:lang w:val="en-US"/>
        </w:rPr>
        <w:t>source</w:t>
      </w:r>
      <w:r w:rsidRPr="00162303">
        <w:rPr>
          <w:lang w:val="en-US"/>
        </w:rPr>
        <w:t xml:space="preserve"> of i</w:t>
      </w:r>
      <w:r w:rsidRPr="00507887">
        <w:rPr>
          <w:lang w:val="en-US"/>
        </w:rPr>
        <w:t xml:space="preserve">nput signal </w:t>
      </w:r>
      <w:r w:rsidRPr="00162303">
        <w:t>р</w:t>
      </w:r>
      <w:r w:rsidRPr="00507887">
        <w:rPr>
          <w:lang w:val="en-US"/>
        </w:rPr>
        <w:t xml:space="preserve">&gt;30kPa </w:t>
      </w:r>
      <w:r w:rsidRPr="00162303">
        <w:rPr>
          <w:lang w:val="en-US"/>
        </w:rPr>
        <w:t>in groups of YZ</w:t>
      </w:r>
      <w:r w:rsidRPr="00507887">
        <w:rPr>
          <w:lang w:val="en-US"/>
        </w:rPr>
        <w:t xml:space="preserve">10 </w:t>
      </w:r>
      <w:r w:rsidRPr="00162303">
        <w:rPr>
          <w:lang w:val="en-US"/>
        </w:rPr>
        <w:t>and</w:t>
      </w:r>
      <w:r w:rsidRPr="00507887">
        <w:rPr>
          <w:lang w:val="en-US"/>
        </w:rPr>
        <w:t xml:space="preserve"> </w:t>
      </w:r>
      <w:r w:rsidRPr="00162303">
        <w:rPr>
          <w:lang w:val="en-US"/>
        </w:rPr>
        <w:t>YZ</w:t>
      </w:r>
      <w:r w:rsidRPr="00507887">
        <w:rPr>
          <w:lang w:val="en-US"/>
        </w:rPr>
        <w:t xml:space="preserve">30 </w:t>
      </w:r>
      <w:r w:rsidRPr="00162303">
        <w:rPr>
          <w:lang w:val="en-US"/>
        </w:rPr>
        <w:t xml:space="preserve">algorithms is </w:t>
      </w:r>
      <w:r w:rsidRPr="00507887">
        <w:rPr>
          <w:lang w:val="en-US"/>
        </w:rPr>
        <w:t>designate</w:t>
      </w:r>
      <w:r w:rsidRPr="00162303">
        <w:rPr>
          <w:lang w:val="en-US"/>
        </w:rPr>
        <w:t>d as YCS</w:t>
      </w:r>
      <w:r w:rsidRPr="00507887">
        <w:rPr>
          <w:lang w:val="en-US"/>
        </w:rPr>
        <w:t>05</w:t>
      </w:r>
      <w:r w:rsidRPr="00162303">
        <w:rPr>
          <w:lang w:val="en-US"/>
        </w:rPr>
        <w:t>ER</w:t>
      </w:r>
      <w:r w:rsidRPr="00507887">
        <w:rPr>
          <w:lang w:val="en-US"/>
        </w:rPr>
        <w:t xml:space="preserve">105, </w:t>
      </w:r>
      <w:r>
        <w:rPr>
          <w:lang w:val="en-US"/>
        </w:rPr>
        <w:t>i.e.</w:t>
      </w:r>
      <w:r w:rsidRPr="00162303">
        <w:rPr>
          <w:lang w:val="en-US"/>
        </w:rPr>
        <w:t xml:space="preserve"> designated with the reactor symbol</w:t>
      </w:r>
      <w:r>
        <w:rPr>
          <w:lang w:val="en-US"/>
        </w:rPr>
        <w:t>s</w:t>
      </w:r>
      <w:r w:rsidRPr="00162303">
        <w:rPr>
          <w:lang w:val="en-US"/>
        </w:rPr>
        <w:t xml:space="preserve"> YC</w:t>
      </w:r>
      <w:r w:rsidRPr="00507887">
        <w:rPr>
          <w:lang w:val="en-US"/>
        </w:rPr>
        <w:t xml:space="preserve">, </w:t>
      </w:r>
      <w:r w:rsidRPr="00162303">
        <w:rPr>
          <w:lang w:val="en-US"/>
        </w:rPr>
        <w:t>but not with the co</w:t>
      </w:r>
      <w:r w:rsidRPr="00162303">
        <w:rPr>
          <w:lang w:val="en-US"/>
        </w:rPr>
        <w:t>n</w:t>
      </w:r>
      <w:r w:rsidRPr="00162303">
        <w:rPr>
          <w:lang w:val="en-US"/>
        </w:rPr>
        <w:t>tainment symbol</w:t>
      </w:r>
      <w:r>
        <w:rPr>
          <w:lang w:val="en-US"/>
        </w:rPr>
        <w:t>s</w:t>
      </w:r>
      <w:r w:rsidRPr="00162303">
        <w:rPr>
          <w:lang w:val="en-US"/>
        </w:rPr>
        <w:t xml:space="preserve"> XQ</w:t>
      </w:r>
      <w:r w:rsidRPr="00507887">
        <w:rPr>
          <w:lang w:val="en-US"/>
        </w:rPr>
        <w:t>,</w:t>
      </w:r>
      <w:r w:rsidRPr="00162303">
        <w:rPr>
          <w:lang w:val="en-US"/>
        </w:rPr>
        <w:t xml:space="preserve"> where</w:t>
      </w:r>
      <w:r>
        <w:rPr>
          <w:lang w:val="en-US"/>
        </w:rPr>
        <w:t>in</w:t>
      </w:r>
      <w:r w:rsidRPr="00162303">
        <w:rPr>
          <w:lang w:val="en-US"/>
        </w:rPr>
        <w:t xml:space="preserve"> these </w:t>
      </w:r>
      <w:r>
        <w:rPr>
          <w:lang w:val="en-US"/>
        </w:rPr>
        <w:t xml:space="preserve">pressure </w:t>
      </w:r>
      <w:r w:rsidRPr="00162303">
        <w:rPr>
          <w:lang w:val="en-US"/>
        </w:rPr>
        <w:t>sensors are located</w:t>
      </w:r>
      <w:r w:rsidRPr="00507887">
        <w:rPr>
          <w:lang w:val="en-US"/>
        </w:rPr>
        <w:t>.</w:t>
      </w:r>
      <w:r w:rsidRPr="00507887">
        <w:rPr>
          <w:lang w:val="en-US"/>
        </w:rPr>
        <w:tab/>
      </w:r>
      <w:r w:rsidRPr="00507887">
        <w:rPr>
          <w:b/>
          <w:lang w:val="en-US"/>
        </w:rPr>
        <w:t>(2.1-17)</w:t>
      </w:r>
    </w:p>
    <w:p w:rsidR="00034722" w:rsidRPr="0088736D" w:rsidRDefault="00034722" w:rsidP="00034722">
      <w:pPr>
        <w:tabs>
          <w:tab w:val="right" w:pos="9637"/>
        </w:tabs>
        <w:spacing w:before="120"/>
        <w:ind w:firstLine="0"/>
        <w:jc w:val="both"/>
        <w:rPr>
          <w:lang w:val="en-US"/>
        </w:rPr>
      </w:pPr>
      <w:r w:rsidRPr="00507887">
        <w:rPr>
          <w:lang w:val="en-US"/>
        </w:rPr>
        <w:t>2.1.18 "</w:t>
      </w:r>
      <w:r w:rsidRPr="0079397E">
        <w:rPr>
          <w:lang w:val="en-US"/>
        </w:rPr>
        <w:t>Technology</w:t>
      </w:r>
      <w:r w:rsidRPr="00507887">
        <w:rPr>
          <w:lang w:val="en-US"/>
        </w:rPr>
        <w:t xml:space="preserve">" </w:t>
      </w:r>
      <w:r w:rsidRPr="0079397E">
        <w:rPr>
          <w:lang w:val="en-US"/>
        </w:rPr>
        <w:t xml:space="preserve">for interruption of YZ command by the operator is not in compliance with the requirement </w:t>
      </w:r>
      <w:r>
        <w:rPr>
          <w:lang w:val="en-US"/>
        </w:rPr>
        <w:t>of</w:t>
      </w:r>
      <w:r w:rsidRPr="0079397E">
        <w:rPr>
          <w:lang w:val="en-US"/>
        </w:rPr>
        <w:t xml:space="preserve"> item</w:t>
      </w:r>
      <w:r w:rsidRPr="00507887">
        <w:rPr>
          <w:lang w:val="en-US"/>
        </w:rPr>
        <w:t xml:space="preserve"> 4.1.8 </w:t>
      </w:r>
      <w:r w:rsidRPr="0079397E">
        <w:rPr>
          <w:lang w:val="en-US"/>
        </w:rPr>
        <w:t>of OPB</w:t>
      </w:r>
      <w:r w:rsidRPr="00507887">
        <w:rPr>
          <w:lang w:val="en-US"/>
        </w:rPr>
        <w:t>-88/97 –</w:t>
      </w:r>
      <w:r w:rsidRPr="0079397E">
        <w:rPr>
          <w:lang w:val="en-US"/>
        </w:rPr>
        <w:t xml:space="preserve"> </w:t>
      </w:r>
      <w:r>
        <w:rPr>
          <w:lang w:val="en-US"/>
        </w:rPr>
        <w:t>no tools</w:t>
      </w:r>
      <w:r w:rsidRPr="0079397E">
        <w:rPr>
          <w:lang w:val="en-US"/>
        </w:rPr>
        <w:t xml:space="preserve"> to prevent the o</w:t>
      </w:r>
      <w:r w:rsidRPr="0079397E">
        <w:rPr>
          <w:lang w:val="en-US"/>
        </w:rPr>
        <w:t>p</w:t>
      </w:r>
      <w:r>
        <w:rPr>
          <w:lang w:val="en-US"/>
        </w:rPr>
        <w:t xml:space="preserve">erator’s </w:t>
      </w:r>
      <w:r w:rsidRPr="0079397E">
        <w:rPr>
          <w:lang w:val="en-US"/>
        </w:rPr>
        <w:t>single error</w:t>
      </w:r>
      <w:r w:rsidRPr="00507887">
        <w:rPr>
          <w:lang w:val="en-US"/>
        </w:rPr>
        <w:t>.</w:t>
      </w:r>
      <w:r w:rsidRPr="00507887">
        <w:rPr>
          <w:lang w:val="en-US"/>
        </w:rPr>
        <w:tab/>
      </w:r>
      <w:r w:rsidRPr="0088736D">
        <w:rPr>
          <w:b/>
          <w:lang w:val="en-US"/>
        </w:rPr>
        <w:t>(2.1-18)</w:t>
      </w:r>
    </w:p>
    <w:p w:rsidR="00034722" w:rsidRPr="0088736D" w:rsidRDefault="00034722" w:rsidP="00034722">
      <w:pPr>
        <w:spacing w:before="120"/>
        <w:ind w:firstLine="0"/>
        <w:jc w:val="both"/>
        <w:rPr>
          <w:lang w:val="en-US"/>
        </w:rPr>
      </w:pPr>
      <w:r w:rsidRPr="0088736D">
        <w:rPr>
          <w:lang w:val="en-US"/>
        </w:rPr>
        <w:t xml:space="preserve">2.1.19 </w:t>
      </w:r>
      <w:r w:rsidRPr="005C5955">
        <w:rPr>
          <w:lang w:val="en-US"/>
        </w:rPr>
        <w:t xml:space="preserve">Comments </w:t>
      </w:r>
      <w:r>
        <w:rPr>
          <w:lang w:val="en-US"/>
        </w:rPr>
        <w:t>on</w:t>
      </w:r>
      <w:r w:rsidRPr="005C5955">
        <w:rPr>
          <w:lang w:val="en-US"/>
        </w:rPr>
        <w:t xml:space="preserve"> RA system</w:t>
      </w:r>
      <w:r w:rsidRPr="0088736D">
        <w:rPr>
          <w:lang w:val="en-US"/>
        </w:rPr>
        <w:t>:</w:t>
      </w:r>
    </w:p>
    <w:p w:rsidR="00034722" w:rsidRPr="009F1119" w:rsidRDefault="00034722" w:rsidP="00034722">
      <w:pPr>
        <w:numPr>
          <w:ilvl w:val="0"/>
          <w:numId w:val="25"/>
        </w:numPr>
        <w:tabs>
          <w:tab w:val="right" w:pos="9637"/>
        </w:tabs>
        <w:spacing w:before="60"/>
        <w:jc w:val="both"/>
        <w:rPr>
          <w:lang w:val="en-US"/>
        </w:rPr>
      </w:pPr>
      <w:r w:rsidRPr="005C5955">
        <w:rPr>
          <w:lang w:val="en-US"/>
        </w:rPr>
        <w:t xml:space="preserve">There is no possibility for transition of BRU-A to </w:t>
      </w:r>
      <w:r w:rsidRPr="00507887">
        <w:rPr>
          <w:lang w:val="en-US"/>
        </w:rPr>
        <w:t>"</w:t>
      </w:r>
      <w:r w:rsidRPr="005C5955">
        <w:rPr>
          <w:lang w:val="en-US"/>
        </w:rPr>
        <w:t>C</w:t>
      </w:r>
      <w:r w:rsidRPr="00507887">
        <w:rPr>
          <w:lang w:val="en-US"/>
        </w:rPr>
        <w:t xml:space="preserve">ooldown" </w:t>
      </w:r>
      <w:r w:rsidRPr="005C5955">
        <w:rPr>
          <w:lang w:val="en-US"/>
        </w:rPr>
        <w:t xml:space="preserve">mode after temperature rise in the primary circuit </w:t>
      </w:r>
      <w:r w:rsidRPr="00507887">
        <w:rPr>
          <w:lang w:val="en-US"/>
        </w:rPr>
        <w:t>&lt;200°</w:t>
      </w:r>
      <w:r w:rsidRPr="005C5955">
        <w:t>С</w:t>
      </w:r>
      <w:r w:rsidRPr="00507887">
        <w:rPr>
          <w:lang w:val="en-US"/>
        </w:rPr>
        <w:t>/</w:t>
      </w:r>
      <w:r w:rsidRPr="005C5955">
        <w:rPr>
          <w:lang w:val="en-US"/>
        </w:rPr>
        <w:t xml:space="preserve">h in algorithms of control SG PSD </w:t>
      </w:r>
      <w:r w:rsidRPr="00507887">
        <w:rPr>
          <w:lang w:val="en-US"/>
        </w:rPr>
        <w:t>11</w:t>
      </w:r>
      <w:r w:rsidRPr="005C5955">
        <w:rPr>
          <w:lang w:val="en-US"/>
        </w:rPr>
        <w:t>RAS</w:t>
      </w:r>
      <w:r w:rsidRPr="00507887">
        <w:rPr>
          <w:lang w:val="en-US"/>
        </w:rPr>
        <w:t>10</w:t>
      </w:r>
      <w:r w:rsidRPr="005C5955">
        <w:rPr>
          <w:lang w:val="en-US"/>
        </w:rPr>
        <w:t>BA</w:t>
      </w:r>
      <w:r w:rsidRPr="00507887">
        <w:rPr>
          <w:lang w:val="en-US"/>
        </w:rPr>
        <w:t>001, 12</w:t>
      </w:r>
      <w:r w:rsidRPr="005C5955">
        <w:rPr>
          <w:lang w:val="en-US"/>
        </w:rPr>
        <w:t>RAS</w:t>
      </w:r>
      <w:r w:rsidRPr="00507887">
        <w:rPr>
          <w:lang w:val="en-US"/>
        </w:rPr>
        <w:t>20</w:t>
      </w:r>
      <w:r w:rsidRPr="005C5955">
        <w:rPr>
          <w:lang w:val="en-US"/>
        </w:rPr>
        <w:t>BA</w:t>
      </w:r>
      <w:r w:rsidRPr="00507887">
        <w:rPr>
          <w:lang w:val="en-US"/>
        </w:rPr>
        <w:t>001, 13</w:t>
      </w:r>
      <w:r w:rsidRPr="005C5955">
        <w:rPr>
          <w:lang w:val="en-US"/>
        </w:rPr>
        <w:t>RAS</w:t>
      </w:r>
      <w:r w:rsidRPr="00507887">
        <w:rPr>
          <w:lang w:val="en-US"/>
        </w:rPr>
        <w:t>30</w:t>
      </w:r>
      <w:r w:rsidRPr="005C5955">
        <w:rPr>
          <w:lang w:val="en-US"/>
        </w:rPr>
        <w:t>BA</w:t>
      </w:r>
      <w:r w:rsidRPr="00507887">
        <w:rPr>
          <w:lang w:val="en-US"/>
        </w:rPr>
        <w:t>001, 14</w:t>
      </w:r>
      <w:r w:rsidRPr="005C5955">
        <w:rPr>
          <w:lang w:val="en-US"/>
        </w:rPr>
        <w:t>RAS</w:t>
      </w:r>
      <w:r w:rsidRPr="00507887">
        <w:rPr>
          <w:lang w:val="en-US"/>
        </w:rPr>
        <w:t>40</w:t>
      </w:r>
      <w:r w:rsidRPr="005C5955">
        <w:rPr>
          <w:lang w:val="en-US"/>
        </w:rPr>
        <w:t>BA</w:t>
      </w:r>
      <w:r w:rsidRPr="00507887">
        <w:rPr>
          <w:lang w:val="en-US"/>
        </w:rPr>
        <w:t>001</w:t>
      </w:r>
      <w:r>
        <w:rPr>
          <w:lang w:val="en-US"/>
        </w:rPr>
        <w:t xml:space="preserve"> </w:t>
      </w:r>
      <w:r w:rsidRPr="005C5955">
        <w:rPr>
          <w:lang w:val="en-US"/>
        </w:rPr>
        <w:t xml:space="preserve">when protection signal </w:t>
      </w:r>
      <w:r w:rsidRPr="00507887">
        <w:rPr>
          <w:lang w:val="en-US"/>
        </w:rPr>
        <w:t>"</w:t>
      </w:r>
      <w:r w:rsidRPr="005C5955">
        <w:rPr>
          <w:snapToGrid w:val="0"/>
          <w:lang w:val="en-GB"/>
        </w:rPr>
        <w:t>Pr</w:t>
      </w:r>
      <w:r w:rsidRPr="005C5955">
        <w:rPr>
          <w:snapToGrid w:val="0"/>
          <w:lang w:val="en-GB"/>
        </w:rPr>
        <w:t>i</w:t>
      </w:r>
      <w:r w:rsidRPr="005C5955">
        <w:rPr>
          <w:snapToGrid w:val="0"/>
          <w:lang w:val="en-GB"/>
        </w:rPr>
        <w:t>mary–to-secondary leak</w:t>
      </w:r>
      <w:r w:rsidRPr="00507887">
        <w:rPr>
          <w:lang w:val="en-US"/>
        </w:rPr>
        <w:t>"</w:t>
      </w:r>
      <w:r w:rsidRPr="005C5955">
        <w:rPr>
          <w:lang w:val="en-US"/>
        </w:rPr>
        <w:t xml:space="preserve"> is present, </w:t>
      </w:r>
      <w:r>
        <w:rPr>
          <w:lang w:val="en-US"/>
        </w:rPr>
        <w:t>which</w:t>
      </w:r>
      <w:r w:rsidRPr="005C5955">
        <w:rPr>
          <w:lang w:val="en-US"/>
        </w:rPr>
        <w:t xml:space="preserve"> contradict</w:t>
      </w:r>
      <w:r>
        <w:rPr>
          <w:lang w:val="en-US"/>
        </w:rPr>
        <w:t xml:space="preserve">s </w:t>
      </w:r>
      <w:r w:rsidRPr="005C5955">
        <w:rPr>
          <w:lang w:val="en-US"/>
        </w:rPr>
        <w:t xml:space="preserve">document </w:t>
      </w:r>
      <w:r w:rsidRPr="00507887">
        <w:rPr>
          <w:lang w:val="en-US"/>
        </w:rPr>
        <w:t>49.</w:t>
      </w:r>
      <w:r w:rsidRPr="005C5955">
        <w:rPr>
          <w:lang w:val="en-US"/>
        </w:rPr>
        <w:t>BU</w:t>
      </w:r>
      <w:r w:rsidRPr="00507887">
        <w:rPr>
          <w:lang w:val="en-US"/>
        </w:rPr>
        <w:t>1 0.0.00.</w:t>
      </w:r>
      <w:r w:rsidRPr="005C5955">
        <w:rPr>
          <w:lang w:val="en-US"/>
        </w:rPr>
        <w:t>FSAR</w:t>
      </w:r>
      <w:r w:rsidRPr="00507887">
        <w:rPr>
          <w:lang w:val="en-US"/>
        </w:rPr>
        <w:t>.</w:t>
      </w:r>
      <w:r w:rsidRPr="005C5955">
        <w:rPr>
          <w:lang w:val="en-US"/>
        </w:rPr>
        <w:t>RDR</w:t>
      </w:r>
      <w:r w:rsidRPr="00507887">
        <w:rPr>
          <w:lang w:val="en-US"/>
        </w:rPr>
        <w:t>001.</w:t>
      </w:r>
      <w:r w:rsidRPr="00507887">
        <w:rPr>
          <w:lang w:val="en-US"/>
        </w:rPr>
        <w:tab/>
      </w:r>
      <w:r w:rsidRPr="009F1119">
        <w:rPr>
          <w:b/>
          <w:lang w:val="en-US"/>
        </w:rPr>
        <w:t>(2.1-19)</w:t>
      </w:r>
    </w:p>
    <w:p w:rsidR="00034722" w:rsidRPr="009F1119" w:rsidRDefault="00034722" w:rsidP="00034722">
      <w:pPr>
        <w:numPr>
          <w:ilvl w:val="0"/>
          <w:numId w:val="25"/>
        </w:numPr>
        <w:tabs>
          <w:tab w:val="right" w:pos="9637"/>
        </w:tabs>
        <w:spacing w:before="60"/>
        <w:jc w:val="both"/>
        <w:rPr>
          <w:lang w:val="en-US"/>
        </w:rPr>
      </w:pPr>
      <w:r w:rsidRPr="007143F1">
        <w:rPr>
          <w:lang w:val="en-US"/>
        </w:rPr>
        <w:t>According to</w:t>
      </w:r>
      <w:r w:rsidRPr="00507887">
        <w:rPr>
          <w:lang w:val="en-US"/>
        </w:rPr>
        <w:t xml:space="preserve"> FSAR 49.BU1 0.0.00.FSAR.RDR001</w:t>
      </w:r>
      <w:r w:rsidRPr="007143F1">
        <w:rPr>
          <w:lang w:val="en-US"/>
        </w:rPr>
        <w:t>,</w:t>
      </w:r>
      <w:r w:rsidRPr="00507887">
        <w:rPr>
          <w:lang w:val="en-US"/>
        </w:rPr>
        <w:t xml:space="preserve"> </w:t>
      </w:r>
      <w:r w:rsidRPr="007143F1">
        <w:rPr>
          <w:lang w:val="en-US"/>
        </w:rPr>
        <w:t>item</w:t>
      </w:r>
      <w:r w:rsidRPr="00507887">
        <w:rPr>
          <w:lang w:val="en-US"/>
        </w:rPr>
        <w:t xml:space="preserve"> 15.2.3.5.2.3, </w:t>
      </w:r>
      <w:r w:rsidRPr="007143F1">
        <w:rPr>
          <w:lang w:val="en-US"/>
        </w:rPr>
        <w:t>table</w:t>
      </w:r>
      <w:r w:rsidRPr="00507887">
        <w:rPr>
          <w:lang w:val="en-US"/>
        </w:rPr>
        <w:t xml:space="preserve"> 15.2.3.5-2</w:t>
      </w:r>
      <w:r w:rsidRPr="007143F1">
        <w:rPr>
          <w:lang w:val="en-US"/>
        </w:rPr>
        <w:t xml:space="preserve">, the cooldown of SG (primary circuit) </w:t>
      </w:r>
      <w:r>
        <w:rPr>
          <w:lang w:val="en-US"/>
        </w:rPr>
        <w:t>through</w:t>
      </w:r>
      <w:r w:rsidRPr="007143F1">
        <w:rPr>
          <w:lang w:val="en-US"/>
        </w:rPr>
        <w:t xml:space="preserve"> BRU-A is envisaged with the </w:t>
      </w:r>
      <w:r>
        <w:rPr>
          <w:lang w:val="en-US"/>
        </w:rPr>
        <w:t>rate</w:t>
      </w:r>
      <w:r w:rsidRPr="007143F1">
        <w:rPr>
          <w:lang w:val="en-US"/>
        </w:rPr>
        <w:t xml:space="preserve"> of </w:t>
      </w:r>
      <w:r w:rsidRPr="00507887">
        <w:rPr>
          <w:lang w:val="en-US"/>
        </w:rPr>
        <w:t>15°</w:t>
      </w:r>
      <w:r w:rsidRPr="007143F1">
        <w:t>С</w:t>
      </w:r>
      <w:r w:rsidRPr="00507887">
        <w:rPr>
          <w:lang w:val="en-US"/>
        </w:rPr>
        <w:t>/</w:t>
      </w:r>
      <w:r w:rsidRPr="007143F1">
        <w:rPr>
          <w:lang w:val="en-US"/>
        </w:rPr>
        <w:t xml:space="preserve">h in mode </w:t>
      </w:r>
      <w:r w:rsidRPr="00507887">
        <w:rPr>
          <w:lang w:val="en-US"/>
        </w:rPr>
        <w:t>"</w:t>
      </w:r>
      <w:r w:rsidRPr="007143F1">
        <w:rPr>
          <w:snapToGrid w:val="0"/>
          <w:lang w:val="en-GB"/>
        </w:rPr>
        <w:t>Primary–to-secondary leak</w:t>
      </w:r>
      <w:r w:rsidRPr="00507887">
        <w:rPr>
          <w:lang w:val="en-US"/>
        </w:rPr>
        <w:t xml:space="preserve"> </w:t>
      </w:r>
      <w:r w:rsidRPr="007143F1">
        <w:rPr>
          <w:lang w:val="en-US"/>
        </w:rPr>
        <w:t>within steam generator</w:t>
      </w:r>
      <w:r w:rsidRPr="00507887">
        <w:rPr>
          <w:lang w:val="en-US"/>
        </w:rPr>
        <w:t>"</w:t>
      </w:r>
      <w:r w:rsidRPr="007143F1">
        <w:rPr>
          <w:lang w:val="en-US"/>
        </w:rPr>
        <w:t xml:space="preserve"> under temperature in the primary ci</w:t>
      </w:r>
      <w:r w:rsidRPr="007143F1">
        <w:rPr>
          <w:lang w:val="en-US"/>
        </w:rPr>
        <w:t>r</w:t>
      </w:r>
      <w:r w:rsidRPr="007143F1">
        <w:rPr>
          <w:lang w:val="en-US"/>
        </w:rPr>
        <w:t xml:space="preserve">cuit </w:t>
      </w:r>
      <w:r>
        <w:rPr>
          <w:lang w:val="en-US"/>
        </w:rPr>
        <w:t>lower</w:t>
      </w:r>
      <w:r w:rsidRPr="007143F1">
        <w:rPr>
          <w:lang w:val="en-US"/>
        </w:rPr>
        <w:t xml:space="preserve"> than </w:t>
      </w:r>
      <w:r w:rsidRPr="00507887">
        <w:rPr>
          <w:lang w:val="en-US"/>
        </w:rPr>
        <w:t>200 °</w:t>
      </w:r>
      <w:r w:rsidRPr="007143F1">
        <w:t>С</w:t>
      </w:r>
      <w:r w:rsidRPr="007143F1">
        <w:rPr>
          <w:lang w:val="en-US"/>
        </w:rPr>
        <w:t>.</w:t>
      </w:r>
      <w:r w:rsidRPr="00507887">
        <w:rPr>
          <w:lang w:val="en-US"/>
        </w:rPr>
        <w:t xml:space="preserve"> </w:t>
      </w:r>
      <w:r w:rsidRPr="007143F1">
        <w:rPr>
          <w:lang w:val="en-US"/>
        </w:rPr>
        <w:t xml:space="preserve">In respect of functionality of BRU-A </w:t>
      </w:r>
      <w:r>
        <w:rPr>
          <w:lang w:val="en-US"/>
        </w:rPr>
        <w:t>regulator</w:t>
      </w:r>
      <w:r w:rsidRPr="007143F1">
        <w:rPr>
          <w:lang w:val="en-US"/>
        </w:rPr>
        <w:t xml:space="preserve">, the cooldown </w:t>
      </w:r>
      <w:r>
        <w:rPr>
          <w:lang w:val="en-US"/>
        </w:rPr>
        <w:t>rate of</w:t>
      </w:r>
      <w:r w:rsidRPr="007143F1">
        <w:rPr>
          <w:lang w:val="en-US"/>
        </w:rPr>
        <w:t xml:space="preserve"> </w:t>
      </w:r>
      <w:r w:rsidRPr="00507887">
        <w:rPr>
          <w:lang w:val="en-US"/>
        </w:rPr>
        <w:t>30°</w:t>
      </w:r>
      <w:r w:rsidRPr="007143F1">
        <w:t>С</w:t>
      </w:r>
      <w:r w:rsidRPr="00507887">
        <w:rPr>
          <w:lang w:val="en-US"/>
        </w:rPr>
        <w:t>/</w:t>
      </w:r>
      <w:r w:rsidRPr="007143F1">
        <w:rPr>
          <w:lang w:val="en-US"/>
        </w:rPr>
        <w:t xml:space="preserve">h is </w:t>
      </w:r>
      <w:r w:rsidRPr="0018362E">
        <w:rPr>
          <w:lang w:val="en-US"/>
        </w:rPr>
        <w:t>e</w:t>
      </w:r>
      <w:r w:rsidRPr="0018362E">
        <w:rPr>
          <w:lang w:val="en-US"/>
        </w:rPr>
        <w:t>n</w:t>
      </w:r>
      <w:r w:rsidRPr="0018362E">
        <w:rPr>
          <w:lang w:val="en-US"/>
        </w:rPr>
        <w:t xml:space="preserve">visaged in this case.    </w:t>
      </w:r>
      <w:r w:rsidRPr="00507887">
        <w:rPr>
          <w:lang w:val="en-US"/>
        </w:rPr>
        <w:tab/>
      </w:r>
      <w:r w:rsidRPr="009F1119">
        <w:rPr>
          <w:b/>
          <w:lang w:val="en-US"/>
        </w:rPr>
        <w:t>(2.1-20)</w:t>
      </w:r>
    </w:p>
    <w:p w:rsidR="00034722" w:rsidRPr="009F1119" w:rsidRDefault="00034722" w:rsidP="00034722">
      <w:pPr>
        <w:pStyle w:val="Heading8"/>
        <w:numPr>
          <w:ilvl w:val="0"/>
          <w:numId w:val="25"/>
        </w:numPr>
        <w:tabs>
          <w:tab w:val="right" w:pos="9637"/>
        </w:tabs>
        <w:spacing w:before="60" w:after="0"/>
        <w:jc w:val="both"/>
        <w:rPr>
          <w:i w:val="0"/>
          <w:color w:val="FF0000"/>
          <w:lang w:val="en-US"/>
        </w:rPr>
      </w:pPr>
      <w:r w:rsidRPr="0018362E">
        <w:rPr>
          <w:i w:val="0"/>
          <w:lang w:val="en-US"/>
        </w:rPr>
        <w:t xml:space="preserve">In algorithms </w:t>
      </w:r>
      <w:r w:rsidRPr="00507887">
        <w:rPr>
          <w:i w:val="0"/>
          <w:lang w:val="en-US"/>
        </w:rPr>
        <w:t>11</w:t>
      </w:r>
      <w:r w:rsidRPr="0018362E">
        <w:rPr>
          <w:i w:val="0"/>
          <w:lang w:val="en-US"/>
        </w:rPr>
        <w:t>RAS</w:t>
      </w:r>
      <w:r w:rsidRPr="00507887">
        <w:rPr>
          <w:i w:val="0"/>
          <w:lang w:val="en-US"/>
        </w:rPr>
        <w:t>10</w:t>
      </w:r>
      <w:r w:rsidRPr="0018362E">
        <w:rPr>
          <w:i w:val="0"/>
          <w:lang w:val="en-US"/>
        </w:rPr>
        <w:t>EE</w:t>
      </w:r>
      <w:r w:rsidRPr="00507887">
        <w:rPr>
          <w:i w:val="0"/>
          <w:lang w:val="en-US"/>
        </w:rPr>
        <w:t>001, 12</w:t>
      </w:r>
      <w:r w:rsidRPr="0018362E">
        <w:rPr>
          <w:i w:val="0"/>
          <w:lang w:val="en-US"/>
        </w:rPr>
        <w:t>RAS</w:t>
      </w:r>
      <w:r w:rsidRPr="00507887">
        <w:rPr>
          <w:i w:val="0"/>
          <w:lang w:val="en-US"/>
        </w:rPr>
        <w:t>20</w:t>
      </w:r>
      <w:r w:rsidRPr="0018362E">
        <w:rPr>
          <w:i w:val="0"/>
          <w:lang w:val="en-US"/>
        </w:rPr>
        <w:t>EE</w:t>
      </w:r>
      <w:r w:rsidRPr="00507887">
        <w:rPr>
          <w:i w:val="0"/>
          <w:lang w:val="en-US"/>
        </w:rPr>
        <w:t>001, 13</w:t>
      </w:r>
      <w:r w:rsidRPr="0018362E">
        <w:rPr>
          <w:i w:val="0"/>
          <w:lang w:val="en-US"/>
        </w:rPr>
        <w:t>RAS</w:t>
      </w:r>
      <w:r w:rsidRPr="00507887">
        <w:rPr>
          <w:i w:val="0"/>
          <w:lang w:val="en-US"/>
        </w:rPr>
        <w:t>30</w:t>
      </w:r>
      <w:r w:rsidRPr="0018362E">
        <w:rPr>
          <w:i w:val="0"/>
          <w:lang w:val="en-US"/>
        </w:rPr>
        <w:t>EE</w:t>
      </w:r>
      <w:r w:rsidRPr="00507887">
        <w:rPr>
          <w:i w:val="0"/>
          <w:lang w:val="en-US"/>
        </w:rPr>
        <w:t>001, 14</w:t>
      </w:r>
      <w:r w:rsidRPr="0018362E">
        <w:rPr>
          <w:i w:val="0"/>
          <w:lang w:val="en-US"/>
        </w:rPr>
        <w:t>RAS</w:t>
      </w:r>
      <w:r w:rsidRPr="00507887">
        <w:rPr>
          <w:i w:val="0"/>
          <w:lang w:val="en-US"/>
        </w:rPr>
        <w:t>40</w:t>
      </w:r>
      <w:r w:rsidRPr="0018362E">
        <w:rPr>
          <w:i w:val="0"/>
          <w:lang w:val="en-US"/>
        </w:rPr>
        <w:t>EE</w:t>
      </w:r>
      <w:r w:rsidRPr="00507887">
        <w:rPr>
          <w:i w:val="0"/>
          <w:lang w:val="en-US"/>
        </w:rPr>
        <w:t>001</w:t>
      </w:r>
      <w:r>
        <w:rPr>
          <w:i w:val="0"/>
          <w:lang w:val="en-US"/>
        </w:rPr>
        <w:t>,</w:t>
      </w:r>
      <w:r w:rsidRPr="00507887">
        <w:rPr>
          <w:i w:val="0"/>
          <w:lang w:val="en-US"/>
        </w:rPr>
        <w:t xml:space="preserve"> </w:t>
      </w:r>
      <w:r w:rsidRPr="0018362E">
        <w:rPr>
          <w:i w:val="0"/>
          <w:lang w:val="en-US"/>
        </w:rPr>
        <w:t>du</w:t>
      </w:r>
      <w:r w:rsidRPr="0018362E">
        <w:rPr>
          <w:i w:val="0"/>
          <w:lang w:val="en-US"/>
        </w:rPr>
        <w:t>r</w:t>
      </w:r>
      <w:r w:rsidRPr="0018362E">
        <w:rPr>
          <w:i w:val="0"/>
          <w:lang w:val="en-US"/>
        </w:rPr>
        <w:t xml:space="preserve">ing actuation of set point </w:t>
      </w:r>
      <w:r w:rsidRPr="0018362E">
        <w:rPr>
          <w:i w:val="0"/>
        </w:rPr>
        <w:t>Р</w:t>
      </w:r>
      <w:r>
        <w:rPr>
          <w:i w:val="0"/>
          <w:vertAlign w:val="subscript"/>
          <w:lang w:val="en-US"/>
        </w:rPr>
        <w:t>SG</w:t>
      </w:r>
      <w:r w:rsidRPr="00507887">
        <w:rPr>
          <w:i w:val="0"/>
          <w:lang w:val="en-US"/>
        </w:rPr>
        <w:t xml:space="preserve">&lt;6.27 </w:t>
      </w:r>
      <w:r w:rsidRPr="0018362E">
        <w:rPr>
          <w:i w:val="0"/>
        </w:rPr>
        <w:t>М</w:t>
      </w:r>
      <w:r w:rsidRPr="0018362E">
        <w:rPr>
          <w:i w:val="0"/>
          <w:lang w:val="en-US"/>
        </w:rPr>
        <w:t>P</w:t>
      </w:r>
      <w:r w:rsidRPr="0018362E">
        <w:rPr>
          <w:i w:val="0"/>
        </w:rPr>
        <w:t>а</w:t>
      </w:r>
      <w:r w:rsidRPr="00507887">
        <w:rPr>
          <w:i w:val="0"/>
          <w:lang w:val="en-US"/>
        </w:rPr>
        <w:t xml:space="preserve"> </w:t>
      </w:r>
      <w:r w:rsidRPr="0018362E">
        <w:rPr>
          <w:i w:val="0"/>
          <w:lang w:val="en-US"/>
        </w:rPr>
        <w:t xml:space="preserve">and </w:t>
      </w:r>
      <w:r>
        <w:rPr>
          <w:i w:val="0"/>
          <w:lang w:val="en-US"/>
        </w:rPr>
        <w:t xml:space="preserve">the following </w:t>
      </w:r>
      <w:r w:rsidRPr="0018362E">
        <w:rPr>
          <w:i w:val="0"/>
          <w:lang w:val="en-US"/>
        </w:rPr>
        <w:t>remote opening of CV RAS</w:t>
      </w:r>
      <w:r w:rsidRPr="00507887">
        <w:rPr>
          <w:i w:val="0"/>
          <w:lang w:val="en-US"/>
        </w:rPr>
        <w:t>10</w:t>
      </w:r>
      <w:r w:rsidRPr="0018362E">
        <w:rPr>
          <w:i w:val="0"/>
        </w:rPr>
        <w:sym w:font="Symbol" w:char="F0B8"/>
      </w:r>
      <w:r w:rsidRPr="00507887">
        <w:rPr>
          <w:i w:val="0"/>
          <w:lang w:val="en-US"/>
        </w:rPr>
        <w:t>40</w:t>
      </w:r>
      <w:r w:rsidRPr="0018362E">
        <w:rPr>
          <w:i w:val="0"/>
          <w:lang w:val="en-US"/>
        </w:rPr>
        <w:t>AS</w:t>
      </w:r>
      <w:r w:rsidRPr="00507887">
        <w:rPr>
          <w:i w:val="0"/>
          <w:lang w:val="en-US"/>
        </w:rPr>
        <w:t xml:space="preserve">003 </w:t>
      </w:r>
      <w:r w:rsidRPr="0018362E">
        <w:rPr>
          <w:i w:val="0"/>
          <w:lang w:val="en-US"/>
        </w:rPr>
        <w:t xml:space="preserve">by the operator, their </w:t>
      </w:r>
      <w:r w:rsidRPr="00507887">
        <w:rPr>
          <w:i w:val="0"/>
          <w:lang w:val="en-US"/>
        </w:rPr>
        <w:t xml:space="preserve">"suspension" </w:t>
      </w:r>
      <w:r w:rsidRPr="0018362E">
        <w:rPr>
          <w:i w:val="0"/>
          <w:lang w:val="en-US"/>
        </w:rPr>
        <w:t xml:space="preserve">in half-open condition </w:t>
      </w:r>
      <w:r w:rsidRPr="00507887">
        <w:rPr>
          <w:i w:val="0"/>
          <w:lang w:val="en-US"/>
        </w:rPr>
        <w:t xml:space="preserve">(escape </w:t>
      </w:r>
      <w:r w:rsidRPr="0018362E">
        <w:rPr>
          <w:i w:val="0"/>
          <w:lang w:val="en-US"/>
        </w:rPr>
        <w:t>from LSS</w:t>
      </w:r>
      <w:r w:rsidRPr="00507887">
        <w:rPr>
          <w:i w:val="0"/>
          <w:lang w:val="en-US"/>
        </w:rPr>
        <w:t>)</w:t>
      </w:r>
      <w:r w:rsidRPr="0018362E">
        <w:rPr>
          <w:i w:val="0"/>
          <w:lang w:val="en-US"/>
        </w:rPr>
        <w:t xml:space="preserve"> takes place</w:t>
      </w:r>
      <w:r w:rsidRPr="00507887">
        <w:rPr>
          <w:i w:val="0"/>
          <w:lang w:val="en-US"/>
        </w:rPr>
        <w:t xml:space="preserve">, </w:t>
      </w:r>
      <w:r w:rsidRPr="0018362E">
        <w:rPr>
          <w:i w:val="0"/>
          <w:lang w:val="en-US"/>
        </w:rPr>
        <w:t xml:space="preserve">because the blocking for CV closing is given to input </w:t>
      </w:r>
      <w:r w:rsidRPr="0018362E">
        <w:rPr>
          <w:i w:val="0"/>
        </w:rPr>
        <w:t>Р</w:t>
      </w:r>
      <w:r w:rsidRPr="00507887">
        <w:rPr>
          <w:i w:val="0"/>
          <w:lang w:val="en-US"/>
        </w:rPr>
        <w:t xml:space="preserve"> (</w:t>
      </w:r>
      <w:r w:rsidRPr="0018362E">
        <w:rPr>
          <w:i w:val="0"/>
          <w:lang w:val="en-US"/>
        </w:rPr>
        <w:t>protective closing</w:t>
      </w:r>
      <w:r w:rsidRPr="00507887">
        <w:rPr>
          <w:i w:val="0"/>
          <w:lang w:val="en-US"/>
        </w:rPr>
        <w:t xml:space="preserve">) </w:t>
      </w:r>
      <w:r w:rsidRPr="0018362E">
        <w:rPr>
          <w:i w:val="0"/>
          <w:lang w:val="en-US"/>
        </w:rPr>
        <w:t xml:space="preserve">of </w:t>
      </w:r>
      <w:r w:rsidRPr="00507887">
        <w:rPr>
          <w:i w:val="0"/>
          <w:lang w:val="en-US"/>
        </w:rPr>
        <w:t xml:space="preserve">mask </w:t>
      </w:r>
      <w:r w:rsidRPr="0018362E">
        <w:rPr>
          <w:i w:val="0"/>
          <w:lang w:val="en-US"/>
        </w:rPr>
        <w:t xml:space="preserve">CV </w:t>
      </w:r>
      <w:r>
        <w:rPr>
          <w:i w:val="0"/>
          <w:lang w:val="en-US"/>
        </w:rPr>
        <w:t>irrespectively of the</w:t>
      </w:r>
      <w:r w:rsidRPr="0018362E">
        <w:rPr>
          <w:i w:val="0"/>
          <w:lang w:val="en-US"/>
        </w:rPr>
        <w:t xml:space="preserve"> co</w:t>
      </w:r>
      <w:r w:rsidRPr="0018362E">
        <w:rPr>
          <w:i w:val="0"/>
          <w:lang w:val="en-US"/>
        </w:rPr>
        <w:t>m</w:t>
      </w:r>
      <w:r w:rsidRPr="0018362E">
        <w:rPr>
          <w:i w:val="0"/>
          <w:lang w:val="en-US"/>
        </w:rPr>
        <w:t>mand given for the valve opening.</w:t>
      </w:r>
      <w:r w:rsidRPr="00507887">
        <w:rPr>
          <w:i w:val="0"/>
          <w:lang w:val="en-US"/>
        </w:rPr>
        <w:t xml:space="preserve"> </w:t>
      </w:r>
      <w:r w:rsidRPr="0018362E">
        <w:rPr>
          <w:i w:val="0"/>
          <w:lang w:val="en-US"/>
        </w:rPr>
        <w:t xml:space="preserve">The command </w:t>
      </w:r>
      <w:r>
        <w:rPr>
          <w:i w:val="0"/>
          <w:lang w:val="en-US"/>
        </w:rPr>
        <w:t>for opening</w:t>
      </w:r>
      <w:r w:rsidRPr="0018362E">
        <w:rPr>
          <w:i w:val="0"/>
          <w:lang w:val="en-US"/>
        </w:rPr>
        <w:t xml:space="preserve"> will </w:t>
      </w:r>
      <w:r>
        <w:rPr>
          <w:i w:val="0"/>
          <w:lang w:val="en-US"/>
        </w:rPr>
        <w:t>be</w:t>
      </w:r>
      <w:r w:rsidRPr="0018362E">
        <w:rPr>
          <w:i w:val="0"/>
          <w:lang w:val="en-US"/>
        </w:rPr>
        <w:t xml:space="preserve"> at the mask input until CV </w:t>
      </w:r>
      <w:r>
        <w:rPr>
          <w:i w:val="0"/>
          <w:lang w:val="en-US"/>
        </w:rPr>
        <w:t>opens</w:t>
      </w:r>
      <w:r w:rsidRPr="0018362E">
        <w:rPr>
          <w:i w:val="0"/>
          <w:lang w:val="en-US"/>
        </w:rPr>
        <w:t xml:space="preserve"> </w:t>
      </w:r>
      <w:r w:rsidRPr="00507887">
        <w:rPr>
          <w:i w:val="0"/>
          <w:lang w:val="en-US"/>
        </w:rPr>
        <w:t xml:space="preserve">&gt;6%, </w:t>
      </w:r>
      <w:r w:rsidRPr="0018362E">
        <w:rPr>
          <w:i w:val="0"/>
          <w:lang w:val="en-US"/>
        </w:rPr>
        <w:t xml:space="preserve">and the command </w:t>
      </w:r>
      <w:r>
        <w:rPr>
          <w:i w:val="0"/>
          <w:lang w:val="en-US"/>
        </w:rPr>
        <w:t>for closing</w:t>
      </w:r>
      <w:r w:rsidRPr="0018362E">
        <w:rPr>
          <w:i w:val="0"/>
          <w:lang w:val="en-US"/>
        </w:rPr>
        <w:t xml:space="preserve"> will </w:t>
      </w:r>
      <w:r>
        <w:rPr>
          <w:i w:val="0"/>
          <w:lang w:val="en-US"/>
        </w:rPr>
        <w:t>be</w:t>
      </w:r>
      <w:r w:rsidRPr="0018362E">
        <w:rPr>
          <w:i w:val="0"/>
          <w:lang w:val="en-US"/>
        </w:rPr>
        <w:t xml:space="preserve"> until the limit stop switch is actuated</w:t>
      </w:r>
      <w:r w:rsidRPr="00507887">
        <w:rPr>
          <w:i w:val="0"/>
          <w:lang w:val="en-US"/>
        </w:rPr>
        <w:t xml:space="preserve">. </w:t>
      </w:r>
      <w:r w:rsidRPr="0018362E">
        <w:rPr>
          <w:i w:val="0"/>
          <w:lang w:val="en-US"/>
        </w:rPr>
        <w:t>Since both commands are given to</w:t>
      </w:r>
      <w:r>
        <w:rPr>
          <w:i w:val="0"/>
          <w:lang w:val="en-US"/>
        </w:rPr>
        <w:t xml:space="preserve"> protective </w:t>
      </w:r>
      <w:r w:rsidRPr="0018362E">
        <w:rPr>
          <w:i w:val="0"/>
          <w:lang w:val="en-US"/>
        </w:rPr>
        <w:t xml:space="preserve">inputs of CV mask and the logic of </w:t>
      </w:r>
      <w:r>
        <w:rPr>
          <w:i w:val="0"/>
          <w:lang w:val="en-US"/>
        </w:rPr>
        <w:t xml:space="preserve">their </w:t>
      </w:r>
      <w:r w:rsidRPr="0018362E">
        <w:rPr>
          <w:i w:val="0"/>
          <w:lang w:val="en-US"/>
        </w:rPr>
        <w:t xml:space="preserve">priority processing </w:t>
      </w:r>
      <w:r w:rsidRPr="00507887">
        <w:rPr>
          <w:i w:val="0"/>
          <w:lang w:val="en-US"/>
        </w:rPr>
        <w:t>(</w:t>
      </w:r>
      <w:r w:rsidRPr="0018362E">
        <w:rPr>
          <w:i w:val="0"/>
          <w:lang w:val="en-US"/>
        </w:rPr>
        <w:t>in case of blocking</w:t>
      </w:r>
      <w:r w:rsidRPr="00507887">
        <w:rPr>
          <w:i w:val="0"/>
          <w:lang w:val="en-US"/>
        </w:rPr>
        <w:t xml:space="preserve"> </w:t>
      </w:r>
      <w:r w:rsidRPr="0018362E">
        <w:rPr>
          <w:i w:val="0"/>
        </w:rPr>
        <w:t>Р</w:t>
      </w:r>
      <w:r w:rsidRPr="00507887">
        <w:rPr>
          <w:i w:val="0"/>
          <w:lang w:val="en-US"/>
        </w:rPr>
        <w:t xml:space="preserve">&lt;6.27 </w:t>
      </w:r>
      <w:r w:rsidRPr="0018362E">
        <w:rPr>
          <w:i w:val="0"/>
        </w:rPr>
        <w:t>М</w:t>
      </w:r>
      <w:r w:rsidRPr="0018362E">
        <w:rPr>
          <w:i w:val="0"/>
          <w:lang w:val="en-US"/>
        </w:rPr>
        <w:t>P</w:t>
      </w:r>
      <w:r w:rsidRPr="0018362E">
        <w:rPr>
          <w:i w:val="0"/>
        </w:rPr>
        <w:t>а</w:t>
      </w:r>
      <w:r w:rsidRPr="00507887">
        <w:rPr>
          <w:i w:val="0"/>
          <w:lang w:val="en-US"/>
        </w:rPr>
        <w:t>)</w:t>
      </w:r>
      <w:r w:rsidRPr="0018362E">
        <w:rPr>
          <w:i w:val="0"/>
          <w:lang w:val="en-US"/>
        </w:rPr>
        <w:t xml:space="preserve"> is </w:t>
      </w:r>
      <w:r>
        <w:rPr>
          <w:i w:val="0"/>
          <w:lang w:val="en-US"/>
        </w:rPr>
        <w:t>missing from</w:t>
      </w:r>
      <w:r w:rsidRPr="0018362E">
        <w:rPr>
          <w:i w:val="0"/>
          <w:lang w:val="en-US"/>
        </w:rPr>
        <w:t xml:space="preserve"> the algorithm, the above </w:t>
      </w:r>
      <w:r>
        <w:rPr>
          <w:i w:val="0"/>
          <w:lang w:val="en-US"/>
        </w:rPr>
        <w:t>described</w:t>
      </w:r>
      <w:r w:rsidRPr="0018362E">
        <w:rPr>
          <w:i w:val="0"/>
          <w:lang w:val="en-US"/>
        </w:rPr>
        <w:t xml:space="preserve"> situation takes place. </w:t>
      </w:r>
      <w:r w:rsidRPr="00507887">
        <w:rPr>
          <w:i w:val="0"/>
          <w:lang w:val="en-US"/>
        </w:rPr>
        <w:tab/>
      </w:r>
      <w:r w:rsidRPr="009F1119">
        <w:rPr>
          <w:b/>
          <w:i w:val="0"/>
          <w:lang w:val="en-US"/>
        </w:rPr>
        <w:t>(2.1-21)</w:t>
      </w:r>
    </w:p>
    <w:p w:rsidR="00034722" w:rsidRPr="0066265E" w:rsidRDefault="00034722" w:rsidP="00034722">
      <w:pPr>
        <w:pStyle w:val="Heading8"/>
        <w:numPr>
          <w:ilvl w:val="0"/>
          <w:numId w:val="25"/>
        </w:numPr>
        <w:tabs>
          <w:tab w:val="right" w:pos="9637"/>
        </w:tabs>
        <w:spacing w:before="60" w:after="0"/>
        <w:jc w:val="both"/>
        <w:rPr>
          <w:i w:val="0"/>
          <w:lang w:val="en-US"/>
        </w:rPr>
      </w:pPr>
      <w:r w:rsidRPr="00AA0EA5">
        <w:rPr>
          <w:i w:val="0"/>
          <w:lang w:val="en-US"/>
        </w:rPr>
        <w:t>The algorithms of BRU-A control</w:t>
      </w:r>
      <w:r w:rsidRPr="00507887">
        <w:rPr>
          <w:i w:val="0"/>
          <w:lang w:val="en-US"/>
        </w:rPr>
        <w:t xml:space="preserve"> 11</w:t>
      </w:r>
      <w:r w:rsidRPr="00AA0EA5">
        <w:rPr>
          <w:i w:val="0"/>
          <w:lang w:val="en-US"/>
        </w:rPr>
        <w:t>RAS</w:t>
      </w:r>
      <w:r w:rsidRPr="00507887">
        <w:rPr>
          <w:i w:val="0"/>
          <w:lang w:val="en-US"/>
        </w:rPr>
        <w:t>10</w:t>
      </w:r>
      <w:r w:rsidRPr="00AA0EA5">
        <w:rPr>
          <w:i w:val="0"/>
          <w:lang w:val="en-US"/>
        </w:rPr>
        <w:t>EE</w:t>
      </w:r>
      <w:r w:rsidRPr="00507887">
        <w:rPr>
          <w:i w:val="0"/>
          <w:lang w:val="en-US"/>
        </w:rPr>
        <w:t>001, 12</w:t>
      </w:r>
      <w:r w:rsidRPr="00AA0EA5">
        <w:rPr>
          <w:i w:val="0"/>
          <w:lang w:val="en-US"/>
        </w:rPr>
        <w:t>RAS</w:t>
      </w:r>
      <w:r w:rsidRPr="00507887">
        <w:rPr>
          <w:i w:val="0"/>
          <w:lang w:val="en-US"/>
        </w:rPr>
        <w:t>20</w:t>
      </w:r>
      <w:r w:rsidRPr="00AA0EA5">
        <w:rPr>
          <w:i w:val="0"/>
          <w:lang w:val="en-US"/>
        </w:rPr>
        <w:t>EE</w:t>
      </w:r>
      <w:r w:rsidRPr="00507887">
        <w:rPr>
          <w:i w:val="0"/>
          <w:lang w:val="en-US"/>
        </w:rPr>
        <w:t>001, 13</w:t>
      </w:r>
      <w:r w:rsidRPr="00AA0EA5">
        <w:rPr>
          <w:i w:val="0"/>
          <w:lang w:val="en-US"/>
        </w:rPr>
        <w:t>RAS</w:t>
      </w:r>
      <w:r w:rsidRPr="00507887">
        <w:rPr>
          <w:i w:val="0"/>
          <w:lang w:val="en-US"/>
        </w:rPr>
        <w:t>30</w:t>
      </w:r>
      <w:r w:rsidRPr="00AA0EA5">
        <w:rPr>
          <w:i w:val="0"/>
          <w:lang w:val="en-US"/>
        </w:rPr>
        <w:t>EE</w:t>
      </w:r>
      <w:r w:rsidRPr="00507887">
        <w:rPr>
          <w:i w:val="0"/>
          <w:lang w:val="en-US"/>
        </w:rPr>
        <w:t>001, 14</w:t>
      </w:r>
      <w:r w:rsidRPr="00AA0EA5">
        <w:rPr>
          <w:i w:val="0"/>
          <w:lang w:val="en-US"/>
        </w:rPr>
        <w:t>RAS</w:t>
      </w:r>
      <w:r w:rsidRPr="00507887">
        <w:rPr>
          <w:i w:val="0"/>
          <w:lang w:val="en-US"/>
        </w:rPr>
        <w:t>40</w:t>
      </w:r>
      <w:r w:rsidRPr="00AA0EA5">
        <w:rPr>
          <w:i w:val="0"/>
          <w:lang w:val="en-US"/>
        </w:rPr>
        <w:t>EE</w:t>
      </w:r>
      <w:r w:rsidRPr="00507887">
        <w:rPr>
          <w:i w:val="0"/>
          <w:lang w:val="en-US"/>
        </w:rPr>
        <w:t xml:space="preserve">001 </w:t>
      </w:r>
      <w:r w:rsidRPr="00AA0EA5">
        <w:rPr>
          <w:i w:val="0"/>
          <w:lang w:val="en-US"/>
        </w:rPr>
        <w:t xml:space="preserve">envisage the </w:t>
      </w:r>
      <w:r>
        <w:rPr>
          <w:i w:val="0"/>
          <w:lang w:val="en-US"/>
        </w:rPr>
        <w:t>ban of</w:t>
      </w:r>
      <w:r w:rsidRPr="00AA0EA5">
        <w:rPr>
          <w:i w:val="0"/>
          <w:lang w:val="en-US"/>
        </w:rPr>
        <w:t xml:space="preserve"> remote control over BRU-A</w:t>
      </w:r>
      <w:r w:rsidRPr="00507887">
        <w:rPr>
          <w:i w:val="0"/>
          <w:lang w:val="en-US"/>
        </w:rPr>
        <w:t xml:space="preserve"> </w:t>
      </w:r>
      <w:r>
        <w:rPr>
          <w:i w:val="0"/>
          <w:lang w:val="en-US"/>
        </w:rPr>
        <w:t>regulators</w:t>
      </w:r>
      <w:r w:rsidRPr="00AA0EA5">
        <w:rPr>
          <w:i w:val="0"/>
          <w:lang w:val="en-US"/>
        </w:rPr>
        <w:t xml:space="preserve"> from</w:t>
      </w:r>
      <w:r w:rsidRPr="00507887">
        <w:rPr>
          <w:i w:val="0"/>
          <w:lang w:val="en-US"/>
        </w:rPr>
        <w:t xml:space="preserve"> ECR</w:t>
      </w:r>
      <w:r w:rsidRPr="00AA0EA5">
        <w:rPr>
          <w:i w:val="0"/>
          <w:lang w:val="en-US"/>
        </w:rPr>
        <w:t xml:space="preserve"> and </w:t>
      </w:r>
      <w:r w:rsidRPr="00507887">
        <w:rPr>
          <w:i w:val="0"/>
          <w:lang w:val="en-US"/>
        </w:rPr>
        <w:t xml:space="preserve"> MCR</w:t>
      </w:r>
      <w:r w:rsidRPr="00AA0EA5">
        <w:rPr>
          <w:i w:val="0"/>
          <w:lang w:val="en-US"/>
        </w:rPr>
        <w:t xml:space="preserve"> </w:t>
      </w:r>
      <w:r>
        <w:rPr>
          <w:i w:val="0"/>
          <w:lang w:val="en-US"/>
        </w:rPr>
        <w:t>in disabled</w:t>
      </w:r>
      <w:r w:rsidRPr="00AA0EA5">
        <w:rPr>
          <w:i w:val="0"/>
          <w:lang w:val="en-US"/>
        </w:rPr>
        <w:t xml:space="preserve"> mode </w:t>
      </w:r>
      <w:r w:rsidRPr="00507887">
        <w:rPr>
          <w:i w:val="0"/>
          <w:lang w:val="en-US"/>
        </w:rPr>
        <w:t>"</w:t>
      </w:r>
      <w:r w:rsidRPr="00AA0EA5">
        <w:rPr>
          <w:i w:val="0"/>
          <w:lang w:val="en-US"/>
        </w:rPr>
        <w:t>Cooldown</w:t>
      </w:r>
      <w:r w:rsidRPr="00507887">
        <w:rPr>
          <w:i w:val="0"/>
          <w:lang w:val="en-US"/>
        </w:rPr>
        <w:t xml:space="preserve">" </w:t>
      </w:r>
      <w:r w:rsidRPr="00AA0EA5">
        <w:rPr>
          <w:i w:val="0"/>
          <w:lang w:val="en-US"/>
        </w:rPr>
        <w:t xml:space="preserve">and pressure in SG </w:t>
      </w:r>
      <w:r>
        <w:rPr>
          <w:i w:val="0"/>
          <w:lang w:val="en-US"/>
        </w:rPr>
        <w:t>being lower than</w:t>
      </w:r>
      <w:r w:rsidRPr="00AA0EA5">
        <w:rPr>
          <w:i w:val="0"/>
          <w:lang w:val="en-US"/>
        </w:rPr>
        <w:t xml:space="preserve"> </w:t>
      </w:r>
      <w:r w:rsidRPr="00507887">
        <w:rPr>
          <w:i w:val="0"/>
          <w:lang w:val="en-US"/>
        </w:rPr>
        <w:t>6</w:t>
      </w:r>
      <w:r>
        <w:rPr>
          <w:i w:val="0"/>
          <w:lang w:val="en-US"/>
        </w:rPr>
        <w:t>.</w:t>
      </w:r>
      <w:r w:rsidRPr="00507887">
        <w:rPr>
          <w:i w:val="0"/>
          <w:lang w:val="en-US"/>
        </w:rPr>
        <w:t xml:space="preserve">27 </w:t>
      </w:r>
      <w:r w:rsidRPr="00AA0EA5">
        <w:rPr>
          <w:i w:val="0"/>
        </w:rPr>
        <w:t>М</w:t>
      </w:r>
      <w:r w:rsidRPr="00AA0EA5">
        <w:rPr>
          <w:i w:val="0"/>
          <w:lang w:val="en-US"/>
        </w:rPr>
        <w:t>P</w:t>
      </w:r>
      <w:r w:rsidRPr="00AA0EA5">
        <w:rPr>
          <w:i w:val="0"/>
        </w:rPr>
        <w:t>а</w:t>
      </w:r>
      <w:r w:rsidRPr="00507887">
        <w:rPr>
          <w:i w:val="0"/>
          <w:lang w:val="en-US"/>
        </w:rPr>
        <w:t xml:space="preserve">. </w:t>
      </w:r>
      <w:r>
        <w:rPr>
          <w:i w:val="0"/>
          <w:lang w:val="en-US"/>
        </w:rPr>
        <w:t xml:space="preserve">This would </w:t>
      </w:r>
      <w:r w:rsidRPr="00AA0EA5">
        <w:rPr>
          <w:i w:val="0"/>
          <w:lang w:val="en-US"/>
        </w:rPr>
        <w:t xml:space="preserve">not allow to provide </w:t>
      </w:r>
      <w:r>
        <w:rPr>
          <w:i w:val="0"/>
          <w:lang w:val="en-US"/>
        </w:rPr>
        <w:t>the</w:t>
      </w:r>
      <w:r w:rsidRPr="00AA0EA5">
        <w:rPr>
          <w:i w:val="0"/>
          <w:lang w:val="en-US"/>
        </w:rPr>
        <w:t xml:space="preserve"> </w:t>
      </w:r>
      <w:r w:rsidRPr="00507887">
        <w:rPr>
          <w:i w:val="0"/>
          <w:lang w:val="en-US"/>
        </w:rPr>
        <w:t>"natural circulation"</w:t>
      </w:r>
      <w:r w:rsidRPr="00AA0EA5">
        <w:rPr>
          <w:i w:val="0"/>
          <w:lang w:val="en-US"/>
        </w:rPr>
        <w:t xml:space="preserve"> mode of the primary coolant in case of deactivation of all RCPs.</w:t>
      </w:r>
      <w:r w:rsidRPr="00507887">
        <w:rPr>
          <w:i w:val="0"/>
          <w:lang w:val="en-US"/>
        </w:rPr>
        <w:t xml:space="preserve"> </w:t>
      </w:r>
      <w:r w:rsidRPr="00AA0EA5">
        <w:rPr>
          <w:i w:val="0"/>
          <w:lang w:val="en-US"/>
        </w:rPr>
        <w:t>In order to eliminate this fault, it is necessary to envisage a po</w:t>
      </w:r>
      <w:r w:rsidRPr="00AA0EA5">
        <w:rPr>
          <w:i w:val="0"/>
          <w:lang w:val="en-US"/>
        </w:rPr>
        <w:t>s</w:t>
      </w:r>
      <w:r w:rsidRPr="00AA0EA5">
        <w:rPr>
          <w:i w:val="0"/>
          <w:lang w:val="en-US"/>
        </w:rPr>
        <w:t xml:space="preserve">sibility for BRU-A remote control in </w:t>
      </w:r>
      <w:r w:rsidRPr="00507887">
        <w:rPr>
          <w:i w:val="0"/>
          <w:lang w:val="en-US"/>
        </w:rPr>
        <w:t>"</w:t>
      </w:r>
      <w:r w:rsidRPr="00AA0EA5">
        <w:rPr>
          <w:i w:val="0"/>
          <w:lang w:val="en-US"/>
        </w:rPr>
        <w:t>Cooldown</w:t>
      </w:r>
      <w:r w:rsidRPr="00507887">
        <w:rPr>
          <w:i w:val="0"/>
          <w:lang w:val="en-US"/>
        </w:rPr>
        <w:t xml:space="preserve">" </w:t>
      </w:r>
      <w:r w:rsidRPr="00AA0EA5">
        <w:rPr>
          <w:i w:val="0"/>
          <w:lang w:val="en-US"/>
        </w:rPr>
        <w:t>mode and envisage</w:t>
      </w:r>
      <w:r>
        <w:rPr>
          <w:i w:val="0"/>
          <w:lang w:val="en-US"/>
        </w:rPr>
        <w:t xml:space="preserve"> an interlock that would prevent a</w:t>
      </w:r>
      <w:r w:rsidRPr="00AA0EA5">
        <w:rPr>
          <w:i w:val="0"/>
          <w:lang w:val="en-US"/>
        </w:rPr>
        <w:t xml:space="preserve"> possibility </w:t>
      </w:r>
      <w:r>
        <w:rPr>
          <w:i w:val="0"/>
          <w:lang w:val="en-US"/>
        </w:rPr>
        <w:t>of</w:t>
      </w:r>
      <w:r w:rsidRPr="00AA0EA5">
        <w:rPr>
          <w:i w:val="0"/>
          <w:lang w:val="en-US"/>
        </w:rPr>
        <w:t xml:space="preserve"> exceed</w:t>
      </w:r>
      <w:r>
        <w:rPr>
          <w:i w:val="0"/>
          <w:lang w:val="en-US"/>
        </w:rPr>
        <w:t>ing</w:t>
      </w:r>
      <w:r w:rsidRPr="00AA0EA5">
        <w:rPr>
          <w:i w:val="0"/>
          <w:lang w:val="en-US"/>
        </w:rPr>
        <w:t xml:space="preserve"> the cooldown rate by the operator in the remote mode more than </w:t>
      </w:r>
      <w:r w:rsidRPr="00507887">
        <w:rPr>
          <w:i w:val="0"/>
          <w:lang w:val="en-US"/>
        </w:rPr>
        <w:t>60°</w:t>
      </w:r>
      <w:r w:rsidRPr="000A19C8">
        <w:rPr>
          <w:i w:val="0"/>
        </w:rPr>
        <w:t>С</w:t>
      </w:r>
      <w:r w:rsidRPr="00507887">
        <w:rPr>
          <w:i w:val="0"/>
          <w:lang w:val="en-US"/>
        </w:rPr>
        <w:t>.</w:t>
      </w:r>
      <w:r w:rsidRPr="00507887">
        <w:rPr>
          <w:i w:val="0"/>
          <w:lang w:val="en-US"/>
        </w:rPr>
        <w:tab/>
      </w:r>
      <w:r w:rsidRPr="0066265E">
        <w:rPr>
          <w:b/>
          <w:i w:val="0"/>
          <w:lang w:val="en-US"/>
        </w:rPr>
        <w:t>(2.1-22)</w:t>
      </w:r>
    </w:p>
    <w:p w:rsidR="00034722" w:rsidRPr="0066265E" w:rsidRDefault="00034722" w:rsidP="00034722">
      <w:pPr>
        <w:pStyle w:val="Heading8"/>
        <w:numPr>
          <w:ilvl w:val="0"/>
          <w:numId w:val="25"/>
        </w:numPr>
        <w:tabs>
          <w:tab w:val="right" w:pos="9637"/>
        </w:tabs>
        <w:spacing w:before="60" w:after="0"/>
        <w:jc w:val="both"/>
        <w:rPr>
          <w:i w:val="0"/>
          <w:lang w:val="en-US"/>
        </w:rPr>
      </w:pPr>
      <w:r w:rsidRPr="000A19C8">
        <w:rPr>
          <w:i w:val="0"/>
          <w:lang w:val="en-US"/>
        </w:rPr>
        <w:t xml:space="preserve">In algorithms </w:t>
      </w:r>
      <w:r w:rsidRPr="00507887">
        <w:rPr>
          <w:i w:val="0"/>
          <w:lang w:val="en-US"/>
        </w:rPr>
        <w:t>11RAS10AS005, 12RAS20AS005, 13RAS30AS005, 14RAS40AS005</w:t>
      </w:r>
      <w:r>
        <w:rPr>
          <w:i w:val="0"/>
          <w:lang w:val="en-US"/>
        </w:rPr>
        <w:t>,</w:t>
      </w:r>
      <w:r w:rsidRPr="00507887">
        <w:rPr>
          <w:i w:val="0"/>
          <w:lang w:val="en-US"/>
        </w:rPr>
        <w:t xml:space="preserve"> </w:t>
      </w:r>
      <w:r>
        <w:rPr>
          <w:i w:val="0"/>
          <w:lang w:val="en-US"/>
        </w:rPr>
        <w:t>when</w:t>
      </w:r>
      <w:r w:rsidRPr="000A19C8">
        <w:rPr>
          <w:i w:val="0"/>
          <w:lang w:val="en-US"/>
        </w:rPr>
        <w:t xml:space="preserve"> cooling down via BRU-A in case of actuation of protection </w:t>
      </w:r>
      <w:r w:rsidRPr="00507887">
        <w:rPr>
          <w:i w:val="0"/>
          <w:lang w:val="en-US"/>
        </w:rPr>
        <w:t>"</w:t>
      </w:r>
      <w:r w:rsidRPr="000A19C8">
        <w:rPr>
          <w:i w:val="0"/>
          <w:snapToGrid w:val="0"/>
          <w:lang w:val="en-GB"/>
        </w:rPr>
        <w:t>Primary–to-secondary leak</w:t>
      </w:r>
      <w:r w:rsidRPr="00507887">
        <w:rPr>
          <w:i w:val="0"/>
          <w:lang w:val="en-US"/>
        </w:rPr>
        <w:t xml:space="preserve">" </w:t>
      </w:r>
      <w:r w:rsidRPr="000A19C8">
        <w:rPr>
          <w:i w:val="0"/>
          <w:lang w:val="en-US"/>
        </w:rPr>
        <w:t xml:space="preserve">to </w:t>
      </w:r>
      <w:r>
        <w:rPr>
          <w:i w:val="0"/>
          <w:lang w:val="en-US"/>
        </w:rPr>
        <w:t xml:space="preserve">gate </w:t>
      </w:r>
      <w:r w:rsidRPr="000A19C8">
        <w:rPr>
          <w:i w:val="0"/>
          <w:lang w:val="en-US"/>
        </w:rPr>
        <w:t xml:space="preserve">valve </w:t>
      </w:r>
      <w:r w:rsidRPr="00507887">
        <w:rPr>
          <w:i w:val="0"/>
          <w:lang w:val="en-US"/>
        </w:rPr>
        <w:t>RAS10-40AS005</w:t>
      </w:r>
      <w:r w:rsidRPr="000A19C8">
        <w:rPr>
          <w:i w:val="0"/>
          <w:lang w:val="en-US"/>
        </w:rPr>
        <w:t xml:space="preserve">, two equivalent commands </w:t>
      </w:r>
      <w:r>
        <w:rPr>
          <w:i w:val="0"/>
          <w:lang w:val="en-US"/>
        </w:rPr>
        <w:t>stand</w:t>
      </w:r>
      <w:r w:rsidRPr="000A19C8">
        <w:rPr>
          <w:i w:val="0"/>
          <w:lang w:val="en-US"/>
        </w:rPr>
        <w:t xml:space="preserve"> for opening and closing and</w:t>
      </w:r>
      <w:r>
        <w:rPr>
          <w:i w:val="0"/>
          <w:lang w:val="en-US"/>
        </w:rPr>
        <w:t xml:space="preserve">, </w:t>
      </w:r>
      <w:r w:rsidRPr="000A19C8">
        <w:rPr>
          <w:i w:val="0"/>
          <w:lang w:val="en-US"/>
        </w:rPr>
        <w:t>as a result, the</w:t>
      </w:r>
      <w:r>
        <w:rPr>
          <w:i w:val="0"/>
          <w:lang w:val="en-US"/>
        </w:rPr>
        <w:t xml:space="preserve"> gate</w:t>
      </w:r>
      <w:r w:rsidRPr="000A19C8">
        <w:rPr>
          <w:i w:val="0"/>
          <w:lang w:val="en-US"/>
        </w:rPr>
        <w:t xml:space="preserve"> valve </w:t>
      </w:r>
      <w:r>
        <w:rPr>
          <w:i w:val="0"/>
          <w:lang w:val="en-US"/>
        </w:rPr>
        <w:t>would remain</w:t>
      </w:r>
      <w:r w:rsidRPr="000A19C8">
        <w:rPr>
          <w:i w:val="0"/>
          <w:lang w:val="en-US"/>
        </w:rPr>
        <w:t xml:space="preserve"> in open position</w:t>
      </w:r>
      <w:r w:rsidRPr="00507887">
        <w:rPr>
          <w:i w:val="0"/>
          <w:lang w:val="en-US"/>
        </w:rPr>
        <w:t>.</w:t>
      </w:r>
      <w:r w:rsidRPr="00507887">
        <w:rPr>
          <w:i w:val="0"/>
          <w:lang w:val="en-US"/>
        </w:rPr>
        <w:tab/>
      </w:r>
      <w:r w:rsidRPr="0066265E">
        <w:rPr>
          <w:b/>
          <w:i w:val="0"/>
          <w:lang w:val="en-US"/>
        </w:rPr>
        <w:t>(2.1-23)</w:t>
      </w:r>
    </w:p>
    <w:p w:rsidR="00034722" w:rsidRPr="0066265E" w:rsidRDefault="00034722" w:rsidP="00034722">
      <w:pPr>
        <w:pStyle w:val="Heading8"/>
        <w:numPr>
          <w:ilvl w:val="0"/>
          <w:numId w:val="25"/>
        </w:numPr>
        <w:tabs>
          <w:tab w:val="right" w:pos="9637"/>
        </w:tabs>
        <w:spacing w:before="60" w:after="0"/>
        <w:jc w:val="both"/>
        <w:rPr>
          <w:i w:val="0"/>
          <w:lang w:val="en-US"/>
        </w:rPr>
      </w:pPr>
      <w:r w:rsidRPr="00BD3E57">
        <w:rPr>
          <w:i w:val="0"/>
          <w:lang w:val="en-US"/>
        </w:rPr>
        <w:t xml:space="preserve">Algorithms </w:t>
      </w:r>
      <w:r w:rsidRPr="00507887">
        <w:rPr>
          <w:i w:val="0"/>
          <w:lang w:val="en-US"/>
        </w:rPr>
        <w:t>12</w:t>
      </w:r>
      <w:r w:rsidRPr="00BD3E57">
        <w:rPr>
          <w:i w:val="0"/>
          <w:lang w:val="en-US"/>
        </w:rPr>
        <w:t>YZS</w:t>
      </w:r>
      <w:r w:rsidRPr="00507887">
        <w:rPr>
          <w:i w:val="0"/>
          <w:lang w:val="en-US"/>
        </w:rPr>
        <w:t>60</w:t>
      </w:r>
      <w:r w:rsidRPr="00BD3E57">
        <w:rPr>
          <w:i w:val="0"/>
          <w:lang w:val="en-US"/>
        </w:rPr>
        <w:t>EY</w:t>
      </w:r>
      <w:r w:rsidRPr="00507887">
        <w:rPr>
          <w:i w:val="0"/>
          <w:lang w:val="en-US"/>
        </w:rPr>
        <w:t>001</w:t>
      </w:r>
      <w:r w:rsidRPr="00BD3E57">
        <w:rPr>
          <w:i w:val="0"/>
          <w:lang w:val="en-US"/>
        </w:rPr>
        <w:t>A</w:t>
      </w:r>
      <w:r w:rsidRPr="00507887">
        <w:rPr>
          <w:i w:val="0"/>
          <w:lang w:val="en-US"/>
        </w:rPr>
        <w:t>, 12</w:t>
      </w:r>
      <w:r w:rsidRPr="00BD3E57">
        <w:rPr>
          <w:i w:val="0"/>
          <w:lang w:val="en-US"/>
        </w:rPr>
        <w:t>YZS</w:t>
      </w:r>
      <w:r w:rsidRPr="00507887">
        <w:rPr>
          <w:i w:val="0"/>
          <w:lang w:val="en-US"/>
        </w:rPr>
        <w:t>60</w:t>
      </w:r>
      <w:r w:rsidRPr="00BD3E57">
        <w:rPr>
          <w:i w:val="0"/>
          <w:lang w:val="en-US"/>
        </w:rPr>
        <w:t>EY</w:t>
      </w:r>
      <w:r w:rsidRPr="00507887">
        <w:rPr>
          <w:i w:val="0"/>
          <w:lang w:val="en-US"/>
        </w:rPr>
        <w:t>002</w:t>
      </w:r>
      <w:r w:rsidRPr="00BD3E57">
        <w:rPr>
          <w:i w:val="0"/>
          <w:lang w:val="en-US"/>
        </w:rPr>
        <w:t>A</w:t>
      </w:r>
      <w:r w:rsidRPr="00507887">
        <w:rPr>
          <w:i w:val="0"/>
          <w:lang w:val="en-US"/>
        </w:rPr>
        <w:t>, 12</w:t>
      </w:r>
      <w:r w:rsidRPr="00BD3E57">
        <w:rPr>
          <w:i w:val="0"/>
          <w:lang w:val="en-US"/>
        </w:rPr>
        <w:t>YZS</w:t>
      </w:r>
      <w:r w:rsidRPr="00507887">
        <w:rPr>
          <w:i w:val="0"/>
          <w:lang w:val="en-US"/>
        </w:rPr>
        <w:t>60</w:t>
      </w:r>
      <w:r w:rsidRPr="00BD3E57">
        <w:rPr>
          <w:i w:val="0"/>
          <w:lang w:val="en-US"/>
        </w:rPr>
        <w:t>EY</w:t>
      </w:r>
      <w:r w:rsidRPr="00507887">
        <w:rPr>
          <w:i w:val="0"/>
          <w:lang w:val="en-US"/>
        </w:rPr>
        <w:t>003</w:t>
      </w:r>
      <w:r w:rsidRPr="00BD3E57">
        <w:rPr>
          <w:i w:val="0"/>
          <w:lang w:val="en-US"/>
        </w:rPr>
        <w:t>A</w:t>
      </w:r>
      <w:r w:rsidRPr="00507887">
        <w:rPr>
          <w:i w:val="0"/>
          <w:lang w:val="en-US"/>
        </w:rPr>
        <w:t>, 12</w:t>
      </w:r>
      <w:r w:rsidRPr="00BD3E57">
        <w:rPr>
          <w:i w:val="0"/>
          <w:lang w:val="en-US"/>
        </w:rPr>
        <w:t>YZS</w:t>
      </w:r>
      <w:r w:rsidRPr="00507887">
        <w:rPr>
          <w:i w:val="0"/>
          <w:lang w:val="en-US"/>
        </w:rPr>
        <w:t>60</w:t>
      </w:r>
      <w:r w:rsidRPr="00BD3E57">
        <w:rPr>
          <w:i w:val="0"/>
          <w:lang w:val="en-US"/>
        </w:rPr>
        <w:t>EY</w:t>
      </w:r>
      <w:r w:rsidRPr="00507887">
        <w:rPr>
          <w:i w:val="0"/>
          <w:lang w:val="en-US"/>
        </w:rPr>
        <w:t>004</w:t>
      </w:r>
      <w:r w:rsidRPr="00BD3E57">
        <w:rPr>
          <w:i w:val="0"/>
          <w:lang w:val="en-US"/>
        </w:rPr>
        <w:t>A</w:t>
      </w:r>
      <w:r w:rsidRPr="00507887">
        <w:rPr>
          <w:i w:val="0"/>
          <w:lang w:val="en-US"/>
        </w:rPr>
        <w:t xml:space="preserve"> </w:t>
      </w:r>
      <w:r w:rsidRPr="00BD3E57">
        <w:rPr>
          <w:i w:val="0"/>
          <w:lang w:val="en-US"/>
        </w:rPr>
        <w:t xml:space="preserve">for formation </w:t>
      </w:r>
      <w:r>
        <w:rPr>
          <w:i w:val="0"/>
          <w:lang w:val="en-US"/>
        </w:rPr>
        <w:t xml:space="preserve">of </w:t>
      </w:r>
      <w:r w:rsidRPr="00BD3E57">
        <w:rPr>
          <w:i w:val="0"/>
          <w:lang w:val="en-US"/>
        </w:rPr>
        <w:t xml:space="preserve">protection </w:t>
      </w:r>
      <w:r w:rsidRPr="00507887">
        <w:rPr>
          <w:i w:val="0"/>
          <w:lang w:val="en-US"/>
        </w:rPr>
        <w:t>"</w:t>
      </w:r>
      <w:r w:rsidRPr="00BD3E57">
        <w:rPr>
          <w:i w:val="0"/>
          <w:snapToGrid w:val="0"/>
          <w:lang w:val="en-GB"/>
        </w:rPr>
        <w:t>Primary–to-secondary leak</w:t>
      </w:r>
      <w:r w:rsidRPr="00507887">
        <w:rPr>
          <w:i w:val="0"/>
          <w:lang w:val="en-US"/>
        </w:rPr>
        <w:t xml:space="preserve">" </w:t>
      </w:r>
      <w:r w:rsidRPr="00BD3E57">
        <w:rPr>
          <w:i w:val="0"/>
          <w:lang w:val="en-US"/>
        </w:rPr>
        <w:t>for BRU-</w:t>
      </w:r>
      <w:r w:rsidRPr="00BD3E57">
        <w:rPr>
          <w:i w:val="0"/>
        </w:rPr>
        <w:t>А</w:t>
      </w:r>
      <w:r w:rsidRPr="00507887">
        <w:rPr>
          <w:i w:val="0"/>
          <w:lang w:val="en-US"/>
        </w:rPr>
        <w:t xml:space="preserve"> 1-</w:t>
      </w:r>
      <w:smartTag w:uri="urn:schemas-microsoft-com:office:smarttags" w:element="metricconverter">
        <w:smartTagPr>
          <w:attr w:name="ProductID" w:val="4 in"/>
        </w:smartTagPr>
        <w:r w:rsidRPr="00507887">
          <w:rPr>
            <w:i w:val="0"/>
            <w:lang w:val="en-US"/>
          </w:rPr>
          <w:t xml:space="preserve">4 </w:t>
        </w:r>
        <w:r w:rsidRPr="00BD3E57">
          <w:rPr>
            <w:i w:val="0"/>
            <w:lang w:val="en-US"/>
          </w:rPr>
          <w:t>in</w:t>
        </w:r>
      </w:smartTag>
      <w:r w:rsidRPr="00BD3E57">
        <w:rPr>
          <w:i w:val="0"/>
          <w:lang w:val="en-US"/>
        </w:rPr>
        <w:t xml:space="preserve"> the third and fourth </w:t>
      </w:r>
      <w:r w:rsidRPr="00BD3E57">
        <w:rPr>
          <w:i w:val="0"/>
          <w:lang w:val="en-US"/>
        </w:rPr>
        <w:lastRenderedPageBreak/>
        <w:t>safety</w:t>
      </w:r>
      <w:r w:rsidRPr="007173B1">
        <w:rPr>
          <w:i w:val="0"/>
          <w:color w:val="FF0000"/>
          <w:lang w:val="en-US"/>
        </w:rPr>
        <w:t xml:space="preserve"> </w:t>
      </w:r>
      <w:r w:rsidRPr="00BD3E57">
        <w:rPr>
          <w:i w:val="0"/>
          <w:lang w:val="en-US"/>
        </w:rPr>
        <w:t xml:space="preserve">systems are different from the </w:t>
      </w:r>
      <w:r>
        <w:rPr>
          <w:i w:val="0"/>
          <w:lang w:val="en-US"/>
        </w:rPr>
        <w:t>process</w:t>
      </w:r>
      <w:r w:rsidRPr="00BD3E57">
        <w:rPr>
          <w:i w:val="0"/>
          <w:lang w:val="en-US"/>
        </w:rPr>
        <w:t xml:space="preserve"> algorithms</w:t>
      </w:r>
      <w:r>
        <w:rPr>
          <w:i w:val="0"/>
          <w:lang w:val="en-US"/>
        </w:rPr>
        <w:t xml:space="preserve"> for setting and implementation of these algorithms</w:t>
      </w:r>
      <w:r w:rsidRPr="00BD3E57">
        <w:rPr>
          <w:i w:val="0"/>
          <w:lang w:val="en-US"/>
        </w:rPr>
        <w:t xml:space="preserve"> in functional </w:t>
      </w:r>
      <w:r>
        <w:rPr>
          <w:i w:val="0"/>
          <w:lang w:val="en-US"/>
        </w:rPr>
        <w:t>plans</w:t>
      </w:r>
      <w:r w:rsidRPr="00BD3E57">
        <w:rPr>
          <w:i w:val="0"/>
          <w:lang w:val="en-US"/>
        </w:rPr>
        <w:t xml:space="preserve"> of the first and second safety systems</w:t>
      </w:r>
      <w:r w:rsidRPr="00507887">
        <w:rPr>
          <w:i w:val="0"/>
          <w:lang w:val="en-US"/>
        </w:rPr>
        <w:t>.</w:t>
      </w:r>
      <w:r w:rsidRPr="00507887">
        <w:rPr>
          <w:i w:val="0"/>
          <w:lang w:val="en-US"/>
        </w:rPr>
        <w:tab/>
      </w:r>
      <w:r w:rsidRPr="0066265E">
        <w:rPr>
          <w:b/>
          <w:i w:val="0"/>
          <w:lang w:val="en-US"/>
        </w:rPr>
        <w:t>(2.1-24)</w:t>
      </w:r>
    </w:p>
    <w:p w:rsidR="00034722" w:rsidRPr="00507887" w:rsidRDefault="00034722" w:rsidP="00034722">
      <w:pPr>
        <w:tabs>
          <w:tab w:val="right" w:pos="9637"/>
        </w:tabs>
        <w:spacing w:before="120"/>
        <w:jc w:val="both"/>
        <w:rPr>
          <w:lang w:val="en-US"/>
        </w:rPr>
      </w:pPr>
      <w:r w:rsidRPr="00507887">
        <w:rPr>
          <w:lang w:val="en-US"/>
        </w:rPr>
        <w:t>2.1.20 </w:t>
      </w:r>
      <w:r w:rsidRPr="00BD3E57">
        <w:rPr>
          <w:lang w:val="en-US"/>
        </w:rPr>
        <w:t xml:space="preserve">The value of nominal level in SG </w:t>
      </w:r>
      <w:r w:rsidRPr="00507887">
        <w:rPr>
          <w:lang w:val="en-US"/>
        </w:rPr>
        <w:t>(</w:t>
      </w:r>
      <w:smartTag w:uri="urn:schemas-microsoft-com:office:smarttags" w:element="metricconverter">
        <w:smartTagPr>
          <w:attr w:name="ProductID" w:val="2450ﾠmm"/>
        </w:smartTagPr>
        <w:r w:rsidRPr="00507887">
          <w:rPr>
            <w:lang w:val="en-US"/>
          </w:rPr>
          <w:t>2450 </w:t>
        </w:r>
        <w:r w:rsidRPr="00BD3E57">
          <w:rPr>
            <w:lang w:val="en-US"/>
          </w:rPr>
          <w:t>mm</w:t>
        </w:r>
      </w:smartTag>
      <w:r w:rsidRPr="00507887">
        <w:rPr>
          <w:lang w:val="en-US"/>
        </w:rPr>
        <w:t xml:space="preserve"> </w:t>
      </w:r>
      <w:r w:rsidRPr="00BD3E57">
        <w:rPr>
          <w:lang w:val="en-US"/>
        </w:rPr>
        <w:t>or</w:t>
      </w:r>
      <w:r w:rsidRPr="00507887">
        <w:rPr>
          <w:lang w:val="en-US"/>
        </w:rPr>
        <w:t xml:space="preserve"> </w:t>
      </w:r>
      <w:smartTag w:uri="urn:schemas-microsoft-com:office:smarttags" w:element="metricconverter">
        <w:smartTagPr>
          <w:attr w:name="ProductID" w:val="2400ﾠmm"/>
        </w:smartTagPr>
        <w:r w:rsidRPr="00507887">
          <w:rPr>
            <w:lang w:val="en-US"/>
          </w:rPr>
          <w:t>2400 </w:t>
        </w:r>
        <w:r w:rsidRPr="00BD3E57">
          <w:rPr>
            <w:lang w:val="en-US"/>
          </w:rPr>
          <w:t>mm</w:t>
        </w:r>
      </w:smartTag>
      <w:r w:rsidRPr="00507887">
        <w:rPr>
          <w:lang w:val="en-US"/>
        </w:rPr>
        <w:t>)</w:t>
      </w:r>
      <w:r w:rsidRPr="00BD3E57">
        <w:rPr>
          <w:lang w:val="en-US"/>
        </w:rPr>
        <w:t xml:space="preserve"> </w:t>
      </w:r>
      <w:r>
        <w:rPr>
          <w:lang w:val="en-US"/>
        </w:rPr>
        <w:t>should</w:t>
      </w:r>
      <w:r w:rsidRPr="00BD3E57">
        <w:rPr>
          <w:lang w:val="en-US"/>
        </w:rPr>
        <w:t xml:space="preserve"> be cl</w:t>
      </w:r>
      <w:r>
        <w:rPr>
          <w:lang w:val="en-US"/>
        </w:rPr>
        <w:t>a</w:t>
      </w:r>
      <w:r w:rsidRPr="00BD3E57">
        <w:rPr>
          <w:lang w:val="en-US"/>
        </w:rPr>
        <w:t>rified for RS sy</w:t>
      </w:r>
      <w:r w:rsidRPr="00BD3E57">
        <w:rPr>
          <w:lang w:val="en-US"/>
        </w:rPr>
        <w:t>s</w:t>
      </w:r>
      <w:r w:rsidRPr="00BD3E57">
        <w:rPr>
          <w:lang w:val="en-US"/>
        </w:rPr>
        <w:t>tem</w:t>
      </w:r>
      <w:r w:rsidRPr="00507887">
        <w:rPr>
          <w:lang w:val="en-US"/>
        </w:rPr>
        <w:t>.</w:t>
      </w:r>
      <w:r w:rsidRPr="00507887">
        <w:rPr>
          <w:lang w:val="en-US"/>
        </w:rPr>
        <w:tab/>
      </w:r>
      <w:r w:rsidRPr="00507887">
        <w:rPr>
          <w:b/>
          <w:lang w:val="en-US"/>
        </w:rPr>
        <w:t>(2.1-25)</w:t>
      </w:r>
    </w:p>
    <w:p w:rsidR="00034722" w:rsidRPr="00507887" w:rsidRDefault="00034722" w:rsidP="00034722">
      <w:pPr>
        <w:tabs>
          <w:tab w:val="right" w:pos="9637"/>
        </w:tabs>
        <w:spacing w:before="120"/>
        <w:ind w:firstLine="0"/>
        <w:jc w:val="both"/>
        <w:rPr>
          <w:color w:val="FF0000"/>
          <w:lang w:val="en-US"/>
        </w:rPr>
      </w:pPr>
      <w:r w:rsidRPr="00507887">
        <w:rPr>
          <w:lang w:val="en-US"/>
        </w:rPr>
        <w:t xml:space="preserve">2.1.21 </w:t>
      </w:r>
      <w:r w:rsidRPr="00A75492">
        <w:rPr>
          <w:lang w:val="en-US"/>
        </w:rPr>
        <w:t>As for TH system, the s</w:t>
      </w:r>
      <w:r w:rsidRPr="00507887">
        <w:rPr>
          <w:lang w:val="en-US"/>
        </w:rPr>
        <w:t xml:space="preserve">election of </w:t>
      </w:r>
      <w:r w:rsidRPr="00A75492">
        <w:rPr>
          <w:lang w:val="en-US"/>
        </w:rPr>
        <w:t xml:space="preserve">cooldown mode </w:t>
      </w:r>
      <w:r>
        <w:rPr>
          <w:lang w:val="en-US"/>
        </w:rPr>
        <w:t>at</w:t>
      </w:r>
      <w:r w:rsidRPr="00A75492">
        <w:rPr>
          <w:lang w:val="en-US"/>
        </w:rPr>
        <w:t xml:space="preserve"> the rate of </w:t>
      </w:r>
      <w:r w:rsidRPr="00507887">
        <w:rPr>
          <w:lang w:val="en-US"/>
        </w:rPr>
        <w:t>"30°</w:t>
      </w:r>
      <w:r w:rsidRPr="00A75492">
        <w:t>С</w:t>
      </w:r>
      <w:r w:rsidRPr="00507887">
        <w:rPr>
          <w:lang w:val="en-US"/>
        </w:rPr>
        <w:t>/</w:t>
      </w:r>
      <w:r w:rsidRPr="00A75492">
        <w:rPr>
          <w:lang w:val="en-US"/>
        </w:rPr>
        <w:t>h</w:t>
      </w:r>
      <w:r w:rsidRPr="00507887">
        <w:rPr>
          <w:lang w:val="en-US"/>
        </w:rPr>
        <w:t xml:space="preserve">" </w:t>
      </w:r>
      <w:r w:rsidRPr="00A75492">
        <w:rPr>
          <w:lang w:val="en-US"/>
        </w:rPr>
        <w:t>and</w:t>
      </w:r>
      <w:r w:rsidRPr="00507887">
        <w:rPr>
          <w:lang w:val="en-US"/>
        </w:rPr>
        <w:t xml:space="preserve"> "60°</w:t>
      </w:r>
      <w:r w:rsidRPr="00A75492">
        <w:t>С</w:t>
      </w:r>
      <w:r w:rsidRPr="00507887">
        <w:rPr>
          <w:lang w:val="en-US"/>
        </w:rPr>
        <w:t>/</w:t>
      </w:r>
      <w:r w:rsidRPr="00A75492">
        <w:rPr>
          <w:lang w:val="en-US"/>
        </w:rPr>
        <w:t>h</w:t>
      </w:r>
      <w:r w:rsidRPr="00507887">
        <w:rPr>
          <w:lang w:val="en-US"/>
        </w:rPr>
        <w:t>"</w:t>
      </w:r>
      <w:r w:rsidRPr="00A75492">
        <w:rPr>
          <w:lang w:val="en-US"/>
        </w:rPr>
        <w:t xml:space="preserve"> is envisaged in the functional </w:t>
      </w:r>
      <w:r>
        <w:rPr>
          <w:lang w:val="en-US"/>
        </w:rPr>
        <w:t>layouts</w:t>
      </w:r>
      <w:r w:rsidRPr="00A75492">
        <w:rPr>
          <w:lang w:val="en-US"/>
        </w:rPr>
        <w:t xml:space="preserve"> of primary circuit </w:t>
      </w:r>
      <w:r>
        <w:rPr>
          <w:lang w:val="en-US"/>
        </w:rPr>
        <w:t>scheduled</w:t>
      </w:r>
      <w:r w:rsidRPr="00A75492">
        <w:rPr>
          <w:lang w:val="en-US"/>
        </w:rPr>
        <w:t xml:space="preserve"> cooldown </w:t>
      </w:r>
      <w:r>
        <w:rPr>
          <w:lang w:val="en-US"/>
        </w:rPr>
        <w:t>regulators</w:t>
      </w:r>
      <w:r w:rsidRPr="00A75492">
        <w:rPr>
          <w:lang w:val="en-US"/>
        </w:rPr>
        <w:t xml:space="preserve"> in alg</w:t>
      </w:r>
      <w:r w:rsidRPr="00A75492">
        <w:rPr>
          <w:lang w:val="en-US"/>
        </w:rPr>
        <w:t>o</w:t>
      </w:r>
      <w:r w:rsidRPr="00A75492">
        <w:rPr>
          <w:lang w:val="en-US"/>
        </w:rPr>
        <w:t xml:space="preserve">rithms </w:t>
      </w:r>
      <w:r w:rsidRPr="00507887">
        <w:rPr>
          <w:lang w:val="en-US"/>
        </w:rPr>
        <w:t>11</w:t>
      </w:r>
      <w:r w:rsidRPr="00A75492">
        <w:rPr>
          <w:lang w:val="en-US"/>
        </w:rPr>
        <w:t>THS</w:t>
      </w:r>
      <w:r w:rsidRPr="00507887">
        <w:rPr>
          <w:lang w:val="en-US"/>
        </w:rPr>
        <w:t>10</w:t>
      </w:r>
      <w:r w:rsidRPr="00A75492">
        <w:rPr>
          <w:lang w:val="en-US"/>
        </w:rPr>
        <w:t>DT</w:t>
      </w:r>
      <w:r w:rsidRPr="00507887">
        <w:rPr>
          <w:lang w:val="en-US"/>
        </w:rPr>
        <w:t>001, 12</w:t>
      </w:r>
      <w:r w:rsidRPr="00A75492">
        <w:rPr>
          <w:lang w:val="en-US"/>
        </w:rPr>
        <w:t>THS</w:t>
      </w:r>
      <w:r w:rsidRPr="00507887">
        <w:rPr>
          <w:lang w:val="en-US"/>
        </w:rPr>
        <w:t>20</w:t>
      </w:r>
      <w:r w:rsidRPr="00A75492">
        <w:rPr>
          <w:lang w:val="en-US"/>
        </w:rPr>
        <w:t>DT</w:t>
      </w:r>
      <w:r w:rsidRPr="00507887">
        <w:rPr>
          <w:lang w:val="en-US"/>
        </w:rPr>
        <w:t>001, 14</w:t>
      </w:r>
      <w:r w:rsidRPr="00A75492">
        <w:rPr>
          <w:lang w:val="en-US"/>
        </w:rPr>
        <w:t>THS</w:t>
      </w:r>
      <w:r w:rsidRPr="00507887">
        <w:rPr>
          <w:lang w:val="en-US"/>
        </w:rPr>
        <w:t>40</w:t>
      </w:r>
      <w:r w:rsidRPr="00A75492">
        <w:rPr>
          <w:lang w:val="en-US"/>
        </w:rPr>
        <w:t>DT</w:t>
      </w:r>
      <w:r w:rsidRPr="00507887">
        <w:rPr>
          <w:lang w:val="en-US"/>
        </w:rPr>
        <w:t xml:space="preserve">001 </w:t>
      </w:r>
      <w:r w:rsidRPr="00A75492">
        <w:rPr>
          <w:lang w:val="en-US"/>
        </w:rPr>
        <w:t xml:space="preserve">in automatic mode. As it comes from the </w:t>
      </w:r>
      <w:r>
        <w:rPr>
          <w:lang w:val="en-US"/>
        </w:rPr>
        <w:t xml:space="preserve">pre-commissioning </w:t>
      </w:r>
      <w:r w:rsidRPr="00A75492">
        <w:rPr>
          <w:lang w:val="en-US"/>
        </w:rPr>
        <w:t>experience on</w:t>
      </w:r>
      <w:r>
        <w:rPr>
          <w:lang w:val="en-US"/>
        </w:rPr>
        <w:t xml:space="preserve"> the</w:t>
      </w:r>
      <w:r w:rsidRPr="00A75492">
        <w:rPr>
          <w:lang w:val="en-US"/>
        </w:rPr>
        <w:t xml:space="preserve"> similar system of </w:t>
      </w:r>
      <w:r>
        <w:rPr>
          <w:lang w:val="en-US"/>
        </w:rPr>
        <w:t>commercial P</w:t>
      </w:r>
      <w:r w:rsidRPr="00A75492">
        <w:rPr>
          <w:lang w:val="en-US"/>
        </w:rPr>
        <w:t xml:space="preserve">ower </w:t>
      </w:r>
      <w:r>
        <w:rPr>
          <w:lang w:val="en-US"/>
        </w:rPr>
        <w:t>U</w:t>
      </w:r>
      <w:r w:rsidRPr="00A75492">
        <w:rPr>
          <w:lang w:val="en-US"/>
        </w:rPr>
        <w:t xml:space="preserve">nit </w:t>
      </w:r>
      <w:r>
        <w:rPr>
          <w:lang w:val="en-US"/>
        </w:rPr>
        <w:t>V</w:t>
      </w:r>
      <w:r w:rsidRPr="00A75492">
        <w:rPr>
          <w:lang w:val="en-US"/>
        </w:rPr>
        <w:t>-230, the cooling down at the temperature of the primary circuit</w:t>
      </w:r>
      <w:r>
        <w:rPr>
          <w:lang w:val="en-US"/>
        </w:rPr>
        <w:t xml:space="preserve"> being</w:t>
      </w:r>
      <w:r w:rsidRPr="00A75492">
        <w:rPr>
          <w:lang w:val="en-US"/>
        </w:rPr>
        <w:t xml:space="preserve"> l</w:t>
      </w:r>
      <w:r>
        <w:rPr>
          <w:lang w:val="en-US"/>
        </w:rPr>
        <w:t>ower than</w:t>
      </w:r>
      <w:r w:rsidRPr="00A75492">
        <w:rPr>
          <w:lang w:val="en-US"/>
        </w:rPr>
        <w:t xml:space="preserve"> </w:t>
      </w:r>
      <w:r w:rsidRPr="00507887">
        <w:rPr>
          <w:lang w:val="en-US"/>
        </w:rPr>
        <w:t>200°</w:t>
      </w:r>
      <w:r w:rsidRPr="00A75492">
        <w:t>С</w:t>
      </w:r>
      <w:r w:rsidRPr="00507887">
        <w:rPr>
          <w:lang w:val="en-US"/>
        </w:rPr>
        <w:t xml:space="preserve"> </w:t>
      </w:r>
      <w:r w:rsidRPr="00A75492">
        <w:rPr>
          <w:lang w:val="en-US"/>
        </w:rPr>
        <w:t xml:space="preserve">shall be performed at the rate not more than </w:t>
      </w:r>
      <w:r w:rsidRPr="00507887">
        <w:rPr>
          <w:lang w:val="en-US"/>
        </w:rPr>
        <w:t>30°</w:t>
      </w:r>
      <w:r w:rsidRPr="00A75492">
        <w:t>С</w:t>
      </w:r>
      <w:r w:rsidRPr="00507887">
        <w:rPr>
          <w:lang w:val="en-US"/>
        </w:rPr>
        <w:t>/</w:t>
      </w:r>
      <w:r w:rsidRPr="00A75492">
        <w:rPr>
          <w:lang w:val="en-US"/>
        </w:rPr>
        <w:t>h</w:t>
      </w:r>
      <w:r w:rsidRPr="00507887">
        <w:rPr>
          <w:lang w:val="en-US"/>
        </w:rPr>
        <w:t xml:space="preserve"> </w:t>
      </w:r>
      <w:r w:rsidRPr="00A75492">
        <w:rPr>
          <w:lang w:val="en-US"/>
        </w:rPr>
        <w:t xml:space="preserve">(as per requirement of OKB Gidropress, the cooldown mode at the rate of </w:t>
      </w:r>
      <w:r w:rsidRPr="00507887">
        <w:rPr>
          <w:lang w:val="en-US"/>
        </w:rPr>
        <w:t>60°</w:t>
      </w:r>
      <w:r w:rsidRPr="00A75492">
        <w:t>С</w:t>
      </w:r>
      <w:r w:rsidRPr="00507887">
        <w:rPr>
          <w:lang w:val="en-US"/>
        </w:rPr>
        <w:t>/</w:t>
      </w:r>
      <w:r w:rsidRPr="00A75492">
        <w:rPr>
          <w:lang w:val="en-US"/>
        </w:rPr>
        <w:t>h</w:t>
      </w:r>
      <w:r w:rsidRPr="00507887">
        <w:rPr>
          <w:lang w:val="en-US"/>
        </w:rPr>
        <w:t xml:space="preserve"> </w:t>
      </w:r>
      <w:r w:rsidRPr="00A75492">
        <w:rPr>
          <w:lang w:val="en-US"/>
        </w:rPr>
        <w:t>was e</w:t>
      </w:r>
      <w:r w:rsidRPr="00A75492">
        <w:rPr>
          <w:lang w:val="en-US"/>
        </w:rPr>
        <w:t>x</w:t>
      </w:r>
      <w:r w:rsidRPr="00A75492">
        <w:rPr>
          <w:lang w:val="en-US"/>
        </w:rPr>
        <w:t>cluded).</w:t>
      </w:r>
      <w:r w:rsidRPr="00E72945">
        <w:rPr>
          <w:color w:val="FF0000"/>
          <w:lang w:val="en-US"/>
        </w:rPr>
        <w:t xml:space="preserve"> </w:t>
      </w:r>
      <w:r w:rsidRPr="00507887">
        <w:rPr>
          <w:color w:val="FF0000"/>
          <w:lang w:val="en-US"/>
        </w:rPr>
        <w:tab/>
      </w:r>
      <w:r w:rsidRPr="00507887">
        <w:rPr>
          <w:b/>
          <w:lang w:val="en-US"/>
        </w:rPr>
        <w:t>(2.1-26)</w:t>
      </w:r>
    </w:p>
    <w:p w:rsidR="00034722" w:rsidRPr="00507887" w:rsidRDefault="00034722" w:rsidP="00034722">
      <w:pPr>
        <w:spacing w:before="120"/>
        <w:ind w:firstLine="0"/>
        <w:jc w:val="both"/>
        <w:rPr>
          <w:lang w:val="en-US"/>
        </w:rPr>
      </w:pPr>
      <w:r w:rsidRPr="00507887">
        <w:rPr>
          <w:lang w:val="en-US"/>
        </w:rPr>
        <w:t xml:space="preserve">2.1.22 </w:t>
      </w:r>
      <w:r w:rsidRPr="00300C89">
        <w:rPr>
          <w:lang w:val="en-US"/>
        </w:rPr>
        <w:t>While using the developed algorithms, it is impossible to use pump unit</w:t>
      </w:r>
      <w:r w:rsidRPr="00507887">
        <w:rPr>
          <w:lang w:val="en-US"/>
        </w:rPr>
        <w:t xml:space="preserve"> </w:t>
      </w:r>
      <w:r w:rsidRPr="00300C89">
        <w:rPr>
          <w:lang w:val="en-US"/>
        </w:rPr>
        <w:t>TH</w:t>
      </w:r>
      <w:r w:rsidRPr="00507887">
        <w:rPr>
          <w:lang w:val="en-US"/>
        </w:rPr>
        <w:t>18(28,38,48)</w:t>
      </w:r>
      <w:r w:rsidRPr="00300C89">
        <w:rPr>
          <w:lang w:val="en-US"/>
        </w:rPr>
        <w:t>D</w:t>
      </w:r>
      <w:r w:rsidRPr="00507887">
        <w:rPr>
          <w:lang w:val="en-US"/>
        </w:rPr>
        <w:t xml:space="preserve">001 </w:t>
      </w:r>
      <w:r w:rsidRPr="00300C89">
        <w:rPr>
          <w:lang w:val="en-US"/>
        </w:rPr>
        <w:t xml:space="preserve">for removal of cooling pond </w:t>
      </w:r>
      <w:r>
        <w:rPr>
          <w:lang w:val="en-US"/>
        </w:rPr>
        <w:t>decay</w:t>
      </w:r>
      <w:r w:rsidRPr="00507887">
        <w:rPr>
          <w:lang w:val="en-US"/>
        </w:rPr>
        <w:t xml:space="preserve"> heat </w:t>
      </w:r>
      <w:r w:rsidRPr="00300C89">
        <w:rPr>
          <w:lang w:val="en-US"/>
        </w:rPr>
        <w:t xml:space="preserve">in all </w:t>
      </w:r>
      <w:r>
        <w:rPr>
          <w:lang w:val="en-US"/>
        </w:rPr>
        <w:t>P</w:t>
      </w:r>
      <w:r w:rsidRPr="00300C89">
        <w:rPr>
          <w:lang w:val="en-US"/>
        </w:rPr>
        <w:t xml:space="preserve">ower </w:t>
      </w:r>
      <w:r>
        <w:rPr>
          <w:lang w:val="en-US"/>
        </w:rPr>
        <w:t>U</w:t>
      </w:r>
      <w:r w:rsidRPr="00300C89">
        <w:rPr>
          <w:lang w:val="en-US"/>
        </w:rPr>
        <w:t xml:space="preserve">nit operating </w:t>
      </w:r>
      <w:r>
        <w:rPr>
          <w:lang w:val="en-US"/>
        </w:rPr>
        <w:t>modes</w:t>
      </w:r>
      <w:r w:rsidRPr="00300C89">
        <w:rPr>
          <w:lang w:val="en-US"/>
        </w:rPr>
        <w:t xml:space="preserve"> as it is </w:t>
      </w:r>
      <w:r>
        <w:rPr>
          <w:lang w:val="en-US"/>
        </w:rPr>
        <w:t>envisaged</w:t>
      </w:r>
      <w:r w:rsidRPr="00300C89">
        <w:rPr>
          <w:lang w:val="en-US"/>
        </w:rPr>
        <w:t xml:space="preserve"> in </w:t>
      </w:r>
      <w:r w:rsidRPr="00507887">
        <w:rPr>
          <w:lang w:val="en-US"/>
        </w:rPr>
        <w:t>FSAR 49.BU.1 0.0.</w:t>
      </w:r>
      <w:r w:rsidRPr="00300C89">
        <w:t>ОО</w:t>
      </w:r>
      <w:r w:rsidRPr="00507887">
        <w:rPr>
          <w:lang w:val="en-US"/>
        </w:rPr>
        <w:t>.FSAR.RDR001 (</w:t>
      </w:r>
      <w:r w:rsidRPr="00300C89">
        <w:rPr>
          <w:lang w:val="en-US"/>
        </w:rPr>
        <w:t>Ch</w:t>
      </w:r>
      <w:r w:rsidRPr="00507887">
        <w:rPr>
          <w:lang w:val="en-US"/>
        </w:rPr>
        <w:t>. 6.3.1.1.5.5 "</w:t>
      </w:r>
      <w:r w:rsidRPr="00300C89">
        <w:rPr>
          <w:lang w:val="en-US"/>
        </w:rPr>
        <w:t>Functioning of the system</w:t>
      </w:r>
      <w:r w:rsidRPr="00507887">
        <w:rPr>
          <w:lang w:val="en-US"/>
        </w:rPr>
        <w:t xml:space="preserve">" </w:t>
      </w:r>
      <w:r w:rsidRPr="00300C89">
        <w:rPr>
          <w:lang w:val="en-US"/>
        </w:rPr>
        <w:t xml:space="preserve">of </w:t>
      </w:r>
      <w:r>
        <w:rPr>
          <w:lang w:val="en-US"/>
        </w:rPr>
        <w:t xml:space="preserve">the </w:t>
      </w:r>
      <w:r w:rsidRPr="00507887">
        <w:rPr>
          <w:lang w:val="en-US"/>
        </w:rPr>
        <w:t>FSAR):</w:t>
      </w:r>
    </w:p>
    <w:p w:rsidR="00034722" w:rsidRPr="00507887" w:rsidRDefault="00034722" w:rsidP="00034722">
      <w:pPr>
        <w:numPr>
          <w:ilvl w:val="0"/>
          <w:numId w:val="26"/>
        </w:numPr>
        <w:spacing w:before="60"/>
        <w:jc w:val="both"/>
        <w:rPr>
          <w:lang w:val="en-US"/>
        </w:rPr>
      </w:pPr>
      <w:r>
        <w:rPr>
          <w:lang w:val="en-US"/>
        </w:rPr>
        <w:t>i</w:t>
      </w:r>
      <w:r w:rsidRPr="00882135">
        <w:rPr>
          <w:lang w:val="en-US"/>
        </w:rPr>
        <w:t xml:space="preserve">t is impossible to supply </w:t>
      </w:r>
      <w:r w:rsidRPr="00507887">
        <w:rPr>
          <w:lang w:val="en-US"/>
        </w:rPr>
        <w:t xml:space="preserve">chilled water </w:t>
      </w:r>
      <w:r w:rsidRPr="00882135">
        <w:rPr>
          <w:lang w:val="en-US"/>
        </w:rPr>
        <w:t xml:space="preserve">from the cooling pond through heat exchanger </w:t>
      </w:r>
      <w:r w:rsidRPr="00882135">
        <w:t>ТН</w:t>
      </w:r>
      <w:r w:rsidRPr="00507887">
        <w:rPr>
          <w:lang w:val="en-US"/>
        </w:rPr>
        <w:t>10(20,30,40)</w:t>
      </w:r>
      <w:r w:rsidRPr="00882135">
        <w:t>В</w:t>
      </w:r>
      <w:r w:rsidRPr="00507887">
        <w:rPr>
          <w:lang w:val="en-US"/>
        </w:rPr>
        <w:t xml:space="preserve">003, </w:t>
      </w:r>
      <w:r w:rsidRPr="00882135">
        <w:rPr>
          <w:lang w:val="en-US"/>
        </w:rPr>
        <w:t xml:space="preserve">because control valve </w:t>
      </w:r>
      <w:r w:rsidRPr="00882135">
        <w:t>ТН</w:t>
      </w:r>
      <w:r w:rsidRPr="00507887">
        <w:rPr>
          <w:lang w:val="en-US"/>
        </w:rPr>
        <w:t>10(20,30,40)</w:t>
      </w:r>
      <w:r w:rsidRPr="00882135">
        <w:rPr>
          <w:lang w:val="en-US"/>
        </w:rPr>
        <w:t>S</w:t>
      </w:r>
      <w:r w:rsidRPr="00507887">
        <w:rPr>
          <w:lang w:val="en-US"/>
        </w:rPr>
        <w:t>007</w:t>
      </w:r>
      <w:r w:rsidRPr="00882135">
        <w:rPr>
          <w:lang w:val="en-US"/>
        </w:rPr>
        <w:t xml:space="preserve"> cannot be opened in the r</w:t>
      </w:r>
      <w:r w:rsidRPr="00882135">
        <w:rPr>
          <w:lang w:val="en-US"/>
        </w:rPr>
        <w:t>e</w:t>
      </w:r>
      <w:r w:rsidRPr="00882135">
        <w:rPr>
          <w:lang w:val="en-US"/>
        </w:rPr>
        <w:t>mote mode</w:t>
      </w:r>
      <w:r w:rsidRPr="00507887">
        <w:rPr>
          <w:lang w:val="en-US"/>
        </w:rPr>
        <w:t xml:space="preserve">. </w:t>
      </w:r>
      <w:r>
        <w:rPr>
          <w:lang w:val="en-US"/>
        </w:rPr>
        <w:t>The ban</w:t>
      </w:r>
      <w:r w:rsidRPr="00507887">
        <w:rPr>
          <w:lang w:val="en-US"/>
        </w:rPr>
        <w:t xml:space="preserve"> </w:t>
      </w:r>
      <w:r>
        <w:rPr>
          <w:lang w:val="en-US"/>
        </w:rPr>
        <w:t>on</w:t>
      </w:r>
      <w:r w:rsidRPr="00882135">
        <w:rPr>
          <w:lang w:val="en-US"/>
        </w:rPr>
        <w:t xml:space="preserve"> disabled condition of TH</w:t>
      </w:r>
      <w:r w:rsidRPr="00507887">
        <w:rPr>
          <w:lang w:val="en-US"/>
        </w:rPr>
        <w:t>10(20,30,40)</w:t>
      </w:r>
      <w:r w:rsidRPr="00882135">
        <w:rPr>
          <w:lang w:val="en-US"/>
        </w:rPr>
        <w:t>D</w:t>
      </w:r>
      <w:r w:rsidRPr="00507887">
        <w:rPr>
          <w:lang w:val="en-US"/>
        </w:rPr>
        <w:t>001</w:t>
      </w:r>
      <w:r w:rsidRPr="00882135">
        <w:rPr>
          <w:lang w:val="en-US"/>
        </w:rPr>
        <w:t xml:space="preserve"> is applied to it</w:t>
      </w:r>
      <w:r w:rsidRPr="00507887">
        <w:rPr>
          <w:lang w:val="en-US"/>
        </w:rPr>
        <w:t>;</w:t>
      </w:r>
    </w:p>
    <w:p w:rsidR="00034722" w:rsidRPr="00B70FAB" w:rsidRDefault="00034722" w:rsidP="00034722">
      <w:pPr>
        <w:numPr>
          <w:ilvl w:val="0"/>
          <w:numId w:val="26"/>
        </w:numPr>
        <w:tabs>
          <w:tab w:val="right" w:pos="9637"/>
        </w:tabs>
        <w:spacing w:before="60"/>
        <w:jc w:val="both"/>
        <w:rPr>
          <w:lang w:val="en-US"/>
        </w:rPr>
      </w:pPr>
      <w:r w:rsidRPr="00882135">
        <w:rPr>
          <w:lang w:val="en-US"/>
        </w:rPr>
        <w:t>it is not possible to open</w:t>
      </w:r>
      <w:r w:rsidRPr="00507887">
        <w:rPr>
          <w:lang w:val="en-US"/>
        </w:rPr>
        <w:t xml:space="preserve"> </w:t>
      </w:r>
      <w:r w:rsidRPr="00882135">
        <w:t>ТН</w:t>
      </w:r>
      <w:r w:rsidRPr="00507887">
        <w:rPr>
          <w:lang w:val="en-US"/>
        </w:rPr>
        <w:t>10(20,30,40)</w:t>
      </w:r>
      <w:r w:rsidRPr="00882135">
        <w:rPr>
          <w:lang w:val="en-US"/>
        </w:rPr>
        <w:t>S</w:t>
      </w:r>
      <w:r w:rsidRPr="00507887">
        <w:rPr>
          <w:lang w:val="en-US"/>
        </w:rPr>
        <w:t xml:space="preserve">011 </w:t>
      </w:r>
      <w:r w:rsidRPr="00882135">
        <w:rPr>
          <w:lang w:val="en-US"/>
        </w:rPr>
        <w:t xml:space="preserve">in order to return water to the cooling pond </w:t>
      </w:r>
      <w:r>
        <w:rPr>
          <w:lang w:val="en-US"/>
        </w:rPr>
        <w:t>at</w:t>
      </w:r>
      <w:r w:rsidRPr="00882135">
        <w:rPr>
          <w:lang w:val="en-US"/>
        </w:rPr>
        <w:t xml:space="preserve"> the required </w:t>
      </w:r>
      <w:r w:rsidRPr="00507887">
        <w:rPr>
          <w:lang w:val="en-US"/>
        </w:rPr>
        <w:t>flow</w:t>
      </w:r>
      <w:r>
        <w:rPr>
          <w:lang w:val="en-US"/>
        </w:rPr>
        <w:t xml:space="preserve"> rate</w:t>
      </w:r>
      <w:r w:rsidRPr="00507887">
        <w:rPr>
          <w:lang w:val="en-US"/>
        </w:rPr>
        <w:t xml:space="preserve">. </w:t>
      </w:r>
      <w:r>
        <w:rPr>
          <w:lang w:val="en-US"/>
        </w:rPr>
        <w:t>The ban on</w:t>
      </w:r>
      <w:r w:rsidRPr="00507887">
        <w:rPr>
          <w:lang w:val="en-US"/>
        </w:rPr>
        <w:t xml:space="preserve"> </w:t>
      </w:r>
      <w:r w:rsidRPr="00882135">
        <w:rPr>
          <w:lang w:val="en-US"/>
        </w:rPr>
        <w:t>disabled of TH</w:t>
      </w:r>
      <w:r w:rsidRPr="00507887">
        <w:rPr>
          <w:lang w:val="en-US"/>
        </w:rPr>
        <w:t>10(20,30,40)</w:t>
      </w:r>
      <w:r w:rsidRPr="00882135">
        <w:rPr>
          <w:lang w:val="en-US"/>
        </w:rPr>
        <w:t>D</w:t>
      </w:r>
      <w:r w:rsidRPr="00507887">
        <w:rPr>
          <w:lang w:val="en-US"/>
        </w:rPr>
        <w:t>001</w:t>
      </w:r>
      <w:r w:rsidRPr="00882135">
        <w:rPr>
          <w:lang w:val="en-US"/>
        </w:rPr>
        <w:t xml:space="preserve"> is applied to it</w:t>
      </w:r>
      <w:r w:rsidRPr="00507887">
        <w:rPr>
          <w:lang w:val="en-US"/>
        </w:rPr>
        <w:t>.</w:t>
      </w:r>
      <w:r w:rsidRPr="00882135">
        <w:rPr>
          <w:lang w:val="en-US"/>
        </w:rPr>
        <w:tab/>
      </w:r>
      <w:r w:rsidRPr="00B70FAB">
        <w:rPr>
          <w:b/>
          <w:lang w:val="en-US"/>
        </w:rPr>
        <w:t>(2.1-27)</w:t>
      </w:r>
    </w:p>
    <w:p w:rsidR="00034722" w:rsidRPr="00507887" w:rsidRDefault="00034722" w:rsidP="00034722">
      <w:pPr>
        <w:tabs>
          <w:tab w:val="right" w:pos="9637"/>
        </w:tabs>
        <w:spacing w:before="120"/>
        <w:ind w:firstLine="0"/>
        <w:jc w:val="both"/>
        <w:rPr>
          <w:lang w:val="en-US"/>
        </w:rPr>
      </w:pPr>
      <w:r w:rsidRPr="00507887">
        <w:rPr>
          <w:lang w:val="en-US"/>
        </w:rPr>
        <w:t xml:space="preserve">2.1.23 </w:t>
      </w:r>
      <w:r w:rsidRPr="008A236A">
        <w:rPr>
          <w:lang w:val="en-US"/>
        </w:rPr>
        <w:t xml:space="preserve">The design does not envisage interlocks </w:t>
      </w:r>
      <w:r>
        <w:rPr>
          <w:lang w:val="en-US"/>
        </w:rPr>
        <w:t>that would prevent</w:t>
      </w:r>
      <w:r w:rsidRPr="008A236A">
        <w:rPr>
          <w:lang w:val="en-US"/>
        </w:rPr>
        <w:t xml:space="preserve"> the </w:t>
      </w:r>
      <w:r>
        <w:rPr>
          <w:lang w:val="en-US"/>
        </w:rPr>
        <w:t>joint</w:t>
      </w:r>
      <w:r w:rsidRPr="008A236A">
        <w:rPr>
          <w:lang w:val="en-US"/>
        </w:rPr>
        <w:t xml:space="preserve"> operation of pump units</w:t>
      </w:r>
      <w:r w:rsidRPr="00507887">
        <w:rPr>
          <w:lang w:val="en-US"/>
        </w:rPr>
        <w:t xml:space="preserve"> TH18(28,38,48)D001 </w:t>
      </w:r>
      <w:r w:rsidRPr="008A236A">
        <w:rPr>
          <w:lang w:val="en-US"/>
        </w:rPr>
        <w:t>and</w:t>
      </w:r>
      <w:r w:rsidRPr="00507887">
        <w:rPr>
          <w:lang w:val="en-US"/>
        </w:rPr>
        <w:t xml:space="preserve"> TH10(20,30,40)D001. (</w:t>
      </w:r>
      <w:r w:rsidRPr="008A236A">
        <w:rPr>
          <w:lang w:val="en-US"/>
        </w:rPr>
        <w:t xml:space="preserve">The </w:t>
      </w:r>
      <w:r>
        <w:rPr>
          <w:lang w:val="en-US"/>
        </w:rPr>
        <w:t>joint</w:t>
      </w:r>
      <w:r w:rsidRPr="008A236A">
        <w:rPr>
          <w:lang w:val="en-US"/>
        </w:rPr>
        <w:t xml:space="preserve"> operation of pump units</w:t>
      </w:r>
      <w:r w:rsidRPr="00507887">
        <w:rPr>
          <w:lang w:val="en-US"/>
        </w:rPr>
        <w:t xml:space="preserve"> TH18(28,38,48)D001 </w:t>
      </w:r>
      <w:r w:rsidRPr="008A236A">
        <w:rPr>
          <w:lang w:val="en-US"/>
        </w:rPr>
        <w:t>and</w:t>
      </w:r>
      <w:r w:rsidRPr="00507887">
        <w:rPr>
          <w:lang w:val="en-US"/>
        </w:rPr>
        <w:t xml:space="preserve"> TH10(20,30,40)D001 </w:t>
      </w:r>
      <w:r w:rsidRPr="008A236A">
        <w:rPr>
          <w:lang w:val="en-US"/>
        </w:rPr>
        <w:t xml:space="preserve">leads to operation of </w:t>
      </w:r>
      <w:r w:rsidRPr="00507887">
        <w:rPr>
          <w:lang w:val="en-US"/>
        </w:rPr>
        <w:t xml:space="preserve">TH18(28,38,48)D001 </w:t>
      </w:r>
      <w:r w:rsidRPr="008A236A">
        <w:rPr>
          <w:lang w:val="en-US"/>
        </w:rPr>
        <w:t xml:space="preserve">in </w:t>
      </w:r>
      <w:r w:rsidRPr="00507887">
        <w:rPr>
          <w:lang w:val="en-US"/>
        </w:rPr>
        <w:t xml:space="preserve"> "</w:t>
      </w:r>
      <w:r>
        <w:rPr>
          <w:lang w:val="en-US"/>
        </w:rPr>
        <w:t>non-flow</w:t>
      </w:r>
      <w:r w:rsidRPr="00507887">
        <w:rPr>
          <w:lang w:val="en-US"/>
        </w:rPr>
        <w:t xml:space="preserve">" </w:t>
      </w:r>
      <w:r w:rsidRPr="008A236A">
        <w:rPr>
          <w:lang w:val="en-US"/>
        </w:rPr>
        <w:t>mode</w:t>
      </w:r>
      <w:r w:rsidRPr="00507887">
        <w:rPr>
          <w:lang w:val="en-US"/>
        </w:rPr>
        <w:t>).</w:t>
      </w:r>
      <w:r w:rsidRPr="00507887">
        <w:rPr>
          <w:lang w:val="en-US"/>
        </w:rPr>
        <w:tab/>
      </w:r>
      <w:r w:rsidRPr="00507887">
        <w:rPr>
          <w:b/>
          <w:lang w:val="en-US"/>
        </w:rPr>
        <w:t>(2.1-28)</w:t>
      </w:r>
    </w:p>
    <w:p w:rsidR="00034722" w:rsidRPr="00507887" w:rsidRDefault="00034722" w:rsidP="00034722">
      <w:pPr>
        <w:tabs>
          <w:tab w:val="right" w:pos="9637"/>
        </w:tabs>
        <w:spacing w:before="120"/>
        <w:ind w:firstLine="0"/>
        <w:jc w:val="both"/>
        <w:rPr>
          <w:rFonts w:ascii="Arial" w:hAnsi="Arial"/>
          <w:color w:val="FF0000"/>
          <w:lang w:val="en-US"/>
        </w:rPr>
      </w:pPr>
      <w:r w:rsidRPr="00507887">
        <w:rPr>
          <w:lang w:val="en-US"/>
        </w:rPr>
        <w:t>2.1.24 </w:t>
      </w:r>
      <w:r w:rsidRPr="00363085">
        <w:rPr>
          <w:lang w:val="en-US"/>
        </w:rPr>
        <w:t xml:space="preserve">The position of control valve </w:t>
      </w:r>
      <w:r w:rsidRPr="00507887">
        <w:rPr>
          <w:lang w:val="en-US"/>
        </w:rPr>
        <w:t xml:space="preserve">TH10(20,30,40)S008 </w:t>
      </w:r>
      <w:r w:rsidRPr="00363085">
        <w:rPr>
          <w:lang w:val="en-US"/>
        </w:rPr>
        <w:t xml:space="preserve">in </w:t>
      </w:r>
      <w:r w:rsidRPr="00507887">
        <w:rPr>
          <w:lang w:val="en-US"/>
        </w:rPr>
        <w:t>"standby"</w:t>
      </w:r>
      <w:r w:rsidRPr="00363085">
        <w:rPr>
          <w:lang w:val="en-US"/>
        </w:rPr>
        <w:t xml:space="preserve"> mode</w:t>
      </w:r>
      <w:r w:rsidRPr="00507887">
        <w:rPr>
          <w:lang w:val="en-US"/>
        </w:rPr>
        <w:t xml:space="preserve"> </w:t>
      </w:r>
      <w:r w:rsidRPr="00363085">
        <w:rPr>
          <w:lang w:val="en-US"/>
        </w:rPr>
        <w:t xml:space="preserve">is not </w:t>
      </w:r>
      <w:r>
        <w:rPr>
          <w:lang w:val="en-US"/>
        </w:rPr>
        <w:t>clearly defined</w:t>
      </w:r>
      <w:r w:rsidRPr="00363085">
        <w:rPr>
          <w:lang w:val="en-US"/>
        </w:rPr>
        <w:t>. Depending on operator’s actions</w:t>
      </w:r>
      <w:r w:rsidRPr="00507887">
        <w:rPr>
          <w:lang w:val="en-US"/>
        </w:rPr>
        <w:t xml:space="preserve">, </w:t>
      </w:r>
      <w:r w:rsidRPr="00363085">
        <w:rPr>
          <w:lang w:val="en-US"/>
        </w:rPr>
        <w:t xml:space="preserve">the situation is possible when the valve </w:t>
      </w:r>
      <w:r>
        <w:rPr>
          <w:lang w:val="en-US"/>
        </w:rPr>
        <w:t>turns out to be</w:t>
      </w:r>
      <w:r w:rsidRPr="00363085">
        <w:rPr>
          <w:lang w:val="en-US"/>
        </w:rPr>
        <w:t xml:space="preserve"> closed</w:t>
      </w:r>
      <w:r w:rsidRPr="00507887">
        <w:rPr>
          <w:lang w:val="en-US"/>
        </w:rPr>
        <w:t xml:space="preserve">. </w:t>
      </w:r>
      <w:r w:rsidRPr="00363085">
        <w:rPr>
          <w:lang w:val="en-US"/>
        </w:rPr>
        <w:t>Besides, the closed position of valve is accepted</w:t>
      </w:r>
      <w:r w:rsidRPr="00507887">
        <w:rPr>
          <w:lang w:val="en-US"/>
        </w:rPr>
        <w:t xml:space="preserve"> </w:t>
      </w:r>
      <w:r w:rsidRPr="00363085">
        <w:rPr>
          <w:lang w:val="en-US"/>
        </w:rPr>
        <w:t xml:space="preserve">for initial </w:t>
      </w:r>
      <w:r>
        <w:rPr>
          <w:lang w:val="en-US"/>
        </w:rPr>
        <w:t>condition</w:t>
      </w:r>
      <w:r w:rsidRPr="00363085">
        <w:rPr>
          <w:lang w:val="en-US"/>
        </w:rPr>
        <w:t xml:space="preserve"> of </w:t>
      </w:r>
      <w:r>
        <w:rPr>
          <w:lang w:val="en-US"/>
        </w:rPr>
        <w:t xml:space="preserve">the </w:t>
      </w:r>
      <w:r w:rsidRPr="00363085">
        <w:rPr>
          <w:lang w:val="en-US"/>
        </w:rPr>
        <w:t xml:space="preserve">subsystem according to </w:t>
      </w:r>
      <w:r>
        <w:rPr>
          <w:lang w:val="en-US"/>
        </w:rPr>
        <w:t xml:space="preserve">the </w:t>
      </w:r>
      <w:r w:rsidRPr="00363085">
        <w:rPr>
          <w:lang w:val="en-US"/>
        </w:rPr>
        <w:t>FSAR</w:t>
      </w:r>
      <w:r w:rsidRPr="00507887">
        <w:rPr>
          <w:lang w:val="en-US"/>
        </w:rPr>
        <w:t xml:space="preserve"> (</w:t>
      </w:r>
      <w:r w:rsidRPr="00363085">
        <w:rPr>
          <w:lang w:val="en-US"/>
        </w:rPr>
        <w:t>Chapter</w:t>
      </w:r>
      <w:r w:rsidRPr="00507887">
        <w:rPr>
          <w:lang w:val="en-US"/>
        </w:rPr>
        <w:t xml:space="preserve"> 6, </w:t>
      </w:r>
      <w:r w:rsidRPr="00363085">
        <w:rPr>
          <w:lang w:val="en-US"/>
        </w:rPr>
        <w:t>Table</w:t>
      </w:r>
      <w:r w:rsidRPr="00507887">
        <w:rPr>
          <w:lang w:val="en-US"/>
        </w:rPr>
        <w:t xml:space="preserve"> 6.3.1.1.3.6-1)</w:t>
      </w:r>
      <w:r w:rsidRPr="00363085">
        <w:rPr>
          <w:lang w:val="en-US"/>
        </w:rPr>
        <w:t>.</w:t>
      </w:r>
      <w:r w:rsidRPr="00507887">
        <w:rPr>
          <w:lang w:val="en-US"/>
        </w:rPr>
        <w:t xml:space="preserve"> </w:t>
      </w:r>
      <w:r w:rsidRPr="00363085">
        <w:rPr>
          <w:lang w:val="en-US"/>
        </w:rPr>
        <w:t xml:space="preserve">The command for </w:t>
      </w:r>
      <w:r>
        <w:rPr>
          <w:lang w:val="en-US"/>
        </w:rPr>
        <w:t xml:space="preserve">the </w:t>
      </w:r>
      <w:r w:rsidRPr="00363085">
        <w:rPr>
          <w:lang w:val="en-US"/>
        </w:rPr>
        <w:t xml:space="preserve">valve opening is envisaged only </w:t>
      </w:r>
      <w:r>
        <w:rPr>
          <w:lang w:val="en-US"/>
        </w:rPr>
        <w:t>on</w:t>
      </w:r>
      <w:r w:rsidRPr="00363085">
        <w:rPr>
          <w:lang w:val="en-US"/>
        </w:rPr>
        <w:t xml:space="preserve"> actu</w:t>
      </w:r>
      <w:r w:rsidRPr="00363085">
        <w:rPr>
          <w:lang w:val="en-US"/>
        </w:rPr>
        <w:t>a</w:t>
      </w:r>
      <w:r w:rsidRPr="00363085">
        <w:rPr>
          <w:lang w:val="en-US"/>
        </w:rPr>
        <w:t xml:space="preserve">tion of </w:t>
      </w:r>
      <w:r w:rsidRPr="00507887">
        <w:rPr>
          <w:lang w:val="en-US"/>
        </w:rPr>
        <w:t>YZ10</w:t>
      </w:r>
      <w:r w:rsidRPr="00363085">
        <w:rPr>
          <w:lang w:val="en-US"/>
        </w:rPr>
        <w:t xml:space="preserve"> protection</w:t>
      </w:r>
      <w:r w:rsidRPr="00507887">
        <w:rPr>
          <w:rFonts w:ascii="Arial" w:hAnsi="Arial"/>
          <w:lang w:val="en-US"/>
        </w:rPr>
        <w:t>.</w:t>
      </w:r>
      <w:r w:rsidRPr="00507887">
        <w:rPr>
          <w:rFonts w:ascii="Arial" w:hAnsi="Arial"/>
          <w:lang w:val="en-US"/>
        </w:rPr>
        <w:tab/>
      </w:r>
      <w:r w:rsidRPr="00507887">
        <w:rPr>
          <w:b/>
          <w:lang w:val="en-US"/>
        </w:rPr>
        <w:t>(2.1-29)</w:t>
      </w:r>
    </w:p>
    <w:p w:rsidR="00034722" w:rsidRPr="00507887" w:rsidRDefault="00034722" w:rsidP="00034722">
      <w:pPr>
        <w:tabs>
          <w:tab w:val="right" w:pos="9637"/>
        </w:tabs>
        <w:spacing w:before="120"/>
        <w:ind w:firstLine="0"/>
        <w:jc w:val="both"/>
        <w:rPr>
          <w:color w:val="FF0000"/>
          <w:lang w:val="en-US"/>
        </w:rPr>
      </w:pPr>
      <w:r w:rsidRPr="00507887">
        <w:rPr>
          <w:lang w:val="en-US"/>
        </w:rPr>
        <w:t xml:space="preserve">2.1.25 </w:t>
      </w:r>
      <w:r w:rsidRPr="005C3C8E">
        <w:rPr>
          <w:lang w:val="en-US"/>
        </w:rPr>
        <w:t xml:space="preserve">While preparing </w:t>
      </w:r>
      <w:r w:rsidRPr="00507887">
        <w:rPr>
          <w:lang w:val="en-US"/>
        </w:rPr>
        <w:t>TH10(20,40)</w:t>
      </w:r>
      <w:r w:rsidRPr="005C3C8E">
        <w:rPr>
          <w:lang w:val="en-US"/>
        </w:rPr>
        <w:t xml:space="preserve"> </w:t>
      </w:r>
      <w:r>
        <w:rPr>
          <w:lang w:val="en-US"/>
        </w:rPr>
        <w:t>train</w:t>
      </w:r>
      <w:r w:rsidRPr="00507887">
        <w:rPr>
          <w:lang w:val="en-US"/>
        </w:rPr>
        <w:t xml:space="preserve"> </w:t>
      </w:r>
      <w:r w:rsidRPr="005C3C8E">
        <w:rPr>
          <w:lang w:val="en-US"/>
        </w:rPr>
        <w:t xml:space="preserve">for operation in </w:t>
      </w:r>
      <w:r>
        <w:rPr>
          <w:lang w:val="en-US"/>
        </w:rPr>
        <w:t>scheduled</w:t>
      </w:r>
      <w:r w:rsidRPr="005C3C8E">
        <w:rPr>
          <w:lang w:val="en-US"/>
        </w:rPr>
        <w:t xml:space="preserve"> cool</w:t>
      </w:r>
      <w:r>
        <w:rPr>
          <w:lang w:val="en-US"/>
        </w:rPr>
        <w:t xml:space="preserve"> down </w:t>
      </w:r>
      <w:r w:rsidRPr="005C3C8E">
        <w:rPr>
          <w:lang w:val="en-US"/>
        </w:rPr>
        <w:t xml:space="preserve">mode of the </w:t>
      </w:r>
      <w:r>
        <w:rPr>
          <w:lang w:val="en-US"/>
        </w:rPr>
        <w:t>primary</w:t>
      </w:r>
      <w:r w:rsidRPr="005C3C8E">
        <w:rPr>
          <w:lang w:val="en-US"/>
        </w:rPr>
        <w:t xml:space="preserve"> circuit</w:t>
      </w:r>
      <w:r>
        <w:rPr>
          <w:lang w:val="en-US"/>
        </w:rPr>
        <w:t xml:space="preserve"> </w:t>
      </w:r>
      <w:r w:rsidRPr="00507887">
        <w:rPr>
          <w:lang w:val="en-US"/>
        </w:rPr>
        <w:t xml:space="preserve">(connection </w:t>
      </w:r>
      <w:r w:rsidRPr="005C3C8E">
        <w:rPr>
          <w:lang w:val="en-US"/>
        </w:rPr>
        <w:t xml:space="preserve">to the </w:t>
      </w:r>
      <w:r>
        <w:rPr>
          <w:lang w:val="en-US"/>
        </w:rPr>
        <w:t>primary</w:t>
      </w:r>
      <w:r w:rsidRPr="005C3C8E">
        <w:rPr>
          <w:lang w:val="en-US"/>
        </w:rPr>
        <w:t xml:space="preserve"> circuit and </w:t>
      </w:r>
      <w:r>
        <w:rPr>
          <w:lang w:val="en-US"/>
        </w:rPr>
        <w:t>heat up</w:t>
      </w:r>
      <w:r w:rsidRPr="00507887">
        <w:rPr>
          <w:lang w:val="en-US"/>
        </w:rPr>
        <w:t xml:space="preserve"> </w:t>
      </w:r>
      <w:r w:rsidRPr="005C3C8E">
        <w:rPr>
          <w:lang w:val="en-US"/>
        </w:rPr>
        <w:t xml:space="preserve">of </w:t>
      </w:r>
      <w:r>
        <w:rPr>
          <w:lang w:val="en-US"/>
        </w:rPr>
        <w:t>the train</w:t>
      </w:r>
      <w:r w:rsidRPr="005C3C8E">
        <w:rPr>
          <w:lang w:val="en-US"/>
        </w:rPr>
        <w:t xml:space="preserve"> prior to the coolant injection to the circuit</w:t>
      </w:r>
      <w:r w:rsidRPr="00507887">
        <w:rPr>
          <w:lang w:val="en-US"/>
        </w:rPr>
        <w:t>)</w:t>
      </w:r>
      <w:r w:rsidRPr="005C3C8E">
        <w:rPr>
          <w:lang w:val="en-US"/>
        </w:rPr>
        <w:t>,</w:t>
      </w:r>
      <w:r w:rsidRPr="00507887">
        <w:rPr>
          <w:lang w:val="en-US"/>
        </w:rPr>
        <w:t xml:space="preserve"> </w:t>
      </w:r>
      <w:r>
        <w:rPr>
          <w:lang w:val="en-US"/>
        </w:rPr>
        <w:t>the</w:t>
      </w:r>
      <w:r w:rsidRPr="005C3C8E">
        <w:rPr>
          <w:lang w:val="en-US"/>
        </w:rPr>
        <w:t xml:space="preserve"> situation is possible when the pump flow</w:t>
      </w:r>
      <w:r>
        <w:rPr>
          <w:lang w:val="en-US"/>
        </w:rPr>
        <w:t xml:space="preserve"> rate</w:t>
      </w:r>
      <w:r w:rsidRPr="005C3C8E">
        <w:rPr>
          <w:lang w:val="en-US"/>
        </w:rPr>
        <w:t xml:space="preserve"> can be reduced </w:t>
      </w:r>
      <w:r>
        <w:rPr>
          <w:lang w:val="en-US"/>
        </w:rPr>
        <w:t>to lower</w:t>
      </w:r>
      <w:r w:rsidRPr="005C3C8E">
        <w:rPr>
          <w:lang w:val="en-US"/>
        </w:rPr>
        <w:t xml:space="preserve"> than </w:t>
      </w:r>
      <w:r w:rsidRPr="00507887">
        <w:rPr>
          <w:lang w:val="en-US"/>
        </w:rPr>
        <w:t>240 </w:t>
      </w:r>
      <w:r w:rsidRPr="005C3C8E">
        <w:rPr>
          <w:lang w:val="en-US"/>
        </w:rPr>
        <w:t>m</w:t>
      </w:r>
      <w:r w:rsidRPr="00507887">
        <w:rPr>
          <w:vertAlign w:val="superscript"/>
          <w:lang w:val="en-US"/>
        </w:rPr>
        <w:t>3</w:t>
      </w:r>
      <w:r w:rsidRPr="00507887">
        <w:rPr>
          <w:lang w:val="en-US"/>
        </w:rPr>
        <w:t>/</w:t>
      </w:r>
      <w:r w:rsidRPr="005C3C8E">
        <w:rPr>
          <w:lang w:val="en-US"/>
        </w:rPr>
        <w:t xml:space="preserve">h because of </w:t>
      </w:r>
      <w:r>
        <w:rPr>
          <w:lang w:val="en-US"/>
        </w:rPr>
        <w:t xml:space="preserve">the </w:t>
      </w:r>
      <w:r w:rsidRPr="005C3C8E">
        <w:rPr>
          <w:lang w:val="en-US"/>
        </w:rPr>
        <w:t>operator’s error</w:t>
      </w:r>
      <w:r w:rsidRPr="00507887">
        <w:rPr>
          <w:lang w:val="en-US"/>
        </w:rPr>
        <w:t xml:space="preserve">. </w:t>
      </w:r>
      <w:r w:rsidRPr="005C3C8E">
        <w:rPr>
          <w:lang w:val="en-US"/>
        </w:rPr>
        <w:t>Flow</w:t>
      </w:r>
      <w:r>
        <w:rPr>
          <w:lang w:val="en-US"/>
        </w:rPr>
        <w:t xml:space="preserve"> rate</w:t>
      </w:r>
      <w:r w:rsidRPr="005C3C8E">
        <w:rPr>
          <w:lang w:val="en-US"/>
        </w:rPr>
        <w:t xml:space="preserve"> reduction of </w:t>
      </w:r>
      <w:r>
        <w:rPr>
          <w:lang w:val="en-US"/>
        </w:rPr>
        <w:t xml:space="preserve">the operating </w:t>
      </w:r>
      <w:r w:rsidRPr="005C3C8E">
        <w:rPr>
          <w:lang w:val="en-US"/>
        </w:rPr>
        <w:t xml:space="preserve">pump </w:t>
      </w:r>
      <w:r>
        <w:rPr>
          <w:lang w:val="en-US"/>
        </w:rPr>
        <w:t xml:space="preserve">with </w:t>
      </w:r>
      <w:r w:rsidRPr="005C3C8E">
        <w:rPr>
          <w:lang w:val="en-US"/>
        </w:rPr>
        <w:t>open</w:t>
      </w:r>
      <w:r w:rsidRPr="00507887">
        <w:rPr>
          <w:lang w:val="en-US"/>
        </w:rPr>
        <w:t xml:space="preserve"> TH90S001, TH90S002, TH90S005, TH90S006, TH10,20,40S006, TH91(92,94)S001 </w:t>
      </w:r>
      <w:r w:rsidRPr="005C3C8E">
        <w:rPr>
          <w:lang w:val="en-US"/>
        </w:rPr>
        <w:t xml:space="preserve">will lead to opening of </w:t>
      </w:r>
      <w:r w:rsidRPr="00507887">
        <w:rPr>
          <w:lang w:val="en-US"/>
        </w:rPr>
        <w:t xml:space="preserve">TH10(20,40)S013,014 </w:t>
      </w:r>
      <w:r w:rsidRPr="005C3C8E">
        <w:rPr>
          <w:lang w:val="en-US"/>
        </w:rPr>
        <w:t>and</w:t>
      </w:r>
      <w:r>
        <w:rPr>
          <w:lang w:val="en-US"/>
        </w:rPr>
        <w:t xml:space="preserve"> </w:t>
      </w:r>
      <w:r w:rsidRPr="005C3C8E">
        <w:rPr>
          <w:lang w:val="en-US"/>
        </w:rPr>
        <w:t>ingress of</w:t>
      </w:r>
      <w:r>
        <w:rPr>
          <w:lang w:val="en-US"/>
        </w:rPr>
        <w:t xml:space="preserve"> the</w:t>
      </w:r>
      <w:r w:rsidRPr="005C3C8E">
        <w:rPr>
          <w:lang w:val="en-US"/>
        </w:rPr>
        <w:t xml:space="preserve"> primary coolant </w:t>
      </w:r>
      <w:r>
        <w:rPr>
          <w:lang w:val="en-US"/>
        </w:rPr>
        <w:t>to</w:t>
      </w:r>
      <w:r w:rsidRPr="005C3C8E">
        <w:rPr>
          <w:lang w:val="en-US"/>
        </w:rPr>
        <w:t xml:space="preserve"> tank </w:t>
      </w:r>
      <w:r w:rsidRPr="00507887">
        <w:rPr>
          <w:lang w:val="en-US"/>
        </w:rPr>
        <w:br/>
        <w:t>TH10(20,40)B001,002.</w:t>
      </w:r>
      <w:r w:rsidRPr="00507887">
        <w:rPr>
          <w:lang w:val="en-US"/>
        </w:rPr>
        <w:tab/>
      </w:r>
      <w:r w:rsidRPr="00507887">
        <w:rPr>
          <w:b/>
          <w:lang w:val="en-US"/>
        </w:rPr>
        <w:t>(2.1-30)</w:t>
      </w:r>
    </w:p>
    <w:p w:rsidR="00034722" w:rsidRPr="00507887" w:rsidRDefault="00034722" w:rsidP="00034722">
      <w:pPr>
        <w:widowControl w:val="0"/>
        <w:tabs>
          <w:tab w:val="right" w:pos="9637"/>
        </w:tabs>
        <w:spacing w:before="120"/>
        <w:ind w:firstLine="0"/>
        <w:jc w:val="both"/>
        <w:rPr>
          <w:lang w:val="en-US"/>
        </w:rPr>
      </w:pPr>
      <w:r w:rsidRPr="00507887">
        <w:rPr>
          <w:lang w:val="en-US"/>
        </w:rPr>
        <w:t xml:space="preserve">2.1.26 </w:t>
      </w:r>
      <w:r w:rsidRPr="00AA5CA3">
        <w:rPr>
          <w:lang w:val="en-US"/>
        </w:rPr>
        <w:t>D</w:t>
      </w:r>
      <w:r w:rsidRPr="00507887">
        <w:rPr>
          <w:lang w:val="en-US"/>
        </w:rPr>
        <w:t>e-energiz</w:t>
      </w:r>
      <w:r>
        <w:rPr>
          <w:lang w:val="en-US"/>
        </w:rPr>
        <w:t>ation</w:t>
      </w:r>
      <w:r w:rsidRPr="00507887">
        <w:rPr>
          <w:lang w:val="en-US"/>
        </w:rPr>
        <w:t xml:space="preserve"> </w:t>
      </w:r>
      <w:r w:rsidRPr="00AA5CA3">
        <w:rPr>
          <w:lang w:val="en-US"/>
        </w:rPr>
        <w:t xml:space="preserve">and </w:t>
      </w:r>
      <w:r>
        <w:rPr>
          <w:lang w:val="en-US"/>
        </w:rPr>
        <w:t>activation</w:t>
      </w:r>
      <w:r w:rsidRPr="00AA5CA3">
        <w:rPr>
          <w:lang w:val="en-US"/>
        </w:rPr>
        <w:t xml:space="preserve"> of </w:t>
      </w:r>
      <w:r>
        <w:rPr>
          <w:lang w:val="en-US"/>
        </w:rPr>
        <w:t>the step-wise</w:t>
      </w:r>
      <w:r w:rsidRPr="00AA5CA3">
        <w:rPr>
          <w:lang w:val="en-US"/>
        </w:rPr>
        <w:t xml:space="preserve"> start</w:t>
      </w:r>
      <w:r>
        <w:rPr>
          <w:lang w:val="en-US"/>
        </w:rPr>
        <w:t>up</w:t>
      </w:r>
      <w:r w:rsidRPr="00AA5CA3">
        <w:rPr>
          <w:lang w:val="en-US"/>
        </w:rPr>
        <w:t xml:space="preserve"> during the cool</w:t>
      </w:r>
      <w:r>
        <w:rPr>
          <w:lang w:val="en-US"/>
        </w:rPr>
        <w:t xml:space="preserve"> down of the</w:t>
      </w:r>
      <w:r w:rsidRPr="00AA5CA3">
        <w:rPr>
          <w:lang w:val="en-US"/>
        </w:rPr>
        <w:t xml:space="preserve"> primary circuit also initiates </w:t>
      </w:r>
      <w:r>
        <w:rPr>
          <w:lang w:val="en-US"/>
        </w:rPr>
        <w:t xml:space="preserve">the </w:t>
      </w:r>
      <w:r w:rsidRPr="00AA5CA3">
        <w:rPr>
          <w:lang w:val="en-US"/>
        </w:rPr>
        <w:t xml:space="preserve">situation when the ingress of </w:t>
      </w:r>
      <w:r w:rsidRPr="00507887">
        <w:rPr>
          <w:lang w:val="en-US"/>
        </w:rPr>
        <w:t>"</w:t>
      </w:r>
      <w:r w:rsidRPr="00AA5CA3">
        <w:rPr>
          <w:lang w:val="en-US"/>
        </w:rPr>
        <w:t>hot</w:t>
      </w:r>
      <w:r w:rsidRPr="00507887">
        <w:rPr>
          <w:lang w:val="en-US"/>
        </w:rPr>
        <w:t xml:space="preserve">" </w:t>
      </w:r>
      <w:r w:rsidRPr="00AA5CA3">
        <w:rPr>
          <w:lang w:val="en-US"/>
        </w:rPr>
        <w:t>coolant</w:t>
      </w:r>
      <w:r w:rsidRPr="00507887">
        <w:rPr>
          <w:lang w:val="en-US"/>
        </w:rPr>
        <w:t xml:space="preserve"> </w:t>
      </w:r>
      <w:r w:rsidRPr="00AA5CA3">
        <w:rPr>
          <w:lang w:val="en-US"/>
        </w:rPr>
        <w:t xml:space="preserve">from the primary circuit to </w:t>
      </w:r>
      <w:r w:rsidRPr="00507887">
        <w:rPr>
          <w:lang w:val="en-US"/>
        </w:rPr>
        <w:t>TH10(20,40)B001,002</w:t>
      </w:r>
      <w:r w:rsidRPr="00AA5CA3">
        <w:rPr>
          <w:lang w:val="en-US"/>
        </w:rPr>
        <w:t xml:space="preserve"> </w:t>
      </w:r>
      <w:r>
        <w:rPr>
          <w:lang w:val="en-US"/>
        </w:rPr>
        <w:t>occurs</w:t>
      </w:r>
      <w:r w:rsidRPr="00507887">
        <w:rPr>
          <w:lang w:val="en-US"/>
        </w:rPr>
        <w:t>.</w:t>
      </w:r>
      <w:r w:rsidRPr="00507887">
        <w:rPr>
          <w:lang w:val="en-US"/>
        </w:rPr>
        <w:tab/>
      </w:r>
      <w:r w:rsidRPr="00507887">
        <w:rPr>
          <w:b/>
          <w:lang w:val="en-US"/>
        </w:rPr>
        <w:t>(2.1-31)</w:t>
      </w:r>
    </w:p>
    <w:p w:rsidR="00034722" w:rsidRPr="00507887" w:rsidRDefault="00034722" w:rsidP="00034722">
      <w:pPr>
        <w:tabs>
          <w:tab w:val="right" w:pos="9637"/>
        </w:tabs>
        <w:spacing w:before="120"/>
        <w:ind w:firstLine="0"/>
        <w:jc w:val="both"/>
        <w:rPr>
          <w:lang w:val="en-US"/>
        </w:rPr>
      </w:pPr>
      <w:r w:rsidRPr="00507887">
        <w:rPr>
          <w:lang w:val="en-US"/>
        </w:rPr>
        <w:t xml:space="preserve">2.1.27 </w:t>
      </w:r>
      <w:r>
        <w:rPr>
          <w:lang w:val="en-US"/>
        </w:rPr>
        <w:t>Implementation</w:t>
      </w:r>
      <w:r w:rsidRPr="0088586D">
        <w:rPr>
          <w:lang w:val="en-US"/>
        </w:rPr>
        <w:t xml:space="preserve"> of </w:t>
      </w:r>
      <w:r w:rsidRPr="00507887">
        <w:rPr>
          <w:lang w:val="en-US"/>
        </w:rPr>
        <w:t>YZ60</w:t>
      </w:r>
      <w:r>
        <w:rPr>
          <w:lang w:val="en-US"/>
        </w:rPr>
        <w:t xml:space="preserve"> </w:t>
      </w:r>
      <w:r w:rsidRPr="0088586D">
        <w:rPr>
          <w:lang w:val="en-US"/>
        </w:rPr>
        <w:t xml:space="preserve">protection </w:t>
      </w:r>
      <w:r w:rsidRPr="00507887">
        <w:rPr>
          <w:lang w:val="en-US"/>
        </w:rPr>
        <w:t>("</w:t>
      </w:r>
      <w:r w:rsidRPr="0088586D">
        <w:rPr>
          <w:snapToGrid w:val="0"/>
          <w:lang w:val="en-GB"/>
        </w:rPr>
        <w:t>Primary–to-secondary leak</w:t>
      </w:r>
      <w:r w:rsidRPr="00507887">
        <w:rPr>
          <w:lang w:val="en-US"/>
        </w:rPr>
        <w:t xml:space="preserve">") </w:t>
      </w:r>
      <w:r w:rsidRPr="0088586D">
        <w:rPr>
          <w:lang w:val="en-US"/>
        </w:rPr>
        <w:t xml:space="preserve">is distinctly different from the design algorithm and as a result it is impossible to </w:t>
      </w:r>
      <w:r>
        <w:rPr>
          <w:lang w:val="en-US"/>
        </w:rPr>
        <w:t>cool down the</w:t>
      </w:r>
      <w:r w:rsidRPr="0088586D">
        <w:rPr>
          <w:lang w:val="en-US"/>
        </w:rPr>
        <w:t xml:space="preserve"> RP</w:t>
      </w:r>
      <w:r w:rsidRPr="00507887">
        <w:rPr>
          <w:lang w:val="en-US"/>
        </w:rPr>
        <w:t xml:space="preserve"> </w:t>
      </w:r>
      <w:r>
        <w:rPr>
          <w:lang w:val="en-US"/>
        </w:rPr>
        <w:t>through</w:t>
      </w:r>
      <w:r w:rsidRPr="0088586D">
        <w:rPr>
          <w:lang w:val="en-US"/>
        </w:rPr>
        <w:t xml:space="preserve"> BRU-A du</w:t>
      </w:r>
      <w:r w:rsidRPr="0088586D">
        <w:rPr>
          <w:lang w:val="en-US"/>
        </w:rPr>
        <w:t>r</w:t>
      </w:r>
      <w:r w:rsidRPr="0088586D">
        <w:rPr>
          <w:lang w:val="en-US"/>
        </w:rPr>
        <w:t xml:space="preserve">ing </w:t>
      </w:r>
      <w:r>
        <w:rPr>
          <w:lang w:val="en-US"/>
        </w:rPr>
        <w:t xml:space="preserve">management of the </w:t>
      </w:r>
      <w:r w:rsidRPr="00507887">
        <w:rPr>
          <w:lang w:val="en-US"/>
        </w:rPr>
        <w:t xml:space="preserve">emergency </w:t>
      </w:r>
      <w:r>
        <w:rPr>
          <w:lang w:val="en-US"/>
        </w:rPr>
        <w:t>situation</w:t>
      </w:r>
      <w:r w:rsidRPr="00507887">
        <w:rPr>
          <w:lang w:val="en-US"/>
        </w:rPr>
        <w:t>.</w:t>
      </w:r>
      <w:r w:rsidRPr="00507887">
        <w:rPr>
          <w:lang w:val="en-US"/>
        </w:rPr>
        <w:tab/>
      </w:r>
      <w:r w:rsidRPr="00507887">
        <w:rPr>
          <w:b/>
          <w:lang w:val="en-US"/>
        </w:rPr>
        <w:t>(2.1-32)</w:t>
      </w:r>
    </w:p>
    <w:p w:rsidR="00034722" w:rsidRPr="00507887" w:rsidRDefault="00034722" w:rsidP="00034722">
      <w:pPr>
        <w:widowControl w:val="0"/>
        <w:suppressAutoHyphens/>
        <w:jc w:val="both"/>
        <w:rPr>
          <w:lang w:val="en-US"/>
        </w:rPr>
      </w:pPr>
    </w:p>
    <w:p w:rsidR="00034722" w:rsidRPr="00507887" w:rsidRDefault="00034722" w:rsidP="00034722">
      <w:pPr>
        <w:widowControl w:val="0"/>
        <w:suppressAutoHyphens/>
        <w:jc w:val="both"/>
        <w:rPr>
          <w:lang w:val="en-US"/>
        </w:rPr>
      </w:pPr>
    </w:p>
    <w:p w:rsidR="00034722" w:rsidRPr="00507887" w:rsidRDefault="00034722" w:rsidP="00034722">
      <w:pPr>
        <w:widowControl w:val="0"/>
        <w:suppressAutoHyphens/>
        <w:jc w:val="both"/>
        <w:rPr>
          <w:lang w:val="en-US"/>
        </w:rPr>
      </w:pPr>
    </w:p>
    <w:p w:rsidR="00034722" w:rsidRPr="00507887" w:rsidRDefault="00034722" w:rsidP="00034722">
      <w:pPr>
        <w:pStyle w:val="Heading2"/>
        <w:ind w:firstLine="0"/>
        <w:rPr>
          <w:lang w:val="en-US"/>
        </w:rPr>
      </w:pPr>
      <w:r w:rsidRPr="00B44184">
        <w:br w:type="page"/>
      </w:r>
      <w:bookmarkStart w:id="8" w:name="_Toc471886268"/>
      <w:r w:rsidRPr="0088330F">
        <w:lastRenderedPageBreak/>
        <w:t xml:space="preserve">2.2 Assessment of </w:t>
      </w:r>
      <w:r>
        <w:rPr>
          <w:lang w:val="en-US"/>
        </w:rPr>
        <w:t>modifications</w:t>
      </w:r>
      <w:r>
        <w:t xml:space="preserve"> introduced </w:t>
      </w:r>
      <w:r w:rsidRPr="0088330F">
        <w:t xml:space="preserve">to Chapter 7 </w:t>
      </w:r>
      <w:r>
        <w:rPr>
          <w:lang w:val="en-US"/>
        </w:rPr>
        <w:t>on</w:t>
      </w:r>
      <w:r w:rsidRPr="0088330F">
        <w:t xml:space="preserve"> results of </w:t>
      </w:r>
      <w:r>
        <w:rPr>
          <w:lang w:val="en-US"/>
        </w:rPr>
        <w:t>P</w:t>
      </w:r>
      <w:r w:rsidRPr="0088330F">
        <w:t xml:space="preserve">ower </w:t>
      </w:r>
      <w:r>
        <w:rPr>
          <w:lang w:val="en-US"/>
        </w:rPr>
        <w:t>U</w:t>
      </w:r>
      <w:r w:rsidRPr="0088330F">
        <w:t>nit commissioning and in connection with the accepted technical decisions</w:t>
      </w:r>
      <w:bookmarkEnd w:id="8"/>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1"/>
        <w:gridCol w:w="1674"/>
        <w:gridCol w:w="2223"/>
        <w:gridCol w:w="2598"/>
      </w:tblGrid>
      <w:tr w:rsidR="00034722" w:rsidRPr="00B44184" w:rsidTr="00E446A9">
        <w:trPr>
          <w:jc w:val="center"/>
        </w:trPr>
        <w:tc>
          <w:tcPr>
            <w:tcW w:w="5000" w:type="pct"/>
            <w:gridSpan w:val="4"/>
            <w:shd w:val="clear" w:color="auto" w:fill="A0A0A0"/>
            <w:vAlign w:val="center"/>
          </w:tcPr>
          <w:p w:rsidR="00034722" w:rsidRPr="00AF6745" w:rsidRDefault="00034722" w:rsidP="00E446A9">
            <w:pPr>
              <w:rPr>
                <w:b/>
                <w:sz w:val="36"/>
                <w:szCs w:val="36"/>
              </w:rPr>
            </w:pPr>
            <w:r w:rsidRPr="00507887">
              <w:rPr>
                <w:lang w:val="en-US"/>
              </w:rPr>
              <w:br w:type="page"/>
            </w:r>
            <w:r w:rsidRPr="00507887">
              <w:rPr>
                <w:lang w:val="en-US"/>
              </w:rPr>
              <w:br w:type="page"/>
            </w:r>
            <w:r>
              <w:rPr>
                <w:b/>
                <w:sz w:val="36"/>
                <w:szCs w:val="36"/>
              </w:rPr>
              <w:t>ISSUE SHEET</w:t>
            </w:r>
            <w:r w:rsidRPr="00AF6745">
              <w:rPr>
                <w:b/>
                <w:sz w:val="36"/>
                <w:szCs w:val="36"/>
              </w:rPr>
              <w:t xml:space="preserve"> 1</w:t>
            </w:r>
          </w:p>
        </w:tc>
      </w:tr>
      <w:tr w:rsidR="00034722" w:rsidRPr="00B44184" w:rsidTr="00E446A9">
        <w:trPr>
          <w:cantSplit/>
          <w:jc w:val="center"/>
        </w:trPr>
        <w:tc>
          <w:tcPr>
            <w:tcW w:w="2506" w:type="pct"/>
            <w:gridSpan w:val="2"/>
            <w:vMerge w:val="restart"/>
            <w:shd w:val="clear" w:color="auto" w:fill="F3F3F3"/>
            <w:vAlign w:val="center"/>
          </w:tcPr>
          <w:p w:rsidR="00034722" w:rsidRPr="00AF6745" w:rsidRDefault="00034722" w:rsidP="00E446A9">
            <w:pPr>
              <w:ind w:firstLine="0"/>
              <w:rPr>
                <w:b/>
                <w:sz w:val="28"/>
                <w:u w:val="single"/>
              </w:rPr>
            </w:pPr>
            <w:r w:rsidRPr="00AF6745">
              <w:rPr>
                <w:b/>
                <w:sz w:val="28"/>
                <w:u w:val="single"/>
              </w:rPr>
              <w:t xml:space="preserve">1. </w:t>
            </w:r>
            <w:r w:rsidRPr="00AF6745">
              <w:rPr>
                <w:b/>
                <w:sz w:val="28"/>
                <w:u w:val="single"/>
                <w:lang w:val="en-US"/>
              </w:rPr>
              <w:t>ISSUE IDENTIFICATION</w:t>
            </w:r>
          </w:p>
        </w:tc>
        <w:tc>
          <w:tcPr>
            <w:tcW w:w="1150" w:type="pct"/>
            <w:shd w:val="clear" w:color="auto" w:fill="F3F3F3"/>
            <w:vAlign w:val="center"/>
          </w:tcPr>
          <w:p w:rsidR="00034722" w:rsidRPr="00AF6745" w:rsidRDefault="00034722" w:rsidP="00E446A9">
            <w:pPr>
              <w:ind w:firstLine="0"/>
              <w:rPr>
                <w:sz w:val="28"/>
                <w:szCs w:val="28"/>
              </w:rPr>
            </w:pPr>
            <w:r w:rsidRPr="00AF6745">
              <w:rPr>
                <w:sz w:val="28"/>
                <w:szCs w:val="28"/>
                <w:lang w:val="en-US"/>
              </w:rPr>
              <w:t>Issue number</w:t>
            </w:r>
          </w:p>
        </w:tc>
        <w:tc>
          <w:tcPr>
            <w:tcW w:w="1344" w:type="pct"/>
            <w:shd w:val="clear" w:color="auto" w:fill="F3F3F3"/>
            <w:vAlign w:val="center"/>
          </w:tcPr>
          <w:p w:rsidR="00034722" w:rsidRPr="00AF6745" w:rsidRDefault="00034722" w:rsidP="00E446A9">
            <w:pPr>
              <w:ind w:firstLine="0"/>
            </w:pPr>
            <w:r w:rsidRPr="00AF6745">
              <w:t>2.2-1</w:t>
            </w:r>
          </w:p>
        </w:tc>
      </w:tr>
      <w:tr w:rsidR="00034722" w:rsidRPr="00B44184" w:rsidTr="00E446A9">
        <w:trPr>
          <w:cantSplit/>
          <w:jc w:val="center"/>
        </w:trPr>
        <w:tc>
          <w:tcPr>
            <w:tcW w:w="2506" w:type="pct"/>
            <w:gridSpan w:val="2"/>
            <w:vMerge/>
            <w:vAlign w:val="center"/>
          </w:tcPr>
          <w:p w:rsidR="00034722" w:rsidRPr="00AF6745" w:rsidRDefault="00034722" w:rsidP="00E446A9"/>
        </w:tc>
        <w:tc>
          <w:tcPr>
            <w:tcW w:w="1150" w:type="pct"/>
            <w:shd w:val="clear" w:color="auto" w:fill="F3F3F3"/>
            <w:vAlign w:val="center"/>
          </w:tcPr>
          <w:p w:rsidR="00034722" w:rsidRPr="00AF6745" w:rsidRDefault="00034722" w:rsidP="00E446A9">
            <w:pPr>
              <w:ind w:firstLine="0"/>
              <w:rPr>
                <w:sz w:val="28"/>
                <w:szCs w:val="28"/>
              </w:rPr>
            </w:pPr>
            <w:r w:rsidRPr="00AF6745">
              <w:rPr>
                <w:sz w:val="28"/>
                <w:szCs w:val="28"/>
                <w:lang w:val="en-US"/>
              </w:rPr>
              <w:t>Section number</w:t>
            </w:r>
            <w:r w:rsidRPr="00AF6745">
              <w:rPr>
                <w:sz w:val="28"/>
                <w:szCs w:val="28"/>
              </w:rPr>
              <w:t xml:space="preserve"> </w:t>
            </w:r>
          </w:p>
        </w:tc>
        <w:tc>
          <w:tcPr>
            <w:tcW w:w="1344" w:type="pct"/>
            <w:shd w:val="clear" w:color="auto" w:fill="F3F3F3"/>
            <w:vAlign w:val="center"/>
          </w:tcPr>
          <w:p w:rsidR="00034722" w:rsidRPr="00AF6745" w:rsidRDefault="00034722" w:rsidP="00E446A9">
            <w:pPr>
              <w:pStyle w:val="BodyTextIndent3"/>
              <w:numPr>
                <w:ilvl w:val="12"/>
                <w:numId w:val="0"/>
              </w:numPr>
              <w:rPr>
                <w:rFonts w:ascii="Times New Roman" w:hAnsi="Times New Roman"/>
                <w:sz w:val="24"/>
                <w:szCs w:val="24"/>
              </w:rPr>
            </w:pPr>
            <w:r w:rsidRPr="00AF6745">
              <w:rPr>
                <w:rFonts w:ascii="Times New Roman" w:hAnsi="Times New Roman"/>
                <w:sz w:val="24"/>
                <w:szCs w:val="24"/>
              </w:rPr>
              <w:t>7.4</w:t>
            </w:r>
          </w:p>
        </w:tc>
      </w:tr>
      <w:tr w:rsidR="00034722" w:rsidRPr="00B44184" w:rsidTr="00E446A9">
        <w:trPr>
          <w:cantSplit/>
          <w:trHeight w:val="527"/>
          <w:jc w:val="center"/>
        </w:trPr>
        <w:tc>
          <w:tcPr>
            <w:tcW w:w="2506" w:type="pct"/>
            <w:gridSpan w:val="2"/>
            <w:vMerge/>
            <w:vAlign w:val="center"/>
          </w:tcPr>
          <w:p w:rsidR="00034722" w:rsidRPr="00AF6745" w:rsidRDefault="00034722" w:rsidP="00E446A9"/>
        </w:tc>
        <w:tc>
          <w:tcPr>
            <w:tcW w:w="1150" w:type="pct"/>
            <w:shd w:val="clear" w:color="auto" w:fill="F3F3F3"/>
            <w:vAlign w:val="center"/>
          </w:tcPr>
          <w:p w:rsidR="00034722" w:rsidRPr="00AF6745" w:rsidRDefault="00034722" w:rsidP="00E446A9">
            <w:pPr>
              <w:ind w:firstLine="0"/>
              <w:rPr>
                <w:sz w:val="28"/>
                <w:szCs w:val="28"/>
              </w:rPr>
            </w:pPr>
            <w:r w:rsidRPr="00AF6745">
              <w:rPr>
                <w:sz w:val="28"/>
                <w:szCs w:val="28"/>
                <w:lang w:val="en-US"/>
              </w:rPr>
              <w:t>Page</w:t>
            </w:r>
            <w:r w:rsidRPr="00AF6745">
              <w:rPr>
                <w:sz w:val="28"/>
                <w:szCs w:val="28"/>
              </w:rPr>
              <w:t xml:space="preserve"> </w:t>
            </w:r>
          </w:p>
        </w:tc>
        <w:tc>
          <w:tcPr>
            <w:tcW w:w="1344" w:type="pct"/>
            <w:shd w:val="clear" w:color="auto" w:fill="F3F3F3"/>
            <w:vAlign w:val="center"/>
          </w:tcPr>
          <w:p w:rsidR="00034722" w:rsidRPr="00AF6745" w:rsidRDefault="00034722" w:rsidP="00E446A9">
            <w:pPr>
              <w:ind w:firstLine="0"/>
            </w:pPr>
            <w:r w:rsidRPr="00AF6745">
              <w:t>7-154</w:t>
            </w:r>
          </w:p>
        </w:tc>
      </w:tr>
      <w:tr w:rsidR="00034722" w:rsidRPr="00B44184" w:rsidTr="00E446A9">
        <w:trPr>
          <w:jc w:val="center"/>
        </w:trPr>
        <w:tc>
          <w:tcPr>
            <w:tcW w:w="1640" w:type="pct"/>
            <w:vAlign w:val="center"/>
          </w:tcPr>
          <w:p w:rsidR="00034722" w:rsidRPr="00AF6745" w:rsidRDefault="00034722" w:rsidP="00E446A9">
            <w:pPr>
              <w:ind w:firstLine="0"/>
              <w:rPr>
                <w:sz w:val="28"/>
                <w:lang w:val="en-US"/>
              </w:rPr>
            </w:pPr>
            <w:r>
              <w:rPr>
                <w:sz w:val="28"/>
                <w:lang w:val="en-US"/>
              </w:rPr>
              <w:t>Facility</w:t>
            </w:r>
          </w:p>
        </w:tc>
        <w:tc>
          <w:tcPr>
            <w:tcW w:w="3360" w:type="pct"/>
            <w:gridSpan w:val="3"/>
            <w:vAlign w:val="center"/>
          </w:tcPr>
          <w:p w:rsidR="00034722" w:rsidRPr="00AF6745" w:rsidRDefault="00034722" w:rsidP="00E446A9">
            <w:pPr>
              <w:ind w:firstLine="0"/>
              <w:rPr>
                <w:rFonts w:cs="B Nazanin"/>
              </w:rPr>
            </w:pPr>
            <w:r w:rsidRPr="00AF6745">
              <w:rPr>
                <w:rFonts w:cs="B Nazanin"/>
              </w:rPr>
              <w:t>"</w:t>
            </w:r>
            <w:r w:rsidRPr="00AF6745">
              <w:rPr>
                <w:rFonts w:cs="B Nazanin"/>
                <w:lang w:val="en-US"/>
              </w:rPr>
              <w:t>Bushehr</w:t>
            </w:r>
            <w:r w:rsidRPr="00AF6745">
              <w:rPr>
                <w:rFonts w:cs="B Nazanin"/>
              </w:rPr>
              <w:t>-1"</w:t>
            </w:r>
            <w:r w:rsidRPr="00AF6745">
              <w:rPr>
                <w:rFonts w:cs="B Nazanin"/>
                <w:lang w:val="en-US"/>
              </w:rPr>
              <w:t xml:space="preserve"> NPP</w:t>
            </w:r>
          </w:p>
        </w:tc>
      </w:tr>
      <w:tr w:rsidR="00034722" w:rsidRPr="00507887" w:rsidTr="00E446A9">
        <w:trPr>
          <w:jc w:val="center"/>
        </w:trPr>
        <w:tc>
          <w:tcPr>
            <w:tcW w:w="1640" w:type="pct"/>
            <w:vAlign w:val="center"/>
          </w:tcPr>
          <w:p w:rsidR="00034722" w:rsidRPr="00AF6745" w:rsidRDefault="00034722" w:rsidP="00E446A9">
            <w:pPr>
              <w:ind w:firstLine="0"/>
              <w:rPr>
                <w:sz w:val="28"/>
                <w:lang w:val="en-US"/>
              </w:rPr>
            </w:pPr>
            <w:r w:rsidRPr="00AF6745">
              <w:rPr>
                <w:bCs/>
                <w:sz w:val="28"/>
              </w:rPr>
              <w:t>I</w:t>
            </w:r>
            <w:r w:rsidRPr="00AF6745">
              <w:rPr>
                <w:bCs/>
                <w:sz w:val="28"/>
                <w:lang w:val="en-US"/>
              </w:rPr>
              <w:t>ssue</w:t>
            </w:r>
            <w:r w:rsidRPr="00AF6745">
              <w:rPr>
                <w:bCs/>
                <w:sz w:val="28"/>
              </w:rPr>
              <w:t xml:space="preserve"> </w:t>
            </w:r>
            <w:r w:rsidRPr="00AF6745">
              <w:rPr>
                <w:bCs/>
                <w:sz w:val="28"/>
                <w:lang w:val="en-US"/>
              </w:rPr>
              <w:t>title</w:t>
            </w:r>
          </w:p>
        </w:tc>
        <w:tc>
          <w:tcPr>
            <w:tcW w:w="3360" w:type="pct"/>
            <w:gridSpan w:val="3"/>
            <w:vAlign w:val="center"/>
          </w:tcPr>
          <w:p w:rsidR="00034722" w:rsidRPr="00507887" w:rsidRDefault="00034722" w:rsidP="00E446A9">
            <w:pPr>
              <w:ind w:firstLine="0"/>
              <w:rPr>
                <w:lang w:val="en-US"/>
              </w:rPr>
            </w:pPr>
            <w:r w:rsidRPr="00507887">
              <w:rPr>
                <w:lang w:val="en-US"/>
              </w:rPr>
              <w:t>Manage</w:t>
            </w:r>
            <w:r w:rsidRPr="00AF6745">
              <w:rPr>
                <w:lang w:val="en-US"/>
              </w:rPr>
              <w:t xml:space="preserve">ment of </w:t>
            </w:r>
            <w:r w:rsidRPr="00507887">
              <w:rPr>
                <w:lang w:val="en-US"/>
              </w:rPr>
              <w:t xml:space="preserve">mode "pressure rise </w:t>
            </w:r>
            <w:r>
              <w:rPr>
                <w:lang w:val="en-US"/>
              </w:rPr>
              <w:t>restriction</w:t>
            </w:r>
            <w:r w:rsidRPr="00AF6745">
              <w:rPr>
                <w:lang w:val="en-US"/>
              </w:rPr>
              <w:t xml:space="preserve"> in the primary and secondary circuits</w:t>
            </w:r>
            <w:r w:rsidRPr="00507887">
              <w:rPr>
                <w:lang w:val="en-US"/>
              </w:rPr>
              <w:t>"</w:t>
            </w:r>
          </w:p>
        </w:tc>
      </w:tr>
      <w:tr w:rsidR="00034722" w:rsidRPr="00507887" w:rsidTr="00E446A9">
        <w:trPr>
          <w:jc w:val="center"/>
        </w:trPr>
        <w:tc>
          <w:tcPr>
            <w:tcW w:w="5000" w:type="pct"/>
            <w:gridSpan w:val="4"/>
            <w:vAlign w:val="center"/>
          </w:tcPr>
          <w:p w:rsidR="00034722" w:rsidRPr="00507887" w:rsidRDefault="00034722" w:rsidP="00E446A9">
            <w:pPr>
              <w:ind w:firstLine="0"/>
              <w:rPr>
                <w:color w:val="FF0000"/>
                <w:lang w:val="en-US"/>
              </w:rPr>
            </w:pPr>
          </w:p>
        </w:tc>
      </w:tr>
      <w:tr w:rsidR="00034722" w:rsidRPr="00B44184" w:rsidTr="00E446A9">
        <w:trPr>
          <w:jc w:val="center"/>
        </w:trPr>
        <w:tc>
          <w:tcPr>
            <w:tcW w:w="5000" w:type="pct"/>
            <w:gridSpan w:val="4"/>
            <w:shd w:val="clear" w:color="auto" w:fill="F3F3F3"/>
            <w:vAlign w:val="center"/>
          </w:tcPr>
          <w:p w:rsidR="00034722" w:rsidRPr="00AF6745" w:rsidRDefault="00034722" w:rsidP="00E446A9">
            <w:pPr>
              <w:ind w:firstLine="0"/>
              <w:rPr>
                <w:sz w:val="28"/>
              </w:rPr>
            </w:pPr>
            <w:r w:rsidRPr="00AF6745">
              <w:rPr>
                <w:b/>
                <w:sz w:val="28"/>
                <w:u w:val="single"/>
              </w:rPr>
              <w:t xml:space="preserve">2. </w:t>
            </w:r>
            <w:r w:rsidRPr="00AF6745">
              <w:rPr>
                <w:b/>
                <w:sz w:val="28"/>
                <w:u w:val="single"/>
                <w:lang w:val="en-US"/>
              </w:rPr>
              <w:t xml:space="preserve">ISSUE </w:t>
            </w:r>
            <w:r>
              <w:rPr>
                <w:b/>
                <w:sz w:val="28"/>
                <w:u w:val="single"/>
                <w:lang w:val="en-US"/>
              </w:rPr>
              <w:t>CLARIFICATION</w:t>
            </w:r>
          </w:p>
        </w:tc>
      </w:tr>
      <w:tr w:rsidR="00034722" w:rsidRPr="00B44184" w:rsidTr="00E446A9">
        <w:trPr>
          <w:jc w:val="center"/>
        </w:trPr>
        <w:tc>
          <w:tcPr>
            <w:tcW w:w="5000" w:type="pct"/>
            <w:gridSpan w:val="4"/>
            <w:shd w:val="clear" w:color="auto" w:fill="F3F3F3"/>
            <w:vAlign w:val="center"/>
          </w:tcPr>
          <w:p w:rsidR="00034722" w:rsidRPr="00AF6745" w:rsidRDefault="00034722" w:rsidP="00E446A9">
            <w:pPr>
              <w:ind w:firstLine="0"/>
              <w:rPr>
                <w:iCs/>
                <w:sz w:val="28"/>
                <w:u w:val="single"/>
              </w:rPr>
            </w:pPr>
            <w:r w:rsidRPr="00AF6745">
              <w:rPr>
                <w:iCs/>
                <w:sz w:val="28"/>
                <w:u w:val="single"/>
              </w:rPr>
              <w:t xml:space="preserve">2.1 </w:t>
            </w:r>
            <w:r w:rsidRPr="00AF6745">
              <w:rPr>
                <w:iCs/>
                <w:sz w:val="28"/>
                <w:u w:val="single"/>
                <w:lang w:val="en-US"/>
              </w:rPr>
              <w:t>Technical decision description</w:t>
            </w:r>
          </w:p>
        </w:tc>
      </w:tr>
      <w:tr w:rsidR="00034722" w:rsidRPr="00507887" w:rsidTr="00E446A9">
        <w:trPr>
          <w:trHeight w:val="557"/>
          <w:jc w:val="center"/>
        </w:trPr>
        <w:tc>
          <w:tcPr>
            <w:tcW w:w="5000" w:type="pct"/>
            <w:gridSpan w:val="4"/>
          </w:tcPr>
          <w:p w:rsidR="00034722" w:rsidRPr="00507887" w:rsidRDefault="00034722" w:rsidP="00E446A9">
            <w:pPr>
              <w:ind w:firstLine="0"/>
              <w:rPr>
                <w:lang w:val="en-US"/>
              </w:rPr>
            </w:pPr>
            <w:r w:rsidRPr="00AF6745">
              <w:rPr>
                <w:lang w:val="en-US"/>
              </w:rPr>
              <w:t>Use of BRU-K is added for mode</w:t>
            </w:r>
            <w:r w:rsidRPr="00507887">
              <w:rPr>
                <w:lang w:val="en-US"/>
              </w:rPr>
              <w:t xml:space="preserve"> "pressure rise </w:t>
            </w:r>
            <w:r>
              <w:rPr>
                <w:lang w:val="en-US"/>
              </w:rPr>
              <w:t>restriction</w:t>
            </w:r>
            <w:r w:rsidRPr="00AF6745">
              <w:rPr>
                <w:lang w:val="en-US"/>
              </w:rPr>
              <w:t xml:space="preserve"> in the primary and secondary circuits</w:t>
            </w:r>
            <w:r w:rsidRPr="00507887">
              <w:rPr>
                <w:lang w:val="en-US"/>
              </w:rPr>
              <w:t>"</w:t>
            </w:r>
          </w:p>
        </w:tc>
      </w:tr>
      <w:tr w:rsidR="00034722" w:rsidRPr="00B44184" w:rsidTr="00E446A9">
        <w:trPr>
          <w:trHeight w:val="638"/>
          <w:jc w:val="center"/>
        </w:trPr>
        <w:tc>
          <w:tcPr>
            <w:tcW w:w="5000" w:type="pct"/>
            <w:gridSpan w:val="4"/>
            <w:shd w:val="clear" w:color="auto" w:fill="F3F3F3"/>
          </w:tcPr>
          <w:p w:rsidR="00034722" w:rsidRPr="00220B09" w:rsidRDefault="00034722" w:rsidP="00E446A9">
            <w:pPr>
              <w:ind w:firstLine="0"/>
              <w:rPr>
                <w:iCs/>
                <w:sz w:val="28"/>
                <w:u w:val="single"/>
              </w:rPr>
            </w:pPr>
            <w:r w:rsidRPr="00220B09">
              <w:rPr>
                <w:iCs/>
                <w:sz w:val="28"/>
                <w:u w:val="single"/>
              </w:rPr>
              <w:t xml:space="preserve">2.2 </w:t>
            </w:r>
            <w:r w:rsidRPr="00220B09">
              <w:rPr>
                <w:iCs/>
                <w:sz w:val="28"/>
                <w:u w:val="single"/>
                <w:lang w:val="en-US"/>
              </w:rPr>
              <w:t xml:space="preserve">Assessment of </w:t>
            </w:r>
            <w:r>
              <w:rPr>
                <w:iCs/>
                <w:sz w:val="28"/>
                <w:u w:val="single"/>
                <w:lang w:val="en-US"/>
              </w:rPr>
              <w:t>modifications</w:t>
            </w:r>
            <w:r w:rsidRPr="00220B09">
              <w:rPr>
                <w:iCs/>
                <w:sz w:val="28"/>
                <w:u w:val="single"/>
                <w:lang w:val="en-US"/>
              </w:rPr>
              <w:t xml:space="preserve"> introduced</w:t>
            </w:r>
          </w:p>
        </w:tc>
      </w:tr>
      <w:tr w:rsidR="00034722" w:rsidRPr="00507887" w:rsidTr="00E446A9">
        <w:trPr>
          <w:trHeight w:val="637"/>
          <w:jc w:val="center"/>
        </w:trPr>
        <w:tc>
          <w:tcPr>
            <w:tcW w:w="5000" w:type="pct"/>
            <w:gridSpan w:val="4"/>
            <w:shd w:val="clear" w:color="auto" w:fill="FFFFFF"/>
            <w:vAlign w:val="center"/>
          </w:tcPr>
          <w:p w:rsidR="00034722" w:rsidRPr="00507887" w:rsidRDefault="00034722" w:rsidP="00E446A9">
            <w:pPr>
              <w:pStyle w:val="BodyTextIndent3"/>
              <w:numPr>
                <w:ilvl w:val="12"/>
                <w:numId w:val="0"/>
              </w:numPr>
              <w:rPr>
                <w:rFonts w:ascii="Times New Roman" w:hAnsi="Times New Roman"/>
                <w:sz w:val="24"/>
                <w:szCs w:val="24"/>
                <w:lang w:val="en-US"/>
              </w:rPr>
            </w:pPr>
            <w:r w:rsidRPr="00220B09">
              <w:rPr>
                <w:rFonts w:ascii="Times New Roman" w:hAnsi="Times New Roman"/>
                <w:sz w:val="24"/>
                <w:szCs w:val="24"/>
                <w:lang w:val="en-US"/>
              </w:rPr>
              <w:t>It</w:t>
            </w:r>
            <w:r>
              <w:rPr>
                <w:rFonts w:ascii="Times New Roman" w:hAnsi="Times New Roman"/>
                <w:sz w:val="24"/>
                <w:szCs w:val="24"/>
                <w:lang w:val="en-US"/>
              </w:rPr>
              <w:t xml:space="preserve"> is considered in R</w:t>
            </w:r>
            <w:r w:rsidRPr="00220B09">
              <w:rPr>
                <w:rFonts w:ascii="Times New Roman" w:hAnsi="Times New Roman"/>
                <w:sz w:val="24"/>
                <w:szCs w:val="24"/>
                <w:lang w:val="en-US"/>
              </w:rPr>
              <w:t xml:space="preserve">evision </w:t>
            </w:r>
            <w:r w:rsidRPr="00507887">
              <w:rPr>
                <w:rFonts w:ascii="Times New Roman" w:hAnsi="Times New Roman"/>
                <w:sz w:val="24"/>
                <w:szCs w:val="24"/>
                <w:lang w:val="en-US"/>
              </w:rPr>
              <w:t xml:space="preserve">2 </w:t>
            </w:r>
            <w:r w:rsidRPr="00220B09">
              <w:rPr>
                <w:rFonts w:ascii="Times New Roman" w:hAnsi="Times New Roman"/>
                <w:sz w:val="24"/>
                <w:szCs w:val="24"/>
                <w:lang w:val="en-US"/>
              </w:rPr>
              <w:t xml:space="preserve">of </w:t>
            </w:r>
            <w:r>
              <w:rPr>
                <w:rFonts w:ascii="Times New Roman" w:hAnsi="Times New Roman"/>
                <w:sz w:val="24"/>
                <w:szCs w:val="24"/>
                <w:lang w:val="en-US"/>
              </w:rPr>
              <w:t xml:space="preserve">the FSAR and introduced </w:t>
            </w:r>
            <w:r w:rsidRPr="00220B09">
              <w:rPr>
                <w:rFonts w:ascii="Times New Roman" w:hAnsi="Times New Roman"/>
                <w:sz w:val="24"/>
                <w:szCs w:val="24"/>
                <w:lang w:val="en-US"/>
              </w:rPr>
              <w:t>to Table</w:t>
            </w:r>
            <w:r w:rsidRPr="00507887">
              <w:rPr>
                <w:rFonts w:ascii="Times New Roman" w:hAnsi="Times New Roman"/>
                <w:sz w:val="24"/>
                <w:szCs w:val="24"/>
                <w:lang w:val="en-US"/>
              </w:rPr>
              <w:t xml:space="preserve"> 7.4-3 "</w:t>
            </w:r>
            <w:r>
              <w:rPr>
                <w:rFonts w:ascii="Times New Roman" w:hAnsi="Times New Roman"/>
                <w:sz w:val="24"/>
                <w:szCs w:val="24"/>
                <w:lang w:val="en-US"/>
              </w:rPr>
              <w:t>L</w:t>
            </w:r>
            <w:r w:rsidRPr="00507887">
              <w:rPr>
                <w:rFonts w:ascii="Times New Roman" w:hAnsi="Times New Roman"/>
                <w:sz w:val="24"/>
                <w:szCs w:val="24"/>
                <w:lang w:val="en-US"/>
              </w:rPr>
              <w:t>ist of syste</w:t>
            </w:r>
            <w:r>
              <w:rPr>
                <w:rFonts w:ascii="Times New Roman" w:hAnsi="Times New Roman"/>
                <w:sz w:val="24"/>
                <w:szCs w:val="24"/>
                <w:lang w:val="en-US"/>
              </w:rPr>
              <w:t xml:space="preserve">ms required to bring the Unit </w:t>
            </w:r>
            <w:r w:rsidRPr="00507887">
              <w:rPr>
                <w:rFonts w:ascii="Times New Roman" w:hAnsi="Times New Roman"/>
                <w:sz w:val="24"/>
                <w:szCs w:val="24"/>
                <w:lang w:val="en-US"/>
              </w:rPr>
              <w:t xml:space="preserve">to a safe </w:t>
            </w:r>
            <w:r>
              <w:rPr>
                <w:rFonts w:ascii="Times New Roman" w:hAnsi="Times New Roman"/>
                <w:sz w:val="24"/>
                <w:szCs w:val="24"/>
                <w:lang w:val="en-US"/>
              </w:rPr>
              <w:t>condition</w:t>
            </w:r>
            <w:r w:rsidRPr="00507887">
              <w:rPr>
                <w:rFonts w:ascii="Times New Roman" w:hAnsi="Times New Roman"/>
                <w:sz w:val="24"/>
                <w:szCs w:val="24"/>
                <w:lang w:val="en-US"/>
              </w:rPr>
              <w:t xml:space="preserve"> during operational occurrences"</w:t>
            </w:r>
          </w:p>
        </w:tc>
      </w:tr>
      <w:tr w:rsidR="00034722" w:rsidRPr="00B44184" w:rsidTr="00E446A9">
        <w:trPr>
          <w:trHeight w:val="660"/>
          <w:jc w:val="center"/>
        </w:trPr>
        <w:tc>
          <w:tcPr>
            <w:tcW w:w="5000" w:type="pct"/>
            <w:gridSpan w:val="4"/>
            <w:shd w:val="clear" w:color="auto" w:fill="F3F3F3"/>
          </w:tcPr>
          <w:p w:rsidR="00034722" w:rsidRPr="003D2211" w:rsidRDefault="00034722" w:rsidP="00E446A9">
            <w:pPr>
              <w:ind w:firstLine="0"/>
              <w:rPr>
                <w:iCs/>
                <w:sz w:val="28"/>
                <w:u w:val="single"/>
              </w:rPr>
            </w:pPr>
            <w:r w:rsidRPr="003D2211">
              <w:rPr>
                <w:iCs/>
                <w:sz w:val="28"/>
                <w:u w:val="single"/>
              </w:rPr>
              <w:t>2.3 Recommendation</w:t>
            </w:r>
            <w:r w:rsidRPr="003D2211">
              <w:rPr>
                <w:iCs/>
                <w:sz w:val="28"/>
                <w:u w:val="single"/>
                <w:lang w:val="en-US"/>
              </w:rPr>
              <w:t>s</w:t>
            </w:r>
          </w:p>
        </w:tc>
      </w:tr>
      <w:tr w:rsidR="00034722" w:rsidRPr="00507887" w:rsidTr="00E446A9">
        <w:trPr>
          <w:trHeight w:val="1187"/>
          <w:jc w:val="center"/>
        </w:trPr>
        <w:tc>
          <w:tcPr>
            <w:tcW w:w="5000" w:type="pct"/>
            <w:gridSpan w:val="4"/>
          </w:tcPr>
          <w:p w:rsidR="00034722" w:rsidRPr="00507887" w:rsidRDefault="00034722" w:rsidP="00E446A9">
            <w:pPr>
              <w:ind w:firstLine="0"/>
              <w:rPr>
                <w:lang w:val="en-US"/>
              </w:rPr>
            </w:pPr>
            <w:r>
              <w:rPr>
                <w:lang w:val="en-US"/>
              </w:rPr>
              <w:t>To consider</w:t>
            </w:r>
            <w:r w:rsidRPr="003D2211">
              <w:rPr>
                <w:lang w:val="en-US"/>
              </w:rPr>
              <w:t xml:space="preserve"> in the final SAR</w:t>
            </w:r>
          </w:p>
        </w:tc>
      </w:tr>
      <w:tr w:rsidR="00034722" w:rsidRPr="00B44184" w:rsidTr="00E446A9">
        <w:trPr>
          <w:trHeight w:val="400"/>
          <w:jc w:val="center"/>
        </w:trPr>
        <w:tc>
          <w:tcPr>
            <w:tcW w:w="5000" w:type="pct"/>
            <w:gridSpan w:val="4"/>
            <w:shd w:val="clear" w:color="auto" w:fill="F3F3F3"/>
          </w:tcPr>
          <w:p w:rsidR="00034722" w:rsidRPr="00315B64" w:rsidRDefault="00034722" w:rsidP="00E446A9">
            <w:pPr>
              <w:ind w:firstLine="0"/>
              <w:rPr>
                <w:b/>
                <w:u w:val="single"/>
              </w:rPr>
            </w:pPr>
            <w:r w:rsidRPr="00315B64">
              <w:rPr>
                <w:iCs/>
                <w:sz w:val="28"/>
                <w:u w:val="single"/>
              </w:rPr>
              <w:t>2.4 References</w:t>
            </w:r>
          </w:p>
        </w:tc>
      </w:tr>
      <w:tr w:rsidR="00034722" w:rsidRPr="00B44184" w:rsidTr="00E446A9">
        <w:trPr>
          <w:trHeight w:val="1335"/>
          <w:jc w:val="center"/>
        </w:trPr>
        <w:tc>
          <w:tcPr>
            <w:tcW w:w="5000" w:type="pct"/>
            <w:gridSpan w:val="4"/>
          </w:tcPr>
          <w:p w:rsidR="00034722" w:rsidRPr="00315B64" w:rsidRDefault="00034722" w:rsidP="00E446A9">
            <w:pPr>
              <w:spacing w:after="120"/>
              <w:ind w:firstLine="0"/>
              <w:rPr>
                <w:lang w:val="en-US"/>
              </w:rPr>
            </w:pPr>
            <w:r w:rsidRPr="00315B64">
              <w:rPr>
                <w:lang w:val="en-US"/>
              </w:rPr>
              <w:t xml:space="preserve">Register of changes of FSAR Chapter 7 Section 7-4 Revision 2 </w:t>
            </w:r>
          </w:p>
        </w:tc>
      </w:tr>
    </w:tbl>
    <w:p w:rsidR="00034722" w:rsidRPr="00B44184" w:rsidRDefault="00034722" w:rsidP="00034722">
      <w:pPr>
        <w:rPr>
          <w:lang w:val="en-US"/>
        </w:rPr>
      </w:pPr>
    </w:p>
    <w:p w:rsidR="00034722" w:rsidRPr="00B44184" w:rsidRDefault="00034722" w:rsidP="00034722">
      <w:pPr>
        <w:rPr>
          <w:lang w:val="en-US"/>
        </w:rPr>
      </w:pPr>
      <w:r w:rsidRPr="00B44184">
        <w:rPr>
          <w:lang w:val="en-US"/>
        </w:rPr>
        <w:br w:type="page"/>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1"/>
        <w:gridCol w:w="1674"/>
        <w:gridCol w:w="2223"/>
        <w:gridCol w:w="2598"/>
      </w:tblGrid>
      <w:tr w:rsidR="00034722" w:rsidRPr="00B44184" w:rsidTr="00E446A9">
        <w:trPr>
          <w:trHeight w:val="568"/>
          <w:jc w:val="center"/>
        </w:trPr>
        <w:tc>
          <w:tcPr>
            <w:tcW w:w="5000" w:type="pct"/>
            <w:gridSpan w:val="4"/>
            <w:shd w:val="clear" w:color="auto" w:fill="A0A0A0"/>
          </w:tcPr>
          <w:p w:rsidR="00034722" w:rsidRPr="003776FB" w:rsidRDefault="00034722" w:rsidP="00E446A9">
            <w:pPr>
              <w:ind w:firstLine="0"/>
            </w:pPr>
            <w:r w:rsidRPr="00013E24">
              <w:rPr>
                <w:color w:val="FF0000"/>
                <w:lang w:val="en-US"/>
              </w:rPr>
              <w:lastRenderedPageBreak/>
              <w:br w:type="page"/>
            </w:r>
            <w:r w:rsidRPr="00013E24">
              <w:rPr>
                <w:color w:val="FF0000"/>
                <w:lang w:val="en-US"/>
              </w:rPr>
              <w:br w:type="page"/>
            </w:r>
            <w:r>
              <w:rPr>
                <w:b/>
                <w:sz w:val="36"/>
                <w:szCs w:val="36"/>
              </w:rPr>
              <w:t>ISSUE SHEET</w:t>
            </w:r>
            <w:r w:rsidRPr="003776FB">
              <w:rPr>
                <w:b/>
                <w:sz w:val="36"/>
                <w:szCs w:val="36"/>
              </w:rPr>
              <w:t xml:space="preserve"> 2</w:t>
            </w:r>
          </w:p>
        </w:tc>
      </w:tr>
      <w:tr w:rsidR="00034722" w:rsidRPr="00B44184" w:rsidTr="00E446A9">
        <w:trPr>
          <w:cantSplit/>
          <w:jc w:val="center"/>
        </w:trPr>
        <w:tc>
          <w:tcPr>
            <w:tcW w:w="2506" w:type="pct"/>
            <w:gridSpan w:val="2"/>
            <w:vMerge w:val="restart"/>
            <w:shd w:val="clear" w:color="auto" w:fill="F3F3F3"/>
            <w:vAlign w:val="center"/>
          </w:tcPr>
          <w:p w:rsidR="00034722" w:rsidRPr="003776FB" w:rsidRDefault="00034722" w:rsidP="00E446A9">
            <w:pPr>
              <w:ind w:firstLine="0"/>
              <w:rPr>
                <w:b/>
                <w:sz w:val="28"/>
                <w:u w:val="single"/>
              </w:rPr>
            </w:pPr>
            <w:r w:rsidRPr="003776FB">
              <w:rPr>
                <w:b/>
                <w:sz w:val="28"/>
                <w:u w:val="single"/>
              </w:rPr>
              <w:t xml:space="preserve">1. </w:t>
            </w:r>
            <w:r w:rsidRPr="003776FB">
              <w:rPr>
                <w:b/>
                <w:sz w:val="28"/>
                <w:u w:val="single"/>
                <w:lang w:val="en-US"/>
              </w:rPr>
              <w:t>ISSUE IDENTIFICATION</w:t>
            </w:r>
          </w:p>
        </w:tc>
        <w:tc>
          <w:tcPr>
            <w:tcW w:w="1150" w:type="pct"/>
            <w:shd w:val="clear" w:color="auto" w:fill="F3F3F3"/>
            <w:vAlign w:val="center"/>
          </w:tcPr>
          <w:p w:rsidR="00034722" w:rsidRPr="003776FB" w:rsidRDefault="00034722" w:rsidP="00E446A9">
            <w:pPr>
              <w:ind w:firstLine="0"/>
              <w:rPr>
                <w:sz w:val="28"/>
                <w:szCs w:val="28"/>
              </w:rPr>
            </w:pPr>
            <w:r w:rsidRPr="003776FB">
              <w:rPr>
                <w:sz w:val="28"/>
                <w:szCs w:val="28"/>
                <w:lang w:val="en-US"/>
              </w:rPr>
              <w:t>Issue number</w:t>
            </w:r>
          </w:p>
        </w:tc>
        <w:tc>
          <w:tcPr>
            <w:tcW w:w="1344" w:type="pct"/>
            <w:shd w:val="clear" w:color="auto" w:fill="F3F3F3"/>
            <w:vAlign w:val="center"/>
          </w:tcPr>
          <w:p w:rsidR="00034722" w:rsidRPr="003776FB" w:rsidRDefault="00034722" w:rsidP="00E446A9">
            <w:pPr>
              <w:ind w:firstLine="0"/>
            </w:pPr>
            <w:r w:rsidRPr="003776FB">
              <w:t>2.2-2</w:t>
            </w:r>
          </w:p>
        </w:tc>
      </w:tr>
      <w:tr w:rsidR="00034722" w:rsidRPr="00B44184" w:rsidTr="00E446A9">
        <w:trPr>
          <w:cantSplit/>
          <w:jc w:val="center"/>
        </w:trPr>
        <w:tc>
          <w:tcPr>
            <w:tcW w:w="2506" w:type="pct"/>
            <w:gridSpan w:val="2"/>
            <w:vMerge/>
            <w:vAlign w:val="center"/>
          </w:tcPr>
          <w:p w:rsidR="00034722" w:rsidRPr="00013E24" w:rsidRDefault="00034722" w:rsidP="00E446A9">
            <w:pPr>
              <w:rPr>
                <w:color w:val="FF0000"/>
              </w:rPr>
            </w:pPr>
          </w:p>
        </w:tc>
        <w:tc>
          <w:tcPr>
            <w:tcW w:w="1150" w:type="pct"/>
            <w:shd w:val="clear" w:color="auto" w:fill="F3F3F3"/>
            <w:vAlign w:val="center"/>
          </w:tcPr>
          <w:p w:rsidR="00034722" w:rsidRPr="003776FB" w:rsidRDefault="00034722" w:rsidP="00E446A9">
            <w:pPr>
              <w:ind w:firstLine="0"/>
              <w:rPr>
                <w:sz w:val="28"/>
                <w:szCs w:val="28"/>
              </w:rPr>
            </w:pPr>
            <w:r w:rsidRPr="003776FB">
              <w:rPr>
                <w:sz w:val="28"/>
                <w:szCs w:val="28"/>
                <w:lang w:val="en-US"/>
              </w:rPr>
              <w:t>Section number</w:t>
            </w:r>
            <w:r w:rsidRPr="003776FB">
              <w:rPr>
                <w:sz w:val="28"/>
                <w:szCs w:val="28"/>
              </w:rPr>
              <w:t xml:space="preserve"> </w:t>
            </w:r>
          </w:p>
        </w:tc>
        <w:tc>
          <w:tcPr>
            <w:tcW w:w="1344" w:type="pct"/>
            <w:shd w:val="clear" w:color="auto" w:fill="F3F3F3"/>
            <w:vAlign w:val="center"/>
          </w:tcPr>
          <w:p w:rsidR="00034722" w:rsidRPr="003776FB" w:rsidRDefault="00034722" w:rsidP="00E446A9">
            <w:pPr>
              <w:ind w:firstLine="0"/>
            </w:pPr>
            <w:r w:rsidRPr="003776FB">
              <w:rPr>
                <w:bCs/>
              </w:rPr>
              <w:t>7.3.1.3</w:t>
            </w:r>
          </w:p>
        </w:tc>
      </w:tr>
      <w:tr w:rsidR="00034722" w:rsidRPr="00B44184" w:rsidTr="00E446A9">
        <w:trPr>
          <w:cantSplit/>
          <w:trHeight w:val="527"/>
          <w:jc w:val="center"/>
        </w:trPr>
        <w:tc>
          <w:tcPr>
            <w:tcW w:w="2506" w:type="pct"/>
            <w:gridSpan w:val="2"/>
            <w:vMerge/>
            <w:vAlign w:val="center"/>
          </w:tcPr>
          <w:p w:rsidR="00034722" w:rsidRPr="00013E24" w:rsidRDefault="00034722" w:rsidP="00E446A9">
            <w:pPr>
              <w:rPr>
                <w:color w:val="FF0000"/>
              </w:rPr>
            </w:pPr>
          </w:p>
        </w:tc>
        <w:tc>
          <w:tcPr>
            <w:tcW w:w="1150" w:type="pct"/>
            <w:shd w:val="clear" w:color="auto" w:fill="F3F3F3"/>
            <w:vAlign w:val="center"/>
          </w:tcPr>
          <w:p w:rsidR="00034722" w:rsidRPr="003776FB" w:rsidRDefault="00034722" w:rsidP="00E446A9">
            <w:pPr>
              <w:ind w:firstLine="0"/>
              <w:rPr>
                <w:sz w:val="28"/>
                <w:szCs w:val="28"/>
              </w:rPr>
            </w:pPr>
            <w:r w:rsidRPr="003776FB">
              <w:rPr>
                <w:sz w:val="28"/>
                <w:szCs w:val="28"/>
                <w:lang w:val="en-US"/>
              </w:rPr>
              <w:t>Page</w:t>
            </w:r>
            <w:r w:rsidRPr="003776FB">
              <w:rPr>
                <w:sz w:val="28"/>
                <w:szCs w:val="28"/>
              </w:rPr>
              <w:t xml:space="preserve"> </w:t>
            </w:r>
          </w:p>
        </w:tc>
        <w:tc>
          <w:tcPr>
            <w:tcW w:w="1344" w:type="pct"/>
            <w:shd w:val="clear" w:color="auto" w:fill="F3F3F3"/>
            <w:vAlign w:val="center"/>
          </w:tcPr>
          <w:p w:rsidR="00034722" w:rsidRPr="003776FB" w:rsidRDefault="00034722" w:rsidP="00E446A9">
            <w:pPr>
              <w:ind w:firstLine="0"/>
            </w:pPr>
            <w:r w:rsidRPr="003776FB">
              <w:rPr>
                <w:lang w:val="en-US"/>
              </w:rPr>
              <w:t>a</w:t>
            </w:r>
            <w:r w:rsidRPr="003776FB">
              <w:t>bsent</w:t>
            </w:r>
          </w:p>
        </w:tc>
      </w:tr>
      <w:tr w:rsidR="00034722" w:rsidRPr="00B44184" w:rsidTr="00E446A9">
        <w:trPr>
          <w:jc w:val="center"/>
        </w:trPr>
        <w:tc>
          <w:tcPr>
            <w:tcW w:w="1640" w:type="pct"/>
            <w:vAlign w:val="center"/>
          </w:tcPr>
          <w:p w:rsidR="00034722" w:rsidRPr="00A31EAF" w:rsidRDefault="00034722" w:rsidP="00E446A9">
            <w:pPr>
              <w:ind w:firstLine="0"/>
              <w:rPr>
                <w:sz w:val="28"/>
                <w:lang w:val="en-US"/>
              </w:rPr>
            </w:pPr>
            <w:r>
              <w:rPr>
                <w:sz w:val="28"/>
                <w:lang w:val="en-US"/>
              </w:rPr>
              <w:t>Facility</w:t>
            </w:r>
          </w:p>
        </w:tc>
        <w:tc>
          <w:tcPr>
            <w:tcW w:w="3360" w:type="pct"/>
            <w:gridSpan w:val="3"/>
            <w:vAlign w:val="center"/>
          </w:tcPr>
          <w:p w:rsidR="00034722" w:rsidRPr="00A31EAF" w:rsidRDefault="00034722" w:rsidP="00E446A9">
            <w:pPr>
              <w:ind w:firstLine="0"/>
              <w:rPr>
                <w:rFonts w:cs="B Nazanin"/>
              </w:rPr>
            </w:pPr>
            <w:r w:rsidRPr="00A31EAF">
              <w:rPr>
                <w:rFonts w:cs="B Nazanin"/>
              </w:rPr>
              <w:t>"</w:t>
            </w:r>
            <w:r w:rsidRPr="00A31EAF">
              <w:rPr>
                <w:rFonts w:cs="B Nazanin"/>
                <w:lang w:val="en-US"/>
              </w:rPr>
              <w:t>Bushehr</w:t>
            </w:r>
            <w:r w:rsidRPr="00A31EAF">
              <w:rPr>
                <w:rFonts w:cs="B Nazanin"/>
              </w:rPr>
              <w:t>-1"</w:t>
            </w:r>
            <w:r w:rsidRPr="00A31EAF">
              <w:rPr>
                <w:rFonts w:cs="B Nazanin"/>
                <w:lang w:val="en-US"/>
              </w:rPr>
              <w:t xml:space="preserve"> NPP</w:t>
            </w:r>
          </w:p>
        </w:tc>
      </w:tr>
      <w:tr w:rsidR="00034722" w:rsidRPr="001F31CF" w:rsidTr="00E446A9">
        <w:trPr>
          <w:jc w:val="center"/>
        </w:trPr>
        <w:tc>
          <w:tcPr>
            <w:tcW w:w="1640" w:type="pct"/>
            <w:vAlign w:val="center"/>
          </w:tcPr>
          <w:p w:rsidR="00034722" w:rsidRPr="00A31EAF" w:rsidRDefault="00034722" w:rsidP="00E446A9">
            <w:pPr>
              <w:ind w:firstLine="0"/>
              <w:rPr>
                <w:sz w:val="28"/>
              </w:rPr>
            </w:pPr>
            <w:r w:rsidRPr="00A31EAF">
              <w:rPr>
                <w:bCs/>
                <w:sz w:val="28"/>
              </w:rPr>
              <w:t>I</w:t>
            </w:r>
            <w:r w:rsidRPr="00A31EAF">
              <w:rPr>
                <w:bCs/>
                <w:sz w:val="28"/>
                <w:lang w:val="en-US"/>
              </w:rPr>
              <w:t>ssue</w:t>
            </w:r>
            <w:r w:rsidRPr="00A31EAF">
              <w:rPr>
                <w:bCs/>
                <w:sz w:val="28"/>
              </w:rPr>
              <w:t xml:space="preserve"> </w:t>
            </w:r>
            <w:r w:rsidRPr="00A31EAF">
              <w:rPr>
                <w:bCs/>
                <w:sz w:val="28"/>
                <w:lang w:val="en-US"/>
              </w:rPr>
              <w:t>title</w:t>
            </w:r>
          </w:p>
        </w:tc>
        <w:tc>
          <w:tcPr>
            <w:tcW w:w="3360" w:type="pct"/>
            <w:gridSpan w:val="3"/>
            <w:vAlign w:val="center"/>
          </w:tcPr>
          <w:p w:rsidR="00034722" w:rsidRPr="001F31CF" w:rsidRDefault="00034722" w:rsidP="00E446A9">
            <w:pPr>
              <w:ind w:firstLine="0"/>
              <w:rPr>
                <w:lang w:val="en-US"/>
              </w:rPr>
            </w:pPr>
            <w:r w:rsidRPr="00A31EAF">
              <w:rPr>
                <w:lang w:val="en-US"/>
              </w:rPr>
              <w:t xml:space="preserve">Compliance of MCR and </w:t>
            </w:r>
            <w:r w:rsidRPr="00507887">
              <w:rPr>
                <w:lang w:val="en-US"/>
              </w:rPr>
              <w:t>ECR</w:t>
            </w:r>
            <w:r w:rsidRPr="00A31EAF">
              <w:rPr>
                <w:lang w:val="en-US"/>
              </w:rPr>
              <w:t xml:space="preserve"> </w:t>
            </w:r>
            <w:r>
              <w:rPr>
                <w:lang w:val="en-US"/>
              </w:rPr>
              <w:t>boards</w:t>
            </w:r>
            <w:r w:rsidRPr="00507887">
              <w:rPr>
                <w:lang w:val="en-US"/>
              </w:rPr>
              <w:t>, WD package 34.BU.1 0.0.</w:t>
            </w:r>
            <w:r w:rsidRPr="00A31EAF">
              <w:rPr>
                <w:lang w:val="en-US"/>
              </w:rPr>
              <w:t>AP</w:t>
            </w:r>
            <w:r w:rsidRPr="00507887">
              <w:rPr>
                <w:lang w:val="en-US"/>
              </w:rPr>
              <w:t>. PZ. </w:t>
            </w:r>
            <w:r w:rsidRPr="001F31CF">
              <w:rPr>
                <w:lang w:val="en-US"/>
              </w:rPr>
              <w:t>RDR005</w:t>
            </w:r>
          </w:p>
        </w:tc>
      </w:tr>
      <w:tr w:rsidR="00034722" w:rsidRPr="001F31CF" w:rsidTr="00E446A9">
        <w:trPr>
          <w:jc w:val="center"/>
        </w:trPr>
        <w:tc>
          <w:tcPr>
            <w:tcW w:w="5000" w:type="pct"/>
            <w:gridSpan w:val="4"/>
            <w:vAlign w:val="center"/>
          </w:tcPr>
          <w:p w:rsidR="00034722" w:rsidRPr="001F31CF" w:rsidRDefault="00034722" w:rsidP="00E446A9">
            <w:pPr>
              <w:ind w:firstLine="0"/>
              <w:rPr>
                <w:lang w:val="en-US"/>
              </w:rPr>
            </w:pPr>
          </w:p>
        </w:tc>
      </w:tr>
      <w:tr w:rsidR="00034722" w:rsidRPr="00B44184" w:rsidTr="00E446A9">
        <w:trPr>
          <w:jc w:val="center"/>
        </w:trPr>
        <w:tc>
          <w:tcPr>
            <w:tcW w:w="5000" w:type="pct"/>
            <w:gridSpan w:val="4"/>
            <w:shd w:val="clear" w:color="auto" w:fill="F3F3F3"/>
            <w:vAlign w:val="center"/>
          </w:tcPr>
          <w:p w:rsidR="00034722" w:rsidRPr="009823D1" w:rsidRDefault="00034722" w:rsidP="00E446A9">
            <w:pPr>
              <w:ind w:firstLine="0"/>
              <w:rPr>
                <w:sz w:val="28"/>
              </w:rPr>
            </w:pPr>
            <w:r w:rsidRPr="009823D1">
              <w:rPr>
                <w:b/>
                <w:sz w:val="28"/>
                <w:u w:val="single"/>
              </w:rPr>
              <w:t xml:space="preserve">2. </w:t>
            </w:r>
            <w:r w:rsidRPr="009823D1">
              <w:rPr>
                <w:b/>
                <w:sz w:val="28"/>
                <w:u w:val="single"/>
                <w:lang w:val="en-US"/>
              </w:rPr>
              <w:t xml:space="preserve">ISSUE </w:t>
            </w:r>
            <w:r>
              <w:rPr>
                <w:b/>
                <w:sz w:val="28"/>
                <w:u w:val="single"/>
                <w:lang w:val="en-US"/>
              </w:rPr>
              <w:t>CLARIFICATION</w:t>
            </w:r>
          </w:p>
        </w:tc>
      </w:tr>
      <w:tr w:rsidR="00034722" w:rsidRPr="00B44184" w:rsidTr="00E446A9">
        <w:trPr>
          <w:jc w:val="center"/>
        </w:trPr>
        <w:tc>
          <w:tcPr>
            <w:tcW w:w="5000" w:type="pct"/>
            <w:gridSpan w:val="4"/>
            <w:shd w:val="clear" w:color="auto" w:fill="F3F3F3"/>
            <w:vAlign w:val="center"/>
          </w:tcPr>
          <w:p w:rsidR="00034722" w:rsidRPr="009823D1" w:rsidRDefault="00034722" w:rsidP="00E446A9">
            <w:pPr>
              <w:ind w:firstLine="0"/>
              <w:rPr>
                <w:iCs/>
                <w:sz w:val="28"/>
                <w:u w:val="single"/>
              </w:rPr>
            </w:pPr>
            <w:r w:rsidRPr="009823D1">
              <w:rPr>
                <w:iCs/>
                <w:sz w:val="28"/>
                <w:u w:val="single"/>
              </w:rPr>
              <w:t xml:space="preserve">2.1 </w:t>
            </w:r>
            <w:r w:rsidRPr="009823D1">
              <w:rPr>
                <w:iCs/>
                <w:sz w:val="28"/>
                <w:u w:val="single"/>
                <w:lang w:val="en-US"/>
              </w:rPr>
              <w:t>Technical decision description</w:t>
            </w:r>
          </w:p>
        </w:tc>
      </w:tr>
      <w:tr w:rsidR="00034722" w:rsidRPr="001F31CF" w:rsidTr="00E446A9">
        <w:trPr>
          <w:trHeight w:val="619"/>
          <w:jc w:val="center"/>
        </w:trPr>
        <w:tc>
          <w:tcPr>
            <w:tcW w:w="5000" w:type="pct"/>
            <w:gridSpan w:val="4"/>
          </w:tcPr>
          <w:p w:rsidR="00034722" w:rsidRPr="001F31CF" w:rsidRDefault="00034722" w:rsidP="00E446A9">
            <w:pPr>
              <w:ind w:firstLine="0"/>
              <w:rPr>
                <w:lang w:val="en-US"/>
              </w:rPr>
            </w:pPr>
            <w:r w:rsidRPr="009823D1">
              <w:rPr>
                <w:lang w:val="en-US"/>
              </w:rPr>
              <w:t xml:space="preserve">Compliance of MCR and </w:t>
            </w:r>
            <w:r w:rsidRPr="00507887">
              <w:rPr>
                <w:lang w:val="en-US"/>
              </w:rPr>
              <w:t>ECR</w:t>
            </w:r>
            <w:r w:rsidRPr="009823D1">
              <w:rPr>
                <w:lang w:val="en-US"/>
              </w:rPr>
              <w:t xml:space="preserve"> </w:t>
            </w:r>
            <w:r>
              <w:rPr>
                <w:lang w:val="en-US"/>
              </w:rPr>
              <w:t>boards</w:t>
            </w:r>
            <w:r w:rsidRPr="00507887">
              <w:rPr>
                <w:lang w:val="en-US"/>
              </w:rPr>
              <w:t>, WD package 34.BU.1 0.0.</w:t>
            </w:r>
            <w:r w:rsidRPr="009823D1">
              <w:rPr>
                <w:lang w:val="en-US"/>
              </w:rPr>
              <w:t>AP</w:t>
            </w:r>
            <w:r w:rsidRPr="00507887">
              <w:rPr>
                <w:lang w:val="en-US"/>
              </w:rPr>
              <w:t>. PZ. </w:t>
            </w:r>
            <w:r w:rsidRPr="001F31CF">
              <w:rPr>
                <w:lang w:val="en-US"/>
              </w:rPr>
              <w:t>RDR005</w:t>
            </w:r>
          </w:p>
        </w:tc>
      </w:tr>
      <w:tr w:rsidR="00034722" w:rsidRPr="00B44184" w:rsidTr="00E446A9">
        <w:trPr>
          <w:trHeight w:val="638"/>
          <w:jc w:val="center"/>
        </w:trPr>
        <w:tc>
          <w:tcPr>
            <w:tcW w:w="5000" w:type="pct"/>
            <w:gridSpan w:val="4"/>
            <w:shd w:val="clear" w:color="auto" w:fill="F3F3F3"/>
          </w:tcPr>
          <w:p w:rsidR="00034722" w:rsidRPr="009E364A" w:rsidRDefault="00034722" w:rsidP="00E446A9">
            <w:pPr>
              <w:ind w:firstLine="0"/>
              <w:rPr>
                <w:iCs/>
                <w:sz w:val="28"/>
                <w:u w:val="single"/>
              </w:rPr>
            </w:pPr>
            <w:r w:rsidRPr="009E364A">
              <w:rPr>
                <w:iCs/>
                <w:sz w:val="28"/>
                <w:u w:val="single"/>
              </w:rPr>
              <w:t xml:space="preserve">2.2 </w:t>
            </w:r>
            <w:r w:rsidRPr="009E364A">
              <w:rPr>
                <w:iCs/>
                <w:sz w:val="28"/>
                <w:u w:val="single"/>
                <w:lang w:val="en-US"/>
              </w:rPr>
              <w:t xml:space="preserve">Assessment of </w:t>
            </w:r>
            <w:r>
              <w:rPr>
                <w:iCs/>
                <w:sz w:val="28"/>
                <w:u w:val="single"/>
                <w:lang w:val="en-US"/>
              </w:rPr>
              <w:t>modifications</w:t>
            </w:r>
            <w:r w:rsidRPr="009E364A">
              <w:rPr>
                <w:iCs/>
                <w:sz w:val="28"/>
                <w:u w:val="single"/>
                <w:lang w:val="en-US"/>
              </w:rPr>
              <w:t xml:space="preserve"> introduced</w:t>
            </w:r>
          </w:p>
        </w:tc>
      </w:tr>
      <w:tr w:rsidR="00034722" w:rsidRPr="00B44184" w:rsidTr="00E446A9">
        <w:trPr>
          <w:trHeight w:val="637"/>
          <w:jc w:val="center"/>
        </w:trPr>
        <w:tc>
          <w:tcPr>
            <w:tcW w:w="5000" w:type="pct"/>
            <w:gridSpan w:val="4"/>
            <w:shd w:val="clear" w:color="auto" w:fill="FFFFFF"/>
            <w:vAlign w:val="center"/>
          </w:tcPr>
          <w:p w:rsidR="00034722" w:rsidRPr="009E364A" w:rsidRDefault="00034722" w:rsidP="00E446A9">
            <w:pPr>
              <w:ind w:firstLine="0"/>
            </w:pPr>
            <w:r w:rsidRPr="009E364A">
              <w:rPr>
                <w:lang w:val="en-US"/>
              </w:rPr>
              <w:t>Not introduced.</w:t>
            </w:r>
          </w:p>
        </w:tc>
      </w:tr>
      <w:tr w:rsidR="00034722" w:rsidRPr="00B44184" w:rsidTr="00E446A9">
        <w:trPr>
          <w:trHeight w:val="660"/>
          <w:jc w:val="center"/>
        </w:trPr>
        <w:tc>
          <w:tcPr>
            <w:tcW w:w="5000" w:type="pct"/>
            <w:gridSpan w:val="4"/>
            <w:shd w:val="clear" w:color="auto" w:fill="F3F3F3"/>
          </w:tcPr>
          <w:p w:rsidR="00034722" w:rsidRPr="001E2A85" w:rsidRDefault="00034722" w:rsidP="00E446A9">
            <w:pPr>
              <w:ind w:firstLine="0"/>
              <w:rPr>
                <w:iCs/>
                <w:sz w:val="28"/>
                <w:u w:val="single"/>
                <w:lang w:val="en-US"/>
              </w:rPr>
            </w:pPr>
            <w:r w:rsidRPr="001E2A85">
              <w:rPr>
                <w:iCs/>
                <w:sz w:val="28"/>
                <w:u w:val="single"/>
                <w:lang w:val="en-US"/>
              </w:rPr>
              <w:t xml:space="preserve">2.3 </w:t>
            </w:r>
            <w:r w:rsidRPr="001E2A85">
              <w:rPr>
                <w:iCs/>
                <w:sz w:val="28"/>
                <w:u w:val="single"/>
              </w:rPr>
              <w:t>Recommendation</w:t>
            </w:r>
            <w:r w:rsidRPr="001E2A85">
              <w:rPr>
                <w:iCs/>
                <w:sz w:val="28"/>
                <w:u w:val="single"/>
                <w:lang w:val="en-US"/>
              </w:rPr>
              <w:t>s</w:t>
            </w:r>
          </w:p>
        </w:tc>
      </w:tr>
      <w:tr w:rsidR="00034722" w:rsidRPr="00507887" w:rsidTr="00E446A9">
        <w:trPr>
          <w:trHeight w:val="1187"/>
          <w:jc w:val="center"/>
        </w:trPr>
        <w:tc>
          <w:tcPr>
            <w:tcW w:w="5000" w:type="pct"/>
            <w:gridSpan w:val="4"/>
          </w:tcPr>
          <w:p w:rsidR="00034722" w:rsidRPr="00507887" w:rsidRDefault="00034722" w:rsidP="00E446A9">
            <w:pPr>
              <w:ind w:firstLine="0"/>
              <w:rPr>
                <w:lang w:val="en-US"/>
              </w:rPr>
            </w:pPr>
            <w:r w:rsidRPr="001E2A85">
              <w:rPr>
                <w:lang w:val="en-US"/>
              </w:rPr>
              <w:t>G</w:t>
            </w:r>
            <w:r w:rsidRPr="00507887">
              <w:rPr>
                <w:lang w:val="en-US"/>
              </w:rPr>
              <w:t xml:space="preserve">ive </w:t>
            </w:r>
            <w:r w:rsidRPr="001E2A85">
              <w:rPr>
                <w:lang w:val="en-US"/>
              </w:rPr>
              <w:t>Table</w:t>
            </w:r>
            <w:r w:rsidRPr="00507887">
              <w:rPr>
                <w:bCs/>
                <w:lang w:val="en-US"/>
              </w:rPr>
              <w:t xml:space="preserve"> 7.3.1.3-</w:t>
            </w:r>
            <w:smartTag w:uri="urn:schemas-microsoft-com:office:smarttags" w:element="metricconverter">
              <w:smartTagPr>
                <w:attr w:name="ProductID" w:val="1 in"/>
              </w:smartTagPr>
              <w:r w:rsidRPr="00507887">
                <w:rPr>
                  <w:bCs/>
                  <w:lang w:val="en-US"/>
                </w:rPr>
                <w:t xml:space="preserve">1 </w:t>
              </w:r>
              <w:r w:rsidRPr="001E2A85">
                <w:rPr>
                  <w:bCs/>
                  <w:lang w:val="en-US"/>
                </w:rPr>
                <w:t>in</w:t>
              </w:r>
            </w:smartTag>
            <w:r w:rsidRPr="001E2A85">
              <w:rPr>
                <w:bCs/>
                <w:lang w:val="en-US"/>
              </w:rPr>
              <w:t xml:space="preserve"> subsection</w:t>
            </w:r>
            <w:r w:rsidRPr="00507887">
              <w:rPr>
                <w:bCs/>
                <w:lang w:val="en-US"/>
              </w:rPr>
              <w:t xml:space="preserve"> 7.3.1.3 </w:t>
            </w:r>
            <w:r w:rsidRPr="001E2A85">
              <w:rPr>
                <w:bCs/>
                <w:lang w:val="en-US"/>
              </w:rPr>
              <w:t xml:space="preserve">and introduce </w:t>
            </w:r>
            <w:r>
              <w:rPr>
                <w:bCs/>
                <w:lang w:val="en-US"/>
              </w:rPr>
              <w:t>the modification</w:t>
            </w:r>
          </w:p>
        </w:tc>
      </w:tr>
      <w:tr w:rsidR="00034722" w:rsidRPr="00B44184" w:rsidTr="00E446A9">
        <w:trPr>
          <w:trHeight w:val="400"/>
          <w:jc w:val="center"/>
        </w:trPr>
        <w:tc>
          <w:tcPr>
            <w:tcW w:w="5000" w:type="pct"/>
            <w:gridSpan w:val="4"/>
            <w:shd w:val="clear" w:color="auto" w:fill="F3F3F3"/>
          </w:tcPr>
          <w:p w:rsidR="00034722" w:rsidRPr="00CF57F4" w:rsidRDefault="00034722" w:rsidP="00E446A9">
            <w:pPr>
              <w:ind w:firstLine="0"/>
              <w:rPr>
                <w:b/>
                <w:u w:val="single"/>
                <w:lang w:val="en-US"/>
              </w:rPr>
            </w:pPr>
            <w:r w:rsidRPr="00CF57F4">
              <w:rPr>
                <w:iCs/>
                <w:sz w:val="28"/>
                <w:u w:val="single"/>
                <w:lang w:val="en-US"/>
              </w:rPr>
              <w:t xml:space="preserve">2.4 </w:t>
            </w:r>
            <w:r w:rsidRPr="00CF57F4">
              <w:rPr>
                <w:iCs/>
                <w:sz w:val="28"/>
                <w:u w:val="single"/>
              </w:rPr>
              <w:t>References</w:t>
            </w:r>
          </w:p>
        </w:tc>
      </w:tr>
      <w:tr w:rsidR="00034722" w:rsidRPr="00B44184" w:rsidTr="00E446A9">
        <w:trPr>
          <w:trHeight w:val="1335"/>
          <w:jc w:val="center"/>
        </w:trPr>
        <w:tc>
          <w:tcPr>
            <w:tcW w:w="5000" w:type="pct"/>
            <w:gridSpan w:val="4"/>
          </w:tcPr>
          <w:p w:rsidR="00034722" w:rsidRPr="00CF57F4" w:rsidRDefault="00034722" w:rsidP="00E446A9">
            <w:pPr>
              <w:spacing w:after="120"/>
              <w:ind w:firstLine="0"/>
              <w:rPr>
                <w:lang w:val="en-US"/>
              </w:rPr>
            </w:pPr>
            <w:r w:rsidRPr="00CF57F4">
              <w:rPr>
                <w:lang w:val="en-US"/>
              </w:rPr>
              <w:t>Register of changes of FSAR Chapter 7 Section 7-4 Revision 2</w:t>
            </w:r>
          </w:p>
        </w:tc>
      </w:tr>
    </w:tbl>
    <w:p w:rsidR="00034722" w:rsidRPr="00B44184" w:rsidRDefault="00034722" w:rsidP="00034722">
      <w:pPr>
        <w:rPr>
          <w:lang w:val="en-US"/>
        </w:rPr>
      </w:pPr>
    </w:p>
    <w:p w:rsidR="00034722" w:rsidRPr="00B44184" w:rsidRDefault="00034722" w:rsidP="00034722">
      <w:pPr>
        <w:rPr>
          <w:lang w:val="en-US"/>
        </w:rPr>
      </w:pPr>
      <w:r w:rsidRPr="00B44184">
        <w:rPr>
          <w:lang w:val="en-US"/>
        </w:rPr>
        <w:br w:type="page"/>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1"/>
        <w:gridCol w:w="1674"/>
        <w:gridCol w:w="2223"/>
        <w:gridCol w:w="2598"/>
      </w:tblGrid>
      <w:tr w:rsidR="00034722" w:rsidRPr="00B44184" w:rsidTr="00E446A9">
        <w:trPr>
          <w:trHeight w:val="568"/>
          <w:jc w:val="center"/>
        </w:trPr>
        <w:tc>
          <w:tcPr>
            <w:tcW w:w="5000" w:type="pct"/>
            <w:gridSpan w:val="4"/>
            <w:shd w:val="clear" w:color="auto" w:fill="A0A0A0"/>
          </w:tcPr>
          <w:p w:rsidR="00034722" w:rsidRPr="00CF57F4" w:rsidRDefault="00034722" w:rsidP="00E446A9">
            <w:pPr>
              <w:ind w:firstLine="0"/>
              <w:rPr>
                <w:lang w:val="en-US"/>
              </w:rPr>
            </w:pPr>
            <w:r w:rsidRPr="00B44184">
              <w:rPr>
                <w:lang w:val="en-US"/>
              </w:rPr>
              <w:lastRenderedPageBreak/>
              <w:br w:type="page"/>
            </w:r>
            <w:r w:rsidRPr="00B44184">
              <w:rPr>
                <w:lang w:val="en-US"/>
              </w:rPr>
              <w:br w:type="page"/>
            </w:r>
            <w:r>
              <w:rPr>
                <w:b/>
                <w:sz w:val="36"/>
                <w:szCs w:val="36"/>
              </w:rPr>
              <w:t>ISSUE SHEET</w:t>
            </w:r>
            <w:r w:rsidRPr="00CF57F4">
              <w:rPr>
                <w:b/>
                <w:sz w:val="36"/>
                <w:szCs w:val="36"/>
              </w:rPr>
              <w:t xml:space="preserve"> 3</w:t>
            </w:r>
          </w:p>
        </w:tc>
      </w:tr>
      <w:tr w:rsidR="00034722" w:rsidRPr="00B44184" w:rsidTr="00E446A9">
        <w:trPr>
          <w:cantSplit/>
          <w:jc w:val="center"/>
        </w:trPr>
        <w:tc>
          <w:tcPr>
            <w:tcW w:w="2506" w:type="pct"/>
            <w:gridSpan w:val="2"/>
            <w:vMerge w:val="restart"/>
            <w:shd w:val="clear" w:color="auto" w:fill="F3F3F3"/>
            <w:vAlign w:val="center"/>
          </w:tcPr>
          <w:p w:rsidR="00034722" w:rsidRPr="00B44184" w:rsidRDefault="00034722" w:rsidP="00E446A9">
            <w:pPr>
              <w:ind w:firstLine="0"/>
              <w:rPr>
                <w:b/>
                <w:sz w:val="28"/>
                <w:u w:val="single"/>
              </w:rPr>
            </w:pPr>
            <w:r w:rsidRPr="00B44184">
              <w:rPr>
                <w:b/>
                <w:sz w:val="28"/>
                <w:u w:val="single"/>
              </w:rPr>
              <w:t xml:space="preserve">1. </w:t>
            </w:r>
            <w:r w:rsidRPr="00C62CE8">
              <w:rPr>
                <w:b/>
                <w:sz w:val="28"/>
                <w:u w:val="single"/>
                <w:lang w:val="en-US"/>
              </w:rPr>
              <w:t>ISSUE IDENTIFICATION</w:t>
            </w:r>
          </w:p>
        </w:tc>
        <w:tc>
          <w:tcPr>
            <w:tcW w:w="1150" w:type="pct"/>
            <w:shd w:val="clear" w:color="auto" w:fill="F3F3F3"/>
            <w:vAlign w:val="center"/>
          </w:tcPr>
          <w:p w:rsidR="00034722" w:rsidRPr="00C62CE8" w:rsidRDefault="00034722" w:rsidP="00E446A9">
            <w:pPr>
              <w:ind w:firstLine="0"/>
              <w:rPr>
                <w:sz w:val="28"/>
                <w:szCs w:val="28"/>
              </w:rPr>
            </w:pPr>
            <w:r w:rsidRPr="00C62CE8">
              <w:rPr>
                <w:sz w:val="28"/>
                <w:szCs w:val="28"/>
                <w:lang w:val="en-US"/>
              </w:rPr>
              <w:t>Issue number</w:t>
            </w:r>
          </w:p>
        </w:tc>
        <w:tc>
          <w:tcPr>
            <w:tcW w:w="1344" w:type="pct"/>
            <w:shd w:val="clear" w:color="auto" w:fill="F3F3F3"/>
            <w:vAlign w:val="center"/>
          </w:tcPr>
          <w:p w:rsidR="00034722" w:rsidRPr="00C62CE8" w:rsidRDefault="00034722" w:rsidP="00E446A9">
            <w:pPr>
              <w:ind w:firstLine="0"/>
            </w:pPr>
            <w:r w:rsidRPr="00C62CE8">
              <w:t>2.2-3</w:t>
            </w:r>
          </w:p>
        </w:tc>
      </w:tr>
      <w:tr w:rsidR="00034722" w:rsidRPr="00B44184" w:rsidTr="00E446A9">
        <w:trPr>
          <w:cantSplit/>
          <w:jc w:val="center"/>
        </w:trPr>
        <w:tc>
          <w:tcPr>
            <w:tcW w:w="2506" w:type="pct"/>
            <w:gridSpan w:val="2"/>
            <w:vMerge/>
            <w:vAlign w:val="center"/>
          </w:tcPr>
          <w:p w:rsidR="00034722" w:rsidRPr="00B44184" w:rsidRDefault="00034722" w:rsidP="00E446A9"/>
        </w:tc>
        <w:tc>
          <w:tcPr>
            <w:tcW w:w="1150" w:type="pct"/>
            <w:shd w:val="clear" w:color="auto" w:fill="F3F3F3"/>
            <w:vAlign w:val="center"/>
          </w:tcPr>
          <w:p w:rsidR="00034722" w:rsidRPr="00C62CE8" w:rsidRDefault="00034722" w:rsidP="00E446A9">
            <w:pPr>
              <w:ind w:firstLine="0"/>
              <w:rPr>
                <w:sz w:val="28"/>
                <w:szCs w:val="28"/>
              </w:rPr>
            </w:pPr>
            <w:r w:rsidRPr="00C62CE8">
              <w:rPr>
                <w:sz w:val="28"/>
                <w:szCs w:val="28"/>
                <w:lang w:val="en-US"/>
              </w:rPr>
              <w:t>Section number</w:t>
            </w:r>
            <w:r w:rsidRPr="00C62CE8">
              <w:rPr>
                <w:sz w:val="28"/>
                <w:szCs w:val="28"/>
              </w:rPr>
              <w:t xml:space="preserve"> </w:t>
            </w:r>
          </w:p>
        </w:tc>
        <w:tc>
          <w:tcPr>
            <w:tcW w:w="1344" w:type="pct"/>
            <w:shd w:val="clear" w:color="auto" w:fill="F3F3F3"/>
            <w:vAlign w:val="center"/>
          </w:tcPr>
          <w:p w:rsidR="00034722" w:rsidRPr="00C62CE8" w:rsidRDefault="00034722" w:rsidP="00E446A9">
            <w:pPr>
              <w:ind w:firstLine="0"/>
            </w:pPr>
            <w:r w:rsidRPr="00C62CE8">
              <w:t>7</w:t>
            </w:r>
          </w:p>
        </w:tc>
      </w:tr>
      <w:tr w:rsidR="00034722" w:rsidRPr="00B44184" w:rsidTr="00E446A9">
        <w:trPr>
          <w:cantSplit/>
          <w:trHeight w:val="527"/>
          <w:jc w:val="center"/>
        </w:trPr>
        <w:tc>
          <w:tcPr>
            <w:tcW w:w="2506" w:type="pct"/>
            <w:gridSpan w:val="2"/>
            <w:vMerge/>
            <w:vAlign w:val="center"/>
          </w:tcPr>
          <w:p w:rsidR="00034722" w:rsidRPr="00B44184" w:rsidRDefault="00034722" w:rsidP="00E446A9"/>
        </w:tc>
        <w:tc>
          <w:tcPr>
            <w:tcW w:w="1150" w:type="pct"/>
            <w:shd w:val="clear" w:color="auto" w:fill="F3F3F3"/>
            <w:vAlign w:val="center"/>
          </w:tcPr>
          <w:p w:rsidR="00034722" w:rsidRPr="00C62CE8" w:rsidRDefault="00034722" w:rsidP="00E446A9">
            <w:pPr>
              <w:ind w:firstLine="0"/>
              <w:rPr>
                <w:sz w:val="28"/>
                <w:szCs w:val="28"/>
              </w:rPr>
            </w:pPr>
            <w:r w:rsidRPr="00C62CE8">
              <w:rPr>
                <w:sz w:val="28"/>
                <w:szCs w:val="28"/>
                <w:lang w:val="en-US"/>
              </w:rPr>
              <w:t>Page</w:t>
            </w:r>
            <w:r w:rsidRPr="00C62CE8">
              <w:rPr>
                <w:sz w:val="28"/>
                <w:szCs w:val="28"/>
              </w:rPr>
              <w:t xml:space="preserve"> </w:t>
            </w:r>
          </w:p>
        </w:tc>
        <w:tc>
          <w:tcPr>
            <w:tcW w:w="1344" w:type="pct"/>
            <w:shd w:val="clear" w:color="auto" w:fill="F3F3F3"/>
            <w:vAlign w:val="center"/>
          </w:tcPr>
          <w:p w:rsidR="00034722" w:rsidRPr="00C62CE8" w:rsidRDefault="00034722" w:rsidP="00E446A9">
            <w:pPr>
              <w:ind w:firstLine="0"/>
              <w:rPr>
                <w:lang w:val="en-US"/>
              </w:rPr>
            </w:pPr>
            <w:r>
              <w:rPr>
                <w:lang w:val="en-US"/>
              </w:rPr>
              <w:t>no</w:t>
            </w:r>
          </w:p>
        </w:tc>
      </w:tr>
      <w:tr w:rsidR="00034722" w:rsidRPr="00B44184" w:rsidTr="00E446A9">
        <w:trPr>
          <w:jc w:val="center"/>
        </w:trPr>
        <w:tc>
          <w:tcPr>
            <w:tcW w:w="1640" w:type="pct"/>
            <w:vAlign w:val="center"/>
          </w:tcPr>
          <w:p w:rsidR="00034722" w:rsidRPr="00335B7E" w:rsidRDefault="00034722" w:rsidP="00E446A9">
            <w:pPr>
              <w:ind w:firstLine="0"/>
              <w:rPr>
                <w:sz w:val="28"/>
                <w:lang w:val="en-US"/>
              </w:rPr>
            </w:pPr>
            <w:r>
              <w:rPr>
                <w:sz w:val="28"/>
                <w:lang w:val="en-US"/>
              </w:rPr>
              <w:t>Facility</w:t>
            </w:r>
          </w:p>
        </w:tc>
        <w:tc>
          <w:tcPr>
            <w:tcW w:w="3360" w:type="pct"/>
            <w:gridSpan w:val="3"/>
            <w:vAlign w:val="center"/>
          </w:tcPr>
          <w:p w:rsidR="00034722" w:rsidRPr="00335B7E" w:rsidRDefault="00034722" w:rsidP="00E446A9">
            <w:pPr>
              <w:ind w:firstLine="0"/>
              <w:rPr>
                <w:rFonts w:cs="B Nazanin"/>
              </w:rPr>
            </w:pPr>
            <w:r w:rsidRPr="00335B7E">
              <w:rPr>
                <w:rFonts w:cs="B Nazanin"/>
              </w:rPr>
              <w:t>"</w:t>
            </w:r>
            <w:r w:rsidRPr="00335B7E">
              <w:rPr>
                <w:rFonts w:cs="B Nazanin"/>
                <w:lang w:val="en-US"/>
              </w:rPr>
              <w:t>Bushehr</w:t>
            </w:r>
            <w:r w:rsidRPr="00335B7E">
              <w:rPr>
                <w:rFonts w:cs="B Nazanin"/>
              </w:rPr>
              <w:t>-1"</w:t>
            </w:r>
            <w:r w:rsidRPr="00335B7E">
              <w:rPr>
                <w:rFonts w:cs="B Nazanin"/>
                <w:lang w:val="en-US"/>
              </w:rPr>
              <w:t xml:space="preserve"> NPP</w:t>
            </w:r>
          </w:p>
        </w:tc>
      </w:tr>
      <w:tr w:rsidR="00034722" w:rsidRPr="00507887" w:rsidTr="00E446A9">
        <w:trPr>
          <w:trHeight w:val="717"/>
          <w:jc w:val="center"/>
        </w:trPr>
        <w:tc>
          <w:tcPr>
            <w:tcW w:w="1640" w:type="pct"/>
            <w:vAlign w:val="center"/>
          </w:tcPr>
          <w:p w:rsidR="00034722" w:rsidRPr="00335B7E" w:rsidRDefault="00034722" w:rsidP="00E446A9">
            <w:pPr>
              <w:ind w:firstLine="0"/>
              <w:rPr>
                <w:sz w:val="28"/>
              </w:rPr>
            </w:pPr>
            <w:r w:rsidRPr="00335B7E">
              <w:rPr>
                <w:bCs/>
                <w:sz w:val="28"/>
              </w:rPr>
              <w:t>I</w:t>
            </w:r>
            <w:r w:rsidRPr="00335B7E">
              <w:rPr>
                <w:bCs/>
                <w:sz w:val="28"/>
                <w:lang w:val="en-US"/>
              </w:rPr>
              <w:t>ssue</w:t>
            </w:r>
            <w:r w:rsidRPr="00335B7E">
              <w:rPr>
                <w:bCs/>
                <w:sz w:val="28"/>
              </w:rPr>
              <w:t xml:space="preserve"> </w:t>
            </w:r>
            <w:r w:rsidRPr="00335B7E">
              <w:rPr>
                <w:bCs/>
                <w:sz w:val="28"/>
                <w:lang w:val="en-US"/>
              </w:rPr>
              <w:t>title</w:t>
            </w:r>
          </w:p>
        </w:tc>
        <w:tc>
          <w:tcPr>
            <w:tcW w:w="3360" w:type="pct"/>
            <w:gridSpan w:val="3"/>
            <w:vAlign w:val="center"/>
          </w:tcPr>
          <w:p w:rsidR="00034722" w:rsidRPr="00507887" w:rsidRDefault="00034722" w:rsidP="00E446A9">
            <w:pPr>
              <w:ind w:firstLine="0"/>
              <w:rPr>
                <w:rFonts w:cs="B Nazanin"/>
                <w:lang w:val="en-US"/>
              </w:rPr>
            </w:pPr>
            <w:r w:rsidRPr="00335B7E">
              <w:rPr>
                <w:lang w:val="en-US"/>
              </w:rPr>
              <w:t>D</w:t>
            </w:r>
            <w:r w:rsidRPr="00507887">
              <w:rPr>
                <w:lang w:val="en-US"/>
              </w:rPr>
              <w:t xml:space="preserve">ismantling </w:t>
            </w:r>
            <w:r w:rsidRPr="00335B7E">
              <w:rPr>
                <w:lang w:val="en-US"/>
              </w:rPr>
              <w:t xml:space="preserve">of </w:t>
            </w:r>
            <w:r w:rsidRPr="00507887">
              <w:rPr>
                <w:lang w:val="en-US"/>
              </w:rPr>
              <w:t xml:space="preserve">control rod </w:t>
            </w:r>
            <w:r>
              <w:rPr>
                <w:lang w:val="en-US"/>
              </w:rPr>
              <w:t>boards</w:t>
            </w:r>
            <w:r w:rsidRPr="00335B7E">
              <w:rPr>
                <w:lang w:val="en-US"/>
              </w:rPr>
              <w:t xml:space="preserve"> of reactor</w:t>
            </w:r>
            <w:r>
              <w:rPr>
                <w:lang w:val="en-US"/>
              </w:rPr>
              <w:t xml:space="preserve"> plant</w:t>
            </w:r>
            <w:r w:rsidRPr="00335B7E">
              <w:rPr>
                <w:lang w:val="en-US"/>
              </w:rPr>
              <w:t xml:space="preserve"> control and prote</w:t>
            </w:r>
            <w:r w:rsidRPr="00335B7E">
              <w:rPr>
                <w:lang w:val="en-US"/>
              </w:rPr>
              <w:t>c</w:t>
            </w:r>
            <w:r w:rsidRPr="00335B7E">
              <w:rPr>
                <w:lang w:val="en-US"/>
              </w:rPr>
              <w:t>tion system in building</w:t>
            </w:r>
            <w:r w:rsidRPr="00507887">
              <w:rPr>
                <w:lang w:val="en-US"/>
              </w:rPr>
              <w:t xml:space="preserve"> </w:t>
            </w:r>
            <w:r w:rsidRPr="00335B7E">
              <w:rPr>
                <w:lang w:val="en-US"/>
              </w:rPr>
              <w:t>ZE</w:t>
            </w:r>
            <w:r w:rsidRPr="00507887">
              <w:rPr>
                <w:lang w:val="en-US"/>
              </w:rPr>
              <w:t xml:space="preserve">, elevation 0.00, </w:t>
            </w:r>
            <w:r w:rsidRPr="00335B7E">
              <w:rPr>
                <w:lang w:val="en-US"/>
              </w:rPr>
              <w:t>room</w:t>
            </w:r>
            <w:r w:rsidRPr="00507887">
              <w:rPr>
                <w:lang w:val="en-US"/>
              </w:rPr>
              <w:t xml:space="preserve"> </w:t>
            </w:r>
            <w:r w:rsidRPr="00335B7E">
              <w:t>Е</w:t>
            </w:r>
            <w:r w:rsidRPr="00507887">
              <w:rPr>
                <w:lang w:val="en-US"/>
              </w:rPr>
              <w:t>0336</w:t>
            </w:r>
          </w:p>
        </w:tc>
      </w:tr>
      <w:tr w:rsidR="00034722" w:rsidRPr="00507887" w:rsidTr="00E446A9">
        <w:trPr>
          <w:jc w:val="center"/>
        </w:trPr>
        <w:tc>
          <w:tcPr>
            <w:tcW w:w="5000" w:type="pct"/>
            <w:gridSpan w:val="4"/>
            <w:vAlign w:val="center"/>
          </w:tcPr>
          <w:p w:rsidR="00034722" w:rsidRPr="00507887" w:rsidRDefault="00034722" w:rsidP="00E446A9">
            <w:pPr>
              <w:ind w:firstLine="0"/>
              <w:rPr>
                <w:lang w:val="en-US"/>
              </w:rPr>
            </w:pPr>
          </w:p>
        </w:tc>
      </w:tr>
      <w:tr w:rsidR="00034722" w:rsidRPr="00B44184" w:rsidTr="00E446A9">
        <w:trPr>
          <w:jc w:val="center"/>
        </w:trPr>
        <w:tc>
          <w:tcPr>
            <w:tcW w:w="5000" w:type="pct"/>
            <w:gridSpan w:val="4"/>
            <w:shd w:val="clear" w:color="auto" w:fill="F3F3F3"/>
            <w:vAlign w:val="center"/>
          </w:tcPr>
          <w:p w:rsidR="00034722" w:rsidRPr="0058653F" w:rsidRDefault="00034722" w:rsidP="00E446A9">
            <w:pPr>
              <w:ind w:firstLine="0"/>
              <w:rPr>
                <w:sz w:val="28"/>
              </w:rPr>
            </w:pPr>
            <w:r w:rsidRPr="0058653F">
              <w:rPr>
                <w:b/>
                <w:sz w:val="28"/>
                <w:u w:val="single"/>
              </w:rPr>
              <w:t xml:space="preserve">2. </w:t>
            </w:r>
            <w:r w:rsidRPr="0058653F">
              <w:rPr>
                <w:b/>
                <w:sz w:val="28"/>
                <w:u w:val="single"/>
                <w:lang w:val="en-US"/>
              </w:rPr>
              <w:t xml:space="preserve">ISSUE </w:t>
            </w:r>
            <w:r>
              <w:rPr>
                <w:b/>
                <w:sz w:val="28"/>
                <w:u w:val="single"/>
                <w:lang w:val="en-US"/>
              </w:rPr>
              <w:t>CLARIFICATION</w:t>
            </w:r>
          </w:p>
        </w:tc>
      </w:tr>
      <w:tr w:rsidR="00034722" w:rsidRPr="00B44184" w:rsidTr="00E446A9">
        <w:trPr>
          <w:jc w:val="center"/>
        </w:trPr>
        <w:tc>
          <w:tcPr>
            <w:tcW w:w="5000" w:type="pct"/>
            <w:gridSpan w:val="4"/>
            <w:shd w:val="clear" w:color="auto" w:fill="F3F3F3"/>
            <w:vAlign w:val="center"/>
          </w:tcPr>
          <w:p w:rsidR="00034722" w:rsidRPr="0058653F" w:rsidRDefault="00034722" w:rsidP="00E446A9">
            <w:pPr>
              <w:ind w:firstLine="0"/>
              <w:rPr>
                <w:iCs/>
                <w:sz w:val="28"/>
                <w:u w:val="single"/>
              </w:rPr>
            </w:pPr>
            <w:r w:rsidRPr="0058653F">
              <w:rPr>
                <w:iCs/>
                <w:sz w:val="28"/>
                <w:u w:val="single"/>
              </w:rPr>
              <w:t xml:space="preserve">2.1 </w:t>
            </w:r>
            <w:r w:rsidRPr="0058653F">
              <w:rPr>
                <w:iCs/>
                <w:sz w:val="28"/>
                <w:u w:val="single"/>
                <w:lang w:val="en-US"/>
              </w:rPr>
              <w:t>Technical decision description</w:t>
            </w:r>
          </w:p>
        </w:tc>
      </w:tr>
      <w:tr w:rsidR="00034722" w:rsidRPr="00507887" w:rsidTr="00E446A9">
        <w:trPr>
          <w:trHeight w:val="1064"/>
          <w:jc w:val="center"/>
        </w:trPr>
        <w:tc>
          <w:tcPr>
            <w:tcW w:w="5000" w:type="pct"/>
            <w:gridSpan w:val="4"/>
          </w:tcPr>
          <w:p w:rsidR="00034722" w:rsidRPr="00507887" w:rsidRDefault="00034722" w:rsidP="00E446A9">
            <w:pPr>
              <w:jc w:val="both"/>
              <w:rPr>
                <w:lang w:val="en-US"/>
              </w:rPr>
            </w:pPr>
            <w:r w:rsidRPr="00507887">
              <w:rPr>
                <w:lang w:val="en-US"/>
              </w:rPr>
              <w:t xml:space="preserve">1. </w:t>
            </w:r>
            <w:r w:rsidRPr="0058653F">
              <w:rPr>
                <w:lang w:val="en-US"/>
              </w:rPr>
              <w:t>D</w:t>
            </w:r>
            <w:r w:rsidRPr="00507887">
              <w:rPr>
                <w:lang w:val="en-US"/>
              </w:rPr>
              <w:t>ismantle</w:t>
            </w:r>
            <w:r>
              <w:rPr>
                <w:lang w:val="en-US"/>
              </w:rPr>
              <w:t xml:space="preserve"> the </w:t>
            </w:r>
            <w:r w:rsidRPr="0058653F">
              <w:rPr>
                <w:lang w:val="en-US"/>
              </w:rPr>
              <w:t>equipment specified in Appendix to the Technical Decision</w:t>
            </w:r>
            <w:r w:rsidRPr="00507887">
              <w:rPr>
                <w:lang w:val="en-US"/>
              </w:rPr>
              <w:t xml:space="preserve"> (</w:t>
            </w:r>
            <w:r w:rsidRPr="0058653F">
              <w:rPr>
                <w:lang w:val="en-US"/>
              </w:rPr>
              <w:t>Appendix</w:t>
            </w:r>
            <w:r w:rsidRPr="00507887">
              <w:rPr>
                <w:lang w:val="en-US"/>
              </w:rPr>
              <w:t xml:space="preserve"> 1).</w:t>
            </w:r>
          </w:p>
          <w:p w:rsidR="00034722" w:rsidRPr="00507887" w:rsidRDefault="00034722" w:rsidP="00E446A9">
            <w:pPr>
              <w:jc w:val="both"/>
              <w:rPr>
                <w:color w:val="FF0000"/>
                <w:lang w:val="en-US"/>
              </w:rPr>
            </w:pPr>
            <w:r w:rsidRPr="00507887">
              <w:rPr>
                <w:lang w:val="en-US"/>
              </w:rPr>
              <w:t xml:space="preserve">2. </w:t>
            </w:r>
            <w:r>
              <w:rPr>
                <w:lang w:val="en-US"/>
              </w:rPr>
              <w:t>The equipment</w:t>
            </w:r>
            <w:r w:rsidRPr="0058653F">
              <w:rPr>
                <w:lang w:val="en-US"/>
              </w:rPr>
              <w:t xml:space="preserve"> subject to dismantling</w:t>
            </w:r>
            <w:r>
              <w:rPr>
                <w:lang w:val="en-US"/>
              </w:rPr>
              <w:t xml:space="preserve"> shall be handed </w:t>
            </w:r>
            <w:r w:rsidRPr="0058653F">
              <w:rPr>
                <w:lang w:val="en-US"/>
              </w:rPr>
              <w:t xml:space="preserve">over to </w:t>
            </w:r>
            <w:r>
              <w:rPr>
                <w:lang w:val="en-US"/>
              </w:rPr>
              <w:t xml:space="preserve">warehouse </w:t>
            </w:r>
            <w:r w:rsidRPr="00507887">
              <w:rPr>
                <w:lang w:val="en-US"/>
              </w:rPr>
              <w:t>storage.</w:t>
            </w:r>
          </w:p>
        </w:tc>
      </w:tr>
      <w:tr w:rsidR="00034722" w:rsidRPr="00B44184" w:rsidTr="00E446A9">
        <w:trPr>
          <w:trHeight w:val="638"/>
          <w:jc w:val="center"/>
        </w:trPr>
        <w:tc>
          <w:tcPr>
            <w:tcW w:w="5000" w:type="pct"/>
            <w:gridSpan w:val="4"/>
            <w:shd w:val="clear" w:color="auto" w:fill="F3F3F3"/>
          </w:tcPr>
          <w:p w:rsidR="00034722" w:rsidRPr="00744264" w:rsidRDefault="00034722" w:rsidP="00E446A9">
            <w:pPr>
              <w:ind w:firstLine="0"/>
              <w:rPr>
                <w:iCs/>
                <w:sz w:val="28"/>
                <w:u w:val="single"/>
              </w:rPr>
            </w:pPr>
            <w:r w:rsidRPr="00744264">
              <w:rPr>
                <w:iCs/>
                <w:sz w:val="28"/>
                <w:u w:val="single"/>
              </w:rPr>
              <w:t xml:space="preserve">2.2 </w:t>
            </w:r>
            <w:r w:rsidRPr="00744264">
              <w:rPr>
                <w:iCs/>
                <w:sz w:val="28"/>
                <w:u w:val="single"/>
                <w:lang w:val="en-US"/>
              </w:rPr>
              <w:t xml:space="preserve">Assessment of </w:t>
            </w:r>
            <w:r>
              <w:rPr>
                <w:iCs/>
                <w:sz w:val="28"/>
                <w:u w:val="single"/>
                <w:lang w:val="en-US"/>
              </w:rPr>
              <w:t>modifications</w:t>
            </w:r>
            <w:r w:rsidRPr="00744264">
              <w:rPr>
                <w:iCs/>
                <w:sz w:val="28"/>
                <w:u w:val="single"/>
                <w:lang w:val="en-US"/>
              </w:rPr>
              <w:t xml:space="preserve"> introduced</w:t>
            </w:r>
          </w:p>
        </w:tc>
      </w:tr>
      <w:tr w:rsidR="00034722" w:rsidRPr="00507887" w:rsidTr="00E446A9">
        <w:trPr>
          <w:trHeight w:val="637"/>
          <w:jc w:val="center"/>
        </w:trPr>
        <w:tc>
          <w:tcPr>
            <w:tcW w:w="5000" w:type="pct"/>
            <w:gridSpan w:val="4"/>
            <w:shd w:val="clear" w:color="auto" w:fill="FFFFFF"/>
            <w:vAlign w:val="center"/>
          </w:tcPr>
          <w:p w:rsidR="00034722" w:rsidRPr="00507887" w:rsidRDefault="00034722" w:rsidP="00E446A9">
            <w:pPr>
              <w:ind w:firstLine="0"/>
              <w:rPr>
                <w:lang w:val="en-US"/>
              </w:rPr>
            </w:pPr>
            <w:r w:rsidRPr="00744264">
              <w:rPr>
                <w:lang w:val="en-US"/>
              </w:rPr>
              <w:t>List of equipment subject to dismantling is specified in Appendix</w:t>
            </w:r>
            <w:r w:rsidRPr="00507887">
              <w:rPr>
                <w:lang w:val="en-US"/>
              </w:rPr>
              <w:t xml:space="preserve"> 2 </w:t>
            </w:r>
            <w:r w:rsidRPr="00744264">
              <w:rPr>
                <w:lang w:val="en-US"/>
              </w:rPr>
              <w:t>to</w:t>
            </w:r>
            <w:r w:rsidRPr="00507887">
              <w:rPr>
                <w:lang w:val="en-US"/>
              </w:rPr>
              <w:t xml:space="preserve"> "</w:t>
            </w:r>
            <w:r w:rsidRPr="00744264">
              <w:rPr>
                <w:lang w:val="en-US"/>
              </w:rPr>
              <w:t>TECHNICAL DECISION</w:t>
            </w:r>
            <w:r w:rsidRPr="00507887">
              <w:rPr>
                <w:lang w:val="en-US"/>
              </w:rPr>
              <w:t xml:space="preserve"> </w:t>
            </w:r>
            <w:r>
              <w:rPr>
                <w:lang w:val="en-US"/>
              </w:rPr>
              <w:t>No.</w:t>
            </w:r>
            <w:r w:rsidRPr="00507887">
              <w:rPr>
                <w:lang w:val="en-US"/>
              </w:rPr>
              <w:t> </w:t>
            </w:r>
            <w:r w:rsidRPr="00744264">
              <w:rPr>
                <w:lang w:val="en-US"/>
              </w:rPr>
              <w:t>CS</w:t>
            </w:r>
            <w:r w:rsidRPr="00507887">
              <w:rPr>
                <w:lang w:val="en-US"/>
              </w:rPr>
              <w:t>.1.</w:t>
            </w:r>
            <w:r w:rsidRPr="00744264">
              <w:rPr>
                <w:lang w:val="en-US"/>
              </w:rPr>
              <w:t>TAG</w:t>
            </w:r>
            <w:r w:rsidRPr="00507887">
              <w:rPr>
                <w:lang w:val="en-US"/>
              </w:rPr>
              <w:t>.</w:t>
            </w:r>
            <w:r w:rsidRPr="00744264">
              <w:rPr>
                <w:lang w:val="en-US"/>
              </w:rPr>
              <w:t>BAS</w:t>
            </w:r>
            <w:r w:rsidRPr="00507887">
              <w:rPr>
                <w:lang w:val="en-US"/>
              </w:rPr>
              <w:t>.</w:t>
            </w:r>
            <w:r w:rsidRPr="00744264">
              <w:rPr>
                <w:lang w:val="en-US"/>
              </w:rPr>
              <w:t>ZE</w:t>
            </w:r>
            <w:r w:rsidRPr="00507887">
              <w:rPr>
                <w:lang w:val="en-US"/>
              </w:rPr>
              <w:t>.1</w:t>
            </w:r>
            <w:r w:rsidRPr="00744264">
              <w:rPr>
                <w:lang w:val="en-US"/>
              </w:rPr>
              <w:t>L</w:t>
            </w:r>
            <w:r w:rsidRPr="00507887">
              <w:rPr>
                <w:lang w:val="en-US"/>
              </w:rPr>
              <w:t>.0222"</w:t>
            </w:r>
          </w:p>
        </w:tc>
      </w:tr>
      <w:tr w:rsidR="00034722" w:rsidRPr="00B44184" w:rsidTr="00E446A9">
        <w:trPr>
          <w:trHeight w:val="660"/>
          <w:jc w:val="center"/>
        </w:trPr>
        <w:tc>
          <w:tcPr>
            <w:tcW w:w="5000" w:type="pct"/>
            <w:gridSpan w:val="4"/>
            <w:shd w:val="clear" w:color="auto" w:fill="F3F3F3"/>
          </w:tcPr>
          <w:p w:rsidR="00034722" w:rsidRPr="00744264" w:rsidRDefault="00034722" w:rsidP="00E446A9">
            <w:pPr>
              <w:ind w:firstLine="0"/>
              <w:rPr>
                <w:iCs/>
                <w:sz w:val="28"/>
                <w:u w:val="single"/>
              </w:rPr>
            </w:pPr>
            <w:r w:rsidRPr="00744264">
              <w:rPr>
                <w:iCs/>
                <w:sz w:val="28"/>
                <w:u w:val="single"/>
              </w:rPr>
              <w:t>2.3 Recommendation</w:t>
            </w:r>
            <w:r w:rsidRPr="00744264">
              <w:rPr>
                <w:iCs/>
                <w:sz w:val="28"/>
                <w:u w:val="single"/>
                <w:lang w:val="en-US"/>
              </w:rPr>
              <w:t>s</w:t>
            </w:r>
          </w:p>
        </w:tc>
      </w:tr>
      <w:tr w:rsidR="00034722" w:rsidRPr="00507887" w:rsidTr="00E446A9">
        <w:trPr>
          <w:trHeight w:val="569"/>
          <w:jc w:val="center"/>
        </w:trPr>
        <w:tc>
          <w:tcPr>
            <w:tcW w:w="5000" w:type="pct"/>
            <w:gridSpan w:val="4"/>
          </w:tcPr>
          <w:p w:rsidR="00034722" w:rsidRPr="00507887" w:rsidRDefault="00034722" w:rsidP="00E446A9">
            <w:pPr>
              <w:ind w:firstLine="0"/>
              <w:rPr>
                <w:lang w:val="en-US"/>
              </w:rPr>
            </w:pPr>
            <w:r w:rsidRPr="00744264">
              <w:rPr>
                <w:lang w:val="en-US"/>
              </w:rPr>
              <w:t>Perform the above</w:t>
            </w:r>
            <w:r>
              <w:rPr>
                <w:lang w:val="en-US"/>
              </w:rPr>
              <w:t>-</w:t>
            </w:r>
            <w:r w:rsidRPr="00744264">
              <w:rPr>
                <w:lang w:val="en-US"/>
              </w:rPr>
              <w:t xml:space="preserve">mentioned </w:t>
            </w:r>
            <w:r>
              <w:rPr>
                <w:lang w:val="en-US"/>
              </w:rPr>
              <w:t>actions</w:t>
            </w:r>
          </w:p>
        </w:tc>
      </w:tr>
      <w:tr w:rsidR="00034722" w:rsidRPr="00B44184" w:rsidTr="00E446A9">
        <w:trPr>
          <w:trHeight w:val="400"/>
          <w:jc w:val="center"/>
        </w:trPr>
        <w:tc>
          <w:tcPr>
            <w:tcW w:w="5000" w:type="pct"/>
            <w:gridSpan w:val="4"/>
            <w:shd w:val="clear" w:color="auto" w:fill="F3F3F3"/>
          </w:tcPr>
          <w:p w:rsidR="00034722" w:rsidRPr="002E3282" w:rsidRDefault="00034722" w:rsidP="00E446A9">
            <w:pPr>
              <w:ind w:firstLine="0"/>
              <w:rPr>
                <w:b/>
                <w:u w:val="single"/>
              </w:rPr>
            </w:pPr>
            <w:r w:rsidRPr="002E3282">
              <w:rPr>
                <w:iCs/>
                <w:sz w:val="28"/>
                <w:u w:val="single"/>
              </w:rPr>
              <w:t>2.4 References</w:t>
            </w:r>
          </w:p>
        </w:tc>
      </w:tr>
      <w:tr w:rsidR="00034722" w:rsidRPr="00507887" w:rsidTr="00E446A9">
        <w:trPr>
          <w:trHeight w:val="1335"/>
          <w:jc w:val="center"/>
        </w:trPr>
        <w:tc>
          <w:tcPr>
            <w:tcW w:w="5000" w:type="pct"/>
            <w:gridSpan w:val="4"/>
          </w:tcPr>
          <w:p w:rsidR="00034722" w:rsidRPr="00507887" w:rsidRDefault="00034722" w:rsidP="00E446A9">
            <w:pPr>
              <w:ind w:firstLine="0"/>
              <w:rPr>
                <w:lang w:val="en-US"/>
              </w:rPr>
            </w:pPr>
            <w:r w:rsidRPr="002E3282">
              <w:rPr>
                <w:lang w:val="en-US"/>
              </w:rPr>
              <w:t>TECHNICAL DECISION</w:t>
            </w:r>
            <w:r w:rsidRPr="00507887">
              <w:rPr>
                <w:lang w:val="en-US"/>
              </w:rPr>
              <w:t xml:space="preserve"> </w:t>
            </w:r>
            <w:r>
              <w:rPr>
                <w:lang w:val="en-US"/>
              </w:rPr>
              <w:t>No.</w:t>
            </w:r>
            <w:r w:rsidRPr="00507887">
              <w:rPr>
                <w:lang w:val="en-US"/>
              </w:rPr>
              <w:t> </w:t>
            </w:r>
            <w:r w:rsidRPr="002E3282">
              <w:rPr>
                <w:lang w:val="en-US"/>
              </w:rPr>
              <w:t>CS</w:t>
            </w:r>
            <w:r w:rsidRPr="00507887">
              <w:rPr>
                <w:lang w:val="en-US"/>
              </w:rPr>
              <w:t>.1.</w:t>
            </w:r>
            <w:r w:rsidRPr="002E3282">
              <w:rPr>
                <w:lang w:val="en-US"/>
              </w:rPr>
              <w:t>TAG</w:t>
            </w:r>
            <w:r w:rsidRPr="00507887">
              <w:rPr>
                <w:lang w:val="en-US"/>
              </w:rPr>
              <w:t>.</w:t>
            </w:r>
            <w:r w:rsidRPr="002E3282">
              <w:rPr>
                <w:lang w:val="en-US"/>
              </w:rPr>
              <w:t>BAS</w:t>
            </w:r>
            <w:r w:rsidRPr="00507887">
              <w:rPr>
                <w:lang w:val="en-US"/>
              </w:rPr>
              <w:t>.</w:t>
            </w:r>
            <w:r w:rsidRPr="002E3282">
              <w:rPr>
                <w:lang w:val="en-US"/>
              </w:rPr>
              <w:t>ZE</w:t>
            </w:r>
            <w:r w:rsidRPr="00507887">
              <w:rPr>
                <w:lang w:val="en-US"/>
              </w:rPr>
              <w:t>.1</w:t>
            </w:r>
            <w:r w:rsidRPr="002E3282">
              <w:rPr>
                <w:lang w:val="en-US"/>
              </w:rPr>
              <w:t>L</w:t>
            </w:r>
            <w:r w:rsidRPr="00507887">
              <w:rPr>
                <w:lang w:val="en-US"/>
              </w:rPr>
              <w:t>.0222</w:t>
            </w:r>
          </w:p>
        </w:tc>
      </w:tr>
    </w:tbl>
    <w:p w:rsidR="00034722" w:rsidRPr="00507887" w:rsidRDefault="00034722" w:rsidP="00034722">
      <w:pPr>
        <w:rPr>
          <w:lang w:val="en-US"/>
        </w:rPr>
      </w:pPr>
    </w:p>
    <w:p w:rsidR="00034722" w:rsidRPr="00507887" w:rsidRDefault="00034722" w:rsidP="00034722">
      <w:pPr>
        <w:rPr>
          <w:lang w:val="en-US"/>
        </w:rPr>
      </w:pPr>
      <w:r w:rsidRPr="00507887">
        <w:rPr>
          <w:lang w:val="en-US"/>
        </w:rPr>
        <w:br w:type="page"/>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1"/>
        <w:gridCol w:w="1674"/>
        <w:gridCol w:w="2223"/>
        <w:gridCol w:w="2598"/>
      </w:tblGrid>
      <w:tr w:rsidR="00034722" w:rsidRPr="00B44184" w:rsidTr="00E446A9">
        <w:trPr>
          <w:trHeight w:val="568"/>
          <w:jc w:val="center"/>
        </w:trPr>
        <w:tc>
          <w:tcPr>
            <w:tcW w:w="5000" w:type="pct"/>
            <w:gridSpan w:val="4"/>
            <w:shd w:val="clear" w:color="auto" w:fill="A0A0A0"/>
          </w:tcPr>
          <w:p w:rsidR="00034722" w:rsidRPr="002E3282" w:rsidRDefault="00034722" w:rsidP="00E446A9">
            <w:pPr>
              <w:ind w:firstLine="0"/>
            </w:pPr>
            <w:r w:rsidRPr="00507887">
              <w:rPr>
                <w:lang w:val="en-US"/>
              </w:rPr>
              <w:lastRenderedPageBreak/>
              <w:br w:type="page"/>
            </w:r>
            <w:r w:rsidRPr="00507887">
              <w:rPr>
                <w:lang w:val="en-US"/>
              </w:rPr>
              <w:br w:type="page"/>
            </w:r>
            <w:r>
              <w:rPr>
                <w:b/>
                <w:sz w:val="36"/>
                <w:szCs w:val="36"/>
              </w:rPr>
              <w:t>ISSUE SHEET</w:t>
            </w:r>
            <w:r w:rsidRPr="002E3282">
              <w:rPr>
                <w:b/>
                <w:sz w:val="36"/>
                <w:szCs w:val="36"/>
              </w:rPr>
              <w:t xml:space="preserve"> 4</w:t>
            </w:r>
          </w:p>
        </w:tc>
      </w:tr>
      <w:tr w:rsidR="00034722" w:rsidRPr="00B44184" w:rsidTr="00E446A9">
        <w:trPr>
          <w:cantSplit/>
          <w:jc w:val="center"/>
        </w:trPr>
        <w:tc>
          <w:tcPr>
            <w:tcW w:w="2506" w:type="pct"/>
            <w:gridSpan w:val="2"/>
            <w:vMerge w:val="restart"/>
            <w:shd w:val="clear" w:color="auto" w:fill="F3F3F3"/>
            <w:vAlign w:val="center"/>
          </w:tcPr>
          <w:p w:rsidR="00034722" w:rsidRPr="00B44184" w:rsidRDefault="00034722" w:rsidP="00E446A9">
            <w:pPr>
              <w:ind w:firstLine="0"/>
              <w:rPr>
                <w:b/>
                <w:sz w:val="28"/>
                <w:u w:val="single"/>
              </w:rPr>
            </w:pPr>
            <w:r w:rsidRPr="00B44184">
              <w:rPr>
                <w:b/>
                <w:sz w:val="28"/>
                <w:u w:val="single"/>
              </w:rPr>
              <w:t xml:space="preserve">1. </w:t>
            </w:r>
            <w:r w:rsidRPr="002D0449">
              <w:rPr>
                <w:b/>
                <w:sz w:val="28"/>
                <w:u w:val="single"/>
                <w:lang w:val="en-US"/>
              </w:rPr>
              <w:t>ISSUE IDENTIFICATION</w:t>
            </w:r>
          </w:p>
        </w:tc>
        <w:tc>
          <w:tcPr>
            <w:tcW w:w="1150" w:type="pct"/>
            <w:shd w:val="clear" w:color="auto" w:fill="F3F3F3"/>
            <w:vAlign w:val="center"/>
          </w:tcPr>
          <w:p w:rsidR="00034722" w:rsidRPr="002D0449" w:rsidRDefault="00034722" w:rsidP="00E446A9">
            <w:pPr>
              <w:ind w:firstLine="0"/>
              <w:rPr>
                <w:sz w:val="28"/>
              </w:rPr>
            </w:pPr>
            <w:r w:rsidRPr="002D0449">
              <w:rPr>
                <w:sz w:val="28"/>
                <w:szCs w:val="28"/>
                <w:lang w:val="en-US"/>
              </w:rPr>
              <w:t>Issue number</w:t>
            </w:r>
          </w:p>
        </w:tc>
        <w:tc>
          <w:tcPr>
            <w:tcW w:w="1344" w:type="pct"/>
            <w:shd w:val="clear" w:color="auto" w:fill="F3F3F3"/>
            <w:vAlign w:val="center"/>
          </w:tcPr>
          <w:p w:rsidR="00034722" w:rsidRPr="002D0449" w:rsidRDefault="00034722" w:rsidP="00E446A9">
            <w:pPr>
              <w:ind w:firstLine="0"/>
            </w:pPr>
            <w:r w:rsidRPr="002D0449">
              <w:t>2.2-</w:t>
            </w:r>
            <w:r w:rsidRPr="002D0449">
              <w:rPr>
                <w:lang w:val="en-US"/>
              </w:rPr>
              <w:t>4</w:t>
            </w:r>
          </w:p>
        </w:tc>
      </w:tr>
      <w:tr w:rsidR="00034722" w:rsidRPr="00B44184" w:rsidTr="00E446A9">
        <w:trPr>
          <w:cantSplit/>
          <w:jc w:val="center"/>
        </w:trPr>
        <w:tc>
          <w:tcPr>
            <w:tcW w:w="2506" w:type="pct"/>
            <w:gridSpan w:val="2"/>
            <w:vMerge/>
            <w:vAlign w:val="center"/>
          </w:tcPr>
          <w:p w:rsidR="00034722" w:rsidRPr="00B44184" w:rsidRDefault="00034722" w:rsidP="00E446A9"/>
        </w:tc>
        <w:tc>
          <w:tcPr>
            <w:tcW w:w="1150" w:type="pct"/>
            <w:shd w:val="clear" w:color="auto" w:fill="F3F3F3"/>
            <w:vAlign w:val="center"/>
          </w:tcPr>
          <w:p w:rsidR="00034722" w:rsidRPr="002D0449" w:rsidRDefault="00034722" w:rsidP="00E446A9">
            <w:pPr>
              <w:ind w:firstLine="0"/>
              <w:rPr>
                <w:sz w:val="28"/>
              </w:rPr>
            </w:pPr>
            <w:r w:rsidRPr="002D0449">
              <w:rPr>
                <w:sz w:val="28"/>
                <w:szCs w:val="28"/>
                <w:lang w:val="en-US"/>
              </w:rPr>
              <w:t>Section number</w:t>
            </w:r>
          </w:p>
        </w:tc>
        <w:tc>
          <w:tcPr>
            <w:tcW w:w="1344" w:type="pct"/>
            <w:shd w:val="clear" w:color="auto" w:fill="F3F3F3"/>
            <w:vAlign w:val="center"/>
          </w:tcPr>
          <w:p w:rsidR="00034722" w:rsidRPr="002D0449" w:rsidRDefault="00034722" w:rsidP="00E446A9">
            <w:pPr>
              <w:ind w:firstLine="0"/>
            </w:pPr>
            <w:r w:rsidRPr="002D0449">
              <w:t>7</w:t>
            </w:r>
          </w:p>
        </w:tc>
      </w:tr>
      <w:tr w:rsidR="00034722" w:rsidRPr="00B44184" w:rsidTr="00E446A9">
        <w:trPr>
          <w:cantSplit/>
          <w:trHeight w:val="527"/>
          <w:jc w:val="center"/>
        </w:trPr>
        <w:tc>
          <w:tcPr>
            <w:tcW w:w="2506" w:type="pct"/>
            <w:gridSpan w:val="2"/>
            <w:vMerge/>
            <w:vAlign w:val="center"/>
          </w:tcPr>
          <w:p w:rsidR="00034722" w:rsidRPr="00B44184" w:rsidRDefault="00034722" w:rsidP="00E446A9"/>
        </w:tc>
        <w:tc>
          <w:tcPr>
            <w:tcW w:w="1150" w:type="pct"/>
            <w:shd w:val="clear" w:color="auto" w:fill="F3F3F3"/>
            <w:vAlign w:val="center"/>
          </w:tcPr>
          <w:p w:rsidR="00034722" w:rsidRPr="002D0449" w:rsidRDefault="00034722" w:rsidP="00E446A9">
            <w:pPr>
              <w:ind w:firstLine="0"/>
              <w:rPr>
                <w:sz w:val="28"/>
              </w:rPr>
            </w:pPr>
            <w:r w:rsidRPr="002D0449">
              <w:rPr>
                <w:sz w:val="28"/>
                <w:szCs w:val="28"/>
                <w:lang w:val="en-US"/>
              </w:rPr>
              <w:t>Page</w:t>
            </w:r>
          </w:p>
        </w:tc>
        <w:tc>
          <w:tcPr>
            <w:tcW w:w="1344" w:type="pct"/>
            <w:shd w:val="clear" w:color="auto" w:fill="F3F3F3"/>
            <w:vAlign w:val="center"/>
          </w:tcPr>
          <w:p w:rsidR="00034722" w:rsidRPr="002D0449" w:rsidRDefault="00034722" w:rsidP="00E446A9">
            <w:pPr>
              <w:ind w:firstLine="0"/>
              <w:rPr>
                <w:lang w:val="en-US"/>
              </w:rPr>
            </w:pPr>
            <w:r>
              <w:rPr>
                <w:lang w:val="en-US"/>
              </w:rPr>
              <w:t>no</w:t>
            </w:r>
          </w:p>
        </w:tc>
      </w:tr>
      <w:tr w:rsidR="00034722" w:rsidRPr="00B44184" w:rsidTr="00E446A9">
        <w:trPr>
          <w:jc w:val="center"/>
        </w:trPr>
        <w:tc>
          <w:tcPr>
            <w:tcW w:w="1640" w:type="pct"/>
            <w:vAlign w:val="center"/>
          </w:tcPr>
          <w:p w:rsidR="00034722" w:rsidRPr="00EB27D4" w:rsidRDefault="00034722" w:rsidP="00E446A9">
            <w:pPr>
              <w:ind w:firstLine="0"/>
              <w:rPr>
                <w:sz w:val="28"/>
                <w:lang w:val="en-US"/>
              </w:rPr>
            </w:pPr>
            <w:r>
              <w:rPr>
                <w:sz w:val="28"/>
                <w:lang w:val="en-US"/>
              </w:rPr>
              <w:t>Facility</w:t>
            </w:r>
          </w:p>
        </w:tc>
        <w:tc>
          <w:tcPr>
            <w:tcW w:w="3360" w:type="pct"/>
            <w:gridSpan w:val="3"/>
            <w:vAlign w:val="center"/>
          </w:tcPr>
          <w:p w:rsidR="00034722" w:rsidRPr="00EB27D4" w:rsidRDefault="00034722" w:rsidP="00E446A9">
            <w:pPr>
              <w:ind w:firstLine="0"/>
              <w:rPr>
                <w:rFonts w:cs="B Nazanin"/>
              </w:rPr>
            </w:pPr>
            <w:r w:rsidRPr="00EB27D4">
              <w:rPr>
                <w:rFonts w:cs="B Nazanin"/>
              </w:rPr>
              <w:t>"</w:t>
            </w:r>
            <w:r w:rsidRPr="00EB27D4">
              <w:rPr>
                <w:rFonts w:cs="B Nazanin"/>
                <w:lang w:val="en-US"/>
              </w:rPr>
              <w:t>Bushehr</w:t>
            </w:r>
            <w:r w:rsidRPr="00EB27D4">
              <w:rPr>
                <w:rFonts w:cs="B Nazanin"/>
              </w:rPr>
              <w:t>-1"</w:t>
            </w:r>
            <w:r w:rsidRPr="00EB27D4">
              <w:rPr>
                <w:rFonts w:cs="B Nazanin"/>
                <w:lang w:val="en-US"/>
              </w:rPr>
              <w:t xml:space="preserve"> NPP</w:t>
            </w:r>
          </w:p>
        </w:tc>
      </w:tr>
      <w:tr w:rsidR="00034722" w:rsidRPr="00507887" w:rsidTr="00E446A9">
        <w:trPr>
          <w:jc w:val="center"/>
        </w:trPr>
        <w:tc>
          <w:tcPr>
            <w:tcW w:w="1640" w:type="pct"/>
            <w:vAlign w:val="center"/>
          </w:tcPr>
          <w:p w:rsidR="00034722" w:rsidRPr="00EB27D4" w:rsidRDefault="00034722" w:rsidP="00E446A9">
            <w:pPr>
              <w:ind w:firstLine="0"/>
              <w:rPr>
                <w:sz w:val="28"/>
              </w:rPr>
            </w:pPr>
            <w:r w:rsidRPr="00EB27D4">
              <w:rPr>
                <w:bCs/>
                <w:sz w:val="28"/>
              </w:rPr>
              <w:t>I</w:t>
            </w:r>
            <w:r w:rsidRPr="00EB27D4">
              <w:rPr>
                <w:bCs/>
                <w:sz w:val="28"/>
                <w:lang w:val="en-US"/>
              </w:rPr>
              <w:t>ssue</w:t>
            </w:r>
            <w:r w:rsidRPr="00EB27D4">
              <w:rPr>
                <w:bCs/>
                <w:sz w:val="28"/>
              </w:rPr>
              <w:t xml:space="preserve"> </w:t>
            </w:r>
            <w:r w:rsidRPr="00EB27D4">
              <w:rPr>
                <w:bCs/>
                <w:sz w:val="28"/>
                <w:lang w:val="en-US"/>
              </w:rPr>
              <w:t>title</w:t>
            </w:r>
          </w:p>
        </w:tc>
        <w:tc>
          <w:tcPr>
            <w:tcW w:w="3360" w:type="pct"/>
            <w:gridSpan w:val="3"/>
            <w:vAlign w:val="center"/>
          </w:tcPr>
          <w:p w:rsidR="00034722" w:rsidRPr="00507887" w:rsidRDefault="00034722" w:rsidP="00E446A9">
            <w:pPr>
              <w:autoSpaceDE w:val="0"/>
              <w:autoSpaceDN w:val="0"/>
              <w:adjustRightInd w:val="0"/>
              <w:ind w:firstLine="0"/>
              <w:rPr>
                <w:lang w:val="en-US"/>
              </w:rPr>
            </w:pPr>
            <w:r w:rsidRPr="00EB27D4">
              <w:rPr>
                <w:lang w:val="en-US" w:eastAsia="en-US"/>
              </w:rPr>
              <w:t xml:space="preserve">Use of digital </w:t>
            </w:r>
            <w:r>
              <w:rPr>
                <w:lang w:val="en-US" w:eastAsia="en-US"/>
              </w:rPr>
              <w:t>circuits</w:t>
            </w:r>
            <w:r w:rsidRPr="00EB27D4">
              <w:rPr>
                <w:lang w:val="en-US" w:eastAsia="en-US"/>
              </w:rPr>
              <w:t xml:space="preserve"> for </w:t>
            </w:r>
            <w:r w:rsidRPr="00507887">
              <w:rPr>
                <w:lang w:val="en-US"/>
              </w:rPr>
              <w:t xml:space="preserve">transmission </w:t>
            </w:r>
            <w:r w:rsidRPr="00EB27D4">
              <w:rPr>
                <w:lang w:val="en-US"/>
              </w:rPr>
              <w:t xml:space="preserve">of </w:t>
            </w:r>
            <w:r w:rsidRPr="00507887">
              <w:rPr>
                <w:lang w:val="en-US" w:eastAsia="en-US"/>
              </w:rPr>
              <w:t xml:space="preserve">control </w:t>
            </w:r>
            <w:r w:rsidRPr="00EB27D4">
              <w:rPr>
                <w:lang w:val="en-US" w:eastAsia="en-US"/>
              </w:rPr>
              <w:t xml:space="preserve">and </w:t>
            </w:r>
            <w:r>
              <w:rPr>
                <w:lang w:val="en-US" w:eastAsia="en-US"/>
              </w:rPr>
              <w:t>alarm</w:t>
            </w:r>
            <w:r w:rsidRPr="00507887">
              <w:rPr>
                <w:lang w:val="en-US" w:eastAsia="en-US"/>
              </w:rPr>
              <w:t xml:space="preserve"> command</w:t>
            </w:r>
            <w:r w:rsidRPr="00EB27D4">
              <w:rPr>
                <w:lang w:val="en-US" w:eastAsia="en-US"/>
              </w:rPr>
              <w:t>s</w:t>
            </w:r>
            <w:r w:rsidRPr="00507887">
              <w:rPr>
                <w:lang w:val="en-US" w:eastAsia="en-US"/>
              </w:rPr>
              <w:t xml:space="preserve"> to</w:t>
            </w:r>
            <w:r w:rsidRPr="00EB27D4">
              <w:rPr>
                <w:lang w:val="en-US" w:eastAsia="en-US"/>
              </w:rPr>
              <w:t xml:space="preserve"> APCS ESFAS S&amp;HWC of </w:t>
            </w:r>
            <w:r w:rsidRPr="00507887">
              <w:rPr>
                <w:lang w:val="en-US" w:eastAsia="en-US"/>
              </w:rPr>
              <w:t>"</w:t>
            </w:r>
            <w:r w:rsidRPr="00EB27D4">
              <w:rPr>
                <w:lang w:val="en-US" w:eastAsia="en-US"/>
              </w:rPr>
              <w:t>Bushehr</w:t>
            </w:r>
            <w:r w:rsidRPr="00507887">
              <w:rPr>
                <w:lang w:val="en-US" w:eastAsia="en-US"/>
              </w:rPr>
              <w:t>-1"</w:t>
            </w:r>
            <w:r w:rsidRPr="00EB27D4">
              <w:rPr>
                <w:lang w:val="en-US" w:eastAsia="en-US"/>
              </w:rPr>
              <w:t xml:space="preserve"> NPP</w:t>
            </w:r>
          </w:p>
        </w:tc>
      </w:tr>
      <w:tr w:rsidR="00034722" w:rsidRPr="00507887" w:rsidTr="00E446A9">
        <w:trPr>
          <w:jc w:val="center"/>
        </w:trPr>
        <w:tc>
          <w:tcPr>
            <w:tcW w:w="5000" w:type="pct"/>
            <w:gridSpan w:val="4"/>
            <w:vAlign w:val="center"/>
          </w:tcPr>
          <w:p w:rsidR="00034722" w:rsidRPr="00507887" w:rsidRDefault="00034722" w:rsidP="00E446A9">
            <w:pPr>
              <w:ind w:firstLine="0"/>
              <w:rPr>
                <w:lang w:val="en-US"/>
              </w:rPr>
            </w:pPr>
          </w:p>
        </w:tc>
      </w:tr>
      <w:tr w:rsidR="00034722" w:rsidRPr="00B44184" w:rsidTr="00E446A9">
        <w:trPr>
          <w:jc w:val="center"/>
        </w:trPr>
        <w:tc>
          <w:tcPr>
            <w:tcW w:w="5000" w:type="pct"/>
            <w:gridSpan w:val="4"/>
            <w:shd w:val="clear" w:color="auto" w:fill="F3F3F3"/>
            <w:vAlign w:val="center"/>
          </w:tcPr>
          <w:p w:rsidR="00034722" w:rsidRPr="00431CD6" w:rsidRDefault="00034722" w:rsidP="00E446A9">
            <w:pPr>
              <w:ind w:firstLine="0"/>
              <w:rPr>
                <w:sz w:val="28"/>
              </w:rPr>
            </w:pPr>
            <w:r w:rsidRPr="00431CD6">
              <w:rPr>
                <w:b/>
                <w:sz w:val="28"/>
                <w:u w:val="single"/>
              </w:rPr>
              <w:t xml:space="preserve">2. </w:t>
            </w:r>
            <w:r w:rsidRPr="00431CD6">
              <w:rPr>
                <w:b/>
                <w:sz w:val="28"/>
                <w:u w:val="single"/>
                <w:lang w:val="en-US"/>
              </w:rPr>
              <w:t xml:space="preserve">ISSUE </w:t>
            </w:r>
            <w:r>
              <w:rPr>
                <w:b/>
                <w:sz w:val="28"/>
                <w:u w:val="single"/>
                <w:lang w:val="en-US"/>
              </w:rPr>
              <w:t>CLARIFICATION</w:t>
            </w:r>
          </w:p>
        </w:tc>
      </w:tr>
      <w:tr w:rsidR="00034722" w:rsidRPr="00B44184" w:rsidTr="00E446A9">
        <w:trPr>
          <w:jc w:val="center"/>
        </w:trPr>
        <w:tc>
          <w:tcPr>
            <w:tcW w:w="5000" w:type="pct"/>
            <w:gridSpan w:val="4"/>
            <w:shd w:val="clear" w:color="auto" w:fill="F3F3F3"/>
            <w:vAlign w:val="center"/>
          </w:tcPr>
          <w:p w:rsidR="00034722" w:rsidRPr="00431CD6" w:rsidRDefault="00034722" w:rsidP="00E446A9">
            <w:pPr>
              <w:ind w:firstLine="0"/>
              <w:rPr>
                <w:iCs/>
                <w:sz w:val="28"/>
                <w:u w:val="single"/>
              </w:rPr>
            </w:pPr>
            <w:r w:rsidRPr="00431CD6">
              <w:rPr>
                <w:iCs/>
                <w:sz w:val="28"/>
                <w:u w:val="single"/>
              </w:rPr>
              <w:t xml:space="preserve">2.1 </w:t>
            </w:r>
            <w:r w:rsidRPr="00431CD6">
              <w:rPr>
                <w:iCs/>
                <w:sz w:val="28"/>
                <w:u w:val="single"/>
                <w:lang w:val="en-US"/>
              </w:rPr>
              <w:t>Technical decision description</w:t>
            </w:r>
          </w:p>
        </w:tc>
      </w:tr>
      <w:tr w:rsidR="00034722" w:rsidRPr="00507887" w:rsidTr="00E446A9">
        <w:trPr>
          <w:trHeight w:val="1842"/>
          <w:jc w:val="center"/>
        </w:trPr>
        <w:tc>
          <w:tcPr>
            <w:tcW w:w="5000" w:type="pct"/>
            <w:gridSpan w:val="4"/>
          </w:tcPr>
          <w:p w:rsidR="00034722" w:rsidRPr="00507887" w:rsidRDefault="00034722" w:rsidP="00E446A9">
            <w:pPr>
              <w:ind w:firstLine="0"/>
              <w:rPr>
                <w:lang w:val="en-US"/>
              </w:rPr>
            </w:pPr>
            <w:r w:rsidRPr="00C5659B">
              <w:rPr>
                <w:lang w:val="en-US" w:eastAsia="en-US"/>
              </w:rPr>
              <w:t xml:space="preserve">The </w:t>
            </w:r>
            <w:r w:rsidRPr="00507887">
              <w:rPr>
                <w:lang w:val="en-US"/>
              </w:rPr>
              <w:t xml:space="preserve">transmission </w:t>
            </w:r>
            <w:r w:rsidRPr="00C5659B">
              <w:rPr>
                <w:lang w:val="en-US"/>
              </w:rPr>
              <w:t xml:space="preserve">of </w:t>
            </w:r>
            <w:r w:rsidRPr="00507887">
              <w:rPr>
                <w:lang w:val="en-US" w:eastAsia="en-US"/>
              </w:rPr>
              <w:t>control command</w:t>
            </w:r>
            <w:r w:rsidRPr="00C5659B">
              <w:rPr>
                <w:lang w:val="en-US" w:eastAsia="en-US"/>
              </w:rPr>
              <w:t>s</w:t>
            </w:r>
            <w:r w:rsidRPr="00507887">
              <w:rPr>
                <w:lang w:val="en-US"/>
              </w:rPr>
              <w:t xml:space="preserve"> </w:t>
            </w:r>
            <w:r>
              <w:rPr>
                <w:lang w:val="en-US"/>
              </w:rPr>
              <w:t>for</w:t>
            </w:r>
            <w:r w:rsidRPr="00C5659B">
              <w:rPr>
                <w:lang w:val="en-US"/>
              </w:rPr>
              <w:t xml:space="preserve"> safety systems </w:t>
            </w:r>
            <w:r>
              <w:rPr>
                <w:lang w:val="en-US"/>
              </w:rPr>
              <w:t>through</w:t>
            </w:r>
            <w:r w:rsidRPr="00C5659B">
              <w:rPr>
                <w:lang w:val="en-US"/>
              </w:rPr>
              <w:t xml:space="preserve"> potential signals via wire commun</w:t>
            </w:r>
            <w:r w:rsidRPr="00C5659B">
              <w:rPr>
                <w:lang w:val="en-US"/>
              </w:rPr>
              <w:t>i</w:t>
            </w:r>
            <w:r w:rsidRPr="00C5659B">
              <w:rPr>
                <w:lang w:val="en-US"/>
              </w:rPr>
              <w:t>cation</w:t>
            </w:r>
            <w:r>
              <w:rPr>
                <w:lang w:val="en-US"/>
              </w:rPr>
              <w:t>s</w:t>
            </w:r>
            <w:r w:rsidRPr="00C5659B">
              <w:rPr>
                <w:lang w:val="en-US"/>
              </w:rPr>
              <w:t xml:space="preserve"> between the </w:t>
            </w:r>
            <w:r w:rsidRPr="00507887">
              <w:rPr>
                <w:lang w:val="en-US"/>
              </w:rPr>
              <w:t>functional module</w:t>
            </w:r>
            <w:r w:rsidRPr="00C5659B">
              <w:rPr>
                <w:lang w:val="en-US"/>
              </w:rPr>
              <w:t xml:space="preserve">s was </w:t>
            </w:r>
            <w:r w:rsidRPr="00C5659B">
              <w:rPr>
                <w:lang w:val="en-US" w:eastAsia="en-US"/>
              </w:rPr>
              <w:t>envisaged</w:t>
            </w:r>
            <w:r w:rsidRPr="00C5659B">
              <w:rPr>
                <w:lang w:val="en-US"/>
              </w:rPr>
              <w:t xml:space="preserve"> in the design of </w:t>
            </w:r>
            <w:r w:rsidRPr="00C5659B">
              <w:rPr>
                <w:lang w:val="en-US" w:eastAsia="en-US"/>
              </w:rPr>
              <w:t xml:space="preserve">APCS ESFAS S&amp;HWC of </w:t>
            </w:r>
            <w:r w:rsidRPr="00507887">
              <w:rPr>
                <w:lang w:val="en-US" w:eastAsia="en-US"/>
              </w:rPr>
              <w:t>"</w:t>
            </w:r>
            <w:r w:rsidRPr="00C5659B">
              <w:rPr>
                <w:lang w:val="en-US" w:eastAsia="en-US"/>
              </w:rPr>
              <w:t>Bushehr</w:t>
            </w:r>
            <w:r w:rsidRPr="00507887">
              <w:rPr>
                <w:lang w:val="en-US" w:eastAsia="en-US"/>
              </w:rPr>
              <w:t>-1"</w:t>
            </w:r>
            <w:r>
              <w:rPr>
                <w:lang w:val="en-US" w:eastAsia="en-US"/>
              </w:rPr>
              <w:t xml:space="preserve"> </w:t>
            </w:r>
            <w:r w:rsidRPr="00C5659B">
              <w:rPr>
                <w:lang w:val="en-US" w:eastAsia="en-US"/>
              </w:rPr>
              <w:t>NPP</w:t>
            </w:r>
            <w:r>
              <w:rPr>
                <w:lang w:val="en-US" w:eastAsia="en-US"/>
              </w:rPr>
              <w:t>.</w:t>
            </w:r>
          </w:p>
          <w:p w:rsidR="00034722" w:rsidRPr="00507887" w:rsidRDefault="00034722" w:rsidP="00E446A9">
            <w:pPr>
              <w:autoSpaceDE w:val="0"/>
              <w:autoSpaceDN w:val="0"/>
              <w:adjustRightInd w:val="0"/>
              <w:ind w:firstLine="0"/>
              <w:rPr>
                <w:lang w:val="en-US" w:eastAsia="en-US"/>
              </w:rPr>
            </w:pPr>
            <w:r w:rsidRPr="00C5659B">
              <w:rPr>
                <w:lang w:val="en-US" w:eastAsia="en-US"/>
              </w:rPr>
              <w:t>Decided</w:t>
            </w:r>
            <w:r w:rsidRPr="00507887">
              <w:rPr>
                <w:lang w:val="en-US" w:eastAsia="en-US"/>
              </w:rPr>
              <w:t>:</w:t>
            </w:r>
          </w:p>
          <w:p w:rsidR="00034722" w:rsidRPr="00507887" w:rsidRDefault="00034722" w:rsidP="00E446A9">
            <w:pPr>
              <w:autoSpaceDE w:val="0"/>
              <w:autoSpaceDN w:val="0"/>
              <w:adjustRightInd w:val="0"/>
              <w:ind w:firstLine="0"/>
              <w:rPr>
                <w:b/>
                <w:color w:val="FF0000"/>
                <w:lang w:val="en-US"/>
              </w:rPr>
            </w:pPr>
            <w:r w:rsidRPr="00C5659B">
              <w:rPr>
                <w:lang w:val="en-US" w:eastAsia="en-US"/>
              </w:rPr>
              <w:t>Use digital data</w:t>
            </w:r>
            <w:r>
              <w:rPr>
                <w:lang w:val="en-US" w:eastAsia="en-US"/>
              </w:rPr>
              <w:t xml:space="preserve"> transmission circuits</w:t>
            </w:r>
            <w:r w:rsidRPr="00C5659B">
              <w:rPr>
                <w:lang w:val="en-US" w:eastAsia="en-US"/>
              </w:rPr>
              <w:t xml:space="preserve"> </w:t>
            </w:r>
            <w:r w:rsidRPr="00507887">
              <w:rPr>
                <w:lang w:val="en-US" w:eastAsia="en-US"/>
              </w:rPr>
              <w:t>(input</w:t>
            </w:r>
            <w:r w:rsidRPr="00C5659B">
              <w:rPr>
                <w:lang w:val="en-US" w:eastAsia="en-US"/>
              </w:rPr>
              <w:t>-</w:t>
            </w:r>
            <w:r w:rsidRPr="00507887">
              <w:rPr>
                <w:lang w:val="en-US" w:eastAsia="en-US"/>
              </w:rPr>
              <w:t>output bus</w:t>
            </w:r>
            <w:r>
              <w:rPr>
                <w:lang w:val="en-US" w:eastAsia="en-US"/>
              </w:rPr>
              <w:t>bar</w:t>
            </w:r>
            <w:r w:rsidRPr="00507887">
              <w:rPr>
                <w:lang w:val="en-US" w:eastAsia="en-US"/>
              </w:rPr>
              <w:t xml:space="preserve"> </w:t>
            </w:r>
            <w:r w:rsidRPr="00C5659B">
              <w:rPr>
                <w:lang w:val="en-US" w:eastAsia="en-US"/>
              </w:rPr>
              <w:t xml:space="preserve">and fast </w:t>
            </w:r>
            <w:r>
              <w:rPr>
                <w:lang w:val="en-US" w:eastAsia="en-US"/>
              </w:rPr>
              <w:t xml:space="preserve">exchange </w:t>
            </w:r>
            <w:r w:rsidRPr="00C5659B">
              <w:rPr>
                <w:lang w:val="en-US" w:eastAsia="en-US"/>
              </w:rPr>
              <w:t>bus</w:t>
            </w:r>
            <w:r>
              <w:rPr>
                <w:lang w:val="en-US" w:eastAsia="en-US"/>
              </w:rPr>
              <w:t>bar</w:t>
            </w:r>
            <w:r w:rsidRPr="00507887">
              <w:rPr>
                <w:lang w:val="en-US" w:eastAsia="en-US"/>
              </w:rPr>
              <w:t xml:space="preserve">) </w:t>
            </w:r>
            <w:r w:rsidRPr="00C5659B">
              <w:rPr>
                <w:lang w:val="en-US" w:eastAsia="en-US"/>
              </w:rPr>
              <w:t>in</w:t>
            </w:r>
            <w:r w:rsidRPr="00507887">
              <w:rPr>
                <w:lang w:val="en-US" w:eastAsia="en-US"/>
              </w:rPr>
              <w:t xml:space="preserve"> </w:t>
            </w:r>
            <w:r w:rsidRPr="00C5659B">
              <w:rPr>
                <w:lang w:val="en-US" w:eastAsia="en-US"/>
              </w:rPr>
              <w:t xml:space="preserve">ESFAS S&amp;HWC </w:t>
            </w:r>
            <w:r w:rsidRPr="00507887">
              <w:rPr>
                <w:lang w:val="en-US" w:eastAsia="en-US"/>
              </w:rPr>
              <w:t>(</w:t>
            </w:r>
            <w:r>
              <w:rPr>
                <w:lang w:val="en-US" w:eastAsia="en-US"/>
              </w:rPr>
              <w:t>circuits</w:t>
            </w:r>
            <w:r w:rsidRPr="00507887">
              <w:rPr>
                <w:lang w:val="en-US" w:eastAsia="en-US"/>
              </w:rPr>
              <w:t xml:space="preserve"> 1 - 4) </w:t>
            </w:r>
            <w:r w:rsidRPr="00C5659B">
              <w:rPr>
                <w:lang w:val="en-US" w:eastAsia="en-US"/>
              </w:rPr>
              <w:t xml:space="preserve">for </w:t>
            </w:r>
            <w:r w:rsidRPr="00507887">
              <w:rPr>
                <w:lang w:val="en-US"/>
              </w:rPr>
              <w:t xml:space="preserve">transmission </w:t>
            </w:r>
            <w:r w:rsidRPr="00C5659B">
              <w:rPr>
                <w:lang w:val="en-US"/>
              </w:rPr>
              <w:t xml:space="preserve">of </w:t>
            </w:r>
            <w:r w:rsidRPr="00507887">
              <w:rPr>
                <w:lang w:val="en-US" w:eastAsia="en-US"/>
              </w:rPr>
              <w:t xml:space="preserve">control </w:t>
            </w:r>
            <w:r w:rsidRPr="00C5659B">
              <w:rPr>
                <w:lang w:val="en-US" w:eastAsia="en-US"/>
              </w:rPr>
              <w:t xml:space="preserve">and </w:t>
            </w:r>
            <w:r>
              <w:rPr>
                <w:lang w:val="en-US" w:eastAsia="en-US"/>
              </w:rPr>
              <w:t>alarm</w:t>
            </w:r>
            <w:r w:rsidRPr="00507887">
              <w:rPr>
                <w:lang w:val="en-US" w:eastAsia="en-US"/>
              </w:rPr>
              <w:t xml:space="preserve"> command</w:t>
            </w:r>
            <w:r w:rsidRPr="00C5659B">
              <w:rPr>
                <w:lang w:val="en-US" w:eastAsia="en-US"/>
              </w:rPr>
              <w:t>s</w:t>
            </w:r>
            <w:r w:rsidRPr="00507887">
              <w:rPr>
                <w:lang w:val="en-US" w:eastAsia="en-US"/>
              </w:rPr>
              <w:t xml:space="preserve">. </w:t>
            </w:r>
            <w:r w:rsidRPr="00C5659B">
              <w:rPr>
                <w:lang w:val="en-US" w:eastAsia="en-US"/>
              </w:rPr>
              <w:t xml:space="preserve">Use </w:t>
            </w:r>
            <w:r w:rsidRPr="00C5659B">
              <w:rPr>
                <w:lang w:val="en-US"/>
              </w:rPr>
              <w:t>wire communication</w:t>
            </w:r>
            <w:r>
              <w:rPr>
                <w:lang w:val="en-US"/>
              </w:rPr>
              <w:t>s</w:t>
            </w:r>
            <w:r w:rsidRPr="00C5659B">
              <w:rPr>
                <w:lang w:val="en-US"/>
              </w:rPr>
              <w:t xml:space="preserve"> for data transmi</w:t>
            </w:r>
            <w:r>
              <w:rPr>
                <w:lang w:val="en-US"/>
              </w:rPr>
              <w:t>ss</w:t>
            </w:r>
            <w:r w:rsidRPr="00C5659B">
              <w:rPr>
                <w:lang w:val="en-US"/>
              </w:rPr>
              <w:t xml:space="preserve">ion to </w:t>
            </w:r>
            <w:r w:rsidRPr="00507887">
              <w:rPr>
                <w:lang w:val="en-US"/>
              </w:rPr>
              <w:t>adjacent</w:t>
            </w:r>
            <w:r w:rsidRPr="00C5659B">
              <w:rPr>
                <w:lang w:val="en-US"/>
              </w:rPr>
              <w:t xml:space="preserve"> complexes only</w:t>
            </w:r>
            <w:r w:rsidRPr="00507887">
              <w:rPr>
                <w:lang w:val="en-US" w:eastAsia="en-US"/>
              </w:rPr>
              <w:t>.</w:t>
            </w:r>
          </w:p>
        </w:tc>
      </w:tr>
      <w:tr w:rsidR="00034722" w:rsidRPr="00B44184" w:rsidTr="00E446A9">
        <w:trPr>
          <w:trHeight w:val="638"/>
          <w:jc w:val="center"/>
        </w:trPr>
        <w:tc>
          <w:tcPr>
            <w:tcW w:w="5000" w:type="pct"/>
            <w:gridSpan w:val="4"/>
            <w:shd w:val="clear" w:color="auto" w:fill="F3F3F3"/>
          </w:tcPr>
          <w:p w:rsidR="00034722" w:rsidRPr="004D4799" w:rsidRDefault="00034722" w:rsidP="00E446A9">
            <w:pPr>
              <w:ind w:firstLine="0"/>
              <w:rPr>
                <w:iCs/>
                <w:sz w:val="28"/>
                <w:u w:val="single"/>
              </w:rPr>
            </w:pPr>
            <w:r w:rsidRPr="004D4799">
              <w:rPr>
                <w:iCs/>
                <w:sz w:val="28"/>
                <w:u w:val="single"/>
              </w:rPr>
              <w:t xml:space="preserve">2.2 </w:t>
            </w:r>
            <w:r w:rsidRPr="004D4799">
              <w:rPr>
                <w:iCs/>
                <w:sz w:val="28"/>
                <w:u w:val="single"/>
                <w:lang w:val="en-US"/>
              </w:rPr>
              <w:t xml:space="preserve">Assessment of </w:t>
            </w:r>
            <w:r>
              <w:rPr>
                <w:iCs/>
                <w:sz w:val="28"/>
                <w:u w:val="single"/>
                <w:lang w:val="en-US"/>
              </w:rPr>
              <w:t>modifications</w:t>
            </w:r>
            <w:r w:rsidRPr="004D4799">
              <w:rPr>
                <w:iCs/>
                <w:sz w:val="28"/>
                <w:u w:val="single"/>
                <w:lang w:val="en-US"/>
              </w:rPr>
              <w:t xml:space="preserve"> introduced</w:t>
            </w:r>
          </w:p>
        </w:tc>
      </w:tr>
      <w:tr w:rsidR="00034722" w:rsidRPr="00507887" w:rsidTr="00E446A9">
        <w:trPr>
          <w:trHeight w:val="637"/>
          <w:jc w:val="center"/>
        </w:trPr>
        <w:tc>
          <w:tcPr>
            <w:tcW w:w="5000" w:type="pct"/>
            <w:gridSpan w:val="4"/>
            <w:shd w:val="clear" w:color="auto" w:fill="FFFFFF"/>
            <w:vAlign w:val="center"/>
          </w:tcPr>
          <w:p w:rsidR="00034722" w:rsidRPr="00507887" w:rsidRDefault="00034722" w:rsidP="00E446A9">
            <w:pPr>
              <w:ind w:firstLine="0"/>
              <w:rPr>
                <w:lang w:val="en-US"/>
              </w:rPr>
            </w:pPr>
            <w:r w:rsidRPr="004D4799">
              <w:rPr>
                <w:lang w:val="en-US"/>
              </w:rPr>
              <w:t xml:space="preserve">The analysis carried out by VNIIA has shown that </w:t>
            </w:r>
            <w:r>
              <w:rPr>
                <w:lang w:val="en-US"/>
              </w:rPr>
              <w:t xml:space="preserve">transmission </w:t>
            </w:r>
            <w:r w:rsidRPr="004D4799">
              <w:rPr>
                <w:lang w:val="en-US"/>
              </w:rPr>
              <w:t xml:space="preserve">of </w:t>
            </w:r>
            <w:r w:rsidRPr="00507887">
              <w:rPr>
                <w:lang w:val="en-US" w:eastAsia="en-US"/>
              </w:rPr>
              <w:t>command</w:t>
            </w:r>
            <w:r w:rsidRPr="004D4799">
              <w:rPr>
                <w:lang w:val="en-US" w:eastAsia="en-US"/>
              </w:rPr>
              <w:t>s</w:t>
            </w:r>
            <w:r w:rsidRPr="00507887">
              <w:rPr>
                <w:lang w:val="en-US" w:eastAsia="en-US"/>
              </w:rPr>
              <w:t xml:space="preserve"> </w:t>
            </w:r>
            <w:r w:rsidRPr="004D4799">
              <w:rPr>
                <w:lang w:val="en-US" w:eastAsia="en-US"/>
              </w:rPr>
              <w:t xml:space="preserve">within ESFAS S&amp;HWC via </w:t>
            </w:r>
            <w:r w:rsidRPr="00507887">
              <w:rPr>
                <w:lang w:val="en-US" w:eastAsia="en-US"/>
              </w:rPr>
              <w:t>input</w:t>
            </w:r>
            <w:r w:rsidRPr="004D4799">
              <w:rPr>
                <w:lang w:val="en-US" w:eastAsia="en-US"/>
              </w:rPr>
              <w:t>-</w:t>
            </w:r>
            <w:r w:rsidRPr="00507887">
              <w:rPr>
                <w:lang w:val="en-US" w:eastAsia="en-US"/>
              </w:rPr>
              <w:t>output bus</w:t>
            </w:r>
            <w:r>
              <w:rPr>
                <w:lang w:val="en-US" w:eastAsia="en-US"/>
              </w:rPr>
              <w:t>bar</w:t>
            </w:r>
            <w:r w:rsidRPr="00507887">
              <w:rPr>
                <w:lang w:val="en-US" w:eastAsia="en-US"/>
              </w:rPr>
              <w:t xml:space="preserve"> </w:t>
            </w:r>
            <w:r w:rsidRPr="00507887">
              <w:rPr>
                <w:lang w:val="en-US"/>
              </w:rPr>
              <w:t>(</w:t>
            </w:r>
            <w:r w:rsidRPr="004D4799">
              <w:rPr>
                <w:lang w:val="en-US" w:eastAsia="en-US"/>
              </w:rPr>
              <w:t>within</w:t>
            </w:r>
            <w:r w:rsidRPr="004D4799">
              <w:rPr>
                <w:lang w:val="en-US"/>
              </w:rPr>
              <w:t xml:space="preserve"> i</w:t>
            </w:r>
            <w:r w:rsidRPr="00507887">
              <w:rPr>
                <w:lang w:val="en-US"/>
              </w:rPr>
              <w:t xml:space="preserve">nstrumentation </w:t>
            </w:r>
            <w:r>
              <w:rPr>
                <w:lang w:val="en-US"/>
              </w:rPr>
              <w:t>rack</w:t>
            </w:r>
            <w:r w:rsidRPr="00507887">
              <w:rPr>
                <w:lang w:val="en-US"/>
              </w:rPr>
              <w:t xml:space="preserve">) </w:t>
            </w:r>
            <w:r w:rsidRPr="004D4799">
              <w:rPr>
                <w:lang w:val="en-US"/>
              </w:rPr>
              <w:t xml:space="preserve">and </w:t>
            </w:r>
            <w:r w:rsidRPr="004D4799">
              <w:rPr>
                <w:lang w:val="en-US" w:eastAsia="en-US"/>
              </w:rPr>
              <w:t xml:space="preserve">fast </w:t>
            </w:r>
            <w:r>
              <w:rPr>
                <w:lang w:val="en-US" w:eastAsia="en-US"/>
              </w:rPr>
              <w:t>exchange</w:t>
            </w:r>
            <w:r w:rsidRPr="004D4799">
              <w:rPr>
                <w:lang w:val="en-US" w:eastAsia="en-US"/>
              </w:rPr>
              <w:t xml:space="preserve"> bus</w:t>
            </w:r>
            <w:r>
              <w:rPr>
                <w:lang w:val="en-US" w:eastAsia="en-US"/>
              </w:rPr>
              <w:t>bar</w:t>
            </w:r>
            <w:r w:rsidRPr="00507887">
              <w:rPr>
                <w:lang w:val="en-US"/>
              </w:rPr>
              <w:t xml:space="preserve"> (</w:t>
            </w:r>
            <w:r w:rsidRPr="004D4799">
              <w:rPr>
                <w:lang w:val="en-US"/>
              </w:rPr>
              <w:t>between</w:t>
            </w:r>
            <w:r w:rsidRPr="00507887">
              <w:rPr>
                <w:lang w:val="en-US"/>
              </w:rPr>
              <w:t xml:space="preserve"> </w:t>
            </w:r>
            <w:r w:rsidRPr="004D4799">
              <w:rPr>
                <w:lang w:val="en-US"/>
              </w:rPr>
              <w:t>i</w:t>
            </w:r>
            <w:r w:rsidRPr="00507887">
              <w:rPr>
                <w:lang w:val="en-US"/>
              </w:rPr>
              <w:t xml:space="preserve">nstrumentation </w:t>
            </w:r>
            <w:r>
              <w:rPr>
                <w:lang w:val="en-US"/>
              </w:rPr>
              <w:t>racks</w:t>
            </w:r>
            <w:r w:rsidRPr="00507887">
              <w:rPr>
                <w:lang w:val="en-US"/>
              </w:rPr>
              <w:t xml:space="preserve">) </w:t>
            </w:r>
            <w:r w:rsidRPr="004D4799">
              <w:rPr>
                <w:lang w:val="en-US"/>
              </w:rPr>
              <w:t xml:space="preserve">has </w:t>
            </w:r>
            <w:r w:rsidRPr="00507887">
              <w:rPr>
                <w:lang w:val="en-US"/>
              </w:rPr>
              <w:t xml:space="preserve">a number of advantages as compared </w:t>
            </w:r>
            <w:r>
              <w:rPr>
                <w:lang w:val="en-US"/>
              </w:rPr>
              <w:t>to</w:t>
            </w:r>
            <w:r w:rsidRPr="004D4799">
              <w:rPr>
                <w:lang w:val="en-US"/>
              </w:rPr>
              <w:t xml:space="preserve"> the option envisaged </w:t>
            </w:r>
            <w:r>
              <w:rPr>
                <w:lang w:val="en-US"/>
              </w:rPr>
              <w:t>in</w:t>
            </w:r>
            <w:r w:rsidRPr="004D4799">
              <w:rPr>
                <w:lang w:val="en-US"/>
              </w:rPr>
              <w:t xml:space="preserve"> the design</w:t>
            </w:r>
            <w:r w:rsidRPr="00507887">
              <w:rPr>
                <w:lang w:val="en-US"/>
              </w:rPr>
              <w:t>,</w:t>
            </w:r>
            <w:r w:rsidRPr="004D4799">
              <w:rPr>
                <w:lang w:val="en-US"/>
              </w:rPr>
              <w:t xml:space="preserve"> in particular</w:t>
            </w:r>
            <w:r w:rsidRPr="00507887">
              <w:rPr>
                <w:lang w:val="en-US"/>
              </w:rPr>
              <w:t>:</w:t>
            </w:r>
          </w:p>
          <w:p w:rsidR="00034722" w:rsidRPr="00507887" w:rsidRDefault="00034722" w:rsidP="00E446A9">
            <w:pPr>
              <w:numPr>
                <w:ilvl w:val="0"/>
                <w:numId w:val="27"/>
              </w:numPr>
              <w:rPr>
                <w:lang w:val="en-US"/>
              </w:rPr>
            </w:pPr>
            <w:r w:rsidRPr="00061F26">
              <w:rPr>
                <w:lang w:val="en-US"/>
              </w:rPr>
              <w:t xml:space="preserve">use of </w:t>
            </w:r>
            <w:r w:rsidRPr="00507887">
              <w:rPr>
                <w:lang w:val="en-US"/>
              </w:rPr>
              <w:t>basic diagnostic</w:t>
            </w:r>
            <w:r w:rsidRPr="00061F26">
              <w:rPr>
                <w:lang w:val="en-US"/>
              </w:rPr>
              <w:t>s</w:t>
            </w:r>
            <w:r>
              <w:rPr>
                <w:lang w:val="en-US"/>
              </w:rPr>
              <w:t xml:space="preserve"> function</w:t>
            </w:r>
            <w:r w:rsidRPr="00507887">
              <w:rPr>
                <w:lang w:val="en-US"/>
              </w:rPr>
              <w:t xml:space="preserve"> </w:t>
            </w:r>
            <w:r w:rsidRPr="00061F26">
              <w:rPr>
                <w:lang w:val="en-US"/>
              </w:rPr>
              <w:t xml:space="preserve">is more </w:t>
            </w:r>
            <w:r>
              <w:rPr>
                <w:lang w:val="en-US"/>
              </w:rPr>
              <w:t>efficient</w:t>
            </w:r>
            <w:r w:rsidRPr="00061F26">
              <w:rPr>
                <w:lang w:val="en-US"/>
              </w:rPr>
              <w:t xml:space="preserve"> than the </w:t>
            </w:r>
            <w:r w:rsidRPr="00507887">
              <w:rPr>
                <w:lang w:val="en-US"/>
              </w:rPr>
              <w:t>diagnostic</w:t>
            </w:r>
            <w:r w:rsidRPr="00061F26">
              <w:rPr>
                <w:lang w:val="en-US"/>
              </w:rPr>
              <w:t>s</w:t>
            </w:r>
            <w:r w:rsidRPr="00507887">
              <w:rPr>
                <w:lang w:val="en-US"/>
              </w:rPr>
              <w:t xml:space="preserve"> </w:t>
            </w:r>
            <w:r w:rsidRPr="00061F26">
              <w:rPr>
                <w:lang w:val="en-US"/>
              </w:rPr>
              <w:t>of wire communication</w:t>
            </w:r>
            <w:r>
              <w:rPr>
                <w:lang w:val="en-US"/>
              </w:rPr>
              <w:t>s</w:t>
            </w:r>
            <w:r w:rsidRPr="00061F26">
              <w:rPr>
                <w:lang w:val="en-US"/>
              </w:rPr>
              <w:t xml:space="preserve"> envisaged </w:t>
            </w:r>
            <w:r>
              <w:rPr>
                <w:lang w:val="en-US"/>
              </w:rPr>
              <w:t>in</w:t>
            </w:r>
            <w:r w:rsidRPr="00061F26">
              <w:rPr>
                <w:lang w:val="en-US"/>
              </w:rPr>
              <w:t xml:space="preserve"> the design</w:t>
            </w:r>
            <w:r w:rsidRPr="00507887">
              <w:rPr>
                <w:lang w:val="en-US"/>
              </w:rPr>
              <w:t>;</w:t>
            </w:r>
          </w:p>
          <w:p w:rsidR="00034722" w:rsidRPr="00507887" w:rsidRDefault="00034722" w:rsidP="00E446A9">
            <w:pPr>
              <w:numPr>
                <w:ilvl w:val="0"/>
                <w:numId w:val="27"/>
              </w:numPr>
              <w:rPr>
                <w:lang w:val="en-US"/>
              </w:rPr>
            </w:pPr>
            <w:r w:rsidRPr="00061F26">
              <w:rPr>
                <w:lang w:val="en-US"/>
              </w:rPr>
              <w:t xml:space="preserve">possibility </w:t>
            </w:r>
            <w:r>
              <w:rPr>
                <w:lang w:val="en-US"/>
              </w:rPr>
              <w:t>of</w:t>
            </w:r>
            <w:r w:rsidRPr="00061F26">
              <w:rPr>
                <w:lang w:val="en-US"/>
              </w:rPr>
              <w:t xml:space="preserve"> false </w:t>
            </w:r>
            <w:r>
              <w:rPr>
                <w:lang w:val="en-US"/>
              </w:rPr>
              <w:t>activation</w:t>
            </w:r>
            <w:r w:rsidRPr="00061F26">
              <w:rPr>
                <w:lang w:val="en-US"/>
              </w:rPr>
              <w:t xml:space="preserve"> of </w:t>
            </w:r>
            <w:r w:rsidRPr="00507887">
              <w:rPr>
                <w:lang w:val="en-US"/>
              </w:rPr>
              <w:t>actuating mechanism</w:t>
            </w:r>
            <w:r w:rsidRPr="00061F26">
              <w:rPr>
                <w:lang w:val="en-US"/>
              </w:rPr>
              <w:t>s during a single failure is excluded</w:t>
            </w:r>
            <w:r w:rsidRPr="00507887">
              <w:rPr>
                <w:lang w:val="en-US"/>
              </w:rPr>
              <w:t>;</w:t>
            </w:r>
          </w:p>
          <w:p w:rsidR="00034722" w:rsidRPr="00507887" w:rsidRDefault="00034722" w:rsidP="00E446A9">
            <w:pPr>
              <w:numPr>
                <w:ilvl w:val="0"/>
                <w:numId w:val="27"/>
              </w:numPr>
              <w:rPr>
                <w:lang w:val="en-US"/>
              </w:rPr>
            </w:pPr>
            <w:r w:rsidRPr="00061F26">
              <w:rPr>
                <w:lang w:val="en-US"/>
              </w:rPr>
              <w:t xml:space="preserve">time necessary for transmission of commands via digital </w:t>
            </w:r>
            <w:r>
              <w:rPr>
                <w:lang w:val="en-US"/>
              </w:rPr>
              <w:t>circuits</w:t>
            </w:r>
            <w:r w:rsidRPr="00061F26">
              <w:rPr>
                <w:lang w:val="en-US"/>
              </w:rPr>
              <w:t xml:space="preserve"> does not exceed the time of transmission via wire communication taking into account the delays necessary for operation of </w:t>
            </w:r>
            <w:r>
              <w:rPr>
                <w:lang w:val="en-US"/>
              </w:rPr>
              <w:t xml:space="preserve">the </w:t>
            </w:r>
            <w:r w:rsidRPr="00061F26">
              <w:rPr>
                <w:lang w:val="en-US"/>
              </w:rPr>
              <w:t>co</w:t>
            </w:r>
            <w:r w:rsidRPr="00061F26">
              <w:rPr>
                <w:lang w:val="en-US"/>
              </w:rPr>
              <w:t>n</w:t>
            </w:r>
            <w:r w:rsidRPr="00061F26">
              <w:rPr>
                <w:lang w:val="en-US"/>
              </w:rPr>
              <w:t>trol algorithm</w:t>
            </w:r>
            <w:r w:rsidRPr="00507887">
              <w:rPr>
                <w:lang w:val="en-US"/>
              </w:rPr>
              <w:t>;</w:t>
            </w:r>
          </w:p>
          <w:p w:rsidR="00034722" w:rsidRPr="00507887" w:rsidRDefault="00034722" w:rsidP="00E446A9">
            <w:pPr>
              <w:numPr>
                <w:ilvl w:val="0"/>
                <w:numId w:val="27"/>
              </w:numPr>
              <w:autoSpaceDE w:val="0"/>
              <w:autoSpaceDN w:val="0"/>
              <w:adjustRightInd w:val="0"/>
              <w:rPr>
                <w:lang w:val="en-US"/>
              </w:rPr>
            </w:pPr>
            <w:r w:rsidRPr="00507887">
              <w:rPr>
                <w:lang w:val="en-US"/>
              </w:rPr>
              <w:t xml:space="preserve">reliability properties </w:t>
            </w:r>
            <w:r w:rsidRPr="00061F26">
              <w:rPr>
                <w:lang w:val="en-US"/>
              </w:rPr>
              <w:t xml:space="preserve">of </w:t>
            </w:r>
            <w:r w:rsidRPr="00061F26">
              <w:rPr>
                <w:lang w:val="en-US" w:eastAsia="en-US"/>
              </w:rPr>
              <w:t>S&amp;HWC are practically identical for both options of commands tran</w:t>
            </w:r>
            <w:r w:rsidRPr="00061F26">
              <w:rPr>
                <w:lang w:val="en-US" w:eastAsia="en-US"/>
              </w:rPr>
              <w:t>s</w:t>
            </w:r>
            <w:r w:rsidRPr="00061F26">
              <w:rPr>
                <w:lang w:val="en-US" w:eastAsia="en-US"/>
              </w:rPr>
              <w:t>mission</w:t>
            </w:r>
            <w:r w:rsidRPr="00507887">
              <w:rPr>
                <w:lang w:val="en-US"/>
              </w:rPr>
              <w:t>;</w:t>
            </w:r>
          </w:p>
          <w:p w:rsidR="00034722" w:rsidRPr="00507887" w:rsidRDefault="00034722" w:rsidP="00E446A9">
            <w:pPr>
              <w:numPr>
                <w:ilvl w:val="0"/>
                <w:numId w:val="27"/>
              </w:numPr>
              <w:autoSpaceDE w:val="0"/>
              <w:autoSpaceDN w:val="0"/>
              <w:adjustRightInd w:val="0"/>
              <w:rPr>
                <w:lang w:val="en-US" w:eastAsia="en-US"/>
              </w:rPr>
            </w:pPr>
            <w:r w:rsidRPr="00061F26">
              <w:rPr>
                <w:lang w:val="en-US" w:eastAsia="en-US"/>
              </w:rPr>
              <w:t xml:space="preserve">operating documentation </w:t>
            </w:r>
            <w:r>
              <w:rPr>
                <w:lang w:val="en-US" w:eastAsia="en-US"/>
              </w:rPr>
              <w:t>on</w:t>
            </w:r>
            <w:r w:rsidRPr="00061F26">
              <w:rPr>
                <w:lang w:val="en-US" w:eastAsia="en-US"/>
              </w:rPr>
              <w:t xml:space="preserve"> ESFAS S&amp;HWC </w:t>
            </w:r>
            <w:r>
              <w:rPr>
                <w:lang w:val="en-US" w:eastAsia="en-US"/>
              </w:rPr>
              <w:t>is</w:t>
            </w:r>
            <w:r w:rsidRPr="00061F26">
              <w:rPr>
                <w:lang w:val="en-US" w:eastAsia="en-US"/>
              </w:rPr>
              <w:t xml:space="preserve"> simplified</w:t>
            </w:r>
            <w:r w:rsidRPr="00507887">
              <w:rPr>
                <w:lang w:val="en-US" w:eastAsia="en-US"/>
              </w:rPr>
              <w:t>;</w:t>
            </w:r>
          </w:p>
          <w:p w:rsidR="00034722" w:rsidRPr="00507887" w:rsidRDefault="00034722" w:rsidP="00E446A9">
            <w:pPr>
              <w:numPr>
                <w:ilvl w:val="0"/>
                <w:numId w:val="27"/>
              </w:numPr>
              <w:autoSpaceDE w:val="0"/>
              <w:autoSpaceDN w:val="0"/>
              <w:adjustRightInd w:val="0"/>
              <w:rPr>
                <w:lang w:val="en-US" w:eastAsia="en-US"/>
              </w:rPr>
            </w:pPr>
            <w:r w:rsidRPr="00061F26">
              <w:rPr>
                <w:lang w:val="en-US" w:eastAsia="en-US"/>
              </w:rPr>
              <w:t xml:space="preserve">a </w:t>
            </w:r>
            <w:r w:rsidRPr="00507887">
              <w:rPr>
                <w:lang w:val="en-US"/>
              </w:rPr>
              <w:t>uniform</w:t>
            </w:r>
            <w:r w:rsidRPr="00507887">
              <w:rPr>
                <w:lang w:val="en-US" w:eastAsia="en-US"/>
              </w:rPr>
              <w:t xml:space="preserve"> </w:t>
            </w:r>
            <w:r w:rsidRPr="00061F26">
              <w:rPr>
                <w:lang w:val="en-US" w:eastAsia="en-US"/>
              </w:rPr>
              <w:t xml:space="preserve">approach </w:t>
            </w:r>
            <w:r>
              <w:rPr>
                <w:lang w:val="en-US" w:eastAsia="en-US"/>
              </w:rPr>
              <w:t>to</w:t>
            </w:r>
            <w:r w:rsidRPr="00061F26">
              <w:rPr>
                <w:lang w:val="en-US" w:eastAsia="en-US"/>
              </w:rPr>
              <w:t xml:space="preserve"> I&amp;C-RC S&amp;HWC and ESFAS S&amp;HWC</w:t>
            </w:r>
            <w:r w:rsidRPr="00507887">
              <w:rPr>
                <w:lang w:val="en-US"/>
              </w:rPr>
              <w:t xml:space="preserve"> </w:t>
            </w:r>
            <w:r w:rsidRPr="00061F26">
              <w:rPr>
                <w:lang w:val="en-US"/>
              </w:rPr>
              <w:t xml:space="preserve">is </w:t>
            </w:r>
            <w:r w:rsidRPr="00507887">
              <w:rPr>
                <w:lang w:val="en-US" w:eastAsia="en-US"/>
              </w:rPr>
              <w:t>impl</w:t>
            </w:r>
            <w:r w:rsidRPr="00507887">
              <w:rPr>
                <w:lang w:val="en-US" w:eastAsia="en-US"/>
              </w:rPr>
              <w:t>e</w:t>
            </w:r>
            <w:r w:rsidRPr="00507887">
              <w:rPr>
                <w:lang w:val="en-US" w:eastAsia="en-US"/>
              </w:rPr>
              <w:t>ment</w:t>
            </w:r>
            <w:r w:rsidRPr="00061F26">
              <w:rPr>
                <w:lang w:val="en-US" w:eastAsia="en-US"/>
              </w:rPr>
              <w:t>ed</w:t>
            </w:r>
            <w:r w:rsidRPr="00507887">
              <w:rPr>
                <w:lang w:val="en-US" w:eastAsia="en-US"/>
              </w:rPr>
              <w:t>;</w:t>
            </w:r>
          </w:p>
          <w:p w:rsidR="00034722" w:rsidRPr="00507887" w:rsidRDefault="00034722" w:rsidP="00E446A9">
            <w:pPr>
              <w:numPr>
                <w:ilvl w:val="0"/>
                <w:numId w:val="27"/>
              </w:numPr>
              <w:rPr>
                <w:sz w:val="28"/>
                <w:lang w:val="en-US"/>
              </w:rPr>
            </w:pPr>
            <w:r w:rsidRPr="00061F26">
              <w:rPr>
                <w:lang w:val="en-US" w:eastAsia="en-US"/>
              </w:rPr>
              <w:t xml:space="preserve">procedures for introduction of </w:t>
            </w:r>
            <w:r>
              <w:rPr>
                <w:lang w:val="en-US" w:eastAsia="en-US"/>
              </w:rPr>
              <w:t xml:space="preserve">modifications </w:t>
            </w:r>
            <w:r w:rsidRPr="00061F26">
              <w:rPr>
                <w:lang w:val="en-US" w:eastAsia="en-US"/>
              </w:rPr>
              <w:t>to ESFAS S&amp;HWC</w:t>
            </w:r>
            <w:r w:rsidRPr="00507887">
              <w:rPr>
                <w:lang w:val="en-US"/>
              </w:rPr>
              <w:t xml:space="preserve"> </w:t>
            </w:r>
            <w:r w:rsidRPr="00061F26">
              <w:rPr>
                <w:lang w:val="en-US"/>
              </w:rPr>
              <w:t xml:space="preserve">at NPP Site </w:t>
            </w:r>
            <w:r>
              <w:rPr>
                <w:lang w:val="en-US"/>
              </w:rPr>
              <w:t>are</w:t>
            </w:r>
            <w:r w:rsidRPr="00061F26">
              <w:rPr>
                <w:lang w:val="en-US"/>
              </w:rPr>
              <w:t xml:space="preserve"> considerably </w:t>
            </w:r>
            <w:r w:rsidRPr="00061F26">
              <w:rPr>
                <w:lang w:val="en-US" w:eastAsia="en-US"/>
              </w:rPr>
              <w:t>simplified</w:t>
            </w:r>
            <w:r>
              <w:rPr>
                <w:lang w:val="en-US" w:eastAsia="en-US"/>
              </w:rPr>
              <w:t>.</w:t>
            </w:r>
          </w:p>
        </w:tc>
      </w:tr>
      <w:tr w:rsidR="00034722" w:rsidRPr="00B44184" w:rsidTr="00E446A9">
        <w:trPr>
          <w:trHeight w:val="660"/>
          <w:jc w:val="center"/>
        </w:trPr>
        <w:tc>
          <w:tcPr>
            <w:tcW w:w="5000" w:type="pct"/>
            <w:gridSpan w:val="4"/>
            <w:shd w:val="clear" w:color="auto" w:fill="F3F3F3"/>
          </w:tcPr>
          <w:p w:rsidR="00034722" w:rsidRPr="00061F26" w:rsidRDefault="00034722" w:rsidP="00E446A9">
            <w:pPr>
              <w:ind w:firstLine="0"/>
              <w:rPr>
                <w:iCs/>
                <w:sz w:val="28"/>
                <w:u w:val="single"/>
              </w:rPr>
            </w:pPr>
            <w:r w:rsidRPr="00061F26">
              <w:rPr>
                <w:iCs/>
                <w:sz w:val="28"/>
                <w:u w:val="single"/>
              </w:rPr>
              <w:t>2.3 Recommendation</w:t>
            </w:r>
            <w:r w:rsidRPr="00061F26">
              <w:rPr>
                <w:iCs/>
                <w:sz w:val="28"/>
                <w:u w:val="single"/>
                <w:lang w:val="en-US"/>
              </w:rPr>
              <w:t>s</w:t>
            </w:r>
          </w:p>
        </w:tc>
      </w:tr>
      <w:tr w:rsidR="00034722" w:rsidRPr="00507887" w:rsidTr="00E446A9">
        <w:trPr>
          <w:trHeight w:val="1316"/>
          <w:jc w:val="center"/>
        </w:trPr>
        <w:tc>
          <w:tcPr>
            <w:tcW w:w="5000" w:type="pct"/>
            <w:gridSpan w:val="4"/>
          </w:tcPr>
          <w:p w:rsidR="00034722" w:rsidRPr="00507887" w:rsidRDefault="00034722" w:rsidP="00E446A9">
            <w:pPr>
              <w:autoSpaceDE w:val="0"/>
              <w:autoSpaceDN w:val="0"/>
              <w:adjustRightInd w:val="0"/>
              <w:ind w:firstLine="0"/>
              <w:rPr>
                <w:lang w:val="en-US" w:eastAsia="en-US"/>
              </w:rPr>
            </w:pPr>
            <w:r w:rsidRPr="00507887">
              <w:rPr>
                <w:lang w:val="en-US" w:eastAsia="en-US"/>
              </w:rPr>
              <w:t xml:space="preserve">1. </w:t>
            </w:r>
            <w:r w:rsidRPr="00061F26">
              <w:rPr>
                <w:lang w:val="en-US" w:eastAsia="en-US"/>
              </w:rPr>
              <w:t xml:space="preserve">FSUE </w:t>
            </w:r>
            <w:r w:rsidRPr="00507887">
              <w:rPr>
                <w:lang w:val="en-US" w:eastAsia="en-US"/>
              </w:rPr>
              <w:t xml:space="preserve">"Atomenergoproekt" </w:t>
            </w:r>
            <w:r w:rsidRPr="00061F26">
              <w:rPr>
                <w:lang w:val="en-US" w:eastAsia="en-US"/>
              </w:rPr>
              <w:t xml:space="preserve">should </w:t>
            </w:r>
            <w:r>
              <w:rPr>
                <w:lang w:val="en-US" w:eastAsia="en-US"/>
              </w:rPr>
              <w:t>reflect</w:t>
            </w:r>
            <w:r w:rsidRPr="00061F26">
              <w:rPr>
                <w:lang w:val="en-US" w:eastAsia="en-US"/>
              </w:rPr>
              <w:t xml:space="preserve"> the present technical decision </w:t>
            </w:r>
            <w:r>
              <w:rPr>
                <w:lang w:val="en-US" w:eastAsia="en-US"/>
              </w:rPr>
              <w:t>when issuing the BNPP-1 final safety analysis report</w:t>
            </w:r>
            <w:r w:rsidRPr="00507887">
              <w:rPr>
                <w:lang w:val="en-US" w:eastAsia="en-US"/>
              </w:rPr>
              <w:t>.</w:t>
            </w:r>
          </w:p>
          <w:p w:rsidR="00034722" w:rsidRPr="00507887" w:rsidRDefault="00034722" w:rsidP="00E446A9">
            <w:pPr>
              <w:autoSpaceDE w:val="0"/>
              <w:autoSpaceDN w:val="0"/>
              <w:adjustRightInd w:val="0"/>
              <w:ind w:firstLine="0"/>
              <w:rPr>
                <w:sz w:val="28"/>
                <w:lang w:val="en-US"/>
              </w:rPr>
            </w:pPr>
            <w:r w:rsidRPr="00507887">
              <w:rPr>
                <w:lang w:val="en-US" w:eastAsia="en-US"/>
              </w:rPr>
              <w:t xml:space="preserve">2. </w:t>
            </w:r>
            <w:r w:rsidRPr="00061F26">
              <w:rPr>
                <w:lang w:val="en-US" w:eastAsia="en-US"/>
              </w:rPr>
              <w:t>FSUE</w:t>
            </w:r>
            <w:r w:rsidRPr="00507887">
              <w:rPr>
                <w:lang w:val="en-US" w:eastAsia="en-US"/>
              </w:rPr>
              <w:t xml:space="preserve"> </w:t>
            </w:r>
            <w:r w:rsidRPr="00061F26">
              <w:rPr>
                <w:lang w:val="en-US" w:eastAsia="en-US"/>
              </w:rPr>
              <w:t>VNIIA should ensure manufacture of the ESFAS S&amp;HWC</w:t>
            </w:r>
            <w:r w:rsidRPr="00507887">
              <w:rPr>
                <w:lang w:val="en-US" w:eastAsia="en-US"/>
              </w:rPr>
              <w:t xml:space="preserve"> </w:t>
            </w:r>
            <w:r w:rsidRPr="00061F26">
              <w:rPr>
                <w:lang w:val="en-US" w:eastAsia="en-US"/>
              </w:rPr>
              <w:t xml:space="preserve">equipment </w:t>
            </w:r>
            <w:r w:rsidRPr="00507887">
              <w:rPr>
                <w:lang w:val="en-US" w:eastAsia="en-US"/>
              </w:rPr>
              <w:t>(</w:t>
            </w:r>
            <w:r>
              <w:rPr>
                <w:lang w:val="en-US" w:eastAsia="en-US"/>
              </w:rPr>
              <w:t xml:space="preserve">circuits </w:t>
            </w:r>
            <w:r w:rsidRPr="00507887">
              <w:rPr>
                <w:lang w:val="en-US" w:eastAsia="en-US"/>
              </w:rPr>
              <w:t xml:space="preserve">1 - 4) </w:t>
            </w:r>
            <w:r w:rsidRPr="00061F26">
              <w:rPr>
                <w:lang w:val="en-US" w:eastAsia="en-US"/>
              </w:rPr>
              <w:t xml:space="preserve">for </w:t>
            </w:r>
            <w:r>
              <w:rPr>
                <w:lang w:val="en-US" w:eastAsia="en-US"/>
              </w:rPr>
              <w:t xml:space="preserve">BNPP </w:t>
            </w:r>
            <w:r w:rsidRPr="00061F26">
              <w:rPr>
                <w:lang w:val="en-US" w:eastAsia="en-US"/>
              </w:rPr>
              <w:t>APCS</w:t>
            </w:r>
            <w:r>
              <w:rPr>
                <w:lang w:val="en-US" w:eastAsia="en-US"/>
              </w:rPr>
              <w:t xml:space="preserve"> with</w:t>
            </w:r>
            <w:r w:rsidRPr="00061F26">
              <w:rPr>
                <w:lang w:val="en-US" w:eastAsia="en-US"/>
              </w:rPr>
              <w:t xml:space="preserve"> account </w:t>
            </w:r>
            <w:r>
              <w:rPr>
                <w:lang w:val="en-US" w:eastAsia="en-US"/>
              </w:rPr>
              <w:t xml:space="preserve">of </w:t>
            </w:r>
            <w:r w:rsidRPr="00061F26">
              <w:rPr>
                <w:lang w:val="en-US" w:eastAsia="en-US"/>
              </w:rPr>
              <w:t>the present technical decision</w:t>
            </w:r>
            <w:r w:rsidRPr="00507887">
              <w:rPr>
                <w:lang w:val="en-US" w:eastAsia="en-US"/>
              </w:rPr>
              <w:t>.</w:t>
            </w:r>
          </w:p>
        </w:tc>
      </w:tr>
    </w:tbl>
    <w:p w:rsidR="00034722" w:rsidRPr="00507887" w:rsidRDefault="00034722" w:rsidP="00034722">
      <w:pPr>
        <w:rPr>
          <w:lang w:val="en-US"/>
        </w:rPr>
      </w:pPr>
    </w:p>
    <w:p w:rsidR="00034722" w:rsidRPr="00507887" w:rsidRDefault="00034722" w:rsidP="00034722">
      <w:pPr>
        <w:rPr>
          <w:lang w:val="en-US"/>
        </w:rPr>
      </w:pPr>
      <w:r w:rsidRPr="00507887">
        <w:rPr>
          <w:lang w:val="en-US"/>
        </w:rPr>
        <w:br w:type="page"/>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034722" w:rsidRPr="00B44184" w:rsidTr="00E446A9">
        <w:trPr>
          <w:trHeight w:val="400"/>
          <w:jc w:val="center"/>
        </w:trPr>
        <w:tc>
          <w:tcPr>
            <w:tcW w:w="5000" w:type="pct"/>
            <w:shd w:val="clear" w:color="auto" w:fill="F3F3F3"/>
          </w:tcPr>
          <w:p w:rsidR="00034722" w:rsidRPr="00C655C3" w:rsidRDefault="00034722" w:rsidP="00E446A9">
            <w:pPr>
              <w:ind w:firstLine="0"/>
              <w:rPr>
                <w:b/>
                <w:u w:val="single"/>
              </w:rPr>
            </w:pPr>
            <w:r w:rsidRPr="00C655C3">
              <w:rPr>
                <w:iCs/>
                <w:sz w:val="28"/>
                <w:u w:val="single"/>
              </w:rPr>
              <w:lastRenderedPageBreak/>
              <w:t>2.4 References</w:t>
            </w:r>
          </w:p>
        </w:tc>
      </w:tr>
      <w:tr w:rsidR="00034722" w:rsidRPr="00507887" w:rsidTr="00E446A9">
        <w:trPr>
          <w:trHeight w:val="1335"/>
          <w:jc w:val="center"/>
        </w:trPr>
        <w:tc>
          <w:tcPr>
            <w:tcW w:w="5000" w:type="pct"/>
          </w:tcPr>
          <w:p w:rsidR="00034722" w:rsidRPr="00507887" w:rsidRDefault="00034722" w:rsidP="00E446A9">
            <w:pPr>
              <w:ind w:firstLine="0"/>
              <w:rPr>
                <w:lang w:val="en-US" w:eastAsia="en-US"/>
              </w:rPr>
            </w:pPr>
            <w:r w:rsidRPr="00C655C3">
              <w:rPr>
                <w:lang w:val="en-US" w:eastAsia="en-US"/>
              </w:rPr>
              <w:t>APCS</w:t>
            </w:r>
            <w:r w:rsidRPr="00507887">
              <w:rPr>
                <w:lang w:val="en-US" w:eastAsia="en-US"/>
              </w:rPr>
              <w:t xml:space="preserve">, </w:t>
            </w:r>
            <w:r w:rsidRPr="00C655C3">
              <w:rPr>
                <w:lang w:val="en-US" w:eastAsia="en-US"/>
              </w:rPr>
              <w:t>equipment of ESFAS S&amp;HWC</w:t>
            </w:r>
            <w:r w:rsidRPr="00507887">
              <w:rPr>
                <w:lang w:val="en-US" w:eastAsia="en-US"/>
              </w:rPr>
              <w:t xml:space="preserve"> (</w:t>
            </w:r>
            <w:r>
              <w:rPr>
                <w:lang w:val="en-US" w:eastAsia="en-US"/>
              </w:rPr>
              <w:t>circuits</w:t>
            </w:r>
            <w:r w:rsidRPr="00507887">
              <w:rPr>
                <w:lang w:val="en-US" w:eastAsia="en-US"/>
              </w:rPr>
              <w:t xml:space="preserve"> 1 - 4). </w:t>
            </w:r>
            <w:r w:rsidRPr="00C655C3">
              <w:rPr>
                <w:lang w:val="en-US" w:eastAsia="en-US"/>
              </w:rPr>
              <w:t>Technical decision</w:t>
            </w:r>
            <w:r w:rsidRPr="00507887">
              <w:rPr>
                <w:lang w:val="en-US"/>
              </w:rPr>
              <w:t xml:space="preserve"> </w:t>
            </w:r>
            <w:r>
              <w:rPr>
                <w:lang w:val="en-US"/>
              </w:rPr>
              <w:t>No.</w:t>
            </w:r>
            <w:r w:rsidRPr="00507887">
              <w:rPr>
                <w:lang w:val="en-US"/>
              </w:rPr>
              <w:t> </w:t>
            </w:r>
            <w:r w:rsidRPr="00C655C3">
              <w:rPr>
                <w:lang w:val="en-US" w:eastAsia="en-US"/>
              </w:rPr>
              <w:t>CS</w:t>
            </w:r>
            <w:r w:rsidRPr="00507887">
              <w:rPr>
                <w:lang w:val="en-US" w:eastAsia="en-US"/>
              </w:rPr>
              <w:t>.</w:t>
            </w:r>
            <w:r w:rsidRPr="00C655C3">
              <w:rPr>
                <w:lang w:eastAsia="en-US"/>
              </w:rPr>
              <w:t>ТА</w:t>
            </w:r>
            <w:r w:rsidRPr="00C655C3">
              <w:rPr>
                <w:lang w:val="en-US" w:eastAsia="en-US"/>
              </w:rPr>
              <w:t>G</w:t>
            </w:r>
            <w:r w:rsidRPr="00507887">
              <w:rPr>
                <w:lang w:val="en-US" w:eastAsia="en-US"/>
              </w:rPr>
              <w:t>.</w:t>
            </w:r>
            <w:r w:rsidRPr="00C655C3">
              <w:rPr>
                <w:lang w:eastAsia="en-US"/>
              </w:rPr>
              <w:t>А</w:t>
            </w:r>
            <w:r w:rsidRPr="00C655C3">
              <w:rPr>
                <w:lang w:val="en-US" w:eastAsia="en-US"/>
              </w:rPr>
              <w:t>SE</w:t>
            </w:r>
            <w:r w:rsidRPr="00507887">
              <w:rPr>
                <w:lang w:val="en-US" w:eastAsia="en-US"/>
              </w:rPr>
              <w:t>.00.00.0653</w:t>
            </w:r>
          </w:p>
          <w:p w:rsidR="00034722" w:rsidRPr="00507887" w:rsidRDefault="00034722" w:rsidP="00E446A9">
            <w:pPr>
              <w:ind w:firstLine="0"/>
              <w:rPr>
                <w:lang w:val="en-US"/>
              </w:rPr>
            </w:pPr>
          </w:p>
        </w:tc>
      </w:tr>
    </w:tbl>
    <w:p w:rsidR="00034722" w:rsidRPr="00507887" w:rsidRDefault="00034722" w:rsidP="00034722">
      <w:pPr>
        <w:rPr>
          <w:lang w:val="en-US"/>
        </w:rPr>
      </w:pPr>
    </w:p>
    <w:p w:rsidR="00034722" w:rsidRPr="00507887" w:rsidRDefault="00034722" w:rsidP="00034722">
      <w:pPr>
        <w:rPr>
          <w:lang w:val="en-US"/>
        </w:rPr>
      </w:pPr>
    </w:p>
    <w:p w:rsidR="00034722" w:rsidRPr="00507887" w:rsidRDefault="00034722" w:rsidP="00034722">
      <w:pPr>
        <w:rPr>
          <w:lang w:val="en-US"/>
        </w:rPr>
      </w:pPr>
    </w:p>
    <w:p w:rsidR="00034722" w:rsidRPr="00507887" w:rsidRDefault="00034722" w:rsidP="00034722">
      <w:pPr>
        <w:rPr>
          <w:lang w:val="en-US"/>
        </w:rPr>
      </w:pPr>
      <w:r w:rsidRPr="00507887">
        <w:rPr>
          <w:lang w:val="en-US"/>
        </w:rPr>
        <w:br w:type="page"/>
      </w:r>
    </w:p>
    <w:p w:rsidR="00034722" w:rsidRPr="00E42B7D" w:rsidRDefault="00034722" w:rsidP="00034722">
      <w:pPr>
        <w:pStyle w:val="Heading1"/>
        <w:ind w:firstLine="567"/>
        <w:rPr>
          <w:lang w:val="en-US"/>
        </w:rPr>
      </w:pPr>
      <w:bookmarkStart w:id="9" w:name="_Toc471886269"/>
      <w:r w:rsidRPr="00B44184">
        <w:lastRenderedPageBreak/>
        <w:t xml:space="preserve">2.3 </w:t>
      </w:r>
      <w:r w:rsidR="00AF03A7">
        <w:rPr>
          <w:lang w:val="en-US"/>
        </w:rPr>
        <w:t>Remaining issues after a</w:t>
      </w:r>
      <w:bookmarkStart w:id="10" w:name="_GoBack"/>
      <w:bookmarkEnd w:id="10"/>
      <w:r>
        <w:rPr>
          <w:lang w:val="en-US"/>
        </w:rPr>
        <w:t>ssessment</w:t>
      </w:r>
      <w:r w:rsidRPr="00E42B7D">
        <w:rPr>
          <w:lang w:val="en-US"/>
        </w:rPr>
        <w:t xml:space="preserve"> </w:t>
      </w:r>
      <w:r>
        <w:rPr>
          <w:lang w:val="en-US"/>
        </w:rPr>
        <w:t>of</w:t>
      </w:r>
      <w:r w:rsidRPr="00E42B7D">
        <w:rPr>
          <w:lang w:val="en-US"/>
        </w:rPr>
        <w:t xml:space="preserve"> </w:t>
      </w:r>
      <w:r>
        <w:rPr>
          <w:lang w:val="en-US"/>
        </w:rPr>
        <w:t>correctness</w:t>
      </w:r>
      <w:r w:rsidRPr="00E42B7D">
        <w:rPr>
          <w:lang w:val="en-US"/>
        </w:rPr>
        <w:t xml:space="preserve"> </w:t>
      </w:r>
      <w:r>
        <w:rPr>
          <w:lang w:val="en-US"/>
        </w:rPr>
        <w:t>of</w:t>
      </w:r>
      <w:r w:rsidRPr="00E42B7D">
        <w:rPr>
          <w:lang w:val="en-US"/>
        </w:rPr>
        <w:t xml:space="preserve"> </w:t>
      </w:r>
      <w:r>
        <w:rPr>
          <w:lang w:val="en-US"/>
        </w:rPr>
        <w:t>modifications</w:t>
      </w:r>
      <w:r w:rsidRPr="00E42B7D">
        <w:rPr>
          <w:lang w:val="en-US"/>
        </w:rPr>
        <w:t xml:space="preserve"> </w:t>
      </w:r>
      <w:r>
        <w:rPr>
          <w:lang w:val="en-US"/>
        </w:rPr>
        <w:t>due to comments made during review of the</w:t>
      </w:r>
      <w:r w:rsidRPr="00B44184">
        <w:t xml:space="preserve"> </w:t>
      </w:r>
      <w:r>
        <w:rPr>
          <w:lang w:val="en-US"/>
        </w:rPr>
        <w:t>FSAR, revision 0</w:t>
      </w:r>
      <w:bookmarkEnd w:id="9"/>
      <w:r>
        <w:rPr>
          <w:lang w:val="en-US"/>
        </w:rPr>
        <w:t xml:space="preserve"> </w:t>
      </w:r>
    </w:p>
    <w:p w:rsidR="00034722" w:rsidRPr="00B44184" w:rsidRDefault="00034722" w:rsidP="00034722">
      <w:pPr>
        <w:ind w:firstLine="0"/>
        <w:jc w:val="both"/>
        <w:rPr>
          <w:b/>
          <w:lang w:val="en-US"/>
        </w:rPr>
      </w:pPr>
      <w:r w:rsidRPr="00B44184">
        <w:rPr>
          <w:b/>
          <w:bCs/>
          <w:lang w:val="en-US" w:eastAsia="x-none"/>
        </w:rPr>
        <w:t>NNSD</w:t>
      </w:r>
      <w:r w:rsidRPr="00B44184">
        <w:rPr>
          <w:b/>
          <w:lang w:val="en-US"/>
        </w:rPr>
        <w:t xml:space="preserve"> </w:t>
      </w:r>
      <w:r>
        <w:rPr>
          <w:b/>
          <w:lang w:val="en-US"/>
        </w:rPr>
        <w:t xml:space="preserve">comments on </w:t>
      </w:r>
      <w:r w:rsidRPr="00B44184">
        <w:rPr>
          <w:b/>
          <w:bCs/>
          <w:lang w:val="en-US" w:eastAsia="x-none"/>
        </w:rPr>
        <w:t>Appendix</w:t>
      </w:r>
      <w:r w:rsidRPr="00B44184">
        <w:rPr>
          <w:b/>
          <w:bCs/>
          <w:lang w:val="en-US"/>
        </w:rPr>
        <w:t xml:space="preserve"> </w:t>
      </w:r>
      <w:r w:rsidRPr="00B44184">
        <w:rPr>
          <w:b/>
          <w:bCs/>
          <w:lang w:val="en-US" w:eastAsia="x-none"/>
        </w:rPr>
        <w:t>C</w:t>
      </w:r>
      <w:r w:rsidRPr="00B44184">
        <w:rPr>
          <w:b/>
          <w:bCs/>
          <w:lang w:val="en-US"/>
        </w:rPr>
        <w:t xml:space="preserve"> (</w:t>
      </w:r>
      <w:r>
        <w:rPr>
          <w:b/>
          <w:bCs/>
          <w:lang w:val="en-US"/>
        </w:rPr>
        <w:t>t</w:t>
      </w:r>
      <w:r w:rsidRPr="00B44184">
        <w:rPr>
          <w:b/>
          <w:bCs/>
          <w:lang w:val="en-US" w:eastAsia="x-none"/>
        </w:rPr>
        <w:t>o</w:t>
      </w:r>
      <w:r w:rsidRPr="00B44184">
        <w:rPr>
          <w:b/>
          <w:bCs/>
          <w:lang w:val="en-US"/>
        </w:rPr>
        <w:t xml:space="preserve"> </w:t>
      </w:r>
      <w:r w:rsidRPr="00B44184">
        <w:rPr>
          <w:b/>
          <w:bCs/>
          <w:lang w:val="en-US" w:eastAsia="x-none"/>
        </w:rPr>
        <w:t>MoM</w:t>
      </w:r>
      <w:r w:rsidRPr="00B44184">
        <w:rPr>
          <w:b/>
          <w:bCs/>
          <w:lang w:val="en-US"/>
        </w:rPr>
        <w:t xml:space="preserve"> </w:t>
      </w:r>
      <w:r w:rsidRPr="00B44184">
        <w:rPr>
          <w:b/>
          <w:bCs/>
          <w:lang w:val="en-US" w:eastAsia="x-none"/>
        </w:rPr>
        <w:t>to</w:t>
      </w:r>
      <w:r w:rsidRPr="00B44184">
        <w:rPr>
          <w:b/>
          <w:bCs/>
          <w:lang w:val="en-US"/>
        </w:rPr>
        <w:t xml:space="preserve"> </w:t>
      </w:r>
      <w:r w:rsidRPr="00B44184">
        <w:rPr>
          <w:b/>
          <w:bCs/>
          <w:lang w:val="en-US" w:eastAsia="x-none"/>
        </w:rPr>
        <w:t>FSAR</w:t>
      </w:r>
      <w:r w:rsidRPr="00B44184">
        <w:rPr>
          <w:b/>
          <w:bCs/>
          <w:lang w:val="en-US"/>
        </w:rPr>
        <w:t>-7 (</w:t>
      </w:r>
      <w:r w:rsidRPr="00B44184">
        <w:rPr>
          <w:b/>
          <w:bCs/>
          <w:lang w:val="en-US" w:eastAsia="x-none"/>
        </w:rPr>
        <w:t>Rev</w:t>
      </w:r>
      <w:r>
        <w:rPr>
          <w:b/>
          <w:bCs/>
          <w:lang w:val="en-US"/>
        </w:rPr>
        <w:t xml:space="preserve">. 0) </w:t>
      </w:r>
      <w:r w:rsidRPr="00B44184">
        <w:rPr>
          <w:b/>
          <w:bCs/>
          <w:lang w:val="en-US" w:eastAsia="x-none"/>
        </w:rPr>
        <w:t>dated</w:t>
      </w:r>
      <w:r w:rsidRPr="00B44184">
        <w:rPr>
          <w:b/>
          <w:bCs/>
          <w:lang w:val="en-US"/>
        </w:rPr>
        <w:t xml:space="preserve"> 03-13.03.07, </w:t>
      </w:r>
      <w:r w:rsidRPr="00B44184">
        <w:rPr>
          <w:b/>
          <w:bCs/>
          <w:lang w:val="en-US" w:eastAsia="x-none"/>
        </w:rPr>
        <w:t>T</w:t>
      </w:r>
      <w:r w:rsidRPr="00B44184">
        <w:rPr>
          <w:b/>
          <w:bCs/>
          <w:lang w:val="en-US" w:eastAsia="x-none"/>
        </w:rPr>
        <w:t>e</w:t>
      </w:r>
      <w:r w:rsidRPr="00B44184">
        <w:rPr>
          <w:b/>
          <w:bCs/>
          <w:lang w:val="en-US" w:eastAsia="x-none"/>
        </w:rPr>
        <w:t>hran</w:t>
      </w:r>
      <w:r w:rsidRPr="00B44184">
        <w:rPr>
          <w:b/>
          <w:bCs/>
          <w:lang w:val="en-US"/>
        </w:rPr>
        <w:t>)</w:t>
      </w:r>
    </w:p>
    <w:p w:rsidR="00034722" w:rsidRPr="00B44184" w:rsidRDefault="00034722" w:rsidP="00034722">
      <w:pPr>
        <w:rPr>
          <w:rFonts w:ascii="Cambria" w:hAnsi="Cambria"/>
          <w:color w:val="404040"/>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10"/>
        <w:gridCol w:w="6743"/>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16</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7.1.</w:t>
            </w:r>
            <w:r w:rsidRPr="00B44184">
              <w:rPr>
                <w:lang w:val="en-GB"/>
              </w:rPr>
              <w:t xml:space="preserve"> </w:t>
            </w:r>
            <w:r w:rsidRPr="00B44184">
              <w:rPr>
                <w:b/>
                <w:bCs/>
                <w:lang w:val="en-GB"/>
              </w:rPr>
              <w:t>(</w:t>
            </w:r>
            <w:r w:rsidRPr="00B44184">
              <w:rPr>
                <w:b/>
                <w:bCs/>
                <w:sz w:val="28"/>
                <w:szCs w:val="28"/>
                <w:lang w:val="en-GB"/>
              </w:rPr>
              <w:t>4.4.1.16)</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Item 7.1.1.6.2</w:t>
            </w:r>
          </w:p>
          <w:p w:rsidR="00034722" w:rsidRPr="00B44184" w:rsidRDefault="00034722" w:rsidP="00E446A9">
            <w:pPr>
              <w:ind w:firstLine="0"/>
              <w:rPr>
                <w:lang w:val="en-GB"/>
              </w:rPr>
            </w:pPr>
            <w:r w:rsidRPr="00B44184">
              <w:rPr>
                <w:lang w:val="en-GB"/>
              </w:rPr>
              <w:t>- control of the power unit is not only control within man-machine interface framework, for exa</w:t>
            </w:r>
            <w:r w:rsidRPr="00B44184">
              <w:rPr>
                <w:lang w:val="en-GB"/>
              </w:rPr>
              <w:t>m</w:t>
            </w:r>
            <w:r w:rsidRPr="00B44184">
              <w:rPr>
                <w:lang w:val="en-GB"/>
              </w:rPr>
              <w:t>ple, control from safety panels;</w:t>
            </w:r>
          </w:p>
          <w:p w:rsidR="00034722" w:rsidRPr="00B44184" w:rsidRDefault="00034722" w:rsidP="00E446A9">
            <w:pPr>
              <w:ind w:firstLine="0"/>
              <w:rPr>
                <w:lang w:val="en-US"/>
              </w:rPr>
            </w:pPr>
            <w:r w:rsidRPr="00B44184">
              <w:rPr>
                <w:lang w:val="en-US"/>
              </w:rPr>
              <w:t>- the power unit is not controlled from the LCC, only WS being a subscriber of Power Unit LAN is located in the LCC.</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16</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7.1.</w:t>
            </w:r>
            <w:r w:rsidRPr="00B44184">
              <w:rPr>
                <w:lang w:val="en-GB"/>
              </w:rPr>
              <w:t xml:space="preserve"> </w:t>
            </w:r>
            <w:r w:rsidRPr="00B44184">
              <w:rPr>
                <w:b/>
                <w:bCs/>
                <w:lang w:val="en-GB"/>
              </w:rPr>
              <w:t>(</w:t>
            </w:r>
            <w:r w:rsidRPr="00B44184">
              <w:rPr>
                <w:b/>
                <w:bCs/>
                <w:sz w:val="28"/>
                <w:szCs w:val="28"/>
                <w:lang w:val="en-GB"/>
              </w:rPr>
              <w:t>4.4.1.16)</w:t>
            </w:r>
          </w:p>
        </w:tc>
      </w:tr>
      <w:tr w:rsidR="00034722" w:rsidRPr="00B44184" w:rsidTr="00E446A9">
        <w:trPr>
          <w:trHeight w:val="2143"/>
        </w:trPr>
        <w:tc>
          <w:tcPr>
            <w:tcW w:w="0" w:type="auto"/>
            <w:gridSpan w:val="2"/>
          </w:tcPr>
          <w:p w:rsidR="00034722" w:rsidRPr="00B44184" w:rsidRDefault="00034722" w:rsidP="00E446A9">
            <w:pPr>
              <w:ind w:firstLine="0"/>
              <w:rPr>
                <w:lang w:val="en-GB"/>
              </w:rPr>
            </w:pPr>
            <w:r w:rsidRPr="00B44184">
              <w:rPr>
                <w:b/>
                <w:bCs/>
                <w:sz w:val="28"/>
                <w:lang w:val="en-US"/>
              </w:rPr>
              <w:t xml:space="preserve">Reply: </w:t>
            </w:r>
            <w:r w:rsidRPr="00B44184">
              <w:rPr>
                <w:lang w:val="en-GB"/>
              </w:rPr>
              <w:t>Comment is accepted.</w:t>
            </w:r>
          </w:p>
          <w:p w:rsidR="00034722" w:rsidRPr="00B44184" w:rsidRDefault="00034722" w:rsidP="00E446A9">
            <w:pPr>
              <w:ind w:firstLine="0"/>
              <w:rPr>
                <w:lang w:val="en-GB"/>
              </w:rPr>
            </w:pPr>
            <w:r w:rsidRPr="00B44184">
              <w:rPr>
                <w:lang w:val="en-GB"/>
              </w:rPr>
              <w:t>From item 7.1.1.6.2 the following will be deleted: " - Local Crisis Centre (LCC)".</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16</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7.1.</w:t>
            </w:r>
            <w:r w:rsidRPr="00B44184">
              <w:rPr>
                <w:lang w:val="en-GB"/>
              </w:rPr>
              <w:t xml:space="preserve"> </w:t>
            </w:r>
            <w:r w:rsidRPr="00B44184">
              <w:rPr>
                <w:b/>
                <w:bCs/>
                <w:lang w:val="en-GB"/>
              </w:rPr>
              <w:t>(</w:t>
            </w:r>
            <w:r w:rsidRPr="00B44184">
              <w:rPr>
                <w:b/>
                <w:bCs/>
                <w:sz w:val="28"/>
                <w:szCs w:val="28"/>
                <w:lang w:val="en-GB"/>
              </w:rPr>
              <w:t>4.4.1.16)</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ind w:firstLine="0"/>
              <w:rPr>
                <w:lang w:val="en-US"/>
              </w:rPr>
            </w:pPr>
            <w:r w:rsidRPr="00B44184">
              <w:rPr>
                <w:b/>
                <w:bCs/>
                <w:sz w:val="28"/>
                <w:lang w:val="en-US"/>
              </w:rPr>
              <w:t>Agreement:</w:t>
            </w:r>
            <w:r w:rsidRPr="00B44184">
              <w:rPr>
                <w:lang w:val="en-US"/>
              </w:rPr>
              <w:t xml:space="preserve"> The comment is accepted and the following text will be introduced in the FSAR Rev. 1:</w:t>
            </w:r>
          </w:p>
          <w:p w:rsidR="00034722" w:rsidRPr="00B44184" w:rsidRDefault="00034722" w:rsidP="00E446A9">
            <w:pPr>
              <w:pStyle w:val="110"/>
              <w:spacing w:after="0"/>
              <w:ind w:firstLine="0"/>
              <w:jc w:val="left"/>
              <w:rPr>
                <w:lang w:val="en-US"/>
              </w:rPr>
            </w:pPr>
            <w:r w:rsidRPr="00B44184">
              <w:rPr>
                <w:b/>
                <w:lang w:val="en-GB"/>
              </w:rPr>
              <w:t xml:space="preserve"> “LCC is provided for NPP monitoring.”</w:t>
            </w:r>
          </w:p>
        </w:tc>
      </w:tr>
      <w:tr w:rsidR="00034722" w:rsidRPr="008071C5" w:rsidTr="00E446A9">
        <w:trPr>
          <w:trHeight w:val="1425"/>
        </w:trPr>
        <w:tc>
          <w:tcPr>
            <w:tcW w:w="0" w:type="auto"/>
            <w:gridSpan w:val="2"/>
            <w:tcBorders>
              <w:top w:val="single" w:sz="4" w:space="0" w:color="auto"/>
            </w:tcBorders>
          </w:tcPr>
          <w:p w:rsidR="00034722" w:rsidRPr="00395933" w:rsidRDefault="00034722" w:rsidP="00E446A9">
            <w:pPr>
              <w:ind w:firstLine="0"/>
              <w:rPr>
                <w:b/>
                <w:color w:val="000000"/>
                <w:u w:val="single"/>
                <w:lang w:val="en-US"/>
              </w:rPr>
            </w:pPr>
            <w:r w:rsidRPr="00395933">
              <w:rPr>
                <w:b/>
                <w:caps/>
                <w:u w:val="single"/>
                <w:lang w:val="en-US"/>
              </w:rPr>
              <w:t xml:space="preserve">EXPERT CONCLUSION ON CORRECTNESS OF CONSIDERATION OF THIS COMMENT IN CHAPTER 7 </w:t>
            </w:r>
            <w:r w:rsidRPr="00B44184">
              <w:rPr>
                <w:b/>
                <w:caps/>
                <w:u w:val="single"/>
                <w:lang w:val="en-US"/>
              </w:rPr>
              <w:t>FSAR</w:t>
            </w:r>
            <w:r w:rsidRPr="00395933">
              <w:rPr>
                <w:b/>
                <w:caps/>
                <w:u w:val="single"/>
                <w:lang w:val="en-US"/>
              </w:rPr>
              <w:t xml:space="preserve"> </w:t>
            </w:r>
            <w:r w:rsidRPr="00B44184">
              <w:rPr>
                <w:b/>
                <w:color w:val="000000"/>
                <w:u w:val="single"/>
                <w:lang w:val="en-US"/>
              </w:rPr>
              <w:t>REVISION</w:t>
            </w:r>
            <w:r w:rsidRPr="00395933">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395933"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10"/>
        <w:gridCol w:w="6743"/>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18</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7.1.</w:t>
            </w:r>
            <w:r w:rsidRPr="00B44184">
              <w:rPr>
                <w:lang w:val="en-GB"/>
              </w:rPr>
              <w:t xml:space="preserve"> </w:t>
            </w:r>
            <w:r w:rsidRPr="00B44184">
              <w:rPr>
                <w:b/>
                <w:bCs/>
                <w:lang w:val="en-GB"/>
              </w:rPr>
              <w:t>(</w:t>
            </w:r>
            <w:r w:rsidRPr="00B44184">
              <w:rPr>
                <w:b/>
                <w:bCs/>
                <w:sz w:val="28"/>
                <w:szCs w:val="28"/>
                <w:lang w:val="en-GB"/>
              </w:rPr>
              <w:t>4.4.1.18)</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Item 7.1.1.6.2</w:t>
            </w:r>
          </w:p>
          <w:p w:rsidR="00034722" w:rsidRPr="00B44184" w:rsidRDefault="00034722" w:rsidP="00E446A9">
            <w:pPr>
              <w:ind w:firstLine="0"/>
              <w:rPr>
                <w:lang w:val="en-GB"/>
              </w:rPr>
            </w:pPr>
            <w:r w:rsidRPr="00B44184">
              <w:rPr>
                <w:lang w:val="en-GB"/>
              </w:rPr>
              <w:t>Description of the ECR is incorrect and does not contain necessary information:</w:t>
            </w:r>
          </w:p>
          <w:p w:rsidR="00034722" w:rsidRPr="00B44184" w:rsidRDefault="00034722" w:rsidP="00E446A9">
            <w:pPr>
              <w:ind w:firstLine="0"/>
              <w:rPr>
                <w:lang w:val="en-GB"/>
              </w:rPr>
            </w:pPr>
            <w:r w:rsidRPr="00B44184">
              <w:rPr>
                <w:lang w:val="en-GB"/>
              </w:rPr>
              <w:tab/>
              <w:t>- the ECR has a different design from that of MCR safety panels;</w:t>
            </w:r>
          </w:p>
          <w:p w:rsidR="00034722" w:rsidRPr="00B44184" w:rsidRDefault="00034722" w:rsidP="00E446A9">
            <w:pPr>
              <w:ind w:firstLine="0"/>
              <w:rPr>
                <w:lang w:val="en-GB"/>
              </w:rPr>
            </w:pPr>
            <w:r w:rsidRPr="00B44184">
              <w:rPr>
                <w:lang w:val="en-GB"/>
              </w:rPr>
              <w:tab/>
              <w:t>- there are significant differences in CPS panels of the MCR and ECR;</w:t>
            </w:r>
          </w:p>
          <w:p w:rsidR="00034722" w:rsidRPr="00B44184" w:rsidRDefault="00034722" w:rsidP="00E446A9">
            <w:pPr>
              <w:ind w:firstLine="0"/>
              <w:rPr>
                <w:lang w:val="en-GB"/>
              </w:rPr>
            </w:pPr>
            <w:r w:rsidRPr="00B44184">
              <w:rPr>
                <w:lang w:val="en-GB"/>
              </w:rPr>
              <w:tab/>
              <w:t>- the ECR provides for external WS, but not an automated workstation;</w:t>
            </w:r>
          </w:p>
          <w:p w:rsidR="00034722" w:rsidRPr="00B44184" w:rsidRDefault="00034722" w:rsidP="00E446A9">
            <w:pPr>
              <w:ind w:firstLine="0"/>
              <w:rPr>
                <w:lang w:val="en-US"/>
              </w:rPr>
            </w:pPr>
            <w:r w:rsidRPr="00B44184">
              <w:rPr>
                <w:lang w:val="en-US"/>
              </w:rPr>
              <w:tab/>
              <w:t>- it is necessary to indicate which software is to be installed on the ECR WS to ensure access to all operational systems</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18</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7.1.</w:t>
            </w:r>
            <w:r w:rsidRPr="00B44184">
              <w:rPr>
                <w:lang w:val="en-GB"/>
              </w:rPr>
              <w:t xml:space="preserve"> </w:t>
            </w:r>
            <w:r w:rsidRPr="00B44184">
              <w:rPr>
                <w:b/>
                <w:bCs/>
                <w:lang w:val="en-GB"/>
              </w:rPr>
              <w:t>(</w:t>
            </w:r>
            <w:r w:rsidRPr="00B44184">
              <w:rPr>
                <w:b/>
                <w:bCs/>
                <w:sz w:val="28"/>
                <w:szCs w:val="28"/>
                <w:lang w:val="en-GB"/>
              </w:rPr>
              <w:t>4.4.1.18)</w:t>
            </w:r>
          </w:p>
        </w:tc>
      </w:tr>
      <w:tr w:rsidR="00034722" w:rsidRPr="00B44184" w:rsidTr="00E446A9">
        <w:trPr>
          <w:trHeight w:val="2143"/>
        </w:trPr>
        <w:tc>
          <w:tcPr>
            <w:tcW w:w="0" w:type="auto"/>
            <w:gridSpan w:val="2"/>
          </w:tcPr>
          <w:p w:rsidR="00034722" w:rsidRPr="00B44184" w:rsidRDefault="00034722" w:rsidP="00E446A9">
            <w:pPr>
              <w:ind w:firstLine="0"/>
              <w:rPr>
                <w:lang w:val="en-GB"/>
              </w:rPr>
            </w:pPr>
            <w:r w:rsidRPr="00B44184">
              <w:rPr>
                <w:b/>
                <w:bCs/>
                <w:sz w:val="28"/>
                <w:lang w:val="en-US"/>
              </w:rPr>
              <w:t xml:space="preserve">Reply: </w:t>
            </w:r>
            <w:r w:rsidRPr="00B44184">
              <w:rPr>
                <w:lang w:val="en-GB"/>
              </w:rPr>
              <w:t>Comment is accepted.</w:t>
            </w:r>
          </w:p>
          <w:p w:rsidR="00034722" w:rsidRPr="00B44184" w:rsidRDefault="00034722" w:rsidP="00E446A9">
            <w:pPr>
              <w:ind w:firstLine="0"/>
              <w:rPr>
                <w:lang w:val="en-GB"/>
              </w:rPr>
            </w:pPr>
            <w:r w:rsidRPr="00B44184">
              <w:rPr>
                <w:lang w:val="en-US"/>
              </w:rPr>
              <w:t>The design of the ECR panels is similar to the MCR panels</w:t>
            </w:r>
            <w:r w:rsidRPr="00B44184">
              <w:rPr>
                <w:lang w:val="en-GB"/>
              </w:rPr>
              <w:t>.</w:t>
            </w:r>
          </w:p>
          <w:p w:rsidR="00034722" w:rsidRPr="00B44184" w:rsidRDefault="00034722" w:rsidP="00E446A9">
            <w:pPr>
              <w:ind w:firstLine="0"/>
              <w:rPr>
                <w:lang w:val="en-US"/>
              </w:rPr>
            </w:pPr>
            <w:r w:rsidRPr="00B44184">
              <w:rPr>
                <w:lang w:val="en-GB"/>
              </w:rPr>
              <w:t>The last para of item 7.1.1.6.2 will be added by the following: "… Reactor and Turbine buildings".</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18</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7.1.</w:t>
            </w:r>
            <w:r w:rsidRPr="00B44184">
              <w:rPr>
                <w:lang w:val="en-GB"/>
              </w:rPr>
              <w:t xml:space="preserve"> </w:t>
            </w:r>
            <w:r w:rsidRPr="00B44184">
              <w:rPr>
                <w:b/>
                <w:bCs/>
                <w:lang w:val="en-GB"/>
              </w:rPr>
              <w:t>(</w:t>
            </w:r>
            <w:r w:rsidRPr="00B44184">
              <w:rPr>
                <w:b/>
                <w:bCs/>
                <w:sz w:val="28"/>
                <w:szCs w:val="28"/>
                <w:lang w:val="en-GB"/>
              </w:rPr>
              <w:t>4.4.1.18)</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See reply 169.</w:t>
            </w:r>
          </w:p>
        </w:tc>
      </w:tr>
      <w:tr w:rsidR="00034722" w:rsidRPr="008071C5" w:rsidTr="00E446A9">
        <w:trPr>
          <w:trHeight w:val="1425"/>
        </w:trPr>
        <w:tc>
          <w:tcPr>
            <w:tcW w:w="0" w:type="auto"/>
            <w:gridSpan w:val="2"/>
            <w:tcBorders>
              <w:top w:val="single" w:sz="4" w:space="0" w:color="auto"/>
            </w:tcBorders>
          </w:tcPr>
          <w:p w:rsidR="00034722" w:rsidRPr="00395933" w:rsidRDefault="00034722" w:rsidP="00E446A9">
            <w:pPr>
              <w:ind w:firstLine="0"/>
              <w:rPr>
                <w:b/>
                <w:color w:val="000000"/>
                <w:u w:val="single"/>
                <w:lang w:val="en-US"/>
              </w:rPr>
            </w:pPr>
            <w:r w:rsidRPr="00395933">
              <w:rPr>
                <w:b/>
                <w:caps/>
                <w:u w:val="single"/>
                <w:lang w:val="en-US"/>
              </w:rPr>
              <w:t xml:space="preserve">EXPERT CONCLUSION ON CORRECTNESS OF CONSIDERATION OF THIS COMMENT IN CHAPTER 7 </w:t>
            </w:r>
            <w:r w:rsidRPr="00B44184">
              <w:rPr>
                <w:b/>
                <w:caps/>
                <w:u w:val="single"/>
                <w:lang w:val="en-US"/>
              </w:rPr>
              <w:t>FSAR</w:t>
            </w:r>
            <w:r w:rsidRPr="00395933">
              <w:rPr>
                <w:b/>
                <w:caps/>
                <w:u w:val="single"/>
                <w:lang w:val="en-US"/>
              </w:rPr>
              <w:t xml:space="preserve"> </w:t>
            </w:r>
            <w:r w:rsidRPr="00B44184">
              <w:rPr>
                <w:b/>
                <w:color w:val="000000"/>
                <w:u w:val="single"/>
                <w:lang w:val="en-US"/>
              </w:rPr>
              <w:t>REVISION</w:t>
            </w:r>
            <w:r w:rsidRPr="00395933">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395933" w:rsidRDefault="00034722" w:rsidP="00034722">
      <w:pPr>
        <w:rPr>
          <w:lang w:val="en-US"/>
        </w:rPr>
      </w:pPr>
    </w:p>
    <w:p w:rsidR="00034722" w:rsidRPr="00395933"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10"/>
        <w:gridCol w:w="6743"/>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22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7.1.</w:t>
            </w:r>
            <w:r w:rsidRPr="00B44184">
              <w:rPr>
                <w:lang w:val="en-GB"/>
              </w:rPr>
              <w:t xml:space="preserve"> </w:t>
            </w:r>
            <w:r w:rsidRPr="00B44184">
              <w:rPr>
                <w:b/>
                <w:bCs/>
                <w:lang w:val="en-GB"/>
              </w:rPr>
              <w:t>(</w:t>
            </w:r>
            <w:r w:rsidRPr="00B44184">
              <w:rPr>
                <w:b/>
                <w:bCs/>
                <w:sz w:val="28"/>
                <w:szCs w:val="28"/>
                <w:lang w:val="en-GB"/>
              </w:rPr>
              <w:t>4.4.1.23)</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Page 26, item 12</w:t>
            </w:r>
          </w:p>
          <w:p w:rsidR="00034722" w:rsidRPr="00101F3B" w:rsidRDefault="00034722" w:rsidP="00E446A9">
            <w:pPr>
              <w:pStyle w:val="BodyTextIndent3"/>
              <w:spacing w:after="0"/>
              <w:ind w:left="0" w:firstLine="0"/>
              <w:rPr>
                <w:rFonts w:ascii="Times New Roman" w:hAnsi="Times New Roman"/>
                <w:sz w:val="24"/>
                <w:szCs w:val="24"/>
                <w:lang w:val="en-US"/>
              </w:rPr>
            </w:pPr>
            <w:r w:rsidRPr="00101F3B">
              <w:rPr>
                <w:rFonts w:ascii="Times New Roman" w:hAnsi="Times New Roman"/>
                <w:sz w:val="24"/>
                <w:szCs w:val="24"/>
                <w:lang w:val="en-US"/>
              </w:rPr>
              <w:t>- inconsistency with GOST R 50746-2000. Design group TS for safety class 2 for noise r</w:t>
            </w:r>
            <w:r w:rsidRPr="00101F3B">
              <w:rPr>
                <w:rFonts w:ascii="Times New Roman" w:hAnsi="Times New Roman"/>
                <w:sz w:val="24"/>
                <w:szCs w:val="24"/>
                <w:lang w:val="en-US"/>
              </w:rPr>
              <w:t>e</w:t>
            </w:r>
            <w:r w:rsidRPr="00101F3B">
              <w:rPr>
                <w:rFonts w:ascii="Times New Roman" w:hAnsi="Times New Roman"/>
                <w:sz w:val="24"/>
                <w:szCs w:val="24"/>
                <w:lang w:val="en-US"/>
              </w:rPr>
              <w:t>sistance shall be IV, function quality criteria – A.</w:t>
            </w:r>
          </w:p>
          <w:p w:rsidR="00034722" w:rsidRPr="00B44184" w:rsidRDefault="00034722" w:rsidP="00E446A9">
            <w:pPr>
              <w:ind w:firstLine="0"/>
              <w:rPr>
                <w:lang w:val="en-US"/>
              </w:rPr>
            </w:pPr>
            <w:r w:rsidRPr="00B44184">
              <w:rPr>
                <w:lang w:val="en-US"/>
              </w:rPr>
              <w:t>- delete Table 7.1.1.3 as it contains a requirement for noise resistance for noise of one type only. There shall be a reference to the a.m. GOST</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22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7.1.</w:t>
            </w:r>
            <w:r w:rsidRPr="00B44184">
              <w:rPr>
                <w:lang w:val="en-GB"/>
              </w:rPr>
              <w:t xml:space="preserve"> </w:t>
            </w:r>
            <w:r w:rsidRPr="00B44184">
              <w:rPr>
                <w:b/>
                <w:bCs/>
                <w:lang w:val="en-GB"/>
              </w:rPr>
              <w:t>(</w:t>
            </w:r>
            <w:r w:rsidRPr="00B44184">
              <w:rPr>
                <w:b/>
                <w:bCs/>
                <w:sz w:val="28"/>
                <w:szCs w:val="28"/>
                <w:lang w:val="en-GB"/>
              </w:rPr>
              <w:t>4.4.1.23)</w:t>
            </w:r>
          </w:p>
        </w:tc>
      </w:tr>
      <w:tr w:rsidR="00034722" w:rsidRPr="00B44184" w:rsidTr="00E446A9">
        <w:trPr>
          <w:trHeight w:val="2143"/>
        </w:trPr>
        <w:tc>
          <w:tcPr>
            <w:tcW w:w="0" w:type="auto"/>
            <w:gridSpan w:val="2"/>
          </w:tcPr>
          <w:p w:rsidR="00034722" w:rsidRPr="00B44184" w:rsidRDefault="00034722" w:rsidP="00E446A9">
            <w:pPr>
              <w:ind w:firstLine="0"/>
              <w:rPr>
                <w:lang w:val="en-GB"/>
              </w:rPr>
            </w:pPr>
            <w:r w:rsidRPr="00B44184">
              <w:rPr>
                <w:b/>
                <w:bCs/>
                <w:sz w:val="28"/>
                <w:lang w:val="en-US"/>
              </w:rPr>
              <w:t xml:space="preserve">Reply: </w:t>
            </w:r>
            <w:r w:rsidRPr="00B44184">
              <w:rPr>
                <w:lang w:val="en-GB"/>
              </w:rPr>
              <w:t>Comment is accepted.</w:t>
            </w:r>
          </w:p>
          <w:p w:rsidR="00034722" w:rsidRPr="00B44184" w:rsidRDefault="00034722" w:rsidP="00E446A9">
            <w:pPr>
              <w:ind w:firstLine="0"/>
              <w:rPr>
                <w:lang w:val="en-US"/>
              </w:rPr>
            </w:pPr>
            <w:r w:rsidRPr="00B44184">
              <w:rPr>
                <w:lang w:val="en-US"/>
              </w:rPr>
              <w:t>In the text the following will be indicated: "TPTS passed the tests on noise resistance as per categ</w:t>
            </w:r>
            <w:r w:rsidRPr="00B44184">
              <w:rPr>
                <w:lang w:val="en-US"/>
              </w:rPr>
              <w:t>o</w:t>
            </w:r>
            <w:r w:rsidRPr="00B44184">
              <w:rPr>
                <w:lang w:val="en-US"/>
              </w:rPr>
              <w:t>ry IV, function quality criteria – A."</w:t>
            </w:r>
          </w:p>
          <w:p w:rsidR="00034722" w:rsidRPr="00B44184" w:rsidRDefault="00034722" w:rsidP="00E446A9">
            <w:pPr>
              <w:ind w:firstLine="0"/>
              <w:rPr>
                <w:lang w:val="en-US"/>
              </w:rPr>
            </w:pPr>
            <w:r w:rsidRPr="00B44184">
              <w:rPr>
                <w:lang w:val="en-US"/>
              </w:rPr>
              <w:t>The mentioned Table in page 25 will be deleted</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22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7.1.</w:t>
            </w:r>
            <w:r w:rsidRPr="00B44184">
              <w:rPr>
                <w:lang w:val="en-GB"/>
              </w:rPr>
              <w:t xml:space="preserve"> </w:t>
            </w:r>
            <w:r w:rsidRPr="00B44184">
              <w:rPr>
                <w:b/>
                <w:bCs/>
                <w:lang w:val="en-GB"/>
              </w:rPr>
              <w:t>(</w:t>
            </w:r>
            <w:r w:rsidRPr="00B44184">
              <w:rPr>
                <w:b/>
                <w:bCs/>
                <w:sz w:val="28"/>
                <w:szCs w:val="28"/>
                <w:lang w:val="en-GB"/>
              </w:rPr>
              <w:t>4.4.1.23)</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The reply is accepted and will be included in FSAR Rev. 1.</w:t>
            </w:r>
          </w:p>
        </w:tc>
      </w:tr>
      <w:tr w:rsidR="00034722" w:rsidRPr="008071C5" w:rsidTr="00E446A9">
        <w:trPr>
          <w:trHeight w:val="1425"/>
        </w:trPr>
        <w:tc>
          <w:tcPr>
            <w:tcW w:w="0" w:type="auto"/>
            <w:gridSpan w:val="2"/>
            <w:tcBorders>
              <w:top w:val="single" w:sz="4" w:space="0" w:color="auto"/>
            </w:tcBorders>
          </w:tcPr>
          <w:p w:rsidR="00034722" w:rsidRPr="00395933" w:rsidRDefault="00034722" w:rsidP="00E446A9">
            <w:pPr>
              <w:ind w:firstLine="0"/>
              <w:rPr>
                <w:b/>
                <w:color w:val="000000"/>
                <w:u w:val="single"/>
                <w:lang w:val="en-US"/>
              </w:rPr>
            </w:pPr>
            <w:r w:rsidRPr="00395933">
              <w:rPr>
                <w:b/>
                <w:caps/>
                <w:u w:val="single"/>
                <w:lang w:val="en-US"/>
              </w:rPr>
              <w:t xml:space="preserve">EXPERT CONCLUSION ON CORRECTNESS OF CONSIDERATION OF THIS COMMENT IN CHAPTER 7 </w:t>
            </w:r>
            <w:r w:rsidRPr="00B44184">
              <w:rPr>
                <w:b/>
                <w:caps/>
                <w:u w:val="single"/>
                <w:lang w:val="en-US"/>
              </w:rPr>
              <w:t>FSAR</w:t>
            </w:r>
            <w:r w:rsidRPr="00395933">
              <w:rPr>
                <w:b/>
                <w:caps/>
                <w:u w:val="single"/>
                <w:lang w:val="en-US"/>
              </w:rPr>
              <w:t xml:space="preserve"> </w:t>
            </w:r>
            <w:r w:rsidRPr="00B44184">
              <w:rPr>
                <w:b/>
                <w:color w:val="000000"/>
                <w:u w:val="single"/>
                <w:lang w:val="en-US"/>
              </w:rPr>
              <w:t>REVISION</w:t>
            </w:r>
            <w:r w:rsidRPr="00395933">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071C5"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22"/>
        <w:gridCol w:w="6631"/>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39</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7.1.</w:t>
            </w:r>
            <w:r w:rsidRPr="00B44184">
              <w:rPr>
                <w:lang w:val="en-GB"/>
              </w:rPr>
              <w:t xml:space="preserve"> </w:t>
            </w:r>
            <w:r w:rsidRPr="00B44184">
              <w:rPr>
                <w:b/>
                <w:bCs/>
                <w:lang w:val="en-GB"/>
              </w:rPr>
              <w:t>(</w:t>
            </w:r>
            <w:r w:rsidRPr="00B44184">
              <w:rPr>
                <w:b/>
                <w:bCs/>
                <w:sz w:val="28"/>
                <w:szCs w:val="28"/>
                <w:lang w:val="en-GB"/>
              </w:rPr>
              <w:t>4.4.1.40)</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Item 7.1.2.17 (SC17)</w:t>
            </w:r>
          </w:p>
          <w:p w:rsidR="00034722" w:rsidRPr="00B44184" w:rsidRDefault="00034722" w:rsidP="00E446A9">
            <w:pPr>
              <w:ind w:firstLine="0"/>
              <w:rPr>
                <w:lang w:val="en-US"/>
              </w:rPr>
            </w:pPr>
            <w:r w:rsidRPr="00B44184">
              <w:rPr>
                <w:lang w:val="en-US"/>
              </w:rPr>
              <w:t>The text of the first sentence is technically incorrect using such notions as “reactor startup”, “fuel insertion into the core”. Probably they should be “reactor startup”, “CR insertion into reactor core” (comment on the Russian version only)</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39</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7.1.</w:t>
            </w:r>
            <w:r w:rsidRPr="00B44184">
              <w:rPr>
                <w:lang w:val="en-GB"/>
              </w:rPr>
              <w:t xml:space="preserve"> </w:t>
            </w:r>
            <w:r w:rsidRPr="00B44184">
              <w:rPr>
                <w:b/>
                <w:bCs/>
                <w:lang w:val="en-GB"/>
              </w:rPr>
              <w:t>(</w:t>
            </w:r>
            <w:r w:rsidRPr="00B44184">
              <w:rPr>
                <w:b/>
                <w:bCs/>
                <w:sz w:val="28"/>
                <w:szCs w:val="28"/>
                <w:lang w:val="en-GB"/>
              </w:rPr>
              <w:t>4.4.1.40)</w:t>
            </w:r>
          </w:p>
        </w:tc>
      </w:tr>
      <w:tr w:rsidR="00034722" w:rsidRPr="00B44184" w:rsidTr="00E446A9">
        <w:trPr>
          <w:trHeight w:val="2143"/>
        </w:trPr>
        <w:tc>
          <w:tcPr>
            <w:tcW w:w="0" w:type="auto"/>
            <w:gridSpan w:val="2"/>
          </w:tcPr>
          <w:p w:rsidR="00034722" w:rsidRPr="00B44184" w:rsidRDefault="00034722" w:rsidP="00E446A9">
            <w:pPr>
              <w:ind w:firstLine="0"/>
              <w:rPr>
                <w:lang w:val="en-GB"/>
              </w:rPr>
            </w:pPr>
            <w:r w:rsidRPr="00B44184">
              <w:rPr>
                <w:b/>
                <w:bCs/>
                <w:sz w:val="28"/>
                <w:lang w:val="en-US"/>
              </w:rPr>
              <w:t xml:space="preserve">Reply: </w:t>
            </w:r>
            <w:r w:rsidRPr="00B44184">
              <w:rPr>
                <w:lang w:val="en-GB"/>
              </w:rPr>
              <w:t>Comment is accepted</w:t>
            </w:r>
          </w:p>
          <w:p w:rsidR="00034722" w:rsidRPr="00B44184" w:rsidRDefault="00034722" w:rsidP="00E446A9">
            <w:pPr>
              <w:ind w:firstLine="0"/>
              <w:rPr>
                <w:lang w:val="en-US"/>
              </w:rPr>
            </w:pPr>
            <w:r w:rsidRPr="00B44184">
              <w:rPr>
                <w:lang w:val="en-GB"/>
              </w:rPr>
              <w:t xml:space="preserve">The text in brackets will be given as follow: "(reactor trip, containment isolation, </w:t>
            </w:r>
            <w:r w:rsidRPr="00B44184">
              <w:rPr>
                <w:lang w:val="en-US"/>
              </w:rPr>
              <w:t xml:space="preserve">boron injection </w:t>
            </w:r>
            <w:r w:rsidRPr="00B44184">
              <w:rPr>
                <w:lang w:val="en-GB"/>
              </w:rPr>
              <w:t>into reactor core, etc.)".</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39</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7.1.</w:t>
            </w:r>
            <w:r w:rsidRPr="00B44184">
              <w:rPr>
                <w:lang w:val="en-GB"/>
              </w:rPr>
              <w:t xml:space="preserve"> </w:t>
            </w:r>
            <w:r w:rsidRPr="00B44184">
              <w:rPr>
                <w:b/>
                <w:bCs/>
                <w:lang w:val="en-GB"/>
              </w:rPr>
              <w:t>(</w:t>
            </w:r>
            <w:r w:rsidRPr="00B44184">
              <w:rPr>
                <w:b/>
                <w:bCs/>
                <w:sz w:val="28"/>
                <w:szCs w:val="28"/>
                <w:lang w:val="en-GB"/>
              </w:rPr>
              <w:t>4.4.1.40)</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reply is accepted and will be included in FSAR Rev. 1.</w:t>
            </w:r>
          </w:p>
        </w:tc>
      </w:tr>
      <w:tr w:rsidR="00034722" w:rsidRPr="008071C5" w:rsidTr="00E446A9">
        <w:trPr>
          <w:trHeight w:val="1425"/>
        </w:trPr>
        <w:tc>
          <w:tcPr>
            <w:tcW w:w="0" w:type="auto"/>
            <w:gridSpan w:val="2"/>
            <w:tcBorders>
              <w:top w:val="single" w:sz="4" w:space="0" w:color="auto"/>
            </w:tcBorders>
          </w:tcPr>
          <w:p w:rsidR="00034722" w:rsidRPr="00395933" w:rsidRDefault="00034722" w:rsidP="00E446A9">
            <w:pPr>
              <w:ind w:firstLine="0"/>
              <w:rPr>
                <w:b/>
                <w:color w:val="000000"/>
                <w:u w:val="single"/>
                <w:lang w:val="en-US"/>
              </w:rPr>
            </w:pPr>
            <w:r w:rsidRPr="00395933">
              <w:rPr>
                <w:b/>
                <w:caps/>
                <w:u w:val="single"/>
                <w:lang w:val="en-US"/>
              </w:rPr>
              <w:t xml:space="preserve">EXPERT CONCLUSION ON CORRECTNESS OF CONSIDERATION OF THIS COMMENT IN CHAPTER 7 </w:t>
            </w:r>
            <w:r w:rsidRPr="00B44184">
              <w:rPr>
                <w:b/>
                <w:caps/>
                <w:u w:val="single"/>
                <w:lang w:val="en-US"/>
              </w:rPr>
              <w:t>FSAR</w:t>
            </w:r>
            <w:r w:rsidRPr="00395933">
              <w:rPr>
                <w:b/>
                <w:caps/>
                <w:u w:val="single"/>
                <w:lang w:val="en-US"/>
              </w:rPr>
              <w:t xml:space="preserve"> </w:t>
            </w:r>
            <w:r w:rsidRPr="00B44184">
              <w:rPr>
                <w:b/>
                <w:color w:val="000000"/>
                <w:u w:val="single"/>
                <w:lang w:val="en-US"/>
              </w:rPr>
              <w:t>REVISION</w:t>
            </w:r>
            <w:r w:rsidRPr="00395933">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071C5"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73"/>
        <w:gridCol w:w="6680"/>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47</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7.1.</w:t>
            </w:r>
            <w:r w:rsidRPr="00B44184">
              <w:rPr>
                <w:lang w:val="en-GB"/>
              </w:rPr>
              <w:t xml:space="preserve"> </w:t>
            </w:r>
            <w:r w:rsidRPr="00B44184">
              <w:rPr>
                <w:b/>
                <w:bCs/>
                <w:lang w:val="en-GB"/>
              </w:rPr>
              <w:t>(</w:t>
            </w:r>
            <w:r w:rsidRPr="00B44184">
              <w:rPr>
                <w:b/>
                <w:bCs/>
                <w:sz w:val="28"/>
                <w:szCs w:val="28"/>
                <w:lang w:val="en-GB"/>
              </w:rPr>
              <w:t>4.4.1.48)</w:t>
            </w:r>
          </w:p>
        </w:tc>
      </w:tr>
      <w:tr w:rsidR="00034722" w:rsidRPr="00B44184" w:rsidTr="00E446A9">
        <w:tc>
          <w:tcPr>
            <w:tcW w:w="0" w:type="auto"/>
            <w:gridSpan w:val="2"/>
          </w:tcPr>
          <w:p w:rsidR="00034722" w:rsidRPr="00B44184" w:rsidRDefault="00034722" w:rsidP="00E446A9">
            <w:pPr>
              <w:spacing w:beforeLines="60" w:before="144" w:afterLines="60" w:after="144"/>
              <w:ind w:firstLine="0"/>
              <w:rPr>
                <w:lang w:val="en-GB"/>
              </w:rPr>
            </w:pPr>
            <w:r w:rsidRPr="00B44184">
              <w:rPr>
                <w:b/>
                <w:bCs/>
                <w:sz w:val="28"/>
                <w:lang w:val="en-US"/>
              </w:rPr>
              <w:t xml:space="preserve">Recommendation: </w:t>
            </w:r>
            <w:r w:rsidRPr="00B44184">
              <w:rPr>
                <w:lang w:val="en-GB"/>
              </w:rPr>
              <w:t>There are no integral reliability parameters:</w:t>
            </w:r>
          </w:p>
          <w:p w:rsidR="00034722" w:rsidRPr="00B44184" w:rsidRDefault="00034722" w:rsidP="00E446A9">
            <w:pPr>
              <w:spacing w:beforeLines="60" w:before="144" w:afterLines="60" w:after="144"/>
              <w:ind w:firstLine="0"/>
              <w:rPr>
                <w:lang w:val="en-GB"/>
              </w:rPr>
            </w:pPr>
            <w:r w:rsidRPr="00B44184">
              <w:rPr>
                <w:lang w:val="en-GB"/>
              </w:rPr>
              <w:t>- average parameter of EP actuation flow due to APCS failures;</w:t>
            </w:r>
          </w:p>
          <w:p w:rsidR="00034722" w:rsidRPr="00B44184" w:rsidRDefault="00034722" w:rsidP="00E446A9">
            <w:pPr>
              <w:spacing w:beforeLines="60" w:before="144" w:afterLines="60" w:after="144"/>
              <w:ind w:firstLine="0"/>
              <w:rPr>
                <w:lang w:val="en-GB"/>
              </w:rPr>
            </w:pPr>
            <w:r w:rsidRPr="00B44184">
              <w:rPr>
                <w:lang w:val="en-GB"/>
              </w:rPr>
              <w:t>- probability of safety functions non-fulfilment due to CSS failures to be determined at the i</w:t>
            </w:r>
            <w:r w:rsidRPr="00B44184">
              <w:rPr>
                <w:lang w:val="en-GB"/>
              </w:rPr>
              <w:t>n</w:t>
            </w:r>
            <w:r w:rsidRPr="00B44184">
              <w:rPr>
                <w:lang w:val="en-GB"/>
              </w:rPr>
              <w:t>terval of 1 year and maintenance (testing) for 720 hours for protective and isolating functions.</w:t>
            </w:r>
          </w:p>
          <w:p w:rsidR="00034722" w:rsidRPr="00B44184" w:rsidRDefault="00034722" w:rsidP="00E446A9">
            <w:pPr>
              <w:spacing w:beforeLines="60" w:before="144" w:afterLines="60" w:after="144"/>
              <w:ind w:firstLine="0"/>
              <w:rPr>
                <w:lang w:val="en-GB"/>
              </w:rPr>
            </w:pPr>
            <w:r w:rsidRPr="00B44184">
              <w:rPr>
                <w:lang w:val="en-GB"/>
              </w:rPr>
              <w:t>At that, references to respective calculations confirming fulfilment of these parameters should be given.</w:t>
            </w:r>
          </w:p>
          <w:p w:rsidR="00034722" w:rsidRPr="00B44184" w:rsidRDefault="00034722" w:rsidP="00E446A9">
            <w:pPr>
              <w:ind w:firstLine="0"/>
              <w:rPr>
                <w:lang w:val="en-US"/>
              </w:rPr>
            </w:pPr>
            <w:r w:rsidRPr="00B44184">
              <w:rPr>
                <w:lang w:val="en-GB"/>
              </w:rPr>
              <w:t>Confirmation of calculation data is assured by collection of Power Unit operation parameters star</w:t>
            </w:r>
            <w:r w:rsidRPr="00B44184">
              <w:rPr>
                <w:lang w:val="en-GB"/>
              </w:rPr>
              <w:t>t</w:t>
            </w:r>
            <w:r w:rsidRPr="00B44184">
              <w:rPr>
                <w:lang w:val="en-GB"/>
              </w:rPr>
              <w:t>ing from the second year of operation</w:t>
            </w:r>
            <w:r w:rsidRPr="00B44184">
              <w:rPr>
                <w:sz w:val="28"/>
                <w:szCs w:val="28"/>
                <w:lang w:val="en-GB"/>
              </w:rPr>
              <w:t>.</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47</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7.1.</w:t>
            </w:r>
            <w:r w:rsidRPr="00B44184">
              <w:rPr>
                <w:lang w:val="en-GB"/>
              </w:rPr>
              <w:t xml:space="preserve"> </w:t>
            </w:r>
            <w:r w:rsidRPr="00B44184">
              <w:rPr>
                <w:b/>
                <w:bCs/>
                <w:lang w:val="en-GB"/>
              </w:rPr>
              <w:t>(</w:t>
            </w:r>
            <w:r w:rsidRPr="00B44184">
              <w:rPr>
                <w:b/>
                <w:bCs/>
                <w:sz w:val="28"/>
                <w:szCs w:val="28"/>
                <w:lang w:val="en-GB"/>
              </w:rPr>
              <w:t>4.4.1.48)</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 xml:space="preserve">The reply to the given comment is presented in Reply 2.11 of PSAR Supplement </w:t>
            </w:r>
            <w:r>
              <w:rPr>
                <w:lang w:val="en-US"/>
              </w:rPr>
              <w:t>No.</w:t>
            </w:r>
            <w:r w:rsidRPr="00B44184">
              <w:rPr>
                <w:lang w:val="en-US"/>
              </w:rPr>
              <w:t>1.</w:t>
            </w:r>
          </w:p>
          <w:p w:rsidR="00034722" w:rsidRPr="00B44184" w:rsidRDefault="00034722" w:rsidP="00E446A9">
            <w:pPr>
              <w:ind w:firstLine="0"/>
              <w:rPr>
                <w:lang w:val="en-US"/>
              </w:rPr>
            </w:pPr>
            <w:r w:rsidRPr="00B44184">
              <w:rPr>
                <w:lang w:val="en-US"/>
              </w:rPr>
              <w:t>Item 7.2.1.6 FSAR shall be supplemented with the following text:</w:t>
            </w:r>
          </w:p>
          <w:p w:rsidR="00034722" w:rsidRPr="00B44184" w:rsidRDefault="00034722" w:rsidP="00E446A9">
            <w:pPr>
              <w:ind w:firstLine="0"/>
              <w:rPr>
                <w:lang w:val="en-US"/>
              </w:rPr>
            </w:pPr>
            <w:r w:rsidRPr="00B44184">
              <w:rPr>
                <w:lang w:val="en-US"/>
              </w:rPr>
              <w:t>"On the basis of calculations given in PSA (18.BU.1 0.0.00.VAB.PR) probability of failure of EP electric part to actuate by demand is 6,7</w:t>
            </w:r>
            <w:r w:rsidRPr="00B44184">
              <w:t>х</w:t>
            </w:r>
            <w:r w:rsidRPr="00B44184">
              <w:rPr>
                <w:lang w:val="en-US"/>
              </w:rPr>
              <w:t>10</w:t>
            </w:r>
            <w:r w:rsidRPr="00B44184">
              <w:rPr>
                <w:vertAlign w:val="superscript"/>
                <w:lang w:val="en-US"/>
              </w:rPr>
              <w:t>-8</w:t>
            </w:r>
            <w:r w:rsidRPr="00B44184">
              <w:rPr>
                <w:lang w:val="en-US"/>
              </w:rPr>
              <w:t>.</w:t>
            </w:r>
          </w:p>
          <w:p w:rsidR="00034722" w:rsidRPr="00B44184" w:rsidRDefault="00034722" w:rsidP="00E446A9">
            <w:pPr>
              <w:ind w:firstLine="0"/>
              <w:rPr>
                <w:lang w:val="en-US"/>
              </w:rPr>
            </w:pPr>
            <w:r w:rsidRPr="00B44184">
              <w:rPr>
                <w:lang w:val="en-US"/>
              </w:rPr>
              <w:t>On the basis of calculations given in PSA (18.BU.1 0.0.00.VAB.PR) the maximum value of prob</w:t>
            </w:r>
            <w:r w:rsidRPr="00B44184">
              <w:rPr>
                <w:lang w:val="en-US"/>
              </w:rPr>
              <w:t>a</w:t>
            </w:r>
            <w:r w:rsidRPr="00B44184">
              <w:rPr>
                <w:lang w:val="en-US"/>
              </w:rPr>
              <w:t>bility of failure within one safety channel is less than, than 1х10-4 per one demand".</w:t>
            </w:r>
          </w:p>
          <w:p w:rsidR="00034722" w:rsidRPr="00B44184" w:rsidRDefault="00034722" w:rsidP="00E446A9">
            <w:pPr>
              <w:ind w:firstLine="0"/>
              <w:rPr>
                <w:lang w:val="en-US"/>
              </w:rPr>
            </w:pPr>
            <w:r w:rsidRPr="00B44184">
              <w:rPr>
                <w:lang w:val="en-US"/>
              </w:rPr>
              <w:t>The calculations were performed on the basis of statistical data on reliability of accessories, o</w:t>
            </w:r>
            <w:r w:rsidRPr="00B44184">
              <w:rPr>
                <w:lang w:val="en-US"/>
              </w:rPr>
              <w:t>b</w:t>
            </w:r>
            <w:r w:rsidRPr="00B44184">
              <w:rPr>
                <w:lang w:val="en-US"/>
              </w:rPr>
              <w:t>tained by the results of tests and operation experience</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47</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7.1.</w:t>
            </w:r>
            <w:r w:rsidRPr="00B44184">
              <w:rPr>
                <w:lang w:val="en-GB"/>
              </w:rPr>
              <w:t xml:space="preserve"> </w:t>
            </w:r>
            <w:r w:rsidRPr="00B44184">
              <w:rPr>
                <w:b/>
                <w:bCs/>
                <w:lang w:val="en-GB"/>
              </w:rPr>
              <w:t>(</w:t>
            </w:r>
            <w:r w:rsidRPr="00B44184">
              <w:rPr>
                <w:b/>
                <w:bCs/>
                <w:sz w:val="28"/>
                <w:szCs w:val="28"/>
                <w:lang w:val="en-GB"/>
              </w:rPr>
              <w:t>4.4.1.48)</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reply is accepted and will be included in FSAR Rev. 1.</w:t>
            </w:r>
          </w:p>
        </w:tc>
      </w:tr>
      <w:tr w:rsidR="00034722" w:rsidRPr="008071C5" w:rsidTr="00E446A9">
        <w:trPr>
          <w:trHeight w:val="1425"/>
        </w:trPr>
        <w:tc>
          <w:tcPr>
            <w:tcW w:w="0" w:type="auto"/>
            <w:gridSpan w:val="2"/>
            <w:tcBorders>
              <w:top w:val="single" w:sz="4" w:space="0" w:color="auto"/>
            </w:tcBorders>
          </w:tcPr>
          <w:p w:rsidR="00034722" w:rsidRPr="00395933" w:rsidRDefault="00034722" w:rsidP="00E446A9">
            <w:pPr>
              <w:ind w:firstLine="0"/>
              <w:rPr>
                <w:b/>
                <w:color w:val="000000"/>
                <w:u w:val="single"/>
                <w:lang w:val="en-US"/>
              </w:rPr>
            </w:pPr>
            <w:r w:rsidRPr="00395933">
              <w:rPr>
                <w:b/>
                <w:caps/>
                <w:u w:val="single"/>
                <w:lang w:val="en-US"/>
              </w:rPr>
              <w:t xml:space="preserve">EXPERT CONCLUSION ON CORRECTNESS OF CONSIDERATION OF THIS COMMENT IN CHAPTER 7 </w:t>
            </w:r>
            <w:r w:rsidRPr="00B44184">
              <w:rPr>
                <w:b/>
                <w:caps/>
                <w:u w:val="single"/>
                <w:lang w:val="en-US"/>
              </w:rPr>
              <w:t>FSAR</w:t>
            </w:r>
            <w:r w:rsidRPr="00395933">
              <w:rPr>
                <w:b/>
                <w:caps/>
                <w:u w:val="single"/>
                <w:lang w:val="en-US"/>
              </w:rPr>
              <w:t xml:space="preserve"> </w:t>
            </w:r>
            <w:r w:rsidRPr="00B44184">
              <w:rPr>
                <w:b/>
                <w:color w:val="000000"/>
                <w:u w:val="single"/>
                <w:lang w:val="en-US"/>
              </w:rPr>
              <w:t>REVISION</w:t>
            </w:r>
            <w:r w:rsidRPr="00395933">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84"/>
        <w:gridCol w:w="6669"/>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48</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7.1.</w:t>
            </w:r>
            <w:r w:rsidRPr="00B44184">
              <w:rPr>
                <w:lang w:val="en-GB"/>
              </w:rPr>
              <w:t xml:space="preserve"> </w:t>
            </w:r>
            <w:r w:rsidRPr="00B44184">
              <w:rPr>
                <w:b/>
                <w:bCs/>
                <w:lang w:val="en-GB"/>
              </w:rPr>
              <w:t>(</w:t>
            </w:r>
            <w:r w:rsidRPr="00B44184">
              <w:rPr>
                <w:b/>
                <w:bCs/>
                <w:sz w:val="28"/>
                <w:szCs w:val="28"/>
                <w:lang w:val="en-GB"/>
              </w:rPr>
              <w:t>4.4.1.49)</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There are no numerical parameters for:</w:t>
            </w:r>
          </w:p>
          <w:p w:rsidR="00034722" w:rsidRPr="00B44184" w:rsidRDefault="00034722" w:rsidP="00E446A9">
            <w:pPr>
              <w:pStyle w:val="BodyText"/>
              <w:spacing w:after="0"/>
              <w:ind w:firstLine="0"/>
              <w:rPr>
                <w:lang w:val="en-US" w:eastAsia="ru-RU"/>
              </w:rPr>
            </w:pPr>
            <w:r w:rsidRPr="00B44184">
              <w:rPr>
                <w:lang w:val="en-US" w:eastAsia="ru-RU"/>
              </w:rPr>
              <w:t>- time for EP signal generation (from signal generation by a sensor till de-energization of CR drive mechanisms);</w:t>
            </w:r>
          </w:p>
          <w:p w:rsidR="00034722" w:rsidRPr="00B44184" w:rsidRDefault="00034722" w:rsidP="00E446A9">
            <w:pPr>
              <w:ind w:firstLine="0"/>
              <w:rPr>
                <w:lang w:val="en-GB"/>
              </w:rPr>
            </w:pPr>
            <w:r w:rsidRPr="00B44184">
              <w:rPr>
                <w:lang w:val="en-GB"/>
              </w:rPr>
              <w:t>- time for actuation CSS if a respective requirement occurs;</w:t>
            </w:r>
          </w:p>
          <w:p w:rsidR="00034722" w:rsidRPr="00B44184" w:rsidRDefault="00034722" w:rsidP="00E446A9">
            <w:pPr>
              <w:ind w:firstLine="0"/>
              <w:rPr>
                <w:lang w:val="en-GB"/>
              </w:rPr>
            </w:pPr>
            <w:r w:rsidRPr="00B44184">
              <w:rPr>
                <w:lang w:val="en-GB"/>
              </w:rPr>
              <w:t>- time for passage of process operator’s commends from WS to actuator;</w:t>
            </w:r>
          </w:p>
          <w:p w:rsidR="00034722" w:rsidRPr="00B44184" w:rsidRDefault="00034722" w:rsidP="00E446A9">
            <w:pPr>
              <w:ind w:firstLine="0"/>
              <w:rPr>
                <w:lang w:val="en-GB"/>
              </w:rPr>
            </w:pPr>
            <w:r w:rsidRPr="00B44184">
              <w:rPr>
                <w:lang w:val="en-GB"/>
              </w:rPr>
              <w:t>- time for passage of signals from sensors till display at process operator’s WS.</w:t>
            </w:r>
          </w:p>
          <w:p w:rsidR="00034722" w:rsidRPr="00B44184" w:rsidRDefault="00034722" w:rsidP="00E446A9">
            <w:pPr>
              <w:ind w:firstLine="0"/>
              <w:rPr>
                <w:lang w:val="en-US"/>
              </w:rPr>
            </w:pPr>
            <w:r w:rsidRPr="00B44184">
              <w:rPr>
                <w:lang w:val="en-GB"/>
              </w:rPr>
              <w:t>(inconsistency with OPB-88/97, items 4.4.4, 4.4.5, 4.4.6)</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4</w:t>
            </w:r>
            <w:r w:rsidRPr="00B44184">
              <w:t>8</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7.1.</w:t>
            </w:r>
            <w:r w:rsidRPr="00B44184">
              <w:rPr>
                <w:lang w:val="en-GB"/>
              </w:rPr>
              <w:t xml:space="preserve"> </w:t>
            </w:r>
            <w:r w:rsidRPr="00B44184">
              <w:rPr>
                <w:b/>
                <w:bCs/>
                <w:lang w:val="en-GB"/>
              </w:rPr>
              <w:t>(</w:t>
            </w:r>
            <w:r w:rsidRPr="00B44184">
              <w:rPr>
                <w:b/>
                <w:bCs/>
                <w:sz w:val="28"/>
                <w:szCs w:val="28"/>
                <w:lang w:val="en-GB"/>
              </w:rPr>
              <w:t>4.4.1.49)</w:t>
            </w:r>
          </w:p>
        </w:tc>
      </w:tr>
      <w:tr w:rsidR="00034722" w:rsidRPr="00B44184" w:rsidTr="00E446A9">
        <w:trPr>
          <w:trHeight w:val="2143"/>
        </w:trPr>
        <w:tc>
          <w:tcPr>
            <w:tcW w:w="0" w:type="auto"/>
            <w:gridSpan w:val="2"/>
          </w:tcPr>
          <w:p w:rsidR="00034722" w:rsidRPr="00B44184" w:rsidRDefault="00034722" w:rsidP="00E446A9">
            <w:pPr>
              <w:ind w:firstLine="0"/>
              <w:rPr>
                <w:lang w:val="en-GB"/>
              </w:rPr>
            </w:pPr>
            <w:r w:rsidRPr="00B44184">
              <w:rPr>
                <w:b/>
                <w:bCs/>
                <w:sz w:val="28"/>
                <w:lang w:val="en-US"/>
              </w:rPr>
              <w:t xml:space="preserve">Reply: </w:t>
            </w:r>
            <w:r w:rsidRPr="00B44184">
              <w:rPr>
                <w:lang w:val="en-GB"/>
              </w:rPr>
              <w:t xml:space="preserve">Comment is not accepted. </w:t>
            </w:r>
          </w:p>
          <w:p w:rsidR="00034722" w:rsidRPr="00B44184" w:rsidRDefault="00034722" w:rsidP="00E446A9">
            <w:pPr>
              <w:ind w:firstLine="0"/>
              <w:rPr>
                <w:lang w:val="en-US"/>
              </w:rPr>
            </w:pPr>
            <w:r w:rsidRPr="00B44184">
              <w:rPr>
                <w:lang w:val="en-GB"/>
              </w:rPr>
              <w:t>We consider that clarification of this data at present is prematurely. At commissioning the special tests on time for passage of signals are planned, following which they will be introduced in FSAR</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48</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7.1.</w:t>
            </w:r>
            <w:r w:rsidRPr="00B44184">
              <w:rPr>
                <w:lang w:val="en-GB"/>
              </w:rPr>
              <w:t xml:space="preserve"> </w:t>
            </w:r>
            <w:r w:rsidRPr="00B44184">
              <w:rPr>
                <w:b/>
                <w:bCs/>
                <w:lang w:val="en-GB"/>
              </w:rPr>
              <w:t>(</w:t>
            </w:r>
            <w:r w:rsidRPr="00B44184">
              <w:rPr>
                <w:b/>
                <w:bCs/>
                <w:sz w:val="28"/>
                <w:szCs w:val="28"/>
                <w:lang w:val="en-GB"/>
              </w:rPr>
              <w:t>4.4.1.49)</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lang w:val="en-GB"/>
              </w:rPr>
              <w:t>Data from TA will be added to the text in FSAR Rev 1</w:t>
            </w:r>
          </w:p>
        </w:tc>
      </w:tr>
      <w:tr w:rsidR="00034722" w:rsidRPr="008071C5" w:rsidTr="00E446A9">
        <w:trPr>
          <w:trHeight w:val="1425"/>
        </w:trPr>
        <w:tc>
          <w:tcPr>
            <w:tcW w:w="0" w:type="auto"/>
            <w:gridSpan w:val="2"/>
            <w:tcBorders>
              <w:top w:val="single" w:sz="4" w:space="0" w:color="auto"/>
            </w:tcBorders>
          </w:tcPr>
          <w:p w:rsidR="00034722" w:rsidRPr="00395933" w:rsidRDefault="00034722" w:rsidP="00E446A9">
            <w:pPr>
              <w:ind w:firstLine="0"/>
              <w:rPr>
                <w:b/>
                <w:color w:val="000000"/>
                <w:u w:val="single"/>
                <w:lang w:val="en-US"/>
              </w:rPr>
            </w:pPr>
            <w:r w:rsidRPr="00395933">
              <w:rPr>
                <w:b/>
                <w:caps/>
                <w:u w:val="single"/>
                <w:lang w:val="en-US"/>
              </w:rPr>
              <w:t xml:space="preserve">EXPERT CONCLUSION ON CORRECTNESS OF CONSIDERATION OF THIS COMMENT IN CHAPTER 7 </w:t>
            </w:r>
            <w:r w:rsidRPr="00B44184">
              <w:rPr>
                <w:b/>
                <w:caps/>
                <w:u w:val="single"/>
                <w:lang w:val="en-US"/>
              </w:rPr>
              <w:t>FSAR</w:t>
            </w:r>
            <w:r w:rsidRPr="00395933">
              <w:rPr>
                <w:b/>
                <w:caps/>
                <w:u w:val="single"/>
                <w:lang w:val="en-US"/>
              </w:rPr>
              <w:t xml:space="preserve"> </w:t>
            </w:r>
            <w:r w:rsidRPr="00B44184">
              <w:rPr>
                <w:b/>
                <w:color w:val="000000"/>
                <w:u w:val="single"/>
                <w:lang w:val="en-US"/>
              </w:rPr>
              <w:t>REVISION</w:t>
            </w:r>
            <w:r w:rsidRPr="00395933">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395933" w:rsidRDefault="00034722" w:rsidP="00034722">
      <w:pPr>
        <w:rPr>
          <w:lang w:val="en-US"/>
        </w:rPr>
      </w:pPr>
    </w:p>
    <w:p w:rsidR="00034722" w:rsidRPr="008071C5"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10"/>
        <w:gridCol w:w="6743"/>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5</w:t>
            </w:r>
            <w:r w:rsidRPr="00B44184">
              <w:t>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7.1.</w:t>
            </w:r>
            <w:r w:rsidRPr="00B44184">
              <w:rPr>
                <w:lang w:val="en-GB"/>
              </w:rPr>
              <w:t xml:space="preserve"> </w:t>
            </w:r>
            <w:r w:rsidRPr="00B44184">
              <w:rPr>
                <w:b/>
                <w:bCs/>
                <w:lang w:val="en-GB"/>
              </w:rPr>
              <w:t>(</w:t>
            </w:r>
            <w:r w:rsidRPr="00B44184">
              <w:rPr>
                <w:b/>
                <w:bCs/>
                <w:sz w:val="28"/>
                <w:szCs w:val="28"/>
                <w:lang w:val="en-GB"/>
              </w:rPr>
              <w:t>4.4.1.53)</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Page 7-24</w:t>
            </w:r>
          </w:p>
          <w:p w:rsidR="00034722" w:rsidRPr="00B44184" w:rsidRDefault="00034722" w:rsidP="00E446A9">
            <w:pPr>
              <w:ind w:firstLine="0"/>
              <w:rPr>
                <w:lang w:val="en-US"/>
              </w:rPr>
            </w:pPr>
            <w:r w:rsidRPr="00B44184">
              <w:rPr>
                <w:lang w:val="en-US"/>
              </w:rPr>
              <w:t>The expression "lowering of all CPS CR to the end-pieces of the core bottom" is not correct</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52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7.1.</w:t>
            </w:r>
            <w:r w:rsidRPr="00B44184">
              <w:rPr>
                <w:lang w:val="en-GB"/>
              </w:rPr>
              <w:t xml:space="preserve"> </w:t>
            </w:r>
            <w:r w:rsidRPr="00B44184">
              <w:rPr>
                <w:b/>
                <w:bCs/>
                <w:lang w:val="en-GB"/>
              </w:rPr>
              <w:t>(</w:t>
            </w:r>
            <w:r w:rsidRPr="00B44184">
              <w:rPr>
                <w:b/>
                <w:bCs/>
                <w:sz w:val="28"/>
                <w:szCs w:val="28"/>
                <w:lang w:val="en-GB"/>
              </w:rPr>
              <w:t>4.4.1.53)</w:t>
            </w:r>
          </w:p>
        </w:tc>
      </w:tr>
      <w:tr w:rsidR="00034722" w:rsidRPr="00B44184" w:rsidTr="00E446A9">
        <w:trPr>
          <w:trHeight w:val="2143"/>
        </w:trPr>
        <w:tc>
          <w:tcPr>
            <w:tcW w:w="0" w:type="auto"/>
            <w:gridSpan w:val="2"/>
          </w:tcPr>
          <w:p w:rsidR="00034722" w:rsidRPr="00B44184" w:rsidRDefault="00034722" w:rsidP="00E446A9">
            <w:pPr>
              <w:ind w:firstLine="0"/>
              <w:rPr>
                <w:lang w:val="en-GB"/>
              </w:rPr>
            </w:pPr>
            <w:r w:rsidRPr="00B44184">
              <w:rPr>
                <w:b/>
                <w:bCs/>
                <w:sz w:val="28"/>
                <w:lang w:val="en-US"/>
              </w:rPr>
              <w:t xml:space="preserve">Reply: </w:t>
            </w:r>
            <w:r w:rsidRPr="00B44184">
              <w:rPr>
                <w:lang w:val="en-GB"/>
              </w:rPr>
              <w:t xml:space="preserve">Comment is not accepted. </w:t>
            </w:r>
          </w:p>
          <w:p w:rsidR="00034722" w:rsidRPr="00B44184" w:rsidRDefault="00034722" w:rsidP="00E446A9">
            <w:pPr>
              <w:ind w:firstLine="0"/>
              <w:rPr>
                <w:lang w:val="en-US"/>
              </w:rPr>
            </w:pPr>
            <w:r w:rsidRPr="00B44184">
              <w:rPr>
                <w:lang w:val="en-GB"/>
              </w:rPr>
              <w:t>Comment is not clear. It requires additional explanation</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w:t>
            </w:r>
            <w:r w:rsidRPr="00B44184">
              <w:rPr>
                <w:lang w:val="en-US"/>
              </w:rPr>
              <w:t>5</w:t>
            </w:r>
            <w:r w:rsidRPr="00B44184">
              <w:t>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7.1.</w:t>
            </w:r>
            <w:r w:rsidRPr="00B44184">
              <w:rPr>
                <w:lang w:val="en-GB"/>
              </w:rPr>
              <w:t xml:space="preserve"> </w:t>
            </w:r>
            <w:r w:rsidRPr="00B44184">
              <w:rPr>
                <w:b/>
                <w:bCs/>
                <w:lang w:val="en-GB"/>
              </w:rPr>
              <w:t>(</w:t>
            </w:r>
            <w:r w:rsidRPr="00B44184">
              <w:rPr>
                <w:b/>
                <w:bCs/>
                <w:sz w:val="28"/>
                <w:szCs w:val="28"/>
                <w:lang w:val="en-GB"/>
              </w:rPr>
              <w:t>4.4.1.53)</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lang w:val="en-GB"/>
              </w:rPr>
              <w:t>The wording will be changed as follows: “bottom limit switches” and will be i</w:t>
            </w:r>
            <w:r w:rsidRPr="00B44184">
              <w:rPr>
                <w:lang w:val="en-GB"/>
              </w:rPr>
              <w:t>n</w:t>
            </w:r>
            <w:r w:rsidRPr="00B44184">
              <w:rPr>
                <w:lang w:val="en-GB"/>
              </w:rPr>
              <w:t>cluded in FSAR Rev. 1</w:t>
            </w:r>
          </w:p>
        </w:tc>
      </w:tr>
      <w:tr w:rsidR="00034722" w:rsidRPr="008071C5" w:rsidTr="00E446A9">
        <w:trPr>
          <w:trHeight w:val="1425"/>
        </w:trPr>
        <w:tc>
          <w:tcPr>
            <w:tcW w:w="0" w:type="auto"/>
            <w:gridSpan w:val="2"/>
            <w:tcBorders>
              <w:top w:val="single" w:sz="4" w:space="0" w:color="auto"/>
            </w:tcBorders>
          </w:tcPr>
          <w:p w:rsidR="00034722" w:rsidRPr="00395933" w:rsidRDefault="00034722" w:rsidP="00E446A9">
            <w:pPr>
              <w:ind w:firstLine="0"/>
              <w:rPr>
                <w:b/>
                <w:color w:val="000000"/>
                <w:u w:val="single"/>
                <w:lang w:val="en-US"/>
              </w:rPr>
            </w:pPr>
            <w:r w:rsidRPr="00395933">
              <w:rPr>
                <w:b/>
                <w:caps/>
                <w:u w:val="single"/>
                <w:lang w:val="en-US"/>
              </w:rPr>
              <w:t xml:space="preserve">EXPERT CONCLUSION ON CORRECTNESS OF CONSIDERATION OF THIS COMMENT IN CHAPTER 7 </w:t>
            </w:r>
            <w:r w:rsidRPr="00B44184">
              <w:rPr>
                <w:b/>
                <w:caps/>
                <w:u w:val="single"/>
                <w:lang w:val="en-US"/>
              </w:rPr>
              <w:t>FSAR</w:t>
            </w:r>
            <w:r w:rsidRPr="00395933">
              <w:rPr>
                <w:b/>
                <w:caps/>
                <w:u w:val="single"/>
                <w:lang w:val="en-US"/>
              </w:rPr>
              <w:t xml:space="preserve"> </w:t>
            </w:r>
            <w:r w:rsidRPr="00B44184">
              <w:rPr>
                <w:b/>
                <w:color w:val="000000"/>
                <w:u w:val="single"/>
                <w:lang w:val="en-US"/>
              </w:rPr>
              <w:t>REVISION</w:t>
            </w:r>
            <w:r w:rsidRPr="00395933">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r w:rsidRPr="008071C5">
        <w:rPr>
          <w:lang w:val="en-US"/>
        </w:rPr>
        <w:br w:type="page"/>
      </w:r>
    </w:p>
    <w:p w:rsidR="00034722" w:rsidRPr="00395933"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10"/>
        <w:gridCol w:w="6743"/>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5</w:t>
            </w:r>
            <w:r w:rsidRPr="00B44184">
              <w:t>5</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7.1.</w:t>
            </w:r>
            <w:r w:rsidRPr="00B44184">
              <w:rPr>
                <w:lang w:val="en-GB"/>
              </w:rPr>
              <w:t xml:space="preserve"> </w:t>
            </w:r>
            <w:r w:rsidRPr="00B44184">
              <w:rPr>
                <w:b/>
                <w:bCs/>
                <w:lang w:val="en-GB"/>
              </w:rPr>
              <w:t>(</w:t>
            </w:r>
            <w:r w:rsidRPr="00B44184">
              <w:rPr>
                <w:b/>
                <w:bCs/>
                <w:sz w:val="28"/>
                <w:szCs w:val="28"/>
                <w:lang w:val="en-GB"/>
              </w:rPr>
              <w:t>4.4.1.56)</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Item 12</w:t>
            </w:r>
          </w:p>
          <w:p w:rsidR="00034722" w:rsidRPr="00B44184" w:rsidRDefault="00034722" w:rsidP="00E446A9">
            <w:pPr>
              <w:ind w:firstLine="0"/>
              <w:rPr>
                <w:lang w:val="en-US"/>
              </w:rPr>
            </w:pPr>
            <w:r w:rsidRPr="00B44184">
              <w:rPr>
                <w:lang w:val="en-GB"/>
              </w:rPr>
              <w:t>The code of GOST R 50746-2000 is incorrect</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55</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7.1.</w:t>
            </w:r>
            <w:r w:rsidRPr="00B44184">
              <w:rPr>
                <w:lang w:val="en-GB"/>
              </w:rPr>
              <w:t xml:space="preserve"> </w:t>
            </w:r>
            <w:r w:rsidRPr="00B44184">
              <w:rPr>
                <w:b/>
                <w:bCs/>
                <w:lang w:val="en-GB"/>
              </w:rPr>
              <w:t>(</w:t>
            </w:r>
            <w:r w:rsidRPr="00B44184">
              <w:rPr>
                <w:b/>
                <w:bCs/>
                <w:sz w:val="28"/>
                <w:szCs w:val="28"/>
                <w:lang w:val="en-GB"/>
              </w:rPr>
              <w:t>4.4.1.56)</w:t>
            </w:r>
          </w:p>
        </w:tc>
      </w:tr>
      <w:tr w:rsidR="00034722" w:rsidRPr="00B44184" w:rsidTr="00E446A9">
        <w:trPr>
          <w:trHeight w:val="2143"/>
        </w:trPr>
        <w:tc>
          <w:tcPr>
            <w:tcW w:w="0" w:type="auto"/>
            <w:gridSpan w:val="2"/>
          </w:tcPr>
          <w:p w:rsidR="00034722" w:rsidRPr="00B44184" w:rsidRDefault="00034722" w:rsidP="00E446A9">
            <w:pPr>
              <w:ind w:firstLine="0"/>
              <w:rPr>
                <w:lang w:val="en-GB"/>
              </w:rPr>
            </w:pPr>
            <w:r w:rsidRPr="00B44184">
              <w:rPr>
                <w:b/>
                <w:bCs/>
                <w:sz w:val="28"/>
                <w:lang w:val="en-US"/>
              </w:rPr>
              <w:t>Reply</w:t>
            </w:r>
            <w:r w:rsidRPr="00B44184">
              <w:rPr>
                <w:lang w:val="en-GB"/>
              </w:rPr>
              <w:t xml:space="preserve"> Comment is accepted</w:t>
            </w:r>
          </w:p>
          <w:p w:rsidR="00034722" w:rsidRPr="00B44184" w:rsidRDefault="00034722" w:rsidP="00E446A9">
            <w:pPr>
              <w:ind w:firstLine="0"/>
              <w:rPr>
                <w:b/>
                <w:bCs/>
                <w:sz w:val="28"/>
                <w:szCs w:val="28"/>
                <w:lang w:val="en-US"/>
              </w:rPr>
            </w:pPr>
            <w:r w:rsidRPr="00B44184">
              <w:rPr>
                <w:lang w:val="en-GB"/>
              </w:rPr>
              <w:t>The text will be corrected by "GOST R 50746-2000"</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w:t>
            </w:r>
            <w:r w:rsidRPr="00B44184">
              <w:rPr>
                <w:lang w:val="en-US"/>
              </w:rPr>
              <w:t>5</w:t>
            </w:r>
            <w:r w:rsidRPr="00B44184">
              <w:t>5</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7.1.</w:t>
            </w:r>
            <w:r w:rsidRPr="00B44184">
              <w:rPr>
                <w:lang w:val="en-GB"/>
              </w:rPr>
              <w:t xml:space="preserve"> </w:t>
            </w:r>
            <w:r w:rsidRPr="00B44184">
              <w:rPr>
                <w:b/>
                <w:bCs/>
                <w:lang w:val="en-GB"/>
              </w:rPr>
              <w:t>(</w:t>
            </w:r>
            <w:r w:rsidRPr="00B44184">
              <w:rPr>
                <w:b/>
                <w:bCs/>
                <w:sz w:val="28"/>
                <w:szCs w:val="28"/>
                <w:lang w:val="en-GB"/>
              </w:rPr>
              <w:t>4.4.1.56)</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reply is accepted. The require correction will be included in FSAR Rev. 1</w:t>
            </w:r>
          </w:p>
        </w:tc>
      </w:tr>
      <w:tr w:rsidR="00034722" w:rsidRPr="008071C5" w:rsidTr="00E446A9">
        <w:trPr>
          <w:trHeight w:val="1425"/>
        </w:trPr>
        <w:tc>
          <w:tcPr>
            <w:tcW w:w="0" w:type="auto"/>
            <w:gridSpan w:val="2"/>
            <w:tcBorders>
              <w:top w:val="single" w:sz="4" w:space="0" w:color="auto"/>
            </w:tcBorders>
          </w:tcPr>
          <w:p w:rsidR="00034722" w:rsidRPr="00395933" w:rsidRDefault="00034722" w:rsidP="00E446A9">
            <w:pPr>
              <w:ind w:firstLine="0"/>
              <w:rPr>
                <w:b/>
                <w:color w:val="000000"/>
                <w:u w:val="single"/>
                <w:lang w:val="en-US"/>
              </w:rPr>
            </w:pPr>
            <w:r w:rsidRPr="00395933">
              <w:rPr>
                <w:b/>
                <w:caps/>
                <w:u w:val="single"/>
                <w:lang w:val="en-US"/>
              </w:rPr>
              <w:t xml:space="preserve">EXPERT CONCLUSION ON CORRECTNESS OF CONSIDERATION OF THIS COMMENT IN CHAPTER 7 </w:t>
            </w:r>
            <w:r w:rsidRPr="00B44184">
              <w:rPr>
                <w:b/>
                <w:caps/>
                <w:u w:val="single"/>
                <w:lang w:val="en-US"/>
              </w:rPr>
              <w:t>FSAR</w:t>
            </w:r>
            <w:r w:rsidRPr="00395933">
              <w:rPr>
                <w:b/>
                <w:caps/>
                <w:u w:val="single"/>
                <w:lang w:val="en-US"/>
              </w:rPr>
              <w:t xml:space="preserve"> </w:t>
            </w:r>
            <w:r w:rsidRPr="00B44184">
              <w:rPr>
                <w:b/>
                <w:color w:val="000000"/>
                <w:u w:val="single"/>
                <w:lang w:val="en-US"/>
              </w:rPr>
              <w:t>REVISION</w:t>
            </w:r>
            <w:r w:rsidRPr="00395933">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r w:rsidRPr="008071C5">
        <w:rPr>
          <w:lang w:val="en-US"/>
        </w:rPr>
        <w:br w:type="page"/>
      </w:r>
    </w:p>
    <w:p w:rsidR="00034722" w:rsidRPr="008071C5" w:rsidRDefault="00034722" w:rsidP="00CE596A">
      <w:pPr>
        <w:ind w:firstLine="0"/>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66"/>
        <w:gridCol w:w="6687"/>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61</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(4.4.2.4)</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Item 7.2.1.5 (basic principles)</w:t>
            </w:r>
          </w:p>
          <w:p w:rsidR="00034722" w:rsidRPr="00B44184" w:rsidRDefault="00034722" w:rsidP="00E446A9">
            <w:pPr>
              <w:pStyle w:val="BodyText"/>
              <w:spacing w:after="0"/>
              <w:ind w:firstLine="0"/>
              <w:rPr>
                <w:lang w:val="en-US" w:eastAsia="ru-RU"/>
              </w:rPr>
            </w:pPr>
            <w:r w:rsidRPr="00B44184">
              <w:rPr>
                <w:lang w:val="en-US" w:eastAsia="ru-RU"/>
              </w:rPr>
              <w:t>It is necessary not just to declare independence of instrumentation channels, but to word indepen</w:t>
            </w:r>
            <w:r w:rsidRPr="00B44184">
              <w:rPr>
                <w:lang w:val="en-US" w:eastAsia="ru-RU"/>
              </w:rPr>
              <w:t>d</w:t>
            </w:r>
            <w:r w:rsidRPr="00B44184">
              <w:rPr>
                <w:lang w:val="en-US" w:eastAsia="ru-RU"/>
              </w:rPr>
              <w:t>ence principles according to which the channels can be considered independent.</w:t>
            </w:r>
          </w:p>
          <w:p w:rsidR="00034722" w:rsidRPr="00B44184" w:rsidRDefault="00034722" w:rsidP="00E446A9">
            <w:pPr>
              <w:ind w:firstLine="0"/>
              <w:rPr>
                <w:lang w:val="en-GB"/>
              </w:rPr>
            </w:pPr>
            <w:r w:rsidRPr="00B44184">
              <w:rPr>
                <w:lang w:val="en-GB"/>
              </w:rPr>
              <w:t>For example, such principles can be as follows:</w:t>
            </w:r>
          </w:p>
          <w:p w:rsidR="00034722" w:rsidRPr="00B44184" w:rsidRDefault="00034722" w:rsidP="00E446A9">
            <w:pPr>
              <w:ind w:firstLine="0"/>
              <w:rPr>
                <w:lang w:val="en-GB"/>
              </w:rPr>
            </w:pPr>
            <w:r w:rsidRPr="00B44184">
              <w:rPr>
                <w:lang w:val="en-GB"/>
              </w:rPr>
              <w:t>- individual pulse lines;</w:t>
            </w:r>
          </w:p>
          <w:p w:rsidR="00034722" w:rsidRPr="00B44184" w:rsidRDefault="00034722" w:rsidP="00E446A9">
            <w:pPr>
              <w:ind w:firstLine="0"/>
              <w:rPr>
                <w:lang w:val="en-GB"/>
              </w:rPr>
            </w:pPr>
            <w:r w:rsidRPr="00B44184">
              <w:rPr>
                <w:lang w:val="en-GB"/>
              </w:rPr>
              <w:t>- individual sensors;</w:t>
            </w:r>
          </w:p>
          <w:p w:rsidR="00034722" w:rsidRPr="00B44184" w:rsidRDefault="00034722" w:rsidP="00E446A9">
            <w:pPr>
              <w:ind w:firstLine="0"/>
              <w:rPr>
                <w:lang w:val="en-GB"/>
              </w:rPr>
            </w:pPr>
            <w:r w:rsidRPr="00B44184">
              <w:rPr>
                <w:lang w:val="en-GB"/>
              </w:rPr>
              <w:t>- separation of signals by different cables;</w:t>
            </w:r>
          </w:p>
          <w:p w:rsidR="00034722" w:rsidRPr="00B44184" w:rsidRDefault="00034722" w:rsidP="00E446A9">
            <w:pPr>
              <w:ind w:firstLine="0"/>
              <w:rPr>
                <w:lang w:val="en-GB"/>
              </w:rPr>
            </w:pPr>
            <w:r w:rsidRPr="00B44184">
              <w:rPr>
                <w:lang w:val="en-GB"/>
              </w:rPr>
              <w:t xml:space="preserve">- separate routes for cables laying; </w:t>
            </w:r>
          </w:p>
          <w:p w:rsidR="00034722" w:rsidRPr="00B44184" w:rsidRDefault="00034722" w:rsidP="00E446A9">
            <w:pPr>
              <w:ind w:firstLine="0"/>
              <w:rPr>
                <w:lang w:val="en-GB"/>
              </w:rPr>
            </w:pPr>
            <w:r w:rsidRPr="00B44184">
              <w:rPr>
                <w:lang w:val="en-GB"/>
              </w:rPr>
              <w:t>- special grounding;</w:t>
            </w:r>
          </w:p>
          <w:p w:rsidR="00034722" w:rsidRPr="00B44184" w:rsidRDefault="00034722" w:rsidP="00E446A9">
            <w:pPr>
              <w:ind w:firstLine="0"/>
              <w:rPr>
                <w:lang w:val="en-GB"/>
              </w:rPr>
            </w:pPr>
            <w:r w:rsidRPr="00B44184">
              <w:rPr>
                <w:lang w:val="en-GB"/>
              </w:rPr>
              <w:t>- power supply;</w:t>
            </w:r>
          </w:p>
          <w:p w:rsidR="00034722" w:rsidRPr="00B44184" w:rsidRDefault="00034722" w:rsidP="00E446A9">
            <w:pPr>
              <w:ind w:firstLine="0"/>
              <w:rPr>
                <w:lang w:val="en-GB"/>
              </w:rPr>
            </w:pPr>
            <w:r w:rsidRPr="00B44184">
              <w:rPr>
                <w:lang w:val="en-GB"/>
              </w:rPr>
              <w:t>- physical separation of equipment;</w:t>
            </w:r>
          </w:p>
          <w:p w:rsidR="00034722" w:rsidRPr="00B44184" w:rsidRDefault="00034722" w:rsidP="00E446A9">
            <w:pPr>
              <w:ind w:firstLine="0"/>
              <w:rPr>
                <w:lang w:val="en-GB"/>
              </w:rPr>
            </w:pPr>
            <w:r w:rsidRPr="00B44184">
              <w:rPr>
                <w:lang w:val="en-GB"/>
              </w:rPr>
              <w:t>- absence of links between channels;</w:t>
            </w:r>
          </w:p>
          <w:p w:rsidR="00034722" w:rsidRPr="00B44184" w:rsidRDefault="00034722" w:rsidP="00E446A9">
            <w:pPr>
              <w:ind w:firstLine="0"/>
              <w:rPr>
                <w:lang w:val="en-GB"/>
              </w:rPr>
            </w:pPr>
            <w:r w:rsidRPr="00B44184">
              <w:rPr>
                <w:lang w:val="en-GB"/>
              </w:rPr>
              <w:t>- possibility of one channel bringing out for testing;</w:t>
            </w:r>
          </w:p>
          <w:p w:rsidR="00034722" w:rsidRPr="00B54A1E" w:rsidRDefault="00034722" w:rsidP="00E446A9">
            <w:pPr>
              <w:ind w:firstLine="0"/>
              <w:rPr>
                <w:lang w:val="en-US"/>
              </w:rPr>
            </w:pPr>
            <w:r w:rsidRPr="00B44184">
              <w:rPr>
                <w:lang w:val="en-GB"/>
              </w:rPr>
              <w:t>- galvanic separation inside EP set with the equipment not participating in generation of eme</w:t>
            </w:r>
            <w:r w:rsidRPr="00B44184">
              <w:rPr>
                <w:lang w:val="en-GB"/>
              </w:rPr>
              <w:t>r</w:t>
            </w:r>
            <w:r w:rsidRPr="00B44184">
              <w:rPr>
                <w:lang w:val="en-GB"/>
              </w:rPr>
              <w:t>gency protection signal.</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61</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(4.4.2.4)</w:t>
            </w:r>
          </w:p>
        </w:tc>
      </w:tr>
      <w:tr w:rsidR="00034722" w:rsidRPr="00B44184" w:rsidTr="00E446A9">
        <w:trPr>
          <w:trHeight w:val="2143"/>
        </w:trPr>
        <w:tc>
          <w:tcPr>
            <w:tcW w:w="0" w:type="auto"/>
            <w:gridSpan w:val="2"/>
          </w:tcPr>
          <w:p w:rsidR="00034722" w:rsidRPr="00B44184" w:rsidRDefault="00034722" w:rsidP="00E446A9">
            <w:pPr>
              <w:spacing w:after="120"/>
              <w:ind w:firstLine="0"/>
              <w:rPr>
                <w:lang w:val="en-US"/>
              </w:rPr>
            </w:pPr>
            <w:r w:rsidRPr="00B44184">
              <w:rPr>
                <w:b/>
                <w:bCs/>
                <w:sz w:val="28"/>
                <w:lang w:val="en-US"/>
              </w:rPr>
              <w:t xml:space="preserve">Reply: </w:t>
            </w:r>
            <w:r w:rsidRPr="00B44184">
              <w:rPr>
                <w:lang w:val="en-US"/>
              </w:rPr>
              <w:t>Item 7.2.1.5 will be given in the following wording:</w:t>
            </w:r>
          </w:p>
          <w:p w:rsidR="00034722" w:rsidRPr="00B44184" w:rsidRDefault="00034722" w:rsidP="00E446A9">
            <w:pPr>
              <w:ind w:firstLine="0"/>
              <w:rPr>
                <w:lang w:val="en-US"/>
              </w:rPr>
            </w:pPr>
            <w:r w:rsidRPr="00B44184">
              <w:rPr>
                <w:lang w:val="en-US"/>
              </w:rPr>
              <w:t>“The basic principle of monitoring the process parameters, used in the emergency protection sy</w:t>
            </w:r>
            <w:r w:rsidRPr="00B44184">
              <w:rPr>
                <w:lang w:val="en-US"/>
              </w:rPr>
              <w:t>s</w:t>
            </w:r>
            <w:r w:rsidRPr="00B44184">
              <w:rPr>
                <w:lang w:val="en-US"/>
              </w:rPr>
              <w:t xml:space="preserve">tem, is a principle of </w:t>
            </w:r>
            <w:r w:rsidRPr="00B44184">
              <w:rPr>
                <w:lang w:val="en-GB"/>
              </w:rPr>
              <w:t>independence of the protection system instrumentation channels.</w:t>
            </w:r>
            <w:r w:rsidRPr="00B44184">
              <w:rPr>
                <w:color w:val="000000"/>
                <w:spacing w:val="-1"/>
                <w:w w:val="105"/>
                <w:lang w:val="en-US"/>
              </w:rPr>
              <w:t xml:space="preserve"> </w:t>
            </w:r>
          </w:p>
          <w:p w:rsidR="00034722" w:rsidRPr="00B44184" w:rsidRDefault="00034722" w:rsidP="00E446A9">
            <w:pPr>
              <w:ind w:firstLine="0"/>
              <w:rPr>
                <w:lang w:val="en-GB"/>
              </w:rPr>
            </w:pPr>
            <w:r w:rsidRPr="00B44184">
              <w:rPr>
                <w:lang w:val="en-GB"/>
              </w:rPr>
              <w:t>Independence of the instrumentation channels inside a set is assured by:</w:t>
            </w:r>
          </w:p>
          <w:p w:rsidR="00034722" w:rsidRPr="00B44184" w:rsidRDefault="00034722" w:rsidP="00AF03A7">
            <w:pPr>
              <w:numPr>
                <w:ilvl w:val="0"/>
                <w:numId w:val="28"/>
              </w:numPr>
              <w:ind w:left="0" w:firstLine="0"/>
              <w:rPr>
                <w:lang w:val="en-GB"/>
              </w:rPr>
            </w:pPr>
            <w:r w:rsidRPr="00B44184">
              <w:rPr>
                <w:lang w:val="en-GB"/>
              </w:rPr>
              <w:t>individual sensors for each channel;</w:t>
            </w:r>
          </w:p>
          <w:p w:rsidR="00034722" w:rsidRPr="00B44184" w:rsidRDefault="00034722" w:rsidP="00AF03A7">
            <w:pPr>
              <w:numPr>
                <w:ilvl w:val="0"/>
                <w:numId w:val="28"/>
              </w:numPr>
              <w:ind w:left="0" w:firstLine="0"/>
              <w:rPr>
                <w:lang w:val="en-GB"/>
              </w:rPr>
            </w:pPr>
            <w:r w:rsidRPr="00B44184">
              <w:rPr>
                <w:lang w:val="en-GB"/>
              </w:rPr>
              <w:t>individual cable communication lines;</w:t>
            </w:r>
          </w:p>
          <w:p w:rsidR="00034722" w:rsidRPr="00B44184" w:rsidRDefault="00034722" w:rsidP="00AF03A7">
            <w:pPr>
              <w:numPr>
                <w:ilvl w:val="0"/>
                <w:numId w:val="28"/>
              </w:numPr>
              <w:ind w:left="0" w:firstLine="0"/>
              <w:rPr>
                <w:lang w:val="en-GB"/>
              </w:rPr>
            </w:pPr>
            <w:r w:rsidRPr="00B44184">
              <w:rPr>
                <w:lang w:val="en-GB"/>
              </w:rPr>
              <w:t>special grounding;</w:t>
            </w:r>
          </w:p>
          <w:p w:rsidR="00034722" w:rsidRPr="00B44184" w:rsidRDefault="00034722" w:rsidP="00AF03A7">
            <w:pPr>
              <w:numPr>
                <w:ilvl w:val="0"/>
                <w:numId w:val="28"/>
              </w:numPr>
              <w:ind w:left="0" w:firstLine="0"/>
              <w:rPr>
                <w:lang w:val="en-GB"/>
              </w:rPr>
            </w:pPr>
            <w:r w:rsidRPr="00B44184">
              <w:rPr>
                <w:lang w:val="en-GB"/>
              </w:rPr>
              <w:t>separate power feeders;</w:t>
            </w:r>
          </w:p>
          <w:p w:rsidR="00034722" w:rsidRPr="00B44184" w:rsidRDefault="00034722" w:rsidP="00E446A9">
            <w:pPr>
              <w:ind w:firstLine="0"/>
              <w:rPr>
                <w:lang w:val="en-GB"/>
              </w:rPr>
            </w:pPr>
            <w:r w:rsidRPr="00B44184">
              <w:rPr>
                <w:lang w:val="en-US"/>
              </w:rPr>
              <w:t>-</w:t>
            </w:r>
            <w:r w:rsidRPr="00B44184">
              <w:rPr>
                <w:lang w:val="en-GB"/>
              </w:rPr>
              <w:t xml:space="preserve"> separation of signals by different cables;</w:t>
            </w:r>
          </w:p>
          <w:p w:rsidR="00034722" w:rsidRPr="00B44184" w:rsidRDefault="00034722" w:rsidP="00AF03A7">
            <w:pPr>
              <w:numPr>
                <w:ilvl w:val="0"/>
                <w:numId w:val="28"/>
              </w:numPr>
              <w:ind w:left="0" w:firstLine="0"/>
              <w:rPr>
                <w:lang w:val="en-GB"/>
              </w:rPr>
            </w:pPr>
            <w:r w:rsidRPr="00B44184">
              <w:rPr>
                <w:lang w:val="en-GB"/>
              </w:rPr>
              <w:t>power supply;</w:t>
            </w:r>
          </w:p>
          <w:p w:rsidR="00034722" w:rsidRPr="00B44184" w:rsidRDefault="00034722" w:rsidP="00AF03A7">
            <w:pPr>
              <w:numPr>
                <w:ilvl w:val="0"/>
                <w:numId w:val="28"/>
              </w:numPr>
              <w:ind w:left="0" w:firstLine="0"/>
              <w:rPr>
                <w:lang w:val="en-GB"/>
              </w:rPr>
            </w:pPr>
            <w:r w:rsidRPr="00B44184">
              <w:rPr>
                <w:lang w:val="en-GB"/>
              </w:rPr>
              <w:t>absence of links between instrumentation channels;</w:t>
            </w:r>
          </w:p>
          <w:p w:rsidR="00034722" w:rsidRPr="00B44184" w:rsidRDefault="00034722" w:rsidP="00AF03A7">
            <w:pPr>
              <w:numPr>
                <w:ilvl w:val="0"/>
                <w:numId w:val="28"/>
              </w:numPr>
              <w:ind w:left="0" w:firstLine="0"/>
              <w:rPr>
                <w:lang w:val="en-GB"/>
              </w:rPr>
            </w:pPr>
            <w:r w:rsidRPr="00B44184">
              <w:rPr>
                <w:lang w:val="en-GB"/>
              </w:rPr>
              <w:t>possibility of one channel bringing out for testing;</w:t>
            </w:r>
          </w:p>
          <w:p w:rsidR="00034722" w:rsidRPr="00B44184" w:rsidRDefault="00034722" w:rsidP="00E446A9">
            <w:pPr>
              <w:ind w:firstLine="0"/>
              <w:rPr>
                <w:lang w:val="en-US"/>
              </w:rPr>
            </w:pPr>
            <w:r w:rsidRPr="00B44184">
              <w:rPr>
                <w:lang w:val="en-GB"/>
              </w:rPr>
              <w:t xml:space="preserve"> -  galvanic separation inside EP set with the equipment not participating in generation of emerge</w:t>
            </w:r>
            <w:r w:rsidRPr="00B44184">
              <w:rPr>
                <w:lang w:val="en-GB"/>
              </w:rPr>
              <w:t>n</w:t>
            </w:r>
            <w:r w:rsidRPr="00B44184">
              <w:rPr>
                <w:lang w:val="en-GB"/>
              </w:rPr>
              <w:t>cy protection signal”</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61</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(4.4.2.4)</w:t>
            </w:r>
          </w:p>
        </w:tc>
      </w:tr>
      <w:tr w:rsidR="00034722" w:rsidRPr="00B44184" w:rsidTr="00E446A9">
        <w:trPr>
          <w:trHeight w:val="806"/>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reply is accepted and will be included in FSAR Rev. 1.</w:t>
            </w:r>
          </w:p>
        </w:tc>
      </w:tr>
      <w:tr w:rsidR="00034722" w:rsidRPr="008071C5" w:rsidTr="00E446A9">
        <w:trPr>
          <w:trHeight w:val="941"/>
        </w:trPr>
        <w:tc>
          <w:tcPr>
            <w:tcW w:w="0" w:type="auto"/>
            <w:gridSpan w:val="2"/>
            <w:tcBorders>
              <w:top w:val="single" w:sz="4" w:space="0" w:color="auto"/>
            </w:tcBorders>
          </w:tcPr>
          <w:p w:rsidR="00034722" w:rsidRPr="00395933" w:rsidRDefault="00034722" w:rsidP="00E446A9">
            <w:pPr>
              <w:ind w:firstLine="0"/>
              <w:rPr>
                <w:b/>
                <w:color w:val="000000"/>
                <w:u w:val="single"/>
                <w:lang w:val="en-US"/>
              </w:rPr>
            </w:pPr>
            <w:r w:rsidRPr="00395933">
              <w:rPr>
                <w:b/>
                <w:caps/>
                <w:u w:val="single"/>
                <w:lang w:val="en-US"/>
              </w:rPr>
              <w:t xml:space="preserve">EXPERT CONCLUSION ON CORRECTNESS OF CONSIDERATION OF THIS COMMENT IN CHAPTER 7 </w:t>
            </w:r>
            <w:r w:rsidRPr="00B44184">
              <w:rPr>
                <w:b/>
                <w:caps/>
                <w:u w:val="single"/>
                <w:lang w:val="en-US"/>
              </w:rPr>
              <w:t>FSAR</w:t>
            </w:r>
            <w:r w:rsidRPr="00395933">
              <w:rPr>
                <w:b/>
                <w:caps/>
                <w:u w:val="single"/>
                <w:lang w:val="en-US"/>
              </w:rPr>
              <w:t xml:space="preserve"> </w:t>
            </w:r>
            <w:r w:rsidRPr="00B44184">
              <w:rPr>
                <w:b/>
                <w:color w:val="000000"/>
                <w:u w:val="single"/>
                <w:lang w:val="en-US"/>
              </w:rPr>
              <w:t>REVISION</w:t>
            </w:r>
            <w:r w:rsidRPr="00395933">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70"/>
        <w:gridCol w:w="6583"/>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62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(4.4.2.5)</w:t>
            </w:r>
          </w:p>
        </w:tc>
      </w:tr>
      <w:tr w:rsidR="00034722" w:rsidRPr="00B44184" w:rsidTr="00E446A9">
        <w:tc>
          <w:tcPr>
            <w:tcW w:w="0" w:type="auto"/>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GB"/>
              </w:rPr>
              <w:t>The scheme of temperature measurement (fig. 7.2-2) carries little info</w:t>
            </w:r>
            <w:r w:rsidRPr="00B44184">
              <w:rPr>
                <w:lang w:val="en-GB"/>
              </w:rPr>
              <w:t>r</w:t>
            </w:r>
            <w:r w:rsidRPr="00B44184">
              <w:rPr>
                <w:lang w:val="en-GB"/>
              </w:rPr>
              <w:t>mation. A detailed scheme should be given as follows: "TTT – CDC TTT – penetration – conver</w:t>
            </w:r>
            <w:r w:rsidRPr="00B44184">
              <w:rPr>
                <w:lang w:val="en-GB"/>
              </w:rPr>
              <w:t>t</w:t>
            </w:r>
            <w:r w:rsidRPr="00B44184">
              <w:rPr>
                <w:lang w:val="en-GB"/>
              </w:rPr>
              <w:t>ing device – processing device – comparison with set point – coincidence – alarm – control," and it should be shown that the requirements to error values are satisfied under all operating conditions</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62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(4.4.2.5)</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GB"/>
              </w:rPr>
              <w:t>The</w:t>
            </w:r>
            <w:r w:rsidRPr="00B44184">
              <w:rPr>
                <w:lang w:val="en-US"/>
              </w:rPr>
              <w:t xml:space="preserve"> </w:t>
            </w:r>
            <w:r w:rsidRPr="00B44184">
              <w:rPr>
                <w:lang w:val="en-GB"/>
              </w:rPr>
              <w:t>scheme</w:t>
            </w:r>
            <w:r w:rsidRPr="00B44184">
              <w:rPr>
                <w:lang w:val="en-US"/>
              </w:rPr>
              <w:t xml:space="preserve"> </w:t>
            </w:r>
            <w:r w:rsidRPr="00B44184">
              <w:rPr>
                <w:lang w:val="en-GB"/>
              </w:rPr>
              <w:t>given</w:t>
            </w:r>
            <w:r w:rsidRPr="00B44184">
              <w:rPr>
                <w:lang w:val="en-US"/>
              </w:rPr>
              <w:t xml:space="preserve"> </w:t>
            </w:r>
            <w:r w:rsidRPr="00B44184">
              <w:rPr>
                <w:lang w:val="en-GB"/>
              </w:rPr>
              <w:t>in</w:t>
            </w:r>
            <w:r w:rsidRPr="00B44184">
              <w:rPr>
                <w:lang w:val="en-US"/>
              </w:rPr>
              <w:t xml:space="preserve"> </w:t>
            </w:r>
            <w:r w:rsidRPr="00B44184">
              <w:rPr>
                <w:lang w:val="en-GB"/>
              </w:rPr>
              <w:t>Figure</w:t>
            </w:r>
            <w:r w:rsidRPr="00B44184">
              <w:rPr>
                <w:lang w:val="en-US"/>
              </w:rPr>
              <w:t xml:space="preserve"> 7.2-2 (as well as in Figures 7.2-3, 7.2-4, 7.2-5) is the enlarged scheme. The scheme of signal processing in ECPS is given in Figure 7.2-14. No presentation of more detailed information in Section 7.2 FSAR is required according to RG 1.70</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62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(4.4.2.5)</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Additional materials will be provided during the commissioning license stage</w:t>
            </w:r>
          </w:p>
        </w:tc>
      </w:tr>
      <w:tr w:rsidR="00034722" w:rsidRPr="007E7D76" w:rsidTr="00E446A9">
        <w:trPr>
          <w:trHeight w:val="1425"/>
        </w:trPr>
        <w:tc>
          <w:tcPr>
            <w:tcW w:w="0" w:type="auto"/>
            <w:gridSpan w:val="2"/>
            <w:tcBorders>
              <w:top w:val="single" w:sz="4" w:space="0" w:color="auto"/>
            </w:tcBorders>
          </w:tcPr>
          <w:p w:rsidR="00034722" w:rsidRPr="00395933" w:rsidRDefault="00034722" w:rsidP="00E446A9">
            <w:pPr>
              <w:ind w:firstLine="0"/>
              <w:rPr>
                <w:b/>
                <w:color w:val="000000"/>
                <w:u w:val="single"/>
                <w:lang w:val="en-US"/>
              </w:rPr>
            </w:pPr>
            <w:r w:rsidRPr="00395933">
              <w:rPr>
                <w:b/>
                <w:caps/>
                <w:u w:val="single"/>
                <w:lang w:val="en-US"/>
              </w:rPr>
              <w:t xml:space="preserve">EXPERT CONCLUSION ON CORRECTNESS OF CONSIDERATION OF THIS COMMENT IN CHAPTER 7 </w:t>
            </w:r>
            <w:r w:rsidRPr="00B44184">
              <w:rPr>
                <w:b/>
                <w:caps/>
                <w:u w:val="single"/>
                <w:lang w:val="en-US"/>
              </w:rPr>
              <w:t>FSAR</w:t>
            </w:r>
            <w:r w:rsidRPr="00395933">
              <w:rPr>
                <w:b/>
                <w:caps/>
                <w:u w:val="single"/>
                <w:lang w:val="en-US"/>
              </w:rPr>
              <w:t xml:space="preserve"> </w:t>
            </w:r>
            <w:r w:rsidRPr="00B44184">
              <w:rPr>
                <w:b/>
                <w:color w:val="000000"/>
                <w:u w:val="single"/>
                <w:lang w:val="en-US"/>
              </w:rPr>
              <w:t>REVISION</w:t>
            </w:r>
            <w:r w:rsidRPr="00395933">
              <w:rPr>
                <w:b/>
                <w:color w:val="000000"/>
                <w:u w:val="single"/>
                <w:lang w:val="en-US"/>
              </w:rPr>
              <w:t xml:space="preserve"> 2</w:t>
            </w:r>
          </w:p>
          <w:p w:rsidR="00034722" w:rsidRPr="007E7D76" w:rsidRDefault="00034722" w:rsidP="00E446A9">
            <w:pPr>
              <w:ind w:firstLine="0"/>
              <w:rPr>
                <w:b/>
                <w:color w:val="000000"/>
                <w:lang w:val="en-US"/>
              </w:rPr>
            </w:pPr>
            <w:r w:rsidRPr="008071C5">
              <w:rPr>
                <w:b/>
                <w:color w:val="000000"/>
                <w:lang w:val="en-US"/>
              </w:rPr>
              <w:t xml:space="preserve">The comment is not considered. </w:t>
            </w:r>
            <w:r w:rsidRPr="007E7D76">
              <w:rPr>
                <w:b/>
                <w:color w:val="000000"/>
                <w:lang w:val="en-US"/>
              </w:rPr>
              <w:t>The data of pre-commissioning activities are not considered.</w:t>
            </w:r>
          </w:p>
        </w:tc>
      </w:tr>
    </w:tbl>
    <w:p w:rsidR="00034722" w:rsidRPr="007E7D76" w:rsidRDefault="00034722" w:rsidP="00034722">
      <w:pPr>
        <w:rPr>
          <w:lang w:val="en-US"/>
        </w:rPr>
      </w:pPr>
      <w:r w:rsidRPr="007E7D76">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48"/>
        <w:gridCol w:w="6605"/>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63</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(4.4.2.6)</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Fig. 7.2-3, 7.2-4</w:t>
            </w:r>
          </w:p>
          <w:p w:rsidR="00034722" w:rsidRPr="00B44184" w:rsidRDefault="00034722" w:rsidP="00E446A9">
            <w:pPr>
              <w:ind w:firstLine="0"/>
              <w:rPr>
                <w:lang w:val="en-US"/>
              </w:rPr>
            </w:pPr>
            <w:r w:rsidRPr="00B44184">
              <w:rPr>
                <w:lang w:val="en-US"/>
              </w:rPr>
              <w:t>Same as the previous comment</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63</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(4.4.2.6)</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GB"/>
              </w:rPr>
              <w:t>The</w:t>
            </w:r>
            <w:r w:rsidRPr="00B44184">
              <w:rPr>
                <w:lang w:val="en-US"/>
              </w:rPr>
              <w:t xml:space="preserve"> </w:t>
            </w:r>
            <w:r w:rsidRPr="00B44184">
              <w:rPr>
                <w:lang w:val="en-GB"/>
              </w:rPr>
              <w:t>scheme</w:t>
            </w:r>
            <w:r w:rsidRPr="00B44184">
              <w:rPr>
                <w:lang w:val="en-US"/>
              </w:rPr>
              <w:t xml:space="preserve"> </w:t>
            </w:r>
            <w:r w:rsidRPr="00B44184">
              <w:rPr>
                <w:lang w:val="en-GB"/>
              </w:rPr>
              <w:t>given</w:t>
            </w:r>
            <w:r w:rsidRPr="00B44184">
              <w:rPr>
                <w:lang w:val="en-US"/>
              </w:rPr>
              <w:t xml:space="preserve"> </w:t>
            </w:r>
            <w:r w:rsidRPr="00B44184">
              <w:rPr>
                <w:lang w:val="en-GB"/>
              </w:rPr>
              <w:t>in</w:t>
            </w:r>
            <w:r w:rsidRPr="00B44184">
              <w:rPr>
                <w:lang w:val="en-US"/>
              </w:rPr>
              <w:t xml:space="preserve"> </w:t>
            </w:r>
            <w:r w:rsidRPr="00B44184">
              <w:rPr>
                <w:lang w:val="en-GB"/>
              </w:rPr>
              <w:t>Figure</w:t>
            </w:r>
            <w:r w:rsidRPr="00B44184">
              <w:rPr>
                <w:lang w:val="en-US"/>
              </w:rPr>
              <w:t xml:space="preserve"> 7.2-2 (as well as in Figures 7.2-3, 7.2-4, 7.2-5) is the enlarged scheme. The scheme of signal processing in ECPS is given in Figure 7.2-14. No presentation of more detailed information in Section 7.2 FSAR is required according to RG 1.70</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63</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(4.4.2.6)</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Additional materials will be provided during the commissioning license stage</w:t>
            </w:r>
          </w:p>
        </w:tc>
      </w:tr>
      <w:tr w:rsidR="00034722" w:rsidRPr="007E7D76" w:rsidTr="00E446A9">
        <w:trPr>
          <w:trHeight w:val="1425"/>
        </w:trPr>
        <w:tc>
          <w:tcPr>
            <w:tcW w:w="0" w:type="auto"/>
            <w:gridSpan w:val="2"/>
            <w:tcBorders>
              <w:top w:val="single" w:sz="4" w:space="0" w:color="auto"/>
            </w:tcBorders>
          </w:tcPr>
          <w:p w:rsidR="00034722" w:rsidRPr="00395933" w:rsidRDefault="00034722" w:rsidP="00E446A9">
            <w:pPr>
              <w:ind w:firstLine="0"/>
              <w:rPr>
                <w:b/>
                <w:color w:val="000000"/>
                <w:u w:val="single"/>
                <w:lang w:val="en-US"/>
              </w:rPr>
            </w:pPr>
            <w:r w:rsidRPr="00395933">
              <w:rPr>
                <w:b/>
                <w:caps/>
                <w:u w:val="single"/>
                <w:lang w:val="en-US"/>
              </w:rPr>
              <w:t xml:space="preserve">EXPERT CONCLUSION ON CORRECTNESS OF CONSIDERATION OF THIS COMMENT IN CHAPTER 7 </w:t>
            </w:r>
            <w:r w:rsidRPr="00B44184">
              <w:rPr>
                <w:b/>
                <w:caps/>
                <w:u w:val="single"/>
                <w:lang w:val="en-US"/>
              </w:rPr>
              <w:t>FSAR</w:t>
            </w:r>
            <w:r w:rsidRPr="00395933">
              <w:rPr>
                <w:b/>
                <w:caps/>
                <w:u w:val="single"/>
                <w:lang w:val="en-US"/>
              </w:rPr>
              <w:t xml:space="preserve"> </w:t>
            </w:r>
            <w:r w:rsidRPr="00B44184">
              <w:rPr>
                <w:b/>
                <w:color w:val="000000"/>
                <w:u w:val="single"/>
                <w:lang w:val="en-US"/>
              </w:rPr>
              <w:t>REVISION</w:t>
            </w:r>
            <w:r w:rsidRPr="00395933">
              <w:rPr>
                <w:b/>
                <w:color w:val="000000"/>
                <w:u w:val="single"/>
                <w:lang w:val="en-US"/>
              </w:rPr>
              <w:t xml:space="preserve"> 2</w:t>
            </w:r>
          </w:p>
          <w:p w:rsidR="00034722" w:rsidRPr="007E7D76" w:rsidRDefault="00034722" w:rsidP="00E446A9">
            <w:pPr>
              <w:ind w:firstLine="0"/>
              <w:rPr>
                <w:b/>
                <w:color w:val="000000"/>
                <w:lang w:val="en-US"/>
              </w:rPr>
            </w:pPr>
            <w:r w:rsidRPr="008071C5">
              <w:rPr>
                <w:b/>
                <w:color w:val="000000"/>
                <w:lang w:val="en-US"/>
              </w:rPr>
              <w:t xml:space="preserve">The comment is not considered. </w:t>
            </w:r>
            <w:r w:rsidRPr="007E7D76">
              <w:rPr>
                <w:b/>
                <w:color w:val="000000"/>
                <w:lang w:val="en-US"/>
              </w:rPr>
              <w:t>The data of pre-commissioning activities are not considered.</w:t>
            </w:r>
          </w:p>
        </w:tc>
      </w:tr>
    </w:tbl>
    <w:p w:rsidR="00034722" w:rsidRPr="007E7D76" w:rsidRDefault="00034722" w:rsidP="00034722">
      <w:pPr>
        <w:rPr>
          <w:lang w:val="en-US"/>
        </w:rPr>
      </w:pPr>
      <w:r w:rsidRPr="007E7D76">
        <w:rPr>
          <w:lang w:val="en-US"/>
        </w:rPr>
        <w:br w:type="page"/>
      </w:r>
    </w:p>
    <w:p w:rsidR="00034722" w:rsidRPr="00395933" w:rsidRDefault="00034722" w:rsidP="00034722">
      <w:pPr>
        <w:rPr>
          <w:lang w:val="en-US"/>
        </w:rPr>
      </w:pPr>
    </w:p>
    <w:p w:rsidR="00034722" w:rsidRPr="00395933"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11"/>
        <w:gridCol w:w="6742"/>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67</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(4.4.2.10)</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Bring in conformity Tables 7.2-5, 7.2-6, 7.2-7, 7.2-8 between each other as for the following parameters:</w:t>
            </w:r>
          </w:p>
          <w:p w:rsidR="00034722" w:rsidRPr="00B44184" w:rsidRDefault="00034722" w:rsidP="00E446A9">
            <w:pPr>
              <w:ind w:firstLine="0"/>
              <w:rPr>
                <w:lang w:val="en-GB"/>
              </w:rPr>
            </w:pPr>
            <w:r w:rsidRPr="00B44184">
              <w:rPr>
                <w:lang w:val="en-GB"/>
              </w:rPr>
              <w:t>- neutron flux change period;</w:t>
            </w:r>
          </w:p>
          <w:p w:rsidR="00034722" w:rsidRPr="00B44184" w:rsidRDefault="00034722" w:rsidP="00E446A9">
            <w:pPr>
              <w:ind w:firstLine="0"/>
              <w:rPr>
                <w:lang w:val="en-GB"/>
              </w:rPr>
            </w:pPr>
            <w:r w:rsidRPr="00B44184">
              <w:rPr>
                <w:lang w:val="en-GB"/>
              </w:rPr>
              <w:t>- minimal critical heat flux ratio;</w:t>
            </w:r>
          </w:p>
          <w:p w:rsidR="00034722" w:rsidRPr="00B44184" w:rsidRDefault="00034722" w:rsidP="00E446A9">
            <w:pPr>
              <w:ind w:firstLine="0"/>
              <w:rPr>
                <w:lang w:val="en-US"/>
              </w:rPr>
            </w:pPr>
            <w:r w:rsidRPr="00B44184">
              <w:t>- linear energy release</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6</w:t>
            </w:r>
            <w:r w:rsidRPr="00B44184">
              <w:rPr>
                <w:lang w:val="en-US"/>
              </w:rPr>
              <w:t>7</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(4.4.2.10)</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The mentioned missing parameters will be included into Tables 7.2-5, 7.2-6, 7.2-7 and 7.2-8</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67</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(4.4.2.10)</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reply is accepted and will be included in FSAR Rev. 1</w:t>
            </w:r>
          </w:p>
        </w:tc>
      </w:tr>
      <w:tr w:rsidR="00034722" w:rsidRPr="008071C5" w:rsidTr="00E446A9">
        <w:trPr>
          <w:trHeight w:val="1425"/>
        </w:trPr>
        <w:tc>
          <w:tcPr>
            <w:tcW w:w="0" w:type="auto"/>
            <w:gridSpan w:val="2"/>
            <w:tcBorders>
              <w:top w:val="single" w:sz="4" w:space="0" w:color="auto"/>
            </w:tcBorders>
          </w:tcPr>
          <w:p w:rsidR="00034722" w:rsidRPr="00395933" w:rsidRDefault="00034722" w:rsidP="00E446A9">
            <w:pPr>
              <w:ind w:firstLine="0"/>
              <w:rPr>
                <w:b/>
                <w:color w:val="000000"/>
                <w:u w:val="single"/>
                <w:lang w:val="en-US"/>
              </w:rPr>
            </w:pPr>
            <w:r w:rsidRPr="00395933">
              <w:rPr>
                <w:b/>
                <w:caps/>
                <w:u w:val="single"/>
                <w:lang w:val="en-US"/>
              </w:rPr>
              <w:t xml:space="preserve">EXPERT CONCLUSION ON CORRECTNESS OF CONSIDERATION OF THIS COMMENT IN CHAPTER 7 </w:t>
            </w:r>
            <w:r w:rsidRPr="00B44184">
              <w:rPr>
                <w:b/>
                <w:caps/>
                <w:u w:val="single"/>
                <w:lang w:val="en-US"/>
              </w:rPr>
              <w:t>FSAR</w:t>
            </w:r>
            <w:r w:rsidRPr="00395933">
              <w:rPr>
                <w:b/>
                <w:caps/>
                <w:u w:val="single"/>
                <w:lang w:val="en-US"/>
              </w:rPr>
              <w:t xml:space="preserve"> </w:t>
            </w:r>
            <w:r w:rsidRPr="00B44184">
              <w:rPr>
                <w:b/>
                <w:color w:val="000000"/>
                <w:u w:val="single"/>
                <w:lang w:val="en-US"/>
              </w:rPr>
              <w:t>REVISION</w:t>
            </w:r>
            <w:r w:rsidRPr="00395933">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68"/>
        <w:gridCol w:w="6685"/>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68</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(4.4.2.11)</w:t>
            </w:r>
          </w:p>
        </w:tc>
      </w:tr>
      <w:tr w:rsidR="00034722" w:rsidRPr="00B44184" w:rsidTr="00E446A9">
        <w:tc>
          <w:tcPr>
            <w:tcW w:w="0" w:type="auto"/>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GB"/>
              </w:rPr>
              <w:t>It is not clear why Table 7.2-6 lacks in-core monitoring sensors on param</w:t>
            </w:r>
            <w:r w:rsidRPr="00B44184">
              <w:rPr>
                <w:lang w:val="en-GB"/>
              </w:rPr>
              <w:t>e</w:t>
            </w:r>
            <w:r w:rsidRPr="00B44184">
              <w:rPr>
                <w:lang w:val="en-GB"/>
              </w:rPr>
              <w:t>ters of neutron flux change period and minimal critical heat flux ratio</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68</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(4.4.2.11)</w:t>
            </w:r>
          </w:p>
        </w:tc>
      </w:tr>
      <w:tr w:rsidR="00034722" w:rsidRPr="00B44184" w:rsidTr="00E446A9">
        <w:trPr>
          <w:trHeight w:val="2143"/>
        </w:trPr>
        <w:tc>
          <w:tcPr>
            <w:tcW w:w="0" w:type="auto"/>
            <w:gridSpan w:val="2"/>
          </w:tcPr>
          <w:p w:rsidR="00034722" w:rsidRPr="00B44184" w:rsidRDefault="00034722" w:rsidP="00E446A9">
            <w:pPr>
              <w:spacing w:after="120"/>
              <w:ind w:firstLine="0"/>
              <w:rPr>
                <w:rFonts w:ascii="Times New Roman CYR" w:hAnsi="Times New Roman CYR" w:cs="Times New Roman CYR"/>
                <w:lang w:val="en-US"/>
              </w:rPr>
            </w:pPr>
            <w:r w:rsidRPr="00B44184">
              <w:rPr>
                <w:b/>
                <w:bCs/>
                <w:sz w:val="28"/>
                <w:lang w:val="en-US"/>
              </w:rPr>
              <w:t xml:space="preserve">Reply: </w:t>
            </w:r>
            <w:r w:rsidRPr="00B44184">
              <w:rPr>
                <w:lang w:val="en-GB"/>
              </w:rPr>
              <w:t>The</w:t>
            </w:r>
            <w:r w:rsidRPr="00B44184">
              <w:rPr>
                <w:lang w:val="en-US"/>
              </w:rPr>
              <w:t xml:space="preserve"> </w:t>
            </w:r>
            <w:r w:rsidRPr="00B44184">
              <w:rPr>
                <w:lang w:val="en-GB"/>
              </w:rPr>
              <w:t>neutron</w:t>
            </w:r>
            <w:r w:rsidRPr="00B44184">
              <w:rPr>
                <w:lang w:val="en-US"/>
              </w:rPr>
              <w:t xml:space="preserve"> </w:t>
            </w:r>
            <w:r w:rsidRPr="00B44184">
              <w:rPr>
                <w:lang w:val="en-GB"/>
              </w:rPr>
              <w:t>flux</w:t>
            </w:r>
            <w:r w:rsidRPr="00B44184">
              <w:rPr>
                <w:lang w:val="en-US"/>
              </w:rPr>
              <w:t xml:space="preserve"> </w:t>
            </w:r>
            <w:r w:rsidRPr="00B44184">
              <w:rPr>
                <w:lang w:val="en-GB"/>
              </w:rPr>
              <w:t>change</w:t>
            </w:r>
            <w:r w:rsidRPr="00B44184">
              <w:rPr>
                <w:lang w:val="en-US"/>
              </w:rPr>
              <w:t xml:space="preserve"> </w:t>
            </w:r>
            <w:r w:rsidRPr="00B44184">
              <w:rPr>
                <w:lang w:val="en-GB"/>
              </w:rPr>
              <w:t>period</w:t>
            </w:r>
            <w:r w:rsidRPr="00B44184">
              <w:rPr>
                <w:lang w:val="en-US"/>
              </w:rPr>
              <w:t xml:space="preserve"> is determined by calculation in NFME as per the data o</w:t>
            </w:r>
            <w:r w:rsidRPr="00B44184">
              <w:rPr>
                <w:lang w:val="en-US"/>
              </w:rPr>
              <w:t>b</w:t>
            </w:r>
            <w:r w:rsidRPr="00B44184">
              <w:rPr>
                <w:lang w:val="en-US"/>
              </w:rPr>
              <w:t>tained from the neutron sensors arranged in IC channels of the rector concrete cavity.</w:t>
            </w:r>
          </w:p>
          <w:p w:rsidR="00034722" w:rsidRPr="00B44184" w:rsidRDefault="00034722" w:rsidP="00E446A9">
            <w:pPr>
              <w:ind w:firstLine="0"/>
              <w:rPr>
                <w:lang w:val="en-US"/>
              </w:rPr>
            </w:pPr>
            <w:r w:rsidRPr="00B44184">
              <w:rPr>
                <w:rFonts w:ascii="Times New Roman CYR" w:hAnsi="Times New Roman CYR" w:cs="Times New Roman CYR"/>
                <w:lang w:val="en-US"/>
              </w:rPr>
              <w:t>The second part of the comment is accepted. Table 7.2-6 will be supplemented with the data on NTMC in-core instrumentation sensors</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68</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(4.4.2.11)</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reply is accepted and will be included in FSAR Rev. 1</w:t>
            </w:r>
          </w:p>
        </w:tc>
      </w:tr>
      <w:tr w:rsidR="00034722" w:rsidRPr="008071C5" w:rsidTr="00E446A9">
        <w:trPr>
          <w:trHeight w:val="1425"/>
        </w:trPr>
        <w:tc>
          <w:tcPr>
            <w:tcW w:w="0" w:type="auto"/>
            <w:gridSpan w:val="2"/>
            <w:tcBorders>
              <w:top w:val="single" w:sz="4" w:space="0" w:color="auto"/>
            </w:tcBorders>
          </w:tcPr>
          <w:p w:rsidR="00034722" w:rsidRPr="00395933" w:rsidRDefault="00034722" w:rsidP="00E446A9">
            <w:pPr>
              <w:ind w:firstLine="0"/>
              <w:rPr>
                <w:b/>
                <w:color w:val="000000"/>
                <w:u w:val="single"/>
                <w:lang w:val="en-US"/>
              </w:rPr>
            </w:pPr>
            <w:r w:rsidRPr="00395933">
              <w:rPr>
                <w:b/>
                <w:caps/>
                <w:u w:val="single"/>
                <w:lang w:val="en-US"/>
              </w:rPr>
              <w:t xml:space="preserve">EXPERT CONCLUSION ON CORRECTNESS OF CONSIDERATION OF THIS COMMENT IN CHAPTER 7 </w:t>
            </w:r>
            <w:r w:rsidRPr="00B44184">
              <w:rPr>
                <w:b/>
                <w:caps/>
                <w:u w:val="single"/>
                <w:lang w:val="en-US"/>
              </w:rPr>
              <w:t>FSAR</w:t>
            </w:r>
            <w:r w:rsidRPr="00395933">
              <w:rPr>
                <w:b/>
                <w:caps/>
                <w:u w:val="single"/>
                <w:lang w:val="en-US"/>
              </w:rPr>
              <w:t xml:space="preserve"> </w:t>
            </w:r>
            <w:r w:rsidRPr="00B44184">
              <w:rPr>
                <w:b/>
                <w:color w:val="000000"/>
                <w:u w:val="single"/>
                <w:lang w:val="en-US"/>
              </w:rPr>
              <w:t>REVISION</w:t>
            </w:r>
            <w:r w:rsidRPr="00395933">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r w:rsidRPr="008071C5">
        <w:rPr>
          <w:lang w:val="en-US"/>
        </w:rPr>
        <w:br w:type="page"/>
      </w:r>
    </w:p>
    <w:p w:rsidR="00034722" w:rsidRPr="00395933"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12"/>
        <w:gridCol w:w="6741"/>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70</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(4.4.2.13)</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Table 7.2-8</w:t>
            </w:r>
          </w:p>
          <w:p w:rsidR="00034722" w:rsidRPr="00B44184" w:rsidRDefault="00034722" w:rsidP="00E446A9">
            <w:pPr>
              <w:ind w:firstLine="0"/>
              <w:rPr>
                <w:lang w:val="en-US"/>
              </w:rPr>
            </w:pPr>
            <w:r w:rsidRPr="00B44184">
              <w:rPr>
                <w:lang w:val="en-US"/>
              </w:rPr>
              <w:t>There should be a commentary made to the table to explain the impact of inertial property on the error of protection actuation on monitored parameters</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70</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(4.4.2.13)</w:t>
            </w:r>
          </w:p>
        </w:tc>
      </w:tr>
      <w:tr w:rsidR="00034722" w:rsidRPr="00B44184" w:rsidTr="00E446A9">
        <w:trPr>
          <w:trHeight w:val="2143"/>
        </w:trPr>
        <w:tc>
          <w:tcPr>
            <w:tcW w:w="0" w:type="auto"/>
            <w:gridSpan w:val="2"/>
          </w:tcPr>
          <w:p w:rsidR="00034722" w:rsidRPr="00B44184" w:rsidRDefault="00034722" w:rsidP="00E446A9">
            <w:pPr>
              <w:pStyle w:val="Oaeno1-31"/>
              <w:overflowPunct/>
              <w:autoSpaceDE/>
              <w:autoSpaceDN/>
              <w:adjustRightInd/>
              <w:spacing w:after="120" w:line="240" w:lineRule="auto"/>
              <w:ind w:firstLine="0"/>
              <w:jc w:val="left"/>
              <w:textAlignment w:val="auto"/>
              <w:rPr>
                <w:lang w:val="en-GB"/>
              </w:rPr>
            </w:pPr>
            <w:r w:rsidRPr="00B44184">
              <w:rPr>
                <w:b/>
                <w:bCs/>
                <w:sz w:val="28"/>
                <w:lang w:val="en-US"/>
              </w:rPr>
              <w:t xml:space="preserve">Reply: </w:t>
            </w:r>
            <w:r w:rsidRPr="00B44184">
              <w:rPr>
                <w:lang w:val="en-US"/>
              </w:rPr>
              <w:t>The following</w:t>
            </w:r>
            <w:r w:rsidRPr="00B44184">
              <w:rPr>
                <w:lang w:val="en-GB"/>
              </w:rPr>
              <w:t xml:space="preserve"> commentary will be made to Table 7.2-8:</w:t>
            </w:r>
          </w:p>
          <w:p w:rsidR="00034722" w:rsidRPr="00B44184" w:rsidRDefault="00034722" w:rsidP="00E446A9">
            <w:pPr>
              <w:ind w:firstLine="0"/>
              <w:rPr>
                <w:lang w:val="en-US"/>
              </w:rPr>
            </w:pPr>
            <w:r w:rsidRPr="00B44184">
              <w:rPr>
                <w:lang w:val="en-US"/>
              </w:rPr>
              <w:t>“Sluggishness of the instrumentation channel is considered in performing the safety analysis”</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70</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(4.4.2.13)</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reply is accepted and will be included in FSAR Rev. 1</w:t>
            </w:r>
          </w:p>
        </w:tc>
      </w:tr>
      <w:tr w:rsidR="00034722" w:rsidRPr="008071C5" w:rsidTr="00E446A9">
        <w:trPr>
          <w:trHeight w:val="1425"/>
        </w:trPr>
        <w:tc>
          <w:tcPr>
            <w:tcW w:w="0" w:type="auto"/>
            <w:gridSpan w:val="2"/>
            <w:tcBorders>
              <w:top w:val="single" w:sz="4" w:space="0" w:color="auto"/>
            </w:tcBorders>
          </w:tcPr>
          <w:p w:rsidR="00034722" w:rsidRPr="00395933" w:rsidRDefault="00034722" w:rsidP="00E446A9">
            <w:pPr>
              <w:ind w:firstLine="0"/>
              <w:rPr>
                <w:b/>
                <w:color w:val="000000"/>
                <w:u w:val="single"/>
                <w:lang w:val="en-US"/>
              </w:rPr>
            </w:pPr>
            <w:r w:rsidRPr="00395933">
              <w:rPr>
                <w:b/>
                <w:caps/>
                <w:u w:val="single"/>
                <w:lang w:val="en-US"/>
              </w:rPr>
              <w:t xml:space="preserve">EXPERT CONCLUSION ON CORRECTNESS OF CONSIDERATION OF THIS COMMENT IN CHAPTER 7 </w:t>
            </w:r>
            <w:r w:rsidRPr="00B44184">
              <w:rPr>
                <w:b/>
                <w:caps/>
                <w:u w:val="single"/>
                <w:lang w:val="en-US"/>
              </w:rPr>
              <w:t>FSAR</w:t>
            </w:r>
            <w:r w:rsidRPr="00395933">
              <w:rPr>
                <w:b/>
                <w:caps/>
                <w:u w:val="single"/>
                <w:lang w:val="en-US"/>
              </w:rPr>
              <w:t xml:space="preserve"> </w:t>
            </w:r>
            <w:r w:rsidRPr="00B44184">
              <w:rPr>
                <w:b/>
                <w:color w:val="000000"/>
                <w:u w:val="single"/>
                <w:lang w:val="en-US"/>
              </w:rPr>
              <w:t>REVISION</w:t>
            </w:r>
            <w:r w:rsidRPr="00395933">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10"/>
        <w:gridCol w:w="6743"/>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71</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(4.4.2.14)</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Fig. 7.2-12</w:t>
            </w:r>
          </w:p>
          <w:p w:rsidR="00034722" w:rsidRPr="00B44184" w:rsidRDefault="00034722" w:rsidP="00E446A9">
            <w:pPr>
              <w:ind w:firstLine="0"/>
              <w:rPr>
                <w:lang w:val="en-GB"/>
              </w:rPr>
            </w:pPr>
            <w:r w:rsidRPr="00B44184">
              <w:rPr>
                <w:lang w:val="en-GB"/>
              </w:rPr>
              <w:t>- connection of neutronic and process parameter sensors to NFME, SHC-3, EPPS and signal logic processing equipment is incorrectly shown;</w:t>
            </w:r>
          </w:p>
          <w:p w:rsidR="00034722" w:rsidRPr="00B44184" w:rsidRDefault="00034722" w:rsidP="00E446A9">
            <w:pPr>
              <w:pStyle w:val="BodyText"/>
              <w:spacing w:after="0"/>
              <w:ind w:firstLine="0"/>
              <w:rPr>
                <w:lang w:val="en-US" w:eastAsia="ru-RU"/>
              </w:rPr>
            </w:pPr>
            <w:r w:rsidRPr="00B44184">
              <w:rPr>
                <w:lang w:val="en-US" w:eastAsia="ru-RU"/>
              </w:rPr>
              <w:t>- outputs of adjacent channels of one EP set are not shown from SHC-3 to signal logic proces</w:t>
            </w:r>
            <w:r w:rsidRPr="00B44184">
              <w:rPr>
                <w:lang w:val="en-US" w:eastAsia="ru-RU"/>
              </w:rPr>
              <w:t>s</w:t>
            </w:r>
            <w:r w:rsidRPr="00B44184">
              <w:rPr>
                <w:lang w:val="en-US" w:eastAsia="ru-RU"/>
              </w:rPr>
              <w:t>ing equipment</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71</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(4.4.2.14)</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Figure 7.2-12 will be corrected</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71</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(4.4.2.14)</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reply is accepted and will be included in FSAR Rev. 1</w:t>
            </w:r>
          </w:p>
        </w:tc>
      </w:tr>
      <w:tr w:rsidR="00034722" w:rsidRPr="008071C5" w:rsidTr="00E446A9">
        <w:trPr>
          <w:trHeight w:val="1425"/>
        </w:trPr>
        <w:tc>
          <w:tcPr>
            <w:tcW w:w="0" w:type="auto"/>
            <w:gridSpan w:val="2"/>
            <w:tcBorders>
              <w:top w:val="single" w:sz="4" w:space="0" w:color="auto"/>
            </w:tcBorders>
          </w:tcPr>
          <w:p w:rsidR="00034722" w:rsidRPr="00395933" w:rsidRDefault="00034722" w:rsidP="00E446A9">
            <w:pPr>
              <w:ind w:firstLine="0"/>
              <w:rPr>
                <w:b/>
                <w:color w:val="000000"/>
                <w:u w:val="single"/>
                <w:lang w:val="en-US"/>
              </w:rPr>
            </w:pPr>
            <w:r w:rsidRPr="00395933">
              <w:rPr>
                <w:b/>
                <w:caps/>
                <w:u w:val="single"/>
                <w:lang w:val="en-US"/>
              </w:rPr>
              <w:t xml:space="preserve">EXPERT CONCLUSION ON CORRECTNESS OF CONSIDERATION OF THIS COMMENT IN CHAPTER 7 </w:t>
            </w:r>
            <w:r w:rsidRPr="00B44184">
              <w:rPr>
                <w:b/>
                <w:caps/>
                <w:u w:val="single"/>
                <w:lang w:val="en-US"/>
              </w:rPr>
              <w:t>FSAR</w:t>
            </w:r>
            <w:r w:rsidRPr="00395933">
              <w:rPr>
                <w:b/>
                <w:caps/>
                <w:u w:val="single"/>
                <w:lang w:val="en-US"/>
              </w:rPr>
              <w:t xml:space="preserve"> </w:t>
            </w:r>
            <w:r w:rsidRPr="00B44184">
              <w:rPr>
                <w:b/>
                <w:color w:val="000000"/>
                <w:u w:val="single"/>
                <w:lang w:val="en-US"/>
              </w:rPr>
              <w:t>REVISION</w:t>
            </w:r>
            <w:r w:rsidRPr="00395933">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10"/>
        <w:gridCol w:w="6743"/>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72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(4.4.2.15)</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Page 7-67, last paragraph but one</w:t>
            </w:r>
          </w:p>
          <w:p w:rsidR="00034722" w:rsidRPr="00B44184" w:rsidRDefault="00034722" w:rsidP="00E446A9">
            <w:pPr>
              <w:ind w:firstLine="0"/>
              <w:rPr>
                <w:lang w:val="en-US"/>
              </w:rPr>
            </w:pPr>
            <w:r w:rsidRPr="00B44184">
              <w:rPr>
                <w:lang w:val="en-GB"/>
              </w:rPr>
              <w:t>The MCR has no operating display of NFME, therefore it is not clear how change of settings is co</w:t>
            </w:r>
            <w:r w:rsidRPr="00B44184">
              <w:rPr>
                <w:lang w:val="en-GB"/>
              </w:rPr>
              <w:t>n</w:t>
            </w:r>
            <w:r w:rsidRPr="00B44184">
              <w:rPr>
                <w:lang w:val="en-GB"/>
              </w:rPr>
              <w:t>trolled</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72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(4.4.2.15)</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The NFME information is represented on the displays of TLS-U. The text will be corrected according to the comment</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72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(4.4.2.15)</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reply is accepted and will be included in FSAR Rev. 1</w:t>
            </w:r>
          </w:p>
        </w:tc>
      </w:tr>
      <w:tr w:rsidR="00034722" w:rsidRPr="008071C5" w:rsidTr="00E446A9">
        <w:trPr>
          <w:trHeight w:val="1425"/>
        </w:trPr>
        <w:tc>
          <w:tcPr>
            <w:tcW w:w="0" w:type="auto"/>
            <w:gridSpan w:val="2"/>
            <w:tcBorders>
              <w:top w:val="single" w:sz="4" w:space="0" w:color="auto"/>
            </w:tcBorders>
          </w:tcPr>
          <w:p w:rsidR="00034722" w:rsidRPr="00395933" w:rsidRDefault="00034722" w:rsidP="00E446A9">
            <w:pPr>
              <w:ind w:firstLine="0"/>
              <w:rPr>
                <w:b/>
                <w:color w:val="000000"/>
                <w:u w:val="single"/>
                <w:lang w:val="en-US"/>
              </w:rPr>
            </w:pPr>
            <w:r w:rsidRPr="00395933">
              <w:rPr>
                <w:b/>
                <w:caps/>
                <w:u w:val="single"/>
                <w:lang w:val="en-US"/>
              </w:rPr>
              <w:t xml:space="preserve">EXPERT CONCLUSION ON CORRECTNESS OF CONSIDERATION OF THIS COMMENT IN CHAPTER 7 </w:t>
            </w:r>
            <w:r w:rsidRPr="00B44184">
              <w:rPr>
                <w:b/>
                <w:caps/>
                <w:u w:val="single"/>
                <w:lang w:val="en-US"/>
              </w:rPr>
              <w:t>FSAR</w:t>
            </w:r>
            <w:r w:rsidRPr="00395933">
              <w:rPr>
                <w:b/>
                <w:caps/>
                <w:u w:val="single"/>
                <w:lang w:val="en-US"/>
              </w:rPr>
              <w:t xml:space="preserve"> </w:t>
            </w:r>
            <w:r w:rsidRPr="00B44184">
              <w:rPr>
                <w:b/>
                <w:color w:val="000000"/>
                <w:u w:val="single"/>
                <w:lang w:val="en-US"/>
              </w:rPr>
              <w:t>REVISION</w:t>
            </w:r>
            <w:r w:rsidRPr="00395933">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70"/>
        <w:gridCol w:w="6583"/>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73</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(4.4.2.16)</w:t>
            </w:r>
          </w:p>
        </w:tc>
      </w:tr>
      <w:tr w:rsidR="00034722" w:rsidRPr="00B44184" w:rsidTr="00E446A9">
        <w:tc>
          <w:tcPr>
            <w:tcW w:w="0" w:type="auto"/>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GB"/>
              </w:rPr>
              <w:t>The schemes in fig. 7.2-12, 7.2-13, 7.2-14 do not reflect the concrete a</w:t>
            </w:r>
            <w:r w:rsidRPr="00B44184">
              <w:rPr>
                <w:lang w:val="en-GB"/>
              </w:rPr>
              <w:t>p</w:t>
            </w:r>
            <w:r w:rsidRPr="00B44184">
              <w:rPr>
                <w:lang w:val="en-GB"/>
              </w:rPr>
              <w:t>proaches to transmittal of EP signals from the equipment of the initiating part to the actuating one. Therefore it is necessary to provide a diagram (functional and/or schematic) of signal generation and transmittal from the signal logic processing equipment (separately for EP, preventive prote</w:t>
            </w:r>
            <w:r w:rsidRPr="00B44184">
              <w:rPr>
                <w:lang w:val="en-GB"/>
              </w:rPr>
              <w:t>c</w:t>
            </w:r>
            <w:r w:rsidRPr="00B44184">
              <w:rPr>
                <w:lang w:val="en-GB"/>
              </w:rPr>
              <w:t>tions and accelerated preventive protections) by channel and by set (indicating their location) and their path t</w:t>
            </w:r>
            <w:r>
              <w:rPr>
                <w:lang w:val="en-GB"/>
              </w:rPr>
              <w:t>h</w:t>
            </w:r>
            <w:r w:rsidRPr="00B44184">
              <w:rPr>
                <w:lang w:val="en-GB"/>
              </w:rPr>
              <w:t>rough all cabinets of the actuating part of EP (preventive protections and accelerated preventive protections), including that for power supply</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73</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(4.4.2.16)</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rFonts w:ascii="Times New Roman CYR" w:hAnsi="Times New Roman CYR" w:cs="Times New Roman CYR"/>
                <w:lang w:val="en-US"/>
              </w:rPr>
              <w:t xml:space="preserve">A set of Figures </w:t>
            </w:r>
            <w:r w:rsidRPr="00B44184">
              <w:rPr>
                <w:lang w:val="en-US"/>
              </w:rPr>
              <w:t>7.2-12, 7.2-13 and 7.2-14 presents a sufficient scope of the information for understanding of interaction of the reactor shutdown system main components. Presentation of the more detailed information in  7.2 FSAR is not required according to RG 1.70</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73</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(4.4.2.16)</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Fig. 7.2-12 (English version) will be corrected and </w:t>
            </w:r>
            <w:r w:rsidRPr="00B44184">
              <w:rPr>
                <w:bCs/>
                <w:lang w:val="en-GB"/>
              </w:rPr>
              <w:t>included in FSAR Rev. 1</w:t>
            </w:r>
          </w:p>
        </w:tc>
      </w:tr>
      <w:tr w:rsidR="00034722" w:rsidRPr="008071C5" w:rsidTr="00E446A9">
        <w:trPr>
          <w:trHeight w:val="1425"/>
        </w:trPr>
        <w:tc>
          <w:tcPr>
            <w:tcW w:w="0" w:type="auto"/>
            <w:gridSpan w:val="2"/>
            <w:tcBorders>
              <w:top w:val="single" w:sz="4" w:space="0" w:color="auto"/>
            </w:tcBorders>
          </w:tcPr>
          <w:p w:rsidR="00034722" w:rsidRPr="00395933" w:rsidRDefault="00034722" w:rsidP="00E446A9">
            <w:pPr>
              <w:ind w:firstLine="0"/>
              <w:rPr>
                <w:b/>
                <w:color w:val="000000"/>
                <w:u w:val="single"/>
                <w:lang w:val="en-US"/>
              </w:rPr>
            </w:pPr>
            <w:r w:rsidRPr="00395933">
              <w:rPr>
                <w:b/>
                <w:caps/>
                <w:u w:val="single"/>
                <w:lang w:val="en-US"/>
              </w:rPr>
              <w:t xml:space="preserve">EXPERT CONCLUSION ON CORRECTNESS OF CONSIDERATION OF THIS COMMENT IN CHAPTER 7 </w:t>
            </w:r>
            <w:r w:rsidRPr="00B44184">
              <w:rPr>
                <w:b/>
                <w:caps/>
                <w:u w:val="single"/>
                <w:lang w:val="en-US"/>
              </w:rPr>
              <w:t>FSAR</w:t>
            </w:r>
            <w:r w:rsidRPr="00395933">
              <w:rPr>
                <w:b/>
                <w:caps/>
                <w:u w:val="single"/>
                <w:lang w:val="en-US"/>
              </w:rPr>
              <w:t xml:space="preserve"> </w:t>
            </w:r>
            <w:r w:rsidRPr="00B44184">
              <w:rPr>
                <w:b/>
                <w:color w:val="000000"/>
                <w:u w:val="single"/>
                <w:lang w:val="en-US"/>
              </w:rPr>
              <w:t>REVISION</w:t>
            </w:r>
            <w:r w:rsidRPr="00395933">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4"/>
        <w:gridCol w:w="6649"/>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74</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(4.4.2.17)</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Page 7-77</w:t>
            </w:r>
          </w:p>
          <w:p w:rsidR="00034722" w:rsidRPr="00B44184" w:rsidRDefault="00034722" w:rsidP="00E446A9">
            <w:pPr>
              <w:ind w:firstLine="0"/>
              <w:rPr>
                <w:sz w:val="28"/>
                <w:szCs w:val="28"/>
                <w:lang w:val="en-GB"/>
              </w:rPr>
            </w:pPr>
            <w:r w:rsidRPr="00B44184">
              <w:rPr>
                <w:lang w:val="en-GB"/>
              </w:rPr>
              <w:t>When describing schemes of trip signals generation it is necessary to indicate action of si</w:t>
            </w:r>
            <w:r w:rsidRPr="00B44184">
              <w:rPr>
                <w:lang w:val="en-GB"/>
              </w:rPr>
              <w:t>g</w:t>
            </w:r>
            <w:r w:rsidRPr="00B44184">
              <w:rPr>
                <w:lang w:val="en-GB"/>
              </w:rPr>
              <w:t>nals of EP, accelerated preventive protection, PP-1, PP-2 (tripped/not tripped) after signal of initial cause is cancelled</w:t>
            </w:r>
          </w:p>
          <w:p w:rsidR="00034722" w:rsidRPr="00B44184" w:rsidRDefault="00034722" w:rsidP="00E446A9">
            <w:pPr>
              <w:ind w:firstLine="0"/>
              <w:rPr>
                <w:lang w:val="en-GB"/>
              </w:rPr>
            </w:pP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74</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(4.4.2.17)</w:t>
            </w:r>
          </w:p>
        </w:tc>
      </w:tr>
      <w:tr w:rsidR="00034722" w:rsidRPr="00B44184" w:rsidTr="00E446A9">
        <w:trPr>
          <w:trHeight w:val="2143"/>
        </w:trPr>
        <w:tc>
          <w:tcPr>
            <w:tcW w:w="0" w:type="auto"/>
            <w:gridSpan w:val="2"/>
          </w:tcPr>
          <w:p w:rsidR="00034722" w:rsidRPr="00B44184" w:rsidRDefault="00034722" w:rsidP="00E446A9">
            <w:pPr>
              <w:spacing w:after="120"/>
              <w:ind w:firstLine="0"/>
              <w:rPr>
                <w:rFonts w:ascii="Times New Roman CYR" w:hAnsi="Times New Roman CYR" w:cs="Times New Roman CYR"/>
                <w:lang w:val="en-US"/>
              </w:rPr>
            </w:pPr>
            <w:r w:rsidRPr="00B44184">
              <w:rPr>
                <w:b/>
                <w:bCs/>
                <w:sz w:val="28"/>
                <w:lang w:val="en-US"/>
              </w:rPr>
              <w:t xml:space="preserve">Reply: </w:t>
            </w:r>
            <w:r w:rsidRPr="00B44184">
              <w:rPr>
                <w:rFonts w:ascii="Times New Roman CYR" w:hAnsi="Times New Roman CYR" w:cs="Times New Roman CYR"/>
                <w:lang w:val="en-US"/>
              </w:rPr>
              <w:t>The following sentence will be added into item 7.2.13: “Action of the reactor emergency protection in response to the trip command is brought to an end irrespective of presence of the si</w:t>
            </w:r>
            <w:r w:rsidRPr="00B44184">
              <w:rPr>
                <w:rFonts w:ascii="Times New Roman CYR" w:hAnsi="Times New Roman CYR" w:cs="Times New Roman CYR"/>
                <w:lang w:val="en-US"/>
              </w:rPr>
              <w:t>g</w:t>
            </w:r>
            <w:r w:rsidRPr="00B44184">
              <w:rPr>
                <w:rFonts w:ascii="Times New Roman CYR" w:hAnsi="Times New Roman CYR" w:cs="Times New Roman CYR"/>
                <w:lang w:val="en-US"/>
              </w:rPr>
              <w:t>nal of initial cause.</w:t>
            </w:r>
          </w:p>
          <w:p w:rsidR="00034722" w:rsidRPr="00B44184" w:rsidRDefault="00034722" w:rsidP="00E446A9">
            <w:pPr>
              <w:ind w:firstLine="0"/>
              <w:rPr>
                <w:lang w:val="en-US"/>
              </w:rPr>
            </w:pPr>
            <w:r w:rsidRPr="00B44184">
              <w:rPr>
                <w:rFonts w:ascii="Times New Roman CYR" w:hAnsi="Times New Roman CYR" w:cs="Times New Roman CYR"/>
                <w:lang w:val="en-US"/>
              </w:rPr>
              <w:t>Description of action of APP, PP-1, PP-2 under removal of the signal of initial cause is presented in ii 7.7.1.2.1 FSAR</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74</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(4.4.2.17)</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reply is accepted and will be included in FSAR Rev. 1</w:t>
            </w:r>
          </w:p>
        </w:tc>
      </w:tr>
      <w:tr w:rsidR="00034722" w:rsidRPr="008071C5" w:rsidTr="00E446A9">
        <w:trPr>
          <w:trHeight w:val="1425"/>
        </w:trPr>
        <w:tc>
          <w:tcPr>
            <w:tcW w:w="0" w:type="auto"/>
            <w:gridSpan w:val="2"/>
            <w:tcBorders>
              <w:top w:val="single" w:sz="4" w:space="0" w:color="auto"/>
            </w:tcBorders>
          </w:tcPr>
          <w:p w:rsidR="00034722" w:rsidRPr="00395933" w:rsidRDefault="00034722" w:rsidP="00E446A9">
            <w:pPr>
              <w:ind w:firstLine="0"/>
              <w:rPr>
                <w:b/>
                <w:color w:val="000000"/>
                <w:u w:val="single"/>
                <w:lang w:val="en-US"/>
              </w:rPr>
            </w:pPr>
            <w:r w:rsidRPr="00395933">
              <w:rPr>
                <w:b/>
                <w:caps/>
                <w:u w:val="single"/>
                <w:lang w:val="en-US"/>
              </w:rPr>
              <w:t xml:space="preserve">EXPERT CONCLUSION ON CORRECTNESS OF CONSIDERATION OF THIS COMMENT IN CHAPTER 7 </w:t>
            </w:r>
            <w:r w:rsidRPr="00B44184">
              <w:rPr>
                <w:b/>
                <w:caps/>
                <w:u w:val="single"/>
                <w:lang w:val="en-US"/>
              </w:rPr>
              <w:t>FSAR</w:t>
            </w:r>
            <w:r w:rsidRPr="00395933">
              <w:rPr>
                <w:b/>
                <w:caps/>
                <w:u w:val="single"/>
                <w:lang w:val="en-US"/>
              </w:rPr>
              <w:t xml:space="preserve"> </w:t>
            </w:r>
            <w:r w:rsidRPr="00B44184">
              <w:rPr>
                <w:b/>
                <w:color w:val="000000"/>
                <w:u w:val="single"/>
                <w:lang w:val="en-US"/>
              </w:rPr>
              <w:t>REVISION</w:t>
            </w:r>
            <w:r w:rsidRPr="00395933">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9"/>
        <w:gridCol w:w="6634"/>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75</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(4.4.2.18)</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Page 7-69, last paragraph</w:t>
            </w:r>
          </w:p>
          <w:p w:rsidR="00034722" w:rsidRPr="00B44184" w:rsidRDefault="00034722" w:rsidP="00E446A9">
            <w:pPr>
              <w:ind w:firstLine="0"/>
              <w:rPr>
                <w:lang w:val="en-US"/>
              </w:rPr>
            </w:pPr>
            <w:r w:rsidRPr="00B44184">
              <w:rPr>
                <w:lang w:val="en-GB"/>
              </w:rPr>
              <w:t>Contents of the paragraph shall be specified (where the signal is generated, which is to be transmi</w:t>
            </w:r>
            <w:r w:rsidRPr="00B44184">
              <w:rPr>
                <w:lang w:val="en-GB"/>
              </w:rPr>
              <w:t>t</w:t>
            </w:r>
            <w:r w:rsidRPr="00B44184">
              <w:rPr>
                <w:lang w:val="en-GB"/>
              </w:rPr>
              <w:t>ted to the turbine control system, and how it is being transmitted)</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75</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(4.4.2.18)</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GB"/>
              </w:rPr>
              <w:t>Content of the paragraph will be supplemented with the information on the fact that the signal for turbine trip is transmitted from ECC (emergency command cabinets) through the galvan</w:t>
            </w:r>
            <w:r w:rsidRPr="00B44184">
              <w:rPr>
                <w:lang w:val="en-GB"/>
              </w:rPr>
              <w:t>i</w:t>
            </w:r>
            <w:r w:rsidRPr="00B44184">
              <w:rPr>
                <w:lang w:val="en-GB"/>
              </w:rPr>
              <w:t>cally decoupled communication lines</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75</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(4.4.2.18)</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reply is accepted and will be included in FSAR Rev. 1</w:t>
            </w:r>
          </w:p>
        </w:tc>
      </w:tr>
      <w:tr w:rsidR="00034722" w:rsidRPr="008071C5" w:rsidTr="00E446A9">
        <w:trPr>
          <w:trHeight w:val="1425"/>
        </w:trPr>
        <w:tc>
          <w:tcPr>
            <w:tcW w:w="0" w:type="auto"/>
            <w:gridSpan w:val="2"/>
            <w:tcBorders>
              <w:top w:val="single" w:sz="4" w:space="0" w:color="auto"/>
            </w:tcBorders>
          </w:tcPr>
          <w:p w:rsidR="00034722" w:rsidRPr="00395933" w:rsidRDefault="00034722" w:rsidP="00E446A9">
            <w:pPr>
              <w:ind w:firstLine="0"/>
              <w:rPr>
                <w:b/>
                <w:color w:val="000000"/>
                <w:u w:val="single"/>
                <w:lang w:val="en-US"/>
              </w:rPr>
            </w:pPr>
            <w:r w:rsidRPr="00395933">
              <w:rPr>
                <w:b/>
                <w:caps/>
                <w:u w:val="single"/>
                <w:lang w:val="en-US"/>
              </w:rPr>
              <w:t xml:space="preserve">EXPERT CONCLUSION ON CORRECTNESS OF CONSIDERATION OF THIS COMMENT IN CHAPTER 7 </w:t>
            </w:r>
            <w:r w:rsidRPr="00B44184">
              <w:rPr>
                <w:b/>
                <w:caps/>
                <w:u w:val="single"/>
                <w:lang w:val="en-US"/>
              </w:rPr>
              <w:t>FSAR</w:t>
            </w:r>
            <w:r w:rsidRPr="00395933">
              <w:rPr>
                <w:b/>
                <w:caps/>
                <w:u w:val="single"/>
                <w:lang w:val="en-US"/>
              </w:rPr>
              <w:t xml:space="preserve"> </w:t>
            </w:r>
            <w:r w:rsidRPr="00B44184">
              <w:rPr>
                <w:b/>
                <w:color w:val="000000"/>
                <w:u w:val="single"/>
                <w:lang w:val="en-US"/>
              </w:rPr>
              <w:t>REVISION</w:t>
            </w:r>
            <w:r w:rsidRPr="00395933">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r w:rsidRPr="008071C5">
        <w:rPr>
          <w:lang w:val="en-US"/>
        </w:rPr>
        <w:br w:type="page"/>
      </w:r>
    </w:p>
    <w:p w:rsidR="00034722" w:rsidRPr="00395933" w:rsidRDefault="00034722" w:rsidP="00034722">
      <w:pPr>
        <w:rPr>
          <w:lang w:val="en-US"/>
        </w:rPr>
      </w:pPr>
    </w:p>
    <w:p w:rsidR="00034722" w:rsidRPr="00395933" w:rsidRDefault="00034722" w:rsidP="00034722">
      <w:pPr>
        <w:rPr>
          <w:lang w:val="en-US"/>
        </w:rPr>
      </w:pPr>
    </w:p>
    <w:p w:rsidR="00034722" w:rsidRPr="008071C5"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64"/>
        <w:gridCol w:w="6489"/>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77b</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(4.4.2.22)</w:t>
            </w:r>
          </w:p>
        </w:tc>
      </w:tr>
      <w:tr w:rsidR="00034722" w:rsidRPr="00B44184" w:rsidTr="00E446A9">
        <w:tc>
          <w:tcPr>
            <w:tcW w:w="0" w:type="auto"/>
            <w:gridSpan w:val="2"/>
          </w:tcPr>
          <w:p w:rsidR="00034722" w:rsidRPr="00B44184" w:rsidRDefault="00034722" w:rsidP="00E446A9">
            <w:pPr>
              <w:spacing w:beforeLines="60" w:before="144" w:afterLines="60" w:after="144"/>
              <w:ind w:firstLine="0"/>
              <w:rPr>
                <w:lang w:val="en-US"/>
              </w:rPr>
            </w:pPr>
            <w:r w:rsidRPr="00B44184">
              <w:rPr>
                <w:b/>
                <w:bCs/>
                <w:sz w:val="28"/>
                <w:lang w:val="en-US"/>
              </w:rPr>
              <w:t xml:space="preserve">Recommendation: </w:t>
            </w:r>
            <w:r w:rsidRPr="00B44184">
              <w:rPr>
                <w:lang w:val="en-US"/>
              </w:rPr>
              <w:t>Page 7-82.</w:t>
            </w:r>
          </w:p>
          <w:p w:rsidR="00034722" w:rsidRPr="00B44184" w:rsidRDefault="00034722" w:rsidP="00E446A9">
            <w:pPr>
              <w:ind w:firstLine="0"/>
              <w:rPr>
                <w:lang w:val="en-US"/>
              </w:rPr>
            </w:pPr>
            <w:r w:rsidRPr="00B44184">
              <w:rPr>
                <w:lang w:val="en-US"/>
              </w:rPr>
              <w:t>For case of failure of one of SHC-3 sets it is necessary to indicate the value of increased error for determination of design parameters and in the in core instrumentation system computational center and evaluate from the view point of trustworthiness of protection signals to be generated on in-core local parameters</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77b</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(4.4.2.22)</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With failure of one set of SHC-3 the ICIS provides a generation of reactor core protection signals by in-core local parameters with the help of the second set of SHC-3 and in this case a high mistake from the viewpoint of protection signals validity doesn’t occur. The error of calculated p</w:t>
            </w:r>
            <w:r w:rsidRPr="00B44184">
              <w:rPr>
                <w:lang w:val="en-US"/>
              </w:rPr>
              <w:t>a</w:t>
            </w:r>
            <w:r w:rsidRPr="00B44184">
              <w:rPr>
                <w:lang w:val="en-US"/>
              </w:rPr>
              <w:t>rameters in CC UL will not exceed the permissible design value</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77b</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(4.4.2.22)</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ind w:firstLine="0"/>
              <w:rPr>
                <w:bCs/>
                <w:lang w:val="en-US"/>
              </w:rPr>
            </w:pPr>
            <w:r w:rsidRPr="00B44184">
              <w:rPr>
                <w:b/>
                <w:bCs/>
                <w:sz w:val="28"/>
                <w:lang w:val="en-US"/>
              </w:rPr>
              <w:t>Agreement:</w:t>
            </w:r>
            <w:r w:rsidRPr="00B44184">
              <w:rPr>
                <w:lang w:val="en-US"/>
              </w:rPr>
              <w:t xml:space="preserve"> </w:t>
            </w:r>
            <w:r w:rsidRPr="00B44184">
              <w:rPr>
                <w:bCs/>
                <w:lang w:val="en-US"/>
              </w:rPr>
              <w:t>The reply will be completed and introduced in the FSAR Revision 1:  Since during failure of one SHC-P set, the remaining SHC-P set is working with old adjustment coefficients, the error of local parameters calculation in it will not change.</w:t>
            </w:r>
          </w:p>
          <w:p w:rsidR="00034722" w:rsidRPr="00B44184" w:rsidRDefault="00034722" w:rsidP="00E446A9">
            <w:pPr>
              <w:pStyle w:val="110"/>
              <w:spacing w:after="0"/>
              <w:ind w:firstLine="0"/>
              <w:jc w:val="left"/>
              <w:rPr>
                <w:lang w:val="en-US"/>
              </w:rPr>
            </w:pPr>
            <w:r w:rsidRPr="00B44184">
              <w:rPr>
                <w:bCs/>
                <w:lang w:val="en-US"/>
              </w:rPr>
              <w:t>Additional information on the changes of the local parameters calculation error in case of one SHC-P failure will be provided in response to additional request from FTO Safety</w:t>
            </w:r>
          </w:p>
        </w:tc>
      </w:tr>
      <w:tr w:rsidR="00034722" w:rsidRPr="008071C5" w:rsidTr="00E446A9">
        <w:trPr>
          <w:trHeight w:val="1425"/>
        </w:trPr>
        <w:tc>
          <w:tcPr>
            <w:tcW w:w="0" w:type="auto"/>
            <w:gridSpan w:val="2"/>
            <w:tcBorders>
              <w:top w:val="single" w:sz="4" w:space="0" w:color="auto"/>
            </w:tcBorders>
          </w:tcPr>
          <w:p w:rsidR="00034722" w:rsidRPr="00395933" w:rsidRDefault="00034722" w:rsidP="00E446A9">
            <w:pPr>
              <w:ind w:firstLine="0"/>
              <w:rPr>
                <w:b/>
                <w:color w:val="000000"/>
                <w:u w:val="single"/>
                <w:lang w:val="en-US"/>
              </w:rPr>
            </w:pPr>
            <w:r w:rsidRPr="00395933">
              <w:rPr>
                <w:b/>
                <w:caps/>
                <w:u w:val="single"/>
                <w:lang w:val="en-US"/>
              </w:rPr>
              <w:t xml:space="preserve">EXPERT CONCLUSION ON CORRECTNESS OF CONSIDERATION OF THIS COMMENT IN CHAPTER 7 </w:t>
            </w:r>
            <w:r w:rsidRPr="00B44184">
              <w:rPr>
                <w:b/>
                <w:caps/>
                <w:u w:val="single"/>
                <w:lang w:val="en-US"/>
              </w:rPr>
              <w:t>FSAR</w:t>
            </w:r>
            <w:r w:rsidRPr="00395933">
              <w:rPr>
                <w:b/>
                <w:caps/>
                <w:u w:val="single"/>
                <w:lang w:val="en-US"/>
              </w:rPr>
              <w:t xml:space="preserve"> </w:t>
            </w:r>
            <w:r w:rsidRPr="00B44184">
              <w:rPr>
                <w:b/>
                <w:color w:val="000000"/>
                <w:u w:val="single"/>
                <w:lang w:val="en-US"/>
              </w:rPr>
              <w:t>REVISION</w:t>
            </w:r>
            <w:r w:rsidRPr="00395933">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10"/>
        <w:gridCol w:w="6743"/>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78</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(4.4.2.23)</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Page 7-84</w:t>
            </w:r>
          </w:p>
          <w:p w:rsidR="00034722" w:rsidRPr="00B44184" w:rsidRDefault="00034722" w:rsidP="00E446A9">
            <w:pPr>
              <w:ind w:firstLine="0"/>
              <w:rPr>
                <w:lang w:val="en-GB"/>
              </w:rPr>
            </w:pPr>
            <w:r w:rsidRPr="00B44184">
              <w:rPr>
                <w:lang w:val="en-GB"/>
              </w:rPr>
              <w:t>Indicate the time for actuation of EP actuating part for the following 2 cases:</w:t>
            </w:r>
          </w:p>
          <w:p w:rsidR="00034722" w:rsidRPr="00B44184" w:rsidRDefault="00034722" w:rsidP="00E446A9">
            <w:pPr>
              <w:ind w:firstLine="0"/>
              <w:rPr>
                <w:lang w:val="en-GB"/>
              </w:rPr>
            </w:pPr>
            <w:r w:rsidRPr="00B44184">
              <w:rPr>
                <w:lang w:val="en-GB"/>
              </w:rPr>
              <w:t>- on receipt of EP signals from signal logic processing equipment;</w:t>
            </w:r>
          </w:p>
          <w:p w:rsidR="00034722" w:rsidRPr="00B44184" w:rsidRDefault="00034722" w:rsidP="00E446A9">
            <w:pPr>
              <w:ind w:firstLine="0"/>
              <w:rPr>
                <w:lang w:val="en-US"/>
              </w:rPr>
            </w:pPr>
            <w:r w:rsidRPr="00B44184">
              <w:rPr>
                <w:lang w:val="en-GB"/>
              </w:rPr>
              <w:t>- on initiation of EP signal from MCR, ECR</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78</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(4.4.2.23)</w:t>
            </w:r>
          </w:p>
        </w:tc>
      </w:tr>
      <w:tr w:rsidR="00034722" w:rsidRPr="00B44184" w:rsidTr="00E446A9">
        <w:trPr>
          <w:trHeight w:val="2143"/>
        </w:trPr>
        <w:tc>
          <w:tcPr>
            <w:tcW w:w="0" w:type="auto"/>
            <w:gridSpan w:val="2"/>
          </w:tcPr>
          <w:p w:rsidR="00034722" w:rsidRPr="00B44184" w:rsidRDefault="00034722" w:rsidP="00E446A9">
            <w:pPr>
              <w:widowControl w:val="0"/>
              <w:spacing w:after="120"/>
              <w:ind w:firstLine="0"/>
              <w:rPr>
                <w:lang w:val="en-US"/>
              </w:rPr>
            </w:pPr>
            <w:r w:rsidRPr="00B44184">
              <w:rPr>
                <w:b/>
                <w:bCs/>
                <w:sz w:val="28"/>
                <w:lang w:val="en-US"/>
              </w:rPr>
              <w:t xml:space="preserve">Reply: </w:t>
            </w:r>
            <w:r w:rsidRPr="00B44184">
              <w:rPr>
                <w:lang w:val="en-US"/>
              </w:rPr>
              <w:t>The</w:t>
            </w:r>
            <w:r w:rsidRPr="00B44184">
              <w:rPr>
                <w:lang w:val="en-GB"/>
              </w:rPr>
              <w:t xml:space="preserve"> time for actuation</w:t>
            </w:r>
            <w:r w:rsidRPr="00B44184">
              <w:rPr>
                <w:lang w:val="en-US"/>
              </w:rPr>
              <w:t xml:space="preserve"> will be given.</w:t>
            </w:r>
          </w:p>
          <w:p w:rsidR="00034722" w:rsidRPr="00B44184" w:rsidRDefault="00034722" w:rsidP="00E446A9">
            <w:pPr>
              <w:widowControl w:val="0"/>
              <w:spacing w:after="120"/>
              <w:ind w:firstLine="0"/>
              <w:rPr>
                <w:lang w:val="en-US"/>
              </w:rPr>
            </w:pPr>
            <w:r w:rsidRPr="00B44184">
              <w:rPr>
                <w:lang w:val="en-US"/>
              </w:rPr>
              <w:t>0,3s – from EP initiating part;</w:t>
            </w:r>
          </w:p>
          <w:p w:rsidR="00034722" w:rsidRPr="00B44184" w:rsidRDefault="00034722" w:rsidP="00E446A9">
            <w:pPr>
              <w:ind w:firstLine="0"/>
              <w:rPr>
                <w:lang w:val="en-US"/>
              </w:rPr>
            </w:pPr>
            <w:r w:rsidRPr="00B44184">
              <w:rPr>
                <w:lang w:val="en-GB"/>
              </w:rPr>
              <w:t>0,2</w:t>
            </w:r>
            <w:r w:rsidRPr="00B44184">
              <w:rPr>
                <w:lang w:val="en-US"/>
              </w:rPr>
              <w:t>s</w:t>
            </w:r>
            <w:r w:rsidRPr="00B44184">
              <w:rPr>
                <w:lang w:val="en-GB"/>
              </w:rPr>
              <w:t xml:space="preserve"> – </w:t>
            </w:r>
            <w:r w:rsidRPr="00B44184">
              <w:rPr>
                <w:lang w:val="en-US"/>
              </w:rPr>
              <w:t xml:space="preserve">from EP buttons in </w:t>
            </w:r>
            <w:r w:rsidRPr="00B44184">
              <w:rPr>
                <w:lang w:val="en-GB"/>
              </w:rPr>
              <w:t>MCR, ECR</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78</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(4.4.2.23)</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reply is accepted and will be included in FSAR Rev. 1</w:t>
            </w:r>
          </w:p>
        </w:tc>
      </w:tr>
      <w:tr w:rsidR="00034722" w:rsidRPr="008071C5" w:rsidTr="00E446A9">
        <w:trPr>
          <w:trHeight w:val="1425"/>
        </w:trPr>
        <w:tc>
          <w:tcPr>
            <w:tcW w:w="0" w:type="auto"/>
            <w:gridSpan w:val="2"/>
            <w:tcBorders>
              <w:top w:val="single" w:sz="4" w:space="0" w:color="auto"/>
            </w:tcBorders>
          </w:tcPr>
          <w:p w:rsidR="00034722" w:rsidRPr="00395933" w:rsidRDefault="00034722" w:rsidP="00E446A9">
            <w:pPr>
              <w:ind w:firstLine="0"/>
              <w:rPr>
                <w:b/>
                <w:color w:val="000000"/>
                <w:u w:val="single"/>
                <w:lang w:val="en-US"/>
              </w:rPr>
            </w:pPr>
            <w:r w:rsidRPr="00395933">
              <w:rPr>
                <w:b/>
                <w:caps/>
                <w:u w:val="single"/>
                <w:lang w:val="en-US"/>
              </w:rPr>
              <w:t xml:space="preserve">EXPERT CONCLUSION ON CORRECTNESS OF CONSIDERATION OF THIS COMMENT IN CHAPTER 7 </w:t>
            </w:r>
            <w:r w:rsidRPr="00B44184">
              <w:rPr>
                <w:b/>
                <w:caps/>
                <w:u w:val="single"/>
                <w:lang w:val="en-US"/>
              </w:rPr>
              <w:t>FSAR</w:t>
            </w:r>
            <w:r w:rsidRPr="00395933">
              <w:rPr>
                <w:b/>
                <w:caps/>
                <w:u w:val="single"/>
                <w:lang w:val="en-US"/>
              </w:rPr>
              <w:t xml:space="preserve"> </w:t>
            </w:r>
            <w:r w:rsidRPr="00B44184">
              <w:rPr>
                <w:b/>
                <w:color w:val="000000"/>
                <w:u w:val="single"/>
                <w:lang w:val="en-US"/>
              </w:rPr>
              <w:t>REVISION</w:t>
            </w:r>
            <w:r w:rsidRPr="00395933">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38"/>
        <w:gridCol w:w="6615"/>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79</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(4.4.2.24)</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Item 7.2.1.7 (reference)</w:t>
            </w:r>
          </w:p>
          <w:p w:rsidR="00034722" w:rsidRPr="00B44184" w:rsidRDefault="00034722" w:rsidP="00E446A9">
            <w:pPr>
              <w:ind w:firstLine="0"/>
              <w:rPr>
                <w:lang w:val="en-GB"/>
              </w:rPr>
            </w:pPr>
            <w:r w:rsidRPr="00B44184">
              <w:rPr>
                <w:lang w:val="en-GB"/>
              </w:rPr>
              <w:t>The design of WWER-640 has not been implemented up to now; therefore the reference to it is i</w:t>
            </w:r>
            <w:r w:rsidRPr="00B44184">
              <w:rPr>
                <w:lang w:val="en-GB"/>
              </w:rPr>
              <w:t>n</w:t>
            </w:r>
            <w:r w:rsidRPr="00B44184">
              <w:rPr>
                <w:lang w:val="en-GB"/>
              </w:rPr>
              <w:t>correct.</w:t>
            </w:r>
          </w:p>
          <w:p w:rsidR="00034722" w:rsidRPr="00B44184" w:rsidRDefault="00034722" w:rsidP="00E446A9">
            <w:pPr>
              <w:ind w:firstLine="0"/>
              <w:rPr>
                <w:lang w:val="en-US"/>
              </w:rPr>
            </w:pPr>
            <w:r w:rsidRPr="00B44184">
              <w:rPr>
                <w:lang w:val="en-US"/>
              </w:rPr>
              <w:t>Substantiation of reference of NFME, EPPS, signal logic processing equipment is cursory, since the word “prototype” does not say anything about actual difference or similarity of earlier used tools with the equipment to be used for the Bushehr NPP power unit</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79</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(4.4.2.24)</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rFonts w:ascii="Times New Roman CYR" w:hAnsi="Times New Roman CYR" w:cs="Times New Roman CYR"/>
                <w:lang w:val="en-US"/>
              </w:rPr>
              <w:t>The reference to the design of WWER-640 will be deleted and replaced with the following wording: “…similar NFME, PPPE, SLPE operated at Unit 3 of Kalinin NPP”</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79</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(4.4.2.24)</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reply is accepted and will be included in FSAR Rev. 1</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34"/>
        <w:gridCol w:w="6619"/>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80</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(4.4.2.25)</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Item 7.2.1.8 (arrangement of reactor trip system equipment)</w:t>
            </w:r>
          </w:p>
          <w:p w:rsidR="00034722" w:rsidRPr="00B44184" w:rsidRDefault="00034722" w:rsidP="00E446A9">
            <w:pPr>
              <w:ind w:firstLine="0"/>
              <w:rPr>
                <w:lang w:val="en-GB"/>
              </w:rPr>
            </w:pPr>
            <w:r w:rsidRPr="00B44184">
              <w:rPr>
                <w:lang w:val="en-GB"/>
              </w:rPr>
              <w:t>According to Table 7.2-10 the cabinets of EP actuating part ShPU, ShP6M, ShP6M1 (safety class 2U) of both sets of the reactor trip system are arranged in the rooms with normal operation equi</w:t>
            </w:r>
            <w:r w:rsidRPr="00B44184">
              <w:rPr>
                <w:lang w:val="en-GB"/>
              </w:rPr>
              <w:t>p</w:t>
            </w:r>
            <w:r w:rsidRPr="00B44184">
              <w:rPr>
                <w:lang w:val="en-GB"/>
              </w:rPr>
              <w:t>ment (inconsistency with PBYa RU AS-89, item 2.3.2.14)</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80</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(4.4.2.25)</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The sets of the EP actuating part are located in different parts of RCIS room and at a suff</w:t>
            </w:r>
            <w:r w:rsidRPr="00B44184">
              <w:rPr>
                <w:lang w:val="en-US"/>
              </w:rPr>
              <w:t>i</w:t>
            </w:r>
            <w:r w:rsidRPr="00B44184">
              <w:rPr>
                <w:lang w:val="en-US"/>
              </w:rPr>
              <w:t>cient distance from one another. They cannot suffer the common cause failure, i.e.</w:t>
            </w:r>
            <w:r>
              <w:rPr>
                <w:lang w:val="en-US"/>
              </w:rPr>
              <w:t xml:space="preserve"> </w:t>
            </w:r>
            <w:r w:rsidRPr="00B44184">
              <w:rPr>
                <w:lang w:val="en-US"/>
              </w:rPr>
              <w:t xml:space="preserve">the requirement of  i. 2.3.2.14 </w:t>
            </w:r>
            <w:r w:rsidRPr="00B44184">
              <w:rPr>
                <w:lang w:val="en-GB"/>
              </w:rPr>
              <w:t>PBYa RU AS-89 is met</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80</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(4.4.2.25)</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ind w:firstLine="0"/>
              <w:rPr>
                <w:bCs/>
                <w:lang w:val="en-GB"/>
              </w:rPr>
            </w:pPr>
            <w:r w:rsidRPr="00B44184">
              <w:rPr>
                <w:b/>
                <w:bCs/>
                <w:sz w:val="28"/>
                <w:lang w:val="en-US"/>
              </w:rPr>
              <w:t>Agreement:</w:t>
            </w:r>
            <w:r w:rsidRPr="00B44184">
              <w:rPr>
                <w:lang w:val="en-US"/>
              </w:rPr>
              <w:t xml:space="preserve"> </w:t>
            </w:r>
            <w:r w:rsidRPr="00B44184">
              <w:rPr>
                <w:bCs/>
                <w:lang w:val="en-GB"/>
              </w:rPr>
              <w:t xml:space="preserve">The reply is accepted and will be included in FSAR Rev. 1. </w:t>
            </w:r>
          </w:p>
          <w:p w:rsidR="00034722" w:rsidRPr="00B44184" w:rsidRDefault="00034722" w:rsidP="00AF03A7">
            <w:pPr>
              <w:numPr>
                <w:ilvl w:val="0"/>
                <w:numId w:val="29"/>
              </w:numPr>
              <w:ind w:left="0" w:firstLine="0"/>
              <w:rPr>
                <w:bCs/>
                <w:lang w:val="en-GB"/>
              </w:rPr>
            </w:pPr>
            <w:r w:rsidRPr="00B44184">
              <w:rPr>
                <w:bCs/>
                <w:lang w:val="en-GB"/>
              </w:rPr>
              <w:t>Normal operation equipment arranged in this room is designed for MDE by its mechanical strength.</w:t>
            </w:r>
          </w:p>
          <w:p w:rsidR="00034722" w:rsidRPr="00B44184" w:rsidRDefault="00034722" w:rsidP="00AF03A7">
            <w:pPr>
              <w:numPr>
                <w:ilvl w:val="0"/>
                <w:numId w:val="29"/>
              </w:numPr>
              <w:ind w:left="0" w:firstLine="0"/>
              <w:rPr>
                <w:bCs/>
                <w:lang w:val="en-GB"/>
              </w:rPr>
            </w:pPr>
            <w:r w:rsidRPr="00B44184">
              <w:rPr>
                <w:bCs/>
                <w:lang w:val="en-GB"/>
              </w:rPr>
              <w:t>The rooms are separated with fire-proof doors</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6"/>
        <w:gridCol w:w="6647"/>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81</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(4.4.2.26)</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Item 7.2.1.9 (check of the system):</w:t>
            </w:r>
          </w:p>
          <w:p w:rsidR="00034722" w:rsidRPr="00B44184" w:rsidRDefault="00034722" w:rsidP="00E446A9">
            <w:pPr>
              <w:pStyle w:val="BodyText"/>
              <w:spacing w:after="0"/>
              <w:ind w:firstLine="0"/>
              <w:rPr>
                <w:lang w:val="en-US" w:eastAsia="ru-RU"/>
              </w:rPr>
            </w:pPr>
            <w:r w:rsidRPr="00B44184">
              <w:rPr>
                <w:lang w:val="en-US" w:eastAsia="ru-RU"/>
              </w:rPr>
              <w:t>- indicate which tools display malfunctions of primary transducers and communication lines;</w:t>
            </w:r>
          </w:p>
          <w:p w:rsidR="00034722" w:rsidRPr="00B44184" w:rsidRDefault="00034722" w:rsidP="00E446A9">
            <w:pPr>
              <w:pStyle w:val="BodyText"/>
              <w:spacing w:after="0"/>
              <w:ind w:firstLine="0"/>
              <w:rPr>
                <w:lang w:val="en-US" w:eastAsia="ru-RU"/>
              </w:rPr>
            </w:pPr>
            <w:r w:rsidRPr="00B44184">
              <w:rPr>
                <w:lang w:val="en-US" w:eastAsia="ru-RU"/>
              </w:rPr>
              <w:t>-  phrase “continuous in-service observation for the state of units and devices…”  is of no technical sense;</w:t>
            </w:r>
          </w:p>
          <w:p w:rsidR="00034722" w:rsidRPr="00B44184" w:rsidRDefault="00034722" w:rsidP="00E446A9">
            <w:pPr>
              <w:pStyle w:val="BodyText"/>
              <w:spacing w:after="0"/>
              <w:ind w:firstLine="0"/>
              <w:rPr>
                <w:lang w:val="en-US" w:eastAsia="ru-RU"/>
              </w:rPr>
            </w:pPr>
            <w:r w:rsidRPr="00B44184">
              <w:rPr>
                <w:lang w:val="en-US" w:eastAsia="ru-RU"/>
              </w:rPr>
              <w:t>-  if testing and check means the same, then it is necessary to use a single term.</w:t>
            </w:r>
          </w:p>
          <w:p w:rsidR="00034722" w:rsidRPr="00B44184" w:rsidRDefault="00034722" w:rsidP="00E446A9">
            <w:pPr>
              <w:ind w:firstLine="0"/>
              <w:rPr>
                <w:lang w:val="en-GB"/>
              </w:rPr>
            </w:pPr>
            <w:r w:rsidRPr="00B44184">
              <w:rPr>
                <w:lang w:val="en-GB"/>
              </w:rPr>
              <w:t xml:space="preserve">If these processes are different, then it is necessary to describe their differences. </w:t>
            </w:r>
          </w:p>
          <w:p w:rsidR="00034722" w:rsidRPr="00B44184" w:rsidRDefault="00034722" w:rsidP="00E446A9">
            <w:pPr>
              <w:ind w:firstLine="0"/>
              <w:rPr>
                <w:lang w:val="en-US"/>
              </w:rPr>
            </w:pPr>
            <w:r w:rsidRPr="00B44184">
              <w:rPr>
                <w:lang w:val="en-GB"/>
              </w:rPr>
              <w:t>This item should be supplemented with a system check diagram; this would allow clear understanding completeness of the system check as a whole using individual stages and areas of ove</w:t>
            </w:r>
            <w:r w:rsidRPr="00B44184">
              <w:rPr>
                <w:lang w:val="en-GB"/>
              </w:rPr>
              <w:t>r</w:t>
            </w:r>
            <w:r w:rsidRPr="00B44184">
              <w:rPr>
                <w:lang w:val="en-GB"/>
              </w:rPr>
              <w:t>lapping of individual checks</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81</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(4.4.2.26)</w:t>
            </w:r>
          </w:p>
        </w:tc>
      </w:tr>
      <w:tr w:rsidR="00034722" w:rsidRPr="00B44184" w:rsidTr="00E446A9">
        <w:trPr>
          <w:trHeight w:val="2143"/>
        </w:trPr>
        <w:tc>
          <w:tcPr>
            <w:tcW w:w="0" w:type="auto"/>
            <w:gridSpan w:val="2"/>
          </w:tcPr>
          <w:p w:rsidR="00034722" w:rsidRPr="00B44184" w:rsidRDefault="00034722" w:rsidP="00E446A9">
            <w:pPr>
              <w:ind w:firstLine="0"/>
              <w:rPr>
                <w:rFonts w:ascii="Times New Roman CYR" w:hAnsi="Times New Roman CYR" w:cs="Times New Roman CYR"/>
                <w:lang w:val="en-US"/>
              </w:rPr>
            </w:pPr>
            <w:r w:rsidRPr="00B44184">
              <w:rPr>
                <w:b/>
                <w:bCs/>
                <w:sz w:val="28"/>
                <w:lang w:val="en-US"/>
              </w:rPr>
              <w:t xml:space="preserve">Reply: </w:t>
            </w:r>
            <w:smartTag w:uri="urn:schemas-microsoft-com:office:smarttags" w:element="metricconverter">
              <w:smartTagPr>
                <w:attr w:name="ProductID" w:val="1. In"/>
              </w:smartTagPr>
              <w:r w:rsidRPr="00B44184">
                <w:rPr>
                  <w:rFonts w:ascii="Times New Roman CYR" w:hAnsi="Times New Roman CYR" w:cs="Times New Roman CYR"/>
                  <w:lang w:val="en-US"/>
                </w:rPr>
                <w:t>1. In</w:t>
              </w:r>
            </w:smartTag>
            <w:r w:rsidRPr="00B44184">
              <w:rPr>
                <w:rFonts w:ascii="Times New Roman CYR" w:hAnsi="Times New Roman CYR" w:cs="Times New Roman CYR"/>
                <w:lang w:val="en-US"/>
              </w:rPr>
              <w:t xml:space="preserve"> case the difference in sensor readings is more than 2</w:t>
            </w:r>
            <w:r w:rsidRPr="00B44184">
              <w:rPr>
                <w:rFonts w:ascii="Times New Roman CYR" w:hAnsi="Times New Roman CYR" w:cs="Times New Roman CYR"/>
              </w:rPr>
              <w:t>Δ</w:t>
            </w:r>
            <w:r w:rsidRPr="00B44184">
              <w:rPr>
                <w:rFonts w:ascii="Times New Roman CYR" w:hAnsi="Times New Roman CYR" w:cs="Times New Roman CYR"/>
                <w:vertAlign w:val="subscript"/>
              </w:rPr>
              <w:t>осн</w:t>
            </w:r>
            <w:r w:rsidRPr="00B44184">
              <w:rPr>
                <w:rFonts w:ascii="Times New Roman CYR" w:hAnsi="Times New Roman CYR" w:cs="Times New Roman CYR"/>
                <w:lang w:val="en-US"/>
              </w:rPr>
              <w:t xml:space="preserve"> (where </w:t>
            </w:r>
            <w:r w:rsidRPr="00B44184">
              <w:rPr>
                <w:rFonts w:ascii="Times New Roman CYR" w:hAnsi="Times New Roman CYR" w:cs="Times New Roman CYR"/>
              </w:rPr>
              <w:t>Δ</w:t>
            </w:r>
            <w:r w:rsidRPr="00B44184">
              <w:rPr>
                <w:rFonts w:ascii="Times New Roman CYR" w:hAnsi="Times New Roman CYR" w:cs="Times New Roman CYR"/>
                <w:vertAlign w:val="subscript"/>
              </w:rPr>
              <w:t>осн</w:t>
            </w:r>
            <w:r w:rsidRPr="00B44184">
              <w:rPr>
                <w:rFonts w:ascii="Times New Roman CYR" w:hAnsi="Times New Roman CYR" w:cs="Times New Roman CYR"/>
                <w:vertAlign w:val="subscript"/>
                <w:lang w:val="en-US"/>
              </w:rPr>
              <w:t xml:space="preserve"> </w:t>
            </w:r>
            <w:r w:rsidRPr="00B44184">
              <w:rPr>
                <w:rFonts w:ascii="Times New Roman CYR" w:hAnsi="Times New Roman CYR" w:cs="Times New Roman CYR"/>
                <w:lang w:val="en-US"/>
              </w:rPr>
              <w:t>is the base measuring error) the indications appear on panels 30LBT11 and 30LBT12 in MCR.</w:t>
            </w:r>
          </w:p>
          <w:p w:rsidR="00034722" w:rsidRPr="00B44184" w:rsidRDefault="00034722" w:rsidP="00E446A9">
            <w:pPr>
              <w:ind w:firstLine="0"/>
              <w:rPr>
                <w:rFonts w:ascii="Times New Roman CYR" w:hAnsi="Times New Roman CYR" w:cs="Times New Roman CYR"/>
                <w:lang w:val="en-GB"/>
              </w:rPr>
            </w:pPr>
            <w:r w:rsidRPr="00B44184">
              <w:rPr>
                <w:rFonts w:ascii="Times New Roman CYR" w:hAnsi="Times New Roman CYR" w:cs="Times New Roman CYR"/>
                <w:lang w:val="en-GB"/>
              </w:rPr>
              <w:t xml:space="preserve">2. </w:t>
            </w:r>
            <w:r w:rsidRPr="00B44184">
              <w:rPr>
                <w:rFonts w:ascii="Times New Roman CYR" w:hAnsi="Times New Roman CYR" w:cs="Times New Roman CYR"/>
                <w:lang w:val="en-US"/>
              </w:rPr>
              <w:t>The</w:t>
            </w:r>
            <w:r w:rsidRPr="00B44184">
              <w:rPr>
                <w:rFonts w:ascii="Times New Roman CYR" w:hAnsi="Times New Roman CYR" w:cs="Times New Roman CYR"/>
                <w:lang w:val="en-GB"/>
              </w:rPr>
              <w:t xml:space="preserve"> </w:t>
            </w:r>
            <w:r w:rsidRPr="00B44184">
              <w:rPr>
                <w:rFonts w:ascii="Times New Roman CYR" w:hAnsi="Times New Roman CYR" w:cs="Times New Roman CYR"/>
                <w:lang w:val="en-US"/>
              </w:rPr>
              <w:t>term</w:t>
            </w:r>
            <w:r w:rsidRPr="00B44184">
              <w:rPr>
                <w:rFonts w:ascii="Times New Roman CYR" w:hAnsi="Times New Roman CYR" w:cs="Times New Roman CYR"/>
                <w:lang w:val="en-GB"/>
              </w:rPr>
              <w:t xml:space="preserve"> “</w:t>
            </w:r>
            <w:r w:rsidRPr="00B44184">
              <w:rPr>
                <w:lang w:val="en-GB"/>
              </w:rPr>
              <w:t>continuous in-service observation” should be understood as the equipment examin</w:t>
            </w:r>
            <w:r w:rsidRPr="00B44184">
              <w:rPr>
                <w:lang w:val="en-GB"/>
              </w:rPr>
              <w:t>a</w:t>
            </w:r>
            <w:r w:rsidRPr="00B44184">
              <w:rPr>
                <w:lang w:val="en-GB"/>
              </w:rPr>
              <w:t>tion once a shift.</w:t>
            </w:r>
          </w:p>
          <w:p w:rsidR="00034722" w:rsidRPr="00B44184" w:rsidRDefault="00034722" w:rsidP="00E446A9">
            <w:pPr>
              <w:ind w:firstLine="0"/>
              <w:rPr>
                <w:rFonts w:ascii="Times New Roman CYR" w:hAnsi="Times New Roman CYR" w:cs="Times New Roman CYR"/>
                <w:lang w:val="en-US"/>
              </w:rPr>
            </w:pPr>
            <w:r w:rsidRPr="00B44184">
              <w:rPr>
                <w:rFonts w:ascii="Times New Roman CYR" w:hAnsi="Times New Roman CYR" w:cs="Times New Roman CYR"/>
                <w:lang w:val="en-US"/>
              </w:rPr>
              <w:t>3. The term “testing” will be deleted.</w:t>
            </w:r>
          </w:p>
          <w:p w:rsidR="00034722" w:rsidRPr="00B44184" w:rsidRDefault="00034722" w:rsidP="00E446A9">
            <w:pPr>
              <w:ind w:firstLine="0"/>
              <w:rPr>
                <w:lang w:val="en-US"/>
              </w:rPr>
            </w:pPr>
            <w:r w:rsidRPr="00B44184">
              <w:rPr>
                <w:rFonts w:ascii="Times New Roman CYR" w:hAnsi="Times New Roman CYR" w:cs="Times New Roman CYR"/>
                <w:lang w:val="en-US"/>
              </w:rPr>
              <w:t>4. The presented description of checks is sufficient for the given FSAR Section. Presentation of more detailed information is not required according to  RG 1.70</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81</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(4.4.2.26)</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text of 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31"/>
        <w:gridCol w:w="6622"/>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82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(4.4.2.27)</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Page 7-88 (power supply)</w:t>
            </w:r>
          </w:p>
          <w:p w:rsidR="00034722" w:rsidRPr="00B44184" w:rsidRDefault="00034722" w:rsidP="00E446A9">
            <w:pPr>
              <w:ind w:firstLine="0"/>
              <w:rPr>
                <w:lang w:val="en-US"/>
              </w:rPr>
            </w:pPr>
            <w:r w:rsidRPr="00B44184">
              <w:rPr>
                <w:lang w:val="en-US"/>
              </w:rPr>
              <w:t>The power supply schemes to which the reference is given in this item are missing from Section 7.1</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82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(4.4.2.27)</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rFonts w:ascii="Times New Roman CYR" w:hAnsi="Times New Roman CYR" w:cs="Times New Roman CYR"/>
                <w:lang w:val="en-US"/>
              </w:rPr>
              <w:t xml:space="preserve">The last sentence in the description of electric power supply will be given in the following wording: “Detailed power supply schemes for the reactor trip system are presented in Chapter 8 </w:t>
            </w:r>
            <w:r w:rsidRPr="00B44184">
              <w:rPr>
                <w:lang w:val="en-US"/>
              </w:rPr>
              <w:t>FSAR and Appendix C Book 3 of Chapter 7 FSAR”</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82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(4.4.2.27)</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text of 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10"/>
        <w:gridCol w:w="6743"/>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83</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(4.4.2.28)</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Page 7-88 (climatic conditions)</w:t>
            </w:r>
          </w:p>
          <w:p w:rsidR="00034722" w:rsidRPr="00B44184" w:rsidRDefault="00034722" w:rsidP="00E446A9">
            <w:pPr>
              <w:ind w:firstLine="0"/>
              <w:rPr>
                <w:lang w:val="en-GB"/>
              </w:rPr>
            </w:pPr>
            <w:r w:rsidRPr="00B44184">
              <w:rPr>
                <w:lang w:val="en-GB"/>
              </w:rPr>
              <w:t>Specify the values of all indicators (see supplement to PSAR).</w:t>
            </w:r>
          </w:p>
          <w:p w:rsidR="00034722" w:rsidRPr="00B44184" w:rsidRDefault="00034722" w:rsidP="00E446A9">
            <w:pPr>
              <w:ind w:firstLine="0"/>
              <w:rPr>
                <w:lang w:val="en-US"/>
              </w:rPr>
            </w:pPr>
            <w:r w:rsidRPr="00B44184">
              <w:rPr>
                <w:lang w:val="en-GB"/>
              </w:rPr>
              <w:t>Indicate which types of the system tools are used inside the containment</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83</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(4.4.2.28)</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rFonts w:ascii="Times New Roman CYR" w:hAnsi="Times New Roman CYR" w:cs="Times New Roman CYR"/>
                <w:lang w:val="en-US"/>
              </w:rPr>
              <w:t>The comment is accepted. The necessary changes will be made</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83</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(4.4.2.28)</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comment.</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67"/>
        <w:gridCol w:w="6586"/>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84</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(4.4.2.29)</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 xml:space="preserve">Page 7-100 </w:t>
            </w:r>
          </w:p>
          <w:p w:rsidR="00034722" w:rsidRPr="00B44184" w:rsidRDefault="00034722" w:rsidP="00E446A9">
            <w:pPr>
              <w:ind w:firstLine="0"/>
              <w:rPr>
                <w:lang w:val="en-US"/>
              </w:rPr>
            </w:pPr>
            <w:r w:rsidRPr="00B44184">
              <w:rPr>
                <w:lang w:val="en-US"/>
              </w:rPr>
              <w:t>After the paragraph "Requirements for seismic stability," specify that all tolls have passed qualific</w:t>
            </w:r>
            <w:r w:rsidRPr="00B44184">
              <w:rPr>
                <w:lang w:val="en-US"/>
              </w:rPr>
              <w:t>a</w:t>
            </w:r>
            <w:r w:rsidRPr="00B44184">
              <w:rPr>
                <w:lang w:val="en-US"/>
              </w:rPr>
              <w:t>tion tests (including seismic stability, electromagnetic compatibility, climatic testing, etc.) and are able to perform the required functions under all designed modes and under all external factors at all stages of the lifecycle</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84</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(4.4.2.29))</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rFonts w:ascii="Times New Roman CYR" w:hAnsi="Times New Roman CYR" w:cs="Times New Roman CYR"/>
                <w:lang w:val="en-US"/>
              </w:rPr>
              <w:t>The comment is accepted. The necessary changes will be made</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84</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(4.4.2.29)</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comment</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11"/>
        <w:gridCol w:w="6742"/>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85</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(4.4.2.30)</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Page 7-100 (reliability indices, actuation time)</w:t>
            </w:r>
          </w:p>
          <w:p w:rsidR="00034722" w:rsidRPr="00B44184" w:rsidRDefault="00034722" w:rsidP="00E446A9">
            <w:pPr>
              <w:ind w:firstLine="0"/>
              <w:rPr>
                <w:lang w:val="en-US"/>
              </w:rPr>
            </w:pPr>
            <w:r w:rsidRPr="00B44184">
              <w:rPr>
                <w:lang w:val="en-GB"/>
              </w:rPr>
              <w:t>The actuation time is missing from the mentioned item.</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85</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(4.4.2.30)</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rFonts w:ascii="Times New Roman CYR" w:hAnsi="Times New Roman CYR" w:cs="Times New Roman CYR"/>
                <w:lang w:val="en-US"/>
              </w:rPr>
              <w:t xml:space="preserve">The comment is accepted. </w:t>
            </w:r>
            <w:r w:rsidRPr="00B44184">
              <w:rPr>
                <w:lang w:val="en-GB"/>
              </w:rPr>
              <w:t>The actuation time  (0,3 s) will be given</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85</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(4.4.2.30)</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32"/>
        <w:gridCol w:w="6721"/>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86</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(4.4.2.31)</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Item 7.2.2.2</w:t>
            </w:r>
          </w:p>
          <w:p w:rsidR="00034722" w:rsidRPr="00B44184" w:rsidRDefault="00034722" w:rsidP="00E446A9">
            <w:pPr>
              <w:ind w:firstLine="0"/>
              <w:rPr>
                <w:lang w:val="en-US"/>
              </w:rPr>
            </w:pPr>
            <w:r w:rsidRPr="00B44184">
              <w:rPr>
                <w:lang w:val="en-US"/>
              </w:rPr>
              <w:t>This wording does not mean that the reactor shutdown system provides the diversity criteria (see the IAEA comments)</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86</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(4.4.2.31)</w:t>
            </w:r>
          </w:p>
        </w:tc>
      </w:tr>
      <w:tr w:rsidR="00034722" w:rsidRPr="00B44184" w:rsidTr="00E446A9">
        <w:trPr>
          <w:trHeight w:val="2143"/>
        </w:trPr>
        <w:tc>
          <w:tcPr>
            <w:tcW w:w="0" w:type="auto"/>
            <w:gridSpan w:val="2"/>
          </w:tcPr>
          <w:p w:rsidR="00034722" w:rsidRPr="00B44184" w:rsidRDefault="00034722" w:rsidP="00E446A9">
            <w:pPr>
              <w:ind w:firstLine="0"/>
              <w:rPr>
                <w:rFonts w:ascii="Times New Roman CYR" w:hAnsi="Times New Roman CYR" w:cs="Times New Roman CYR"/>
                <w:lang w:val="en-US"/>
              </w:rPr>
            </w:pPr>
            <w:r w:rsidRPr="00B44184">
              <w:rPr>
                <w:b/>
                <w:bCs/>
                <w:sz w:val="28"/>
                <w:lang w:val="en-US"/>
              </w:rPr>
              <w:t xml:space="preserve">Reply: </w:t>
            </w:r>
            <w:r w:rsidRPr="00B44184">
              <w:rPr>
                <w:rFonts w:ascii="Times New Roman CYR" w:hAnsi="Times New Roman CYR" w:cs="Times New Roman CYR"/>
                <w:lang w:val="en-US"/>
              </w:rPr>
              <w:t xml:space="preserve">The </w:t>
            </w:r>
            <w:r w:rsidRPr="00B44184">
              <w:rPr>
                <w:lang w:val="en-GB"/>
              </w:rPr>
              <w:t>diversity</w:t>
            </w:r>
            <w:r w:rsidRPr="00B44184">
              <w:rPr>
                <w:lang w:val="en-US"/>
              </w:rPr>
              <w:t xml:space="preserve"> </w:t>
            </w:r>
            <w:r w:rsidRPr="00B44184">
              <w:rPr>
                <w:lang w:val="en-GB"/>
              </w:rPr>
              <w:t>in</w:t>
            </w:r>
            <w:r w:rsidRPr="00B44184">
              <w:rPr>
                <w:lang w:val="en-US"/>
              </w:rPr>
              <w:t xml:space="preserve"> </w:t>
            </w:r>
            <w:r w:rsidRPr="00B44184">
              <w:rPr>
                <w:lang w:val="en-GB"/>
              </w:rPr>
              <w:t>the</w:t>
            </w:r>
            <w:r w:rsidRPr="00B44184">
              <w:rPr>
                <w:lang w:val="en-US"/>
              </w:rPr>
              <w:t xml:space="preserve"> </w:t>
            </w:r>
            <w:r w:rsidRPr="00B44184">
              <w:rPr>
                <w:lang w:val="en-GB"/>
              </w:rPr>
              <w:t>reactor</w:t>
            </w:r>
            <w:r w:rsidRPr="00B44184">
              <w:rPr>
                <w:lang w:val="en-US"/>
              </w:rPr>
              <w:t xml:space="preserve"> emergency </w:t>
            </w:r>
            <w:r w:rsidRPr="00B44184">
              <w:rPr>
                <w:lang w:val="en-GB"/>
              </w:rPr>
              <w:t>shutdown</w:t>
            </w:r>
            <w:r w:rsidRPr="00B44184">
              <w:rPr>
                <w:lang w:val="en-US"/>
              </w:rPr>
              <w:t xml:space="preserve"> </w:t>
            </w:r>
            <w:r w:rsidRPr="00B44184">
              <w:rPr>
                <w:lang w:val="en-GB"/>
              </w:rPr>
              <w:t>system</w:t>
            </w:r>
            <w:r w:rsidRPr="00B44184">
              <w:rPr>
                <w:lang w:val="en-US"/>
              </w:rPr>
              <w:t xml:space="preserve"> </w:t>
            </w:r>
            <w:r w:rsidRPr="00B44184">
              <w:rPr>
                <w:lang w:val="en-GB"/>
              </w:rPr>
              <w:t>hardware</w:t>
            </w:r>
            <w:r w:rsidRPr="00B44184">
              <w:rPr>
                <w:lang w:val="en-US"/>
              </w:rPr>
              <w:t xml:space="preserve"> </w:t>
            </w:r>
            <w:r w:rsidRPr="00B44184">
              <w:rPr>
                <w:lang w:val="en-GB"/>
              </w:rPr>
              <w:t>is</w:t>
            </w:r>
            <w:r w:rsidRPr="00B44184">
              <w:rPr>
                <w:lang w:val="en-US"/>
              </w:rPr>
              <w:t xml:space="preserve"> </w:t>
            </w:r>
            <w:r w:rsidRPr="00B44184">
              <w:rPr>
                <w:lang w:val="en-GB"/>
              </w:rPr>
              <w:t>not</w:t>
            </w:r>
            <w:r w:rsidRPr="00B44184">
              <w:rPr>
                <w:lang w:val="en-US"/>
              </w:rPr>
              <w:t xml:space="preserve"> </w:t>
            </w:r>
            <w:r w:rsidRPr="00B44184">
              <w:rPr>
                <w:lang w:val="en-GB"/>
              </w:rPr>
              <w:t>provided</w:t>
            </w:r>
            <w:r w:rsidRPr="00B44184">
              <w:rPr>
                <w:lang w:val="en-US"/>
              </w:rPr>
              <w:t xml:space="preserve"> </w:t>
            </w:r>
            <w:r w:rsidRPr="00B44184">
              <w:rPr>
                <w:lang w:val="en-GB"/>
              </w:rPr>
              <w:t>in</w:t>
            </w:r>
            <w:r w:rsidRPr="00B44184">
              <w:rPr>
                <w:lang w:val="en-US"/>
              </w:rPr>
              <w:t xml:space="preserve"> </w:t>
            </w:r>
            <w:r w:rsidRPr="00B44184">
              <w:rPr>
                <w:lang w:val="en-GB"/>
              </w:rPr>
              <w:t>the</w:t>
            </w:r>
            <w:r w:rsidRPr="00B44184">
              <w:rPr>
                <w:lang w:val="en-US"/>
              </w:rPr>
              <w:t xml:space="preserve"> </w:t>
            </w:r>
            <w:r w:rsidRPr="00B44184">
              <w:rPr>
                <w:lang w:val="en-GB"/>
              </w:rPr>
              <w:t>design</w:t>
            </w:r>
            <w:r w:rsidRPr="00B44184">
              <w:rPr>
                <w:lang w:val="en-US"/>
              </w:rPr>
              <w:t xml:space="preserve"> </w:t>
            </w:r>
            <w:r w:rsidRPr="00B44184">
              <w:rPr>
                <w:lang w:val="en-GB"/>
              </w:rPr>
              <w:t>and</w:t>
            </w:r>
            <w:r w:rsidRPr="00B44184">
              <w:rPr>
                <w:lang w:val="en-US"/>
              </w:rPr>
              <w:t xml:space="preserve"> </w:t>
            </w:r>
            <w:r w:rsidRPr="00B44184">
              <w:rPr>
                <w:lang w:val="en-GB"/>
              </w:rPr>
              <w:t>not</w:t>
            </w:r>
            <w:r w:rsidRPr="00B44184">
              <w:rPr>
                <w:lang w:val="en-US"/>
              </w:rPr>
              <w:t xml:space="preserve"> </w:t>
            </w:r>
            <w:r w:rsidRPr="00B44184">
              <w:rPr>
                <w:lang w:val="en-GB"/>
              </w:rPr>
              <w:t>required</w:t>
            </w:r>
            <w:r w:rsidRPr="00B44184">
              <w:rPr>
                <w:lang w:val="en-US"/>
              </w:rPr>
              <w:t xml:space="preserve"> </w:t>
            </w:r>
            <w:r w:rsidRPr="00B44184">
              <w:rPr>
                <w:lang w:val="en-GB"/>
              </w:rPr>
              <w:t>according</w:t>
            </w:r>
            <w:r w:rsidRPr="00B44184">
              <w:rPr>
                <w:lang w:val="en-US"/>
              </w:rPr>
              <w:t xml:space="preserve"> </w:t>
            </w:r>
            <w:r w:rsidRPr="00B44184">
              <w:rPr>
                <w:lang w:val="en-GB"/>
              </w:rPr>
              <w:t>to</w:t>
            </w:r>
            <w:r w:rsidRPr="00B44184">
              <w:rPr>
                <w:lang w:val="en-US"/>
              </w:rPr>
              <w:t xml:space="preserve"> </w:t>
            </w:r>
            <w:r w:rsidRPr="00B44184">
              <w:rPr>
                <w:lang w:val="en-GB"/>
              </w:rPr>
              <w:t>the</w:t>
            </w:r>
            <w:r w:rsidRPr="00B44184">
              <w:rPr>
                <w:lang w:val="en-US"/>
              </w:rPr>
              <w:t xml:space="preserve"> NTD of RF and Iran.</w:t>
            </w:r>
          </w:p>
          <w:p w:rsidR="00034722" w:rsidRPr="00B44184" w:rsidRDefault="00034722" w:rsidP="00E446A9">
            <w:pPr>
              <w:ind w:firstLine="0"/>
              <w:rPr>
                <w:lang w:val="en-US"/>
              </w:rPr>
            </w:pPr>
            <w:r w:rsidRPr="00B44184">
              <w:rPr>
                <w:rFonts w:ascii="Times New Roman CYR" w:hAnsi="Times New Roman CYR" w:cs="Times New Roman CYR"/>
                <w:lang w:val="en-US"/>
              </w:rPr>
              <w:t>According to PBYa RU AS-89 two systems of the reactor shutdown are realized constructed by di</w:t>
            </w:r>
            <w:r w:rsidRPr="00B44184">
              <w:rPr>
                <w:rFonts w:ascii="Times New Roman CYR" w:hAnsi="Times New Roman CYR" w:cs="Times New Roman CYR"/>
                <w:lang w:val="en-US"/>
              </w:rPr>
              <w:t>f</w:t>
            </w:r>
            <w:r w:rsidRPr="00B44184">
              <w:rPr>
                <w:rFonts w:ascii="Times New Roman CYR" w:hAnsi="Times New Roman CYR" w:cs="Times New Roman CYR"/>
                <w:lang w:val="en-US"/>
              </w:rPr>
              <w:t>ferent actuation principles (see i. 2.3.1.4 of PBYa RU AS-89)</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86</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(4.4.2.31)</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tabs>
                <w:tab w:val="left" w:pos="7620"/>
              </w:tabs>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In the FSAR Rev. 1, the text will be completed with information from item 7.2.1.6</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p w:rsidR="00034722" w:rsidRPr="00842A92"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76"/>
        <w:gridCol w:w="6677"/>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88</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(4.4.2.33)</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Item 7.2.2.4</w:t>
            </w:r>
          </w:p>
          <w:p w:rsidR="00034722" w:rsidRPr="00B44184" w:rsidRDefault="00034722" w:rsidP="00E446A9">
            <w:pPr>
              <w:ind w:firstLine="0"/>
              <w:rPr>
                <w:lang w:val="en-GB"/>
              </w:rPr>
            </w:pPr>
            <w:r w:rsidRPr="00B44184">
              <w:rPr>
                <w:lang w:val="en-GB"/>
              </w:rPr>
              <w:t>This item declared review of two safety criteria SC3 and SC4, however only safety criterion SC3 was reviewed.</w:t>
            </w:r>
          </w:p>
          <w:p w:rsidR="00034722" w:rsidRPr="00B44184" w:rsidRDefault="00034722" w:rsidP="00E446A9">
            <w:pPr>
              <w:ind w:firstLine="0"/>
              <w:rPr>
                <w:lang w:val="en-GB"/>
              </w:rPr>
            </w:pPr>
            <w:r w:rsidRPr="00B44184">
              <w:rPr>
                <w:lang w:val="en-GB"/>
              </w:rPr>
              <w:t>There is no SC4 (equipment qualification assessment).</w:t>
            </w:r>
          </w:p>
          <w:p w:rsidR="00034722" w:rsidRPr="00B44184" w:rsidRDefault="00034722" w:rsidP="00E446A9">
            <w:pPr>
              <w:ind w:firstLine="0"/>
              <w:rPr>
                <w:lang w:val="en-US"/>
              </w:rPr>
            </w:pPr>
            <w:r w:rsidRPr="00B44184">
              <w:t>(Inconsistency with NUREG-0800)</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88</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(4.4.2.33)</w:t>
            </w:r>
          </w:p>
        </w:tc>
      </w:tr>
      <w:tr w:rsidR="00034722" w:rsidRPr="00B44184" w:rsidTr="00E446A9">
        <w:trPr>
          <w:trHeight w:val="2143"/>
        </w:trPr>
        <w:tc>
          <w:tcPr>
            <w:tcW w:w="0" w:type="auto"/>
            <w:gridSpan w:val="2"/>
          </w:tcPr>
          <w:p w:rsidR="00034722" w:rsidRPr="00B44184" w:rsidRDefault="00034722" w:rsidP="00E446A9">
            <w:pPr>
              <w:widowControl w:val="0"/>
              <w:spacing w:after="120"/>
              <w:ind w:firstLine="0"/>
              <w:rPr>
                <w:lang w:val="en-US"/>
              </w:rPr>
            </w:pPr>
            <w:r w:rsidRPr="00B44184">
              <w:rPr>
                <w:b/>
                <w:bCs/>
                <w:sz w:val="28"/>
                <w:lang w:val="en-US"/>
              </w:rPr>
              <w:t xml:space="preserve">Reply: </w:t>
            </w:r>
            <w:r w:rsidRPr="00B44184">
              <w:rPr>
                <w:lang w:val="en-US"/>
              </w:rPr>
              <w:t>The text will be supplemented with the following:</w:t>
            </w:r>
          </w:p>
          <w:p w:rsidR="00034722" w:rsidRPr="00B44184" w:rsidRDefault="00034722" w:rsidP="00E446A9">
            <w:pPr>
              <w:ind w:firstLine="0"/>
              <w:rPr>
                <w:lang w:val="en-US"/>
              </w:rPr>
            </w:pPr>
            <w:r w:rsidRPr="00B44184">
              <w:rPr>
                <w:lang w:val="en-US"/>
              </w:rPr>
              <w:t>“Equipment was subjected to qualification tests for mechanical, seismic, climatic impacts and ele</w:t>
            </w:r>
            <w:r w:rsidRPr="00B44184">
              <w:rPr>
                <w:lang w:val="en-US"/>
              </w:rPr>
              <w:t>c</w:t>
            </w:r>
            <w:r w:rsidRPr="00B44184">
              <w:rPr>
                <w:lang w:val="en-US"/>
              </w:rPr>
              <w:t xml:space="preserve">tromagnetic compatibility, and meets the requirements stated for the equipment of class </w:t>
            </w:r>
            <w:smartTag w:uri="urn:schemas-microsoft-com:office:smarttags" w:element="metricconverter">
              <w:smartTagPr>
                <w:attr w:name="ProductID" w:val="2”"/>
              </w:smartTagPr>
              <w:r w:rsidRPr="00B44184">
                <w:rPr>
                  <w:lang w:val="en-US"/>
                </w:rPr>
                <w:t>2”</w:t>
              </w:r>
            </w:smartTag>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88</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(4.4.2.33)</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p w:rsidR="00034722" w:rsidRPr="00842A92"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10"/>
        <w:gridCol w:w="6743"/>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90</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(4.4.2.35)</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Item 7.2.2.8</w:t>
            </w:r>
          </w:p>
          <w:p w:rsidR="00034722" w:rsidRPr="00B44184" w:rsidRDefault="00034722" w:rsidP="00E446A9">
            <w:pPr>
              <w:ind w:firstLine="0"/>
              <w:rPr>
                <w:lang w:val="en-GB"/>
              </w:rPr>
            </w:pPr>
            <w:r w:rsidRPr="00B44184">
              <w:rPr>
                <w:lang w:val="en-GB"/>
              </w:rPr>
              <w:t xml:space="preserve">It is necessary to introduce supplement in this item </w:t>
            </w:r>
          </w:p>
          <w:p w:rsidR="00034722" w:rsidRPr="00B44184" w:rsidRDefault="00034722" w:rsidP="00E446A9">
            <w:pPr>
              <w:ind w:firstLine="0"/>
              <w:rPr>
                <w:lang w:val="en-US"/>
              </w:rPr>
            </w:pPr>
            <w:r w:rsidRPr="00B44184">
              <w:rPr>
                <w:lang w:val="en-US"/>
              </w:rPr>
              <w:t>“Exceptions are critical heat flux ratio and linear energy release, which are calculated by indices of in-core instrumentation sensors”</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90</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(4.4.2.35)</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The indicated text will be included into FSAR</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90</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(4.4.2.35)</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comment</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23"/>
        <w:gridCol w:w="6630"/>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91</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(4.4.2.36)</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Item 7.2.2.11</w:t>
            </w:r>
          </w:p>
          <w:p w:rsidR="00034722" w:rsidRPr="00B44184" w:rsidRDefault="00034722" w:rsidP="00E446A9">
            <w:pPr>
              <w:pStyle w:val="BodyText"/>
              <w:spacing w:after="0"/>
              <w:ind w:firstLine="0"/>
              <w:rPr>
                <w:lang w:val="en-US" w:eastAsia="ru-RU"/>
              </w:rPr>
            </w:pPr>
            <w:r w:rsidRPr="00B44184">
              <w:rPr>
                <w:lang w:val="en-US" w:eastAsia="ru-RU"/>
              </w:rPr>
              <w:t>At the FSAR stage there should already be exact instructions, which information an operator receives on condition of bypasses and in which form, or it is necessary to give respective clarific</w:t>
            </w:r>
            <w:r w:rsidRPr="00B44184">
              <w:rPr>
                <w:lang w:val="en-US" w:eastAsia="ru-RU"/>
              </w:rPr>
              <w:t>a</w:t>
            </w:r>
            <w:r w:rsidRPr="00B44184">
              <w:rPr>
                <w:lang w:val="en-US" w:eastAsia="ru-RU"/>
              </w:rPr>
              <w:t>tions, if there is no need for this.</w:t>
            </w:r>
          </w:p>
          <w:p w:rsidR="00034722" w:rsidRPr="00B44184" w:rsidRDefault="00034722" w:rsidP="00E446A9">
            <w:pPr>
              <w:ind w:firstLine="0"/>
              <w:rPr>
                <w:lang w:val="en-US"/>
              </w:rPr>
            </w:pPr>
            <w:r w:rsidRPr="00B44184">
              <w:rPr>
                <w:lang w:val="en-US"/>
              </w:rPr>
              <w:t>OKP21 has nothing to do with this item</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91</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(4.4.2.36)</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Reply</w:t>
            </w:r>
            <w:r w:rsidRPr="00B44184">
              <w:rPr>
                <w:lang w:val="en-US"/>
              </w:rPr>
              <w:t xml:space="preserve"> The text of i.7.2.2.11 will be supplemented with the following sentence: “Information on </w:t>
            </w:r>
            <w:r w:rsidRPr="00B44184">
              <w:rPr>
                <w:lang w:val="en-GB"/>
              </w:rPr>
              <w:t>condition</w:t>
            </w:r>
            <w:r w:rsidRPr="00B44184">
              <w:rPr>
                <w:lang w:val="en-US"/>
              </w:rPr>
              <w:t xml:space="preserve"> </w:t>
            </w:r>
            <w:r w:rsidRPr="00B44184">
              <w:rPr>
                <w:lang w:val="en-GB"/>
              </w:rPr>
              <w:t>of</w:t>
            </w:r>
            <w:r w:rsidRPr="00B44184">
              <w:rPr>
                <w:lang w:val="en-US"/>
              </w:rPr>
              <w:t xml:space="preserve"> </w:t>
            </w:r>
            <w:r w:rsidRPr="00B44184">
              <w:rPr>
                <w:lang w:val="en-GB"/>
              </w:rPr>
              <w:t>bypasses</w:t>
            </w:r>
            <w:r w:rsidRPr="00B44184">
              <w:rPr>
                <w:lang w:val="en-US"/>
              </w:rPr>
              <w:t xml:space="preserve"> (values of process parameters) is represented on the displays of TLS-U and indicating instruments on the MCR panel”</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91</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(4.4.2.36)</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10"/>
        <w:gridCol w:w="6743"/>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92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(4.4.2.37)</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Item 7.2.2.12</w:t>
            </w:r>
          </w:p>
          <w:p w:rsidR="00034722" w:rsidRPr="00B44184" w:rsidRDefault="00034722" w:rsidP="00E446A9">
            <w:pPr>
              <w:ind w:firstLine="0"/>
              <w:rPr>
                <w:lang w:val="en-US"/>
              </w:rPr>
            </w:pPr>
            <w:r w:rsidRPr="00B44184">
              <w:rPr>
                <w:lang w:val="en-US"/>
              </w:rPr>
              <w:t xml:space="preserve">SC18 (access to setting set-points) is not considered, though it was declared. </w:t>
            </w:r>
            <w:r w:rsidRPr="00B44184">
              <w:t>OKP21 has nothing to do with this item</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92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(4.4.2.37)</w:t>
            </w:r>
          </w:p>
        </w:tc>
      </w:tr>
      <w:tr w:rsidR="00034722" w:rsidRPr="00B44184" w:rsidTr="00E446A9">
        <w:trPr>
          <w:trHeight w:val="2143"/>
        </w:trPr>
        <w:tc>
          <w:tcPr>
            <w:tcW w:w="0" w:type="auto"/>
            <w:gridSpan w:val="2"/>
          </w:tcPr>
          <w:p w:rsidR="00034722" w:rsidRPr="00B44184" w:rsidRDefault="00034722" w:rsidP="00E446A9">
            <w:pPr>
              <w:widowControl w:val="0"/>
              <w:spacing w:after="120"/>
              <w:ind w:firstLine="0"/>
              <w:rPr>
                <w:lang w:val="en-US"/>
              </w:rPr>
            </w:pPr>
            <w:r w:rsidRPr="00B44184">
              <w:rPr>
                <w:b/>
                <w:bCs/>
                <w:sz w:val="28"/>
                <w:lang w:val="en-US"/>
              </w:rPr>
              <w:t xml:space="preserve">Reply: </w:t>
            </w:r>
            <w:r w:rsidRPr="00B44184">
              <w:rPr>
                <w:lang w:val="en-US"/>
              </w:rPr>
              <w:t>The first part of the comment – the second sentence will be given as follows:</w:t>
            </w:r>
          </w:p>
          <w:p w:rsidR="00034722" w:rsidRPr="00B44184" w:rsidRDefault="00034722" w:rsidP="00E446A9">
            <w:pPr>
              <w:widowControl w:val="0"/>
              <w:spacing w:after="120"/>
              <w:ind w:firstLine="0"/>
              <w:rPr>
                <w:lang w:val="en-US"/>
              </w:rPr>
            </w:pPr>
            <w:r w:rsidRPr="00B44184">
              <w:rPr>
                <w:lang w:val="en-US"/>
              </w:rPr>
              <w:t>“Administrative, managerial and technical measures provide for authorization of the access to se</w:t>
            </w:r>
            <w:r w:rsidRPr="00B44184">
              <w:rPr>
                <w:lang w:val="en-US"/>
              </w:rPr>
              <w:t>t</w:t>
            </w:r>
            <w:r w:rsidRPr="00B44184">
              <w:rPr>
                <w:lang w:val="en-US"/>
              </w:rPr>
              <w:t xml:space="preserve">ting set-points”. </w:t>
            </w:r>
          </w:p>
          <w:p w:rsidR="00034722" w:rsidRPr="00B44184" w:rsidRDefault="00034722" w:rsidP="00E446A9">
            <w:pPr>
              <w:ind w:firstLine="0"/>
              <w:rPr>
                <w:lang w:val="en-US"/>
              </w:rPr>
            </w:pPr>
            <w:r w:rsidRPr="00B44184">
              <w:rPr>
                <w:lang w:val="en-US"/>
              </w:rPr>
              <w:t>The second part of the comment – the comment is accepted, OKP 21 will be deleted from the given item</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92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(4.4.2.37)</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p w:rsidR="00034722" w:rsidRPr="008071C5" w:rsidRDefault="00034722" w:rsidP="00034722">
      <w:pPr>
        <w:rPr>
          <w:lang w:val="en-US"/>
        </w:rPr>
      </w:pPr>
    </w:p>
    <w:p w:rsidR="00034722" w:rsidRPr="008071C5"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11"/>
        <w:gridCol w:w="6742"/>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95</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(4.4.2.40)</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Item 7.2.2.16</w:t>
            </w:r>
          </w:p>
          <w:p w:rsidR="00034722" w:rsidRPr="00B44184" w:rsidRDefault="00034722" w:rsidP="00E446A9">
            <w:pPr>
              <w:ind w:firstLine="0"/>
              <w:rPr>
                <w:lang w:val="en-US"/>
              </w:rPr>
            </w:pPr>
            <w:r w:rsidRPr="00B44184">
              <w:rPr>
                <w:lang w:val="en-US"/>
              </w:rPr>
              <w:t>It is necessary to specifically indicate which display tools are used for information representation, but not about actuation of the set breakers</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95</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(4.4.2.40)</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The following will be included into the text: “… on information panels of MCR and ECR…”</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95</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(4.4.2.40)</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32"/>
        <w:gridCol w:w="6721"/>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96</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(4.4.2.41)</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Item 7.2.2.17</w:t>
            </w:r>
          </w:p>
          <w:p w:rsidR="00034722" w:rsidRPr="00B44184" w:rsidRDefault="00034722" w:rsidP="00E446A9">
            <w:pPr>
              <w:ind w:firstLine="0"/>
              <w:rPr>
                <w:lang w:val="en-US"/>
              </w:rPr>
            </w:pPr>
            <w:r w:rsidRPr="00B44184">
              <w:rPr>
                <w:lang w:val="en-US"/>
              </w:rPr>
              <w:t>The reference to the previous item is incorrect</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96</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(4.4.2.41)</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 xml:space="preserve">The last sentence will </w:t>
            </w:r>
            <w:r>
              <w:rPr>
                <w:lang w:val="en-US"/>
              </w:rPr>
              <w:t xml:space="preserve">be </w:t>
            </w:r>
            <w:r w:rsidRPr="00B44184">
              <w:rPr>
                <w:lang w:val="en-US"/>
              </w:rPr>
              <w:t>given as follows” “In the preceding item the data are given on the presentation of information on the initial cause of actuation”</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96</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(4.4.2.41)</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p w:rsidR="00034722" w:rsidRPr="008071C5" w:rsidRDefault="00034722" w:rsidP="00034722">
      <w:pPr>
        <w:rPr>
          <w:lang w:val="en-US"/>
        </w:rPr>
      </w:pPr>
    </w:p>
    <w:p w:rsidR="00034722" w:rsidRPr="008071C5" w:rsidRDefault="00034722" w:rsidP="00034722">
      <w:pPr>
        <w:rPr>
          <w:lang w:val="en-US"/>
        </w:rPr>
      </w:pPr>
    </w:p>
    <w:p w:rsidR="00034722" w:rsidRPr="00842A92"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88"/>
        <w:gridCol w:w="6565"/>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101</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(4.4.2.46)</w:t>
            </w:r>
          </w:p>
        </w:tc>
      </w:tr>
      <w:tr w:rsidR="00034722" w:rsidRPr="00B44184" w:rsidTr="00E446A9">
        <w:tc>
          <w:tcPr>
            <w:tcW w:w="0" w:type="auto"/>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GB"/>
              </w:rPr>
              <w:t>In Table 7.2-2, the omission in line “Corresponding section of FSAR chapters” is not clear for initiating events “Decrease of network frequency below 46 Hz”, “seismic e</w:t>
            </w:r>
            <w:r w:rsidRPr="00B44184">
              <w:rPr>
                <w:lang w:val="en-GB"/>
              </w:rPr>
              <w:t>f</w:t>
            </w:r>
            <w:r w:rsidRPr="00B44184">
              <w:rPr>
                <w:lang w:val="en-GB"/>
              </w:rPr>
              <w:t>fect”</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101</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(4.4.2.46)</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The comment is accepted. During revision in Table 7.2-2 instead of omissions the refe</w:t>
            </w:r>
            <w:r w:rsidRPr="00B44184">
              <w:rPr>
                <w:lang w:val="en-US"/>
              </w:rPr>
              <w:t>r</w:t>
            </w:r>
            <w:r w:rsidRPr="00B44184">
              <w:rPr>
                <w:lang w:val="en-US"/>
              </w:rPr>
              <w:t>ence will be indicated to Chapter 15 FSAR and Chapter 3 FSAR, respectively</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101</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(4.4.2.46)</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62"/>
        <w:gridCol w:w="6491"/>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102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(4.4.2.47)</w:t>
            </w:r>
          </w:p>
        </w:tc>
      </w:tr>
      <w:tr w:rsidR="00034722" w:rsidRPr="00B44184" w:rsidTr="00E446A9">
        <w:tc>
          <w:tcPr>
            <w:tcW w:w="0" w:type="auto"/>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GB"/>
              </w:rPr>
              <w:t>In Table 7.2-2, for criterion “Excessive pressure in containment more than 0.029 MPa” the initiating event is not indicated</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102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(4.4.2.47)</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 xml:space="preserve">The comment is accepted. For the criterion </w:t>
            </w:r>
            <w:r w:rsidRPr="00B44184">
              <w:rPr>
                <w:lang w:val="en-GB"/>
              </w:rPr>
              <w:t>“Excessive pressure in containment more than 0.029 MPa” the initiating events will be indicated: “SB LOCA (break of pipeline Dnom less than 100), LB LOCA (break of pipeline Dnom more than 100), spectrum of steamline break inside and outside the containment”</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102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(4.4.2.47)</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7"/>
        <w:gridCol w:w="6636"/>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103</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(4.4.2.48)</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Page.7-59, the 2</w:t>
            </w:r>
            <w:r w:rsidRPr="00B44184">
              <w:rPr>
                <w:vertAlign w:val="superscript"/>
                <w:lang w:val="en-GB"/>
              </w:rPr>
              <w:t>nd</w:t>
            </w:r>
            <w:r w:rsidRPr="00B44184">
              <w:rPr>
                <w:lang w:val="en-GB"/>
              </w:rPr>
              <w:t xml:space="preserve"> paragraph from below</w:t>
            </w:r>
          </w:p>
          <w:p w:rsidR="00034722" w:rsidRPr="00B44184" w:rsidRDefault="00034722" w:rsidP="00E446A9">
            <w:pPr>
              <w:ind w:firstLine="0"/>
              <w:rPr>
                <w:lang w:val="en-US"/>
              </w:rPr>
            </w:pPr>
            <w:r w:rsidRPr="00B44184">
              <w:rPr>
                <w:lang w:val="en-US"/>
              </w:rPr>
              <w:t xml:space="preserve">It is not clear which system cable rooms are in </w:t>
            </w:r>
            <w:r>
              <w:rPr>
                <w:lang w:val="en-US"/>
              </w:rPr>
              <w:t>question</w:t>
            </w:r>
            <w:r w:rsidRPr="00B44184">
              <w:rPr>
                <w:lang w:val="en-US"/>
              </w:rPr>
              <w:t xml:space="preserve"> where conversion devices are arranged</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103</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(4.4.2.48)</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 xml:space="preserve">The comment is accepted. The </w:t>
            </w:r>
            <w:r w:rsidRPr="00B44184">
              <w:rPr>
                <w:lang w:val="en-GB"/>
              </w:rPr>
              <w:t xml:space="preserve">conversion devices are arranged in the inter-envelope space in building </w:t>
            </w:r>
            <w:r w:rsidRPr="00B44184">
              <w:rPr>
                <w:lang w:val="en-US"/>
              </w:rPr>
              <w:t>ZB</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103</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(4.4.2.48)</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10"/>
        <w:gridCol w:w="6743"/>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104</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tabs>
                <w:tab w:val="center" w:pos="3016"/>
                <w:tab w:val="left" w:pos="5145"/>
              </w:tabs>
              <w:ind w:firstLine="0"/>
            </w:pPr>
            <w:r w:rsidRPr="00B44184">
              <w:rPr>
                <w:b/>
                <w:bCs/>
                <w:sz w:val="28"/>
              </w:rPr>
              <w:tab/>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(4.4.2.49)</w:t>
            </w:r>
          </w:p>
        </w:tc>
      </w:tr>
      <w:tr w:rsidR="00034722" w:rsidRPr="00B44184" w:rsidTr="00E446A9">
        <w:tc>
          <w:tcPr>
            <w:tcW w:w="0" w:type="auto"/>
            <w:gridSpan w:val="2"/>
          </w:tcPr>
          <w:p w:rsidR="00034722" w:rsidRPr="00B44184" w:rsidRDefault="00034722" w:rsidP="00E446A9">
            <w:pPr>
              <w:spacing w:beforeLines="60" w:before="144" w:afterLines="60" w:after="144"/>
              <w:ind w:firstLine="0"/>
              <w:rPr>
                <w:lang w:val="en-GB"/>
              </w:rPr>
            </w:pPr>
            <w:r w:rsidRPr="00B44184">
              <w:rPr>
                <w:b/>
                <w:bCs/>
                <w:sz w:val="28"/>
                <w:lang w:val="en-US"/>
              </w:rPr>
              <w:t xml:space="preserve">Recommendation: </w:t>
            </w:r>
            <w:r w:rsidRPr="00B44184">
              <w:rPr>
                <w:lang w:val="en-GB"/>
              </w:rPr>
              <w:t>Clarify Table 7.2-4</w:t>
            </w:r>
          </w:p>
          <w:p w:rsidR="00034722" w:rsidRPr="00B44184" w:rsidRDefault="00034722" w:rsidP="00E446A9">
            <w:pPr>
              <w:ind w:firstLine="0"/>
              <w:rPr>
                <w:lang w:val="en-US"/>
              </w:rPr>
            </w:pPr>
            <w:r w:rsidRPr="00B44184">
              <w:rPr>
                <w:lang w:val="en-GB"/>
              </w:rPr>
              <w:t>The purpose of the table continued is unclear (page 7-54) except two last lines</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104</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(4.4.2.49)</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In the Table continuation the list is presented for the thermal converters related to SHC-3, included into the set of MCDS. In the Table continuation the MCDS will replaced with SHC-3</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104</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(4.4.2.49)</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84"/>
        <w:gridCol w:w="6569"/>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105</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(4.4.2.50)</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Page 7-74, last bullet</w:t>
            </w:r>
          </w:p>
          <w:p w:rsidR="00034722" w:rsidRPr="00B44184" w:rsidRDefault="00034722" w:rsidP="00E446A9">
            <w:pPr>
              <w:ind w:firstLine="0"/>
              <w:rPr>
                <w:lang w:val="en-US"/>
              </w:rPr>
            </w:pPr>
            <w:r w:rsidRPr="00B44184">
              <w:rPr>
                <w:lang w:val="en-US"/>
              </w:rPr>
              <w:t>Information being recorded in protection set rooms shall be transmitted to TLS-U for storage in common-plant archive, but not for representation to the operators, since it is not operative anymore</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105</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(4.4.2.50)</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The information recorded in the system rooms is:</w:t>
            </w:r>
          </w:p>
          <w:p w:rsidR="00034722" w:rsidRPr="00B44184" w:rsidRDefault="00034722" w:rsidP="00AF03A7">
            <w:pPr>
              <w:numPr>
                <w:ilvl w:val="0"/>
                <w:numId w:val="30"/>
              </w:numPr>
              <w:tabs>
                <w:tab w:val="clear" w:pos="1137"/>
                <w:tab w:val="num" w:pos="459"/>
              </w:tabs>
              <w:ind w:left="0" w:firstLine="0"/>
              <w:rPr>
                <w:lang w:val="en-GB"/>
              </w:rPr>
            </w:pPr>
            <w:r w:rsidRPr="00B44184">
              <w:rPr>
                <w:lang w:val="en-GB"/>
              </w:rPr>
              <w:t>transmitted to TLS-U for  representation and archiving;</w:t>
            </w:r>
          </w:p>
          <w:p w:rsidR="00034722" w:rsidRPr="00B44184" w:rsidRDefault="00034722" w:rsidP="00AF03A7">
            <w:pPr>
              <w:numPr>
                <w:ilvl w:val="0"/>
                <w:numId w:val="30"/>
              </w:numPr>
              <w:tabs>
                <w:tab w:val="clear" w:pos="1137"/>
                <w:tab w:val="num" w:pos="459"/>
              </w:tabs>
              <w:ind w:left="0" w:firstLine="0"/>
              <w:rPr>
                <w:lang w:val="en-US"/>
              </w:rPr>
            </w:pPr>
            <w:r w:rsidRPr="00B44184">
              <w:rPr>
                <w:lang w:val="en-US"/>
              </w:rPr>
              <w:t>archived in the rooms of sets</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105</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(4.4.2.50)</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p w:rsidR="00034722" w:rsidRPr="00842A92"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83"/>
        <w:gridCol w:w="6570"/>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107</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(4.4.2.52)</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Table 7.2-9</w:t>
            </w:r>
          </w:p>
          <w:p w:rsidR="00034722" w:rsidRPr="00B44184" w:rsidRDefault="00034722" w:rsidP="00E446A9">
            <w:pPr>
              <w:ind w:firstLine="0"/>
              <w:rPr>
                <w:lang w:val="en-US"/>
              </w:rPr>
            </w:pPr>
            <w:r w:rsidRPr="00B44184">
              <w:rPr>
                <w:lang w:val="en-GB"/>
              </w:rPr>
              <w:t>The table does not present algorithms, but actually lists of signals and logics of emergency prote</w:t>
            </w:r>
            <w:r w:rsidRPr="00B44184">
              <w:rPr>
                <w:lang w:val="en-GB"/>
              </w:rPr>
              <w:t>c</w:t>
            </w:r>
            <w:r w:rsidRPr="00B44184">
              <w:rPr>
                <w:lang w:val="en-GB"/>
              </w:rPr>
              <w:t>tion generation</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107</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(4.4.2.52)</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 xml:space="preserve">The given presentation of the algorithms in the form of formalized logic structure gives a visual presentation of the emergency protection actuation logic and was agreed earlier in </w:t>
            </w:r>
            <w:r w:rsidRPr="00B44184">
              <w:t>Р</w:t>
            </w:r>
            <w:r w:rsidRPr="00B44184">
              <w:rPr>
                <w:lang w:val="en-US"/>
              </w:rPr>
              <w:t>SAR</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107</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(4.4.2.52)</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following text will be added in the reply: “ Algorithms are provided in Appe</w:t>
            </w:r>
            <w:r w:rsidRPr="00B44184">
              <w:rPr>
                <w:bCs/>
                <w:lang w:val="en-GB"/>
              </w:rPr>
              <w:t>n</w:t>
            </w:r>
            <w:r w:rsidRPr="00B44184">
              <w:rPr>
                <w:bCs/>
                <w:lang w:val="en-GB"/>
              </w:rPr>
              <w:t xml:space="preserve">dix D to Chapter 7 of the FSAR Rev. </w:t>
            </w:r>
            <w:smartTag w:uri="urn:schemas-microsoft-com:office:smarttags" w:element="metricconverter">
              <w:smartTagPr>
                <w:attr w:name="ProductID" w:val="1”"/>
              </w:smartTagPr>
              <w:r w:rsidRPr="00B44184">
                <w:rPr>
                  <w:bCs/>
                  <w:lang w:val="en-GB"/>
                </w:rPr>
                <w:t>1”</w:t>
              </w:r>
            </w:smartTag>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p w:rsidR="00034722" w:rsidRPr="008071C5"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7"/>
        <w:gridCol w:w="6636"/>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109</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7.2 (4.4.2.54)</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Page 7-87, In-Core Instrumentation System SHC-3</w:t>
            </w:r>
          </w:p>
          <w:p w:rsidR="00034722" w:rsidRPr="00B44184" w:rsidRDefault="00034722" w:rsidP="00E446A9">
            <w:pPr>
              <w:ind w:firstLine="0"/>
              <w:rPr>
                <w:lang w:val="en-US"/>
              </w:rPr>
            </w:pPr>
            <w:r w:rsidRPr="00B44184">
              <w:rPr>
                <w:lang w:val="en-US"/>
              </w:rPr>
              <w:t>The second paragraph deals with reference and shall be placed in the respective Section</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109</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7.2 (4.4.2.54)</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GB"/>
              </w:rPr>
              <w:t>The second paragraph will be transferred into i. 7.2.1.7</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109</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7.2 (4.4.2.54)</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reply is accepted and will be included in FSAR Rev. 1</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18"/>
        <w:gridCol w:w="6435"/>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lang w:val="en-US"/>
              </w:rPr>
            </w:pPr>
            <w:r>
              <w:t>ISSUE No.</w:t>
            </w:r>
            <w:r w:rsidRPr="00B44184">
              <w:rPr>
                <w:lang w:val="en-US"/>
              </w:rPr>
              <w:t xml:space="preserve"> </w:t>
            </w:r>
            <w:r w:rsidRPr="00B44184">
              <w:t>109</w:t>
            </w:r>
            <w:r w:rsidRPr="00B44184">
              <w:rPr>
                <w:lang w:val="en-US"/>
              </w:rPr>
              <w:t>a</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7.2 (4.4.2.55)</w:t>
            </w:r>
          </w:p>
        </w:tc>
      </w:tr>
      <w:tr w:rsidR="00034722" w:rsidRPr="00B44184" w:rsidTr="00E446A9">
        <w:tc>
          <w:tcPr>
            <w:tcW w:w="0" w:type="auto"/>
            <w:gridSpan w:val="2"/>
          </w:tcPr>
          <w:p w:rsidR="00034722" w:rsidRPr="00B44184" w:rsidRDefault="00034722" w:rsidP="00E446A9">
            <w:pPr>
              <w:spacing w:beforeLines="60" w:before="144" w:afterLines="60" w:after="144"/>
              <w:ind w:firstLine="0"/>
              <w:rPr>
                <w:lang w:val="en-US"/>
              </w:rPr>
            </w:pPr>
            <w:r w:rsidRPr="00B44184">
              <w:rPr>
                <w:b/>
                <w:bCs/>
                <w:sz w:val="28"/>
                <w:lang w:val="en-US"/>
              </w:rPr>
              <w:t xml:space="preserve">Recommendation: </w:t>
            </w:r>
            <w:r w:rsidRPr="00B44184">
              <w:rPr>
                <w:lang w:val="en-US"/>
              </w:rPr>
              <w:t>When describing the SHC-3 of the in-core instrumentation system the signals being generated for transmission of the signal logic processing equipment are called relay si</w:t>
            </w:r>
            <w:r w:rsidRPr="00B44184">
              <w:rPr>
                <w:lang w:val="en-US"/>
              </w:rPr>
              <w:t>g</w:t>
            </w:r>
            <w:r w:rsidRPr="00B44184">
              <w:rPr>
                <w:lang w:val="en-US"/>
              </w:rPr>
              <w:t>nals (page 7-87), binary signals (page 7-88), discrete signals (7-90).</w:t>
            </w:r>
          </w:p>
          <w:p w:rsidR="00034722" w:rsidRPr="00B44184" w:rsidRDefault="00034722" w:rsidP="00E446A9">
            <w:pPr>
              <w:ind w:firstLine="0"/>
              <w:rPr>
                <w:lang w:val="en-US"/>
              </w:rPr>
            </w:pPr>
            <w:r w:rsidRPr="00B44184">
              <w:rPr>
                <w:lang w:val="en-US"/>
              </w:rPr>
              <w:t>The same name for same signals shall be used</w:t>
            </w:r>
          </w:p>
        </w:tc>
      </w:tr>
      <w:tr w:rsidR="00034722" w:rsidRPr="00B44184" w:rsidTr="00E446A9">
        <w:tc>
          <w:tcPr>
            <w:tcW w:w="0" w:type="auto"/>
          </w:tcPr>
          <w:p w:rsidR="00034722" w:rsidRPr="00B44184" w:rsidRDefault="00034722" w:rsidP="00E446A9">
            <w:pPr>
              <w:ind w:firstLine="0"/>
              <w:rPr>
                <w:iCs/>
                <w:lang w:val="en-US"/>
              </w:rPr>
            </w:pPr>
            <w:r w:rsidRPr="00B44184">
              <w:rPr>
                <w:b/>
                <w:lang w:val="en-US"/>
              </w:rPr>
              <w:t>Reply</w:t>
            </w:r>
            <w:r w:rsidRPr="00B44184">
              <w:rPr>
                <w:lang w:val="en-US"/>
              </w:rPr>
              <w:t xml:space="preserve"> </w:t>
            </w:r>
            <w:r w:rsidRPr="00B44184">
              <w:t>109</w:t>
            </w:r>
            <w:r w:rsidRPr="00B44184">
              <w:rPr>
                <w:lang w:val="en-US"/>
              </w:rPr>
              <w:t>a</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7.2 (4.4.2.55)</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The comment is accepted. The text will be revised</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109</w:t>
            </w:r>
            <w:r w:rsidRPr="00B44184">
              <w:rPr>
                <w:lang w:val="en-US"/>
              </w:rPr>
              <w:t>a</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7.2 (4.4.2.55)</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comment</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p w:rsidR="00034722" w:rsidRPr="00B44184"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8"/>
        <w:gridCol w:w="6635"/>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111</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(4.4.2.57)</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Item 7.2.1.9 (check of the system)</w:t>
            </w:r>
          </w:p>
          <w:p w:rsidR="00034722" w:rsidRPr="00B44184" w:rsidRDefault="00034722" w:rsidP="00E446A9">
            <w:pPr>
              <w:pStyle w:val="BodyTextIndent"/>
              <w:spacing w:after="0"/>
              <w:ind w:left="0" w:firstLine="0"/>
              <w:rPr>
                <w:lang w:val="en-US" w:eastAsia="ru-RU"/>
              </w:rPr>
            </w:pPr>
            <w:r w:rsidRPr="00B44184">
              <w:rPr>
                <w:lang w:val="en-US" w:eastAsia="ru-RU"/>
              </w:rPr>
              <w:t xml:space="preserve">The text on APCS maintenance shall be deleted, since the reactor trip system is in </w:t>
            </w:r>
            <w:r>
              <w:rPr>
                <w:lang w:val="en-US" w:eastAsia="ru-RU"/>
              </w:rPr>
              <w:t>question</w:t>
            </w:r>
            <w:r w:rsidRPr="00B44184">
              <w:rPr>
                <w:lang w:val="en-US" w:eastAsia="ru-RU"/>
              </w:rPr>
              <w:t xml:space="preserve"> here</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111</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(4.4.2.57)</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 xml:space="preserve">The term </w:t>
            </w:r>
            <w:r w:rsidRPr="00B44184">
              <w:rPr>
                <w:lang w:val="en-GB"/>
              </w:rPr>
              <w:t>APCS</w:t>
            </w:r>
            <w:r w:rsidRPr="00B44184">
              <w:rPr>
                <w:lang w:val="en-US"/>
              </w:rPr>
              <w:t xml:space="preserve">  in item 7.2.1.9 will be replaced with the word “systems”</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111</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(4.4.2.57)</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 xml:space="preserve">The </w:t>
            </w:r>
            <w:r w:rsidRPr="00B44184">
              <w:rPr>
                <w:lang w:val="en-US"/>
              </w:rPr>
              <w:t xml:space="preserve">Russian text </w:t>
            </w:r>
            <w:r w:rsidRPr="00B44184">
              <w:rPr>
                <w:bCs/>
                <w:lang w:val="en-GB"/>
              </w:rPr>
              <w:t>of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8"/>
        <w:gridCol w:w="6635"/>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112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(4.4.2.58)</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Page 7-97 (initiating events of accidents)</w:t>
            </w:r>
          </w:p>
          <w:p w:rsidR="00034722" w:rsidRPr="00B44184" w:rsidRDefault="00034722" w:rsidP="00E446A9">
            <w:pPr>
              <w:ind w:firstLine="0"/>
              <w:rPr>
                <w:lang w:val="en-GB"/>
              </w:rPr>
            </w:pPr>
            <w:r w:rsidRPr="00B44184">
              <w:rPr>
                <w:lang w:val="en-GB"/>
              </w:rPr>
              <w:t>There is no list of algorithms in Table 7.2-2 to which the reference is given</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112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(4.4.2.58)</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The last sentence in the paragraph will be as follows:</w:t>
            </w:r>
          </w:p>
          <w:p w:rsidR="00034722" w:rsidRPr="00B44184" w:rsidRDefault="00034722" w:rsidP="00E446A9">
            <w:pPr>
              <w:spacing w:after="120"/>
              <w:ind w:firstLine="0"/>
              <w:rPr>
                <w:lang w:val="en-US"/>
              </w:rPr>
            </w:pPr>
            <w:r w:rsidRPr="00B44184">
              <w:rPr>
                <w:lang w:val="en-US"/>
              </w:rPr>
              <w:t>"The list of accident initiating events and the corresponding actuation conditions is presented in T</w:t>
            </w:r>
            <w:r w:rsidRPr="00B44184">
              <w:rPr>
                <w:lang w:val="en-US"/>
              </w:rPr>
              <w:t>a</w:t>
            </w:r>
            <w:r w:rsidRPr="00B44184">
              <w:rPr>
                <w:lang w:val="en-US"/>
              </w:rPr>
              <w:t>ble 7.2-2"</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112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(4.4.2.58)</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7"/>
        <w:gridCol w:w="6636"/>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113</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7.3 (4.4.3.1)</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Item 7.3.1.2.1:</w:t>
            </w:r>
          </w:p>
          <w:p w:rsidR="00034722" w:rsidRPr="00B44184" w:rsidRDefault="00034722" w:rsidP="00E446A9">
            <w:pPr>
              <w:ind w:firstLine="0"/>
              <w:rPr>
                <w:lang w:val="en-GB"/>
              </w:rPr>
            </w:pPr>
            <w:r w:rsidRPr="00B44184">
              <w:rPr>
                <w:lang w:val="en-GB"/>
              </w:rPr>
              <w:t>- group the listed systems in 3 groups – separately protective, isolating and auxiliary systems;</w:t>
            </w:r>
          </w:p>
          <w:p w:rsidR="00034722" w:rsidRPr="00B44184" w:rsidRDefault="00034722" w:rsidP="00E446A9">
            <w:pPr>
              <w:ind w:firstLine="0"/>
              <w:rPr>
                <w:lang w:val="en-US"/>
              </w:rPr>
            </w:pPr>
            <w:r w:rsidRPr="00B44184">
              <w:rPr>
                <w:lang w:val="en-US"/>
              </w:rPr>
              <w:t>- clarify the relation of the fuel storage and transport system (the last bullet) to the systems started from the MCR</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113</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7.3 (4.4.3.1)</w:t>
            </w:r>
          </w:p>
        </w:tc>
      </w:tr>
      <w:tr w:rsidR="00034722" w:rsidRPr="00B44184" w:rsidTr="00E446A9">
        <w:trPr>
          <w:trHeight w:val="2143"/>
        </w:trPr>
        <w:tc>
          <w:tcPr>
            <w:tcW w:w="0" w:type="auto"/>
            <w:gridSpan w:val="2"/>
          </w:tcPr>
          <w:p w:rsidR="00034722" w:rsidRPr="00B44184" w:rsidRDefault="00034722" w:rsidP="00E446A9">
            <w:pPr>
              <w:ind w:firstLine="0"/>
              <w:rPr>
                <w:lang w:val="en-GB"/>
              </w:rPr>
            </w:pPr>
            <w:r w:rsidRPr="00B44184">
              <w:rPr>
                <w:b/>
                <w:bCs/>
                <w:sz w:val="28"/>
                <w:lang w:val="en-US"/>
              </w:rPr>
              <w:t xml:space="preserve">Reply: </w:t>
            </w:r>
            <w:r w:rsidRPr="00B44184">
              <w:rPr>
                <w:lang w:val="en-GB"/>
              </w:rPr>
              <w:t>The</w:t>
            </w:r>
            <w:r w:rsidRPr="00B44184">
              <w:rPr>
                <w:sz w:val="28"/>
                <w:szCs w:val="28"/>
                <w:lang w:val="en-GB"/>
              </w:rPr>
              <w:t xml:space="preserve"> </w:t>
            </w:r>
            <w:r w:rsidRPr="00B44184">
              <w:rPr>
                <w:lang w:val="en-GB"/>
              </w:rPr>
              <w:t>comment is accepted partially.</w:t>
            </w:r>
          </w:p>
          <w:p w:rsidR="00034722" w:rsidRPr="00B44184" w:rsidRDefault="00034722" w:rsidP="00E446A9">
            <w:pPr>
              <w:ind w:firstLine="0"/>
              <w:rPr>
                <w:lang w:val="en-GB"/>
              </w:rPr>
            </w:pPr>
            <w:r w:rsidRPr="00B44184">
              <w:rPr>
                <w:lang w:val="en-GB"/>
              </w:rPr>
              <w:t>- Classification of the systems, given in item 7.3.2.1, is presented in FSAR Chapters 3, 6, 8, 9 and it is not expedient to repeat it in Chapter 7.</w:t>
            </w:r>
          </w:p>
          <w:p w:rsidR="00034722" w:rsidRPr="00B44184" w:rsidRDefault="00034722" w:rsidP="00E446A9">
            <w:pPr>
              <w:ind w:firstLine="0"/>
              <w:rPr>
                <w:lang w:val="en-US"/>
              </w:rPr>
            </w:pPr>
            <w:r w:rsidRPr="00B44184">
              <w:rPr>
                <w:lang w:val="en-GB"/>
              </w:rPr>
              <w:t>- System GY will be deleted from the list</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113</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7.3 (4.4.3.1)</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p w:rsidR="00034722" w:rsidRPr="008071C5" w:rsidRDefault="00034722" w:rsidP="00034722">
      <w:pPr>
        <w:rPr>
          <w:lang w:val="en-US"/>
        </w:rPr>
      </w:pPr>
    </w:p>
    <w:p w:rsidR="00034722" w:rsidRPr="008071C5"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9"/>
        <w:gridCol w:w="6634"/>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125</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7.3 (4.4.3.15)</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Table 7.2-8</w:t>
            </w:r>
          </w:p>
          <w:p w:rsidR="00034722" w:rsidRPr="00B44184" w:rsidRDefault="00034722" w:rsidP="00E446A9">
            <w:pPr>
              <w:ind w:firstLine="0"/>
              <w:rPr>
                <w:lang w:val="en-US"/>
              </w:rPr>
            </w:pPr>
            <w:r w:rsidRPr="00B44184">
              <w:rPr>
                <w:lang w:val="en-US"/>
              </w:rPr>
              <w:t>There should be a commentary made to the table to explain the impact of inertial property on the error of protection actuation on monitored parameters</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125</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p>
        </w:tc>
      </w:tr>
      <w:tr w:rsidR="00034722" w:rsidRPr="00B44184" w:rsidTr="00E446A9">
        <w:trPr>
          <w:trHeight w:val="2143"/>
        </w:trPr>
        <w:tc>
          <w:tcPr>
            <w:tcW w:w="0" w:type="auto"/>
            <w:gridSpan w:val="2"/>
          </w:tcPr>
          <w:p w:rsidR="00034722" w:rsidRPr="00B44184" w:rsidRDefault="00034722" w:rsidP="00E446A9">
            <w:pPr>
              <w:pStyle w:val="Oaeno1-31"/>
              <w:overflowPunct/>
              <w:autoSpaceDE/>
              <w:autoSpaceDN/>
              <w:adjustRightInd/>
              <w:spacing w:after="120" w:line="240" w:lineRule="auto"/>
              <w:ind w:firstLine="0"/>
              <w:jc w:val="left"/>
              <w:textAlignment w:val="auto"/>
              <w:rPr>
                <w:lang w:val="en-GB"/>
              </w:rPr>
            </w:pPr>
            <w:r w:rsidRPr="00B44184">
              <w:rPr>
                <w:b/>
                <w:bCs/>
                <w:sz w:val="28"/>
                <w:lang w:val="en-US"/>
              </w:rPr>
              <w:t xml:space="preserve">Reply: </w:t>
            </w:r>
            <w:r w:rsidRPr="00B44184">
              <w:rPr>
                <w:lang w:val="en-US"/>
              </w:rPr>
              <w:t>The following</w:t>
            </w:r>
            <w:r w:rsidRPr="00B44184">
              <w:rPr>
                <w:lang w:val="en-GB"/>
              </w:rPr>
              <w:t xml:space="preserve"> commentary will be made to Table 7.2-8:</w:t>
            </w:r>
          </w:p>
          <w:p w:rsidR="00034722" w:rsidRPr="00B44184" w:rsidRDefault="00034722" w:rsidP="00E446A9">
            <w:pPr>
              <w:ind w:firstLine="0"/>
              <w:rPr>
                <w:lang w:val="en-US"/>
              </w:rPr>
            </w:pPr>
            <w:r w:rsidRPr="00B44184">
              <w:rPr>
                <w:lang w:val="en-US"/>
              </w:rPr>
              <w:t>“Sluggishness of the instrumentation channel is considered in performing the safety analysis”</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125</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 xml:space="preserve">Section 7.2 </w:t>
            </w:r>
            <w:r w:rsidRPr="00B44184">
              <w:rPr>
                <w:b/>
                <w:bCs/>
                <w:lang w:val="en-GB"/>
              </w:rPr>
              <w:t xml:space="preserve"> </w:t>
            </w:r>
            <w:r w:rsidRPr="00B44184">
              <w:rPr>
                <w:b/>
                <w:bCs/>
                <w:sz w:val="28"/>
                <w:szCs w:val="28"/>
                <w:lang w:val="en-GB"/>
              </w:rPr>
              <w:t>(4.4.2.13)</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7"/>
        <w:gridCol w:w="6636"/>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126</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7.3 (4.4.3.16)</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Table 7.3.1.3.7-1</w:t>
            </w:r>
          </w:p>
          <w:p w:rsidR="00034722" w:rsidRPr="00B44184" w:rsidRDefault="00034722" w:rsidP="00E446A9">
            <w:pPr>
              <w:ind w:firstLine="0"/>
              <w:rPr>
                <w:lang w:val="en-GB"/>
              </w:rPr>
            </w:pPr>
            <w:r w:rsidRPr="00B44184">
              <w:rPr>
                <w:lang w:val="en-GB"/>
              </w:rPr>
              <w:t>- why this Section contains data on MCDS;</w:t>
            </w:r>
          </w:p>
          <w:p w:rsidR="00034722" w:rsidRPr="00B44184" w:rsidRDefault="00034722" w:rsidP="00E446A9">
            <w:pPr>
              <w:ind w:firstLine="0"/>
              <w:rPr>
                <w:lang w:val="en-GB"/>
              </w:rPr>
            </w:pPr>
            <w:r w:rsidRPr="00B44184">
              <w:rPr>
                <w:lang w:val="en-GB"/>
              </w:rPr>
              <w:t xml:space="preserve">- which I&amp;C is in </w:t>
            </w:r>
            <w:r>
              <w:rPr>
                <w:lang w:val="en-GB"/>
              </w:rPr>
              <w:t>question</w:t>
            </w:r>
            <w:r w:rsidRPr="00B44184">
              <w:rPr>
                <w:lang w:val="en-GB"/>
              </w:rPr>
              <w:t>;</w:t>
            </w:r>
          </w:p>
          <w:p w:rsidR="00034722" w:rsidRPr="00B44184" w:rsidRDefault="00034722" w:rsidP="00E446A9">
            <w:pPr>
              <w:ind w:firstLine="0"/>
              <w:rPr>
                <w:lang w:val="en-GB"/>
              </w:rPr>
            </w:pPr>
            <w:r w:rsidRPr="00B44184">
              <w:rPr>
                <w:lang w:val="en-GB"/>
              </w:rPr>
              <w:t>- what is the relation of humidity parameters, values of PH, electric conductivity, oxygen concentr</w:t>
            </w:r>
            <w:r w:rsidRPr="00B44184">
              <w:rPr>
                <w:lang w:val="en-GB"/>
              </w:rPr>
              <w:t>a</w:t>
            </w:r>
            <w:r w:rsidRPr="00B44184">
              <w:rPr>
                <w:lang w:val="en-GB"/>
              </w:rPr>
              <w:t>tion to the Section under review.</w:t>
            </w:r>
          </w:p>
          <w:p w:rsidR="00034722" w:rsidRPr="00B44184" w:rsidRDefault="00034722" w:rsidP="00E446A9">
            <w:pPr>
              <w:pStyle w:val="BodyText"/>
              <w:spacing w:after="0"/>
              <w:ind w:firstLine="0"/>
              <w:rPr>
                <w:sz w:val="28"/>
                <w:szCs w:val="28"/>
                <w:lang w:val="en-US" w:eastAsia="ru-RU"/>
              </w:rPr>
            </w:pPr>
            <w:r w:rsidRPr="00B44184">
              <w:rPr>
                <w:lang w:val="en-US" w:eastAsia="ru-RU"/>
              </w:rPr>
              <w:t>The Table shall contain data on accuracy norms of the whole channel for control and inform</w:t>
            </w:r>
            <w:r w:rsidRPr="00B44184">
              <w:rPr>
                <w:lang w:val="en-US" w:eastAsia="ru-RU"/>
              </w:rPr>
              <w:t>a</w:t>
            </w:r>
            <w:r w:rsidRPr="00B44184">
              <w:rPr>
                <w:lang w:val="en-US" w:eastAsia="ru-RU"/>
              </w:rPr>
              <w:t>tion display, including value of additional error</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126</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7.3 (4.4.3.16)</w:t>
            </w:r>
          </w:p>
        </w:tc>
      </w:tr>
      <w:tr w:rsidR="00034722" w:rsidRPr="00B44184" w:rsidTr="00E446A9">
        <w:trPr>
          <w:trHeight w:val="2143"/>
        </w:trPr>
        <w:tc>
          <w:tcPr>
            <w:tcW w:w="0" w:type="auto"/>
            <w:gridSpan w:val="2"/>
          </w:tcPr>
          <w:p w:rsidR="00034722" w:rsidRPr="00B44184" w:rsidRDefault="00034722" w:rsidP="00E446A9">
            <w:pPr>
              <w:ind w:firstLine="0"/>
              <w:rPr>
                <w:lang w:val="en-GB"/>
              </w:rPr>
            </w:pPr>
            <w:r w:rsidRPr="00B44184">
              <w:rPr>
                <w:b/>
                <w:bCs/>
                <w:sz w:val="28"/>
                <w:lang w:val="en-US"/>
              </w:rPr>
              <w:t xml:space="preserve">Reply: </w:t>
            </w:r>
            <w:r w:rsidRPr="00B44184">
              <w:rPr>
                <w:lang w:val="en-GB"/>
              </w:rPr>
              <w:t>Comment is accepted.</w:t>
            </w:r>
          </w:p>
          <w:p w:rsidR="00034722" w:rsidRPr="00B44184" w:rsidRDefault="00034722" w:rsidP="00E446A9">
            <w:pPr>
              <w:ind w:firstLine="0"/>
              <w:rPr>
                <w:lang w:val="en-US"/>
              </w:rPr>
            </w:pPr>
            <w:r w:rsidRPr="00B44184">
              <w:rPr>
                <w:lang w:val="en-GB"/>
              </w:rPr>
              <w:t>From Table 7.3.1.3.7-1 the data on CMS, MCDS, oxygen concentration, electric conductivity, va</w:t>
            </w:r>
            <w:r w:rsidRPr="00B44184">
              <w:rPr>
                <w:lang w:val="en-GB"/>
              </w:rPr>
              <w:t>l</w:t>
            </w:r>
            <w:r w:rsidRPr="00B44184">
              <w:rPr>
                <w:lang w:val="en-GB"/>
              </w:rPr>
              <w:t>ues of PH, humidity will be deleted</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126</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7.3 (4.4.3.16)</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reply will be completed as per reply 148</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86"/>
        <w:gridCol w:w="6567"/>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127</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7.3 (4.4.3.17)</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Item 7.3.1.3.8</w:t>
            </w:r>
          </w:p>
          <w:p w:rsidR="00034722" w:rsidRPr="00B44184" w:rsidRDefault="00034722" w:rsidP="00E446A9">
            <w:pPr>
              <w:ind w:firstLine="0"/>
              <w:rPr>
                <w:lang w:val="en-GB"/>
              </w:rPr>
            </w:pPr>
            <w:r w:rsidRPr="00B44184">
              <w:rPr>
                <w:lang w:val="en-GB"/>
              </w:rPr>
              <w:t>The first sentence mentions the time for ICSS only (without PSCS) not for the system on the whole.</w:t>
            </w:r>
          </w:p>
          <w:p w:rsidR="00034722" w:rsidRPr="00B44184" w:rsidRDefault="00034722" w:rsidP="00E446A9">
            <w:pPr>
              <w:ind w:firstLine="0"/>
              <w:rPr>
                <w:sz w:val="28"/>
                <w:szCs w:val="28"/>
                <w:lang w:val="en-GB"/>
              </w:rPr>
            </w:pPr>
            <w:r w:rsidRPr="00B44184">
              <w:rPr>
                <w:lang w:val="en-GB"/>
              </w:rPr>
              <w:t>This item should specify complete time of system initiation in accordance with implemented tec</w:t>
            </w:r>
            <w:r w:rsidRPr="00B44184">
              <w:rPr>
                <w:lang w:val="en-GB"/>
              </w:rPr>
              <w:t>h</w:t>
            </w:r>
            <w:r w:rsidRPr="00B44184">
              <w:rPr>
                <w:lang w:val="en-GB"/>
              </w:rPr>
              <w:t>nical decisions (without possible options).</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127</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7.3 (4.4.3.17)</w:t>
            </w:r>
          </w:p>
        </w:tc>
      </w:tr>
      <w:tr w:rsidR="00034722" w:rsidRPr="00B44184" w:rsidTr="00E446A9">
        <w:trPr>
          <w:trHeight w:val="2143"/>
        </w:trPr>
        <w:tc>
          <w:tcPr>
            <w:tcW w:w="0" w:type="auto"/>
            <w:gridSpan w:val="2"/>
          </w:tcPr>
          <w:p w:rsidR="00034722" w:rsidRPr="00B44184" w:rsidRDefault="00034722" w:rsidP="00E446A9">
            <w:pPr>
              <w:ind w:firstLine="0"/>
              <w:rPr>
                <w:lang w:val="en-GB"/>
              </w:rPr>
            </w:pPr>
            <w:r w:rsidRPr="00B44184">
              <w:rPr>
                <w:b/>
                <w:bCs/>
                <w:sz w:val="28"/>
                <w:lang w:val="en-US"/>
              </w:rPr>
              <w:t xml:space="preserve">Reply: </w:t>
            </w:r>
            <w:r w:rsidRPr="00B44184">
              <w:rPr>
                <w:lang w:val="en-GB"/>
              </w:rPr>
              <w:t xml:space="preserve">Comment is not accepted. </w:t>
            </w:r>
          </w:p>
          <w:p w:rsidR="00034722" w:rsidRPr="00B44184" w:rsidRDefault="00034722" w:rsidP="00E446A9">
            <w:pPr>
              <w:ind w:firstLine="0"/>
              <w:rPr>
                <w:lang w:val="en-US"/>
              </w:rPr>
            </w:pPr>
            <w:r w:rsidRPr="00B44184">
              <w:rPr>
                <w:lang w:val="en-GB"/>
              </w:rPr>
              <w:t>We consider that clarification of this data at present is prematurely. At commissioning, the special tests on time for passage of signals are planned, following which they will be introduced in FSAR</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127</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7.3 (4.4.3.17)</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data from TA</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7"/>
        <w:gridCol w:w="6636"/>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128</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7.3 (4.4.3.18)</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Item 7.3.1.3.9</w:t>
            </w:r>
          </w:p>
          <w:p w:rsidR="00034722" w:rsidRPr="00B44184" w:rsidRDefault="00034722" w:rsidP="00E446A9">
            <w:pPr>
              <w:ind w:firstLine="0"/>
              <w:rPr>
                <w:lang w:val="en-GB"/>
              </w:rPr>
            </w:pPr>
            <w:r w:rsidRPr="00B44184">
              <w:rPr>
                <w:lang w:val="en-GB"/>
              </w:rPr>
              <w:t>No analysis of general design criteria GDC.</w:t>
            </w:r>
          </w:p>
          <w:p w:rsidR="00034722" w:rsidRPr="00B44184" w:rsidRDefault="00034722" w:rsidP="00E446A9">
            <w:pPr>
              <w:ind w:firstLine="0"/>
              <w:rPr>
                <w:lang w:val="en-US"/>
              </w:rPr>
            </w:pPr>
            <w:r w:rsidRPr="00B44184">
              <w:rPr>
                <w:lang w:val="en-GB"/>
              </w:rPr>
              <w:t>The text only states that the design shall meet them (inconsistency with NUREG-0800)</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128</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7.3 (4.4.3.18)</w:t>
            </w:r>
          </w:p>
        </w:tc>
      </w:tr>
      <w:tr w:rsidR="00034722" w:rsidRPr="00B44184" w:rsidTr="00E446A9">
        <w:trPr>
          <w:trHeight w:val="2143"/>
        </w:trPr>
        <w:tc>
          <w:tcPr>
            <w:tcW w:w="0" w:type="auto"/>
            <w:gridSpan w:val="2"/>
          </w:tcPr>
          <w:p w:rsidR="00034722" w:rsidRPr="00B44184" w:rsidRDefault="00034722" w:rsidP="00E446A9">
            <w:pPr>
              <w:ind w:firstLine="0"/>
              <w:rPr>
                <w:lang w:val="en-GB"/>
              </w:rPr>
            </w:pPr>
            <w:r w:rsidRPr="00B44184">
              <w:rPr>
                <w:b/>
                <w:bCs/>
                <w:sz w:val="28"/>
                <w:lang w:val="en-US"/>
              </w:rPr>
              <w:t xml:space="preserve">Reply: </w:t>
            </w:r>
            <w:r w:rsidRPr="00B44184">
              <w:rPr>
                <w:lang w:val="en-GB"/>
              </w:rPr>
              <w:t>Comment is accepted.</w:t>
            </w:r>
          </w:p>
          <w:p w:rsidR="00034722" w:rsidRPr="00B44184" w:rsidRDefault="00034722" w:rsidP="00E446A9">
            <w:pPr>
              <w:ind w:firstLine="0"/>
              <w:rPr>
                <w:lang w:val="en-GB"/>
              </w:rPr>
            </w:pPr>
            <w:r w:rsidRPr="00B44184">
              <w:rPr>
                <w:lang w:val="en-GB"/>
              </w:rPr>
              <w:t>Item 7.3.1.3.9 will be deleted.</w:t>
            </w:r>
          </w:p>
          <w:p w:rsidR="00034722" w:rsidRPr="00B44184" w:rsidRDefault="00034722" w:rsidP="00E446A9">
            <w:pPr>
              <w:ind w:firstLine="0"/>
              <w:rPr>
                <w:lang w:val="en-GB"/>
              </w:rPr>
            </w:pPr>
            <w:r w:rsidRPr="00B44184">
              <w:rPr>
                <w:lang w:val="en-GB"/>
              </w:rPr>
              <w:t xml:space="preserve">In the names of the following items will be added </w:t>
            </w:r>
          </w:p>
          <w:tbl>
            <w:tblPr>
              <w:tblW w:w="0" w:type="auto"/>
              <w:tblInd w:w="451" w:type="dxa"/>
              <w:tblLook w:val="0000" w:firstRow="0" w:lastRow="0" w:firstColumn="0" w:lastColumn="0" w:noHBand="0" w:noVBand="0"/>
            </w:tblPr>
            <w:tblGrid>
              <w:gridCol w:w="1701"/>
              <w:gridCol w:w="3969"/>
            </w:tblGrid>
            <w:tr w:rsidR="00034722" w:rsidRPr="00B44184" w:rsidTr="00E446A9">
              <w:tc>
                <w:tcPr>
                  <w:tcW w:w="1701" w:type="dxa"/>
                  <w:tcBorders>
                    <w:top w:val="nil"/>
                    <w:left w:val="nil"/>
                    <w:bottom w:val="nil"/>
                    <w:right w:val="nil"/>
                  </w:tcBorders>
                </w:tcPr>
                <w:p w:rsidR="00034722" w:rsidRPr="00B44184" w:rsidRDefault="00034722" w:rsidP="00E446A9">
                  <w:pPr>
                    <w:ind w:firstLine="0"/>
                    <w:rPr>
                      <w:lang w:val="en-GB"/>
                    </w:rPr>
                  </w:pPr>
                  <w:r w:rsidRPr="00B44184">
                    <w:rPr>
                      <w:lang w:val="en-GB"/>
                    </w:rPr>
                    <w:t>7.3.2.1</w:t>
                  </w:r>
                </w:p>
              </w:tc>
              <w:tc>
                <w:tcPr>
                  <w:tcW w:w="3969" w:type="dxa"/>
                  <w:tcBorders>
                    <w:top w:val="nil"/>
                    <w:left w:val="nil"/>
                    <w:bottom w:val="nil"/>
                    <w:right w:val="nil"/>
                  </w:tcBorders>
                </w:tcPr>
                <w:p w:rsidR="00034722" w:rsidRPr="00B44184" w:rsidRDefault="00034722" w:rsidP="00E446A9">
                  <w:pPr>
                    <w:ind w:firstLine="0"/>
                    <w:rPr>
                      <w:lang w:val="en-GB"/>
                    </w:rPr>
                  </w:pPr>
                  <w:r w:rsidRPr="00B44184">
                    <w:rPr>
                      <w:lang w:val="en-GB"/>
                    </w:rPr>
                    <w:t>GDC 20</w:t>
                  </w:r>
                </w:p>
              </w:tc>
            </w:tr>
            <w:tr w:rsidR="00034722" w:rsidRPr="00B44184" w:rsidTr="00E446A9">
              <w:tc>
                <w:tcPr>
                  <w:tcW w:w="1701" w:type="dxa"/>
                  <w:tcBorders>
                    <w:top w:val="nil"/>
                    <w:left w:val="nil"/>
                    <w:bottom w:val="nil"/>
                    <w:right w:val="nil"/>
                  </w:tcBorders>
                </w:tcPr>
                <w:p w:rsidR="00034722" w:rsidRPr="00B44184" w:rsidRDefault="00034722" w:rsidP="00E446A9">
                  <w:pPr>
                    <w:ind w:firstLine="0"/>
                    <w:rPr>
                      <w:lang w:val="en-GB"/>
                    </w:rPr>
                  </w:pPr>
                  <w:r w:rsidRPr="00B44184">
                    <w:rPr>
                      <w:lang w:val="en-GB"/>
                    </w:rPr>
                    <w:t>7.3.2.2</w:t>
                  </w:r>
                </w:p>
              </w:tc>
              <w:tc>
                <w:tcPr>
                  <w:tcW w:w="3969" w:type="dxa"/>
                  <w:tcBorders>
                    <w:top w:val="nil"/>
                    <w:left w:val="nil"/>
                    <w:bottom w:val="nil"/>
                    <w:right w:val="nil"/>
                  </w:tcBorders>
                </w:tcPr>
                <w:p w:rsidR="00034722" w:rsidRPr="00B44184" w:rsidRDefault="00034722" w:rsidP="00E446A9">
                  <w:pPr>
                    <w:ind w:firstLine="0"/>
                    <w:rPr>
                      <w:lang w:val="en-GB"/>
                    </w:rPr>
                  </w:pPr>
                  <w:r w:rsidRPr="00B44184">
                    <w:rPr>
                      <w:lang w:val="en-GB"/>
                    </w:rPr>
                    <w:t>GDC 23</w:t>
                  </w:r>
                </w:p>
              </w:tc>
            </w:tr>
            <w:tr w:rsidR="00034722" w:rsidRPr="00B44184" w:rsidTr="00E446A9">
              <w:tc>
                <w:tcPr>
                  <w:tcW w:w="1701" w:type="dxa"/>
                  <w:tcBorders>
                    <w:top w:val="nil"/>
                    <w:left w:val="nil"/>
                    <w:bottom w:val="nil"/>
                    <w:right w:val="nil"/>
                  </w:tcBorders>
                </w:tcPr>
                <w:p w:rsidR="00034722" w:rsidRPr="00B44184" w:rsidRDefault="00034722" w:rsidP="00E446A9">
                  <w:pPr>
                    <w:ind w:firstLine="0"/>
                    <w:rPr>
                      <w:lang w:val="en-GB"/>
                    </w:rPr>
                  </w:pPr>
                  <w:r w:rsidRPr="00B44184">
                    <w:rPr>
                      <w:lang w:val="en-GB"/>
                    </w:rPr>
                    <w:t>7.3.2.5</w:t>
                  </w:r>
                </w:p>
              </w:tc>
              <w:tc>
                <w:tcPr>
                  <w:tcW w:w="3969" w:type="dxa"/>
                  <w:tcBorders>
                    <w:top w:val="nil"/>
                    <w:left w:val="nil"/>
                    <w:bottom w:val="nil"/>
                    <w:right w:val="nil"/>
                  </w:tcBorders>
                </w:tcPr>
                <w:p w:rsidR="00034722" w:rsidRPr="00B44184" w:rsidRDefault="00034722" w:rsidP="00E446A9">
                  <w:pPr>
                    <w:ind w:firstLine="0"/>
                    <w:rPr>
                      <w:lang w:val="en-GB"/>
                    </w:rPr>
                  </w:pPr>
                  <w:r w:rsidRPr="00B44184">
                    <w:rPr>
                      <w:lang w:val="en-GB"/>
                    </w:rPr>
                    <w:t>GDC 22</w:t>
                  </w:r>
                </w:p>
              </w:tc>
            </w:tr>
            <w:tr w:rsidR="00034722" w:rsidRPr="00B44184" w:rsidTr="00E446A9">
              <w:tc>
                <w:tcPr>
                  <w:tcW w:w="1701" w:type="dxa"/>
                  <w:tcBorders>
                    <w:top w:val="nil"/>
                    <w:left w:val="nil"/>
                    <w:bottom w:val="nil"/>
                    <w:right w:val="nil"/>
                  </w:tcBorders>
                </w:tcPr>
                <w:p w:rsidR="00034722" w:rsidRPr="00B44184" w:rsidRDefault="00034722" w:rsidP="00E446A9">
                  <w:pPr>
                    <w:ind w:firstLine="0"/>
                    <w:rPr>
                      <w:lang w:val="en-GB"/>
                    </w:rPr>
                  </w:pPr>
                  <w:r w:rsidRPr="00B44184">
                    <w:rPr>
                      <w:lang w:val="en-GB"/>
                    </w:rPr>
                    <w:t>7.3.2.6</w:t>
                  </w:r>
                </w:p>
              </w:tc>
              <w:tc>
                <w:tcPr>
                  <w:tcW w:w="3969" w:type="dxa"/>
                  <w:tcBorders>
                    <w:top w:val="nil"/>
                    <w:left w:val="nil"/>
                    <w:bottom w:val="nil"/>
                    <w:right w:val="nil"/>
                  </w:tcBorders>
                </w:tcPr>
                <w:p w:rsidR="00034722" w:rsidRPr="00B44184" w:rsidRDefault="00034722" w:rsidP="00E446A9">
                  <w:pPr>
                    <w:ind w:firstLine="0"/>
                    <w:rPr>
                      <w:lang w:val="en-GB"/>
                    </w:rPr>
                  </w:pPr>
                  <w:r w:rsidRPr="00B44184">
                    <w:rPr>
                      <w:lang w:val="en-GB"/>
                    </w:rPr>
                    <w:t>GDC 22</w:t>
                  </w:r>
                </w:p>
              </w:tc>
            </w:tr>
            <w:tr w:rsidR="00034722" w:rsidRPr="00B44184" w:rsidTr="00E446A9">
              <w:tc>
                <w:tcPr>
                  <w:tcW w:w="1701" w:type="dxa"/>
                  <w:tcBorders>
                    <w:top w:val="nil"/>
                    <w:left w:val="nil"/>
                    <w:bottom w:val="nil"/>
                    <w:right w:val="nil"/>
                  </w:tcBorders>
                </w:tcPr>
                <w:p w:rsidR="00034722" w:rsidRPr="00B44184" w:rsidRDefault="00034722" w:rsidP="00E446A9">
                  <w:pPr>
                    <w:ind w:firstLine="0"/>
                    <w:rPr>
                      <w:lang w:val="en-GB"/>
                    </w:rPr>
                  </w:pPr>
                  <w:r w:rsidRPr="00B44184">
                    <w:rPr>
                      <w:lang w:val="en-GB"/>
                    </w:rPr>
                    <w:t>7.3.2.7</w:t>
                  </w:r>
                </w:p>
              </w:tc>
              <w:tc>
                <w:tcPr>
                  <w:tcW w:w="3969" w:type="dxa"/>
                  <w:tcBorders>
                    <w:top w:val="nil"/>
                    <w:left w:val="nil"/>
                    <w:bottom w:val="nil"/>
                    <w:right w:val="nil"/>
                  </w:tcBorders>
                </w:tcPr>
                <w:p w:rsidR="00034722" w:rsidRPr="00B44184" w:rsidRDefault="00034722" w:rsidP="00E446A9">
                  <w:pPr>
                    <w:ind w:firstLine="0"/>
                    <w:rPr>
                      <w:lang w:val="en-GB"/>
                    </w:rPr>
                  </w:pPr>
                  <w:r w:rsidRPr="00B44184">
                    <w:rPr>
                      <w:lang w:val="en-GB"/>
                    </w:rPr>
                    <w:t>GDC 24</w:t>
                  </w:r>
                </w:p>
              </w:tc>
            </w:tr>
            <w:tr w:rsidR="00034722" w:rsidRPr="00B44184" w:rsidTr="00E446A9">
              <w:tc>
                <w:tcPr>
                  <w:tcW w:w="1701" w:type="dxa"/>
                  <w:tcBorders>
                    <w:top w:val="nil"/>
                    <w:left w:val="nil"/>
                    <w:bottom w:val="nil"/>
                    <w:right w:val="nil"/>
                  </w:tcBorders>
                </w:tcPr>
                <w:p w:rsidR="00034722" w:rsidRPr="00B44184" w:rsidRDefault="00034722" w:rsidP="00E446A9">
                  <w:pPr>
                    <w:ind w:firstLine="0"/>
                    <w:rPr>
                      <w:lang w:val="en-GB"/>
                    </w:rPr>
                  </w:pPr>
                  <w:r w:rsidRPr="00B44184">
                    <w:rPr>
                      <w:lang w:val="en-GB"/>
                    </w:rPr>
                    <w:t>7.3.2.8</w:t>
                  </w:r>
                </w:p>
              </w:tc>
              <w:tc>
                <w:tcPr>
                  <w:tcW w:w="3969" w:type="dxa"/>
                  <w:tcBorders>
                    <w:top w:val="nil"/>
                    <w:left w:val="nil"/>
                    <w:bottom w:val="nil"/>
                    <w:right w:val="nil"/>
                  </w:tcBorders>
                </w:tcPr>
                <w:p w:rsidR="00034722" w:rsidRPr="00B44184" w:rsidRDefault="00034722" w:rsidP="00E446A9">
                  <w:pPr>
                    <w:ind w:firstLine="0"/>
                    <w:rPr>
                      <w:lang w:val="en-GB"/>
                    </w:rPr>
                  </w:pPr>
                  <w:r w:rsidRPr="00B44184">
                    <w:rPr>
                      <w:lang w:val="en-GB"/>
                    </w:rPr>
                    <w:t>GDC 13</w:t>
                  </w:r>
                </w:p>
              </w:tc>
            </w:tr>
            <w:tr w:rsidR="00034722" w:rsidRPr="00B44184" w:rsidTr="00E446A9">
              <w:tc>
                <w:tcPr>
                  <w:tcW w:w="1701" w:type="dxa"/>
                  <w:tcBorders>
                    <w:top w:val="nil"/>
                    <w:left w:val="nil"/>
                    <w:bottom w:val="nil"/>
                    <w:right w:val="nil"/>
                  </w:tcBorders>
                </w:tcPr>
                <w:p w:rsidR="00034722" w:rsidRPr="00B44184" w:rsidRDefault="00034722" w:rsidP="00E446A9">
                  <w:pPr>
                    <w:ind w:firstLine="0"/>
                    <w:rPr>
                      <w:lang w:val="en-US"/>
                    </w:rPr>
                  </w:pPr>
                  <w:r w:rsidRPr="00B44184">
                    <w:rPr>
                      <w:lang w:val="en-US"/>
                    </w:rPr>
                    <w:t>7.3.2.9</w:t>
                  </w:r>
                </w:p>
              </w:tc>
              <w:tc>
                <w:tcPr>
                  <w:tcW w:w="3969" w:type="dxa"/>
                  <w:tcBorders>
                    <w:top w:val="nil"/>
                    <w:left w:val="nil"/>
                    <w:bottom w:val="nil"/>
                    <w:right w:val="nil"/>
                  </w:tcBorders>
                </w:tcPr>
                <w:p w:rsidR="00034722" w:rsidRPr="00B44184" w:rsidRDefault="00034722" w:rsidP="00E446A9">
                  <w:pPr>
                    <w:ind w:firstLine="0"/>
                    <w:rPr>
                      <w:lang w:val="en-US"/>
                    </w:rPr>
                  </w:pPr>
                  <w:r w:rsidRPr="00B44184">
                    <w:rPr>
                      <w:lang w:val="en-GB"/>
                    </w:rPr>
                    <w:t>GDC</w:t>
                  </w:r>
                  <w:r w:rsidRPr="00B44184">
                    <w:rPr>
                      <w:lang w:val="en-US"/>
                    </w:rPr>
                    <w:t xml:space="preserve"> 13</w:t>
                  </w:r>
                </w:p>
              </w:tc>
            </w:tr>
            <w:tr w:rsidR="00034722" w:rsidRPr="00B44184" w:rsidTr="00E446A9">
              <w:tc>
                <w:tcPr>
                  <w:tcW w:w="1701" w:type="dxa"/>
                  <w:tcBorders>
                    <w:top w:val="nil"/>
                    <w:left w:val="nil"/>
                    <w:bottom w:val="nil"/>
                    <w:right w:val="nil"/>
                  </w:tcBorders>
                </w:tcPr>
                <w:p w:rsidR="00034722" w:rsidRPr="00B44184" w:rsidRDefault="00034722" w:rsidP="00E446A9">
                  <w:pPr>
                    <w:ind w:firstLine="0"/>
                    <w:rPr>
                      <w:lang w:val="en-US"/>
                    </w:rPr>
                  </w:pPr>
                  <w:r w:rsidRPr="00B44184">
                    <w:rPr>
                      <w:lang w:val="en-US"/>
                    </w:rPr>
                    <w:t>7.3.2.10</w:t>
                  </w:r>
                </w:p>
              </w:tc>
              <w:tc>
                <w:tcPr>
                  <w:tcW w:w="3969" w:type="dxa"/>
                  <w:tcBorders>
                    <w:top w:val="nil"/>
                    <w:left w:val="nil"/>
                    <w:bottom w:val="nil"/>
                    <w:right w:val="nil"/>
                  </w:tcBorders>
                </w:tcPr>
                <w:p w:rsidR="00034722" w:rsidRPr="00B44184" w:rsidRDefault="00034722" w:rsidP="00E446A9">
                  <w:pPr>
                    <w:ind w:firstLine="0"/>
                    <w:rPr>
                      <w:lang w:val="en-US"/>
                    </w:rPr>
                  </w:pPr>
                  <w:r w:rsidRPr="00B44184">
                    <w:rPr>
                      <w:lang w:val="en-GB"/>
                    </w:rPr>
                    <w:t>GDC</w:t>
                  </w:r>
                  <w:r w:rsidRPr="00B44184">
                    <w:rPr>
                      <w:lang w:val="en-US"/>
                    </w:rPr>
                    <w:t xml:space="preserve"> 21</w:t>
                  </w:r>
                </w:p>
              </w:tc>
            </w:tr>
          </w:tbl>
          <w:p w:rsidR="00034722" w:rsidRPr="00B44184" w:rsidRDefault="00034722" w:rsidP="00E446A9">
            <w:pPr>
              <w:ind w:firstLine="0"/>
            </w:pP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128</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7.3 (4.4.3.18)</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p w:rsidR="00034722" w:rsidRPr="008071C5"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47"/>
        <w:gridCol w:w="6606"/>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207</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7.6 (4.4.6.7)</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Criterion SC20</w:t>
            </w:r>
          </w:p>
          <w:p w:rsidR="00034722" w:rsidRPr="00B44184" w:rsidRDefault="00034722" w:rsidP="00E446A9">
            <w:pPr>
              <w:ind w:firstLine="0"/>
              <w:rPr>
                <w:lang w:val="en-GB"/>
              </w:rPr>
            </w:pPr>
            <w:r w:rsidRPr="00B44184">
              <w:rPr>
                <w:lang w:val="en-GB"/>
              </w:rPr>
              <w:t>Specify what recommendations for the fire fighting personnel are meant.</w:t>
            </w:r>
          </w:p>
          <w:p w:rsidR="00034722" w:rsidRPr="00B44184" w:rsidRDefault="00034722" w:rsidP="00E446A9">
            <w:pPr>
              <w:ind w:firstLine="0"/>
              <w:rPr>
                <w:lang w:val="en-US"/>
              </w:rPr>
            </w:pPr>
            <w:r w:rsidRPr="00B44184">
              <w:rPr>
                <w:lang w:val="en-GB"/>
              </w:rPr>
              <w:t>FSUE VO “Safety” which the special task “Automated fire protection system supervisor” should be agreed with knows nothing about its implementation in the TLS-U</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207</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7.6 (4.4.6.7)</w:t>
            </w:r>
          </w:p>
        </w:tc>
      </w:tr>
      <w:tr w:rsidR="00034722" w:rsidRPr="00B44184" w:rsidTr="00E446A9">
        <w:trPr>
          <w:trHeight w:val="2143"/>
        </w:trPr>
        <w:tc>
          <w:tcPr>
            <w:tcW w:w="0" w:type="auto"/>
            <w:gridSpan w:val="2"/>
          </w:tcPr>
          <w:p w:rsidR="00034722" w:rsidRPr="00B44184" w:rsidRDefault="00034722" w:rsidP="00E446A9">
            <w:pPr>
              <w:ind w:firstLine="0"/>
              <w:rPr>
                <w:lang w:val="en-GB"/>
              </w:rPr>
            </w:pPr>
            <w:r w:rsidRPr="00B44184">
              <w:rPr>
                <w:b/>
                <w:bCs/>
                <w:sz w:val="28"/>
                <w:lang w:val="en-US"/>
              </w:rPr>
              <w:t xml:space="preserve">Reply: </w:t>
            </w:r>
            <w:r w:rsidRPr="00B44184">
              <w:rPr>
                <w:lang w:val="en-GB"/>
              </w:rPr>
              <w:t>Comment is accepted.</w:t>
            </w:r>
          </w:p>
          <w:p w:rsidR="00034722" w:rsidRPr="00B44184" w:rsidRDefault="00034722" w:rsidP="00E446A9">
            <w:pPr>
              <w:ind w:firstLine="0"/>
              <w:rPr>
                <w:lang w:val="en-US"/>
              </w:rPr>
            </w:pPr>
            <w:r w:rsidRPr="00B44184">
              <w:rPr>
                <w:lang w:val="en-US"/>
              </w:rPr>
              <w:t>From item 7.6.2.2.6 the following wording will be deleted: "Recommendations can be issued on the operator’s enquiry to the personnel that provide firefighting"</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207</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7.6 (4.4.6.7)</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p w:rsidR="00034722" w:rsidRPr="008071C5" w:rsidRDefault="00034722" w:rsidP="008F4B5F">
      <w:pPr>
        <w:ind w:firstLine="0"/>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7"/>
        <w:gridCol w:w="6636"/>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212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7.6 (4.4.6.12)</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Page 185</w:t>
            </w:r>
          </w:p>
          <w:p w:rsidR="00034722" w:rsidRPr="00B44184" w:rsidRDefault="00034722" w:rsidP="00E446A9">
            <w:pPr>
              <w:ind w:firstLine="0"/>
              <w:rPr>
                <w:lang w:val="en-US"/>
              </w:rPr>
            </w:pPr>
            <w:r w:rsidRPr="00B44184">
              <w:rPr>
                <w:lang w:val="en-GB"/>
              </w:rPr>
              <w:t>Marking of fire fighting controller JBW is wrong</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212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7.6 (4.4.6.12)</w:t>
            </w:r>
          </w:p>
        </w:tc>
      </w:tr>
      <w:tr w:rsidR="00034722" w:rsidRPr="00B44184" w:rsidTr="00E446A9">
        <w:trPr>
          <w:trHeight w:val="2143"/>
        </w:trPr>
        <w:tc>
          <w:tcPr>
            <w:tcW w:w="0" w:type="auto"/>
            <w:gridSpan w:val="2"/>
          </w:tcPr>
          <w:p w:rsidR="00034722" w:rsidRPr="00B44184" w:rsidRDefault="00034722" w:rsidP="00E446A9">
            <w:pPr>
              <w:ind w:firstLine="0"/>
              <w:rPr>
                <w:lang w:val="en-GB"/>
              </w:rPr>
            </w:pPr>
            <w:r w:rsidRPr="00B44184">
              <w:rPr>
                <w:b/>
                <w:bCs/>
                <w:sz w:val="28"/>
                <w:lang w:val="en-US"/>
              </w:rPr>
              <w:t xml:space="preserve">Reply: </w:t>
            </w:r>
            <w:r w:rsidRPr="00B44184">
              <w:rPr>
                <w:lang w:val="en-GB"/>
              </w:rPr>
              <w:t>Comment is accepted.</w:t>
            </w:r>
          </w:p>
          <w:p w:rsidR="00034722" w:rsidRPr="00B44184" w:rsidRDefault="00034722" w:rsidP="00E446A9">
            <w:pPr>
              <w:ind w:firstLine="0"/>
              <w:rPr>
                <w:lang w:val="en-US"/>
              </w:rPr>
            </w:pPr>
            <w:r w:rsidRPr="00B44184">
              <w:rPr>
                <w:lang w:val="en-US"/>
              </w:rPr>
              <w:t>Marking  "JBW" will be replaced by  "JB</w:t>
            </w:r>
            <w:r w:rsidRPr="00B44184">
              <w:t>В</w:t>
            </w:r>
            <w:r w:rsidRPr="00B44184">
              <w:rPr>
                <w:lang w:val="en-US"/>
              </w:rPr>
              <w:t>"</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212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7.6 (4.4.6.12)</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58"/>
        <w:gridCol w:w="6495"/>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213</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(4.4.7.1)</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Page 217, 1st paragraph:</w:t>
            </w:r>
          </w:p>
          <w:p w:rsidR="00034722" w:rsidRPr="00B44184" w:rsidRDefault="00034722" w:rsidP="00E446A9">
            <w:pPr>
              <w:pStyle w:val="BodyText"/>
              <w:spacing w:after="0"/>
              <w:ind w:firstLine="0"/>
              <w:rPr>
                <w:lang w:val="en-US" w:eastAsia="ru-RU"/>
              </w:rPr>
            </w:pPr>
            <w:r w:rsidRPr="00B44184">
              <w:rPr>
                <w:lang w:val="en-US" w:eastAsia="ru-RU"/>
              </w:rPr>
              <w:t>- specify how the CRs are lifted from the lower mechanical stops (to the lower limit switch);</w:t>
            </w:r>
          </w:p>
          <w:p w:rsidR="00034722" w:rsidRPr="00B44184" w:rsidRDefault="00034722" w:rsidP="00E446A9">
            <w:pPr>
              <w:ind w:firstLine="0"/>
              <w:rPr>
                <w:lang w:val="en-GB"/>
              </w:rPr>
            </w:pPr>
            <w:r w:rsidRPr="00B44184">
              <w:rPr>
                <w:lang w:val="en-GB"/>
              </w:rPr>
              <w:t>- at what malfunctions of the group and individual control system it is possible to use the me</w:t>
            </w:r>
            <w:r w:rsidRPr="00B44184">
              <w:rPr>
                <w:lang w:val="en-GB"/>
              </w:rPr>
              <w:t>n</w:t>
            </w:r>
            <w:r w:rsidRPr="00B44184">
              <w:rPr>
                <w:lang w:val="en-GB"/>
              </w:rPr>
              <w:t>tioned mode and for what purposes (Power Unit is shutdown, what is the purpose of lifting CRs at failed group and individual control system)</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213</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(4.4.7.1)</w:t>
            </w:r>
          </w:p>
        </w:tc>
      </w:tr>
      <w:tr w:rsidR="00034722" w:rsidRPr="00B44184" w:rsidTr="00E446A9">
        <w:trPr>
          <w:trHeight w:val="2143"/>
        </w:trPr>
        <w:tc>
          <w:tcPr>
            <w:tcW w:w="0" w:type="auto"/>
            <w:gridSpan w:val="2"/>
          </w:tcPr>
          <w:p w:rsidR="00034722" w:rsidRPr="00B44184" w:rsidRDefault="00034722" w:rsidP="00E446A9">
            <w:pPr>
              <w:ind w:firstLine="0"/>
              <w:rPr>
                <w:lang w:val="en-GB"/>
              </w:rPr>
            </w:pPr>
            <w:r w:rsidRPr="00B44184">
              <w:rPr>
                <w:b/>
                <w:bCs/>
                <w:sz w:val="28"/>
                <w:lang w:val="en-US"/>
              </w:rPr>
              <w:t xml:space="preserve">Reply: </w:t>
            </w:r>
            <w:r w:rsidRPr="00B44184">
              <w:rPr>
                <w:lang w:val="en-GB"/>
              </w:rPr>
              <w:t>The procedure of CRs lifting from the lower mechanical stops is performed in the follo</w:t>
            </w:r>
            <w:r w:rsidRPr="00B44184">
              <w:rPr>
                <w:lang w:val="en-GB"/>
              </w:rPr>
              <w:t>w</w:t>
            </w:r>
            <w:r w:rsidRPr="00B44184">
              <w:rPr>
                <w:lang w:val="en-GB"/>
              </w:rPr>
              <w:t>ing way:</w:t>
            </w:r>
          </w:p>
          <w:p w:rsidR="00034722" w:rsidRPr="00B44184" w:rsidRDefault="00034722" w:rsidP="00E446A9">
            <w:pPr>
              <w:ind w:firstLine="0"/>
              <w:rPr>
                <w:lang w:val="en-US"/>
              </w:rPr>
            </w:pPr>
            <w:r w:rsidRPr="00B44184">
              <w:rPr>
                <w:lang w:val="en-GB"/>
              </w:rPr>
              <w:t xml:space="preserve">- </w:t>
            </w:r>
            <w:r w:rsidRPr="00B44184">
              <w:rPr>
                <w:lang w:val="en-US"/>
              </w:rPr>
              <w:t>under</w:t>
            </w:r>
            <w:r w:rsidRPr="00B44184">
              <w:rPr>
                <w:lang w:val="en-GB"/>
              </w:rPr>
              <w:t xml:space="preserve"> </w:t>
            </w:r>
            <w:r w:rsidRPr="00B44184">
              <w:rPr>
                <w:lang w:val="en-US"/>
              </w:rPr>
              <w:t>the</w:t>
            </w:r>
            <w:r w:rsidRPr="00B44184">
              <w:rPr>
                <w:lang w:val="en-GB"/>
              </w:rPr>
              <w:t xml:space="preserve"> </w:t>
            </w:r>
            <w:r w:rsidRPr="00B44184">
              <w:rPr>
                <w:lang w:val="en-US"/>
              </w:rPr>
              <w:t>mode</w:t>
            </w:r>
            <w:r w:rsidRPr="00B44184">
              <w:rPr>
                <w:lang w:val="en-GB"/>
              </w:rPr>
              <w:t xml:space="preserve"> </w:t>
            </w:r>
            <w:r w:rsidRPr="00B44184">
              <w:rPr>
                <w:lang w:val="en-US"/>
              </w:rPr>
              <w:t>of</w:t>
            </w:r>
            <w:r w:rsidRPr="00B44184">
              <w:rPr>
                <w:lang w:val="en-GB"/>
              </w:rPr>
              <w:t xml:space="preserve"> </w:t>
            </w:r>
            <w:r w:rsidRPr="00B44184">
              <w:rPr>
                <w:lang w:val="en-US"/>
              </w:rPr>
              <w:t>manual</w:t>
            </w:r>
            <w:r w:rsidRPr="00B44184">
              <w:rPr>
                <w:lang w:val="en-GB"/>
              </w:rPr>
              <w:t xml:space="preserve"> </w:t>
            </w:r>
            <w:r w:rsidRPr="00B44184">
              <w:rPr>
                <w:lang w:val="en-US"/>
              </w:rPr>
              <w:t>group</w:t>
            </w:r>
            <w:r w:rsidRPr="00B44184">
              <w:rPr>
                <w:lang w:val="en-GB"/>
              </w:rPr>
              <w:t>/</w:t>
            </w:r>
            <w:r w:rsidRPr="00B44184">
              <w:rPr>
                <w:lang w:val="en-US"/>
              </w:rPr>
              <w:t>individual</w:t>
            </w:r>
            <w:r w:rsidRPr="00B44184">
              <w:rPr>
                <w:lang w:val="en-GB"/>
              </w:rPr>
              <w:t xml:space="preserve"> </w:t>
            </w:r>
            <w:r w:rsidRPr="00B44184">
              <w:rPr>
                <w:lang w:val="en-US"/>
              </w:rPr>
              <w:t>control</w:t>
            </w:r>
            <w:r w:rsidRPr="00B44184">
              <w:rPr>
                <w:lang w:val="en-GB"/>
              </w:rPr>
              <w:t xml:space="preserve"> </w:t>
            </w:r>
            <w:r w:rsidRPr="00B44184">
              <w:rPr>
                <w:lang w:val="en-US"/>
              </w:rPr>
              <w:t>the</w:t>
            </w:r>
            <w:r w:rsidRPr="00B44184">
              <w:rPr>
                <w:lang w:val="en-GB"/>
              </w:rPr>
              <w:t xml:space="preserve"> </w:t>
            </w:r>
            <w:r w:rsidRPr="00B44184">
              <w:rPr>
                <w:lang w:val="en-US"/>
              </w:rPr>
              <w:t>operator</w:t>
            </w:r>
            <w:r w:rsidRPr="00B44184">
              <w:rPr>
                <w:lang w:val="en-GB"/>
              </w:rPr>
              <w:t xml:space="preserve"> </w:t>
            </w:r>
            <w:r w:rsidRPr="00B44184">
              <w:rPr>
                <w:lang w:val="en-US"/>
              </w:rPr>
              <w:t>in</w:t>
            </w:r>
            <w:r w:rsidRPr="00B44184">
              <w:rPr>
                <w:lang w:val="en-GB"/>
              </w:rPr>
              <w:t xml:space="preserve"> </w:t>
            </w:r>
            <w:r w:rsidRPr="00B44184">
              <w:rPr>
                <w:lang w:val="en-US"/>
              </w:rPr>
              <w:t>MCR, using the button “R</w:t>
            </w:r>
            <w:r w:rsidRPr="00B44184">
              <w:rPr>
                <w:lang w:val="en-US"/>
              </w:rPr>
              <w:t>e</w:t>
            </w:r>
            <w:r w:rsidRPr="00B44184">
              <w:rPr>
                <w:lang w:val="en-US"/>
              </w:rPr>
              <w:t>moval from the stop”, makes lifting of the selected group/selected CRs of one group from the lower stop to the lower limit switch. The more detailed description of the procedure is given in the oper</w:t>
            </w:r>
            <w:r w:rsidRPr="00B44184">
              <w:rPr>
                <w:lang w:val="en-US"/>
              </w:rPr>
              <w:t>a</w:t>
            </w:r>
            <w:r w:rsidRPr="00B44184">
              <w:rPr>
                <w:lang w:val="en-US"/>
              </w:rPr>
              <w:t xml:space="preserve">tion regulations.  </w:t>
            </w:r>
          </w:p>
          <w:p w:rsidR="00034722" w:rsidRPr="00B44184" w:rsidRDefault="00034722" w:rsidP="00E446A9">
            <w:pPr>
              <w:ind w:firstLine="0"/>
              <w:rPr>
                <w:lang w:val="en-US"/>
              </w:rPr>
            </w:pPr>
            <w:r w:rsidRPr="00B44184">
              <w:rPr>
                <w:lang w:val="en-US"/>
              </w:rPr>
              <w:t xml:space="preserve">The above-mentioned mode is used for reducing the mechanical wear of the CPS drives </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213</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7.7 (4.4.7.1)</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8"/>
        <w:gridCol w:w="6635"/>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214</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(4.4.7.2)</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Page 218, paragraph after the table</w:t>
            </w:r>
          </w:p>
          <w:p w:rsidR="00034722" w:rsidRPr="00B44184" w:rsidRDefault="00034722" w:rsidP="00E446A9">
            <w:pPr>
              <w:ind w:firstLine="0"/>
              <w:rPr>
                <w:lang w:val="en-US"/>
              </w:rPr>
            </w:pPr>
            <w:r w:rsidRPr="00B44184">
              <w:rPr>
                <w:lang w:val="en-US"/>
              </w:rPr>
              <w:t>The wording of this paragraph lacks any technical sense</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214</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(4.4.7.2)</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rFonts w:ascii="Times New Roman CYR" w:hAnsi="Times New Roman CYR" w:cs="Times New Roman CYR"/>
                <w:lang w:val="en-US"/>
              </w:rPr>
              <w:t>In the given paragraph the wording “ensures the single error” will be replaced with the wording “prevents operator’s error”</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214</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7.7 (4.4.7.2)</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08"/>
        <w:gridCol w:w="6545"/>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215</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(4.4.7.3)</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Item 7.7.1.1.10</w:t>
            </w:r>
          </w:p>
          <w:p w:rsidR="00034722" w:rsidRPr="00B44184" w:rsidRDefault="00034722" w:rsidP="00E446A9">
            <w:pPr>
              <w:ind w:firstLine="0"/>
              <w:rPr>
                <w:lang w:val="en-US"/>
              </w:rPr>
            </w:pPr>
            <w:r w:rsidRPr="00B44184">
              <w:rPr>
                <w:lang w:val="en-GB"/>
              </w:rPr>
              <w:t>Since during loss of normal operation power supply the set continues operation from the storage battery, it is necessary to indicate time of the set operation in this mode</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215</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(4.4.7.3)</w:t>
            </w:r>
          </w:p>
        </w:tc>
      </w:tr>
      <w:tr w:rsidR="00034722" w:rsidRPr="00B44184" w:rsidTr="00E446A9">
        <w:trPr>
          <w:trHeight w:val="2143"/>
        </w:trPr>
        <w:tc>
          <w:tcPr>
            <w:tcW w:w="0" w:type="auto"/>
            <w:gridSpan w:val="2"/>
          </w:tcPr>
          <w:p w:rsidR="00034722" w:rsidRPr="00B44184" w:rsidRDefault="00034722" w:rsidP="00E446A9">
            <w:pPr>
              <w:spacing w:after="120"/>
              <w:ind w:firstLine="0"/>
              <w:rPr>
                <w:rFonts w:ascii="Times New Roman CYR" w:hAnsi="Times New Roman CYR" w:cs="Times New Roman CYR"/>
                <w:lang w:val="en-US"/>
              </w:rPr>
            </w:pPr>
            <w:r w:rsidRPr="00B44184">
              <w:rPr>
                <w:b/>
                <w:bCs/>
                <w:sz w:val="28"/>
                <w:lang w:val="en-US"/>
              </w:rPr>
              <w:t xml:space="preserve">Reply: </w:t>
            </w:r>
            <w:r w:rsidRPr="00B44184">
              <w:rPr>
                <w:rFonts w:ascii="Times New Roman CYR" w:hAnsi="Times New Roman CYR" w:cs="Times New Roman CYR"/>
                <w:lang w:val="en-US"/>
              </w:rPr>
              <w:t>The comment is accepted.</w:t>
            </w:r>
          </w:p>
          <w:p w:rsidR="00034722" w:rsidRPr="00B44184" w:rsidRDefault="00034722" w:rsidP="00E446A9">
            <w:pPr>
              <w:ind w:firstLine="0"/>
              <w:rPr>
                <w:lang w:val="en-US"/>
              </w:rPr>
            </w:pPr>
            <w:r w:rsidRPr="00B44184">
              <w:rPr>
                <w:rFonts w:ascii="Times New Roman CYR" w:hAnsi="Times New Roman CYR" w:cs="Times New Roman CYR"/>
                <w:lang w:val="en-US"/>
              </w:rPr>
              <w:t>The scheme of the backup power supply makes it possible to provide the power supply to the CRs position control equipment under accident conditions during 1 h under complete loss of a.c. power supply (see Chapter 8)</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215</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7.7 (4.4.7.3)</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39"/>
        <w:gridCol w:w="6514"/>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216</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(4.4.7.4)</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Item 7.7.1.2.4</w:t>
            </w:r>
          </w:p>
          <w:p w:rsidR="00034722" w:rsidRPr="00B44184" w:rsidRDefault="00034722" w:rsidP="00E446A9">
            <w:pPr>
              <w:ind w:firstLine="0"/>
              <w:rPr>
                <w:lang w:val="en-US"/>
              </w:rPr>
            </w:pPr>
            <w:r w:rsidRPr="00B44184">
              <w:rPr>
                <w:lang w:val="en-US"/>
              </w:rPr>
              <w:t>A scheme of channel-by-channel check of signals PP-1, PP-2, APP shall be given (inconsistency with OPB-88/97, item 4.1.10)</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216</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(4.4.7.4)</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rFonts w:ascii="Times New Roman CYR" w:hAnsi="Times New Roman CYR" w:cs="Times New Roman CYR"/>
                <w:lang w:val="en-US"/>
              </w:rPr>
              <w:t>The comment is accepted. PP checks are performed simultaneously with checks of the r</w:t>
            </w:r>
            <w:r w:rsidRPr="00B44184">
              <w:rPr>
                <w:rFonts w:ascii="Times New Roman CYR" w:hAnsi="Times New Roman CYR" w:cs="Times New Roman CYR"/>
                <w:lang w:val="en-US"/>
              </w:rPr>
              <w:t>e</w:t>
            </w:r>
            <w:r w:rsidRPr="00B44184">
              <w:rPr>
                <w:rFonts w:ascii="Times New Roman CYR" w:hAnsi="Times New Roman CYR" w:cs="Times New Roman CYR"/>
                <w:lang w:val="en-US"/>
              </w:rPr>
              <w:t>actor shutdown systems. The order of checks of PP initiating part is similar to that given in i. 7.2.1.9 “System checks”. The text of section 7.7.1.2.4 FSAR will be corrected</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216</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7.7 (4.4.7.4)</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30"/>
        <w:gridCol w:w="6523"/>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217</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(4.4.7.5)</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Item 7.7.1.3</w:t>
            </w:r>
          </w:p>
          <w:p w:rsidR="00034722" w:rsidRPr="00B44184" w:rsidRDefault="00034722" w:rsidP="00E446A9">
            <w:pPr>
              <w:ind w:firstLine="0"/>
              <w:rPr>
                <w:lang w:val="en-US"/>
              </w:rPr>
            </w:pPr>
            <w:r w:rsidRPr="00B44184">
              <w:rPr>
                <w:lang w:val="en-US"/>
              </w:rPr>
              <w:t>This item shall contain the ARM algorithm and information on verification of its software</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217</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(4.4.7.5)</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The text of i. 7.7.1.3 and Figure 7.7-5 contain the information on APC algorithms. Verif</w:t>
            </w:r>
            <w:r w:rsidRPr="00B44184">
              <w:rPr>
                <w:lang w:val="en-US"/>
              </w:rPr>
              <w:t>i</w:t>
            </w:r>
            <w:r w:rsidRPr="00B44184">
              <w:rPr>
                <w:lang w:val="en-US"/>
              </w:rPr>
              <w:t>cation and validation have been made for the APC software. The scope of the presented information corresponds to RG 1.70. No FSAR revision is needed</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217</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7.7 (4.4.7.5)</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following sentence will be added in the text of FSAR Rev. 1:</w:t>
            </w:r>
            <w:r w:rsidRPr="00B44184">
              <w:rPr>
                <w:b/>
                <w:lang w:val="en-GB"/>
              </w:rPr>
              <w:t xml:space="preserve"> “</w:t>
            </w:r>
            <w:r w:rsidRPr="00B44184">
              <w:rPr>
                <w:lang w:val="en-US"/>
              </w:rPr>
              <w:t>Verification and validation have been made for the APC software”</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47"/>
        <w:gridCol w:w="6606"/>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218</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(4.4.7.6)</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Item 7.7.1.3.6</w:t>
            </w:r>
          </w:p>
          <w:p w:rsidR="00034722" w:rsidRPr="00B44184" w:rsidRDefault="00034722" w:rsidP="00E446A9">
            <w:pPr>
              <w:ind w:firstLine="0"/>
              <w:rPr>
                <w:lang w:val="en-US"/>
              </w:rPr>
            </w:pPr>
            <w:r w:rsidRPr="00B44184">
              <w:rPr>
                <w:lang w:val="en-GB"/>
              </w:rPr>
              <w:t>Presentation of information on ARM is described in general words. Where the information goes to and what sort of information goes to the operator shall be described</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218</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(4.4.7.6)</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The text of i. 7.7.1.3.6 will be supplemented with the following information:</w:t>
            </w:r>
          </w:p>
          <w:p w:rsidR="00034722" w:rsidRPr="00B44184" w:rsidRDefault="00034722" w:rsidP="00E446A9">
            <w:pPr>
              <w:ind w:firstLine="0"/>
              <w:rPr>
                <w:lang w:val="en-US"/>
              </w:rPr>
            </w:pPr>
            <w:r w:rsidRPr="00B44184">
              <w:rPr>
                <w:lang w:val="en-US"/>
              </w:rPr>
              <w:t>“For APC control the following is arranged on the MCR panel 30LBT01 for the operator:</w:t>
            </w:r>
          </w:p>
          <w:p w:rsidR="00034722" w:rsidRPr="00B44184" w:rsidRDefault="00034722" w:rsidP="00AF03A7">
            <w:pPr>
              <w:numPr>
                <w:ilvl w:val="0"/>
                <w:numId w:val="31"/>
              </w:numPr>
              <w:tabs>
                <w:tab w:val="clear" w:pos="1126"/>
                <w:tab w:val="num" w:pos="884"/>
              </w:tabs>
              <w:ind w:left="0" w:firstLine="0"/>
              <w:rPr>
                <w:lang w:val="en-US"/>
              </w:rPr>
            </w:pPr>
            <w:r w:rsidRPr="00B44184">
              <w:rPr>
                <w:lang w:val="en-US"/>
              </w:rPr>
              <w:t>switch of mode selection and putting the APC into operation and the corresponding indic</w:t>
            </w:r>
            <w:r w:rsidRPr="00B44184">
              <w:rPr>
                <w:lang w:val="en-US"/>
              </w:rPr>
              <w:t>a</w:t>
            </w:r>
            <w:r w:rsidRPr="00B44184">
              <w:rPr>
                <w:lang w:val="en-US"/>
              </w:rPr>
              <w:t>tors;</w:t>
            </w:r>
          </w:p>
          <w:p w:rsidR="00034722" w:rsidRPr="00B44184" w:rsidRDefault="00034722" w:rsidP="00AF03A7">
            <w:pPr>
              <w:numPr>
                <w:ilvl w:val="0"/>
                <w:numId w:val="31"/>
              </w:numPr>
              <w:tabs>
                <w:tab w:val="clear" w:pos="1126"/>
                <w:tab w:val="num" w:pos="884"/>
              </w:tabs>
              <w:ind w:left="0" w:firstLine="0"/>
              <w:rPr>
                <w:lang w:val="en-US"/>
              </w:rPr>
            </w:pPr>
            <w:r w:rsidRPr="00B44184">
              <w:rPr>
                <w:lang w:val="en-US"/>
              </w:rPr>
              <w:t>indicators of APC serviceability;</w:t>
            </w:r>
          </w:p>
          <w:p w:rsidR="00034722" w:rsidRPr="00B44184" w:rsidRDefault="00034722" w:rsidP="00AF03A7">
            <w:pPr>
              <w:numPr>
                <w:ilvl w:val="0"/>
                <w:numId w:val="31"/>
              </w:numPr>
              <w:tabs>
                <w:tab w:val="clear" w:pos="1126"/>
                <w:tab w:val="num" w:pos="884"/>
              </w:tabs>
              <w:ind w:left="0" w:firstLine="0"/>
              <w:rPr>
                <w:lang w:val="en-US"/>
              </w:rPr>
            </w:pPr>
            <w:r w:rsidRPr="00B44184">
              <w:rPr>
                <w:lang w:val="en-US"/>
              </w:rPr>
              <w:t>buttons of APC mode selection with the corresponding indicators;</w:t>
            </w:r>
          </w:p>
          <w:p w:rsidR="00034722" w:rsidRPr="00B44184" w:rsidRDefault="00034722" w:rsidP="00AF03A7">
            <w:pPr>
              <w:numPr>
                <w:ilvl w:val="0"/>
                <w:numId w:val="31"/>
              </w:numPr>
              <w:tabs>
                <w:tab w:val="clear" w:pos="1126"/>
                <w:tab w:val="num" w:pos="884"/>
              </w:tabs>
              <w:ind w:left="0" w:firstLine="0"/>
              <w:rPr>
                <w:lang w:val="en-US"/>
              </w:rPr>
            </w:pPr>
            <w:r w:rsidRPr="00B44184">
              <w:rPr>
                <w:lang w:val="en-US"/>
              </w:rPr>
              <w:t>key for APC on/off for individual channel, for control of the selected group of CPA CRs by APC commands;</w:t>
            </w:r>
          </w:p>
          <w:p w:rsidR="00034722" w:rsidRPr="00B44184" w:rsidRDefault="00034722" w:rsidP="00AF03A7">
            <w:pPr>
              <w:numPr>
                <w:ilvl w:val="0"/>
                <w:numId w:val="31"/>
              </w:numPr>
              <w:tabs>
                <w:tab w:val="clear" w:pos="1126"/>
                <w:tab w:val="num" w:pos="884"/>
              </w:tabs>
              <w:ind w:left="0" w:firstLine="0"/>
              <w:rPr>
                <w:lang w:val="en-US"/>
              </w:rPr>
            </w:pPr>
            <w:r w:rsidRPr="00B44184">
              <w:rPr>
                <w:lang w:val="en-US"/>
              </w:rPr>
              <w:t xml:space="preserve">buttons for correction of setpoints by MSH pressure </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218</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7.7 (4.4.7.6)</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09"/>
        <w:gridCol w:w="6544"/>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lang w:val="en-US"/>
              </w:rPr>
            </w:pPr>
            <w:r>
              <w:t>ISSUE No.</w:t>
            </w:r>
            <w:r w:rsidRPr="00B44184">
              <w:rPr>
                <w:lang w:val="en-US"/>
              </w:rPr>
              <w:t xml:space="preserve"> </w:t>
            </w:r>
            <w:r w:rsidRPr="00B44184">
              <w:t>218</w:t>
            </w:r>
            <w:r w:rsidRPr="00B44184">
              <w:rPr>
                <w:lang w:val="en-US"/>
              </w:rPr>
              <w:t>a</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(4.4.7.7)</w:t>
            </w:r>
          </w:p>
        </w:tc>
      </w:tr>
      <w:tr w:rsidR="00034722" w:rsidRPr="00B44184" w:rsidTr="00E446A9">
        <w:tc>
          <w:tcPr>
            <w:tcW w:w="0" w:type="auto"/>
            <w:gridSpan w:val="2"/>
          </w:tcPr>
          <w:p w:rsidR="00034722" w:rsidRPr="00B44184" w:rsidRDefault="00034722" w:rsidP="00E446A9">
            <w:pPr>
              <w:spacing w:beforeLines="60" w:before="144" w:afterLines="60" w:after="144"/>
              <w:ind w:firstLine="0"/>
              <w:rPr>
                <w:lang w:val="en-US"/>
              </w:rPr>
            </w:pPr>
            <w:r w:rsidRPr="00B44184">
              <w:rPr>
                <w:b/>
                <w:bCs/>
                <w:sz w:val="28"/>
                <w:lang w:val="en-US"/>
              </w:rPr>
              <w:t xml:space="preserve">Recommendation: </w:t>
            </w:r>
            <w:r w:rsidRPr="00B44184">
              <w:rPr>
                <w:lang w:val="en-US"/>
              </w:rPr>
              <w:t>Page 242, 1st paragraph</w:t>
            </w:r>
          </w:p>
          <w:p w:rsidR="00034722" w:rsidRPr="00B44184" w:rsidRDefault="00034722" w:rsidP="00E446A9">
            <w:pPr>
              <w:ind w:firstLine="0"/>
              <w:rPr>
                <w:lang w:val="en-US"/>
              </w:rPr>
            </w:pPr>
            <w:r w:rsidRPr="00B44184">
              <w:rPr>
                <w:lang w:val="en-US"/>
              </w:rPr>
              <w:t>What specialized equipment is meant, where is it described?</w:t>
            </w:r>
          </w:p>
        </w:tc>
      </w:tr>
      <w:tr w:rsidR="00034722" w:rsidRPr="00B44184" w:rsidTr="00E446A9">
        <w:tc>
          <w:tcPr>
            <w:tcW w:w="0" w:type="auto"/>
          </w:tcPr>
          <w:p w:rsidR="00034722" w:rsidRPr="00B44184" w:rsidRDefault="00034722" w:rsidP="00E446A9">
            <w:pPr>
              <w:ind w:firstLine="0"/>
              <w:rPr>
                <w:iCs/>
                <w:lang w:val="en-US"/>
              </w:rPr>
            </w:pPr>
            <w:r w:rsidRPr="00B44184">
              <w:rPr>
                <w:b/>
                <w:lang w:val="en-US"/>
              </w:rPr>
              <w:t>Reply</w:t>
            </w:r>
            <w:r w:rsidRPr="00B44184">
              <w:rPr>
                <w:lang w:val="en-US"/>
              </w:rPr>
              <w:t xml:space="preserve"> </w:t>
            </w:r>
            <w:r w:rsidRPr="00B44184">
              <w:t>218</w:t>
            </w:r>
            <w:r w:rsidRPr="00B44184">
              <w:rPr>
                <w:lang w:val="en-US"/>
              </w:rPr>
              <w:t>a</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(4.4.7.7)</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The specialized equipment represents a complex of level and temperature indication equipment and it consists of four independent channels</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218</w:t>
            </w:r>
            <w:r w:rsidRPr="00B44184">
              <w:rPr>
                <w:lang w:val="en-US"/>
              </w:rPr>
              <w:t>a</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7.7 (4.4.7.7)</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description of level monitoring will be included in FSAR Rev. 1 section 7.5</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20"/>
        <w:gridCol w:w="6533"/>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lang w:val="en-US"/>
              </w:rPr>
            </w:pPr>
            <w:r>
              <w:t>ISSUE No.</w:t>
            </w:r>
            <w:r w:rsidRPr="00B44184">
              <w:rPr>
                <w:lang w:val="en-US"/>
              </w:rPr>
              <w:t xml:space="preserve"> </w:t>
            </w:r>
            <w:r w:rsidRPr="00B44184">
              <w:t>218</w:t>
            </w:r>
            <w:r w:rsidRPr="00B44184">
              <w:rPr>
                <w:lang w:val="en-US"/>
              </w:rPr>
              <w:t>b</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(4.4.7.8)</w:t>
            </w:r>
          </w:p>
        </w:tc>
      </w:tr>
      <w:tr w:rsidR="00034722" w:rsidRPr="00B44184" w:rsidTr="00E446A9">
        <w:tc>
          <w:tcPr>
            <w:tcW w:w="0" w:type="auto"/>
            <w:gridSpan w:val="2"/>
          </w:tcPr>
          <w:p w:rsidR="00034722" w:rsidRPr="00B44184" w:rsidRDefault="00034722" w:rsidP="00E446A9">
            <w:pPr>
              <w:tabs>
                <w:tab w:val="left" w:pos="915"/>
              </w:tabs>
              <w:spacing w:beforeLines="60" w:before="144" w:afterLines="60" w:after="144"/>
              <w:ind w:firstLine="0"/>
              <w:rPr>
                <w:lang w:val="en-US"/>
              </w:rPr>
            </w:pPr>
            <w:r w:rsidRPr="00B44184">
              <w:rPr>
                <w:b/>
                <w:bCs/>
                <w:sz w:val="28"/>
                <w:lang w:val="en-US"/>
              </w:rPr>
              <w:t xml:space="preserve">Recommendation: </w:t>
            </w:r>
            <w:r w:rsidRPr="00B44184">
              <w:rPr>
                <w:lang w:val="en-US"/>
              </w:rPr>
              <w:t>Item 7.7.1.4.3.7</w:t>
            </w:r>
          </w:p>
          <w:p w:rsidR="00034722" w:rsidRPr="00B44184" w:rsidRDefault="00034722" w:rsidP="00E446A9">
            <w:pPr>
              <w:ind w:firstLine="0"/>
              <w:rPr>
                <w:lang w:val="en-US"/>
              </w:rPr>
            </w:pPr>
            <w:r w:rsidRPr="00B44184">
              <w:rPr>
                <w:lang w:val="en-US"/>
              </w:rPr>
              <w:t>This item shall reflect the issue of procedure of changing the ICIS adjustment parameters</w:t>
            </w:r>
          </w:p>
        </w:tc>
      </w:tr>
      <w:tr w:rsidR="00034722" w:rsidRPr="00B44184" w:rsidTr="00E446A9">
        <w:tc>
          <w:tcPr>
            <w:tcW w:w="0" w:type="auto"/>
          </w:tcPr>
          <w:p w:rsidR="00034722" w:rsidRPr="00B44184" w:rsidRDefault="00034722" w:rsidP="00E446A9">
            <w:pPr>
              <w:ind w:firstLine="0"/>
              <w:rPr>
                <w:iCs/>
                <w:lang w:val="en-US"/>
              </w:rPr>
            </w:pPr>
            <w:r w:rsidRPr="00B44184">
              <w:rPr>
                <w:b/>
                <w:lang w:val="en-US"/>
              </w:rPr>
              <w:t>Reply</w:t>
            </w:r>
            <w:r w:rsidRPr="00B44184">
              <w:rPr>
                <w:lang w:val="en-US"/>
              </w:rPr>
              <w:t xml:space="preserve"> </w:t>
            </w:r>
            <w:r w:rsidRPr="00B44184">
              <w:t>218</w:t>
            </w:r>
            <w:r w:rsidRPr="00B44184">
              <w:rPr>
                <w:lang w:val="en-US"/>
              </w:rPr>
              <w:t>b</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(4.4.7.8)</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Adjustment parameter variation is not provided for SHC-IC</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218</w:t>
            </w:r>
            <w:r w:rsidRPr="00B44184">
              <w:rPr>
                <w:lang w:val="en-US"/>
              </w:rPr>
              <w:t>b</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7.7 (4.4.7.8)</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description of level monitoring will be included in FSAR Rev. 1 section 7.5</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44"/>
        <w:gridCol w:w="6409"/>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lang w:val="en-US"/>
              </w:rPr>
            </w:pPr>
            <w:r>
              <w:t>ISSUE No.</w:t>
            </w:r>
            <w:r w:rsidRPr="00B44184">
              <w:rPr>
                <w:lang w:val="en-US"/>
              </w:rPr>
              <w:t xml:space="preserve"> </w:t>
            </w:r>
            <w:r w:rsidRPr="00B44184">
              <w:t>218</w:t>
            </w:r>
            <w:r w:rsidRPr="00B44184">
              <w:rPr>
                <w:lang w:val="en-US"/>
              </w:rPr>
              <w:t>c</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(4.4.7.9)</w:t>
            </w:r>
          </w:p>
        </w:tc>
      </w:tr>
      <w:tr w:rsidR="00034722" w:rsidRPr="00B44184" w:rsidTr="00E446A9">
        <w:tc>
          <w:tcPr>
            <w:tcW w:w="0" w:type="auto"/>
            <w:gridSpan w:val="2"/>
          </w:tcPr>
          <w:p w:rsidR="00034722" w:rsidRPr="00B44184" w:rsidRDefault="00034722" w:rsidP="00E446A9">
            <w:pPr>
              <w:tabs>
                <w:tab w:val="left" w:pos="915"/>
              </w:tabs>
              <w:spacing w:beforeLines="60" w:before="144" w:afterLines="60" w:after="144"/>
              <w:ind w:firstLine="0"/>
              <w:rPr>
                <w:lang w:val="en-US"/>
              </w:rPr>
            </w:pPr>
            <w:r w:rsidRPr="00B44184">
              <w:rPr>
                <w:b/>
                <w:bCs/>
                <w:sz w:val="28"/>
                <w:lang w:val="en-US"/>
              </w:rPr>
              <w:t xml:space="preserve">Recommendation: </w:t>
            </w:r>
            <w:r w:rsidRPr="00B44184">
              <w:rPr>
                <w:lang w:val="en-US"/>
              </w:rPr>
              <w:t>Item 7.7.1.4.3.9</w:t>
            </w:r>
          </w:p>
          <w:p w:rsidR="00034722" w:rsidRPr="00B44184" w:rsidRDefault="00034722" w:rsidP="00E446A9">
            <w:pPr>
              <w:ind w:firstLine="0"/>
              <w:rPr>
                <w:lang w:val="en-US"/>
              </w:rPr>
            </w:pPr>
            <w:r w:rsidRPr="00B44184">
              <w:rPr>
                <w:lang w:val="en-US"/>
              </w:rPr>
              <w:t>It is necessary to substantiate arrangement of the in-core noise diagnostics SHC together with SHC-3</w:t>
            </w:r>
          </w:p>
        </w:tc>
      </w:tr>
      <w:tr w:rsidR="00034722" w:rsidRPr="00B44184" w:rsidTr="00E446A9">
        <w:tc>
          <w:tcPr>
            <w:tcW w:w="0" w:type="auto"/>
          </w:tcPr>
          <w:p w:rsidR="00034722" w:rsidRPr="00B44184" w:rsidRDefault="00034722" w:rsidP="00E446A9">
            <w:pPr>
              <w:ind w:firstLine="0"/>
              <w:rPr>
                <w:iCs/>
                <w:lang w:val="en-US"/>
              </w:rPr>
            </w:pPr>
            <w:r w:rsidRPr="00B44184">
              <w:rPr>
                <w:b/>
                <w:lang w:val="en-US"/>
              </w:rPr>
              <w:t>Reply</w:t>
            </w:r>
            <w:r w:rsidRPr="00B44184">
              <w:rPr>
                <w:lang w:val="en-US"/>
              </w:rPr>
              <w:t xml:space="preserve"> </w:t>
            </w:r>
            <w:r w:rsidRPr="00B44184">
              <w:t>218</w:t>
            </w:r>
            <w:r w:rsidRPr="00B44184">
              <w:rPr>
                <w:lang w:val="en-US"/>
              </w:rPr>
              <w:t>c</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(4.4.7.9)</w:t>
            </w:r>
          </w:p>
        </w:tc>
      </w:tr>
      <w:tr w:rsidR="00034722" w:rsidRPr="00B44184" w:rsidTr="00E446A9">
        <w:trPr>
          <w:trHeight w:val="2143"/>
        </w:trPr>
        <w:tc>
          <w:tcPr>
            <w:tcW w:w="0" w:type="auto"/>
            <w:gridSpan w:val="2"/>
          </w:tcPr>
          <w:p w:rsidR="00034722" w:rsidRPr="00B44184" w:rsidRDefault="00034722" w:rsidP="00E446A9">
            <w:pPr>
              <w:spacing w:beforeLines="60" w:before="144" w:afterLines="60" w:after="144"/>
              <w:ind w:firstLine="0"/>
              <w:rPr>
                <w:lang w:val="en-US"/>
              </w:rPr>
            </w:pPr>
            <w:r w:rsidRPr="00B44184">
              <w:rPr>
                <w:b/>
                <w:bCs/>
                <w:sz w:val="28"/>
                <w:lang w:val="en-US"/>
              </w:rPr>
              <w:t xml:space="preserve">Reply: </w:t>
            </w:r>
            <w:r w:rsidRPr="00B44184">
              <w:rPr>
                <w:lang w:val="en-US"/>
              </w:rPr>
              <w:t>ICNDE-SHC is purposed for SPND signals variable component processing and analysis with the purpose of coolant local boiling detection within the core scope.</w:t>
            </w:r>
          </w:p>
          <w:p w:rsidR="00034722" w:rsidRPr="00B44184" w:rsidRDefault="00034722" w:rsidP="00E446A9">
            <w:pPr>
              <w:spacing w:beforeLines="60" w:before="144" w:afterLines="60" w:after="144"/>
              <w:ind w:firstLine="0"/>
              <w:rPr>
                <w:lang w:val="en-US"/>
              </w:rPr>
            </w:pPr>
            <w:r w:rsidRPr="00B44184">
              <w:rPr>
                <w:lang w:val="en-US"/>
              </w:rPr>
              <w:t>The necessity of ICNDE-SHC arrangement in close vicinity to SHC-P in rooms  ZK1 and ZK2 is caused by the reason that the signals of SPND signal variable components have the level 10-10 – 10-</w:t>
            </w:r>
            <w:smartTag w:uri="urn:schemas-microsoft-com:office:smarttags" w:element="metricconverter">
              <w:smartTagPr>
                <w:attr w:name="ProductID" w:val="11 A"/>
              </w:smartTagPr>
              <w:r w:rsidRPr="00B44184">
                <w:rPr>
                  <w:lang w:val="en-US"/>
                </w:rPr>
                <w:t>11 A</w:t>
              </w:r>
            </w:smartTag>
            <w:r w:rsidRPr="00B44184">
              <w:rPr>
                <w:lang w:val="en-US"/>
              </w:rPr>
              <w:t xml:space="preserve"> and should be transferred from SHC-P to ICNDE-SHC without signal intermediate pr</w:t>
            </w:r>
            <w:r w:rsidRPr="00B44184">
              <w:rPr>
                <w:lang w:val="en-US"/>
              </w:rPr>
              <w:t>o</w:t>
            </w:r>
            <w:r w:rsidRPr="00B44184">
              <w:rPr>
                <w:lang w:val="en-US"/>
              </w:rPr>
              <w:t>cessing and amplification (otherwise all necessary noise data can be lost).</w:t>
            </w:r>
          </w:p>
          <w:p w:rsidR="00034722" w:rsidRPr="00B44184" w:rsidRDefault="00034722" w:rsidP="00E446A9">
            <w:pPr>
              <w:ind w:firstLine="0"/>
              <w:rPr>
                <w:lang w:val="en-US"/>
              </w:rPr>
            </w:pPr>
            <w:r w:rsidRPr="00B44184">
              <w:rPr>
                <w:lang w:val="en-US"/>
              </w:rPr>
              <w:t>ICNDE-SHC is tested and referred to seismic category 1 as per PNAE G 006-97 to prevent ICNDE-SHC influence to SHC-P, IV group of hardware design version as per GOST P 50746 of electr</w:t>
            </w:r>
            <w:r w:rsidRPr="00B44184">
              <w:rPr>
                <w:lang w:val="en-US"/>
              </w:rPr>
              <w:t>o</w:t>
            </w:r>
            <w:r w:rsidRPr="00B44184">
              <w:rPr>
                <w:lang w:val="en-US"/>
              </w:rPr>
              <w:t>magnetic compatibility (communications between ICNDE-SHC and SHC-P have no galvanic co</w:t>
            </w:r>
            <w:r w:rsidRPr="00B44184">
              <w:rPr>
                <w:lang w:val="en-US"/>
              </w:rPr>
              <w:t>u</w:t>
            </w:r>
            <w:r w:rsidRPr="00B44184">
              <w:rPr>
                <w:lang w:val="en-US"/>
              </w:rPr>
              <w:t>pling, the protocol of data transfer from SHC-P to ICNDE-SHC is unidirectional, ICNDE-SHC hardware are supplied from reliable power sources)</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218</w:t>
            </w:r>
            <w:r w:rsidRPr="00B44184">
              <w:rPr>
                <w:lang w:val="en-US"/>
              </w:rPr>
              <w:t>c</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7.7 (4.4.7.9)</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Seismic category will be corrected to 1. </w:t>
            </w:r>
            <w:r w:rsidRPr="00B44184">
              <w:rPr>
                <w:bCs/>
                <w:lang w:val="en-GB"/>
              </w:rPr>
              <w:t>The FSAR Rev. 1 will be corrected accor</w:t>
            </w:r>
            <w:r w:rsidRPr="00B44184">
              <w:rPr>
                <w:bCs/>
                <w:lang w:val="en-GB"/>
              </w:rPr>
              <w:t>d</w:t>
            </w:r>
            <w:r w:rsidRPr="00B44184">
              <w:rPr>
                <w:bCs/>
                <w:lang w:val="en-GB"/>
              </w:rPr>
              <w:t>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071C5" w:rsidRDefault="00034722" w:rsidP="008F4B5F">
      <w:pPr>
        <w:ind w:firstLine="0"/>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48"/>
        <w:gridCol w:w="6405"/>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lang w:val="en-US"/>
              </w:rPr>
            </w:pPr>
            <w:r>
              <w:t>ISSUE No.</w:t>
            </w:r>
            <w:r w:rsidRPr="00B44184">
              <w:rPr>
                <w:lang w:val="en-US"/>
              </w:rPr>
              <w:t xml:space="preserve"> </w:t>
            </w:r>
            <w:r w:rsidRPr="00B44184">
              <w:t>218</w:t>
            </w:r>
            <w:r w:rsidRPr="00B44184">
              <w:rPr>
                <w:lang w:val="en-US"/>
              </w:rPr>
              <w:t>g</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(4.4.7.15)</w:t>
            </w:r>
          </w:p>
        </w:tc>
      </w:tr>
      <w:tr w:rsidR="00034722" w:rsidRPr="00B44184" w:rsidTr="00E446A9">
        <w:tc>
          <w:tcPr>
            <w:tcW w:w="0" w:type="auto"/>
            <w:gridSpan w:val="2"/>
          </w:tcPr>
          <w:p w:rsidR="00034722" w:rsidRPr="00B44184" w:rsidRDefault="00034722" w:rsidP="00E446A9">
            <w:pPr>
              <w:tabs>
                <w:tab w:val="left" w:pos="915"/>
              </w:tabs>
              <w:spacing w:beforeLines="60" w:before="144" w:afterLines="60" w:after="144"/>
              <w:ind w:firstLine="0"/>
              <w:rPr>
                <w:lang w:val="en-US"/>
              </w:rPr>
            </w:pPr>
            <w:r w:rsidRPr="00B44184">
              <w:rPr>
                <w:b/>
                <w:bCs/>
                <w:sz w:val="28"/>
                <w:lang w:val="en-US"/>
              </w:rPr>
              <w:t xml:space="preserve">Recommendation: </w:t>
            </w:r>
            <w:r w:rsidRPr="00B44184">
              <w:rPr>
                <w:lang w:val="en-US"/>
              </w:rPr>
              <w:t>Item 7.7.2.5.3, 2</w:t>
            </w:r>
            <w:r w:rsidRPr="00B44184">
              <w:rPr>
                <w:vertAlign w:val="superscript"/>
                <w:lang w:val="en-US"/>
              </w:rPr>
              <w:t>nd</w:t>
            </w:r>
            <w:r w:rsidRPr="00B44184">
              <w:rPr>
                <w:lang w:val="en-US"/>
              </w:rPr>
              <w:t xml:space="preserve"> paragraph</w:t>
            </w:r>
          </w:p>
          <w:p w:rsidR="00034722" w:rsidRPr="00B44184" w:rsidRDefault="00034722" w:rsidP="00E446A9">
            <w:pPr>
              <w:ind w:firstLine="0"/>
              <w:rPr>
                <w:lang w:val="en-US"/>
              </w:rPr>
            </w:pPr>
            <w:r w:rsidRPr="00B44184">
              <w:rPr>
                <w:lang w:val="en-US"/>
              </w:rPr>
              <w:t>It is necessary to indicate the value of accuracy decrease during RP power determination under fai</w:t>
            </w:r>
            <w:r w:rsidRPr="00B44184">
              <w:rPr>
                <w:lang w:val="en-US"/>
              </w:rPr>
              <w:t>l</w:t>
            </w:r>
            <w:r w:rsidRPr="00B44184">
              <w:rPr>
                <w:lang w:val="en-US"/>
              </w:rPr>
              <w:t>ures of the sensors</w:t>
            </w:r>
          </w:p>
        </w:tc>
      </w:tr>
      <w:tr w:rsidR="00034722" w:rsidRPr="00B44184" w:rsidTr="00E446A9">
        <w:tc>
          <w:tcPr>
            <w:tcW w:w="0" w:type="auto"/>
          </w:tcPr>
          <w:p w:rsidR="00034722" w:rsidRPr="00B44184" w:rsidRDefault="00034722" w:rsidP="00E446A9">
            <w:pPr>
              <w:ind w:firstLine="0"/>
              <w:rPr>
                <w:iCs/>
                <w:lang w:val="en-US"/>
              </w:rPr>
            </w:pPr>
            <w:r w:rsidRPr="00B44184">
              <w:rPr>
                <w:b/>
                <w:lang w:val="en-US"/>
              </w:rPr>
              <w:t>Reply</w:t>
            </w:r>
            <w:r w:rsidRPr="00B44184">
              <w:rPr>
                <w:lang w:val="en-US"/>
              </w:rPr>
              <w:t xml:space="preserve"> </w:t>
            </w:r>
            <w:r w:rsidRPr="00B44184">
              <w:t>218</w:t>
            </w:r>
            <w:r w:rsidRPr="00B44184">
              <w:rPr>
                <w:lang w:val="en-US"/>
              </w:rPr>
              <w:t>g</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(4.4.7.15)</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In RG 1.70 (see i. 7.7.2) there are no requirements for presentation of this inform</w:t>
            </w:r>
            <w:r w:rsidRPr="00B44184">
              <w:rPr>
                <w:lang w:val="en-US"/>
              </w:rPr>
              <w:t>a</w:t>
            </w:r>
            <w:r w:rsidRPr="00B44184">
              <w:rPr>
                <w:lang w:val="en-US"/>
              </w:rPr>
              <w:t>tion in i. 7.7.2.5.3 FSAR. From the analysis of the recommendations contained in NUREG-0800 (see i. 7.7.) it is seen that there is also no necessity to present the information of such character</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218</w:t>
            </w:r>
            <w:r w:rsidRPr="00B44184">
              <w:rPr>
                <w:lang w:val="en-US"/>
              </w:rPr>
              <w:t>g</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7.7 (4.4.7.15)</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The reply is accepted. The text will be included in the FSAR, Revision 1 as follows: “The value of the reactor thermal power measurement accuracy reduction in case of failure of the sensors whose signals are used in the calculation of this power will be provided in the Operation Procedures”</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71467"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67"/>
        <w:gridCol w:w="6586"/>
      </w:tblGrid>
      <w:tr w:rsidR="00034722" w:rsidRPr="00395933" w:rsidTr="00E446A9">
        <w:tc>
          <w:tcPr>
            <w:tcW w:w="0" w:type="auto"/>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221</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(4.4.7.16)</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Page 207, 2nd sentence from bottom</w:t>
            </w:r>
          </w:p>
          <w:p w:rsidR="00034722" w:rsidRPr="00B44184" w:rsidRDefault="00034722" w:rsidP="00E446A9">
            <w:pPr>
              <w:ind w:firstLine="0"/>
              <w:rPr>
                <w:lang w:val="en-US"/>
              </w:rPr>
            </w:pPr>
            <w:r w:rsidRPr="00B44184">
              <w:rPr>
                <w:lang w:val="en-GB"/>
              </w:rPr>
              <w:t>Indicate which adjacent systems information is transmitted to</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221</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(4.4.7.16)</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The sentence will be changed for the following: "transmittal of the information on pos</w:t>
            </w:r>
            <w:r w:rsidRPr="00B44184">
              <w:rPr>
                <w:lang w:val="en-US"/>
              </w:rPr>
              <w:t>i</w:t>
            </w:r>
            <w:r w:rsidRPr="00B44184">
              <w:rPr>
                <w:lang w:val="en-US"/>
              </w:rPr>
              <w:t>tion of all reactor CRs into MCDS, on position of CRs of groups 8…10 into NFME;"</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221</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7.7 (4.4.7.16)</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8"/>
        <w:gridCol w:w="6635"/>
      </w:tblGrid>
      <w:tr w:rsidR="00034722" w:rsidRPr="00395933" w:rsidTr="00E446A9">
        <w:tc>
          <w:tcPr>
            <w:tcW w:w="0" w:type="auto"/>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222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(4.4.7.17)</w:t>
            </w:r>
          </w:p>
        </w:tc>
      </w:tr>
      <w:tr w:rsidR="00034722" w:rsidRPr="00B44184" w:rsidTr="00E446A9">
        <w:tc>
          <w:tcPr>
            <w:tcW w:w="0" w:type="auto"/>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GB"/>
              </w:rPr>
              <w:t>Fig.7.7-1 has no title.</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222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(4.4.7.17)</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The comment is accepted. The title of the Figure "Structural diagram of GC PCPI" will be given</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222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7.7 (4.4.7.17)</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p w:rsidR="00034722" w:rsidRPr="008071C5"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78"/>
        <w:gridCol w:w="6575"/>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225</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(4.4.7.20)</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Tables 7.7-4, 7.7-5</w:t>
            </w:r>
          </w:p>
          <w:p w:rsidR="00034722" w:rsidRPr="00B44184" w:rsidRDefault="00034722" w:rsidP="00E446A9">
            <w:pPr>
              <w:ind w:firstLine="0"/>
              <w:rPr>
                <w:lang w:val="en-US"/>
              </w:rPr>
            </w:pPr>
            <w:r w:rsidRPr="00B44184">
              <w:rPr>
                <w:lang w:val="en-GB"/>
              </w:rPr>
              <w:t>No logics of preventive protection signal generation is described</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225</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(4.4.7.20)</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 xml:space="preserve">In Tables 7.7-4 and 7.7-5 the formalized form is given for the algorithms of PP-1 and APP. The straight lines in the column “Logic” mean processing of signals by “2 out of </w:t>
            </w:r>
            <w:smartTag w:uri="urn:schemas-microsoft-com:office:smarttags" w:element="metricconverter">
              <w:smartTagPr>
                <w:attr w:name="ProductID" w:val="3”"/>
              </w:smartTagPr>
              <w:r w:rsidRPr="00B44184">
                <w:rPr>
                  <w:lang w:val="en-US"/>
                </w:rPr>
                <w:t>3”</w:t>
              </w:r>
            </w:smartTag>
            <w:r w:rsidRPr="00B44184">
              <w:rPr>
                <w:lang w:val="en-US"/>
              </w:rPr>
              <w:t xml:space="preserve"> logic</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225</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7.7 (4.4.7.20)</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8"/>
        <w:gridCol w:w="6635"/>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226</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(4.4.7.21)</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 xml:space="preserve">Table 7.7-6 </w:t>
            </w:r>
          </w:p>
          <w:p w:rsidR="00034722" w:rsidRPr="00B44184" w:rsidRDefault="00034722" w:rsidP="00E446A9">
            <w:pPr>
              <w:ind w:firstLine="0"/>
              <w:rPr>
                <w:lang w:val="en-US"/>
              </w:rPr>
            </w:pPr>
            <w:r w:rsidRPr="00B44184">
              <w:rPr>
                <w:lang w:val="en-US"/>
              </w:rPr>
              <w:t>Signal on position 5 is not used</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226</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(4.4.7.21)</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The comment is not accepted. The given signal is available in the list of APP signals</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226</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7.7 (4.4.7.21)</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ind w:firstLine="0"/>
              <w:rPr>
                <w:b/>
                <w:bCs/>
                <w:sz w:val="28"/>
                <w:szCs w:val="28"/>
                <w:lang w:val="en-US"/>
              </w:rPr>
            </w:pPr>
            <w:r w:rsidRPr="00B44184">
              <w:rPr>
                <w:b/>
                <w:bCs/>
                <w:sz w:val="28"/>
                <w:lang w:val="en-US"/>
              </w:rPr>
              <w:t>Agreement:</w:t>
            </w:r>
            <w:r w:rsidRPr="00B44184">
              <w:rPr>
                <w:lang w:val="en-US"/>
              </w:rPr>
              <w:t xml:space="preserve"> </w:t>
            </w:r>
            <w:r w:rsidRPr="00B44184">
              <w:rPr>
                <w:bCs/>
                <w:lang w:val="en-GB"/>
              </w:rPr>
              <w:t xml:space="preserve">The FSAR Rev. 1 will be corrected according to the following: </w:t>
            </w:r>
          </w:p>
          <w:p w:rsidR="00034722" w:rsidRPr="00B44184" w:rsidRDefault="00034722" w:rsidP="00E446A9">
            <w:pPr>
              <w:pStyle w:val="110"/>
              <w:spacing w:after="0"/>
              <w:ind w:firstLine="0"/>
              <w:jc w:val="left"/>
              <w:rPr>
                <w:lang w:val="en-US"/>
              </w:rPr>
            </w:pPr>
            <w:r w:rsidRPr="00B44184">
              <w:rPr>
                <w:bCs/>
                <w:lang w:val="en-GB"/>
              </w:rPr>
              <w:t>The Russian and English version of the table will be corrected. The word “system’ will be changed by “grid”</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7"/>
        <w:gridCol w:w="6636"/>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227</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(4.4.7.22)</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Page 207, last paragraph but one</w:t>
            </w:r>
          </w:p>
          <w:p w:rsidR="00034722" w:rsidRPr="00B44184" w:rsidRDefault="00034722" w:rsidP="00E446A9">
            <w:pPr>
              <w:ind w:firstLine="0"/>
              <w:rPr>
                <w:lang w:val="en-US"/>
              </w:rPr>
            </w:pPr>
            <w:r w:rsidRPr="00B44184">
              <w:rPr>
                <w:lang w:val="en-US"/>
              </w:rPr>
              <w:t>Specify transmission of signals on the condition of RCP and feed water pump, RCP power supply frequency (i.e. from EPPS or primary transducers)</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227</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(4.4.7.22)</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The sentence will be corrected proceeding from the fact that no signals are transmitted into PG from the primary transducers</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227</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7.7 (4.4.7.22)</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(item 7.7.1.2.3)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071C5" w:rsidRDefault="00034722" w:rsidP="00034722">
      <w:pPr>
        <w:rPr>
          <w:lang w:val="en-US"/>
        </w:rPr>
      </w:pPr>
    </w:p>
    <w:p w:rsidR="00034722" w:rsidRPr="008071C5" w:rsidRDefault="00034722" w:rsidP="008F4B5F">
      <w:pPr>
        <w:ind w:firstLine="0"/>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7"/>
        <w:gridCol w:w="6636"/>
      </w:tblGrid>
      <w:tr w:rsidR="00034722" w:rsidRPr="00395933" w:rsidTr="00E446A9">
        <w:tc>
          <w:tcPr>
            <w:tcW w:w="0" w:type="auto"/>
            <w:vAlign w:val="center"/>
          </w:tcPr>
          <w:p w:rsidR="00034722" w:rsidRPr="00B44184" w:rsidRDefault="00034722" w:rsidP="00E446A9">
            <w:pPr>
              <w:ind w:firstLine="0"/>
              <w:jc w:val="center"/>
              <w:rPr>
                <w:rStyle w:val="Emphasis"/>
                <w:b/>
                <w:i w:val="0"/>
                <w:iCs/>
              </w:rP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231</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(4.4.7.27)</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Item 7.7.2.5.7.</w:t>
            </w:r>
          </w:p>
          <w:p w:rsidR="00034722" w:rsidRPr="00B44184" w:rsidRDefault="00034722" w:rsidP="00E446A9">
            <w:pPr>
              <w:ind w:firstLine="0"/>
              <w:rPr>
                <w:lang w:val="en-US"/>
              </w:rPr>
            </w:pPr>
            <w:r w:rsidRPr="00B44184">
              <w:rPr>
                <w:lang w:val="en-GB"/>
              </w:rPr>
              <w:t xml:space="preserve">It should be: </w:t>
            </w:r>
            <w:r w:rsidRPr="00B44184">
              <w:rPr>
                <w:lang w:val="en-US"/>
              </w:rPr>
              <w:t>"</w:t>
            </w:r>
            <w:r w:rsidRPr="00B44184">
              <w:rPr>
                <w:lang w:val="en-GB"/>
              </w:rPr>
              <w:t>hot state</w:t>
            </w:r>
            <w:r w:rsidRPr="00B44184">
              <w:rPr>
                <w:lang w:val="en-US"/>
              </w:rPr>
              <w:t>"</w:t>
            </w:r>
            <w:r w:rsidRPr="00B44184">
              <w:rPr>
                <w:lang w:val="en-GB"/>
              </w:rPr>
              <w:t xml:space="preserve"> mode not </w:t>
            </w:r>
            <w:r w:rsidRPr="00B44184">
              <w:rPr>
                <w:lang w:val="en-US"/>
              </w:rPr>
              <w:t>"</w:t>
            </w:r>
            <w:r w:rsidRPr="00B44184">
              <w:rPr>
                <w:lang w:val="en-GB"/>
              </w:rPr>
              <w:t>hot heat-up</w:t>
            </w:r>
            <w:r w:rsidRPr="00B44184">
              <w:rPr>
                <w:lang w:val="en-US"/>
              </w:rPr>
              <w:t>"</w:t>
            </w:r>
            <w:r w:rsidRPr="00B44184">
              <w:rPr>
                <w:lang w:val="en-GB"/>
              </w:rPr>
              <w:t xml:space="preserve"> mode</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231</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7.7 (4.4.7.27)</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rFonts w:ascii="Times New Roman CYR" w:hAnsi="Times New Roman CYR" w:cs="Times New Roman CYR"/>
                <w:lang w:val="en-US"/>
              </w:rPr>
              <w:t>comment is accepted. The text will be corrected</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23</w:t>
            </w:r>
            <w:r w:rsidRPr="00B44184">
              <w:rPr>
                <w:lang w:val="en-US"/>
              </w:rPr>
              <w:t>1</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7.7 (4.4.7.27)</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w:t>
            </w:r>
            <w:r w:rsidRPr="00B44184">
              <w:rPr>
                <w:bCs/>
                <w:lang w:val="en-GB"/>
              </w:rPr>
              <w:t>The FSAR Rev. 1 will be corrected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80"/>
        <w:gridCol w:w="6573"/>
      </w:tblGrid>
      <w:tr w:rsidR="00034722" w:rsidRPr="00395933" w:rsidTr="00E446A9">
        <w:tc>
          <w:tcPr>
            <w:tcW w:w="0" w:type="auto"/>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232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 (4.4.</w:t>
            </w:r>
            <w:r w:rsidRPr="00B44184">
              <w:rPr>
                <w:b/>
                <w:bCs/>
                <w:sz w:val="28"/>
                <w:szCs w:val="28"/>
                <w:lang w:val="en-US"/>
              </w:rPr>
              <w:t>8</w:t>
            </w:r>
            <w:r w:rsidRPr="00B44184">
              <w:rPr>
                <w:b/>
                <w:bCs/>
                <w:sz w:val="28"/>
                <w:szCs w:val="28"/>
                <w:lang w:val="en-GB"/>
              </w:rPr>
              <w:t>)</w:t>
            </w:r>
          </w:p>
        </w:tc>
      </w:tr>
      <w:tr w:rsidR="00034722" w:rsidRPr="00B44184" w:rsidTr="00E446A9">
        <w:tc>
          <w:tcPr>
            <w:tcW w:w="0" w:type="auto"/>
            <w:gridSpan w:val="2"/>
          </w:tcPr>
          <w:p w:rsidR="00034722" w:rsidRPr="00B44184" w:rsidRDefault="00034722" w:rsidP="00E446A9">
            <w:pPr>
              <w:ind w:firstLine="0"/>
              <w:rPr>
                <w:lang w:val="en-US"/>
              </w:rPr>
            </w:pPr>
            <w:r w:rsidRPr="00B44184">
              <w:rPr>
                <w:b/>
                <w:bCs/>
                <w:sz w:val="28"/>
                <w:lang w:val="en-US"/>
              </w:rPr>
              <w:t xml:space="preserve">Recommendation: </w:t>
            </w:r>
            <w:r w:rsidRPr="00B44184">
              <w:rPr>
                <w:sz w:val="28"/>
                <w:szCs w:val="28"/>
                <w:lang w:val="en-US"/>
              </w:rPr>
              <w:t>Expert assessment of protection and interlocking algorithms of safety systems</w:t>
            </w:r>
          </w:p>
        </w:tc>
      </w:tr>
      <w:tr w:rsidR="00034722" w:rsidRPr="00B44184" w:rsidTr="00E446A9">
        <w:tc>
          <w:tcPr>
            <w:tcW w:w="0" w:type="auto"/>
          </w:tcPr>
          <w:p w:rsidR="00034722" w:rsidRPr="00B44184" w:rsidRDefault="00034722" w:rsidP="00E446A9">
            <w:pPr>
              <w:ind w:firstLine="0"/>
              <w:rPr>
                <w:iCs/>
              </w:rPr>
            </w:pPr>
            <w:r w:rsidRPr="00B44184">
              <w:rPr>
                <w:b/>
                <w:lang w:val="en-US"/>
              </w:rPr>
              <w:t>Reply</w:t>
            </w:r>
            <w:r w:rsidRPr="00B44184">
              <w:rPr>
                <w:lang w:val="en-US"/>
              </w:rPr>
              <w:t xml:space="preserve"> </w:t>
            </w:r>
            <w:r w:rsidRPr="00B44184">
              <w:t>232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ind w:firstLine="0"/>
            </w:pPr>
            <w:r w:rsidRPr="00B44184">
              <w:rPr>
                <w:b/>
                <w:bCs/>
                <w:sz w:val="28"/>
              </w:rPr>
              <w:t xml:space="preserve">FSAR </w:t>
            </w:r>
            <w:r w:rsidRPr="00B44184">
              <w:rPr>
                <w:b/>
                <w:bCs/>
                <w:sz w:val="28"/>
                <w:szCs w:val="28"/>
                <w:lang w:val="en-GB"/>
              </w:rPr>
              <w:t>Section 7 (4.4.</w:t>
            </w:r>
            <w:r w:rsidRPr="00B44184">
              <w:rPr>
                <w:b/>
                <w:bCs/>
                <w:sz w:val="28"/>
                <w:szCs w:val="28"/>
                <w:lang w:val="en-US"/>
              </w:rPr>
              <w:t>8</w:t>
            </w:r>
            <w:r w:rsidRPr="00B44184">
              <w:rPr>
                <w:b/>
                <w:bCs/>
                <w:sz w:val="28"/>
                <w:szCs w:val="28"/>
                <w:lang w:val="en-GB"/>
              </w:rPr>
              <w:t>)</w:t>
            </w:r>
          </w:p>
        </w:tc>
      </w:tr>
      <w:tr w:rsidR="00034722" w:rsidRPr="00B44184" w:rsidTr="00E446A9">
        <w:trPr>
          <w:trHeight w:val="2143"/>
        </w:trPr>
        <w:tc>
          <w:tcPr>
            <w:tcW w:w="0" w:type="auto"/>
            <w:gridSpan w:val="2"/>
          </w:tcPr>
          <w:p w:rsidR="00034722" w:rsidRPr="00B44184" w:rsidRDefault="00034722" w:rsidP="00E446A9">
            <w:pPr>
              <w:ind w:firstLine="0"/>
              <w:rPr>
                <w:lang w:val="en-GB"/>
              </w:rPr>
            </w:pPr>
            <w:r w:rsidRPr="00B44184">
              <w:rPr>
                <w:b/>
                <w:bCs/>
                <w:sz w:val="28"/>
                <w:lang w:val="en-US"/>
              </w:rPr>
              <w:t xml:space="preserve">Reply: </w:t>
            </w:r>
            <w:r w:rsidRPr="00B44184">
              <w:rPr>
                <w:lang w:val="en-GB"/>
              </w:rPr>
              <w:t>Comment is accepted.</w:t>
            </w:r>
          </w:p>
          <w:p w:rsidR="00034722" w:rsidRPr="00B44184" w:rsidRDefault="00034722" w:rsidP="00E446A9">
            <w:pPr>
              <w:ind w:firstLine="0"/>
              <w:rPr>
                <w:lang w:val="en-US"/>
              </w:rPr>
            </w:pPr>
            <w:r w:rsidRPr="00B44184">
              <w:rPr>
                <w:lang w:val="en-US"/>
              </w:rPr>
              <w:t>The issues related to operation algorithms of safety systems equipment we suggest to be discussed at FSAR Chapter 6 review</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232</w:t>
            </w:r>
          </w:p>
        </w:tc>
        <w:tc>
          <w:tcPr>
            <w:tcW w:w="0" w:type="auto"/>
          </w:tcPr>
          <w:p w:rsidR="00034722" w:rsidRPr="00B44184" w:rsidRDefault="00034722" w:rsidP="00E446A9">
            <w:pPr>
              <w:ind w:firstLine="0"/>
            </w:pPr>
            <w:r>
              <w:t>FSAR SECTION</w:t>
            </w:r>
            <w:r w:rsidRPr="00B44184">
              <w:t>: 7</w:t>
            </w:r>
          </w:p>
          <w:p w:rsidR="00034722" w:rsidRPr="00B44184" w:rsidRDefault="00034722" w:rsidP="00E446A9">
            <w:pPr>
              <w:pStyle w:val="110"/>
              <w:spacing w:after="0"/>
              <w:ind w:firstLine="0"/>
              <w:jc w:val="left"/>
            </w:pPr>
            <w:r w:rsidRPr="00B44184">
              <w:rPr>
                <w:b/>
                <w:bCs/>
                <w:sz w:val="28"/>
              </w:rPr>
              <w:t xml:space="preserve">FSAR </w:t>
            </w:r>
            <w:r w:rsidRPr="00B44184">
              <w:rPr>
                <w:b/>
                <w:bCs/>
                <w:sz w:val="28"/>
                <w:szCs w:val="28"/>
                <w:lang w:val="en-GB"/>
              </w:rPr>
              <w:t>Section 7 (4.4.</w:t>
            </w:r>
            <w:r w:rsidRPr="00B44184">
              <w:rPr>
                <w:b/>
                <w:bCs/>
                <w:sz w:val="28"/>
                <w:szCs w:val="28"/>
                <w:lang w:val="en-US"/>
              </w:rPr>
              <w:t>8</w:t>
            </w:r>
            <w:r w:rsidRPr="00B44184">
              <w:rPr>
                <w:b/>
                <w:bCs/>
                <w:sz w:val="28"/>
                <w:szCs w:val="28"/>
                <w:lang w:val="en-GB"/>
              </w:rPr>
              <w:t>)</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ind w:firstLine="0"/>
              <w:rPr>
                <w:bCs/>
                <w:lang w:val="en-GB"/>
              </w:rPr>
            </w:pPr>
            <w:r w:rsidRPr="00B44184">
              <w:rPr>
                <w:b/>
                <w:bCs/>
                <w:sz w:val="28"/>
                <w:lang w:val="en-US"/>
              </w:rPr>
              <w:t>Agreement:</w:t>
            </w:r>
            <w:r w:rsidRPr="00B44184">
              <w:rPr>
                <w:lang w:val="en-US"/>
              </w:rPr>
              <w:t xml:space="preserve"> </w:t>
            </w:r>
            <w:r w:rsidRPr="00B44184">
              <w:rPr>
                <w:bCs/>
                <w:lang w:val="en-GB"/>
              </w:rPr>
              <w:t>See reply 15 to OCE letter LTR-13070-63479 dated 14.12.05.</w:t>
            </w:r>
          </w:p>
          <w:p w:rsidR="00034722" w:rsidRPr="00B44184" w:rsidRDefault="00034722" w:rsidP="00E446A9">
            <w:pPr>
              <w:pStyle w:val="110"/>
              <w:spacing w:after="0"/>
              <w:ind w:firstLine="0"/>
              <w:jc w:val="left"/>
              <w:rPr>
                <w:lang w:val="en-US"/>
              </w:rPr>
            </w:pPr>
            <w:r w:rsidRPr="00B44184">
              <w:rPr>
                <w:bCs/>
                <w:lang w:val="en-GB"/>
              </w:rPr>
              <w:t>Updated algorithms will be included in Appendix D to Chapter 7 of the FSAR, Revision 1. The f</w:t>
            </w:r>
            <w:r w:rsidRPr="00B44184">
              <w:rPr>
                <w:bCs/>
                <w:lang w:val="en-GB"/>
              </w:rPr>
              <w:t>i</w:t>
            </w:r>
            <w:r w:rsidRPr="00B44184">
              <w:rPr>
                <w:bCs/>
                <w:lang w:val="en-GB"/>
              </w:rPr>
              <w:t>nal version of the algorithms will be included in the FSAR after completion of commissioning</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p w:rsidR="00034722" w:rsidRPr="00B44184" w:rsidRDefault="00034722" w:rsidP="00034722">
      <w:pPr>
        <w:widowControl w:val="0"/>
        <w:ind w:firstLine="0"/>
        <w:jc w:val="both"/>
        <w:rPr>
          <w:b/>
          <w:lang w:val="en-US"/>
        </w:rPr>
      </w:pPr>
      <w:r w:rsidRPr="00B44184">
        <w:rPr>
          <w:b/>
          <w:lang w:val="en-US"/>
        </w:rPr>
        <w:lastRenderedPageBreak/>
        <w:t xml:space="preserve">OCE </w:t>
      </w:r>
      <w:r>
        <w:rPr>
          <w:b/>
          <w:lang w:val="en-US"/>
        </w:rPr>
        <w:t>comments on</w:t>
      </w:r>
      <w:r w:rsidRPr="00B44184">
        <w:rPr>
          <w:b/>
          <w:lang w:val="en-US"/>
        </w:rPr>
        <w:t xml:space="preserve"> </w:t>
      </w:r>
      <w:r w:rsidRPr="00B44184">
        <w:rPr>
          <w:b/>
          <w:bCs/>
          <w:lang w:val="en-US" w:eastAsia="x-none"/>
        </w:rPr>
        <w:t>Appendix</w:t>
      </w:r>
      <w:r w:rsidRPr="00B44184">
        <w:rPr>
          <w:b/>
          <w:bCs/>
          <w:lang w:val="en-US"/>
        </w:rPr>
        <w:t xml:space="preserve"> </w:t>
      </w:r>
      <w:r w:rsidRPr="00B44184">
        <w:rPr>
          <w:b/>
          <w:bCs/>
          <w:lang w:val="en-US" w:eastAsia="x-none"/>
        </w:rPr>
        <w:t>B</w:t>
      </w:r>
      <w:r w:rsidRPr="00B44184">
        <w:rPr>
          <w:b/>
          <w:bCs/>
          <w:lang w:val="en-US"/>
        </w:rPr>
        <w:t>1 (</w:t>
      </w:r>
      <w:r>
        <w:rPr>
          <w:b/>
          <w:bCs/>
          <w:lang w:val="en-US"/>
        </w:rPr>
        <w:t>t</w:t>
      </w:r>
      <w:r w:rsidRPr="00B44184">
        <w:rPr>
          <w:b/>
          <w:bCs/>
          <w:lang w:val="en-US" w:eastAsia="x-none"/>
        </w:rPr>
        <w:t>o</w:t>
      </w:r>
      <w:r w:rsidRPr="00B44184">
        <w:rPr>
          <w:b/>
          <w:bCs/>
          <w:lang w:val="en-US"/>
        </w:rPr>
        <w:t xml:space="preserve"> </w:t>
      </w:r>
      <w:r w:rsidRPr="00B44184">
        <w:rPr>
          <w:b/>
          <w:bCs/>
          <w:lang w:val="en-US" w:eastAsia="x-none"/>
        </w:rPr>
        <w:t>MoM</w:t>
      </w:r>
      <w:r w:rsidRPr="00B44184">
        <w:rPr>
          <w:b/>
          <w:bCs/>
          <w:lang w:val="en-US"/>
        </w:rPr>
        <w:t xml:space="preserve"> </w:t>
      </w:r>
      <w:r w:rsidRPr="00B44184">
        <w:rPr>
          <w:b/>
          <w:bCs/>
          <w:lang w:val="en-US" w:eastAsia="x-none"/>
        </w:rPr>
        <w:t>to</w:t>
      </w:r>
      <w:r w:rsidRPr="00B44184">
        <w:rPr>
          <w:b/>
          <w:bCs/>
          <w:lang w:val="en-US"/>
        </w:rPr>
        <w:t xml:space="preserve"> </w:t>
      </w:r>
      <w:r w:rsidRPr="00B44184">
        <w:rPr>
          <w:b/>
          <w:bCs/>
          <w:lang w:val="en-US" w:eastAsia="x-none"/>
        </w:rPr>
        <w:t>FSAR</w:t>
      </w:r>
      <w:r w:rsidRPr="00B44184">
        <w:rPr>
          <w:b/>
          <w:bCs/>
          <w:lang w:val="en-US"/>
        </w:rPr>
        <w:t>-7 (</w:t>
      </w:r>
      <w:r w:rsidRPr="00B44184">
        <w:rPr>
          <w:b/>
          <w:bCs/>
          <w:lang w:val="en-US" w:eastAsia="x-none"/>
        </w:rPr>
        <w:t>Rev</w:t>
      </w:r>
      <w:r w:rsidRPr="00B44184">
        <w:rPr>
          <w:b/>
          <w:bCs/>
          <w:lang w:val="en-US"/>
        </w:rPr>
        <w:t xml:space="preserve">. 0) </w:t>
      </w:r>
      <w:r w:rsidRPr="00B44184">
        <w:rPr>
          <w:b/>
          <w:bCs/>
          <w:lang w:val="en-US" w:eastAsia="x-none"/>
        </w:rPr>
        <w:t>dated</w:t>
      </w:r>
      <w:r w:rsidRPr="00B44184">
        <w:rPr>
          <w:b/>
          <w:bCs/>
          <w:lang w:val="en-US"/>
        </w:rPr>
        <w:t xml:space="preserve"> 03-13.03.07, </w:t>
      </w:r>
      <w:r w:rsidRPr="00B44184">
        <w:rPr>
          <w:b/>
          <w:bCs/>
          <w:lang w:val="en-US" w:eastAsia="x-none"/>
        </w:rPr>
        <w:t>T</w:t>
      </w:r>
      <w:r w:rsidRPr="00B44184">
        <w:rPr>
          <w:b/>
          <w:bCs/>
          <w:lang w:val="en-US" w:eastAsia="x-none"/>
        </w:rPr>
        <w:t>e</w:t>
      </w:r>
      <w:r w:rsidRPr="00B44184">
        <w:rPr>
          <w:b/>
          <w:bCs/>
          <w:lang w:val="en-US" w:eastAsia="x-none"/>
        </w:rPr>
        <w:t>hran</w:t>
      </w:r>
      <w:r w:rsidRPr="00B44184">
        <w:rPr>
          <w:b/>
          <w:bCs/>
          <w:lang w:val="en-US"/>
        </w:rPr>
        <w:t>)</w:t>
      </w:r>
    </w:p>
    <w:p w:rsidR="00034722" w:rsidRPr="00B44184" w:rsidRDefault="00034722" w:rsidP="00034722">
      <w:pPr>
        <w:widowControl w:val="0"/>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7"/>
        <w:gridCol w:w="6726"/>
      </w:tblGrid>
      <w:tr w:rsidR="00034722" w:rsidRPr="00395933" w:rsidTr="00E446A9">
        <w:tc>
          <w:tcPr>
            <w:tcW w:w="0" w:type="auto"/>
            <w:vAlign w:val="center"/>
          </w:tcPr>
          <w:p w:rsidR="00034722" w:rsidRPr="00B44184" w:rsidRDefault="00034722" w:rsidP="00E446A9">
            <w:pPr>
              <w:ind w:firstLine="0"/>
              <w:jc w:val="center"/>
            </w:pPr>
            <w:r w:rsidRPr="00B44184">
              <w:rPr>
                <w:b/>
                <w:bCs/>
                <w:sz w:val="28"/>
              </w:rPr>
              <w:t>АЕОI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t xml:space="preserve"> 1</w:t>
            </w:r>
          </w:p>
        </w:tc>
        <w:tc>
          <w:tcPr>
            <w:tcW w:w="0" w:type="auto"/>
            <w:tcBorders>
              <w:bottom w:val="single" w:sz="4" w:space="0" w:color="auto"/>
            </w:tcBorders>
          </w:tcPr>
          <w:p w:rsidR="00034722" w:rsidRPr="00B44184" w:rsidRDefault="00034722" w:rsidP="00E446A9">
            <w:pPr>
              <w:ind w:firstLine="0"/>
            </w:pPr>
            <w:r w:rsidRPr="00B44184">
              <w:t>FSAR: 7</w:t>
            </w:r>
          </w:p>
          <w:p w:rsidR="00034722" w:rsidRPr="00B44184" w:rsidRDefault="00034722" w:rsidP="00E446A9">
            <w:pPr>
              <w:ind w:firstLine="0"/>
            </w:pPr>
            <w:r>
              <w:t>Item</w:t>
            </w:r>
            <w:r w:rsidRPr="00B44184">
              <w:t xml:space="preserve"> </w:t>
            </w:r>
            <w:r w:rsidRPr="00B44184">
              <w:rPr>
                <w:b/>
                <w:bCs/>
                <w:sz w:val="28"/>
              </w:rPr>
              <w:t>7.4.1.4</w:t>
            </w:r>
          </w:p>
        </w:tc>
      </w:tr>
      <w:tr w:rsidR="00034722" w:rsidRPr="00B44184" w:rsidTr="00E446A9">
        <w:tc>
          <w:tcPr>
            <w:tcW w:w="0" w:type="auto"/>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While time of development of FSAR-07, the TAs for</w:t>
            </w:r>
            <w:r w:rsidRPr="00B44184">
              <w:rPr>
                <w:b/>
                <w:bCs/>
                <w:sz w:val="28"/>
                <w:lang w:val="en-US"/>
              </w:rPr>
              <w:t xml:space="preserve"> </w:t>
            </w:r>
            <w:r w:rsidRPr="00B44184">
              <w:rPr>
                <w:lang w:val="en-US"/>
              </w:rPr>
              <w:t>instrumentation cab</w:t>
            </w:r>
            <w:r w:rsidRPr="00B44184">
              <w:rPr>
                <w:lang w:val="en-US"/>
              </w:rPr>
              <w:t>i</w:t>
            </w:r>
            <w:r w:rsidRPr="00B44184">
              <w:rPr>
                <w:lang w:val="en-US"/>
              </w:rPr>
              <w:t>nets of I</w:t>
            </w:r>
            <w:r w:rsidRPr="00B44184">
              <w:rPr>
                <w:noProof/>
                <w:color w:val="000000"/>
                <w:lang w:val="en-US"/>
              </w:rPr>
              <w:t>&amp;C-T</w:t>
            </w:r>
            <w:r w:rsidRPr="00B44184">
              <w:rPr>
                <w:noProof/>
                <w:color w:val="000000"/>
              </w:rPr>
              <w:t>С</w:t>
            </w:r>
            <w:r w:rsidRPr="00B44184">
              <w:rPr>
                <w:noProof/>
                <w:color w:val="000000"/>
                <w:lang w:val="en-US"/>
              </w:rPr>
              <w:t>,</w:t>
            </w:r>
            <w:r w:rsidRPr="00B44184">
              <w:rPr>
                <w:lang w:val="en-US"/>
              </w:rPr>
              <w:t xml:space="preserve"> I</w:t>
            </w:r>
            <w:r w:rsidRPr="00B44184">
              <w:rPr>
                <w:noProof/>
                <w:color w:val="000000"/>
                <w:lang w:val="en-US"/>
              </w:rPr>
              <w:t xml:space="preserve">&amp;C-TG was not finalized, please specify how the reiative section of </w:t>
            </w:r>
            <w:r w:rsidRPr="00B44184">
              <w:rPr>
                <w:lang w:val="en-US"/>
              </w:rPr>
              <w:t>FSAR –07 was developed without correct/final information</w:t>
            </w:r>
          </w:p>
          <w:p w:rsidR="00034722" w:rsidRPr="00B44184" w:rsidRDefault="00034722" w:rsidP="00E446A9">
            <w:pPr>
              <w:pStyle w:val="110"/>
              <w:spacing w:after="0"/>
              <w:ind w:firstLine="0"/>
              <w:jc w:val="left"/>
              <w:rPr>
                <w:lang w:val="en-US"/>
              </w:rPr>
            </w:pPr>
          </w:p>
        </w:tc>
      </w:tr>
      <w:tr w:rsidR="00034722" w:rsidRPr="00B44184" w:rsidTr="00E446A9">
        <w:trPr>
          <w:trHeight w:val="1150"/>
        </w:trPr>
        <w:tc>
          <w:tcPr>
            <w:tcW w:w="0" w:type="auto"/>
          </w:tcPr>
          <w:p w:rsidR="00034722" w:rsidRPr="00B44184" w:rsidRDefault="00034722" w:rsidP="00E446A9">
            <w:pPr>
              <w:ind w:firstLine="0"/>
              <w:rPr>
                <w:iCs/>
              </w:rPr>
            </w:pPr>
            <w:r w:rsidRPr="00B44184">
              <w:rPr>
                <w:rStyle w:val="Emphasis"/>
                <w:i w:val="0"/>
                <w:iCs/>
              </w:rPr>
              <w:t>Reply G-1</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t>Item</w:t>
            </w:r>
            <w:r w:rsidRPr="00B44184">
              <w:t xml:space="preserve"> </w:t>
            </w:r>
            <w:r w:rsidRPr="00B44184">
              <w:rPr>
                <w:b/>
                <w:bCs/>
                <w:sz w:val="28"/>
              </w:rPr>
              <w:t>7.4.1.4</w:t>
            </w:r>
          </w:p>
        </w:tc>
      </w:tr>
      <w:tr w:rsidR="00034722" w:rsidRPr="00B44184" w:rsidTr="00E446A9">
        <w:trPr>
          <w:trHeight w:val="1150"/>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Comments are not accepted.</w:t>
            </w:r>
          </w:p>
          <w:p w:rsidR="00034722" w:rsidRPr="00B44184" w:rsidRDefault="00034722" w:rsidP="00E446A9">
            <w:pPr>
              <w:ind w:firstLine="0"/>
              <w:rPr>
                <w:lang w:val="en-US"/>
              </w:rPr>
            </w:pPr>
            <w:r w:rsidRPr="00B44184">
              <w:rPr>
                <w:lang w:val="en-US"/>
              </w:rPr>
              <w:t>FSAR gives general description of the I</w:t>
            </w:r>
            <w:r w:rsidRPr="00B44184">
              <w:rPr>
                <w:noProof/>
                <w:color w:val="000000"/>
                <w:lang w:val="en-US"/>
              </w:rPr>
              <w:t>&amp;C-T</w:t>
            </w:r>
            <w:r w:rsidRPr="00B44184">
              <w:rPr>
                <w:noProof/>
                <w:color w:val="000000"/>
              </w:rPr>
              <w:t>С</w:t>
            </w:r>
            <w:r w:rsidRPr="00B44184">
              <w:rPr>
                <w:noProof/>
                <w:color w:val="000000"/>
                <w:lang w:val="en-US"/>
              </w:rPr>
              <w:t>,</w:t>
            </w:r>
            <w:r w:rsidRPr="00B44184">
              <w:rPr>
                <w:lang w:val="en-US"/>
              </w:rPr>
              <w:t xml:space="preserve"> I</w:t>
            </w:r>
            <w:r w:rsidRPr="00B44184">
              <w:rPr>
                <w:noProof/>
                <w:color w:val="000000"/>
                <w:lang w:val="en-US"/>
              </w:rPr>
              <w:t xml:space="preserve">&amp;C-TG </w:t>
            </w:r>
            <w:r w:rsidRPr="00B44184">
              <w:rPr>
                <w:lang w:val="en-US"/>
              </w:rPr>
              <w:t xml:space="preserve">functions and structure principles which have not changed since the </w:t>
            </w:r>
            <w:r w:rsidRPr="00B44184">
              <w:t>Р</w:t>
            </w:r>
            <w:r w:rsidRPr="00B44184">
              <w:rPr>
                <w:lang w:val="en-US"/>
              </w:rPr>
              <w:t>SAR stage.</w:t>
            </w:r>
          </w:p>
          <w:p w:rsidR="00034722" w:rsidRPr="00B44184" w:rsidRDefault="00034722" w:rsidP="00E446A9">
            <w:pPr>
              <w:ind w:firstLine="0"/>
              <w:rPr>
                <w:lang w:val="en-US"/>
              </w:rPr>
            </w:pPr>
            <w:r w:rsidRPr="00B44184">
              <w:rPr>
                <w:lang w:val="en-US"/>
              </w:rPr>
              <w:t>Guide 1-70 does not require more detailed information</w:t>
            </w:r>
          </w:p>
        </w:tc>
      </w:tr>
      <w:tr w:rsidR="00034722" w:rsidRPr="00B44184" w:rsidTr="00E446A9">
        <w:trPr>
          <w:trHeight w:val="1150"/>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1</w:t>
            </w:r>
          </w:p>
        </w:tc>
        <w:tc>
          <w:tcPr>
            <w:tcW w:w="0" w:type="auto"/>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t>Item</w:t>
            </w:r>
            <w:r w:rsidRPr="00B44184">
              <w:t xml:space="preserve"> </w:t>
            </w:r>
            <w:r w:rsidRPr="00B44184">
              <w:rPr>
                <w:b/>
                <w:bCs/>
                <w:sz w:val="28"/>
              </w:rPr>
              <w:t>7.4.1.4</w:t>
            </w:r>
          </w:p>
        </w:tc>
      </w:tr>
      <w:tr w:rsidR="00034722" w:rsidRPr="00B44184" w:rsidTr="00E446A9">
        <w:trPr>
          <w:trHeight w:val="1143"/>
        </w:trPr>
        <w:tc>
          <w:tcPr>
            <w:tcW w:w="0" w:type="auto"/>
            <w:gridSpan w:val="2"/>
            <w:tcBorders>
              <w:bottom w:val="single" w:sz="4" w:space="0" w:color="auto"/>
            </w:tcBorders>
          </w:tcPr>
          <w:p w:rsidR="00034722" w:rsidRPr="00A70AEA" w:rsidRDefault="00034722" w:rsidP="00E446A9">
            <w:pPr>
              <w:ind w:firstLine="0"/>
              <w:rPr>
                <w:u w:val="single"/>
                <w:lang w:val="en-US"/>
              </w:rPr>
            </w:pPr>
            <w:r w:rsidRPr="00A70AEA">
              <w:rPr>
                <w:caps/>
                <w:u w:val="single"/>
                <w:lang w:val="en-US"/>
              </w:rPr>
              <w:t>DECISION ON UPDATE OF FSAR CHAPTER 7 ON RESULTS OF DISCUSSIONS OF NPPD COMMENTS AND CONTRACTOR’S REPLIES</w:t>
            </w:r>
            <w:r w:rsidRPr="00A70AEA">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 xml:space="preserve">Agreement: </w:t>
            </w:r>
            <w:r w:rsidRPr="00B44184">
              <w:rPr>
                <w:lang w:val="en-US"/>
              </w:rPr>
              <w:t>In Revision 1 of the FSAR it will be mentioned that I&amp;C-TC and I&amp;C-TG have a similar architecture with I&amp;C-RC, and a reference to item 7.4.1.3 will be provided</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lang w:val="en-US"/>
              </w:rPr>
            </w:pPr>
            <w:r w:rsidRPr="008071C5">
              <w:rPr>
                <w:b/>
                <w:lang w:val="en-US"/>
              </w:rPr>
              <w:t>The comment is not considered</w:t>
            </w:r>
            <w:r w:rsidRPr="008071C5">
              <w:rPr>
                <w:lang w:val="en-US"/>
              </w:rPr>
              <w:t>.</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071C5"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73"/>
        <w:gridCol w:w="6680"/>
      </w:tblGrid>
      <w:tr w:rsidR="00034722" w:rsidRPr="00395933" w:rsidTr="00E446A9">
        <w:tc>
          <w:tcPr>
            <w:tcW w:w="0" w:type="auto"/>
            <w:vAlign w:val="center"/>
          </w:tcPr>
          <w:p w:rsidR="00034722" w:rsidRPr="00B44184" w:rsidRDefault="00034722" w:rsidP="00E446A9">
            <w:pPr>
              <w:ind w:firstLine="0"/>
              <w:jc w:val="cente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t xml:space="preserve"> 3</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lang w:val="en-GB"/>
              </w:rPr>
              <w:t>FSAR 7.2</w:t>
            </w:r>
            <w:r w:rsidRPr="00B44184">
              <w:rPr>
                <w:b/>
                <w:bCs/>
                <w:sz w:val="28"/>
              </w:rPr>
              <w:t>, table 7.2-2</w:t>
            </w:r>
          </w:p>
        </w:tc>
      </w:tr>
      <w:tr w:rsidR="00034722" w:rsidRPr="00263EA5"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 xml:space="preserve">In </w:t>
            </w:r>
            <w:r w:rsidRPr="00B44184">
              <w:rPr>
                <w:lang w:val="en-US"/>
              </w:rPr>
              <w:t>table 7.2-2 “List of design initiating events of accidents determined by the specific accident signals” it seems that “difference between saturation temperature and max</w:t>
            </w:r>
            <w:r w:rsidRPr="00B44184">
              <w:rPr>
                <w:lang w:val="en-US"/>
              </w:rPr>
              <w:t>i</w:t>
            </w:r>
            <w:r w:rsidRPr="00B44184">
              <w:rPr>
                <w:lang w:val="en-US"/>
              </w:rPr>
              <w:t xml:space="preserve">mum temperature in any hot leg less than </w:t>
            </w:r>
            <w:smartTag w:uri="urn:schemas-microsoft-com:office:smarttags" w:element="metricconverter">
              <w:smartTagPr>
                <w:attr w:name="ProductID" w:val="10°C"/>
              </w:smartTagPr>
              <w:r w:rsidRPr="00B44184">
                <w:rPr>
                  <w:lang w:val="en-US"/>
                </w:rPr>
                <w:t>10°C</w:t>
              </w:r>
            </w:smartTag>
            <w:r w:rsidRPr="00B44184">
              <w:rPr>
                <w:lang w:val="en-US"/>
              </w:rPr>
              <w:t>” is related to the “Decrease of boric acid concentr</w:t>
            </w:r>
            <w:r w:rsidRPr="00B44184">
              <w:rPr>
                <w:lang w:val="en-US"/>
              </w:rPr>
              <w:t>a</w:t>
            </w:r>
            <w:r w:rsidRPr="00B44184">
              <w:rPr>
                <w:lang w:val="en-US"/>
              </w:rPr>
              <w:t>tion, but it is not mentioned in table. Please clarify</w:t>
            </w:r>
          </w:p>
          <w:p w:rsidR="00034722" w:rsidRPr="00B44184" w:rsidRDefault="00034722" w:rsidP="00E446A9">
            <w:pPr>
              <w:pStyle w:val="110"/>
              <w:spacing w:after="0"/>
              <w:ind w:firstLine="0"/>
              <w:jc w:val="left"/>
              <w:rPr>
                <w:lang w:val="en-US"/>
              </w:rPr>
            </w:pPr>
          </w:p>
        </w:tc>
      </w:tr>
      <w:tr w:rsidR="00034722" w:rsidRPr="00B44184" w:rsidTr="00E446A9">
        <w:tc>
          <w:tcPr>
            <w:tcW w:w="0" w:type="auto"/>
          </w:tcPr>
          <w:p w:rsidR="00034722" w:rsidRPr="00B44184" w:rsidRDefault="00034722" w:rsidP="00E446A9">
            <w:pPr>
              <w:ind w:firstLine="0"/>
              <w:rPr>
                <w:iCs/>
              </w:rPr>
            </w:pPr>
            <w:r w:rsidRPr="00B44184">
              <w:t>Reply</w:t>
            </w:r>
            <w:r w:rsidRPr="00B44184">
              <w:rPr>
                <w:lang w:val="en-US"/>
              </w:rPr>
              <w:t xml:space="preserve"> </w:t>
            </w:r>
            <w:r w:rsidRPr="00B44184">
              <w:t>1</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lang w:val="en-GB"/>
              </w:rPr>
              <w:t>FSAR 7.2</w:t>
            </w:r>
            <w:r w:rsidRPr="00B44184">
              <w:rPr>
                <w:b/>
                <w:bCs/>
                <w:sz w:val="28"/>
              </w:rPr>
              <w:t>, table 7.2-2</w:t>
            </w:r>
          </w:p>
        </w:tc>
      </w:tr>
      <w:tr w:rsidR="00034722" w:rsidRPr="00B44184" w:rsidTr="00E446A9">
        <w:trPr>
          <w:trHeight w:val="1639"/>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Signal</w:t>
            </w:r>
            <w:r w:rsidRPr="00B44184">
              <w:rPr>
                <w:lang w:val="en-GB"/>
              </w:rPr>
              <w:t xml:space="preserve"> "D</w:t>
            </w:r>
            <w:r w:rsidRPr="00B44184">
              <w:rPr>
                <w:lang w:val="en-US"/>
              </w:rPr>
              <w:t xml:space="preserve">ifference between saturation temperature and maximum temperature in any hot leg less than </w:t>
            </w:r>
            <w:smartTag w:uri="urn:schemas-microsoft-com:office:smarttags" w:element="metricconverter">
              <w:smartTagPr>
                <w:attr w:name="ProductID" w:val="10°C"/>
              </w:smartTagPr>
              <w:r w:rsidRPr="00B44184">
                <w:rPr>
                  <w:lang w:val="en-US"/>
                </w:rPr>
                <w:t>10°C</w:t>
              </w:r>
            </w:smartTag>
            <w:r w:rsidRPr="00B44184">
              <w:rPr>
                <w:color w:val="000000"/>
                <w:lang w:val="en-GB"/>
              </w:rPr>
              <w:t xml:space="preserve">" </w:t>
            </w:r>
            <w:r w:rsidRPr="00B44184">
              <w:rPr>
                <w:color w:val="000000"/>
                <w:lang w:val="en-US"/>
              </w:rPr>
              <w:t xml:space="preserve">is a condition of reactor scram under the accidents pertained to primary pressure decrease </w:t>
            </w:r>
            <w:r w:rsidRPr="00B44184">
              <w:rPr>
                <w:color w:val="000000"/>
                <w:lang w:val="en-GB"/>
              </w:rPr>
              <w:t>(</w:t>
            </w:r>
            <w:r w:rsidRPr="00B44184">
              <w:rPr>
                <w:color w:val="000000"/>
                <w:lang w:val="en-US"/>
              </w:rPr>
              <w:t>false injection into PRZ, PORV false opening, a spectrum of MCP breaks</w:t>
            </w:r>
            <w:r w:rsidRPr="00B44184">
              <w:rPr>
                <w:color w:val="000000"/>
                <w:lang w:val="en-GB"/>
              </w:rPr>
              <w:t xml:space="preserve">). </w:t>
            </w:r>
            <w:r w:rsidRPr="00B44184">
              <w:rPr>
                <w:color w:val="000000"/>
                <w:lang w:val="en-US"/>
              </w:rPr>
              <w:t>This clarific</w:t>
            </w:r>
            <w:r w:rsidRPr="00B44184">
              <w:rPr>
                <w:color w:val="000000"/>
                <w:lang w:val="en-US"/>
              </w:rPr>
              <w:t>a</w:t>
            </w:r>
            <w:r w:rsidRPr="00B44184">
              <w:rPr>
                <w:color w:val="000000"/>
                <w:lang w:val="en-US"/>
              </w:rPr>
              <w:t>tion will be introduced in FSAR during its correction</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3</w:t>
            </w:r>
          </w:p>
        </w:tc>
        <w:tc>
          <w:tcPr>
            <w:tcW w:w="0" w:type="auto"/>
          </w:tcPr>
          <w:p w:rsidR="00034722" w:rsidRPr="00B44184" w:rsidRDefault="00034722" w:rsidP="00E446A9">
            <w:pPr>
              <w:pStyle w:val="110"/>
              <w:spacing w:after="0"/>
              <w:ind w:firstLine="0"/>
              <w:jc w:val="left"/>
            </w:pPr>
            <w:r>
              <w:t>FSAR SECTION</w:t>
            </w:r>
            <w:r w:rsidRPr="00B44184">
              <w:t>: Введение</w:t>
            </w:r>
          </w:p>
        </w:tc>
      </w:tr>
      <w:tr w:rsidR="00034722" w:rsidRPr="00B44184" w:rsidTr="00E446A9">
        <w:trPr>
          <w:trHeight w:val="1143"/>
        </w:trPr>
        <w:tc>
          <w:tcPr>
            <w:tcW w:w="0" w:type="auto"/>
            <w:gridSpan w:val="2"/>
            <w:tcBorders>
              <w:bottom w:val="single" w:sz="4" w:space="0" w:color="auto"/>
            </w:tcBorders>
          </w:tcPr>
          <w:p w:rsidR="00034722" w:rsidRPr="00A70AEA" w:rsidRDefault="00034722" w:rsidP="00E446A9">
            <w:pPr>
              <w:ind w:firstLine="0"/>
              <w:rPr>
                <w:u w:val="single"/>
                <w:lang w:val="en-US"/>
              </w:rPr>
            </w:pPr>
            <w:r w:rsidRPr="00A70AEA">
              <w:rPr>
                <w:caps/>
                <w:u w:val="single"/>
                <w:lang w:val="en-US"/>
              </w:rPr>
              <w:t>DECISION ON UPDATE OF FSAR CHAPTER 7 ON RESULTS OF DISCUSSIONS OF NPPD COMMENTS AND CONTRACTOR’S REPLIES</w:t>
            </w:r>
            <w:r w:rsidRPr="00A70AEA">
              <w:rPr>
                <w:u w:val="single"/>
                <w:lang w:val="en-US"/>
              </w:rPr>
              <w:t>:</w:t>
            </w:r>
          </w:p>
          <w:p w:rsidR="00034722" w:rsidRPr="00B44184" w:rsidRDefault="00034722" w:rsidP="00E446A9">
            <w:pPr>
              <w:ind w:firstLine="0"/>
              <w:rPr>
                <w:lang w:val="en-US"/>
              </w:rPr>
            </w:pPr>
            <w:r w:rsidRPr="00B44184">
              <w:rPr>
                <w:b/>
                <w:bCs/>
                <w:sz w:val="28"/>
                <w:lang w:val="en-US"/>
              </w:rPr>
              <w:t>Agreement:</w:t>
            </w:r>
            <w:r w:rsidRPr="00B44184">
              <w:rPr>
                <w:lang w:val="en-US"/>
              </w:rPr>
              <w:t xml:space="preserve"> Comments are accepted and the reply will be included in FSAR Rev. 1</w:t>
            </w:r>
          </w:p>
        </w:tc>
      </w:tr>
      <w:tr w:rsidR="00034722" w:rsidRPr="008071C5" w:rsidTr="00E446A9">
        <w:trPr>
          <w:trHeight w:val="1425"/>
        </w:trPr>
        <w:tc>
          <w:tcPr>
            <w:tcW w:w="0" w:type="auto"/>
            <w:gridSpan w:val="2"/>
            <w:tcBorders>
              <w:top w:val="single" w:sz="4" w:space="0" w:color="auto"/>
              <w:bottom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u w:val="single"/>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71467"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36"/>
        <w:gridCol w:w="6717"/>
      </w:tblGrid>
      <w:tr w:rsidR="00034722" w:rsidRPr="00395933" w:rsidTr="00E446A9">
        <w:tc>
          <w:tcPr>
            <w:tcW w:w="0" w:type="auto"/>
            <w:vAlign w:val="center"/>
          </w:tcPr>
          <w:p w:rsidR="00034722" w:rsidRPr="00B44184" w:rsidRDefault="00034722" w:rsidP="00E446A9">
            <w:pPr>
              <w:ind w:firstLine="0"/>
              <w:jc w:val="center"/>
              <w:rPr>
                <w:rStyle w:val="Emphasis"/>
                <w:i w:val="0"/>
              </w:rP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t>5</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lang w:val="en-GB"/>
              </w:rPr>
              <w:t>FSAR 7.2</w:t>
            </w:r>
            <w:r w:rsidRPr="00B44184">
              <w:rPr>
                <w:b/>
                <w:bCs/>
                <w:sz w:val="28"/>
              </w:rPr>
              <w:t>, table 7.2-2</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 xml:space="preserve">In </w:t>
            </w:r>
            <w:r w:rsidRPr="00B44184">
              <w:rPr>
                <w:lang w:val="en-US"/>
              </w:rPr>
              <w:t>table 7.2-2, it seems that “large leaks with loss-of-coolant” and “primary-secondary leak within SG” also are initiating event causing actuation for “pressure above the core is below 14,7MPa at reactor power exceeding 75%Nnom”</w:t>
            </w:r>
          </w:p>
          <w:p w:rsidR="00034722" w:rsidRPr="00B44184" w:rsidRDefault="00034722" w:rsidP="00E446A9">
            <w:pPr>
              <w:ind w:firstLine="0"/>
              <w:rPr>
                <w:lang w:val="en-GB"/>
              </w:rPr>
            </w:pPr>
          </w:p>
        </w:tc>
      </w:tr>
      <w:tr w:rsidR="00034722" w:rsidRPr="00B44184" w:rsidTr="00E446A9">
        <w:tc>
          <w:tcPr>
            <w:tcW w:w="0" w:type="auto"/>
          </w:tcPr>
          <w:p w:rsidR="00034722" w:rsidRPr="00B44184" w:rsidRDefault="00034722" w:rsidP="00E446A9">
            <w:pPr>
              <w:ind w:firstLine="0"/>
              <w:rPr>
                <w:iCs/>
              </w:rPr>
            </w:pPr>
            <w:r w:rsidRPr="00B44184">
              <w:t>Reply</w:t>
            </w:r>
            <w:r w:rsidRPr="00B44184">
              <w:rPr>
                <w:lang w:val="en-US"/>
              </w:rPr>
              <w:t xml:space="preserve"> </w:t>
            </w:r>
            <w:r w:rsidRPr="00B44184">
              <w:t>3</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lang w:val="en-GB"/>
              </w:rPr>
              <w:t>FSAR 7.2</w:t>
            </w:r>
            <w:r w:rsidRPr="00B44184">
              <w:rPr>
                <w:b/>
                <w:bCs/>
                <w:sz w:val="28"/>
              </w:rPr>
              <w:t>, table 7.2-2</w:t>
            </w:r>
          </w:p>
        </w:tc>
      </w:tr>
      <w:tr w:rsidR="00034722" w:rsidRPr="00B44184" w:rsidTr="00E446A9">
        <w:trPr>
          <w:trHeight w:val="2143"/>
        </w:trPr>
        <w:tc>
          <w:tcPr>
            <w:tcW w:w="0" w:type="auto"/>
            <w:gridSpan w:val="2"/>
          </w:tcPr>
          <w:p w:rsidR="00034722" w:rsidRPr="00B44184" w:rsidRDefault="00034722" w:rsidP="00E446A9">
            <w:pPr>
              <w:ind w:firstLine="0"/>
              <w:rPr>
                <w:b/>
                <w:bCs/>
                <w:sz w:val="28"/>
                <w:lang w:val="en-GB"/>
              </w:rPr>
            </w:pPr>
            <w:r w:rsidRPr="00B44184">
              <w:rPr>
                <w:b/>
                <w:bCs/>
                <w:sz w:val="28"/>
                <w:lang w:val="en-US"/>
              </w:rPr>
              <w:t xml:space="preserve">Reply: </w:t>
            </w:r>
            <w:r w:rsidRPr="00B44184">
              <w:rPr>
                <w:lang w:val="en-US"/>
              </w:rPr>
              <w:t>For</w:t>
            </w:r>
            <w:r w:rsidRPr="00B44184">
              <w:rPr>
                <w:lang w:val="en-GB"/>
              </w:rPr>
              <w:t xml:space="preserve"> </w:t>
            </w:r>
            <w:r w:rsidRPr="00B44184">
              <w:rPr>
                <w:lang w:val="en-US"/>
              </w:rPr>
              <w:t>criterion</w:t>
            </w:r>
            <w:r w:rsidRPr="00B44184">
              <w:rPr>
                <w:lang w:val="en-GB"/>
              </w:rPr>
              <w:t xml:space="preserve"> </w:t>
            </w:r>
            <w:r w:rsidRPr="00B44184">
              <w:rPr>
                <w:color w:val="000000"/>
                <w:lang w:val="en-GB"/>
              </w:rPr>
              <w:t>"</w:t>
            </w:r>
            <w:r w:rsidRPr="00B44184">
              <w:rPr>
                <w:lang w:val="en-US"/>
              </w:rPr>
              <w:t>pressure above the core is below 14,7Mpa at reactor power exceeding 75%Nnom</w:t>
            </w:r>
            <w:r w:rsidRPr="00B44184">
              <w:rPr>
                <w:color w:val="000000"/>
                <w:lang w:val="en-GB"/>
              </w:rPr>
              <w:t>"</w:t>
            </w:r>
            <w:r w:rsidRPr="00B44184">
              <w:rPr>
                <w:lang w:val="en-GB"/>
              </w:rPr>
              <w:t xml:space="preserve"> in columns </w:t>
            </w:r>
            <w:r w:rsidRPr="00B44184">
              <w:rPr>
                <w:color w:val="000000"/>
                <w:lang w:val="en-GB"/>
              </w:rPr>
              <w:t>"</w:t>
            </w:r>
            <w:r w:rsidRPr="00B44184">
              <w:rPr>
                <w:lang w:val="en-US"/>
              </w:rPr>
              <w:t xml:space="preserve"> large leaks with loss-of-coolant</w:t>
            </w:r>
            <w:r w:rsidRPr="00B44184">
              <w:rPr>
                <w:color w:val="000000"/>
                <w:lang w:val="en-GB"/>
              </w:rPr>
              <w:t>" and "</w:t>
            </w:r>
            <w:r w:rsidRPr="00B44184">
              <w:rPr>
                <w:lang w:val="en-US"/>
              </w:rPr>
              <w:t>primary-to-secondary leak within SG</w:t>
            </w:r>
            <w:r w:rsidRPr="00B44184">
              <w:rPr>
                <w:color w:val="000000"/>
                <w:lang w:val="en-GB"/>
              </w:rPr>
              <w:t xml:space="preserve"> " of Table 7.2-2 the respective revisions will be introduced</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5</w:t>
            </w:r>
          </w:p>
        </w:tc>
        <w:tc>
          <w:tcPr>
            <w:tcW w:w="0" w:type="auto"/>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lang w:val="en-GB"/>
              </w:rPr>
              <w:t>FSAR 7.2</w:t>
            </w:r>
            <w:r w:rsidRPr="00B44184">
              <w:rPr>
                <w:b/>
                <w:bCs/>
                <w:sz w:val="28"/>
              </w:rPr>
              <w:t>, table 7.2-2</w:t>
            </w:r>
          </w:p>
        </w:tc>
      </w:tr>
      <w:tr w:rsidR="00034722" w:rsidRPr="00B44184" w:rsidTr="00E446A9">
        <w:trPr>
          <w:trHeight w:val="1143"/>
        </w:trPr>
        <w:tc>
          <w:tcPr>
            <w:tcW w:w="0" w:type="auto"/>
            <w:gridSpan w:val="2"/>
            <w:tcBorders>
              <w:bottom w:val="single" w:sz="4" w:space="0" w:color="auto"/>
            </w:tcBorders>
          </w:tcPr>
          <w:p w:rsidR="00034722" w:rsidRPr="00A70AEA" w:rsidRDefault="00034722" w:rsidP="00E446A9">
            <w:pPr>
              <w:ind w:firstLine="0"/>
              <w:rPr>
                <w:u w:val="single"/>
                <w:lang w:val="en-US"/>
              </w:rPr>
            </w:pPr>
            <w:r w:rsidRPr="00A70AEA">
              <w:rPr>
                <w:caps/>
                <w:u w:val="single"/>
                <w:lang w:val="en-US"/>
              </w:rPr>
              <w:t>DECISION ON UPDATE OF FSAR CHAPTER 7 ON RESULTS OF DISCUSSIONS OF NPPD COMMENTS AND CONTRACTOR’S REPLIES</w:t>
            </w:r>
            <w:r w:rsidRPr="00A70AEA">
              <w:rPr>
                <w:u w:val="single"/>
                <w:lang w:val="en-US"/>
              </w:rPr>
              <w:t>:</w:t>
            </w:r>
          </w:p>
          <w:p w:rsidR="00034722" w:rsidRPr="00B44184" w:rsidRDefault="00034722" w:rsidP="00E446A9">
            <w:pPr>
              <w:ind w:firstLine="0"/>
              <w:rPr>
                <w:lang w:val="en-US"/>
              </w:rPr>
            </w:pPr>
            <w:r w:rsidRPr="00B44184">
              <w:rPr>
                <w:b/>
                <w:bCs/>
                <w:sz w:val="28"/>
                <w:lang w:val="en-US"/>
              </w:rPr>
              <w:t>Agreement:</w:t>
            </w:r>
            <w:r w:rsidRPr="00B44184">
              <w:rPr>
                <w:lang w:val="en-US"/>
              </w:rPr>
              <w:t xml:space="preserve"> The reply is accepted and will be introduced in the FSAR Rev. 1</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7"/>
        <w:gridCol w:w="6726"/>
      </w:tblGrid>
      <w:tr w:rsidR="00034722" w:rsidRPr="00395933" w:rsidTr="00E446A9">
        <w:tc>
          <w:tcPr>
            <w:tcW w:w="0" w:type="auto"/>
            <w:vAlign w:val="center"/>
          </w:tcPr>
          <w:p w:rsidR="00034722" w:rsidRPr="00B44184" w:rsidRDefault="00034722" w:rsidP="00E446A9">
            <w:pPr>
              <w:ind w:firstLine="0"/>
              <w:jc w:val="cente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t xml:space="preserve"> 6</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lang w:val="en-GB"/>
              </w:rPr>
              <w:t>FSAR 7.2</w:t>
            </w:r>
            <w:r w:rsidRPr="00B44184">
              <w:rPr>
                <w:b/>
                <w:bCs/>
                <w:sz w:val="28"/>
              </w:rPr>
              <w:t>, table 7.2-2</w:t>
            </w:r>
          </w:p>
        </w:tc>
      </w:tr>
      <w:tr w:rsidR="00034722" w:rsidRPr="00B44184" w:rsidTr="00E446A9">
        <w:tc>
          <w:tcPr>
            <w:tcW w:w="0" w:type="auto"/>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 xml:space="preserve">In </w:t>
            </w:r>
            <w:r w:rsidRPr="00B44184">
              <w:rPr>
                <w:lang w:val="en-US"/>
              </w:rPr>
              <w:t>table 7.2-2, it seems that “small leaks with loss-of-coolant” and “large leaks with loss-of-coolant” are initiating event causing actuation for “excessive pressure in the co</w:t>
            </w:r>
            <w:r w:rsidRPr="00B44184">
              <w:rPr>
                <w:lang w:val="en-US"/>
              </w:rPr>
              <w:t>n</w:t>
            </w:r>
            <w:r w:rsidRPr="00B44184">
              <w:rPr>
                <w:lang w:val="en-US"/>
              </w:rPr>
              <w:t>tainment is more than 0,029MPa”. Please clarify</w:t>
            </w:r>
          </w:p>
          <w:p w:rsidR="00034722" w:rsidRPr="00B44184" w:rsidRDefault="00034722" w:rsidP="00E446A9">
            <w:pPr>
              <w:pStyle w:val="110"/>
              <w:spacing w:after="0"/>
              <w:ind w:firstLine="0"/>
              <w:jc w:val="left"/>
              <w:rPr>
                <w:lang w:val="en-US"/>
              </w:rPr>
            </w:pPr>
          </w:p>
        </w:tc>
      </w:tr>
      <w:tr w:rsidR="00034722" w:rsidRPr="00B44184" w:rsidTr="00E446A9">
        <w:tc>
          <w:tcPr>
            <w:tcW w:w="0" w:type="auto"/>
          </w:tcPr>
          <w:p w:rsidR="00034722" w:rsidRPr="00B44184" w:rsidRDefault="00034722" w:rsidP="00E446A9">
            <w:pPr>
              <w:ind w:firstLine="0"/>
              <w:rPr>
                <w:iCs/>
              </w:rPr>
            </w:pPr>
            <w:r w:rsidRPr="00B44184">
              <w:t>Reply</w:t>
            </w:r>
            <w:r w:rsidRPr="00B44184">
              <w:rPr>
                <w:lang w:val="en-US"/>
              </w:rPr>
              <w:t xml:space="preserve"> </w:t>
            </w:r>
            <w:r w:rsidRPr="00B44184">
              <w:t>4</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lang w:val="en-GB"/>
              </w:rPr>
              <w:t>FSAR 7.2</w:t>
            </w:r>
            <w:r w:rsidRPr="00B44184">
              <w:rPr>
                <w:b/>
                <w:bCs/>
                <w:sz w:val="28"/>
              </w:rPr>
              <w:t>, table 7.2-2</w:t>
            </w:r>
          </w:p>
        </w:tc>
      </w:tr>
      <w:tr w:rsidR="00034722" w:rsidRPr="00B44184" w:rsidTr="00E446A9">
        <w:trPr>
          <w:trHeight w:val="1639"/>
        </w:trPr>
        <w:tc>
          <w:tcPr>
            <w:tcW w:w="0" w:type="auto"/>
            <w:gridSpan w:val="2"/>
          </w:tcPr>
          <w:p w:rsidR="00034722" w:rsidRPr="00B44184" w:rsidRDefault="00034722" w:rsidP="00E446A9">
            <w:pPr>
              <w:ind w:firstLine="0"/>
              <w:rPr>
                <w:lang w:val="en-GB"/>
              </w:rPr>
            </w:pPr>
            <w:r w:rsidRPr="00B44184">
              <w:rPr>
                <w:b/>
                <w:bCs/>
                <w:sz w:val="28"/>
                <w:lang w:val="en-US"/>
              </w:rPr>
              <w:t xml:space="preserve">Reply: </w:t>
            </w:r>
            <w:r w:rsidRPr="00B44184">
              <w:rPr>
                <w:lang w:val="en-US"/>
              </w:rPr>
              <w:t>For</w:t>
            </w:r>
            <w:r w:rsidRPr="00B44184">
              <w:rPr>
                <w:lang w:val="en-GB"/>
              </w:rPr>
              <w:t xml:space="preserve"> </w:t>
            </w:r>
            <w:r w:rsidRPr="00B44184">
              <w:rPr>
                <w:lang w:val="en-US"/>
              </w:rPr>
              <w:t>criterion</w:t>
            </w:r>
            <w:r w:rsidRPr="00B44184">
              <w:rPr>
                <w:lang w:val="en-GB"/>
              </w:rPr>
              <w:t xml:space="preserve"> "</w:t>
            </w:r>
            <w:r w:rsidRPr="00B44184">
              <w:rPr>
                <w:lang w:val="en-US"/>
              </w:rPr>
              <w:t>excessive pressure in the containment is more than 0,029MPa</w:t>
            </w:r>
            <w:r w:rsidRPr="00B44184">
              <w:rPr>
                <w:color w:val="000000"/>
                <w:lang w:val="en-GB"/>
              </w:rPr>
              <w:t xml:space="preserve">" </w:t>
            </w:r>
            <w:r w:rsidRPr="00B44184">
              <w:rPr>
                <w:lang w:val="en-US"/>
              </w:rPr>
              <w:t>in columns</w:t>
            </w:r>
            <w:r w:rsidRPr="00B44184">
              <w:rPr>
                <w:lang w:val="en-GB"/>
              </w:rPr>
              <w:t xml:space="preserve"> </w:t>
            </w:r>
            <w:r w:rsidRPr="00B44184">
              <w:rPr>
                <w:color w:val="000000"/>
                <w:lang w:val="en-GB"/>
              </w:rPr>
              <w:t>"</w:t>
            </w:r>
            <w:r w:rsidRPr="00B44184">
              <w:rPr>
                <w:lang w:val="en-US"/>
              </w:rPr>
              <w:t xml:space="preserve"> small leaks with loss-of-coolant” and “large leaks with loss-of-coolant” of Table </w:t>
            </w:r>
            <w:r w:rsidRPr="00B44184">
              <w:rPr>
                <w:color w:val="000000"/>
                <w:lang w:val="en-GB"/>
              </w:rPr>
              <w:t>7.2-2 the respe</w:t>
            </w:r>
            <w:r w:rsidRPr="00B44184">
              <w:rPr>
                <w:color w:val="000000"/>
                <w:lang w:val="en-GB"/>
              </w:rPr>
              <w:t>c</w:t>
            </w:r>
            <w:r w:rsidRPr="00B44184">
              <w:rPr>
                <w:color w:val="000000"/>
                <w:lang w:val="en-GB"/>
              </w:rPr>
              <w:t>tive revisions will be introduced</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6</w:t>
            </w:r>
          </w:p>
        </w:tc>
        <w:tc>
          <w:tcPr>
            <w:tcW w:w="0" w:type="auto"/>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lang w:val="en-GB"/>
              </w:rPr>
              <w:t>FSAR 7.2</w:t>
            </w:r>
            <w:r w:rsidRPr="00B44184">
              <w:rPr>
                <w:b/>
                <w:bCs/>
                <w:sz w:val="28"/>
              </w:rPr>
              <w:t>, table 7.2-2</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ind w:firstLine="0"/>
              <w:rPr>
                <w:lang w:val="en-US"/>
              </w:rPr>
            </w:pPr>
            <w:r w:rsidRPr="00B44184">
              <w:rPr>
                <w:b/>
                <w:bCs/>
                <w:sz w:val="28"/>
                <w:lang w:val="en-US"/>
              </w:rPr>
              <w:t>Agreement:</w:t>
            </w:r>
            <w:r w:rsidRPr="00B44184">
              <w:rPr>
                <w:lang w:val="en-US"/>
              </w:rPr>
              <w:t xml:space="preserve"> Reply is accepted and will be introduced in the FSAR Rev. 1</w:t>
            </w:r>
          </w:p>
        </w:tc>
      </w:tr>
      <w:tr w:rsidR="00034722" w:rsidRPr="008071C5" w:rsidTr="00E446A9">
        <w:trPr>
          <w:trHeight w:val="1425"/>
        </w:trPr>
        <w:tc>
          <w:tcPr>
            <w:tcW w:w="0" w:type="auto"/>
            <w:gridSpan w:val="2"/>
            <w:tcBorders>
              <w:top w:val="single" w:sz="4" w:space="0" w:color="auto"/>
              <w:bottom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u w:val="single"/>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00"/>
        <w:gridCol w:w="6853"/>
      </w:tblGrid>
      <w:tr w:rsidR="00034722" w:rsidRPr="00395933" w:rsidTr="00E446A9">
        <w:tc>
          <w:tcPr>
            <w:tcW w:w="0" w:type="auto"/>
            <w:vAlign w:val="center"/>
          </w:tcPr>
          <w:p w:rsidR="00034722" w:rsidRPr="00B44184" w:rsidRDefault="00034722" w:rsidP="00E446A9">
            <w:pPr>
              <w:ind w:firstLine="0"/>
              <w:jc w:val="center"/>
            </w:pPr>
            <w:r w:rsidRPr="00B44184">
              <w:rPr>
                <w:b/>
                <w:bCs/>
                <w:sz w:val="28"/>
              </w:rPr>
              <w:lastRenderedPageBreak/>
              <w:t>АЕОI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t xml:space="preserve"> 7</w:t>
            </w:r>
          </w:p>
        </w:tc>
        <w:tc>
          <w:tcPr>
            <w:tcW w:w="0" w:type="auto"/>
          </w:tcPr>
          <w:p w:rsidR="00034722" w:rsidRPr="00B44184" w:rsidRDefault="00034722" w:rsidP="00E446A9">
            <w:pPr>
              <w:ind w:firstLine="0"/>
            </w:pPr>
            <w:r w:rsidRPr="00B44184">
              <w:t>FSAR: 7</w:t>
            </w:r>
          </w:p>
          <w:p w:rsidR="00034722" w:rsidRPr="00B44184" w:rsidRDefault="00034722" w:rsidP="00E446A9">
            <w:pPr>
              <w:ind w:firstLine="0"/>
              <w:rPr>
                <w:b/>
                <w:bCs/>
                <w:sz w:val="28"/>
              </w:rPr>
            </w:pPr>
            <w:r w:rsidRPr="00B44184">
              <w:rPr>
                <w:b/>
                <w:bCs/>
                <w:sz w:val="28"/>
                <w:lang w:val="en-GB"/>
              </w:rPr>
              <w:t>FSAR 7.2</w:t>
            </w:r>
            <w:r w:rsidRPr="00B44184">
              <w:rPr>
                <w:b/>
                <w:bCs/>
                <w:sz w:val="28"/>
              </w:rPr>
              <w:t>, table 7.2-2</w:t>
            </w:r>
          </w:p>
          <w:p w:rsidR="00034722" w:rsidRPr="00B44184" w:rsidRDefault="00034722" w:rsidP="00E446A9">
            <w:pPr>
              <w:ind w:firstLine="0"/>
            </w:pPr>
          </w:p>
        </w:tc>
      </w:tr>
      <w:tr w:rsidR="00034722" w:rsidRPr="00B44184" w:rsidTr="00E446A9">
        <w:tc>
          <w:tcPr>
            <w:tcW w:w="0" w:type="auto"/>
            <w:gridSpan w:val="2"/>
          </w:tcPr>
          <w:p w:rsidR="00034722" w:rsidRPr="00B44184" w:rsidRDefault="00034722" w:rsidP="00E446A9">
            <w:pPr>
              <w:ind w:firstLine="0"/>
              <w:rPr>
                <w:b/>
                <w:bCs/>
                <w:sz w:val="28"/>
                <w:lang w:val="en-US"/>
              </w:rPr>
            </w:pPr>
            <w:r w:rsidRPr="00B44184">
              <w:rPr>
                <w:b/>
                <w:bCs/>
                <w:sz w:val="28"/>
                <w:lang w:val="en-US"/>
              </w:rPr>
              <w:t>Recommendation:</w:t>
            </w:r>
          </w:p>
          <w:p w:rsidR="00034722" w:rsidRPr="00B44184" w:rsidRDefault="00034722" w:rsidP="00E446A9">
            <w:pPr>
              <w:ind w:firstLine="0"/>
              <w:rPr>
                <w:lang w:val="en-GB"/>
              </w:rPr>
            </w:pPr>
            <w:r w:rsidRPr="00B44184">
              <w:rPr>
                <w:lang w:val="en-GB"/>
              </w:rPr>
              <w:t xml:space="preserve">In </w:t>
            </w:r>
            <w:r w:rsidRPr="00B44184">
              <w:rPr>
                <w:lang w:val="en-US"/>
              </w:rPr>
              <w:t xml:space="preserve">table 7.2-2 “small leaks with loss-of-coolant” is initiating event for “pressure above the core more than 17,5MPa”. </w:t>
            </w:r>
            <w:r w:rsidRPr="00B44184">
              <w:t>Please clarify</w:t>
            </w:r>
          </w:p>
        </w:tc>
      </w:tr>
      <w:tr w:rsidR="00034722" w:rsidRPr="00B44184" w:rsidTr="00E446A9">
        <w:tc>
          <w:tcPr>
            <w:tcW w:w="0" w:type="auto"/>
          </w:tcPr>
          <w:p w:rsidR="00034722" w:rsidRPr="00B44184" w:rsidRDefault="00034722" w:rsidP="00E446A9">
            <w:pPr>
              <w:ind w:firstLine="0"/>
              <w:rPr>
                <w:iCs/>
              </w:rPr>
            </w:pPr>
            <w:r w:rsidRPr="00B44184">
              <w:rPr>
                <w:rStyle w:val="Emphasis"/>
                <w:i w:val="0"/>
                <w:iCs/>
              </w:rPr>
              <w:t>Reply 5</w:t>
            </w:r>
          </w:p>
        </w:tc>
        <w:tc>
          <w:tcPr>
            <w:tcW w:w="0" w:type="auto"/>
          </w:tcPr>
          <w:p w:rsidR="00034722" w:rsidRPr="00B44184" w:rsidRDefault="00034722" w:rsidP="00E446A9">
            <w:pPr>
              <w:ind w:firstLine="0"/>
            </w:pPr>
            <w:r w:rsidRPr="00B44184">
              <w:t>FSAR: 7</w:t>
            </w:r>
          </w:p>
          <w:p w:rsidR="00034722" w:rsidRPr="00B44184" w:rsidRDefault="00034722" w:rsidP="00E446A9">
            <w:pPr>
              <w:ind w:firstLine="0"/>
              <w:rPr>
                <w:b/>
                <w:bCs/>
                <w:sz w:val="28"/>
              </w:rPr>
            </w:pPr>
            <w:r w:rsidRPr="00B44184">
              <w:rPr>
                <w:b/>
                <w:bCs/>
                <w:sz w:val="28"/>
                <w:lang w:val="en-GB"/>
              </w:rPr>
              <w:t>FSAR 7.2</w:t>
            </w:r>
            <w:r w:rsidRPr="00B44184">
              <w:rPr>
                <w:b/>
                <w:bCs/>
                <w:sz w:val="28"/>
              </w:rPr>
              <w:t>, table 7.2-2</w:t>
            </w:r>
          </w:p>
        </w:tc>
      </w:tr>
      <w:tr w:rsidR="00034722" w:rsidRPr="00B44184" w:rsidTr="00E446A9">
        <w:trPr>
          <w:trHeight w:val="2064"/>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snapToGrid w:val="0"/>
                <w:lang w:val="en-US"/>
              </w:rPr>
              <w:t xml:space="preserve">We confirm that </w:t>
            </w:r>
            <w:r w:rsidRPr="00B44184">
              <w:rPr>
                <w:lang w:val="en-US"/>
              </w:rPr>
              <w:t>P</w:t>
            </w:r>
            <w:r w:rsidRPr="00B44184">
              <w:rPr>
                <w:vertAlign w:val="subscript"/>
                <w:lang w:val="en-US"/>
              </w:rPr>
              <w:t>I</w:t>
            </w:r>
            <w:r w:rsidRPr="00B44184">
              <w:rPr>
                <w:snapToGrid w:val="0"/>
                <w:lang w:val="en-US"/>
              </w:rPr>
              <w:t xml:space="preserve"> signal </w:t>
            </w:r>
            <w:r w:rsidRPr="00B44184">
              <w:rPr>
                <w:lang w:val="en-US"/>
              </w:rPr>
              <w:t>more than</w:t>
            </w:r>
            <w:r w:rsidRPr="00B44184">
              <w:rPr>
                <w:snapToGrid w:val="0"/>
                <w:lang w:val="en-US"/>
              </w:rPr>
              <w:t xml:space="preserve"> 17,5 MPa is referred to the initiating event “small leaks with loss-of-coolant”</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7</w:t>
            </w:r>
          </w:p>
        </w:tc>
        <w:tc>
          <w:tcPr>
            <w:tcW w:w="0" w:type="auto"/>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lang w:val="en-GB"/>
              </w:rPr>
              <w:t>FSAR 7.2</w:t>
            </w:r>
            <w:r w:rsidRPr="00B44184">
              <w:rPr>
                <w:b/>
                <w:bCs/>
                <w:sz w:val="28"/>
              </w:rPr>
              <w:t>, table 7.2-2</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ind w:firstLine="0"/>
              <w:rPr>
                <w:lang w:val="en-US"/>
              </w:rPr>
            </w:pPr>
            <w:r w:rsidRPr="00B44184">
              <w:rPr>
                <w:b/>
                <w:bCs/>
                <w:sz w:val="28"/>
                <w:lang w:val="en-US"/>
              </w:rPr>
              <w:t>Agreement:</w:t>
            </w:r>
            <w:r w:rsidRPr="00B44184">
              <w:rPr>
                <w:lang w:val="en-US"/>
              </w:rPr>
              <w:t xml:space="preserve"> The comment is accepted and will be corrected in FSAR Rev. 1</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p w:rsidR="00034722" w:rsidRPr="00871467" w:rsidRDefault="00034722" w:rsidP="008F4B5F">
      <w:pPr>
        <w:ind w:firstLine="0"/>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61"/>
        <w:gridCol w:w="6692"/>
      </w:tblGrid>
      <w:tr w:rsidR="00034722" w:rsidRPr="00395933" w:rsidTr="00E446A9">
        <w:tc>
          <w:tcPr>
            <w:tcW w:w="0" w:type="auto"/>
            <w:vAlign w:val="center"/>
          </w:tcPr>
          <w:p w:rsidR="00034722" w:rsidRPr="00B44184" w:rsidRDefault="00034722" w:rsidP="00E446A9">
            <w:pPr>
              <w:ind w:firstLine="0"/>
              <w:jc w:val="center"/>
            </w:pPr>
            <w:r w:rsidRPr="00B44184">
              <w:rPr>
                <w:b/>
                <w:bCs/>
                <w:sz w:val="28"/>
              </w:rPr>
              <w:t>АЕОI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t xml:space="preserve"> 10</w:t>
            </w:r>
          </w:p>
        </w:tc>
        <w:tc>
          <w:tcPr>
            <w:tcW w:w="0" w:type="auto"/>
          </w:tcPr>
          <w:p w:rsidR="00034722" w:rsidRPr="00B44184" w:rsidRDefault="00034722" w:rsidP="00E446A9">
            <w:pPr>
              <w:ind w:firstLine="0"/>
            </w:pPr>
            <w:r w:rsidRPr="00B44184">
              <w:t>FSAR: 7</w:t>
            </w:r>
          </w:p>
          <w:p w:rsidR="00034722" w:rsidRPr="00B44184" w:rsidRDefault="00034722" w:rsidP="00E446A9">
            <w:pPr>
              <w:ind w:firstLine="0"/>
              <w:rPr>
                <w:b/>
                <w:bCs/>
                <w:sz w:val="28"/>
              </w:rPr>
            </w:pPr>
            <w:r w:rsidRPr="00B44184">
              <w:rPr>
                <w:b/>
                <w:bCs/>
                <w:sz w:val="28"/>
                <w:lang w:val="en-GB"/>
              </w:rPr>
              <w:t>FSAR 7.2</w:t>
            </w:r>
            <w:r w:rsidRPr="00B44184">
              <w:rPr>
                <w:b/>
                <w:bCs/>
                <w:sz w:val="28"/>
              </w:rPr>
              <w:t>, table 7.2-9</w:t>
            </w:r>
          </w:p>
        </w:tc>
      </w:tr>
      <w:tr w:rsidR="00034722" w:rsidRPr="00B44184" w:rsidTr="00E446A9">
        <w:tc>
          <w:tcPr>
            <w:tcW w:w="0" w:type="auto"/>
            <w:gridSpan w:val="2"/>
          </w:tcPr>
          <w:p w:rsidR="00034722" w:rsidRPr="00B44184" w:rsidRDefault="00034722" w:rsidP="00E446A9">
            <w:pPr>
              <w:pStyle w:val="110"/>
              <w:spacing w:after="0"/>
              <w:ind w:firstLine="0"/>
              <w:jc w:val="left"/>
              <w:rPr>
                <w:lang w:val="en-US"/>
              </w:rPr>
            </w:pPr>
            <w:r w:rsidRPr="00B44184">
              <w:rPr>
                <w:b/>
                <w:bCs/>
                <w:sz w:val="28"/>
                <w:lang w:val="en-US"/>
              </w:rPr>
              <w:t xml:space="preserve">Recommendation: </w:t>
            </w:r>
            <w:r w:rsidRPr="00B44184">
              <w:rPr>
                <w:lang w:val="en-GB"/>
              </w:rPr>
              <w:t xml:space="preserve">In </w:t>
            </w:r>
            <w:r w:rsidRPr="00B44184">
              <w:rPr>
                <w:lang w:val="en-US"/>
              </w:rPr>
              <w:t xml:space="preserve">table 7.2-9 “logic of generation of emergency protection”. In item </w:t>
            </w:r>
            <w:smartTag w:uri="urn:schemas-microsoft-com:office:smarttags" w:element="metricconverter">
              <w:smartTagPr>
                <w:attr w:name="ProductID" w:val="10, in"/>
              </w:smartTagPr>
              <w:r w:rsidRPr="00B44184">
                <w:rPr>
                  <w:lang w:val="en-US"/>
                </w:rPr>
                <w:t>10, in</w:t>
              </w:r>
            </w:smartTag>
            <w:r w:rsidRPr="00B44184">
              <w:rPr>
                <w:lang w:val="en-US"/>
              </w:rPr>
              <w:t xml:space="preserve"> order to have EP signal, how many RCP are needed to be in status “started up”</w:t>
            </w:r>
          </w:p>
        </w:tc>
      </w:tr>
      <w:tr w:rsidR="00034722" w:rsidRPr="00B44184" w:rsidTr="00E446A9">
        <w:tc>
          <w:tcPr>
            <w:tcW w:w="0" w:type="auto"/>
          </w:tcPr>
          <w:p w:rsidR="00034722" w:rsidRPr="00B44184" w:rsidRDefault="00034722" w:rsidP="00E446A9">
            <w:pPr>
              <w:ind w:firstLine="0"/>
              <w:rPr>
                <w:rStyle w:val="Emphasis"/>
                <w:i w:val="0"/>
                <w:iCs/>
              </w:rPr>
            </w:pPr>
            <w:r w:rsidRPr="00B44184">
              <w:rPr>
                <w:rStyle w:val="Emphasis"/>
                <w:i w:val="0"/>
                <w:iCs/>
              </w:rPr>
              <w:t>Reply 8</w:t>
            </w:r>
          </w:p>
          <w:p w:rsidR="00034722" w:rsidRPr="00B44184" w:rsidRDefault="00034722" w:rsidP="00E446A9">
            <w:pPr>
              <w:ind w:firstLine="0"/>
              <w:rPr>
                <w:iCs/>
              </w:rPr>
            </w:pP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lang w:val="en-GB"/>
              </w:rPr>
              <w:t>FSAR 7.2</w:t>
            </w:r>
            <w:r w:rsidRPr="00B44184">
              <w:rPr>
                <w:b/>
                <w:bCs/>
                <w:sz w:val="28"/>
              </w:rPr>
              <w:t>, table 7.2-9</w:t>
            </w:r>
          </w:p>
        </w:tc>
      </w:tr>
      <w:tr w:rsidR="00034722" w:rsidRPr="00B44184" w:rsidTr="00E446A9">
        <w:trPr>
          <w:trHeight w:val="2064"/>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It is probably the comment</w:t>
            </w:r>
            <w:r w:rsidRPr="00B44184">
              <w:rPr>
                <w:snapToGrid w:val="0"/>
                <w:lang w:val="en-US"/>
              </w:rPr>
              <w:t xml:space="preserve"> is referred to item 10. The attribute of RCP status will be e</w:t>
            </w:r>
            <w:r w:rsidRPr="00B44184">
              <w:rPr>
                <w:snapToGrid w:val="0"/>
                <w:lang w:val="en-US"/>
              </w:rPr>
              <w:t>x</w:t>
            </w:r>
            <w:r w:rsidRPr="00B44184">
              <w:rPr>
                <w:snapToGrid w:val="0"/>
                <w:lang w:val="en-US"/>
              </w:rPr>
              <w:t>cluded</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10</w:t>
            </w:r>
          </w:p>
        </w:tc>
        <w:tc>
          <w:tcPr>
            <w:tcW w:w="0" w:type="auto"/>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lang w:val="en-GB"/>
              </w:rPr>
              <w:t>FSAR 7.2</w:t>
            </w:r>
            <w:r w:rsidRPr="00B44184">
              <w:rPr>
                <w:b/>
                <w:bCs/>
                <w:sz w:val="28"/>
              </w:rPr>
              <w:t>, table 7.2-9</w:t>
            </w:r>
          </w:p>
        </w:tc>
      </w:tr>
      <w:tr w:rsidR="00034722" w:rsidRPr="00B44184" w:rsidTr="00E446A9">
        <w:trPr>
          <w:trHeight w:val="1143"/>
        </w:trPr>
        <w:tc>
          <w:tcPr>
            <w:tcW w:w="0" w:type="auto"/>
            <w:gridSpan w:val="2"/>
            <w:tcBorders>
              <w:bottom w:val="single" w:sz="4" w:space="0" w:color="auto"/>
            </w:tcBorders>
          </w:tcPr>
          <w:p w:rsidR="00034722" w:rsidRPr="00395933" w:rsidRDefault="00034722" w:rsidP="00E446A9">
            <w:pPr>
              <w:ind w:firstLine="0"/>
              <w:rPr>
                <w:u w:val="single"/>
                <w:lang w:val="en-US"/>
              </w:rPr>
            </w:pPr>
            <w:r w:rsidRPr="00395933">
              <w:rPr>
                <w:caps/>
                <w:u w:val="single"/>
                <w:lang w:val="en-US"/>
              </w:rPr>
              <w:t>DECISION ON UPDATE OF FSAR CHAPTER 7 ON RESULTS OF DISCUSSIONS OF NNSD COMMENTS AND CONTRACTOR’S REPLIES</w:t>
            </w:r>
            <w:r w:rsidRPr="00395933">
              <w:rPr>
                <w:u w:val="single"/>
                <w:lang w:val="en-US"/>
              </w:rPr>
              <w:t>:</w:t>
            </w:r>
          </w:p>
          <w:p w:rsidR="00034722" w:rsidRPr="00B44184" w:rsidRDefault="00034722" w:rsidP="00E446A9">
            <w:pPr>
              <w:ind w:firstLine="0"/>
              <w:rPr>
                <w:lang w:val="en-US"/>
              </w:rPr>
            </w:pPr>
            <w:r w:rsidRPr="00B44184">
              <w:rPr>
                <w:b/>
                <w:bCs/>
                <w:sz w:val="28"/>
                <w:lang w:val="en-US"/>
              </w:rPr>
              <w:t>Agreement:</w:t>
            </w:r>
          </w:p>
          <w:p w:rsidR="00034722" w:rsidRPr="00B44184" w:rsidRDefault="00034722" w:rsidP="00E446A9">
            <w:pPr>
              <w:ind w:firstLine="0"/>
              <w:rPr>
                <w:lang w:val="en-US"/>
              </w:rPr>
            </w:pPr>
            <w:r w:rsidRPr="00B44184">
              <w:rPr>
                <w:lang w:val="en-US"/>
              </w:rPr>
              <w:t>In item 10 of table 7.2-9, the attribute of RCP status will be excluded from FSAR Rev. 1.</w:t>
            </w:r>
          </w:p>
          <w:p w:rsidR="00034722" w:rsidRPr="00B44184" w:rsidRDefault="00034722" w:rsidP="00E446A9">
            <w:pPr>
              <w:pStyle w:val="110"/>
              <w:spacing w:after="0"/>
              <w:ind w:firstLine="0"/>
              <w:jc w:val="left"/>
              <w:rPr>
                <w:lang w:val="en-US"/>
              </w:rPr>
            </w:pPr>
            <w:r w:rsidRPr="00B44184">
              <w:rPr>
                <w:lang w:val="en-US"/>
              </w:rPr>
              <w:t>1</w:t>
            </w:r>
            <w:r w:rsidRPr="00B44184">
              <w:rPr>
                <w:vertAlign w:val="superscript"/>
                <w:lang w:val="en-US"/>
              </w:rPr>
              <w:t>st</w:t>
            </w:r>
            <w:r w:rsidRPr="00B44184">
              <w:rPr>
                <w:lang w:val="en-US"/>
              </w:rPr>
              <w:t xml:space="preserve"> bullet- include "A given RCP"</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40"/>
        <w:gridCol w:w="5813"/>
      </w:tblGrid>
      <w:tr w:rsidR="00034722" w:rsidRPr="00395933" w:rsidTr="00E446A9">
        <w:tc>
          <w:tcPr>
            <w:tcW w:w="0" w:type="auto"/>
            <w:vAlign w:val="center"/>
          </w:tcPr>
          <w:p w:rsidR="00034722" w:rsidRPr="00B44184" w:rsidRDefault="00034722" w:rsidP="00E446A9">
            <w:pPr>
              <w:ind w:firstLine="0"/>
              <w:jc w:val="center"/>
              <w:rPr>
                <w:rStyle w:val="Emphasis"/>
                <w:i w:val="0"/>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t>11</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lang w:val="en-GB"/>
              </w:rPr>
              <w:t>FSAR 7.2</w:t>
            </w:r>
            <w:r w:rsidRPr="00B44184">
              <w:rPr>
                <w:b/>
                <w:bCs/>
                <w:sz w:val="28"/>
              </w:rPr>
              <w:t>, table 7.2-9</w:t>
            </w:r>
          </w:p>
        </w:tc>
      </w:tr>
      <w:tr w:rsidR="00034722" w:rsidRPr="00263EA5" w:rsidTr="00E446A9">
        <w:tc>
          <w:tcPr>
            <w:tcW w:w="0" w:type="auto"/>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GB"/>
              </w:rPr>
              <w:t xml:space="preserve">In </w:t>
            </w:r>
            <w:r w:rsidRPr="00B44184">
              <w:rPr>
                <w:lang w:val="en-US"/>
              </w:rPr>
              <w:t>table 7.2-9 “logic of generation of emergency protection”. Set point for “Seismic impact” item No.20 and “local power rate</w:t>
            </w:r>
            <w:r>
              <w:rPr>
                <w:lang w:val="en-US"/>
              </w:rPr>
              <w:t xml:space="preserve">” </w:t>
            </w:r>
            <w:r w:rsidRPr="00B44184">
              <w:rPr>
                <w:lang w:val="en-US"/>
              </w:rPr>
              <w:t xml:space="preserve">item No.23 are different from the value given in PSAR. </w:t>
            </w:r>
            <w:r w:rsidRPr="00263EA5">
              <w:rPr>
                <w:lang w:val="en-US"/>
              </w:rPr>
              <w:t>Please clarify</w:t>
            </w:r>
          </w:p>
        </w:tc>
      </w:tr>
      <w:tr w:rsidR="00034722" w:rsidRPr="00B44184" w:rsidTr="00E446A9">
        <w:tc>
          <w:tcPr>
            <w:tcW w:w="0" w:type="auto"/>
          </w:tcPr>
          <w:p w:rsidR="00034722" w:rsidRPr="00B44184" w:rsidRDefault="00034722" w:rsidP="00E446A9">
            <w:pPr>
              <w:ind w:firstLine="0"/>
              <w:rPr>
                <w:iCs/>
              </w:rPr>
            </w:pPr>
            <w:r w:rsidRPr="00B44184">
              <w:t>Reply</w:t>
            </w:r>
            <w:r w:rsidRPr="00B44184">
              <w:rPr>
                <w:lang w:val="en-US"/>
              </w:rPr>
              <w:t xml:space="preserve"> </w:t>
            </w:r>
            <w:r w:rsidRPr="00B44184">
              <w:t>9</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lang w:val="en-GB"/>
              </w:rPr>
              <w:t>FSAR 7.2</w:t>
            </w:r>
            <w:r w:rsidRPr="00B44184">
              <w:rPr>
                <w:b/>
                <w:bCs/>
                <w:sz w:val="28"/>
              </w:rPr>
              <w:t>, table 7.2-9</w:t>
            </w:r>
          </w:p>
        </w:tc>
      </w:tr>
      <w:tr w:rsidR="00034722" w:rsidRPr="00B44184" w:rsidTr="00E446A9">
        <w:trPr>
          <w:trHeight w:val="1129"/>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We confirm the correctness of the setpoint value as to item 20.</w:t>
            </w:r>
          </w:p>
          <w:p w:rsidR="00034722" w:rsidRPr="00B44184" w:rsidRDefault="00034722" w:rsidP="00E446A9">
            <w:pPr>
              <w:ind w:firstLine="0"/>
              <w:rPr>
                <w:lang w:val="en-US"/>
              </w:rPr>
            </w:pPr>
            <w:r w:rsidRPr="00B44184">
              <w:rPr>
                <w:lang w:val="en-US"/>
              </w:rPr>
              <w:t>Regarding linear heat rate (item 23) the reply is given in the enclosure</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11</w:t>
            </w:r>
          </w:p>
        </w:tc>
        <w:tc>
          <w:tcPr>
            <w:tcW w:w="0" w:type="auto"/>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lang w:val="en-GB"/>
              </w:rPr>
              <w:t>FSAR 7.2</w:t>
            </w:r>
            <w:r w:rsidRPr="00B44184">
              <w:rPr>
                <w:b/>
                <w:bCs/>
                <w:sz w:val="28"/>
              </w:rPr>
              <w:t>, table 7.2-9</w:t>
            </w:r>
          </w:p>
        </w:tc>
      </w:tr>
      <w:tr w:rsidR="00034722" w:rsidRPr="00B44184" w:rsidTr="00E446A9">
        <w:trPr>
          <w:trHeight w:val="1143"/>
        </w:trPr>
        <w:tc>
          <w:tcPr>
            <w:tcW w:w="0" w:type="auto"/>
            <w:gridSpan w:val="2"/>
            <w:tcBorders>
              <w:bottom w:val="single" w:sz="4" w:space="0" w:color="auto"/>
            </w:tcBorders>
          </w:tcPr>
          <w:p w:rsidR="00034722" w:rsidRPr="00A70AEA" w:rsidRDefault="00034722" w:rsidP="00E446A9">
            <w:pPr>
              <w:ind w:firstLine="0"/>
              <w:rPr>
                <w:u w:val="single"/>
                <w:lang w:val="en-US"/>
              </w:rPr>
            </w:pPr>
            <w:r w:rsidRPr="00A70AEA">
              <w:rPr>
                <w:caps/>
                <w:u w:val="single"/>
                <w:lang w:val="en-US"/>
              </w:rPr>
              <w:t>DECISION ON UPDATE OF FSAR CHAPTER 7 ON RESULTS OF DISCUSSIONS OF NPPD COMMENTS AND CONTRACTOR’S REPLIES</w:t>
            </w:r>
            <w:r w:rsidRPr="00A70AEA">
              <w:rPr>
                <w:u w:val="single"/>
                <w:lang w:val="en-US"/>
              </w:rPr>
              <w:t>:</w:t>
            </w:r>
          </w:p>
          <w:p w:rsidR="00034722" w:rsidRPr="00B44184" w:rsidRDefault="00034722" w:rsidP="00E446A9">
            <w:pPr>
              <w:ind w:firstLine="0"/>
              <w:rPr>
                <w:bCs/>
                <w:lang w:val="en-US"/>
              </w:rPr>
            </w:pPr>
            <w:r w:rsidRPr="00B44184">
              <w:rPr>
                <w:b/>
                <w:sz w:val="28"/>
                <w:szCs w:val="28"/>
                <w:lang w:val="en-US"/>
              </w:rPr>
              <w:t xml:space="preserve">Agreement: </w:t>
            </w:r>
            <w:r w:rsidRPr="00B44184">
              <w:rPr>
                <w:bCs/>
                <w:lang w:val="en-US"/>
              </w:rPr>
              <w:t>The following information will be included in FSAR Rev. 1:</w:t>
            </w:r>
          </w:p>
          <w:p w:rsidR="00034722" w:rsidRPr="00B44184" w:rsidRDefault="00034722" w:rsidP="00E446A9">
            <w:pPr>
              <w:ind w:firstLine="0"/>
              <w:rPr>
                <w:lang w:val="en-US"/>
              </w:rPr>
            </w:pPr>
            <w:r w:rsidRPr="00B44184">
              <w:rPr>
                <w:lang w:val="en-US"/>
              </w:rPr>
              <w:t>Table 7.2-9 regarding linear heat rate shall be changed as follows</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5"/>
              <w:gridCol w:w="2721"/>
            </w:tblGrid>
            <w:tr w:rsidR="00034722" w:rsidRPr="00B44184" w:rsidTr="00E446A9">
              <w:tc>
                <w:tcPr>
                  <w:tcW w:w="5955" w:type="dxa"/>
                  <w:tcBorders>
                    <w:bottom w:val="single" w:sz="4" w:space="0" w:color="auto"/>
                  </w:tcBorders>
                </w:tcPr>
                <w:p w:rsidR="00034722" w:rsidRPr="00B44184" w:rsidRDefault="00034722" w:rsidP="00E446A9">
                  <w:pPr>
                    <w:pStyle w:val="a6"/>
                    <w:jc w:val="left"/>
                    <w:rPr>
                      <w:color w:val="auto"/>
                      <w:lang w:val="en-US"/>
                    </w:rPr>
                  </w:pPr>
                  <w:r w:rsidRPr="00B44184">
                    <w:rPr>
                      <w:color w:val="auto"/>
                      <w:lang w:val="en-US"/>
                    </w:rPr>
                    <w:t>23 Local power, W/cm (depends on the height of SPND location and the number of operating RCP sets), more than</w:t>
                  </w:r>
                </w:p>
                <w:p w:rsidR="00034722" w:rsidRPr="00B44184" w:rsidRDefault="00034722" w:rsidP="00E446A9">
                  <w:pPr>
                    <w:pStyle w:val="a6"/>
                    <w:jc w:val="left"/>
                    <w:rPr>
                      <w:color w:val="auto"/>
                      <w:lang w:val="en-US"/>
                    </w:rPr>
                  </w:pPr>
                </w:p>
              </w:tc>
              <w:tc>
                <w:tcPr>
                  <w:tcW w:w="2721" w:type="dxa"/>
                  <w:tcBorders>
                    <w:bottom w:val="single" w:sz="4" w:space="0" w:color="auto"/>
                  </w:tcBorders>
                  <w:vAlign w:val="center"/>
                </w:tcPr>
                <w:p w:rsidR="00034722" w:rsidRPr="00263EA5" w:rsidRDefault="00034722" w:rsidP="00E446A9">
                  <w:pPr>
                    <w:pStyle w:val="a6"/>
                    <w:jc w:val="center"/>
                    <w:rPr>
                      <w:color w:val="auto"/>
                      <w:lang w:val="en-US"/>
                    </w:rPr>
                  </w:pPr>
                  <w:r w:rsidRPr="00B44184">
                    <w:rPr>
                      <w:lang w:val="en-US"/>
                    </w:rPr>
                    <w:t>105 % q</w:t>
                  </w:r>
                  <w:r w:rsidRPr="00B44184">
                    <w:rPr>
                      <w:vertAlign w:val="subscript"/>
                      <w:lang w:val="en-US"/>
                    </w:rPr>
                    <w:t>L</w:t>
                  </w:r>
                  <w:r>
                    <w:rPr>
                      <w:vertAlign w:val="subscript"/>
                      <w:lang w:val="en-US"/>
                    </w:rPr>
                    <w:t>installed</w:t>
                  </w:r>
                </w:p>
              </w:tc>
            </w:tr>
            <w:tr w:rsidR="00034722" w:rsidRPr="00B44184" w:rsidTr="00E446A9">
              <w:trPr>
                <w:cantSplit/>
              </w:trPr>
              <w:tc>
                <w:tcPr>
                  <w:tcW w:w="8676" w:type="dxa"/>
                  <w:gridSpan w:val="2"/>
                  <w:tcBorders>
                    <w:top w:val="single" w:sz="4" w:space="0" w:color="auto"/>
                    <w:left w:val="single" w:sz="4" w:space="0" w:color="auto"/>
                    <w:bottom w:val="single" w:sz="4" w:space="0" w:color="auto"/>
                    <w:right w:val="single" w:sz="4" w:space="0" w:color="auto"/>
                  </w:tcBorders>
                </w:tcPr>
                <w:p w:rsidR="00034722" w:rsidRPr="00B44184" w:rsidRDefault="00034722" w:rsidP="00E446A9">
                  <w:pPr>
                    <w:tabs>
                      <w:tab w:val="decimal" w:pos="201"/>
                      <w:tab w:val="left" w:pos="403"/>
                      <w:tab w:val="left" w:pos="734"/>
                      <w:tab w:val="left" w:pos="1036"/>
                      <w:tab w:val="left" w:pos="1310"/>
                    </w:tabs>
                    <w:spacing w:before="120" w:after="120"/>
                    <w:ind w:firstLine="0"/>
                    <w:rPr>
                      <w:lang w:val="en-US"/>
                    </w:rPr>
                  </w:pPr>
                  <w:r w:rsidRPr="00B44184">
                    <w:rPr>
                      <w:lang w:val="en-US"/>
                    </w:rPr>
                    <w:t>Note. The setpoint value as to item 23 is determined in percentage of the absolute value of PP-2 setpoint corresponding to ultimate heat rate for the fuel rod</w:t>
                  </w:r>
                  <w:r w:rsidRPr="00B44184">
                    <w:rPr>
                      <w:vertAlign w:val="subscript"/>
                      <w:lang w:val="en-US"/>
                    </w:rPr>
                    <w:t xml:space="preserve">  </w:t>
                  </w:r>
                  <w:r w:rsidRPr="00B44184">
                    <w:rPr>
                      <w:lang w:val="en-US"/>
                    </w:rPr>
                    <w:t>Q</w:t>
                  </w:r>
                  <w:r w:rsidRPr="00B44184">
                    <w:rPr>
                      <w:vertAlign w:val="subscript"/>
                      <w:lang w:val="en-US"/>
                    </w:rPr>
                    <w:t>L</w:t>
                  </w:r>
                  <w:r>
                    <w:rPr>
                      <w:vertAlign w:val="subscript"/>
                      <w:lang w:val="en-US"/>
                    </w:rPr>
                    <w:t>add</w:t>
                  </w:r>
                  <w:r w:rsidRPr="00B44184">
                    <w:rPr>
                      <w:vertAlign w:val="subscript"/>
                      <w:lang w:val="en-US"/>
                    </w:rPr>
                    <w:t>.</w:t>
                  </w:r>
                  <w:r w:rsidRPr="00B44184">
                    <w:rPr>
                      <w:lang w:val="en-US"/>
                    </w:rPr>
                    <w:t xml:space="preserve"> Its value d</w:t>
                  </w:r>
                  <w:r w:rsidRPr="00B44184">
                    <w:rPr>
                      <w:lang w:val="en-US"/>
                    </w:rPr>
                    <w:t>e</w:t>
                  </w:r>
                  <w:r w:rsidRPr="00B44184">
                    <w:rPr>
                      <w:lang w:val="en-US"/>
                    </w:rPr>
                    <w:t xml:space="preserve">pends on the number of operating RCP sets and is determined by the formula </w:t>
                  </w:r>
                </w:p>
                <w:p w:rsidR="00034722" w:rsidRPr="00B44184" w:rsidRDefault="00034722" w:rsidP="00E446A9">
                  <w:pPr>
                    <w:tabs>
                      <w:tab w:val="decimal" w:pos="201"/>
                      <w:tab w:val="left" w:pos="403"/>
                      <w:tab w:val="left" w:pos="734"/>
                      <w:tab w:val="left" w:pos="1036"/>
                      <w:tab w:val="left" w:pos="1310"/>
                    </w:tabs>
                    <w:spacing w:after="120"/>
                    <w:ind w:firstLine="0"/>
                    <w:jc w:val="center"/>
                    <w:rPr>
                      <w:lang w:val="en-US"/>
                    </w:rPr>
                  </w:pPr>
                  <w:r w:rsidRPr="00B44184">
                    <w:rPr>
                      <w:lang w:val="en-US"/>
                    </w:rPr>
                    <w:t>q</w:t>
                  </w:r>
                  <w:r w:rsidRPr="00B44184">
                    <w:rPr>
                      <w:vertAlign w:val="subscript"/>
                      <w:lang w:val="en-US"/>
                    </w:rPr>
                    <w:t>L</w:t>
                  </w:r>
                  <w:r>
                    <w:rPr>
                      <w:vertAlign w:val="subscript"/>
                      <w:lang w:val="en-US"/>
                    </w:rPr>
                    <w:t>installed</w:t>
                  </w:r>
                  <w:r w:rsidRPr="00B44184">
                    <w:rPr>
                      <w:lang w:val="en-US"/>
                    </w:rPr>
                    <w:t>=Q</w:t>
                  </w:r>
                  <w:r w:rsidRPr="00B44184">
                    <w:rPr>
                      <w:vertAlign w:val="subscript"/>
                      <w:lang w:val="en-US"/>
                    </w:rPr>
                    <w:t>L</w:t>
                  </w:r>
                  <w:r>
                    <w:rPr>
                      <w:vertAlign w:val="subscript"/>
                      <w:lang w:val="en-US"/>
                    </w:rPr>
                    <w:t>add</w:t>
                  </w:r>
                  <w:r w:rsidRPr="00B44184">
                    <w:rPr>
                      <w:vertAlign w:val="subscript"/>
                      <w:lang w:val="en-US"/>
                    </w:rPr>
                    <w:t>.</w:t>
                  </w:r>
                  <w:r w:rsidRPr="00B44184">
                    <w:rPr>
                      <w:lang w:val="en-US"/>
                    </w:rPr>
                    <w:t>·</w:t>
                  </w:r>
                  <w:r w:rsidRPr="00B44184">
                    <w:t>К</w:t>
                  </w:r>
                  <w:r w:rsidRPr="00B44184">
                    <w:rPr>
                      <w:vertAlign w:val="subscript"/>
                      <w:lang w:val="en-US"/>
                    </w:rPr>
                    <w:t>1,2,3</w:t>
                  </w:r>
                </w:p>
                <w:p w:rsidR="00034722" w:rsidRPr="00B44184" w:rsidRDefault="00034722" w:rsidP="00E446A9">
                  <w:pPr>
                    <w:tabs>
                      <w:tab w:val="decimal" w:pos="201"/>
                      <w:tab w:val="left" w:pos="403"/>
                      <w:tab w:val="left" w:pos="734"/>
                      <w:tab w:val="left" w:pos="1036"/>
                      <w:tab w:val="left" w:pos="1310"/>
                    </w:tabs>
                    <w:spacing w:after="120"/>
                    <w:ind w:firstLine="0"/>
                    <w:rPr>
                      <w:lang w:val="en-US"/>
                    </w:rPr>
                  </w:pPr>
                  <w:r w:rsidRPr="00B44184">
                    <w:rPr>
                      <w:lang w:val="en-US"/>
                    </w:rPr>
                    <w:t>where Q</w:t>
                  </w:r>
                  <w:r w:rsidRPr="00B44184">
                    <w:rPr>
                      <w:vertAlign w:val="subscript"/>
                      <w:lang w:val="en-US"/>
                    </w:rPr>
                    <w:t>L</w:t>
                  </w:r>
                  <w:r>
                    <w:rPr>
                      <w:vertAlign w:val="subscript"/>
                      <w:lang w:val="en-US"/>
                    </w:rPr>
                    <w:t>add</w:t>
                  </w:r>
                  <w:r w:rsidRPr="00B44184">
                    <w:rPr>
                      <w:vertAlign w:val="subscript"/>
                      <w:lang w:val="en-US"/>
                    </w:rPr>
                    <w:t>.</w:t>
                  </w:r>
                  <w:r w:rsidRPr="00B44184">
                    <w:rPr>
                      <w:lang w:val="en-US"/>
                    </w:rPr>
                    <w:t xml:space="preserve">=448 W/cm at </w:t>
                  </w:r>
                  <w:r w:rsidRPr="00B44184">
                    <w:t>Х</w:t>
                  </w:r>
                  <w:r w:rsidRPr="00B44184">
                    <w:rPr>
                      <w:lang w:val="en-US"/>
                    </w:rPr>
                    <w:t xml:space="preserve"> &lt; 177,5 and Q</w:t>
                  </w:r>
                  <w:r w:rsidRPr="00B44184">
                    <w:rPr>
                      <w:vertAlign w:val="subscript"/>
                      <w:lang w:val="en-US"/>
                    </w:rPr>
                    <w:t>L</w:t>
                  </w:r>
                  <w:r>
                    <w:rPr>
                      <w:vertAlign w:val="subscript"/>
                      <w:lang w:val="en-US"/>
                    </w:rPr>
                    <w:t>add</w:t>
                  </w:r>
                  <w:r w:rsidRPr="00B44184">
                    <w:rPr>
                      <w:vertAlign w:val="subscript"/>
                      <w:lang w:val="en-US"/>
                    </w:rPr>
                    <w:t>.</w:t>
                  </w:r>
                  <w:r w:rsidRPr="00B44184">
                    <w:rPr>
                      <w:lang w:val="en-US"/>
                    </w:rPr>
                    <w:t>=(596 - 0,8338·</w:t>
                  </w:r>
                  <w:r w:rsidRPr="00B44184">
                    <w:t>Х</w:t>
                  </w:r>
                  <w:r w:rsidRPr="00B44184">
                    <w:rPr>
                      <w:lang w:val="en-US"/>
                    </w:rPr>
                    <w:t>) W/cm at 177,5&lt;</w:t>
                  </w:r>
                  <w:r w:rsidRPr="00B44184">
                    <w:t>Х</w:t>
                  </w:r>
                  <w:r w:rsidRPr="00B44184">
                    <w:rPr>
                      <w:lang w:val="en-US"/>
                    </w:rPr>
                    <w:t>&lt;355,0;</w:t>
                  </w:r>
                </w:p>
                <w:p w:rsidR="00034722" w:rsidRPr="00B44184" w:rsidRDefault="00034722" w:rsidP="00E446A9">
                  <w:pPr>
                    <w:tabs>
                      <w:tab w:val="decimal" w:pos="201"/>
                      <w:tab w:val="left" w:pos="403"/>
                      <w:tab w:val="left" w:pos="734"/>
                      <w:tab w:val="left" w:pos="1036"/>
                      <w:tab w:val="left" w:pos="1310"/>
                    </w:tabs>
                    <w:spacing w:after="120"/>
                    <w:ind w:firstLine="0"/>
                    <w:rPr>
                      <w:lang w:val="en-US"/>
                    </w:rPr>
                  </w:pPr>
                  <w:r w:rsidRPr="00B44184">
                    <w:t>Х</w:t>
                  </w:r>
                  <w:r w:rsidRPr="00B44184">
                    <w:rPr>
                      <w:lang w:val="en-US"/>
                    </w:rPr>
                    <w:t>- height from the core bottom, cm;</w:t>
                  </w:r>
                </w:p>
                <w:p w:rsidR="00034722" w:rsidRPr="00B44184" w:rsidRDefault="00034722" w:rsidP="00E446A9">
                  <w:pPr>
                    <w:tabs>
                      <w:tab w:val="decimal" w:pos="201"/>
                      <w:tab w:val="left" w:pos="403"/>
                      <w:tab w:val="left" w:pos="734"/>
                      <w:tab w:val="left" w:pos="1036"/>
                      <w:tab w:val="left" w:pos="1310"/>
                    </w:tabs>
                    <w:spacing w:after="120"/>
                    <w:ind w:firstLine="0"/>
                    <w:rPr>
                      <w:lang w:val="en-US"/>
                    </w:rPr>
                  </w:pPr>
                  <w:r w:rsidRPr="00B44184">
                    <w:t>К</w:t>
                  </w:r>
                  <w:r w:rsidRPr="00B44184">
                    <w:rPr>
                      <w:vertAlign w:val="subscript"/>
                      <w:lang w:val="en-US"/>
                    </w:rPr>
                    <w:t>1</w:t>
                  </w:r>
                  <w:r w:rsidRPr="00B44184">
                    <w:rPr>
                      <w:lang w:val="en-US"/>
                    </w:rPr>
                    <w:t>=1 (4 RCP sets in operation);</w:t>
                  </w:r>
                </w:p>
                <w:p w:rsidR="00034722" w:rsidRPr="00B44184" w:rsidRDefault="00034722" w:rsidP="00E446A9">
                  <w:pPr>
                    <w:tabs>
                      <w:tab w:val="decimal" w:pos="201"/>
                      <w:tab w:val="left" w:pos="403"/>
                      <w:tab w:val="left" w:pos="734"/>
                      <w:tab w:val="left" w:pos="1036"/>
                      <w:tab w:val="left" w:pos="1310"/>
                    </w:tabs>
                    <w:spacing w:after="120"/>
                    <w:ind w:firstLine="0"/>
                    <w:rPr>
                      <w:lang w:val="en-US"/>
                    </w:rPr>
                  </w:pPr>
                  <w:r w:rsidRPr="00B44184">
                    <w:t>К</w:t>
                  </w:r>
                  <w:r w:rsidRPr="00B44184">
                    <w:rPr>
                      <w:vertAlign w:val="subscript"/>
                      <w:lang w:val="en-US"/>
                    </w:rPr>
                    <w:t>2</w:t>
                  </w:r>
                  <w:r w:rsidRPr="00B44184">
                    <w:rPr>
                      <w:lang w:val="en-US"/>
                    </w:rPr>
                    <w:t>=0,46 (2 RCP sets in operation);</w:t>
                  </w:r>
                </w:p>
                <w:p w:rsidR="00034722" w:rsidRPr="00B44184" w:rsidRDefault="00034722" w:rsidP="00E446A9">
                  <w:pPr>
                    <w:tabs>
                      <w:tab w:val="decimal" w:pos="201"/>
                      <w:tab w:val="left" w:pos="403"/>
                      <w:tab w:val="left" w:pos="734"/>
                      <w:tab w:val="left" w:pos="1036"/>
                      <w:tab w:val="left" w:pos="1310"/>
                    </w:tabs>
                    <w:spacing w:after="120"/>
                    <w:ind w:firstLine="0"/>
                    <w:rPr>
                      <w:lang w:val="en-US"/>
                    </w:rPr>
                  </w:pPr>
                  <w:r w:rsidRPr="00B44184">
                    <w:t>К</w:t>
                  </w:r>
                  <w:r w:rsidRPr="00B44184">
                    <w:rPr>
                      <w:vertAlign w:val="subscript"/>
                      <w:lang w:val="en-US"/>
                    </w:rPr>
                    <w:t>3</w:t>
                  </w:r>
                  <w:r w:rsidRPr="00B44184">
                    <w:rPr>
                      <w:lang w:val="en-US"/>
                    </w:rPr>
                    <w:t xml:space="preserve">=0,76 (3 RCP sets in operation). </w:t>
                  </w:r>
                </w:p>
                <w:p w:rsidR="00034722" w:rsidRPr="00B44184" w:rsidRDefault="00034722" w:rsidP="00E446A9">
                  <w:pPr>
                    <w:pStyle w:val="a6"/>
                    <w:rPr>
                      <w:color w:val="auto"/>
                      <w:lang w:val="en-US"/>
                    </w:rPr>
                  </w:pPr>
                </w:p>
              </w:tc>
            </w:tr>
          </w:tbl>
          <w:p w:rsidR="00034722" w:rsidRPr="00B44184" w:rsidRDefault="00034722" w:rsidP="00E446A9">
            <w:pPr>
              <w:ind w:firstLine="0"/>
              <w:rPr>
                <w:lang w:val="en-US"/>
              </w:rPr>
            </w:pP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p w:rsidR="00034722" w:rsidRPr="00871467"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10"/>
        <w:gridCol w:w="6743"/>
      </w:tblGrid>
      <w:tr w:rsidR="00034722" w:rsidRPr="00395933" w:rsidTr="00E446A9">
        <w:tc>
          <w:tcPr>
            <w:tcW w:w="0" w:type="auto"/>
            <w:vAlign w:val="center"/>
          </w:tcPr>
          <w:p w:rsidR="00034722" w:rsidRPr="00B44184" w:rsidRDefault="00034722" w:rsidP="00E446A9">
            <w:pPr>
              <w:ind w:firstLine="0"/>
              <w:jc w:val="center"/>
            </w:pPr>
            <w:r w:rsidRPr="00B44184">
              <w:rPr>
                <w:b/>
                <w:bCs/>
                <w:sz w:val="28"/>
              </w:rPr>
              <w:t>АЕОI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t xml:space="preserve"> 13</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Section 7.3.1.2.6</w:t>
            </w:r>
          </w:p>
        </w:tc>
      </w:tr>
      <w:tr w:rsidR="00034722" w:rsidRPr="00B44184" w:rsidTr="00E446A9">
        <w:tc>
          <w:tcPr>
            <w:tcW w:w="0" w:type="auto"/>
            <w:gridSpan w:val="2"/>
          </w:tcPr>
          <w:p w:rsidR="00034722" w:rsidRPr="00B44184" w:rsidRDefault="00034722" w:rsidP="00E446A9">
            <w:pPr>
              <w:pStyle w:val="110"/>
              <w:spacing w:after="0"/>
              <w:ind w:firstLine="0"/>
              <w:jc w:val="left"/>
              <w:rPr>
                <w:lang w:val="en-US"/>
              </w:rPr>
            </w:pPr>
            <w:r w:rsidRPr="00B44184">
              <w:rPr>
                <w:b/>
                <w:bCs/>
                <w:sz w:val="28"/>
                <w:lang w:val="en-US"/>
              </w:rPr>
              <w:t xml:space="preserve">Recommendation: </w:t>
            </w:r>
            <w:r w:rsidRPr="00B44184">
              <w:rPr>
                <w:lang w:val="en-US"/>
              </w:rPr>
              <w:t xml:space="preserve">In chapter </w:t>
            </w:r>
            <w:r>
              <w:rPr>
                <w:lang w:val="en-US"/>
              </w:rPr>
              <w:t>No.</w:t>
            </w:r>
            <w:r w:rsidRPr="00B44184">
              <w:rPr>
                <w:lang w:val="en-US"/>
              </w:rPr>
              <w:t xml:space="preserve"> 7.3.1.2.6 of PSAR, the 9</w:t>
            </w:r>
            <w:r w:rsidRPr="00B44184">
              <w:rPr>
                <w:vertAlign w:val="superscript"/>
                <w:lang w:val="en-US"/>
              </w:rPr>
              <w:t xml:space="preserve">th </w:t>
            </w:r>
            <w:r w:rsidRPr="00B44184">
              <w:rPr>
                <w:lang w:val="en-US"/>
              </w:rPr>
              <w:t>paragraph has been eliminated in FSAR</w:t>
            </w:r>
          </w:p>
        </w:tc>
      </w:tr>
      <w:tr w:rsidR="00034722" w:rsidRPr="00B44184" w:rsidTr="00E446A9">
        <w:tc>
          <w:tcPr>
            <w:tcW w:w="0" w:type="auto"/>
          </w:tcPr>
          <w:p w:rsidR="00034722" w:rsidRPr="00B44184" w:rsidRDefault="00034722" w:rsidP="00E446A9">
            <w:pPr>
              <w:ind w:firstLine="0"/>
              <w:rPr>
                <w:rStyle w:val="Emphasis"/>
                <w:i w:val="0"/>
                <w:iCs/>
              </w:rPr>
            </w:pPr>
            <w:r w:rsidRPr="00B44184">
              <w:rPr>
                <w:rStyle w:val="Emphasis"/>
                <w:i w:val="0"/>
                <w:iCs/>
              </w:rPr>
              <w:t>Reply 11</w:t>
            </w:r>
          </w:p>
          <w:p w:rsidR="00034722" w:rsidRPr="00B44184" w:rsidRDefault="00034722" w:rsidP="00E446A9">
            <w:pPr>
              <w:ind w:firstLine="0"/>
              <w:rPr>
                <w:iCs/>
              </w:rPr>
            </w:pP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Section 7.3.1.2.6</w:t>
            </w:r>
          </w:p>
        </w:tc>
      </w:tr>
      <w:tr w:rsidR="00034722" w:rsidRPr="00B44184" w:rsidTr="00E446A9">
        <w:trPr>
          <w:trHeight w:val="2064"/>
        </w:trPr>
        <w:tc>
          <w:tcPr>
            <w:tcW w:w="0" w:type="auto"/>
            <w:gridSpan w:val="2"/>
          </w:tcPr>
          <w:p w:rsidR="00034722" w:rsidRPr="00B44184" w:rsidRDefault="00034722" w:rsidP="00E446A9">
            <w:pPr>
              <w:ind w:firstLine="0"/>
              <w:rPr>
                <w:lang w:val="en-US"/>
              </w:rPr>
            </w:pPr>
            <w:r w:rsidRPr="00B44184">
              <w:rPr>
                <w:b/>
                <w:bCs/>
                <w:sz w:val="28"/>
                <w:lang w:val="en-US"/>
              </w:rPr>
              <w:t xml:space="preserve">Reply : </w:t>
            </w:r>
            <w:r w:rsidRPr="00B44184">
              <w:rPr>
                <w:lang w:val="en-US"/>
              </w:rPr>
              <w:t>The text of para 9 of 7.3.1.2.6 of the PSAR repeats the of para 6, so it was deleted from the FSAR</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13</w:t>
            </w:r>
          </w:p>
        </w:tc>
        <w:tc>
          <w:tcPr>
            <w:tcW w:w="0" w:type="auto"/>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FSAR Section 7.3.1.2.6</w:t>
            </w:r>
          </w:p>
        </w:tc>
      </w:tr>
      <w:tr w:rsidR="00034722" w:rsidRPr="00B44184" w:rsidTr="00E446A9">
        <w:trPr>
          <w:trHeight w:val="1143"/>
        </w:trPr>
        <w:tc>
          <w:tcPr>
            <w:tcW w:w="0" w:type="auto"/>
            <w:gridSpan w:val="2"/>
            <w:tcBorders>
              <w:bottom w:val="single" w:sz="4" w:space="0" w:color="auto"/>
            </w:tcBorders>
          </w:tcPr>
          <w:p w:rsidR="00034722" w:rsidRPr="00A70AEA" w:rsidRDefault="00034722" w:rsidP="00E446A9">
            <w:pPr>
              <w:ind w:firstLine="0"/>
              <w:rPr>
                <w:u w:val="single"/>
                <w:lang w:val="en-US"/>
              </w:rPr>
            </w:pPr>
            <w:r w:rsidRPr="00A70AEA">
              <w:rPr>
                <w:caps/>
                <w:u w:val="single"/>
                <w:lang w:val="en-US"/>
              </w:rPr>
              <w:t>DECISION ON UPDATE OF FSAR CHAPTER 7 ON RESULTS OF DISCUSSIONS OF NPPD COMMENTS AND CONTRACTOR’S REPLIES</w:t>
            </w:r>
            <w:r w:rsidRPr="00A70AEA">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 xml:space="preserve">Agreement: </w:t>
            </w:r>
            <w:r w:rsidRPr="00B44184">
              <w:rPr>
                <w:lang w:val="en-US"/>
              </w:rPr>
              <w:t>In revision 1 of the FSAR paragraph 9 of the PSAR will be restored</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p w:rsidR="00034722" w:rsidRPr="008071C5"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205"/>
        <w:gridCol w:w="5648"/>
      </w:tblGrid>
      <w:tr w:rsidR="00034722" w:rsidRPr="00395933" w:rsidTr="00E446A9">
        <w:tc>
          <w:tcPr>
            <w:tcW w:w="0" w:type="auto"/>
            <w:vAlign w:val="center"/>
          </w:tcPr>
          <w:p w:rsidR="00034722" w:rsidRPr="00B44184" w:rsidRDefault="00034722" w:rsidP="00E446A9">
            <w:pPr>
              <w:ind w:firstLine="0"/>
              <w:jc w:val="center"/>
            </w:pPr>
            <w:r w:rsidRPr="00B44184">
              <w:rPr>
                <w:b/>
                <w:bCs/>
                <w:sz w:val="28"/>
              </w:rPr>
              <w:t>АЕОI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t xml:space="preserve"> 15</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Section 7.3.1.3</w:t>
            </w:r>
          </w:p>
        </w:tc>
      </w:tr>
      <w:tr w:rsidR="00034722" w:rsidRPr="00B44184" w:rsidTr="00E446A9">
        <w:tc>
          <w:tcPr>
            <w:tcW w:w="0" w:type="auto"/>
            <w:gridSpan w:val="2"/>
          </w:tcPr>
          <w:p w:rsidR="00034722" w:rsidRPr="00B44184" w:rsidRDefault="00034722" w:rsidP="00E446A9">
            <w:pPr>
              <w:pStyle w:val="110"/>
              <w:spacing w:after="0"/>
              <w:ind w:firstLine="0"/>
              <w:jc w:val="left"/>
              <w:rPr>
                <w:lang w:val="en-US"/>
              </w:rPr>
            </w:pPr>
            <w:r w:rsidRPr="00B44184">
              <w:rPr>
                <w:b/>
                <w:bCs/>
                <w:sz w:val="28"/>
                <w:lang w:val="en-US"/>
              </w:rPr>
              <w:t xml:space="preserve">Recommendation: </w:t>
            </w:r>
            <w:r w:rsidRPr="00B44184">
              <w:rPr>
                <w:lang w:val="en-US"/>
              </w:rPr>
              <w:t>In the 3</w:t>
            </w:r>
            <w:r w:rsidRPr="00B44184">
              <w:rPr>
                <w:vertAlign w:val="superscript"/>
                <w:lang w:val="en-US"/>
              </w:rPr>
              <w:t xml:space="preserve">rd </w:t>
            </w:r>
            <w:r w:rsidRPr="00B44184">
              <w:rPr>
                <w:lang w:val="en-US"/>
              </w:rPr>
              <w:t>row of the table</w:t>
            </w:r>
            <w:r w:rsidRPr="00B44184">
              <w:rPr>
                <w:b/>
                <w:bCs/>
                <w:sz w:val="28"/>
                <w:lang w:val="en-US"/>
              </w:rPr>
              <w:t xml:space="preserve"> </w:t>
            </w:r>
            <w:r>
              <w:rPr>
                <w:lang w:val="en-US"/>
              </w:rPr>
              <w:t>No.</w:t>
            </w:r>
            <w:r w:rsidRPr="00B44184">
              <w:rPr>
                <w:lang w:val="en-US"/>
              </w:rPr>
              <w:t xml:space="preserve"> 7.3.1.3-2 (page No. 120), the pressure set-points for opening and closing BRU-A are mentioned 7,17 and 6,3 </w:t>
            </w:r>
            <w:r w:rsidRPr="00B44184">
              <w:t>М</w:t>
            </w:r>
            <w:r w:rsidRPr="00B44184">
              <w:rPr>
                <w:lang w:val="en-US"/>
              </w:rPr>
              <w:t>P</w:t>
            </w:r>
            <w:r w:rsidRPr="00B44184">
              <w:t>а</w:t>
            </w:r>
            <w:r w:rsidRPr="00B44184">
              <w:rPr>
                <w:lang w:val="en-US"/>
              </w:rPr>
              <w:t xml:space="preserve">, whereas in algorithm Nos. RAS10EE001 to RAS40EE001 (page Nos. 7D-118 to 7D-129) the a.m. values are 7,15 </w:t>
            </w:r>
            <w:r w:rsidRPr="00B44184">
              <w:t>и</w:t>
            </w:r>
            <w:r w:rsidRPr="00B44184">
              <w:rPr>
                <w:lang w:val="en-US"/>
              </w:rPr>
              <w:t xml:space="preserve"> 6,27 </w:t>
            </w:r>
            <w:r w:rsidRPr="00B44184">
              <w:t>М</w:t>
            </w:r>
            <w:r w:rsidRPr="00B44184">
              <w:rPr>
                <w:lang w:val="en-US"/>
              </w:rPr>
              <w:t>P</w:t>
            </w:r>
            <w:r w:rsidRPr="00B44184">
              <w:t>а</w:t>
            </w:r>
          </w:p>
        </w:tc>
      </w:tr>
      <w:tr w:rsidR="00034722" w:rsidRPr="00B44184" w:rsidTr="00E446A9">
        <w:tc>
          <w:tcPr>
            <w:tcW w:w="0" w:type="auto"/>
          </w:tcPr>
          <w:p w:rsidR="00034722" w:rsidRPr="00B44184" w:rsidRDefault="00034722" w:rsidP="00E446A9">
            <w:pPr>
              <w:ind w:firstLine="0"/>
              <w:rPr>
                <w:iCs/>
              </w:rPr>
            </w:pPr>
            <w:r w:rsidRPr="00B44184">
              <w:rPr>
                <w:rStyle w:val="Emphasis"/>
                <w:i w:val="0"/>
                <w:iCs/>
              </w:rPr>
              <w:t>Reply 13</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Section 7.3.1.3</w:t>
            </w:r>
          </w:p>
        </w:tc>
      </w:tr>
      <w:tr w:rsidR="00034722" w:rsidRPr="00B44184" w:rsidTr="00E446A9">
        <w:trPr>
          <w:trHeight w:val="949"/>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Comments are accepted.</w:t>
            </w:r>
          </w:p>
          <w:p w:rsidR="00034722" w:rsidRPr="00B44184" w:rsidRDefault="00034722" w:rsidP="00E446A9">
            <w:pPr>
              <w:ind w:firstLine="0"/>
              <w:rPr>
                <w:lang w:val="en-US"/>
              </w:rPr>
            </w:pPr>
            <w:r w:rsidRPr="00B44184">
              <w:rPr>
                <w:lang w:val="en-US"/>
              </w:rPr>
              <w:t>Table 7.3.1.3-2 has been revised and attached</w:t>
            </w:r>
          </w:p>
          <w:p w:rsidR="00034722" w:rsidRPr="00B44184" w:rsidRDefault="00034722" w:rsidP="00E446A9">
            <w:pPr>
              <w:ind w:firstLine="0"/>
              <w:rPr>
                <w:lang w:val="en-US"/>
              </w:rPr>
            </w:pP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15</w:t>
            </w:r>
          </w:p>
        </w:tc>
        <w:tc>
          <w:tcPr>
            <w:tcW w:w="0" w:type="auto"/>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FSAR Section 7.3.1.3</w:t>
            </w:r>
          </w:p>
        </w:tc>
      </w:tr>
      <w:tr w:rsidR="00034722" w:rsidRPr="00B44184" w:rsidTr="00E446A9">
        <w:trPr>
          <w:trHeight w:val="1143"/>
        </w:trPr>
        <w:tc>
          <w:tcPr>
            <w:tcW w:w="0" w:type="auto"/>
            <w:gridSpan w:val="2"/>
            <w:tcBorders>
              <w:bottom w:val="single" w:sz="4" w:space="0" w:color="auto"/>
            </w:tcBorders>
          </w:tcPr>
          <w:p w:rsidR="00034722" w:rsidRPr="00A70AEA" w:rsidRDefault="00034722" w:rsidP="00E446A9">
            <w:pPr>
              <w:ind w:firstLine="0"/>
              <w:rPr>
                <w:u w:val="single"/>
                <w:lang w:val="en-US"/>
              </w:rPr>
            </w:pPr>
            <w:r w:rsidRPr="00A70AEA">
              <w:rPr>
                <w:caps/>
                <w:u w:val="single"/>
                <w:lang w:val="en-US"/>
              </w:rPr>
              <w:t>DECISION ON UPDATE OF FSAR CHAPTER 7 ON RESULTS OF DISCUSSIONS OF NPPD COMMENTS AND CONTRACTOR’S REPLIES</w:t>
            </w:r>
            <w:r w:rsidRPr="00A70AEA">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Reply is accepted and will be introduced in the FSAR Rev. 1 as per attached table.</w:t>
            </w:r>
          </w:p>
          <w:p w:rsidR="00034722" w:rsidRPr="00B44184" w:rsidRDefault="00034722" w:rsidP="00E446A9">
            <w:pPr>
              <w:pStyle w:val="18"/>
              <w:widowControl/>
              <w:numPr>
                <w:ilvl w:val="12"/>
                <w:numId w:val="0"/>
              </w:numPr>
              <w:suppressLineNumbers/>
              <w:tabs>
                <w:tab w:val="clear" w:pos="4536"/>
                <w:tab w:val="clear" w:pos="9072"/>
              </w:tabs>
              <w:overflowPunct/>
              <w:autoSpaceDE/>
              <w:autoSpaceDN/>
              <w:adjustRightInd/>
              <w:textAlignment w:val="auto"/>
              <w:rPr>
                <w:rFonts w:ascii="Times New Roman" w:hAnsi="Times New Roman"/>
                <w:bCs/>
                <w:szCs w:val="24"/>
              </w:rPr>
            </w:pPr>
            <w:r w:rsidRPr="00B44184">
              <w:rPr>
                <w:rFonts w:ascii="Times New Roman" w:hAnsi="Times New Roman"/>
                <w:bCs/>
                <w:szCs w:val="24"/>
              </w:rPr>
              <w:t>Table 7.3.1.3-2 continued</w:t>
            </w:r>
          </w:p>
          <w:tbl>
            <w:tblPr>
              <w:tblW w:w="94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40"/>
              <w:gridCol w:w="2746"/>
              <w:gridCol w:w="1945"/>
              <w:gridCol w:w="2282"/>
              <w:gridCol w:w="1037"/>
            </w:tblGrid>
            <w:tr w:rsidR="00034722" w:rsidRPr="00B44184" w:rsidTr="00E446A9">
              <w:tblPrEx>
                <w:tblCellMar>
                  <w:top w:w="0" w:type="dxa"/>
                  <w:bottom w:w="0" w:type="dxa"/>
                </w:tblCellMar>
              </w:tblPrEx>
              <w:trPr>
                <w:tblHeader/>
              </w:trPr>
              <w:tc>
                <w:tcPr>
                  <w:tcW w:w="1440" w:type="dxa"/>
                </w:tcPr>
                <w:p w:rsidR="00034722" w:rsidRPr="00B44184" w:rsidRDefault="00034722" w:rsidP="00E446A9">
                  <w:pPr>
                    <w:suppressLineNumbers/>
                    <w:spacing w:before="60" w:after="60"/>
                    <w:ind w:left="-57" w:right="-57" w:firstLine="0"/>
                    <w:rPr>
                      <w:b/>
                    </w:rPr>
                  </w:pPr>
                  <w:r w:rsidRPr="00B44184">
                    <w:rPr>
                      <w:b/>
                    </w:rPr>
                    <w:t>Initial events</w:t>
                  </w:r>
                </w:p>
              </w:tc>
              <w:tc>
                <w:tcPr>
                  <w:tcW w:w="2746" w:type="dxa"/>
                </w:tcPr>
                <w:p w:rsidR="00034722" w:rsidRPr="00B44184" w:rsidRDefault="00034722" w:rsidP="00E446A9">
                  <w:pPr>
                    <w:suppressLineNumbers/>
                    <w:spacing w:before="60" w:after="60"/>
                    <w:ind w:left="-57" w:right="-57" w:firstLine="0"/>
                    <w:rPr>
                      <w:b/>
                    </w:rPr>
                  </w:pPr>
                  <w:r w:rsidRPr="00B44184">
                    <w:rPr>
                      <w:b/>
                    </w:rPr>
                    <w:t>Safety functions provided</w:t>
                  </w:r>
                </w:p>
              </w:tc>
              <w:tc>
                <w:tcPr>
                  <w:tcW w:w="1945" w:type="dxa"/>
                </w:tcPr>
                <w:p w:rsidR="00034722" w:rsidRPr="00B44184" w:rsidRDefault="00034722" w:rsidP="00E446A9">
                  <w:pPr>
                    <w:suppressLineNumbers/>
                    <w:spacing w:before="60" w:after="60"/>
                    <w:ind w:left="-57" w:right="-57" w:firstLine="0"/>
                    <w:rPr>
                      <w:b/>
                    </w:rPr>
                  </w:pPr>
                  <w:r w:rsidRPr="00B44184">
                    <w:rPr>
                      <w:b/>
                    </w:rPr>
                    <w:t>Actuated systems</w:t>
                  </w:r>
                </w:p>
              </w:tc>
              <w:tc>
                <w:tcPr>
                  <w:tcW w:w="2282" w:type="dxa"/>
                </w:tcPr>
                <w:p w:rsidR="00034722" w:rsidRPr="00B44184" w:rsidRDefault="00034722" w:rsidP="00E446A9">
                  <w:pPr>
                    <w:suppressLineNumbers/>
                    <w:spacing w:before="60" w:after="60"/>
                    <w:ind w:left="-57" w:right="-57" w:firstLine="0"/>
                    <w:rPr>
                      <w:b/>
                    </w:rPr>
                  </w:pPr>
                  <w:r w:rsidRPr="00B44184">
                    <w:rPr>
                      <w:b/>
                    </w:rPr>
                    <w:t>Automatic actuation</w:t>
                  </w:r>
                </w:p>
              </w:tc>
              <w:tc>
                <w:tcPr>
                  <w:tcW w:w="1037" w:type="dxa"/>
                </w:tcPr>
                <w:p w:rsidR="00034722" w:rsidRPr="00B44184" w:rsidRDefault="00034722" w:rsidP="00E446A9">
                  <w:pPr>
                    <w:suppressLineNumbers/>
                    <w:spacing w:before="60" w:after="60"/>
                    <w:ind w:left="-57" w:right="-57" w:firstLine="0"/>
                    <w:rPr>
                      <w:b/>
                    </w:rPr>
                  </w:pPr>
                  <w:r w:rsidRPr="00B44184">
                    <w:rPr>
                      <w:b/>
                      <w:spacing w:val="-20"/>
                    </w:rPr>
                    <w:t>Remarks</w:t>
                  </w:r>
                </w:p>
              </w:tc>
            </w:tr>
            <w:tr w:rsidR="00034722" w:rsidRPr="00B44184" w:rsidTr="00E446A9">
              <w:tblPrEx>
                <w:tblCellMar>
                  <w:top w:w="0" w:type="dxa"/>
                  <w:bottom w:w="0" w:type="dxa"/>
                </w:tblCellMar>
              </w:tblPrEx>
              <w:tc>
                <w:tcPr>
                  <w:tcW w:w="1440" w:type="dxa"/>
                </w:tcPr>
                <w:p w:rsidR="00034722" w:rsidRPr="00B44184" w:rsidRDefault="00034722" w:rsidP="00E446A9">
                  <w:pPr>
                    <w:suppressLineNumbers/>
                    <w:spacing w:after="120"/>
                    <w:ind w:firstLine="0"/>
                    <w:rPr>
                      <w:bCs/>
                    </w:rPr>
                  </w:pPr>
                </w:p>
              </w:tc>
              <w:tc>
                <w:tcPr>
                  <w:tcW w:w="2746" w:type="dxa"/>
                </w:tcPr>
                <w:p w:rsidR="00034722" w:rsidRPr="00B44184" w:rsidRDefault="00034722" w:rsidP="00E446A9">
                  <w:pPr>
                    <w:suppressLineNumbers/>
                    <w:spacing w:after="60"/>
                    <w:ind w:firstLine="0"/>
                    <w:rPr>
                      <w:bCs/>
                    </w:rPr>
                  </w:pPr>
                  <w:r w:rsidRPr="00B44184">
                    <w:rPr>
                      <w:rFonts w:ascii="Symbol" w:hAnsi="Symbol"/>
                      <w:bCs/>
                    </w:rPr>
                    <w:t></w:t>
                  </w:r>
                  <w:r w:rsidRPr="00B44184">
                    <w:rPr>
                      <w:rFonts w:ascii="Symbol" w:hAnsi="Symbol"/>
                      <w:bCs/>
                    </w:rPr>
                    <w:t></w:t>
                  </w:r>
                  <w:r w:rsidRPr="00B44184">
                    <w:rPr>
                      <w:bCs/>
                    </w:rPr>
                    <w:t>primary pressure decrease;</w:t>
                  </w:r>
                </w:p>
              </w:tc>
              <w:tc>
                <w:tcPr>
                  <w:tcW w:w="1945" w:type="dxa"/>
                </w:tcPr>
                <w:p w:rsidR="00034722" w:rsidRPr="00B44184" w:rsidRDefault="00034722" w:rsidP="00E446A9">
                  <w:pPr>
                    <w:suppressLineNumbers/>
                    <w:ind w:firstLine="0"/>
                    <w:rPr>
                      <w:bCs/>
                      <w:lang w:val="en-US"/>
                    </w:rPr>
                  </w:pPr>
                  <w:r w:rsidRPr="00B44184">
                    <w:rPr>
                      <w:rFonts w:ascii="Symbol" w:hAnsi="Symbol"/>
                      <w:bCs/>
                    </w:rPr>
                    <w:t></w:t>
                  </w:r>
                  <w:r w:rsidRPr="00B44184">
                    <w:rPr>
                      <w:rFonts w:ascii="Symbol" w:hAnsi="Symbol"/>
                      <w:bCs/>
                      <w:lang w:val="en-US"/>
                    </w:rPr>
                    <w:tab/>
                  </w:r>
                  <w:r w:rsidRPr="00B44184">
                    <w:rPr>
                      <w:rFonts w:ascii="Symbol" w:hAnsi="Symbol"/>
                      <w:bCs/>
                    </w:rPr>
                    <w:t></w:t>
                  </w:r>
                  <w:r w:rsidRPr="00B44184">
                    <w:rPr>
                      <w:bCs/>
                      <w:lang w:val="en-US"/>
                    </w:rPr>
                    <w:t>additional boron supply sy</w:t>
                  </w:r>
                  <w:r w:rsidRPr="00B44184">
                    <w:rPr>
                      <w:bCs/>
                      <w:lang w:val="en-US"/>
                    </w:rPr>
                    <w:t>s</w:t>
                  </w:r>
                  <w:r w:rsidRPr="00B44184">
                    <w:rPr>
                      <w:bCs/>
                      <w:lang w:val="en-US"/>
                    </w:rPr>
                    <w:t>tem, TW;</w:t>
                  </w:r>
                </w:p>
                <w:p w:rsidR="00034722" w:rsidRPr="00B44184" w:rsidRDefault="00034722" w:rsidP="00E446A9">
                  <w:pPr>
                    <w:suppressLineNumbers/>
                    <w:spacing w:after="60"/>
                    <w:ind w:firstLine="0"/>
                    <w:rPr>
                      <w:bCs/>
                      <w:lang w:val="en-US"/>
                    </w:rPr>
                  </w:pPr>
                  <w:r w:rsidRPr="00B44184">
                    <w:rPr>
                      <w:rFonts w:ascii="Symbol" w:hAnsi="Symbol"/>
                      <w:bCs/>
                    </w:rPr>
                    <w:t></w:t>
                  </w:r>
                  <w:r w:rsidRPr="00B44184">
                    <w:rPr>
                      <w:rFonts w:ascii="Symbol" w:hAnsi="Symbol"/>
                      <w:bCs/>
                      <w:lang w:val="en-US"/>
                    </w:rPr>
                    <w:tab/>
                  </w:r>
                  <w:r w:rsidRPr="00B44184">
                    <w:rPr>
                      <w:rFonts w:ascii="Symbol" w:hAnsi="Symbol"/>
                      <w:bCs/>
                    </w:rPr>
                    <w:t></w:t>
                  </w:r>
                  <w:r w:rsidRPr="00B44184">
                    <w:rPr>
                      <w:bCs/>
                      <w:lang w:val="en-US"/>
                    </w:rPr>
                    <w:t>emergency gas removal system, YR;</w:t>
                  </w:r>
                </w:p>
              </w:tc>
              <w:tc>
                <w:tcPr>
                  <w:tcW w:w="2282" w:type="dxa"/>
                </w:tcPr>
                <w:p w:rsidR="00034722" w:rsidRPr="00B44184" w:rsidRDefault="00034722" w:rsidP="00E446A9">
                  <w:pPr>
                    <w:suppressLineNumbers/>
                    <w:spacing w:after="120"/>
                    <w:ind w:firstLine="0"/>
                    <w:rPr>
                      <w:bCs/>
                    </w:rPr>
                  </w:pPr>
                  <w:r w:rsidRPr="00B44184">
                    <w:rPr>
                      <w:bCs/>
                    </w:rPr>
                    <w:t>Operator control</w:t>
                  </w:r>
                </w:p>
              </w:tc>
              <w:tc>
                <w:tcPr>
                  <w:tcW w:w="1037" w:type="dxa"/>
                </w:tcPr>
                <w:p w:rsidR="00034722" w:rsidRPr="00B44184" w:rsidRDefault="00034722" w:rsidP="00E446A9">
                  <w:pPr>
                    <w:suppressLineNumbers/>
                    <w:spacing w:after="120"/>
                    <w:ind w:firstLine="0"/>
                    <w:rPr>
                      <w:bCs/>
                    </w:rPr>
                  </w:pPr>
                </w:p>
              </w:tc>
            </w:tr>
            <w:tr w:rsidR="00034722" w:rsidRPr="00B44184" w:rsidTr="00E446A9">
              <w:tblPrEx>
                <w:tblCellMar>
                  <w:top w:w="0" w:type="dxa"/>
                  <w:bottom w:w="0" w:type="dxa"/>
                </w:tblCellMar>
              </w:tblPrEx>
              <w:tc>
                <w:tcPr>
                  <w:tcW w:w="1440" w:type="dxa"/>
                </w:tcPr>
                <w:p w:rsidR="00034722" w:rsidRPr="00B44184" w:rsidRDefault="00034722" w:rsidP="00E446A9">
                  <w:pPr>
                    <w:suppressLineNumbers/>
                    <w:spacing w:after="120"/>
                    <w:ind w:firstLine="0"/>
                    <w:rPr>
                      <w:bCs/>
                    </w:rPr>
                  </w:pPr>
                </w:p>
              </w:tc>
              <w:tc>
                <w:tcPr>
                  <w:tcW w:w="2746" w:type="dxa"/>
                </w:tcPr>
                <w:p w:rsidR="00034722" w:rsidRPr="00B44184" w:rsidRDefault="00034722" w:rsidP="00E446A9">
                  <w:pPr>
                    <w:suppressLineNumbers/>
                    <w:ind w:firstLine="0"/>
                    <w:rPr>
                      <w:bCs/>
                      <w:lang w:val="en-US"/>
                    </w:rPr>
                  </w:pPr>
                  <w:r w:rsidRPr="00B44184">
                    <w:rPr>
                      <w:bCs/>
                      <w:sz w:val="40"/>
                      <w:vertAlign w:val="subscript"/>
                      <w:lang w:val="en-US"/>
                    </w:rPr>
                    <w:t>*</w:t>
                  </w:r>
                  <w:r w:rsidRPr="00B44184">
                    <w:rPr>
                      <w:bCs/>
                      <w:lang w:val="en-US"/>
                    </w:rPr>
                    <w:t>— RP cooldown through the secondary circuit;</w:t>
                  </w:r>
                </w:p>
              </w:tc>
              <w:tc>
                <w:tcPr>
                  <w:tcW w:w="1945" w:type="dxa"/>
                </w:tcPr>
                <w:p w:rsidR="00034722" w:rsidRPr="00B44184" w:rsidRDefault="00034722" w:rsidP="00E446A9">
                  <w:pPr>
                    <w:suppressLineNumbers/>
                    <w:spacing w:after="240"/>
                    <w:ind w:firstLine="0"/>
                    <w:rPr>
                      <w:bCs/>
                      <w:lang w:val="en-US"/>
                    </w:rPr>
                  </w:pPr>
                  <w:r w:rsidRPr="00B44184">
                    <w:rPr>
                      <w:rFonts w:ascii="Symbol" w:hAnsi="Symbol"/>
                      <w:bCs/>
                    </w:rPr>
                    <w:t></w:t>
                  </w:r>
                  <w:r w:rsidRPr="00B44184">
                    <w:rPr>
                      <w:rFonts w:ascii="Symbol" w:hAnsi="Symbol"/>
                      <w:bCs/>
                    </w:rPr>
                    <w:t></w:t>
                  </w:r>
                  <w:r w:rsidRPr="00B44184">
                    <w:rPr>
                      <w:bCs/>
                      <w:lang w:val="en-US"/>
                    </w:rPr>
                    <w:t>emergency cooldown sy</w:t>
                  </w:r>
                  <w:r w:rsidRPr="00B44184">
                    <w:rPr>
                      <w:bCs/>
                      <w:lang w:val="en-US"/>
                    </w:rPr>
                    <w:t>s</w:t>
                  </w:r>
                  <w:r w:rsidRPr="00B44184">
                    <w:rPr>
                      <w:bCs/>
                      <w:lang w:val="en-US"/>
                    </w:rPr>
                    <w:t>tem: RS, RA;</w:t>
                  </w:r>
                </w:p>
              </w:tc>
              <w:tc>
                <w:tcPr>
                  <w:tcW w:w="2282" w:type="dxa"/>
                </w:tcPr>
                <w:p w:rsidR="00034722" w:rsidRPr="00B44184" w:rsidRDefault="00034722" w:rsidP="00E446A9">
                  <w:pPr>
                    <w:suppressLineNumbers/>
                    <w:spacing w:after="120"/>
                    <w:ind w:firstLine="0"/>
                    <w:rPr>
                      <w:bCs/>
                    </w:rPr>
                  </w:pPr>
                  <w:r w:rsidRPr="00B44184">
                    <w:rPr>
                      <w:bCs/>
                    </w:rPr>
                    <w:t>Operator control</w:t>
                  </w:r>
                </w:p>
              </w:tc>
              <w:tc>
                <w:tcPr>
                  <w:tcW w:w="1037" w:type="dxa"/>
                </w:tcPr>
                <w:p w:rsidR="00034722" w:rsidRPr="00B44184" w:rsidRDefault="00034722" w:rsidP="00E446A9">
                  <w:pPr>
                    <w:suppressLineNumbers/>
                    <w:spacing w:after="120"/>
                    <w:ind w:firstLine="0"/>
                    <w:rPr>
                      <w:bCs/>
                    </w:rPr>
                  </w:pPr>
                </w:p>
              </w:tc>
            </w:tr>
            <w:tr w:rsidR="00034722" w:rsidRPr="00B44184" w:rsidTr="00E446A9">
              <w:tblPrEx>
                <w:tblCellMar>
                  <w:top w:w="0" w:type="dxa"/>
                  <w:bottom w:w="0" w:type="dxa"/>
                </w:tblCellMar>
              </w:tblPrEx>
              <w:tc>
                <w:tcPr>
                  <w:tcW w:w="1440" w:type="dxa"/>
                </w:tcPr>
                <w:p w:rsidR="00034722" w:rsidRPr="00B44184" w:rsidRDefault="00034722" w:rsidP="00E446A9">
                  <w:pPr>
                    <w:suppressLineNumbers/>
                    <w:spacing w:after="120"/>
                    <w:ind w:firstLine="0"/>
                    <w:rPr>
                      <w:bCs/>
                    </w:rPr>
                  </w:pPr>
                </w:p>
              </w:tc>
              <w:tc>
                <w:tcPr>
                  <w:tcW w:w="2746" w:type="dxa"/>
                </w:tcPr>
                <w:p w:rsidR="00034722" w:rsidRPr="00B44184" w:rsidRDefault="00034722" w:rsidP="00E446A9">
                  <w:pPr>
                    <w:suppressLineNumbers/>
                    <w:spacing w:after="120"/>
                    <w:ind w:firstLine="0"/>
                    <w:rPr>
                      <w:bCs/>
                      <w:lang w:val="en-US"/>
                    </w:rPr>
                  </w:pPr>
                  <w:r w:rsidRPr="00B44184">
                    <w:rPr>
                      <w:bCs/>
                      <w:spacing w:val="-8"/>
                      <w:sz w:val="40"/>
                      <w:vertAlign w:val="subscript"/>
                      <w:lang w:val="en-US"/>
                    </w:rPr>
                    <w:t>*</w:t>
                  </w:r>
                  <w:r w:rsidRPr="00B44184">
                    <w:rPr>
                      <w:bCs/>
                      <w:spacing w:val="-8"/>
                      <w:lang w:val="en-US"/>
                    </w:rPr>
                    <w:t>— residual heat removal through the secondary ci</w:t>
                  </w:r>
                  <w:r w:rsidRPr="00B44184">
                    <w:rPr>
                      <w:bCs/>
                      <w:spacing w:val="-8"/>
                      <w:lang w:val="en-US"/>
                    </w:rPr>
                    <w:t>r</w:t>
                  </w:r>
                  <w:r w:rsidRPr="00B44184">
                    <w:rPr>
                      <w:bCs/>
                      <w:spacing w:val="-8"/>
                      <w:lang w:val="en-US"/>
                    </w:rPr>
                    <w:t>cuit</w:t>
                  </w:r>
                  <w:r w:rsidRPr="00B44184">
                    <w:rPr>
                      <w:bCs/>
                      <w:spacing w:val="-4"/>
                      <w:lang w:val="en-US"/>
                    </w:rPr>
                    <w:t>;</w:t>
                  </w:r>
                </w:p>
              </w:tc>
              <w:tc>
                <w:tcPr>
                  <w:tcW w:w="1945" w:type="dxa"/>
                </w:tcPr>
                <w:p w:rsidR="00034722" w:rsidRPr="00B44184" w:rsidRDefault="00034722" w:rsidP="00E446A9">
                  <w:pPr>
                    <w:suppressLineNumbers/>
                    <w:spacing w:after="120"/>
                    <w:ind w:firstLine="0"/>
                    <w:rPr>
                      <w:bCs/>
                      <w:lang w:val="en-US"/>
                    </w:rPr>
                  </w:pPr>
                  <w:r w:rsidRPr="00B44184">
                    <w:rPr>
                      <w:rFonts w:ascii="Symbol" w:hAnsi="Symbol"/>
                      <w:bCs/>
                    </w:rPr>
                    <w:t></w:t>
                  </w:r>
                  <w:r w:rsidRPr="00B44184">
                    <w:rPr>
                      <w:rFonts w:ascii="Symbol" w:hAnsi="Symbol"/>
                      <w:bCs/>
                    </w:rPr>
                    <w:t></w:t>
                  </w:r>
                  <w:r w:rsidRPr="00B44184">
                    <w:rPr>
                      <w:bCs/>
                      <w:lang w:val="en-US"/>
                    </w:rPr>
                    <w:t>emergency cooldown sy</w:t>
                  </w:r>
                  <w:r w:rsidRPr="00B44184">
                    <w:rPr>
                      <w:bCs/>
                      <w:lang w:val="en-US"/>
                    </w:rPr>
                    <w:t>s</w:t>
                  </w:r>
                  <w:r w:rsidRPr="00B44184">
                    <w:rPr>
                      <w:bCs/>
                      <w:lang w:val="en-US"/>
                    </w:rPr>
                    <w:t>tem: RS, RA;</w:t>
                  </w:r>
                </w:p>
                <w:p w:rsidR="00034722" w:rsidRPr="00B44184" w:rsidRDefault="00034722" w:rsidP="00E446A9">
                  <w:pPr>
                    <w:suppressLineNumbers/>
                    <w:spacing w:after="120"/>
                    <w:ind w:firstLine="0"/>
                    <w:rPr>
                      <w:bCs/>
                      <w:lang w:val="en-US"/>
                    </w:rPr>
                  </w:pPr>
                </w:p>
              </w:tc>
              <w:tc>
                <w:tcPr>
                  <w:tcW w:w="2282" w:type="dxa"/>
                </w:tcPr>
                <w:p w:rsidR="00034722" w:rsidRPr="00B44184" w:rsidRDefault="00034722" w:rsidP="00AF03A7">
                  <w:pPr>
                    <w:numPr>
                      <w:ilvl w:val="0"/>
                      <w:numId w:val="33"/>
                    </w:numPr>
                    <w:suppressLineNumbers/>
                    <w:ind w:firstLine="0"/>
                    <w:rPr>
                      <w:bCs/>
                      <w:lang w:val="en-US"/>
                    </w:rPr>
                  </w:pPr>
                  <w:r w:rsidRPr="00B44184">
                    <w:rPr>
                      <w:bCs/>
                      <w:lang w:val="en-US"/>
                    </w:rPr>
                    <w:t xml:space="preserve">BRU-A opening </w:t>
                  </w:r>
                  <w:r w:rsidRPr="00B44184">
                    <w:rPr>
                      <w:bCs/>
                    </w:rPr>
                    <w:t>Р</w:t>
                  </w:r>
                  <w:r w:rsidRPr="00B44184">
                    <w:rPr>
                      <w:bCs/>
                      <w:vertAlign w:val="subscript"/>
                      <w:lang w:val="en-US"/>
                    </w:rPr>
                    <w:t>2</w:t>
                  </w:r>
                  <w:r w:rsidRPr="00B44184">
                    <w:rPr>
                      <w:bCs/>
                      <w:lang w:val="en-US"/>
                    </w:rPr>
                    <w:t>&gt;7,15 MPa;</w:t>
                  </w:r>
                </w:p>
                <w:p w:rsidR="00034722" w:rsidRPr="00B44184" w:rsidRDefault="00034722" w:rsidP="00AF03A7">
                  <w:pPr>
                    <w:numPr>
                      <w:ilvl w:val="0"/>
                      <w:numId w:val="33"/>
                    </w:numPr>
                    <w:suppressLineNumbers/>
                    <w:ind w:firstLine="0"/>
                    <w:rPr>
                      <w:bCs/>
                      <w:lang w:val="en-US"/>
                    </w:rPr>
                  </w:pPr>
                  <w:r w:rsidRPr="00B44184">
                    <w:rPr>
                      <w:bCs/>
                      <w:lang w:val="en-US"/>
                    </w:rPr>
                    <w:t xml:space="preserve">BRU-A closing </w:t>
                  </w:r>
                  <w:r w:rsidRPr="00B44184">
                    <w:rPr>
                      <w:bCs/>
                    </w:rPr>
                    <w:t>Р</w:t>
                  </w:r>
                  <w:r w:rsidRPr="00B44184">
                    <w:rPr>
                      <w:bCs/>
                      <w:vertAlign w:val="subscript"/>
                      <w:lang w:val="en-US"/>
                    </w:rPr>
                    <w:t>2</w:t>
                  </w:r>
                  <w:r w:rsidRPr="00B44184">
                    <w:rPr>
                      <w:bCs/>
                      <w:lang w:val="en-US"/>
                    </w:rPr>
                    <w:t>&lt;6,27 MPa;</w:t>
                  </w:r>
                </w:p>
                <w:p w:rsidR="00034722" w:rsidRPr="00B44184" w:rsidRDefault="00034722" w:rsidP="00AF03A7">
                  <w:pPr>
                    <w:numPr>
                      <w:ilvl w:val="0"/>
                      <w:numId w:val="33"/>
                    </w:numPr>
                    <w:suppressLineNumbers/>
                    <w:spacing w:after="120"/>
                    <w:ind w:firstLine="0"/>
                    <w:rPr>
                      <w:bCs/>
                      <w:lang w:val="en-US"/>
                    </w:rPr>
                  </w:pPr>
                  <w:r w:rsidRPr="00B44184">
                    <w:rPr>
                      <w:bCs/>
                      <w:lang w:val="en-US"/>
                    </w:rPr>
                    <w:t xml:space="preserve">pump start-up, valves opening in the </w:t>
                  </w:r>
                  <w:r w:rsidRPr="00B44184">
                    <w:rPr>
                      <w:bCs/>
                      <w:spacing w:val="-20"/>
                      <w:lang w:val="en-US"/>
                    </w:rPr>
                    <w:t>line of emergency feedw</w:t>
                  </w:r>
                  <w:r w:rsidRPr="00B44184">
                    <w:rPr>
                      <w:bCs/>
                      <w:spacing w:val="-20"/>
                      <w:lang w:val="en-US"/>
                    </w:rPr>
                    <w:t>a</w:t>
                  </w:r>
                  <w:r w:rsidRPr="00B44184">
                    <w:rPr>
                      <w:bCs/>
                      <w:spacing w:val="-20"/>
                      <w:lang w:val="en-US"/>
                    </w:rPr>
                    <w:t>ter L</w:t>
                  </w:r>
                  <w:r w:rsidRPr="00B44184">
                    <w:rPr>
                      <w:bCs/>
                      <w:spacing w:val="-20"/>
                      <w:vertAlign w:val="subscript"/>
                      <w:lang w:val="en-US"/>
                    </w:rPr>
                    <w:t>SG</w:t>
                  </w:r>
                  <w:r w:rsidRPr="00B44184">
                    <w:rPr>
                      <w:bCs/>
                      <w:spacing w:val="-20"/>
                      <w:lang w:val="en-US"/>
                    </w:rPr>
                    <w:t>&lt;-</w:t>
                  </w:r>
                  <w:smartTag w:uri="urn:schemas-microsoft-com:office:smarttags" w:element="metricconverter">
                    <w:smartTagPr>
                      <w:attr w:name="ProductID" w:val="900 mm"/>
                    </w:smartTagPr>
                    <w:r w:rsidRPr="00B44184">
                      <w:rPr>
                        <w:bCs/>
                        <w:spacing w:val="-20"/>
                        <w:lang w:val="en-US"/>
                      </w:rPr>
                      <w:t>900 mm</w:t>
                    </w:r>
                  </w:smartTag>
                  <w:r w:rsidRPr="00B44184">
                    <w:rPr>
                      <w:bCs/>
                      <w:spacing w:val="-20"/>
                      <w:lang w:val="en-US"/>
                    </w:rPr>
                    <w:t>.</w:t>
                  </w:r>
                </w:p>
              </w:tc>
              <w:tc>
                <w:tcPr>
                  <w:tcW w:w="1037" w:type="dxa"/>
                </w:tcPr>
                <w:p w:rsidR="00034722" w:rsidRPr="00B44184" w:rsidRDefault="00034722" w:rsidP="00E446A9">
                  <w:pPr>
                    <w:suppressLineNumbers/>
                    <w:spacing w:after="120"/>
                    <w:ind w:firstLine="0"/>
                    <w:rPr>
                      <w:bCs/>
                      <w:lang w:val="en-US"/>
                    </w:rPr>
                  </w:pPr>
                </w:p>
              </w:tc>
            </w:tr>
            <w:tr w:rsidR="00034722" w:rsidRPr="00B44184" w:rsidTr="00E446A9">
              <w:tblPrEx>
                <w:tblCellMar>
                  <w:top w:w="0" w:type="dxa"/>
                  <w:bottom w:w="0" w:type="dxa"/>
                </w:tblCellMar>
              </w:tblPrEx>
              <w:tc>
                <w:tcPr>
                  <w:tcW w:w="1440" w:type="dxa"/>
                </w:tcPr>
                <w:p w:rsidR="00034722" w:rsidRPr="00B44184" w:rsidRDefault="00034722" w:rsidP="00E446A9">
                  <w:pPr>
                    <w:suppressLineNumbers/>
                    <w:ind w:firstLine="0"/>
                    <w:rPr>
                      <w:bCs/>
                      <w:lang w:val="en-US"/>
                    </w:rPr>
                  </w:pPr>
                  <w:r w:rsidRPr="00B44184">
                    <w:rPr>
                      <w:bCs/>
                      <w:lang w:val="en-US"/>
                    </w:rPr>
                    <w:t xml:space="preserve">3 Secondary leak </w:t>
                  </w:r>
                </w:p>
                <w:p w:rsidR="00034722" w:rsidRPr="00B44184" w:rsidRDefault="00034722" w:rsidP="00E446A9">
                  <w:pPr>
                    <w:suppressLineNumbers/>
                    <w:ind w:firstLine="0"/>
                    <w:rPr>
                      <w:bCs/>
                      <w:lang w:val="en-US"/>
                    </w:rPr>
                  </w:pPr>
                  <w:r w:rsidRPr="00B44184">
                    <w:rPr>
                      <w:bCs/>
                      <w:lang w:val="en-US"/>
                    </w:rPr>
                    <w:t>(prior or a</w:t>
                  </w:r>
                  <w:r w:rsidRPr="00B44184">
                    <w:rPr>
                      <w:bCs/>
                      <w:lang w:val="en-US"/>
                    </w:rPr>
                    <w:t>f</w:t>
                  </w:r>
                  <w:r w:rsidRPr="00B44184">
                    <w:rPr>
                      <w:bCs/>
                      <w:lang w:val="en-US"/>
                    </w:rPr>
                    <w:t>ter MSIV)</w:t>
                  </w:r>
                </w:p>
              </w:tc>
              <w:tc>
                <w:tcPr>
                  <w:tcW w:w="2746" w:type="dxa"/>
                </w:tcPr>
                <w:p w:rsidR="00034722" w:rsidRPr="00B44184" w:rsidRDefault="00034722" w:rsidP="00E446A9">
                  <w:pPr>
                    <w:suppressLineNumbers/>
                    <w:spacing w:after="120"/>
                    <w:ind w:firstLine="0"/>
                    <w:rPr>
                      <w:bCs/>
                      <w:lang w:val="en-US"/>
                    </w:rPr>
                  </w:pPr>
                  <w:r w:rsidRPr="00B44184">
                    <w:rPr>
                      <w:rFonts w:ascii="Symbol" w:hAnsi="Symbol"/>
                      <w:bCs/>
                    </w:rPr>
                    <w:t></w:t>
                  </w:r>
                  <w:r w:rsidRPr="00B44184">
                    <w:rPr>
                      <w:rFonts w:ascii="Symbol" w:hAnsi="Symbol"/>
                      <w:bCs/>
                    </w:rPr>
                    <w:t></w:t>
                  </w:r>
                  <w:r w:rsidRPr="00B44184">
                    <w:rPr>
                      <w:bCs/>
                      <w:lang w:val="en-US"/>
                    </w:rPr>
                    <w:t>RP cooldown through the primary system;</w:t>
                  </w:r>
                </w:p>
              </w:tc>
              <w:tc>
                <w:tcPr>
                  <w:tcW w:w="1945" w:type="dxa"/>
                </w:tcPr>
                <w:p w:rsidR="00034722" w:rsidRPr="00B44184" w:rsidRDefault="00034722" w:rsidP="00E446A9">
                  <w:pPr>
                    <w:suppressLineNumbers/>
                    <w:spacing w:after="120"/>
                    <w:ind w:firstLine="0"/>
                    <w:rPr>
                      <w:bCs/>
                      <w:lang w:val="en-US"/>
                    </w:rPr>
                  </w:pPr>
                  <w:r w:rsidRPr="00B44184">
                    <w:rPr>
                      <w:rFonts w:ascii="Symbol" w:hAnsi="Symbol"/>
                      <w:bCs/>
                    </w:rPr>
                    <w:t></w:t>
                  </w:r>
                  <w:r w:rsidRPr="00B44184">
                    <w:rPr>
                      <w:rFonts w:ascii="Symbol" w:hAnsi="Symbol"/>
                      <w:bCs/>
                    </w:rPr>
                    <w:t></w:t>
                  </w:r>
                  <w:r w:rsidRPr="00B44184">
                    <w:rPr>
                      <w:bCs/>
                      <w:lang w:val="en-US"/>
                    </w:rPr>
                    <w:t xml:space="preserve">LP ECCS and </w:t>
                  </w:r>
                  <w:r w:rsidRPr="00B44184">
                    <w:rPr>
                      <w:bCs/>
                    </w:rPr>
                    <w:t>ТН</w:t>
                  </w:r>
                  <w:r w:rsidRPr="00B44184">
                    <w:rPr>
                      <w:bCs/>
                      <w:lang w:val="en-US"/>
                    </w:rPr>
                    <w:t>10-40 line of  smooth cooldown;</w:t>
                  </w:r>
                </w:p>
              </w:tc>
              <w:tc>
                <w:tcPr>
                  <w:tcW w:w="2282" w:type="dxa"/>
                </w:tcPr>
                <w:p w:rsidR="00034722" w:rsidRPr="00B44184" w:rsidRDefault="00034722" w:rsidP="00E446A9">
                  <w:pPr>
                    <w:suppressLineNumbers/>
                    <w:spacing w:after="120"/>
                    <w:ind w:firstLine="0"/>
                    <w:rPr>
                      <w:bCs/>
                    </w:rPr>
                  </w:pPr>
                  <w:r w:rsidRPr="00B44184">
                    <w:rPr>
                      <w:bCs/>
                    </w:rPr>
                    <w:t>Operator control</w:t>
                  </w:r>
                </w:p>
              </w:tc>
              <w:tc>
                <w:tcPr>
                  <w:tcW w:w="1037" w:type="dxa"/>
                </w:tcPr>
                <w:p w:rsidR="00034722" w:rsidRPr="00B44184" w:rsidRDefault="00034722" w:rsidP="00E446A9">
                  <w:pPr>
                    <w:suppressLineNumbers/>
                    <w:spacing w:after="120"/>
                    <w:ind w:firstLine="0"/>
                    <w:rPr>
                      <w:bCs/>
                    </w:rPr>
                  </w:pPr>
                </w:p>
              </w:tc>
            </w:tr>
            <w:tr w:rsidR="00034722" w:rsidRPr="00B44184" w:rsidTr="00E446A9">
              <w:tblPrEx>
                <w:tblCellMar>
                  <w:top w:w="0" w:type="dxa"/>
                  <w:bottom w:w="0" w:type="dxa"/>
                </w:tblCellMar>
              </w:tblPrEx>
              <w:tc>
                <w:tcPr>
                  <w:tcW w:w="1440" w:type="dxa"/>
                </w:tcPr>
                <w:p w:rsidR="00034722" w:rsidRPr="00B44184" w:rsidRDefault="00034722" w:rsidP="00E446A9">
                  <w:pPr>
                    <w:suppressLineNumbers/>
                    <w:spacing w:after="120"/>
                    <w:ind w:firstLine="0"/>
                    <w:rPr>
                      <w:bCs/>
                    </w:rPr>
                  </w:pPr>
                </w:p>
              </w:tc>
              <w:tc>
                <w:tcPr>
                  <w:tcW w:w="2746" w:type="dxa"/>
                </w:tcPr>
                <w:p w:rsidR="00034722" w:rsidRPr="00B44184" w:rsidRDefault="00034722" w:rsidP="00E446A9">
                  <w:pPr>
                    <w:suppressLineNumbers/>
                    <w:spacing w:after="120"/>
                    <w:ind w:firstLine="0"/>
                    <w:rPr>
                      <w:bCs/>
                      <w:lang w:val="en-US"/>
                    </w:rPr>
                  </w:pPr>
                  <w:r w:rsidRPr="00B44184">
                    <w:rPr>
                      <w:rFonts w:ascii="Symbol" w:hAnsi="Symbol"/>
                      <w:bCs/>
                    </w:rPr>
                    <w:t></w:t>
                  </w:r>
                  <w:r w:rsidRPr="00B44184">
                    <w:rPr>
                      <w:rFonts w:ascii="Symbol" w:hAnsi="Symbol"/>
                      <w:bCs/>
                    </w:rPr>
                    <w:t></w:t>
                  </w:r>
                  <w:r w:rsidRPr="00B44184">
                    <w:rPr>
                      <w:bCs/>
                      <w:lang w:val="en-US"/>
                    </w:rPr>
                    <w:t>RP cooldown through the secondary system;</w:t>
                  </w:r>
                </w:p>
              </w:tc>
              <w:tc>
                <w:tcPr>
                  <w:tcW w:w="1945" w:type="dxa"/>
                </w:tcPr>
                <w:p w:rsidR="00034722" w:rsidRPr="00B44184" w:rsidRDefault="00034722" w:rsidP="00E446A9">
                  <w:pPr>
                    <w:suppressLineNumbers/>
                    <w:spacing w:after="120"/>
                    <w:ind w:firstLine="0"/>
                    <w:rPr>
                      <w:bCs/>
                      <w:lang w:val="en-US"/>
                    </w:rPr>
                  </w:pPr>
                  <w:r w:rsidRPr="00B44184">
                    <w:rPr>
                      <w:rFonts w:ascii="Symbol" w:hAnsi="Symbol"/>
                      <w:bCs/>
                    </w:rPr>
                    <w:t></w:t>
                  </w:r>
                  <w:r w:rsidRPr="00B44184">
                    <w:rPr>
                      <w:rFonts w:ascii="Symbol" w:hAnsi="Symbol"/>
                      <w:bCs/>
                    </w:rPr>
                    <w:t></w:t>
                  </w:r>
                  <w:r w:rsidRPr="00B44184">
                    <w:rPr>
                      <w:bCs/>
                      <w:lang w:val="en-US"/>
                    </w:rPr>
                    <w:t>emergency cooldown system RS,RA;</w:t>
                  </w:r>
                </w:p>
              </w:tc>
              <w:tc>
                <w:tcPr>
                  <w:tcW w:w="2282" w:type="dxa"/>
                </w:tcPr>
                <w:p w:rsidR="00034722" w:rsidRPr="00B44184" w:rsidRDefault="00034722" w:rsidP="00E446A9">
                  <w:pPr>
                    <w:suppressLineNumbers/>
                    <w:spacing w:after="120"/>
                    <w:ind w:firstLine="0"/>
                    <w:rPr>
                      <w:bCs/>
                    </w:rPr>
                  </w:pPr>
                  <w:r w:rsidRPr="00B44184">
                    <w:rPr>
                      <w:bCs/>
                    </w:rPr>
                    <w:t>Operator control</w:t>
                  </w:r>
                </w:p>
              </w:tc>
              <w:tc>
                <w:tcPr>
                  <w:tcW w:w="1037" w:type="dxa"/>
                </w:tcPr>
                <w:p w:rsidR="00034722" w:rsidRPr="00B44184" w:rsidRDefault="00034722" w:rsidP="00E446A9">
                  <w:pPr>
                    <w:suppressLineNumbers/>
                    <w:spacing w:after="120"/>
                    <w:ind w:firstLine="0"/>
                    <w:rPr>
                      <w:bCs/>
                    </w:rPr>
                  </w:pPr>
                </w:p>
              </w:tc>
            </w:tr>
            <w:tr w:rsidR="00034722" w:rsidRPr="00B44184" w:rsidTr="00E446A9">
              <w:tblPrEx>
                <w:tblCellMar>
                  <w:top w:w="0" w:type="dxa"/>
                  <w:bottom w:w="0" w:type="dxa"/>
                </w:tblCellMar>
              </w:tblPrEx>
              <w:tc>
                <w:tcPr>
                  <w:tcW w:w="1440" w:type="dxa"/>
                </w:tcPr>
                <w:p w:rsidR="00034722" w:rsidRPr="00B44184" w:rsidRDefault="00034722" w:rsidP="00E446A9">
                  <w:pPr>
                    <w:suppressLineNumbers/>
                    <w:spacing w:after="120"/>
                    <w:ind w:firstLine="0"/>
                    <w:rPr>
                      <w:bCs/>
                    </w:rPr>
                  </w:pPr>
                </w:p>
                <w:p w:rsidR="00034722" w:rsidRPr="00B44184" w:rsidRDefault="00034722" w:rsidP="00E446A9">
                  <w:pPr>
                    <w:suppressLineNumbers/>
                    <w:spacing w:after="120"/>
                    <w:ind w:firstLine="0"/>
                    <w:rPr>
                      <w:bCs/>
                    </w:rPr>
                  </w:pPr>
                </w:p>
                <w:p w:rsidR="00034722" w:rsidRPr="00B44184" w:rsidRDefault="00034722" w:rsidP="00E446A9">
                  <w:pPr>
                    <w:suppressLineNumbers/>
                    <w:spacing w:after="120"/>
                    <w:ind w:firstLine="0"/>
                    <w:rPr>
                      <w:bCs/>
                    </w:rPr>
                  </w:pPr>
                </w:p>
                <w:p w:rsidR="00034722" w:rsidRPr="00B44184" w:rsidRDefault="00034722" w:rsidP="00E446A9">
                  <w:pPr>
                    <w:suppressLineNumbers/>
                    <w:spacing w:after="120"/>
                    <w:ind w:firstLine="0"/>
                    <w:rPr>
                      <w:bCs/>
                    </w:rPr>
                  </w:pPr>
                </w:p>
              </w:tc>
              <w:tc>
                <w:tcPr>
                  <w:tcW w:w="2746" w:type="dxa"/>
                </w:tcPr>
                <w:p w:rsidR="00034722" w:rsidRPr="00B44184" w:rsidRDefault="00034722" w:rsidP="00E446A9">
                  <w:pPr>
                    <w:suppressLineNumbers/>
                    <w:ind w:firstLine="0"/>
                    <w:rPr>
                      <w:bCs/>
                      <w:lang w:val="en-US"/>
                    </w:rPr>
                  </w:pPr>
                  <w:r w:rsidRPr="00B44184">
                    <w:rPr>
                      <w:bCs/>
                      <w:sz w:val="40"/>
                      <w:vertAlign w:val="subscript"/>
                      <w:lang w:val="en-US"/>
                    </w:rPr>
                    <w:t>*</w:t>
                  </w:r>
                  <w:r w:rsidRPr="00B44184">
                    <w:rPr>
                      <w:bCs/>
                      <w:lang w:val="en-US"/>
                    </w:rPr>
                    <w:t>— residual heat removal through the secondary system;</w:t>
                  </w:r>
                </w:p>
              </w:tc>
              <w:tc>
                <w:tcPr>
                  <w:tcW w:w="1945" w:type="dxa"/>
                </w:tcPr>
                <w:p w:rsidR="00034722" w:rsidRPr="00B44184" w:rsidRDefault="00034722" w:rsidP="00E446A9">
                  <w:pPr>
                    <w:suppressLineNumbers/>
                    <w:spacing w:after="120"/>
                    <w:ind w:firstLine="0"/>
                    <w:rPr>
                      <w:bCs/>
                      <w:lang w:val="en-US"/>
                    </w:rPr>
                  </w:pPr>
                  <w:r w:rsidRPr="00B44184">
                    <w:rPr>
                      <w:rFonts w:ascii="Symbol" w:hAnsi="Symbol"/>
                      <w:bCs/>
                    </w:rPr>
                    <w:t></w:t>
                  </w:r>
                  <w:r w:rsidRPr="00B44184">
                    <w:rPr>
                      <w:rFonts w:ascii="Symbol" w:hAnsi="Symbol"/>
                      <w:bCs/>
                    </w:rPr>
                    <w:t></w:t>
                  </w:r>
                  <w:r w:rsidRPr="00B44184">
                    <w:rPr>
                      <w:bCs/>
                      <w:lang w:val="en-US"/>
                    </w:rPr>
                    <w:t>emergency cooldown system RS,RA;</w:t>
                  </w:r>
                </w:p>
              </w:tc>
              <w:tc>
                <w:tcPr>
                  <w:tcW w:w="2282" w:type="dxa"/>
                </w:tcPr>
                <w:p w:rsidR="00034722" w:rsidRPr="00B44184" w:rsidRDefault="00034722" w:rsidP="00AF03A7">
                  <w:pPr>
                    <w:numPr>
                      <w:ilvl w:val="0"/>
                      <w:numId w:val="33"/>
                    </w:numPr>
                    <w:suppressLineNumbers/>
                    <w:ind w:firstLine="0"/>
                    <w:rPr>
                      <w:bCs/>
                      <w:lang w:val="en-US"/>
                    </w:rPr>
                  </w:pPr>
                  <w:r w:rsidRPr="00B44184">
                    <w:rPr>
                      <w:bCs/>
                      <w:lang w:val="en-US"/>
                    </w:rPr>
                    <w:t xml:space="preserve">BRU-A opening </w:t>
                  </w:r>
                  <w:r w:rsidRPr="00B44184">
                    <w:rPr>
                      <w:bCs/>
                    </w:rPr>
                    <w:t>Р</w:t>
                  </w:r>
                  <w:r w:rsidRPr="00B44184">
                    <w:rPr>
                      <w:bCs/>
                      <w:vertAlign w:val="subscript"/>
                      <w:lang w:val="en-US"/>
                    </w:rPr>
                    <w:t>2</w:t>
                  </w:r>
                  <w:r w:rsidRPr="00B44184">
                    <w:rPr>
                      <w:bCs/>
                      <w:lang w:val="en-US"/>
                    </w:rPr>
                    <w:t>&gt;7,15 MPa;</w:t>
                  </w:r>
                </w:p>
                <w:p w:rsidR="00034722" w:rsidRPr="00B44184" w:rsidRDefault="00034722" w:rsidP="00AF03A7">
                  <w:pPr>
                    <w:numPr>
                      <w:ilvl w:val="0"/>
                      <w:numId w:val="33"/>
                    </w:numPr>
                    <w:suppressLineNumbers/>
                    <w:ind w:firstLine="0"/>
                    <w:rPr>
                      <w:bCs/>
                      <w:lang w:val="en-US"/>
                    </w:rPr>
                  </w:pPr>
                  <w:r w:rsidRPr="00B44184">
                    <w:rPr>
                      <w:bCs/>
                      <w:lang w:val="en-US"/>
                    </w:rPr>
                    <w:t xml:space="preserve">BRU-A closing </w:t>
                  </w:r>
                  <w:r w:rsidRPr="00B44184">
                    <w:rPr>
                      <w:bCs/>
                    </w:rPr>
                    <w:t>Р</w:t>
                  </w:r>
                  <w:r w:rsidRPr="00B44184">
                    <w:rPr>
                      <w:bCs/>
                      <w:vertAlign w:val="subscript"/>
                      <w:lang w:val="en-US"/>
                    </w:rPr>
                    <w:t>2</w:t>
                  </w:r>
                  <w:r w:rsidRPr="00B44184">
                    <w:rPr>
                      <w:bCs/>
                      <w:lang w:val="en-US"/>
                    </w:rPr>
                    <w:t>&lt;6,27 MPa;</w:t>
                  </w:r>
                </w:p>
                <w:p w:rsidR="00034722" w:rsidRPr="00B44184" w:rsidRDefault="00034722" w:rsidP="00AF03A7">
                  <w:pPr>
                    <w:numPr>
                      <w:ilvl w:val="0"/>
                      <w:numId w:val="33"/>
                    </w:numPr>
                    <w:suppressLineNumbers/>
                    <w:ind w:firstLine="0"/>
                    <w:rPr>
                      <w:bCs/>
                      <w:lang w:val="en-US"/>
                    </w:rPr>
                  </w:pPr>
                  <w:r w:rsidRPr="00B44184">
                    <w:rPr>
                      <w:bCs/>
                      <w:lang w:val="en-US"/>
                    </w:rPr>
                    <w:t xml:space="preserve">SG safety valve opening </w:t>
                  </w:r>
                  <w:r w:rsidRPr="00B44184">
                    <w:rPr>
                      <w:bCs/>
                    </w:rPr>
                    <w:t>Р</w:t>
                  </w:r>
                  <w:r w:rsidRPr="00B44184">
                    <w:rPr>
                      <w:bCs/>
                      <w:vertAlign w:val="subscript"/>
                      <w:lang w:val="en-US"/>
                    </w:rPr>
                    <w:t>2</w:t>
                  </w:r>
                  <w:r w:rsidRPr="00B44184">
                    <w:rPr>
                      <w:bCs/>
                      <w:lang w:val="en-US"/>
                    </w:rPr>
                    <w:t>&gt;8,23 MPa;</w:t>
                  </w:r>
                </w:p>
                <w:p w:rsidR="00034722" w:rsidRPr="00B44184" w:rsidRDefault="00034722" w:rsidP="00AF03A7">
                  <w:pPr>
                    <w:numPr>
                      <w:ilvl w:val="0"/>
                      <w:numId w:val="33"/>
                    </w:numPr>
                    <w:suppressLineNumbers/>
                    <w:ind w:firstLine="0"/>
                    <w:rPr>
                      <w:bCs/>
                      <w:lang w:val="en-US"/>
                    </w:rPr>
                  </w:pPr>
                  <w:r w:rsidRPr="00B44184">
                    <w:rPr>
                      <w:bCs/>
                      <w:lang w:val="en-US"/>
                    </w:rPr>
                    <w:t xml:space="preserve">SG safety valve closing </w:t>
                  </w:r>
                  <w:r w:rsidRPr="00B44184">
                    <w:rPr>
                      <w:bCs/>
                    </w:rPr>
                    <w:t>Р</w:t>
                  </w:r>
                  <w:r w:rsidRPr="00B44184">
                    <w:rPr>
                      <w:bCs/>
                      <w:vertAlign w:val="subscript"/>
                      <w:lang w:val="en-US"/>
                    </w:rPr>
                    <w:t>2</w:t>
                  </w:r>
                  <w:r w:rsidRPr="00B44184">
                    <w:rPr>
                      <w:bCs/>
                      <w:lang w:val="en-US"/>
                    </w:rPr>
                    <w:t>&lt;6,86 MPa;</w:t>
                  </w:r>
                </w:p>
                <w:p w:rsidR="00034722" w:rsidRPr="00B44184" w:rsidRDefault="00034722" w:rsidP="00E446A9">
                  <w:pPr>
                    <w:suppressLineNumbers/>
                    <w:spacing w:after="120"/>
                    <w:ind w:firstLine="0"/>
                    <w:rPr>
                      <w:bCs/>
                      <w:lang w:val="en-US"/>
                    </w:rPr>
                  </w:pPr>
                  <w:r w:rsidRPr="00B44184">
                    <w:rPr>
                      <w:bCs/>
                      <w:lang w:val="en-US"/>
                    </w:rPr>
                    <w:t>pump start-up and opening of emergency feedw</w:t>
                  </w:r>
                  <w:r w:rsidRPr="00B44184">
                    <w:rPr>
                      <w:bCs/>
                      <w:lang w:val="en-US"/>
                    </w:rPr>
                    <w:t>a</w:t>
                  </w:r>
                  <w:r w:rsidRPr="00B44184">
                    <w:rPr>
                      <w:bCs/>
                      <w:lang w:val="en-US"/>
                    </w:rPr>
                    <w:t>ter line valves L</w:t>
                  </w:r>
                  <w:r w:rsidRPr="00B44184">
                    <w:rPr>
                      <w:bCs/>
                      <w:vertAlign w:val="subscript"/>
                      <w:lang w:val="en-US"/>
                    </w:rPr>
                    <w:t>SG</w:t>
                  </w:r>
                  <w:r w:rsidRPr="00B44184">
                    <w:rPr>
                      <w:bCs/>
                      <w:lang w:val="en-US"/>
                    </w:rPr>
                    <w:t>&lt;-</w:t>
                  </w:r>
                  <w:smartTag w:uri="urn:schemas-microsoft-com:office:smarttags" w:element="metricconverter">
                    <w:smartTagPr>
                      <w:attr w:name="ProductID" w:val="900 mm"/>
                    </w:smartTagPr>
                    <w:r w:rsidRPr="00B44184">
                      <w:rPr>
                        <w:bCs/>
                        <w:lang w:val="en-US"/>
                      </w:rPr>
                      <w:t>900 mm</w:t>
                    </w:r>
                  </w:smartTag>
                  <w:r w:rsidRPr="00B44184">
                    <w:rPr>
                      <w:bCs/>
                      <w:lang w:val="en-US"/>
                    </w:rPr>
                    <w:t>.</w:t>
                  </w:r>
                </w:p>
              </w:tc>
              <w:tc>
                <w:tcPr>
                  <w:tcW w:w="1037" w:type="dxa"/>
                </w:tcPr>
                <w:p w:rsidR="00034722" w:rsidRPr="00B44184" w:rsidRDefault="00034722" w:rsidP="00E446A9">
                  <w:pPr>
                    <w:suppressLineNumbers/>
                    <w:spacing w:after="120"/>
                    <w:ind w:firstLine="0"/>
                    <w:rPr>
                      <w:bCs/>
                      <w:lang w:val="en-US"/>
                    </w:rPr>
                  </w:pPr>
                </w:p>
              </w:tc>
            </w:tr>
          </w:tbl>
          <w:p w:rsidR="00034722" w:rsidRPr="00B44184" w:rsidRDefault="00034722" w:rsidP="00E446A9">
            <w:pPr>
              <w:pStyle w:val="110"/>
              <w:spacing w:after="0"/>
              <w:ind w:firstLine="0"/>
              <w:jc w:val="left"/>
              <w:rPr>
                <w:lang w:val="en-US"/>
              </w:rPr>
            </w:pP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lastRenderedPageBreak/>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B44184" w:rsidRDefault="00034722" w:rsidP="00E446A9">
            <w:pPr>
              <w:ind w:firstLine="0"/>
              <w:rPr>
                <w:caps/>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p w:rsidR="00034722" w:rsidRPr="00871467"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96"/>
        <w:gridCol w:w="6657"/>
      </w:tblGrid>
      <w:tr w:rsidR="00034722" w:rsidRPr="00395933" w:rsidTr="00E446A9">
        <w:tc>
          <w:tcPr>
            <w:tcW w:w="0" w:type="auto"/>
            <w:vAlign w:val="center"/>
          </w:tcPr>
          <w:p w:rsidR="00034722" w:rsidRPr="00B44184" w:rsidRDefault="00034722" w:rsidP="00E446A9">
            <w:pPr>
              <w:ind w:firstLine="0"/>
              <w:jc w:val="center"/>
            </w:pPr>
            <w:r w:rsidRPr="00B44184">
              <w:rPr>
                <w:rStyle w:val="Emphasis"/>
                <w:b/>
                <w:i w:val="0"/>
                <w:iCs/>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t xml:space="preserve"> 17</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lang w:val="en-US"/>
              </w:rPr>
              <w:t>APPENDIX</w:t>
            </w:r>
            <w:r w:rsidRPr="00B44184">
              <w:rPr>
                <w:lang w:val="en-US"/>
              </w:rPr>
              <w:t xml:space="preserve"> D</w:t>
            </w:r>
          </w:p>
        </w:tc>
      </w:tr>
      <w:tr w:rsidR="00034722" w:rsidRPr="00B44184" w:rsidTr="00E446A9">
        <w:tc>
          <w:tcPr>
            <w:tcW w:w="0" w:type="auto"/>
            <w:gridSpan w:val="2"/>
          </w:tcPr>
          <w:p w:rsidR="00034722" w:rsidRPr="00B44184" w:rsidRDefault="00034722" w:rsidP="00E446A9">
            <w:pPr>
              <w:pStyle w:val="110"/>
              <w:spacing w:after="0"/>
              <w:ind w:firstLine="0"/>
              <w:jc w:val="left"/>
              <w:rPr>
                <w:lang w:val="en-US"/>
              </w:rPr>
            </w:pPr>
            <w:r w:rsidRPr="00B44184">
              <w:rPr>
                <w:b/>
                <w:bCs/>
                <w:sz w:val="28"/>
                <w:lang w:val="en-US"/>
              </w:rPr>
              <w:t xml:space="preserve">Recommendation: </w:t>
            </w:r>
            <w:r w:rsidRPr="00B44184">
              <w:rPr>
                <w:lang w:val="en-US"/>
              </w:rPr>
              <w:t>in the following algorithms of book 5 FSAR, the output signals have not been specified TFS21EZ001, TFS30EZ001, TFS31EZ001, TFS40EZ001 (page.7D-20, 7D-27, 7D-31, 7D-37)</w:t>
            </w:r>
          </w:p>
        </w:tc>
      </w:tr>
      <w:tr w:rsidR="00034722" w:rsidRPr="00B44184" w:rsidTr="00E446A9">
        <w:tc>
          <w:tcPr>
            <w:tcW w:w="0" w:type="auto"/>
          </w:tcPr>
          <w:p w:rsidR="00034722" w:rsidRPr="00B44184" w:rsidRDefault="00034722" w:rsidP="00E446A9">
            <w:pPr>
              <w:ind w:firstLine="0"/>
              <w:rPr>
                <w:iCs/>
              </w:rPr>
            </w:pPr>
            <w:r w:rsidRPr="00B44184">
              <w:t>Reply</w:t>
            </w:r>
            <w:r w:rsidRPr="00B44184">
              <w:rPr>
                <w:lang w:val="en-US"/>
              </w:rPr>
              <w:t xml:space="preserve"> </w:t>
            </w:r>
            <w:r w:rsidRPr="00B44184">
              <w:t>15</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lang w:val="en-US"/>
              </w:rPr>
              <w:t>APPENDIX</w:t>
            </w:r>
            <w:r w:rsidRPr="00B44184">
              <w:rPr>
                <w:lang w:val="en-US"/>
              </w:rPr>
              <w:t xml:space="preserve"> D</w:t>
            </w:r>
          </w:p>
        </w:tc>
      </w:tr>
      <w:tr w:rsidR="00034722" w:rsidRPr="00B44184" w:rsidTr="00E446A9">
        <w:trPr>
          <w:trHeight w:val="1639"/>
        </w:trPr>
        <w:tc>
          <w:tcPr>
            <w:tcW w:w="0" w:type="auto"/>
            <w:gridSpan w:val="2"/>
          </w:tcPr>
          <w:p w:rsidR="00034722" w:rsidRPr="00B44184" w:rsidRDefault="00034722" w:rsidP="00E446A9">
            <w:pPr>
              <w:ind w:firstLine="0"/>
              <w:rPr>
                <w:b/>
                <w:bCs/>
                <w:sz w:val="28"/>
                <w:lang w:val="en-US"/>
              </w:rPr>
            </w:pPr>
            <w:r w:rsidRPr="00B44184">
              <w:rPr>
                <w:b/>
                <w:bCs/>
                <w:sz w:val="28"/>
                <w:lang w:val="en-US"/>
              </w:rPr>
              <w:t xml:space="preserve">Reply: </w:t>
            </w:r>
            <w:r w:rsidRPr="00B44184">
              <w:rPr>
                <w:lang w:val="en-US"/>
              </w:rPr>
              <w:t>Comments are not accepted</w:t>
            </w:r>
          </w:p>
          <w:p w:rsidR="00034722" w:rsidRPr="00B44184" w:rsidRDefault="00034722" w:rsidP="00E446A9">
            <w:pPr>
              <w:ind w:firstLine="0"/>
              <w:rPr>
                <w:lang w:val="en-US"/>
              </w:rPr>
            </w:pPr>
            <w:r w:rsidRPr="00B44184">
              <w:rPr>
                <w:lang w:val="en-US"/>
              </w:rPr>
              <w:t>At present the process algorithms are being checked on the mathematical model of the power unit.</w:t>
            </w:r>
          </w:p>
          <w:p w:rsidR="00034722" w:rsidRPr="00B44184" w:rsidRDefault="00034722" w:rsidP="00E446A9">
            <w:pPr>
              <w:ind w:firstLine="0"/>
              <w:rPr>
                <w:lang w:val="en-US"/>
              </w:rPr>
            </w:pPr>
            <w:r w:rsidRPr="00B44184">
              <w:rPr>
                <w:lang w:val="en-US"/>
              </w:rPr>
              <w:t>Then the algorithms check up is planned on the BNPP-1 power unit actual equipment during the functional testing and hot running-in.</w:t>
            </w:r>
          </w:p>
          <w:p w:rsidR="00034722" w:rsidRPr="00B44184" w:rsidRDefault="00034722" w:rsidP="00E446A9">
            <w:pPr>
              <w:ind w:firstLine="0"/>
              <w:rPr>
                <w:lang w:val="en-US"/>
              </w:rPr>
            </w:pPr>
            <w:r w:rsidRPr="00B44184">
              <w:rPr>
                <w:lang w:val="en-US"/>
              </w:rPr>
              <w:t>Based on these activities results the actual algorithms variant will be developed, which will be i</w:t>
            </w:r>
            <w:r w:rsidRPr="00B44184">
              <w:rPr>
                <w:lang w:val="en-US"/>
              </w:rPr>
              <w:t>n</w:t>
            </w:r>
            <w:r w:rsidRPr="00B44184">
              <w:rPr>
                <w:lang w:val="en-US"/>
              </w:rPr>
              <w:t>troduced in to the final FSAR version</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17</w:t>
            </w:r>
          </w:p>
        </w:tc>
        <w:tc>
          <w:tcPr>
            <w:tcW w:w="0" w:type="auto"/>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lang w:val="en-US"/>
              </w:rPr>
              <w:t>APPENDIX</w:t>
            </w:r>
            <w:r w:rsidRPr="00B44184">
              <w:rPr>
                <w:lang w:val="en-US"/>
              </w:rPr>
              <w:t xml:space="preserve"> D</w:t>
            </w:r>
          </w:p>
        </w:tc>
      </w:tr>
      <w:tr w:rsidR="00034722" w:rsidRPr="00B44184" w:rsidTr="00E446A9">
        <w:trPr>
          <w:trHeight w:val="1143"/>
        </w:trPr>
        <w:tc>
          <w:tcPr>
            <w:tcW w:w="0" w:type="auto"/>
            <w:gridSpan w:val="2"/>
            <w:tcBorders>
              <w:bottom w:val="single" w:sz="4" w:space="0" w:color="auto"/>
            </w:tcBorders>
          </w:tcPr>
          <w:p w:rsidR="00034722" w:rsidRPr="00A70AEA" w:rsidRDefault="00034722" w:rsidP="00E446A9">
            <w:pPr>
              <w:ind w:firstLine="0"/>
              <w:rPr>
                <w:u w:val="single"/>
                <w:lang w:val="en-US"/>
              </w:rPr>
            </w:pPr>
            <w:r w:rsidRPr="00A70AEA">
              <w:rPr>
                <w:caps/>
                <w:u w:val="single"/>
                <w:lang w:val="en-US"/>
              </w:rPr>
              <w:t>DECISION ON UPDATE OF FSAR CHAPTER 7 ON RESULTS OF DISCUSSIONS OF NPPD COMMENTS AND CONTRACTOR’S REPLIES</w:t>
            </w:r>
            <w:r w:rsidRPr="00A70AEA">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 xml:space="preserve">Agreement:  </w:t>
            </w:r>
            <w:r w:rsidRPr="00B44184">
              <w:rPr>
                <w:lang w:val="en-US"/>
              </w:rPr>
              <w:t>Updated drawing will be submitted in Appendix A, B, C and D to chapter 7 of the FSAR Rev. 1</w:t>
            </w:r>
          </w:p>
        </w:tc>
      </w:tr>
      <w:tr w:rsidR="00034722" w:rsidRPr="008071C5" w:rsidTr="00E446A9">
        <w:trPr>
          <w:trHeight w:val="1425"/>
        </w:trPr>
        <w:tc>
          <w:tcPr>
            <w:tcW w:w="0" w:type="auto"/>
            <w:gridSpan w:val="2"/>
            <w:tcBorders>
              <w:top w:val="single" w:sz="4" w:space="0" w:color="auto"/>
              <w:bottom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u w:val="single"/>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63"/>
        <w:gridCol w:w="6590"/>
      </w:tblGrid>
      <w:tr w:rsidR="00034722" w:rsidRPr="00395933" w:rsidTr="00E446A9">
        <w:tc>
          <w:tcPr>
            <w:tcW w:w="0" w:type="auto"/>
            <w:vAlign w:val="center"/>
          </w:tcPr>
          <w:p w:rsidR="00034722" w:rsidRPr="00B44184" w:rsidRDefault="00034722" w:rsidP="00E446A9">
            <w:pPr>
              <w:ind w:firstLine="0"/>
              <w:jc w:val="center"/>
            </w:pPr>
            <w:r w:rsidRPr="00B44184">
              <w:rPr>
                <w:b/>
                <w:bCs/>
                <w:sz w:val="28"/>
              </w:rPr>
              <w:lastRenderedPageBreak/>
              <w:t>АЕОI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t xml:space="preserve"> 18</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APPENDIX A</w:t>
            </w:r>
          </w:p>
        </w:tc>
      </w:tr>
      <w:tr w:rsidR="00034722" w:rsidRPr="00B44184" w:rsidTr="00E446A9">
        <w:tc>
          <w:tcPr>
            <w:tcW w:w="0" w:type="auto"/>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In page No.7</w:t>
            </w:r>
            <w:r w:rsidRPr="00B44184">
              <w:t>А</w:t>
            </w:r>
            <w:r w:rsidRPr="00B44184">
              <w:rPr>
                <w:lang w:val="en-US"/>
              </w:rPr>
              <w:t>-249 of FSAR, the level transducers TWNOL001 A, B have been specified as redundant, whereas in the following algorithms, it has not been specified which of those level transducers have been used in this algorithm. If all redundant transducers have been sued, the respective preliminary signals processing logic ("And", "OR", "MEAN Value", "2 out of 3" …) shall also be specified.</w:t>
            </w:r>
          </w:p>
          <w:p w:rsidR="00034722" w:rsidRPr="00B44184" w:rsidRDefault="00034722" w:rsidP="00E446A9">
            <w:pPr>
              <w:pStyle w:val="110"/>
              <w:spacing w:after="0"/>
              <w:ind w:firstLine="0"/>
              <w:jc w:val="left"/>
              <w:rPr>
                <w:lang w:val="en-US"/>
              </w:rPr>
            </w:pPr>
            <w:r w:rsidRPr="00B44184">
              <w:rPr>
                <w:lang w:val="es-ES"/>
              </w:rPr>
              <w:t xml:space="preserve">TWS10EE007. TWS20EE007. TWS30EE007. TWS40EE007. TWS10EE014. </w:t>
            </w:r>
            <w:r w:rsidRPr="00B44184">
              <w:t>TWS20EE014. TWS30EE014. TWS40EE014</w:t>
            </w:r>
          </w:p>
        </w:tc>
      </w:tr>
      <w:tr w:rsidR="00034722" w:rsidRPr="00B44184" w:rsidTr="00E446A9">
        <w:tc>
          <w:tcPr>
            <w:tcW w:w="0" w:type="auto"/>
          </w:tcPr>
          <w:p w:rsidR="00034722" w:rsidRPr="00B44184" w:rsidRDefault="00034722" w:rsidP="00E446A9">
            <w:pPr>
              <w:ind w:firstLine="0"/>
              <w:rPr>
                <w:rStyle w:val="Emphasis"/>
                <w:i w:val="0"/>
                <w:iCs/>
              </w:rPr>
            </w:pPr>
            <w:r w:rsidRPr="00B44184">
              <w:rPr>
                <w:rStyle w:val="Emphasis"/>
                <w:i w:val="0"/>
                <w:iCs/>
              </w:rPr>
              <w:t>Reply 16</w:t>
            </w:r>
          </w:p>
          <w:p w:rsidR="00034722" w:rsidRPr="00B44184" w:rsidRDefault="00034722" w:rsidP="00E446A9">
            <w:pPr>
              <w:ind w:firstLine="0"/>
              <w:rPr>
                <w:iCs/>
              </w:rPr>
            </w:pP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APPENDIX A</w:t>
            </w:r>
          </w:p>
        </w:tc>
      </w:tr>
      <w:tr w:rsidR="00034722" w:rsidRPr="00B44184" w:rsidTr="00E446A9">
        <w:trPr>
          <w:trHeight w:val="2064"/>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 xml:space="preserve">In all cases of application of excessive number of transducers - </w:t>
            </w:r>
            <w:r w:rsidRPr="00B44184">
              <w:t>А</w:t>
            </w:r>
            <w:r w:rsidRPr="00B44184">
              <w:rPr>
                <w:lang w:val="en-US"/>
              </w:rPr>
              <w:t xml:space="preserve">, </w:t>
            </w:r>
            <w:r w:rsidRPr="00B44184">
              <w:t>В</w:t>
            </w:r>
            <w:r w:rsidRPr="00B44184">
              <w:rPr>
                <w:lang w:val="en-US"/>
              </w:rPr>
              <w:t xml:space="preserve"> or </w:t>
            </w:r>
            <w:r w:rsidRPr="00B44184">
              <w:t>А</w:t>
            </w:r>
            <w:r w:rsidRPr="00B44184">
              <w:rPr>
                <w:lang w:val="en-US"/>
              </w:rPr>
              <w:t xml:space="preserve">, </w:t>
            </w:r>
            <w:r w:rsidRPr="00B44184">
              <w:t>В</w:t>
            </w:r>
            <w:r w:rsidRPr="00B44184">
              <w:rPr>
                <w:lang w:val="en-US"/>
              </w:rPr>
              <w:t xml:space="preserve">, </w:t>
            </w:r>
            <w:r w:rsidRPr="00B44184">
              <w:t>С</w:t>
            </w:r>
            <w:r w:rsidRPr="00B44184">
              <w:rPr>
                <w:lang w:val="en-US"/>
              </w:rPr>
              <w:t xml:space="preserve"> – the si</w:t>
            </w:r>
            <w:r w:rsidRPr="00B44184">
              <w:rPr>
                <w:lang w:val="en-US"/>
              </w:rPr>
              <w:t>g</w:t>
            </w:r>
            <w:r w:rsidRPr="00B44184">
              <w:rPr>
                <w:lang w:val="en-US"/>
              </w:rPr>
              <w:t>nals processing logic is selected as "MEAN Value"</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18</w:t>
            </w:r>
          </w:p>
        </w:tc>
        <w:tc>
          <w:tcPr>
            <w:tcW w:w="0" w:type="auto"/>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APPENDIX A</w:t>
            </w:r>
          </w:p>
        </w:tc>
      </w:tr>
      <w:tr w:rsidR="00034722" w:rsidRPr="00B44184" w:rsidTr="00E446A9">
        <w:trPr>
          <w:trHeight w:val="1143"/>
        </w:trPr>
        <w:tc>
          <w:tcPr>
            <w:tcW w:w="0" w:type="auto"/>
            <w:gridSpan w:val="2"/>
            <w:tcBorders>
              <w:bottom w:val="single" w:sz="4" w:space="0" w:color="auto"/>
            </w:tcBorders>
          </w:tcPr>
          <w:p w:rsidR="00034722" w:rsidRPr="00A70AEA" w:rsidRDefault="00034722" w:rsidP="00E446A9">
            <w:pPr>
              <w:ind w:firstLine="0"/>
              <w:rPr>
                <w:u w:val="single"/>
                <w:lang w:val="en-US"/>
              </w:rPr>
            </w:pPr>
            <w:r w:rsidRPr="00A70AEA">
              <w:rPr>
                <w:caps/>
                <w:u w:val="single"/>
                <w:lang w:val="en-US"/>
              </w:rPr>
              <w:t>DECISION ON UPDATE OF FSAR CHAPTER 7 ON RESULTS OF DISCUSSIONS OF NPPD COMMENTS AND CONTRACTOR’S REPLIES</w:t>
            </w:r>
            <w:r w:rsidRPr="00A70AEA">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 xml:space="preserve">Agreement:  </w:t>
            </w:r>
            <w:r w:rsidRPr="00B44184">
              <w:rPr>
                <w:lang w:val="en-US"/>
              </w:rPr>
              <w:t>A reference to the Fig. 7.4-5 together with the reply will be added to FSAR Rev. 1</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29"/>
        <w:gridCol w:w="6624"/>
      </w:tblGrid>
      <w:tr w:rsidR="00034722" w:rsidRPr="00395933" w:rsidTr="00E446A9">
        <w:tc>
          <w:tcPr>
            <w:tcW w:w="0" w:type="auto"/>
            <w:vAlign w:val="center"/>
          </w:tcPr>
          <w:p w:rsidR="00034722" w:rsidRPr="00B44184" w:rsidRDefault="00034722" w:rsidP="00E446A9">
            <w:pPr>
              <w:ind w:firstLine="0"/>
              <w:jc w:val="center"/>
              <w:rPr>
                <w:rStyle w:val="Emphasis"/>
                <w:i w:val="0"/>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t xml:space="preserve"> 19</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Section 6.3.1</w:t>
            </w:r>
          </w:p>
        </w:tc>
      </w:tr>
      <w:tr w:rsidR="00034722" w:rsidRPr="00B44184" w:rsidTr="00E446A9">
        <w:tc>
          <w:tcPr>
            <w:tcW w:w="0" w:type="auto"/>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According to the page No.</w:t>
            </w:r>
            <w:r w:rsidRPr="00B44184">
              <w:rPr>
                <w:b/>
                <w:bCs/>
                <w:sz w:val="28"/>
                <w:lang w:val="en-US"/>
              </w:rPr>
              <w:t xml:space="preserve"> </w:t>
            </w:r>
            <w:r w:rsidRPr="00B44184">
              <w:rPr>
                <w:lang w:val="en-US"/>
              </w:rPr>
              <w:t>6.3.1.85 FSAR (chapter No. 6.3.1.2.3) set-points for alarming of transducer Nos. TWNOL001 are 25, 216 and 231whereas in page Nos. 7.</w:t>
            </w:r>
            <w:r w:rsidRPr="00B44184">
              <w:t>А</w:t>
            </w:r>
            <w:r w:rsidRPr="00B44184">
              <w:rPr>
                <w:lang w:val="en-US"/>
              </w:rPr>
              <w:t>-250 to 259 the a.m. set points have not been specified</w:t>
            </w:r>
          </w:p>
        </w:tc>
      </w:tr>
      <w:tr w:rsidR="00034722" w:rsidRPr="00B44184" w:rsidTr="00E446A9">
        <w:tc>
          <w:tcPr>
            <w:tcW w:w="0" w:type="auto"/>
          </w:tcPr>
          <w:p w:rsidR="00034722" w:rsidRPr="00B44184" w:rsidRDefault="00034722" w:rsidP="00E446A9">
            <w:pPr>
              <w:ind w:firstLine="0"/>
              <w:rPr>
                <w:iCs/>
              </w:rPr>
            </w:pPr>
            <w:r w:rsidRPr="00B44184">
              <w:t>Reply</w:t>
            </w:r>
            <w:r w:rsidRPr="00B44184">
              <w:rPr>
                <w:lang w:val="en-US"/>
              </w:rPr>
              <w:t xml:space="preserve"> </w:t>
            </w:r>
            <w:r w:rsidRPr="00B44184">
              <w:t>17</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Section 6.3.1</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Comments are accepted.</w:t>
            </w:r>
          </w:p>
          <w:p w:rsidR="00034722" w:rsidRPr="00B44184" w:rsidRDefault="00034722" w:rsidP="00E446A9">
            <w:pPr>
              <w:ind w:firstLine="0"/>
              <w:rPr>
                <w:lang w:val="en-US"/>
              </w:rPr>
            </w:pPr>
            <w:r w:rsidRPr="00B44184">
              <w:rPr>
                <w:lang w:val="en-US"/>
              </w:rPr>
              <w:t>The set-points for alarming of TW tanks level and the transducers coordinates will be given in the FSAR Chapter 7</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19</w:t>
            </w:r>
          </w:p>
        </w:tc>
        <w:tc>
          <w:tcPr>
            <w:tcW w:w="0" w:type="auto"/>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FSAR Section 6.3.1</w:t>
            </w:r>
          </w:p>
        </w:tc>
      </w:tr>
      <w:tr w:rsidR="00034722" w:rsidRPr="00B44184" w:rsidTr="00E446A9">
        <w:trPr>
          <w:trHeight w:val="1143"/>
        </w:trPr>
        <w:tc>
          <w:tcPr>
            <w:tcW w:w="0" w:type="auto"/>
            <w:gridSpan w:val="2"/>
            <w:tcBorders>
              <w:bottom w:val="single" w:sz="4" w:space="0" w:color="auto"/>
            </w:tcBorders>
          </w:tcPr>
          <w:p w:rsidR="00034722" w:rsidRPr="00A70AEA" w:rsidRDefault="00034722" w:rsidP="00E446A9">
            <w:pPr>
              <w:ind w:firstLine="0"/>
              <w:rPr>
                <w:u w:val="single"/>
                <w:lang w:val="en-US"/>
              </w:rPr>
            </w:pPr>
            <w:r w:rsidRPr="00A70AEA">
              <w:rPr>
                <w:caps/>
                <w:u w:val="single"/>
                <w:lang w:val="en-US"/>
              </w:rPr>
              <w:t>DECISION ON UPDATE OF FSAR CHAPTER 7 ON RESULTS OF DISCUSSIONS OF NPPD COMMENTS AND CONTRACTOR’S REPLIES</w:t>
            </w:r>
            <w:r w:rsidRPr="00A70AEA">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Agreement:</w:t>
            </w:r>
            <w:r w:rsidRPr="00B44184">
              <w:rPr>
                <w:lang w:val="en-US"/>
              </w:rPr>
              <w:t xml:space="preserve"> Reply is accepted and will be included in FSAR Rev. 1</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06"/>
        <w:gridCol w:w="6747"/>
      </w:tblGrid>
      <w:tr w:rsidR="00034722" w:rsidRPr="00395933" w:rsidTr="00E446A9">
        <w:tc>
          <w:tcPr>
            <w:tcW w:w="0" w:type="auto"/>
            <w:vAlign w:val="center"/>
          </w:tcPr>
          <w:p w:rsidR="00034722" w:rsidRPr="00B44184" w:rsidRDefault="00034722" w:rsidP="00E446A9">
            <w:pPr>
              <w:ind w:firstLine="0"/>
              <w:jc w:val="cente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t xml:space="preserve"> 20</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APPENDIX A</w:t>
            </w:r>
          </w:p>
        </w:tc>
      </w:tr>
      <w:tr w:rsidR="00034722" w:rsidRPr="00B44184" w:rsidTr="00E446A9">
        <w:tc>
          <w:tcPr>
            <w:tcW w:w="0" w:type="auto"/>
            <w:gridSpan w:val="2"/>
          </w:tcPr>
          <w:p w:rsidR="00034722" w:rsidRPr="00B44184" w:rsidRDefault="00034722" w:rsidP="00E446A9">
            <w:pPr>
              <w:pStyle w:val="110"/>
              <w:spacing w:after="0"/>
              <w:ind w:firstLine="0"/>
              <w:jc w:val="left"/>
              <w:rPr>
                <w:lang w:val="en-US"/>
              </w:rPr>
            </w:pPr>
            <w:r w:rsidRPr="00B44184">
              <w:rPr>
                <w:b/>
                <w:bCs/>
                <w:sz w:val="28"/>
                <w:lang w:val="en-US"/>
              </w:rPr>
              <w:t xml:space="preserve">Recommendation : </w:t>
            </w:r>
            <w:r w:rsidRPr="00B44184">
              <w:rPr>
                <w:lang w:val="en-US"/>
              </w:rPr>
              <w:t>In page Nos. 7.</w:t>
            </w:r>
            <w:r w:rsidRPr="00B44184">
              <w:t>А</w:t>
            </w:r>
            <w:r w:rsidRPr="00B44184">
              <w:rPr>
                <w:lang w:val="en-US"/>
              </w:rPr>
              <w:t>-250 to 254, coordinates for transducers TWNOL001</w:t>
            </w:r>
            <w:r w:rsidRPr="00B44184">
              <w:t>А</w:t>
            </w:r>
            <w:r w:rsidRPr="00B44184">
              <w:rPr>
                <w:lang w:val="en-US"/>
              </w:rPr>
              <w:t xml:space="preserve">, </w:t>
            </w:r>
            <w:r w:rsidRPr="00B44184">
              <w:t>В</w:t>
            </w:r>
            <w:r w:rsidRPr="00B44184">
              <w:rPr>
                <w:lang w:val="en-US"/>
              </w:rPr>
              <w:t xml:space="preserve"> have not been specified</w:t>
            </w:r>
          </w:p>
        </w:tc>
      </w:tr>
      <w:tr w:rsidR="00034722" w:rsidRPr="00B44184" w:rsidTr="00E446A9">
        <w:tc>
          <w:tcPr>
            <w:tcW w:w="0" w:type="auto"/>
          </w:tcPr>
          <w:p w:rsidR="00034722" w:rsidRPr="00B44184" w:rsidRDefault="00034722" w:rsidP="00E446A9">
            <w:pPr>
              <w:ind w:firstLine="0"/>
              <w:rPr>
                <w:iCs/>
              </w:rPr>
            </w:pPr>
            <w:r w:rsidRPr="00B44184">
              <w:t>Reply</w:t>
            </w:r>
            <w:r w:rsidRPr="00B44184">
              <w:rPr>
                <w:lang w:val="en-US"/>
              </w:rPr>
              <w:t xml:space="preserve"> </w:t>
            </w:r>
            <w:r w:rsidRPr="00B44184">
              <w:t>18</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APPENDIX A</w:t>
            </w:r>
          </w:p>
        </w:tc>
      </w:tr>
      <w:tr w:rsidR="00034722" w:rsidRPr="00B44184" w:rsidTr="00E446A9">
        <w:trPr>
          <w:trHeight w:val="1639"/>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Comments are accepted.</w:t>
            </w:r>
          </w:p>
          <w:p w:rsidR="00034722" w:rsidRPr="00B44184" w:rsidRDefault="00034722" w:rsidP="00E446A9">
            <w:pPr>
              <w:ind w:firstLine="0"/>
              <w:rPr>
                <w:lang w:val="en-US"/>
              </w:rPr>
            </w:pPr>
            <w:r w:rsidRPr="00B44184">
              <w:rPr>
                <w:lang w:val="en-US"/>
              </w:rPr>
              <w:t>The set-points for alarming of TW tanks level and the transducers coordinates will be given in the FSAR Chapter 7</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20</w:t>
            </w:r>
          </w:p>
        </w:tc>
        <w:tc>
          <w:tcPr>
            <w:tcW w:w="0" w:type="auto"/>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APPENDIX A</w:t>
            </w:r>
          </w:p>
        </w:tc>
      </w:tr>
      <w:tr w:rsidR="00034722" w:rsidRPr="00B44184" w:rsidTr="00E446A9">
        <w:trPr>
          <w:trHeight w:val="1143"/>
        </w:trPr>
        <w:tc>
          <w:tcPr>
            <w:tcW w:w="0" w:type="auto"/>
            <w:gridSpan w:val="2"/>
            <w:tcBorders>
              <w:bottom w:val="single" w:sz="4" w:space="0" w:color="auto"/>
            </w:tcBorders>
          </w:tcPr>
          <w:p w:rsidR="00034722" w:rsidRPr="00A70AEA" w:rsidRDefault="00034722" w:rsidP="00E446A9">
            <w:pPr>
              <w:ind w:firstLine="0"/>
              <w:rPr>
                <w:u w:val="single"/>
                <w:lang w:val="en-US"/>
              </w:rPr>
            </w:pPr>
            <w:r w:rsidRPr="00A70AEA">
              <w:rPr>
                <w:caps/>
                <w:u w:val="single"/>
                <w:lang w:val="en-US"/>
              </w:rPr>
              <w:t>DECISION ON UPDATE OF FSAR CHAPTER 7 ON RESULTS OF DISCUSSIONS OF NPPD COMMENTS AND CONTRACTOR’S REPLIES</w:t>
            </w:r>
            <w:r w:rsidRPr="00A70AEA">
              <w:rPr>
                <w:u w:val="single"/>
                <w:lang w:val="en-US"/>
              </w:rPr>
              <w:t>:</w:t>
            </w:r>
          </w:p>
          <w:p w:rsidR="00034722" w:rsidRPr="00B44184" w:rsidRDefault="00034722" w:rsidP="00E446A9">
            <w:pPr>
              <w:ind w:firstLine="0"/>
              <w:rPr>
                <w:lang w:val="en-US"/>
              </w:rPr>
            </w:pPr>
            <w:r w:rsidRPr="00B44184">
              <w:rPr>
                <w:b/>
                <w:bCs/>
                <w:sz w:val="28"/>
                <w:lang w:val="en-US"/>
              </w:rPr>
              <w:t>Agreement:</w:t>
            </w:r>
            <w:r w:rsidRPr="00B44184">
              <w:rPr>
                <w:lang w:val="en-US"/>
              </w:rPr>
              <w:t xml:space="preserve"> Reply is accepted and will be included in FSAR Rev. 1</w:t>
            </w:r>
          </w:p>
        </w:tc>
      </w:tr>
      <w:tr w:rsidR="00034722" w:rsidRPr="008071C5" w:rsidTr="00E446A9">
        <w:trPr>
          <w:trHeight w:val="1425"/>
        </w:trPr>
        <w:tc>
          <w:tcPr>
            <w:tcW w:w="0" w:type="auto"/>
            <w:gridSpan w:val="2"/>
            <w:tcBorders>
              <w:top w:val="single" w:sz="4" w:space="0" w:color="auto"/>
              <w:bottom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u w:val="single"/>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63"/>
        <w:gridCol w:w="6590"/>
      </w:tblGrid>
      <w:tr w:rsidR="00034722" w:rsidRPr="00395933" w:rsidTr="00E446A9">
        <w:tc>
          <w:tcPr>
            <w:tcW w:w="0" w:type="auto"/>
            <w:vAlign w:val="center"/>
          </w:tcPr>
          <w:p w:rsidR="00034722" w:rsidRPr="00B44184" w:rsidRDefault="00034722" w:rsidP="00E446A9">
            <w:pPr>
              <w:ind w:firstLine="0"/>
              <w:jc w:val="center"/>
            </w:pPr>
            <w:r w:rsidRPr="00B44184">
              <w:rPr>
                <w:b/>
                <w:bCs/>
                <w:sz w:val="28"/>
              </w:rPr>
              <w:lastRenderedPageBreak/>
              <w:t>АЕОI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t xml:space="preserve"> 21</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APPENDIX D</w:t>
            </w:r>
          </w:p>
        </w:tc>
      </w:tr>
      <w:tr w:rsidR="00034722" w:rsidRPr="00B44184" w:rsidTr="00E446A9">
        <w:tc>
          <w:tcPr>
            <w:tcW w:w="0" w:type="auto"/>
            <w:gridSpan w:val="2"/>
          </w:tcPr>
          <w:p w:rsidR="00034722" w:rsidRPr="00B44184" w:rsidRDefault="00034722" w:rsidP="00E446A9">
            <w:pPr>
              <w:pStyle w:val="110"/>
              <w:spacing w:after="0"/>
              <w:ind w:firstLine="0"/>
              <w:jc w:val="left"/>
              <w:rPr>
                <w:lang w:val="en-US"/>
              </w:rPr>
            </w:pPr>
            <w:r w:rsidRPr="00B44184">
              <w:rPr>
                <w:b/>
                <w:bCs/>
                <w:sz w:val="28"/>
                <w:lang w:val="en-US"/>
              </w:rPr>
              <w:t xml:space="preserve">Recommendation: </w:t>
            </w:r>
            <w:r w:rsidRPr="00B44184">
              <w:rPr>
                <w:lang w:val="en-US"/>
              </w:rPr>
              <w:t>according to the algorithm Nos. TWS10EE001. YZS40EY001, YZS41EY001 and 1YZS60EY005, the primary condition of pumps operation is operation of diesel generator, whereas there are some operational status that the DG could be turn-off and pumps should be turn-on. For example, when there is any leakage in primary circuit, consumers will be supplied by external network, without any supplies from network power station or DG. In the other hand, DG should be turned-on when we could not supply, our electrical consumers from nuclear power station on external network</w:t>
            </w:r>
          </w:p>
        </w:tc>
      </w:tr>
      <w:tr w:rsidR="00034722" w:rsidRPr="00B44184" w:rsidTr="00E446A9">
        <w:tc>
          <w:tcPr>
            <w:tcW w:w="0" w:type="auto"/>
          </w:tcPr>
          <w:p w:rsidR="00034722" w:rsidRPr="00B44184" w:rsidRDefault="00034722" w:rsidP="00E446A9">
            <w:pPr>
              <w:ind w:firstLine="0"/>
              <w:rPr>
                <w:iCs/>
              </w:rPr>
            </w:pPr>
            <w:r w:rsidRPr="00B44184">
              <w:rPr>
                <w:rStyle w:val="Emphasis"/>
                <w:i w:val="0"/>
                <w:iCs/>
              </w:rPr>
              <w:t>Reply 19</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APPENDIX D</w:t>
            </w:r>
          </w:p>
        </w:tc>
      </w:tr>
      <w:tr w:rsidR="00034722" w:rsidRPr="00B44184" w:rsidTr="00E446A9">
        <w:trPr>
          <w:trHeight w:val="2064"/>
        </w:trPr>
        <w:tc>
          <w:tcPr>
            <w:tcW w:w="0" w:type="auto"/>
            <w:gridSpan w:val="2"/>
          </w:tcPr>
          <w:p w:rsidR="00034722" w:rsidRPr="00B44184" w:rsidRDefault="00034722" w:rsidP="00E446A9">
            <w:pPr>
              <w:pStyle w:val="BodyTextIndent2"/>
              <w:spacing w:after="0" w:line="240" w:lineRule="auto"/>
              <w:ind w:left="0" w:firstLine="0"/>
              <w:rPr>
                <w:bCs/>
                <w:lang w:val="en-US" w:eastAsia="ru-RU"/>
              </w:rPr>
            </w:pPr>
            <w:r w:rsidRPr="00B44184">
              <w:rPr>
                <w:b/>
                <w:sz w:val="28"/>
                <w:szCs w:val="28"/>
                <w:lang w:val="en-US" w:eastAsia="ru-RU"/>
              </w:rPr>
              <w:t>Reply</w:t>
            </w:r>
            <w:r w:rsidRPr="00B44184">
              <w:rPr>
                <w:b/>
                <w:lang w:val="en-US" w:eastAsia="ru-RU"/>
              </w:rPr>
              <w:t xml:space="preserve">: </w:t>
            </w:r>
            <w:r w:rsidRPr="00B44184">
              <w:rPr>
                <w:bCs/>
                <w:lang w:val="en-US" w:eastAsia="ru-RU"/>
              </w:rPr>
              <w:t>At present the process algorithms are being checked on the mathematical model of the power unit.</w:t>
            </w:r>
          </w:p>
          <w:p w:rsidR="00034722" w:rsidRPr="00B44184" w:rsidRDefault="00034722" w:rsidP="00E446A9">
            <w:pPr>
              <w:ind w:firstLine="0"/>
              <w:rPr>
                <w:lang w:val="en-US"/>
              </w:rPr>
            </w:pPr>
            <w:r w:rsidRPr="00B44184">
              <w:rPr>
                <w:lang w:val="en-US"/>
              </w:rPr>
              <w:t>Then the algorithms check up is planned on the BNPP-1 power unit actual equipment during the functional testing and hot running-in.</w:t>
            </w:r>
          </w:p>
          <w:p w:rsidR="00034722" w:rsidRPr="00B44184" w:rsidRDefault="00034722" w:rsidP="00E446A9">
            <w:pPr>
              <w:ind w:firstLine="0"/>
              <w:rPr>
                <w:lang w:val="en-US"/>
              </w:rPr>
            </w:pPr>
            <w:r w:rsidRPr="00B44184">
              <w:rPr>
                <w:lang w:val="en-US"/>
              </w:rPr>
              <w:t>Based on these activities results the actual algorithms variant will be developed, which will be i</w:t>
            </w:r>
            <w:r w:rsidRPr="00B44184">
              <w:rPr>
                <w:lang w:val="en-US"/>
              </w:rPr>
              <w:t>n</w:t>
            </w:r>
            <w:r w:rsidRPr="00B44184">
              <w:rPr>
                <w:lang w:val="en-US"/>
              </w:rPr>
              <w:t>troduced in to the final FSAR version</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21</w:t>
            </w:r>
          </w:p>
        </w:tc>
        <w:tc>
          <w:tcPr>
            <w:tcW w:w="0" w:type="auto"/>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APPENDIX D</w:t>
            </w:r>
          </w:p>
        </w:tc>
      </w:tr>
      <w:tr w:rsidR="00034722" w:rsidRPr="00B44184" w:rsidTr="00E446A9">
        <w:trPr>
          <w:trHeight w:val="1143"/>
        </w:trPr>
        <w:tc>
          <w:tcPr>
            <w:tcW w:w="0" w:type="auto"/>
            <w:gridSpan w:val="2"/>
            <w:tcBorders>
              <w:bottom w:val="single" w:sz="4" w:space="0" w:color="auto"/>
            </w:tcBorders>
          </w:tcPr>
          <w:p w:rsidR="00034722" w:rsidRPr="00A70AEA" w:rsidRDefault="00034722" w:rsidP="00E446A9">
            <w:pPr>
              <w:ind w:firstLine="0"/>
              <w:rPr>
                <w:u w:val="single"/>
                <w:lang w:val="en-US"/>
              </w:rPr>
            </w:pPr>
            <w:r w:rsidRPr="00A70AEA">
              <w:rPr>
                <w:caps/>
                <w:u w:val="single"/>
                <w:lang w:val="en-US"/>
              </w:rPr>
              <w:t>DECISION ON UPDATE OF FSAR CHAPTER 7 ON RESULTS OF DISCUSSIONS OF NPPD COMMENTS AND CONTRACTOR’S REPLIES</w:t>
            </w:r>
            <w:r w:rsidRPr="00A70AEA">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 xml:space="preserve">Agreement: </w:t>
            </w:r>
            <w:r w:rsidRPr="00B44184">
              <w:rPr>
                <w:lang w:val="en-US"/>
              </w:rPr>
              <w:t>Updated drawing will be submitted in Appendix A, B, C and D to chapter 7 of the FSAR Rev. 1. (see reply 15)</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caps/>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63"/>
        <w:gridCol w:w="6590"/>
      </w:tblGrid>
      <w:tr w:rsidR="00034722" w:rsidRPr="00395933" w:rsidTr="00E446A9">
        <w:tc>
          <w:tcPr>
            <w:tcW w:w="0" w:type="auto"/>
            <w:vAlign w:val="center"/>
          </w:tcPr>
          <w:p w:rsidR="00034722" w:rsidRPr="00B44184" w:rsidRDefault="00034722" w:rsidP="00E446A9">
            <w:pPr>
              <w:ind w:firstLine="0"/>
              <w:jc w:val="center"/>
              <w:rPr>
                <w:rStyle w:val="Emphasis"/>
                <w:i w:val="0"/>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t xml:space="preserve"> 22</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APPENDIX D</w:t>
            </w:r>
          </w:p>
        </w:tc>
      </w:tr>
      <w:tr w:rsidR="00034722" w:rsidRPr="00B44184" w:rsidTr="00E446A9">
        <w:tc>
          <w:tcPr>
            <w:tcW w:w="0" w:type="auto"/>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In stage 0 of algorithm No</w:t>
            </w:r>
            <w:r w:rsidRPr="00B44184">
              <w:rPr>
                <w:b/>
                <w:bCs/>
                <w:sz w:val="28"/>
                <w:lang w:val="en-US"/>
              </w:rPr>
              <w:t>.</w:t>
            </w:r>
            <w:r w:rsidRPr="00B44184">
              <w:rPr>
                <w:lang w:val="en-US"/>
              </w:rPr>
              <w:t xml:space="preserve"> YZS40EY001 (cascade actuation)</w:t>
            </w:r>
          </w:p>
          <w:p w:rsidR="00034722" w:rsidRPr="00B44184" w:rsidRDefault="00034722" w:rsidP="00E446A9">
            <w:pPr>
              <w:ind w:firstLine="0"/>
              <w:rPr>
                <w:lang w:val="en-US"/>
              </w:rPr>
            </w:pPr>
            <w:r w:rsidRPr="00B44184">
              <w:rPr>
                <w:lang w:val="en-US"/>
              </w:rPr>
              <w:t>The input signal "</w:t>
            </w:r>
            <w:r w:rsidRPr="00B44184">
              <w:t>А</w:t>
            </w:r>
            <w:r w:rsidRPr="00B44184">
              <w:rPr>
                <w:lang w:val="en-US"/>
              </w:rPr>
              <w:t>04" of algorithm No. TWS10EE001 comes to status "1"and pump No. TW10D001 turns-on immediately whereas in stage 3 of algorithm No. YZS40EY001, the input signal "</w:t>
            </w:r>
            <w:r w:rsidRPr="00B44184">
              <w:t>А</w:t>
            </w:r>
            <w:r w:rsidRPr="00B44184">
              <w:rPr>
                <w:lang w:val="en-US"/>
              </w:rPr>
              <w:t>06" of algorithm No. YZS40EY001 comes to status "1" after 30s delay. As a result, the ou</w:t>
            </w:r>
            <w:r w:rsidRPr="00B44184">
              <w:rPr>
                <w:lang w:val="en-US"/>
              </w:rPr>
              <w:t>t</w:t>
            </w:r>
            <w:r w:rsidRPr="00B44184">
              <w:rPr>
                <w:lang w:val="en-US"/>
              </w:rPr>
              <w:t>put signal "</w:t>
            </w:r>
            <w:r w:rsidRPr="00B44184">
              <w:t>В</w:t>
            </w:r>
            <w:r w:rsidRPr="00B44184">
              <w:rPr>
                <w:lang w:val="en-US"/>
              </w:rPr>
              <w:t xml:space="preserve">09" of algorithm No. 1YZS41EY001 comet to status "0" and at the same time if the input signals </w:t>
            </w:r>
            <w:r w:rsidRPr="00B44184">
              <w:t>А</w:t>
            </w:r>
            <w:r w:rsidRPr="00B44184">
              <w:rPr>
                <w:lang w:val="en-US"/>
              </w:rPr>
              <w:t xml:space="preserve">03, </w:t>
            </w:r>
            <w:r w:rsidRPr="00B44184">
              <w:t>А</w:t>
            </w:r>
            <w:r w:rsidRPr="00B44184">
              <w:rPr>
                <w:lang w:val="en-US"/>
              </w:rPr>
              <w:t xml:space="preserve">01 or </w:t>
            </w:r>
            <w:r w:rsidRPr="00B44184">
              <w:t>А</w:t>
            </w:r>
            <w:r w:rsidRPr="00B44184">
              <w:rPr>
                <w:lang w:val="en-US"/>
              </w:rPr>
              <w:t>05 of algorithm No. TWS10EE001 come to status "1", the pump No. TW10D001 turns-on</w:t>
            </w:r>
          </w:p>
        </w:tc>
      </w:tr>
      <w:tr w:rsidR="00034722" w:rsidRPr="00B44184" w:rsidTr="00E446A9">
        <w:tc>
          <w:tcPr>
            <w:tcW w:w="0" w:type="auto"/>
          </w:tcPr>
          <w:p w:rsidR="00034722" w:rsidRPr="00B44184" w:rsidRDefault="00034722" w:rsidP="00E446A9">
            <w:pPr>
              <w:ind w:firstLine="0"/>
              <w:rPr>
                <w:iCs/>
              </w:rPr>
            </w:pPr>
            <w:r w:rsidRPr="00B44184">
              <w:t>Reply</w:t>
            </w:r>
            <w:r w:rsidRPr="00B44184">
              <w:rPr>
                <w:lang w:val="en-US"/>
              </w:rPr>
              <w:t xml:space="preserve"> </w:t>
            </w:r>
            <w:r w:rsidRPr="00B44184">
              <w:t>20</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APPENDIX D</w:t>
            </w:r>
          </w:p>
        </w:tc>
      </w:tr>
      <w:tr w:rsidR="00034722" w:rsidRPr="00B44184" w:rsidTr="00E446A9">
        <w:trPr>
          <w:trHeight w:val="2143"/>
        </w:trPr>
        <w:tc>
          <w:tcPr>
            <w:tcW w:w="0" w:type="auto"/>
            <w:gridSpan w:val="2"/>
          </w:tcPr>
          <w:p w:rsidR="00034722" w:rsidRPr="00B44184" w:rsidRDefault="00034722" w:rsidP="00E446A9">
            <w:pPr>
              <w:pStyle w:val="BodyTextIndent2"/>
              <w:spacing w:after="0" w:line="240" w:lineRule="auto"/>
              <w:ind w:left="0" w:firstLine="0"/>
              <w:rPr>
                <w:lang w:val="en-US" w:eastAsia="ru-RU"/>
              </w:rPr>
            </w:pPr>
            <w:r w:rsidRPr="00B44184">
              <w:rPr>
                <w:b/>
                <w:sz w:val="28"/>
                <w:szCs w:val="28"/>
                <w:lang w:val="en-US" w:eastAsia="ru-RU"/>
              </w:rPr>
              <w:t>Reply</w:t>
            </w:r>
            <w:r w:rsidRPr="00B44184">
              <w:rPr>
                <w:b/>
                <w:lang w:val="en-US" w:eastAsia="ru-RU"/>
              </w:rPr>
              <w:t xml:space="preserve">: </w:t>
            </w:r>
            <w:r w:rsidRPr="00B44184">
              <w:rPr>
                <w:bCs/>
                <w:lang w:val="en-US" w:eastAsia="ru-RU"/>
              </w:rPr>
              <w:t>At present the process algorithms are being checked on the mathematical model of the power unit.</w:t>
            </w:r>
          </w:p>
          <w:p w:rsidR="00034722" w:rsidRPr="00B44184" w:rsidRDefault="00034722" w:rsidP="00E446A9">
            <w:pPr>
              <w:ind w:firstLine="0"/>
              <w:rPr>
                <w:lang w:val="en-US"/>
              </w:rPr>
            </w:pPr>
            <w:r w:rsidRPr="00B44184">
              <w:rPr>
                <w:lang w:val="en-US"/>
              </w:rPr>
              <w:t>Then the algorithms check up is planned on the BNPP-1 power unit actual equipment during the functional testing and hot running-in.</w:t>
            </w:r>
          </w:p>
          <w:p w:rsidR="00034722" w:rsidRPr="00B44184" w:rsidRDefault="00034722" w:rsidP="00E446A9">
            <w:pPr>
              <w:ind w:firstLine="0"/>
              <w:rPr>
                <w:lang w:val="en-US"/>
              </w:rPr>
            </w:pPr>
            <w:r w:rsidRPr="00B44184">
              <w:rPr>
                <w:lang w:val="en-US"/>
              </w:rPr>
              <w:t>Based on these activities results the actual algorithms variant will be developed, which will be i</w:t>
            </w:r>
            <w:r w:rsidRPr="00B44184">
              <w:rPr>
                <w:lang w:val="en-US"/>
              </w:rPr>
              <w:t>n</w:t>
            </w:r>
            <w:r w:rsidRPr="00B44184">
              <w:rPr>
                <w:lang w:val="en-US"/>
              </w:rPr>
              <w:t>troduced in to the final FSAR version</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22</w:t>
            </w:r>
          </w:p>
        </w:tc>
        <w:tc>
          <w:tcPr>
            <w:tcW w:w="0" w:type="auto"/>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APPENDIX D</w:t>
            </w:r>
          </w:p>
        </w:tc>
      </w:tr>
      <w:tr w:rsidR="00034722" w:rsidRPr="00E42B7D" w:rsidTr="00E446A9">
        <w:trPr>
          <w:trHeight w:val="1143"/>
        </w:trPr>
        <w:tc>
          <w:tcPr>
            <w:tcW w:w="0" w:type="auto"/>
            <w:gridSpan w:val="2"/>
            <w:tcBorders>
              <w:bottom w:val="single" w:sz="4" w:space="0" w:color="auto"/>
            </w:tcBorders>
          </w:tcPr>
          <w:p w:rsidR="00034722" w:rsidRPr="00A70AEA" w:rsidRDefault="00034722" w:rsidP="00E446A9">
            <w:pPr>
              <w:ind w:firstLine="0"/>
              <w:rPr>
                <w:u w:val="single"/>
                <w:lang w:val="en-US"/>
              </w:rPr>
            </w:pPr>
            <w:r w:rsidRPr="00A70AEA">
              <w:rPr>
                <w:caps/>
                <w:u w:val="single"/>
                <w:lang w:val="en-US"/>
              </w:rPr>
              <w:t>DECISION ON UPDATE OF FSAR CHAPTER 7 ON RESULTS OF DISCUSSIONS OF NPPD COMMENTS AND CONTRACTOR’S REPLIES</w:t>
            </w:r>
            <w:r w:rsidRPr="00A70AEA">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 xml:space="preserve">Agreement: </w:t>
            </w:r>
            <w:r w:rsidRPr="00B44184">
              <w:rPr>
                <w:lang w:val="en-US"/>
              </w:rPr>
              <w:t>Updated drawing will be submitted in Appendix A, B, C and D to chapter 7 of the FSAR Rev. 1 (see reply 15)</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63"/>
        <w:gridCol w:w="6590"/>
      </w:tblGrid>
      <w:tr w:rsidR="00034722" w:rsidRPr="00395933" w:rsidTr="00E446A9">
        <w:tc>
          <w:tcPr>
            <w:tcW w:w="0" w:type="auto"/>
            <w:vAlign w:val="center"/>
          </w:tcPr>
          <w:p w:rsidR="00034722" w:rsidRPr="00B44184" w:rsidRDefault="00034722" w:rsidP="00E446A9">
            <w:pPr>
              <w:ind w:firstLine="0"/>
              <w:jc w:val="center"/>
            </w:pPr>
            <w:r w:rsidRPr="00B44184">
              <w:rPr>
                <w:b/>
                <w:bCs/>
                <w:sz w:val="28"/>
              </w:rPr>
              <w:lastRenderedPageBreak/>
              <w:t>АЕОI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t xml:space="preserve"> 23</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APPENDIX D</w:t>
            </w:r>
          </w:p>
        </w:tc>
      </w:tr>
      <w:tr w:rsidR="00034722" w:rsidRPr="00B44184" w:rsidTr="00E446A9">
        <w:tc>
          <w:tcPr>
            <w:tcW w:w="0" w:type="auto"/>
            <w:gridSpan w:val="2"/>
          </w:tcPr>
          <w:p w:rsidR="00034722" w:rsidRPr="00B44184" w:rsidRDefault="00034722" w:rsidP="00E446A9">
            <w:pPr>
              <w:pStyle w:val="110"/>
              <w:spacing w:after="0"/>
              <w:ind w:firstLine="0"/>
              <w:jc w:val="left"/>
              <w:rPr>
                <w:lang w:val="en-US"/>
              </w:rPr>
            </w:pPr>
            <w:r w:rsidRPr="00B44184">
              <w:rPr>
                <w:b/>
                <w:bCs/>
                <w:sz w:val="28"/>
                <w:lang w:val="en-US"/>
              </w:rPr>
              <w:t xml:space="preserve">Recommendation: </w:t>
            </w:r>
            <w:r w:rsidRPr="00B44184">
              <w:rPr>
                <w:lang w:val="en-US"/>
              </w:rPr>
              <w:t>To check the operation of the valve TH15S012, in the condition that: the pump No. TH15D001 is on and the flow of the a. m. Pump is less than 35 m</w:t>
            </w:r>
            <w:r w:rsidRPr="00B44184">
              <w:rPr>
                <w:vertAlign w:val="superscript"/>
                <w:lang w:val="en-US"/>
              </w:rPr>
              <w:t>3</w:t>
            </w:r>
            <w:r w:rsidRPr="00B44184">
              <w:rPr>
                <w:lang w:val="en-US"/>
              </w:rPr>
              <w:t>/h, now if the water level in tank TH10</w:t>
            </w:r>
            <w:r w:rsidRPr="00B44184">
              <w:t>В</w:t>
            </w:r>
            <w:r w:rsidRPr="00B44184">
              <w:rPr>
                <w:lang w:val="en-US"/>
              </w:rPr>
              <w:t xml:space="preserve">001 is more than </w:t>
            </w:r>
            <w:smartTag w:uri="urn:schemas-microsoft-com:office:smarttags" w:element="metricconverter">
              <w:smartTagPr>
                <w:attr w:name="ProductID" w:val="0,25 m"/>
              </w:smartTagPr>
              <w:r w:rsidRPr="00B44184">
                <w:rPr>
                  <w:lang w:val="en-US"/>
                </w:rPr>
                <w:t>0,25 m</w:t>
              </w:r>
            </w:smartTag>
            <w:r w:rsidRPr="00B44184">
              <w:rPr>
                <w:lang w:val="en-US"/>
              </w:rPr>
              <w:t>, the valve No. TH15S012 will be open (algorithm No. T</w:t>
            </w:r>
            <w:r w:rsidRPr="00B44184">
              <w:t>Н</w:t>
            </w:r>
            <w:r w:rsidRPr="00B44184">
              <w:rPr>
                <w:lang w:val="en-US"/>
              </w:rPr>
              <w:t>S15EE010).  In the other view of the valve No. TH15S012 operation, this valve shall be closed based on algorithm No. T</w:t>
            </w:r>
            <w:r w:rsidRPr="00B44184">
              <w:t>Н</w:t>
            </w:r>
            <w:r w:rsidRPr="00B44184">
              <w:rPr>
                <w:lang w:val="en-US"/>
              </w:rPr>
              <w:t xml:space="preserve">S15EE013 when the water level is lower than </w:t>
            </w:r>
            <w:smartTag w:uri="urn:schemas-microsoft-com:office:smarttags" w:element="metricconverter">
              <w:smartTagPr>
                <w:attr w:name="ProductID" w:val="0,25 m"/>
              </w:smartTagPr>
              <w:r w:rsidRPr="00B44184">
                <w:rPr>
                  <w:lang w:val="en-US"/>
                </w:rPr>
                <w:t>0,25 m</w:t>
              </w:r>
            </w:smartTag>
            <w:r w:rsidRPr="00B44184">
              <w:rPr>
                <w:lang w:val="en-US"/>
              </w:rPr>
              <w:t>. These common set-points (</w:t>
            </w:r>
            <w:smartTag w:uri="urn:schemas-microsoft-com:office:smarttags" w:element="metricconverter">
              <w:smartTagPr>
                <w:attr w:name="ProductID" w:val="0,25 м"/>
              </w:smartTagPr>
              <w:r w:rsidRPr="00B44184">
                <w:rPr>
                  <w:lang w:val="en-US"/>
                </w:rPr>
                <w:t xml:space="preserve">0,25 </w:t>
              </w:r>
              <w:r w:rsidRPr="00B44184">
                <w:t>м</w:t>
              </w:r>
            </w:smartTag>
            <w:r w:rsidRPr="00B44184">
              <w:rPr>
                <w:lang w:val="en-US"/>
              </w:rPr>
              <w:t>) for valve open and close conditions will actuate this valve in open/close status frequently. We believe that a trigger is necessary here to avoid that</w:t>
            </w:r>
          </w:p>
        </w:tc>
      </w:tr>
      <w:tr w:rsidR="00034722" w:rsidRPr="00B44184" w:rsidTr="00E446A9">
        <w:tc>
          <w:tcPr>
            <w:tcW w:w="0" w:type="auto"/>
          </w:tcPr>
          <w:p w:rsidR="00034722" w:rsidRPr="00B44184" w:rsidRDefault="00034722" w:rsidP="00E446A9">
            <w:pPr>
              <w:ind w:firstLine="0"/>
              <w:rPr>
                <w:iCs/>
              </w:rPr>
            </w:pPr>
            <w:r w:rsidRPr="00B44184">
              <w:rPr>
                <w:rStyle w:val="Emphasis"/>
                <w:i w:val="0"/>
                <w:iCs/>
              </w:rPr>
              <w:t>Reply 21</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APPENDIX D</w:t>
            </w:r>
          </w:p>
        </w:tc>
      </w:tr>
      <w:tr w:rsidR="00034722" w:rsidRPr="00B44184" w:rsidTr="00E446A9">
        <w:trPr>
          <w:trHeight w:val="2064"/>
        </w:trPr>
        <w:tc>
          <w:tcPr>
            <w:tcW w:w="0" w:type="auto"/>
            <w:gridSpan w:val="2"/>
          </w:tcPr>
          <w:p w:rsidR="00034722" w:rsidRPr="00B44184" w:rsidRDefault="00034722" w:rsidP="00E446A9">
            <w:pPr>
              <w:pStyle w:val="BodyTextIndent2"/>
              <w:spacing w:after="0" w:line="240" w:lineRule="auto"/>
              <w:ind w:left="0" w:firstLine="0"/>
              <w:rPr>
                <w:bCs/>
                <w:lang w:val="en-US" w:eastAsia="ru-RU"/>
              </w:rPr>
            </w:pPr>
            <w:r w:rsidRPr="00B44184">
              <w:rPr>
                <w:b/>
                <w:sz w:val="28"/>
                <w:szCs w:val="28"/>
                <w:lang w:val="en-US" w:eastAsia="ru-RU"/>
              </w:rPr>
              <w:t xml:space="preserve">Reply: </w:t>
            </w:r>
            <w:r w:rsidRPr="00B44184">
              <w:rPr>
                <w:bCs/>
                <w:lang w:val="en-US" w:eastAsia="ru-RU"/>
              </w:rPr>
              <w:t>At present the process algorithms are being checked on the mathematical model of the power unit.</w:t>
            </w:r>
          </w:p>
          <w:p w:rsidR="00034722" w:rsidRPr="00B44184" w:rsidRDefault="00034722" w:rsidP="00E446A9">
            <w:pPr>
              <w:ind w:firstLine="0"/>
              <w:rPr>
                <w:lang w:val="en-US"/>
              </w:rPr>
            </w:pPr>
            <w:r w:rsidRPr="00B44184">
              <w:rPr>
                <w:lang w:val="en-US"/>
              </w:rPr>
              <w:t>Then the algorithms check up is planned on the BNPP-1 power unit actual equipment during the functional testing and hot running-in.</w:t>
            </w:r>
          </w:p>
          <w:p w:rsidR="00034722" w:rsidRPr="00B44184" w:rsidRDefault="00034722" w:rsidP="00E446A9">
            <w:pPr>
              <w:ind w:firstLine="0"/>
              <w:rPr>
                <w:b/>
                <w:sz w:val="28"/>
                <w:szCs w:val="28"/>
                <w:lang w:val="en-US"/>
              </w:rPr>
            </w:pPr>
            <w:r w:rsidRPr="00B44184">
              <w:rPr>
                <w:lang w:val="en-US"/>
              </w:rPr>
              <w:t>Based on these activities results the actual algorithms variant will be developed, which will be i</w:t>
            </w:r>
            <w:r w:rsidRPr="00B44184">
              <w:rPr>
                <w:lang w:val="en-US"/>
              </w:rPr>
              <w:t>n</w:t>
            </w:r>
            <w:r w:rsidRPr="00B44184">
              <w:rPr>
                <w:lang w:val="en-US"/>
              </w:rPr>
              <w:t>troduced in to the final FSAR version</w:t>
            </w:r>
          </w:p>
        </w:tc>
      </w:tr>
      <w:tr w:rsidR="00034722" w:rsidRPr="00B44184" w:rsidTr="00E446A9">
        <w:trPr>
          <w:trHeight w:val="806"/>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23</w:t>
            </w:r>
          </w:p>
        </w:tc>
        <w:tc>
          <w:tcPr>
            <w:tcW w:w="0" w:type="auto"/>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APPENDIX D</w:t>
            </w:r>
          </w:p>
        </w:tc>
      </w:tr>
      <w:tr w:rsidR="00034722" w:rsidRPr="00BC43EA" w:rsidTr="00E446A9">
        <w:trPr>
          <w:trHeight w:val="1115"/>
        </w:trPr>
        <w:tc>
          <w:tcPr>
            <w:tcW w:w="0" w:type="auto"/>
            <w:gridSpan w:val="2"/>
            <w:tcBorders>
              <w:bottom w:val="single" w:sz="4" w:space="0" w:color="auto"/>
            </w:tcBorders>
          </w:tcPr>
          <w:p w:rsidR="00034722" w:rsidRPr="00A70AEA" w:rsidRDefault="00034722" w:rsidP="00E446A9">
            <w:pPr>
              <w:ind w:firstLine="0"/>
              <w:rPr>
                <w:u w:val="single"/>
                <w:lang w:val="en-US"/>
              </w:rPr>
            </w:pPr>
            <w:r w:rsidRPr="00A70AEA">
              <w:rPr>
                <w:caps/>
                <w:u w:val="single"/>
                <w:lang w:val="en-US"/>
              </w:rPr>
              <w:t>DECISION ON UPDATE OF FSAR CHAPTER 7 ON RESULTS OF DISCUSSIONS OF NPPD COMMENTS AND CONTRACTOR’S REPLIES</w:t>
            </w:r>
            <w:r w:rsidRPr="00A70AEA">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 xml:space="preserve">Agreement: </w:t>
            </w:r>
            <w:r w:rsidRPr="00B44184">
              <w:rPr>
                <w:lang w:val="en-US"/>
              </w:rPr>
              <w:t>Updated drawing will be submitted in Appendix A, B, C and D to chapter 7 of the FSAR Rev. 1 (see reply 15)</w:t>
            </w:r>
          </w:p>
        </w:tc>
      </w:tr>
      <w:tr w:rsidR="00034722" w:rsidRPr="008071C5" w:rsidTr="00E446A9">
        <w:trPr>
          <w:trHeight w:val="1094"/>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caps/>
                <w:lang w:val="en-US"/>
              </w:rPr>
            </w:pPr>
            <w:r w:rsidRPr="008071C5">
              <w:rPr>
                <w:b/>
                <w:color w:val="000000"/>
                <w:lang w:val="en-US"/>
              </w:rPr>
              <w:t>The comment is not considered</w:t>
            </w:r>
            <w:r w:rsidRPr="008071C5">
              <w:rPr>
                <w:lang w:val="en-US"/>
              </w:rPr>
              <w:t>.</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63"/>
        <w:gridCol w:w="6590"/>
      </w:tblGrid>
      <w:tr w:rsidR="00034722" w:rsidRPr="00395933" w:rsidTr="00E446A9">
        <w:trPr>
          <w:trHeight w:val="988"/>
        </w:trPr>
        <w:tc>
          <w:tcPr>
            <w:tcW w:w="0" w:type="auto"/>
            <w:vAlign w:val="center"/>
          </w:tcPr>
          <w:p w:rsidR="00034722" w:rsidRPr="00B44184" w:rsidRDefault="00034722" w:rsidP="00E446A9">
            <w:pPr>
              <w:ind w:firstLine="0"/>
              <w:jc w:val="center"/>
              <w:rPr>
                <w:rStyle w:val="Emphasis"/>
                <w:i w:val="0"/>
              </w:rP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trHeight w:val="690"/>
        </w:trPr>
        <w:tc>
          <w:tcPr>
            <w:tcW w:w="0" w:type="auto"/>
          </w:tcPr>
          <w:p w:rsidR="00034722" w:rsidRPr="00B44184" w:rsidRDefault="00034722" w:rsidP="00E446A9">
            <w:pPr>
              <w:ind w:firstLine="0"/>
              <w:rPr>
                <w:iCs/>
              </w:rPr>
            </w:pPr>
            <w:r>
              <w:t>ISSUE No.</w:t>
            </w:r>
            <w:r w:rsidRPr="00B44184">
              <w:t xml:space="preserve"> 24</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APPENDIX D</w:t>
            </w:r>
          </w:p>
        </w:tc>
      </w:tr>
      <w:tr w:rsidR="00034722" w:rsidRPr="00B44184" w:rsidTr="00E446A9">
        <w:trPr>
          <w:trHeight w:val="1253"/>
        </w:trPr>
        <w:tc>
          <w:tcPr>
            <w:tcW w:w="0" w:type="auto"/>
            <w:gridSpan w:val="2"/>
          </w:tcPr>
          <w:p w:rsidR="00034722" w:rsidRPr="00B44184" w:rsidRDefault="00034722" w:rsidP="00E446A9">
            <w:pPr>
              <w:ind w:firstLine="0"/>
              <w:rPr>
                <w:lang w:val="en-US"/>
              </w:rPr>
            </w:pPr>
            <w:r w:rsidRPr="00B44184">
              <w:rPr>
                <w:b/>
                <w:bCs/>
                <w:sz w:val="28"/>
                <w:lang w:val="en-US"/>
              </w:rPr>
              <w:t xml:space="preserve">Recommendation : </w:t>
            </w:r>
            <w:r w:rsidRPr="00B44184">
              <w:rPr>
                <w:lang w:val="en-US"/>
              </w:rPr>
              <w:t>In order to provide the suction flow of the residual</w:t>
            </w:r>
            <w:r w:rsidRPr="00B44184">
              <w:rPr>
                <w:b/>
                <w:bCs/>
                <w:sz w:val="28"/>
                <w:lang w:val="en-US"/>
              </w:rPr>
              <w:t xml:space="preserve"> </w:t>
            </w:r>
            <w:r w:rsidRPr="00B44184">
              <w:rPr>
                <w:lang w:val="en-US"/>
              </w:rPr>
              <w:t>heal</w:t>
            </w:r>
            <w:r w:rsidRPr="00B44184">
              <w:rPr>
                <w:b/>
                <w:bCs/>
                <w:sz w:val="28"/>
                <w:lang w:val="en-US"/>
              </w:rPr>
              <w:t xml:space="preserve"> </w:t>
            </w:r>
            <w:r w:rsidRPr="00B44184">
              <w:rPr>
                <w:lang w:val="en-US"/>
              </w:rPr>
              <w:t>removal pump TH30D001 from the reactor coolant loop, it seems that a branch including a control valve (namely TH93S001) shall be used to connect the down-stream of the check-valve TH38S005 to upstream of the control valves TH91, 92, 94 S001</w:t>
            </w:r>
          </w:p>
        </w:tc>
      </w:tr>
      <w:tr w:rsidR="00034722" w:rsidRPr="00B44184" w:rsidTr="00E446A9">
        <w:tc>
          <w:tcPr>
            <w:tcW w:w="0" w:type="auto"/>
          </w:tcPr>
          <w:p w:rsidR="00034722" w:rsidRPr="00B44184" w:rsidRDefault="00034722" w:rsidP="00E446A9">
            <w:pPr>
              <w:ind w:firstLine="0"/>
              <w:rPr>
                <w:iCs/>
              </w:rPr>
            </w:pPr>
            <w:r w:rsidRPr="00B44184">
              <w:rPr>
                <w:rStyle w:val="Emphasis"/>
                <w:i w:val="0"/>
                <w:iCs/>
              </w:rPr>
              <w:t>Reply 22</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APPENDIX D</w:t>
            </w:r>
          </w:p>
        </w:tc>
      </w:tr>
      <w:tr w:rsidR="00034722" w:rsidRPr="00B44184" w:rsidTr="00E446A9">
        <w:trPr>
          <w:trHeight w:val="1824"/>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At present the process algorithms are being checked on the mathematical model of the power unit.</w:t>
            </w:r>
          </w:p>
          <w:p w:rsidR="00034722" w:rsidRPr="00B44184" w:rsidRDefault="00034722" w:rsidP="00E446A9">
            <w:pPr>
              <w:ind w:firstLine="0"/>
              <w:rPr>
                <w:lang w:val="en-US"/>
              </w:rPr>
            </w:pPr>
            <w:r w:rsidRPr="00B44184">
              <w:rPr>
                <w:lang w:val="en-US"/>
              </w:rPr>
              <w:t>Then the algorithms check up is planned on the BNPP-1 power unit actual equipment during the functional testing and hot running-in.</w:t>
            </w:r>
          </w:p>
          <w:p w:rsidR="00034722" w:rsidRPr="00B44184" w:rsidRDefault="00034722" w:rsidP="00E446A9">
            <w:pPr>
              <w:ind w:firstLine="0"/>
              <w:rPr>
                <w:lang w:val="en-US"/>
              </w:rPr>
            </w:pPr>
            <w:r w:rsidRPr="00B44184">
              <w:rPr>
                <w:lang w:val="en-US"/>
              </w:rPr>
              <w:t>Based on these activities results the actual algorithms variant will be developed, which will be i</w:t>
            </w:r>
            <w:r w:rsidRPr="00B44184">
              <w:rPr>
                <w:lang w:val="en-US"/>
              </w:rPr>
              <w:t>n</w:t>
            </w:r>
            <w:r w:rsidRPr="00B44184">
              <w:rPr>
                <w:lang w:val="en-US"/>
              </w:rPr>
              <w:t>troduced in to the final FSAR version</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24</w:t>
            </w:r>
          </w:p>
        </w:tc>
        <w:tc>
          <w:tcPr>
            <w:tcW w:w="0" w:type="auto"/>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APPENDIX D</w:t>
            </w:r>
          </w:p>
        </w:tc>
      </w:tr>
      <w:tr w:rsidR="00034722" w:rsidRPr="00E42B7D" w:rsidTr="00E446A9">
        <w:trPr>
          <w:trHeight w:val="1143"/>
        </w:trPr>
        <w:tc>
          <w:tcPr>
            <w:tcW w:w="0" w:type="auto"/>
            <w:gridSpan w:val="2"/>
            <w:tcBorders>
              <w:bottom w:val="single" w:sz="4" w:space="0" w:color="auto"/>
            </w:tcBorders>
          </w:tcPr>
          <w:p w:rsidR="00034722" w:rsidRPr="00A70AEA" w:rsidRDefault="00034722" w:rsidP="00E446A9">
            <w:pPr>
              <w:ind w:firstLine="0"/>
              <w:rPr>
                <w:u w:val="single"/>
                <w:lang w:val="en-US"/>
              </w:rPr>
            </w:pPr>
            <w:r w:rsidRPr="00A70AEA">
              <w:rPr>
                <w:caps/>
                <w:u w:val="single"/>
                <w:lang w:val="en-US"/>
              </w:rPr>
              <w:t>DECISION ON UPDATE OF FSAR CHAPTER 7 ON RESULTS OF DISCUSSIONS OF NPPD COMMENTS AND CONTRACTOR’S REPLIES</w:t>
            </w:r>
            <w:r w:rsidRPr="00A70AEA">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 xml:space="preserve">Agreement: </w:t>
            </w:r>
            <w:r w:rsidRPr="00B44184">
              <w:rPr>
                <w:lang w:val="en-US"/>
              </w:rPr>
              <w:t>Updated drawing will be submitted in Appendix A, B, C and D to chapter 7 of the FSAR Rev. 1 (see reply 15)</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63"/>
        <w:gridCol w:w="6590"/>
      </w:tblGrid>
      <w:tr w:rsidR="00034722" w:rsidRPr="00395933" w:rsidTr="00E446A9">
        <w:tc>
          <w:tcPr>
            <w:tcW w:w="0" w:type="auto"/>
            <w:vAlign w:val="center"/>
          </w:tcPr>
          <w:p w:rsidR="00034722" w:rsidRPr="00B44184" w:rsidRDefault="00034722" w:rsidP="00E446A9">
            <w:pPr>
              <w:ind w:firstLine="0"/>
              <w:jc w:val="center"/>
            </w:pPr>
            <w:r w:rsidRPr="00B44184">
              <w:rPr>
                <w:rStyle w:val="Emphasis"/>
                <w:b/>
                <w:i w:val="0"/>
                <w:iCs/>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t xml:space="preserve"> 25</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APPENDIX A</w:t>
            </w:r>
          </w:p>
        </w:tc>
      </w:tr>
      <w:tr w:rsidR="00034722" w:rsidRPr="00B44184" w:rsidTr="00E446A9">
        <w:tc>
          <w:tcPr>
            <w:tcW w:w="0" w:type="auto"/>
            <w:gridSpan w:val="2"/>
          </w:tcPr>
          <w:p w:rsidR="00034722" w:rsidRPr="00B44184" w:rsidRDefault="00034722" w:rsidP="00E446A9">
            <w:pPr>
              <w:pStyle w:val="110"/>
              <w:spacing w:after="0"/>
              <w:ind w:firstLine="0"/>
              <w:jc w:val="left"/>
              <w:rPr>
                <w:lang w:val="en-US"/>
              </w:rPr>
            </w:pPr>
            <w:r w:rsidRPr="00B44184">
              <w:rPr>
                <w:b/>
                <w:bCs/>
                <w:sz w:val="28"/>
                <w:lang w:val="en-US"/>
              </w:rPr>
              <w:t xml:space="preserve">Recommendation: </w:t>
            </w:r>
            <w:r w:rsidRPr="00B44184">
              <w:rPr>
                <w:lang w:val="en-US"/>
              </w:rPr>
              <w:t xml:space="preserve"> In the "List of systems connected with </w:t>
            </w:r>
            <w:r w:rsidRPr="00B44184">
              <w:t>ТН</w:t>
            </w:r>
            <w:r w:rsidRPr="00B44184">
              <w:rPr>
                <w:lang w:val="en-US"/>
              </w:rPr>
              <w:t>", (page No. 7.</w:t>
            </w:r>
            <w:r w:rsidRPr="00B44184">
              <w:t>А</w:t>
            </w:r>
            <w:r w:rsidRPr="00B44184">
              <w:rPr>
                <w:lang w:val="en-US"/>
              </w:rPr>
              <w:t>-191) the TD and TH50-70 systems are not included whereas in the</w:t>
            </w:r>
            <w:r w:rsidRPr="00B44184">
              <w:rPr>
                <w:noProof/>
                <w:color w:val="000000"/>
                <w:lang w:val="en-US"/>
              </w:rPr>
              <w:t xml:space="preserve"> P&amp;I drawing the a.m. systems are connected to </w:t>
            </w:r>
            <w:r w:rsidRPr="00B44184">
              <w:rPr>
                <w:noProof/>
                <w:color w:val="000000"/>
              </w:rPr>
              <w:t>ТН</w:t>
            </w:r>
            <w:r w:rsidRPr="00B44184">
              <w:rPr>
                <w:noProof/>
                <w:color w:val="000000"/>
                <w:lang w:val="en-US"/>
              </w:rPr>
              <w:t xml:space="preserve">. Moreover, according to page No. 6.3.1-7 of </w:t>
            </w:r>
            <w:r w:rsidRPr="00B44184">
              <w:rPr>
                <w:lang w:val="en-US"/>
              </w:rPr>
              <w:t xml:space="preserve">FSAR (Ch. 6), the </w:t>
            </w:r>
            <w:r w:rsidRPr="00B44184">
              <w:t>ТН</w:t>
            </w:r>
            <w:r w:rsidRPr="00B44184">
              <w:rPr>
                <w:lang w:val="en-US"/>
              </w:rPr>
              <w:t xml:space="preserve"> system is interacting with the </w:t>
            </w:r>
            <w:r w:rsidRPr="00B44184">
              <w:t>ТА</w:t>
            </w:r>
            <w:r w:rsidRPr="00B44184">
              <w:rPr>
                <w:lang w:val="en-US"/>
              </w:rPr>
              <w:t xml:space="preserve"> and </w:t>
            </w:r>
            <w:r w:rsidRPr="00B44184">
              <w:t>ТК</w:t>
            </w:r>
            <w:r w:rsidRPr="00B44184">
              <w:rPr>
                <w:lang w:val="en-US"/>
              </w:rPr>
              <w:t xml:space="preserve"> systems and not interacting with the "TB, TD, TG, TP, YC, TP, TZ" systems. In contrast to page No. 6.3.1-7, the </w:t>
            </w:r>
            <w:r w:rsidRPr="00B44184">
              <w:rPr>
                <w:noProof/>
                <w:color w:val="000000"/>
                <w:lang w:val="en-US"/>
              </w:rPr>
              <w:t xml:space="preserve">P&amp;I </w:t>
            </w:r>
            <w:r w:rsidRPr="00B44184">
              <w:rPr>
                <w:lang w:val="en-US"/>
              </w:rPr>
              <w:t>(page No.7.</w:t>
            </w:r>
            <w:r w:rsidRPr="00B44184">
              <w:t>А</w:t>
            </w:r>
            <w:r w:rsidRPr="00B44184">
              <w:rPr>
                <w:lang w:val="en-US"/>
              </w:rPr>
              <w:t xml:space="preserve">-191) "TB, TD, TG, TP, YC,TP,TZ" systems are connected to </w:t>
            </w:r>
            <w:r w:rsidRPr="00B44184">
              <w:t>ТН</w:t>
            </w:r>
            <w:r w:rsidRPr="00B44184">
              <w:rPr>
                <w:lang w:val="en-US"/>
              </w:rPr>
              <w:t xml:space="preserve">. Also </w:t>
            </w:r>
            <w:r w:rsidRPr="00B44184">
              <w:t>ТА</w:t>
            </w:r>
            <w:r w:rsidRPr="00B44184">
              <w:rPr>
                <w:lang w:val="en-US"/>
              </w:rPr>
              <w:t xml:space="preserve"> and </w:t>
            </w:r>
            <w:r w:rsidRPr="00B44184">
              <w:t>ТК</w:t>
            </w:r>
            <w:r w:rsidRPr="00B44184">
              <w:rPr>
                <w:lang w:val="en-US"/>
              </w:rPr>
              <w:t xml:space="preserve"> systems are not connected to </w:t>
            </w:r>
            <w:r w:rsidRPr="00B44184">
              <w:t>ТН</w:t>
            </w:r>
          </w:p>
        </w:tc>
      </w:tr>
      <w:tr w:rsidR="00034722" w:rsidRPr="00B44184" w:rsidTr="00E446A9">
        <w:tc>
          <w:tcPr>
            <w:tcW w:w="0" w:type="auto"/>
          </w:tcPr>
          <w:p w:rsidR="00034722" w:rsidRPr="00B44184" w:rsidRDefault="00034722" w:rsidP="00E446A9">
            <w:pPr>
              <w:ind w:firstLine="0"/>
              <w:rPr>
                <w:iCs/>
              </w:rPr>
            </w:pPr>
            <w:r w:rsidRPr="00B44184">
              <w:t>Reply</w:t>
            </w:r>
            <w:r w:rsidRPr="00B44184">
              <w:rPr>
                <w:lang w:val="en-US"/>
              </w:rPr>
              <w:t xml:space="preserve"> </w:t>
            </w:r>
            <w:r w:rsidRPr="00B44184">
              <w:t>23</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APPENDIX A</w:t>
            </w:r>
          </w:p>
        </w:tc>
      </w:tr>
      <w:tr w:rsidR="00034722" w:rsidRPr="00B44184" w:rsidTr="00E446A9">
        <w:trPr>
          <w:trHeight w:val="1639"/>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Comments are not accepted.</w:t>
            </w:r>
          </w:p>
          <w:p w:rsidR="00034722" w:rsidRPr="00B44184" w:rsidRDefault="00034722" w:rsidP="00E446A9">
            <w:pPr>
              <w:ind w:firstLine="0"/>
              <w:rPr>
                <w:lang w:val="en-US"/>
              </w:rPr>
            </w:pPr>
            <w:r w:rsidRPr="00B44184">
              <w:rPr>
                <w:lang w:val="en-US"/>
              </w:rPr>
              <w:t>The purpose of functional diagrams is to indicate the number and location of the I&amp;C transducers.</w:t>
            </w:r>
          </w:p>
          <w:p w:rsidR="00034722" w:rsidRPr="00B44184" w:rsidRDefault="00034722" w:rsidP="00E446A9">
            <w:pPr>
              <w:ind w:firstLine="0"/>
              <w:rPr>
                <w:lang w:val="en-US"/>
              </w:rPr>
            </w:pPr>
            <w:r w:rsidRPr="00B44184">
              <w:rPr>
                <w:lang w:val="en-US"/>
              </w:rPr>
              <w:t xml:space="preserve">Therefore some ancillary processing lines are not given at </w:t>
            </w:r>
            <w:r w:rsidRPr="00B44184">
              <w:rPr>
                <w:noProof/>
                <w:color w:val="000000"/>
                <w:lang w:val="en-US"/>
              </w:rPr>
              <w:t>P&amp;I diagrams</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25</w:t>
            </w:r>
          </w:p>
        </w:tc>
        <w:tc>
          <w:tcPr>
            <w:tcW w:w="0" w:type="auto"/>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APPENDIX A</w:t>
            </w:r>
          </w:p>
        </w:tc>
      </w:tr>
      <w:tr w:rsidR="00034722" w:rsidRPr="00B44184" w:rsidTr="00E446A9">
        <w:trPr>
          <w:trHeight w:val="1143"/>
        </w:trPr>
        <w:tc>
          <w:tcPr>
            <w:tcW w:w="0" w:type="auto"/>
            <w:gridSpan w:val="2"/>
            <w:tcBorders>
              <w:bottom w:val="single" w:sz="4" w:space="0" w:color="auto"/>
            </w:tcBorders>
          </w:tcPr>
          <w:p w:rsidR="00034722" w:rsidRPr="00A70AEA" w:rsidRDefault="00034722" w:rsidP="00E446A9">
            <w:pPr>
              <w:ind w:firstLine="0"/>
              <w:rPr>
                <w:u w:val="single"/>
                <w:lang w:val="en-US"/>
              </w:rPr>
            </w:pPr>
            <w:r w:rsidRPr="00A70AEA">
              <w:rPr>
                <w:caps/>
                <w:u w:val="single"/>
                <w:lang w:val="en-US"/>
              </w:rPr>
              <w:t>DECISION ON UPDATE OF FSAR CHAPTER 7 ON RESULTS OF DISCUSSIONS OF NPPD COMMENTS AND CONTRACTOR’S REPLIES</w:t>
            </w:r>
            <w:r w:rsidRPr="00A70AEA">
              <w:rPr>
                <w:u w:val="single"/>
                <w:lang w:val="en-US"/>
              </w:rPr>
              <w:t>:</w:t>
            </w:r>
          </w:p>
          <w:p w:rsidR="00034722" w:rsidRPr="00B44184" w:rsidRDefault="00034722" w:rsidP="00E446A9">
            <w:pPr>
              <w:pStyle w:val="110"/>
              <w:spacing w:after="0"/>
              <w:ind w:firstLine="0"/>
              <w:jc w:val="left"/>
              <w:rPr>
                <w:lang w:val="en-US"/>
              </w:rPr>
            </w:pPr>
            <w:r w:rsidRPr="00B44184">
              <w:rPr>
                <w:b/>
                <w:bCs/>
                <w:sz w:val="28"/>
                <w:lang w:val="en-US"/>
              </w:rPr>
              <w:t xml:space="preserve">Agreement: </w:t>
            </w:r>
            <w:r w:rsidRPr="00B44184">
              <w:rPr>
                <w:lang w:val="en-US"/>
              </w:rPr>
              <w:t>Updated P&amp;I diagrams (in order to match them with Chapter 6) will be provided in the FSAR Rev. 1</w:t>
            </w:r>
          </w:p>
        </w:tc>
      </w:tr>
      <w:tr w:rsidR="00034722" w:rsidRPr="008071C5" w:rsidTr="00E446A9">
        <w:trPr>
          <w:trHeight w:val="1425"/>
        </w:trPr>
        <w:tc>
          <w:tcPr>
            <w:tcW w:w="0" w:type="auto"/>
            <w:gridSpan w:val="2"/>
            <w:tcBorders>
              <w:top w:val="single" w:sz="4" w:space="0" w:color="auto"/>
              <w:bottom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u w:val="single"/>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p w:rsidR="00034722" w:rsidRPr="00B44184"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50"/>
        <w:gridCol w:w="6603"/>
      </w:tblGrid>
      <w:tr w:rsidR="00034722" w:rsidRPr="00395933" w:rsidTr="00E446A9">
        <w:tc>
          <w:tcPr>
            <w:tcW w:w="0" w:type="auto"/>
            <w:vAlign w:val="center"/>
          </w:tcPr>
          <w:p w:rsidR="00034722" w:rsidRPr="00B44184" w:rsidRDefault="00034722" w:rsidP="00E446A9">
            <w:pPr>
              <w:ind w:firstLine="0"/>
              <w:jc w:val="center"/>
            </w:pPr>
            <w:r w:rsidRPr="00B44184">
              <w:rPr>
                <w:b/>
                <w:bCs/>
                <w:sz w:val="28"/>
              </w:rPr>
              <w:t>АЕОI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t xml:space="preserve"> 38</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lang w:val="en-GB"/>
              </w:rPr>
              <w:t>FSAR</w:t>
            </w:r>
            <w:r w:rsidRPr="00B44184">
              <w:rPr>
                <w:b/>
                <w:bCs/>
                <w:sz w:val="28"/>
              </w:rPr>
              <w:t xml:space="preserve"> 7.7.1.4.7</w:t>
            </w:r>
          </w:p>
        </w:tc>
      </w:tr>
      <w:tr w:rsidR="00034722" w:rsidRPr="00B44184" w:rsidTr="00E446A9">
        <w:tc>
          <w:tcPr>
            <w:tcW w:w="0" w:type="auto"/>
            <w:gridSpan w:val="2"/>
          </w:tcPr>
          <w:p w:rsidR="00034722" w:rsidRPr="00B44184" w:rsidRDefault="00034722" w:rsidP="00E446A9">
            <w:pPr>
              <w:ind w:firstLine="0"/>
              <w:rPr>
                <w:color w:val="000000"/>
                <w:lang w:val="en-US"/>
              </w:rPr>
            </w:pPr>
            <w:r w:rsidRPr="00B44184">
              <w:rPr>
                <w:b/>
                <w:bCs/>
                <w:sz w:val="28"/>
                <w:lang w:val="en-US"/>
              </w:rPr>
              <w:t xml:space="preserve">Recommendation: </w:t>
            </w:r>
            <w:r w:rsidRPr="00B44184">
              <w:rPr>
                <w:color w:val="000000"/>
                <w:lang w:val="en-US"/>
              </w:rPr>
              <w:t>For the purpose of consistency with CDDs, please change "System of int</w:t>
            </w:r>
            <w:r w:rsidRPr="00B44184">
              <w:rPr>
                <w:color w:val="000000"/>
                <w:lang w:val="en-US"/>
              </w:rPr>
              <w:t>e</w:t>
            </w:r>
            <w:r w:rsidRPr="00B44184">
              <w:rPr>
                <w:color w:val="000000"/>
                <w:lang w:val="en-US"/>
              </w:rPr>
              <w:t>grated analysis" to "Comprehensive Analysis Server"(CAS).</w:t>
            </w:r>
          </w:p>
          <w:p w:rsidR="00034722" w:rsidRPr="00B44184" w:rsidRDefault="00034722" w:rsidP="00E446A9">
            <w:pPr>
              <w:pStyle w:val="110"/>
              <w:spacing w:after="0"/>
              <w:ind w:firstLine="0"/>
              <w:jc w:val="left"/>
              <w:rPr>
                <w:lang w:val="en-US"/>
              </w:rPr>
            </w:pPr>
            <w:r w:rsidRPr="00B44184">
              <w:rPr>
                <w:color w:val="000000"/>
                <w:lang w:val="en-US"/>
              </w:rPr>
              <w:t>Finally, please explain for not including "Secondary Leak Monitoring System"-SLMS2.</w:t>
            </w:r>
          </w:p>
        </w:tc>
      </w:tr>
      <w:tr w:rsidR="00034722" w:rsidRPr="00B44184" w:rsidTr="00E446A9">
        <w:tc>
          <w:tcPr>
            <w:tcW w:w="0" w:type="auto"/>
          </w:tcPr>
          <w:p w:rsidR="00034722" w:rsidRPr="00B44184" w:rsidRDefault="00034722" w:rsidP="00E446A9">
            <w:pPr>
              <w:ind w:firstLine="0"/>
              <w:rPr>
                <w:iCs/>
              </w:rPr>
            </w:pPr>
            <w:r w:rsidRPr="00B44184">
              <w:rPr>
                <w:rStyle w:val="Emphasis"/>
                <w:i w:val="0"/>
                <w:iCs/>
              </w:rPr>
              <w:t xml:space="preserve">Reply </w:t>
            </w:r>
            <w:r w:rsidRPr="00B44184">
              <w:rPr>
                <w:rStyle w:val="Emphasis"/>
                <w:i w:val="0"/>
                <w:iCs/>
                <w:lang w:val="en-US"/>
              </w:rPr>
              <w:t>36</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lang w:val="en-GB"/>
              </w:rPr>
              <w:t>FSAR</w:t>
            </w:r>
            <w:r w:rsidRPr="00B44184">
              <w:rPr>
                <w:b/>
                <w:bCs/>
                <w:sz w:val="28"/>
              </w:rPr>
              <w:t xml:space="preserve"> 7.7.1.4.7</w:t>
            </w:r>
          </w:p>
        </w:tc>
      </w:tr>
      <w:tr w:rsidR="00034722" w:rsidRPr="00B44184" w:rsidTr="00E446A9">
        <w:trPr>
          <w:trHeight w:val="2064"/>
        </w:trPr>
        <w:tc>
          <w:tcPr>
            <w:tcW w:w="0" w:type="auto"/>
            <w:gridSpan w:val="2"/>
          </w:tcPr>
          <w:p w:rsidR="00034722" w:rsidRPr="00B44184" w:rsidRDefault="00034722" w:rsidP="00E446A9">
            <w:pPr>
              <w:ind w:firstLine="0"/>
              <w:rPr>
                <w:lang w:val="en-US"/>
              </w:rPr>
            </w:pPr>
            <w:r w:rsidRPr="00B44184">
              <w:rPr>
                <w:b/>
                <w:bCs/>
                <w:sz w:val="28"/>
                <w:lang w:val="en-US"/>
              </w:rPr>
              <w:t>Reply:</w:t>
            </w:r>
            <w:r w:rsidRPr="00B44184">
              <w:rPr>
                <w:lang w:val="en-US"/>
              </w:rPr>
              <w:t xml:space="preserve"> We consider it inappropriate to change the terminology accepted in the MCDS design and corresponding to the regulatory documentation of Russian Federation (PNAE G-01-011-97) at this stage because such a procedure will result in revising the MCDS and APCS design.</w:t>
            </w:r>
          </w:p>
          <w:p w:rsidR="00034722" w:rsidRPr="00B44184" w:rsidRDefault="00034722" w:rsidP="00E446A9">
            <w:pPr>
              <w:ind w:firstLine="0"/>
              <w:rPr>
                <w:lang w:val="en-US"/>
              </w:rPr>
            </w:pPr>
            <w:r w:rsidRPr="00B44184">
              <w:rPr>
                <w:b/>
                <w:bCs/>
                <w:lang w:val="en-US"/>
              </w:rPr>
              <w:t>Description of secondary circuit leak detection system SOTT-2 is given in Chapter 3 FSAR</w:t>
            </w: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38</w:t>
            </w:r>
          </w:p>
        </w:tc>
        <w:tc>
          <w:tcPr>
            <w:tcW w:w="0" w:type="auto"/>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lang w:val="en-GB"/>
              </w:rPr>
              <w:t>FSAR</w:t>
            </w:r>
            <w:r w:rsidRPr="00B44184">
              <w:rPr>
                <w:b/>
                <w:bCs/>
                <w:sz w:val="28"/>
              </w:rPr>
              <w:t xml:space="preserve"> 7.7.1.4.7</w:t>
            </w:r>
          </w:p>
        </w:tc>
      </w:tr>
      <w:tr w:rsidR="00034722" w:rsidRPr="00B44184" w:rsidTr="00E446A9">
        <w:trPr>
          <w:trHeight w:val="1143"/>
        </w:trPr>
        <w:tc>
          <w:tcPr>
            <w:tcW w:w="0" w:type="auto"/>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sz w:val="28"/>
                <w:szCs w:val="28"/>
                <w:lang w:val="en-US"/>
              </w:rPr>
              <w:t>Agreement:</w:t>
            </w:r>
            <w:r w:rsidRPr="00B44184">
              <w:rPr>
                <w:b/>
                <w:bCs/>
                <w:lang w:val="en-US"/>
              </w:rPr>
              <w:t xml:space="preserve"> </w:t>
            </w:r>
            <w:r w:rsidRPr="00B44184">
              <w:rPr>
                <w:bCs/>
                <w:lang w:val="en-US"/>
              </w:rPr>
              <w:t>A description of SOTT-2 will be provided in Revision 1 of the FSAR-07</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174"/>
        <w:gridCol w:w="5679"/>
      </w:tblGrid>
      <w:tr w:rsidR="00034722" w:rsidRPr="00395933" w:rsidTr="00E446A9">
        <w:tc>
          <w:tcPr>
            <w:tcW w:w="0" w:type="auto"/>
            <w:vAlign w:val="center"/>
          </w:tcPr>
          <w:p w:rsidR="00034722" w:rsidRPr="00B44184" w:rsidRDefault="00034722" w:rsidP="00E446A9">
            <w:pPr>
              <w:ind w:firstLine="0"/>
              <w:jc w:val="center"/>
            </w:pPr>
            <w:r w:rsidRPr="00B44184">
              <w:rPr>
                <w:b/>
                <w:bCs/>
                <w:sz w:val="28"/>
              </w:rPr>
              <w:lastRenderedPageBreak/>
              <w:t>АЕОI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t xml:space="preserve"> </w:t>
            </w:r>
            <w:r w:rsidRPr="00B44184">
              <w:rPr>
                <w:lang w:val="en-US"/>
              </w:rPr>
              <w:t>4</w:t>
            </w:r>
            <w:r w:rsidRPr="00B44184">
              <w:t>3</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Section 7.1.1</w:t>
            </w:r>
          </w:p>
        </w:tc>
      </w:tr>
      <w:tr w:rsidR="00034722" w:rsidRPr="00B44184" w:rsidTr="00E446A9">
        <w:tc>
          <w:tcPr>
            <w:tcW w:w="0" w:type="auto"/>
            <w:gridSpan w:val="2"/>
          </w:tcPr>
          <w:p w:rsidR="00034722" w:rsidRPr="00B44184" w:rsidRDefault="00034722" w:rsidP="00E446A9">
            <w:pPr>
              <w:ind w:firstLine="0"/>
              <w:rPr>
                <w:b/>
                <w:bCs/>
                <w:lang w:val="en-US"/>
              </w:rPr>
            </w:pPr>
            <w:r w:rsidRPr="00B44184">
              <w:rPr>
                <w:b/>
                <w:bCs/>
                <w:sz w:val="28"/>
                <w:lang w:val="en-US"/>
              </w:rPr>
              <w:t xml:space="preserve">Recommendation: </w:t>
            </w:r>
            <w:r w:rsidRPr="00B44184">
              <w:rPr>
                <w:b/>
                <w:bCs/>
                <w:lang w:val="en-US"/>
              </w:rPr>
              <w:t>Page 7-26:</w:t>
            </w:r>
          </w:p>
          <w:p w:rsidR="00034722" w:rsidRPr="00B44184" w:rsidRDefault="00034722" w:rsidP="00E446A9">
            <w:pPr>
              <w:pStyle w:val="110"/>
              <w:spacing w:after="0"/>
              <w:ind w:firstLine="0"/>
              <w:jc w:val="left"/>
              <w:rPr>
                <w:lang w:val="en-US"/>
              </w:rPr>
            </w:pPr>
            <w:r w:rsidRPr="00B44184">
              <w:rPr>
                <w:lang w:val="en-US"/>
              </w:rPr>
              <w:t>Considering the fact that functional modules related to electronic part of turbine governor system are a part of TPTS functional modules, three modules namely emergency automation module, po</w:t>
            </w:r>
            <w:r w:rsidRPr="00B44184">
              <w:rPr>
                <w:lang w:val="en-US"/>
              </w:rPr>
              <w:t>w</w:t>
            </w:r>
            <w:r w:rsidRPr="00B44184">
              <w:rPr>
                <w:lang w:val="en-US"/>
              </w:rPr>
              <w:t>er amplifier module and frequency conversion module should be described in the table 7.1.1-4</w:t>
            </w:r>
          </w:p>
        </w:tc>
      </w:tr>
      <w:tr w:rsidR="00034722" w:rsidRPr="00B44184" w:rsidTr="00E446A9">
        <w:tc>
          <w:tcPr>
            <w:tcW w:w="0" w:type="auto"/>
          </w:tcPr>
          <w:p w:rsidR="00034722" w:rsidRPr="00B44184" w:rsidRDefault="00034722" w:rsidP="00E446A9">
            <w:pPr>
              <w:ind w:firstLine="0"/>
              <w:rPr>
                <w:iCs/>
              </w:rPr>
            </w:pPr>
            <w:r w:rsidRPr="00B44184">
              <w:rPr>
                <w:rStyle w:val="Emphasis"/>
                <w:i w:val="0"/>
                <w:iCs/>
              </w:rPr>
              <w:t xml:space="preserve">Reply </w:t>
            </w:r>
            <w:r w:rsidRPr="00B44184">
              <w:rPr>
                <w:rStyle w:val="Emphasis"/>
                <w:i w:val="0"/>
                <w:iCs/>
                <w:lang w:val="en-US"/>
              </w:rPr>
              <w:t>4</w:t>
            </w:r>
            <w:r w:rsidRPr="00B44184">
              <w:rPr>
                <w:rStyle w:val="Emphasis"/>
                <w:i w:val="0"/>
                <w:iCs/>
              </w:rPr>
              <w:t>1</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Section 7.1.1</w:t>
            </w:r>
          </w:p>
        </w:tc>
      </w:tr>
      <w:tr w:rsidR="00034722" w:rsidRPr="00B44184" w:rsidTr="00E446A9">
        <w:trPr>
          <w:trHeight w:val="2064"/>
        </w:trPr>
        <w:tc>
          <w:tcPr>
            <w:tcW w:w="0" w:type="auto"/>
            <w:gridSpan w:val="2"/>
          </w:tcPr>
          <w:p w:rsidR="00034722" w:rsidRPr="00B44184" w:rsidRDefault="00034722" w:rsidP="00E446A9">
            <w:pPr>
              <w:ind w:firstLine="0"/>
              <w:rPr>
                <w:lang w:val="en-US"/>
              </w:rPr>
            </w:pPr>
            <w:r w:rsidRPr="00B44184">
              <w:rPr>
                <w:b/>
                <w:bCs/>
                <w:sz w:val="28"/>
                <w:lang w:val="en-US"/>
              </w:rPr>
              <w:t>Reply:</w:t>
            </w:r>
            <w:r w:rsidRPr="00B44184">
              <w:rPr>
                <w:sz w:val="28"/>
                <w:lang w:val="en-US"/>
              </w:rPr>
              <w:t xml:space="preserve"> </w:t>
            </w:r>
            <w:r w:rsidRPr="00B44184">
              <w:rPr>
                <w:lang w:val="en-US"/>
              </w:rPr>
              <w:t>Comments are accepted.</w:t>
            </w:r>
          </w:p>
          <w:p w:rsidR="00034722" w:rsidRPr="00B44184" w:rsidRDefault="00034722" w:rsidP="00E446A9">
            <w:pPr>
              <w:ind w:firstLine="0"/>
              <w:rPr>
                <w:lang w:val="en-US"/>
              </w:rPr>
            </w:pPr>
            <w:r w:rsidRPr="00B44184">
              <w:rPr>
                <w:lang w:val="en-US"/>
              </w:rPr>
              <w:t>Table 7.1.1-4 should be added by the following information:</w:t>
            </w:r>
          </w:p>
          <w:p w:rsidR="00034722" w:rsidRPr="00B44184" w:rsidRDefault="00034722" w:rsidP="00E446A9">
            <w:pPr>
              <w:ind w:firstLine="0"/>
              <w:rPr>
                <w:lang w:val="en-US"/>
              </w:rPr>
            </w:pPr>
          </w:p>
          <w:p w:rsidR="00034722" w:rsidRPr="00B44184" w:rsidRDefault="00034722" w:rsidP="00E446A9">
            <w:pPr>
              <w:ind w:firstLine="0"/>
            </w:pPr>
            <w:r w:rsidRPr="00B44184">
              <w:t>Table 7.1.1-4 TPTS53 functional modules</w:t>
            </w:r>
          </w:p>
          <w:tbl>
            <w:tblPr>
              <w:tblW w:w="93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36"/>
              <w:gridCol w:w="3077"/>
              <w:gridCol w:w="3969"/>
            </w:tblGrid>
            <w:tr w:rsidR="00034722" w:rsidRPr="00B44184" w:rsidTr="00E446A9">
              <w:tc>
                <w:tcPr>
                  <w:tcW w:w="2336" w:type="dxa"/>
                  <w:tcBorders>
                    <w:top w:val="single" w:sz="6" w:space="0" w:color="auto"/>
                    <w:left w:val="single" w:sz="6" w:space="0" w:color="auto"/>
                    <w:bottom w:val="single" w:sz="6" w:space="0" w:color="auto"/>
                    <w:right w:val="single" w:sz="6" w:space="0" w:color="auto"/>
                  </w:tcBorders>
                </w:tcPr>
                <w:p w:rsidR="00034722" w:rsidRPr="00B44184" w:rsidRDefault="00034722" w:rsidP="00E446A9">
                  <w:pPr>
                    <w:ind w:firstLine="0"/>
                  </w:pPr>
                  <w:r w:rsidRPr="00B44184">
                    <w:t>Designation</w:t>
                  </w:r>
                </w:p>
              </w:tc>
              <w:tc>
                <w:tcPr>
                  <w:tcW w:w="3077" w:type="dxa"/>
                  <w:tcBorders>
                    <w:top w:val="single" w:sz="6" w:space="0" w:color="auto"/>
                    <w:left w:val="single" w:sz="6" w:space="0" w:color="auto"/>
                    <w:bottom w:val="single" w:sz="6" w:space="0" w:color="auto"/>
                    <w:right w:val="single" w:sz="6" w:space="0" w:color="auto"/>
                  </w:tcBorders>
                </w:tcPr>
                <w:p w:rsidR="00034722" w:rsidRPr="00B44184" w:rsidRDefault="00034722" w:rsidP="00E446A9">
                  <w:pPr>
                    <w:ind w:firstLine="0"/>
                  </w:pPr>
                  <w:r w:rsidRPr="00B44184">
                    <w:t>Name</w:t>
                  </w:r>
                </w:p>
              </w:tc>
              <w:tc>
                <w:tcPr>
                  <w:tcW w:w="3969" w:type="dxa"/>
                  <w:tcBorders>
                    <w:top w:val="single" w:sz="6" w:space="0" w:color="auto"/>
                    <w:left w:val="single" w:sz="6" w:space="0" w:color="auto"/>
                    <w:bottom w:val="single" w:sz="6" w:space="0" w:color="auto"/>
                    <w:right w:val="single" w:sz="6" w:space="0" w:color="auto"/>
                  </w:tcBorders>
                </w:tcPr>
                <w:p w:rsidR="00034722" w:rsidRPr="00B44184" w:rsidRDefault="00034722" w:rsidP="00E446A9">
                  <w:pPr>
                    <w:ind w:firstLine="0"/>
                  </w:pPr>
                  <w:r w:rsidRPr="00B44184">
                    <w:t>Function,</w:t>
                  </w:r>
                </w:p>
                <w:p w:rsidR="00034722" w:rsidRPr="00B44184" w:rsidRDefault="00034722" w:rsidP="00E446A9">
                  <w:pPr>
                    <w:ind w:firstLine="0"/>
                  </w:pPr>
                  <w:r w:rsidRPr="00B44184">
                    <w:t>brief technical characteristics</w:t>
                  </w:r>
                </w:p>
              </w:tc>
            </w:tr>
            <w:tr w:rsidR="00034722" w:rsidRPr="00B44184" w:rsidTr="00E446A9">
              <w:tc>
                <w:tcPr>
                  <w:tcW w:w="2336" w:type="dxa"/>
                  <w:tcBorders>
                    <w:top w:val="single" w:sz="6" w:space="0" w:color="auto"/>
                    <w:left w:val="single" w:sz="6" w:space="0" w:color="auto"/>
                    <w:bottom w:val="single" w:sz="6" w:space="0" w:color="auto"/>
                    <w:right w:val="single" w:sz="6" w:space="0" w:color="auto"/>
                  </w:tcBorders>
                </w:tcPr>
                <w:p w:rsidR="00034722" w:rsidRPr="00B44184" w:rsidRDefault="00034722" w:rsidP="00E446A9">
                  <w:pPr>
                    <w:ind w:firstLine="0"/>
                  </w:pPr>
                  <w:r w:rsidRPr="00B44184">
                    <w:t>TPTS52.1412</w:t>
                  </w:r>
                </w:p>
              </w:tc>
              <w:tc>
                <w:tcPr>
                  <w:tcW w:w="3077" w:type="dxa"/>
                  <w:tcBorders>
                    <w:top w:val="single" w:sz="6" w:space="0" w:color="auto"/>
                    <w:left w:val="single" w:sz="6" w:space="0" w:color="auto"/>
                    <w:bottom w:val="single" w:sz="6" w:space="0" w:color="auto"/>
                    <w:right w:val="single" w:sz="6" w:space="0" w:color="auto"/>
                  </w:tcBorders>
                </w:tcPr>
                <w:p w:rsidR="00034722" w:rsidRPr="00B44184" w:rsidRDefault="00034722" w:rsidP="00E446A9">
                  <w:pPr>
                    <w:ind w:firstLine="0"/>
                  </w:pPr>
                  <w:r w:rsidRPr="00B44184">
                    <w:t>Emergency automation module</w:t>
                  </w:r>
                </w:p>
              </w:tc>
              <w:tc>
                <w:tcPr>
                  <w:tcW w:w="3969" w:type="dxa"/>
                  <w:tcBorders>
                    <w:top w:val="single" w:sz="6" w:space="0" w:color="auto"/>
                    <w:left w:val="single" w:sz="6" w:space="0" w:color="auto"/>
                    <w:bottom w:val="single" w:sz="6" w:space="0" w:color="auto"/>
                    <w:right w:val="single" w:sz="6" w:space="0" w:color="auto"/>
                  </w:tcBorders>
                </w:tcPr>
                <w:p w:rsidR="00034722" w:rsidRPr="00B44184" w:rsidRDefault="00034722" w:rsidP="00E446A9">
                  <w:pPr>
                    <w:ind w:firstLine="0"/>
                    <w:rPr>
                      <w:lang w:val="en-US"/>
                    </w:rPr>
                  </w:pPr>
                  <w:r w:rsidRPr="00B44184">
                    <w:rPr>
                      <w:lang w:val="en-US"/>
                    </w:rPr>
                    <w:t>Designed for emergency control of TG turbine power in the automation sy</w:t>
                  </w:r>
                  <w:r w:rsidRPr="00B44184">
                    <w:rPr>
                      <w:lang w:val="en-US"/>
                    </w:rPr>
                    <w:t>s</w:t>
                  </w:r>
                  <w:r w:rsidRPr="00B44184">
                    <w:rPr>
                      <w:lang w:val="en-US"/>
                    </w:rPr>
                    <w:t>tems based on TPTS53</w:t>
                  </w:r>
                </w:p>
                <w:p w:rsidR="00034722" w:rsidRPr="00B44184" w:rsidRDefault="00034722" w:rsidP="00E446A9">
                  <w:pPr>
                    <w:ind w:firstLine="0"/>
                    <w:rPr>
                      <w:lang w:val="en-US"/>
                    </w:rPr>
                  </w:pPr>
                  <w:r w:rsidRPr="00B44184">
                    <w:rPr>
                      <w:lang w:val="en-US"/>
                    </w:rPr>
                    <w:t>The module is applied in a set with UM power amplifier</w:t>
                  </w:r>
                </w:p>
              </w:tc>
            </w:tr>
            <w:tr w:rsidR="00034722" w:rsidRPr="00B44184" w:rsidTr="00E446A9">
              <w:tc>
                <w:tcPr>
                  <w:tcW w:w="2336" w:type="dxa"/>
                  <w:tcBorders>
                    <w:top w:val="single" w:sz="6" w:space="0" w:color="auto"/>
                    <w:left w:val="single" w:sz="6" w:space="0" w:color="auto"/>
                    <w:bottom w:val="single" w:sz="6" w:space="0" w:color="auto"/>
                    <w:right w:val="single" w:sz="6" w:space="0" w:color="auto"/>
                  </w:tcBorders>
                </w:tcPr>
                <w:p w:rsidR="00034722" w:rsidRPr="00B44184" w:rsidRDefault="00034722" w:rsidP="00E446A9">
                  <w:pPr>
                    <w:ind w:firstLine="0"/>
                  </w:pPr>
                  <w:r w:rsidRPr="00B44184">
                    <w:t>TPTS52.1941</w:t>
                  </w:r>
                </w:p>
              </w:tc>
              <w:tc>
                <w:tcPr>
                  <w:tcW w:w="3077" w:type="dxa"/>
                  <w:tcBorders>
                    <w:top w:val="single" w:sz="6" w:space="0" w:color="auto"/>
                    <w:left w:val="single" w:sz="6" w:space="0" w:color="auto"/>
                    <w:bottom w:val="single" w:sz="6" w:space="0" w:color="auto"/>
                    <w:right w:val="single" w:sz="6" w:space="0" w:color="auto"/>
                  </w:tcBorders>
                </w:tcPr>
                <w:p w:rsidR="00034722" w:rsidRPr="00B44184" w:rsidRDefault="00034722" w:rsidP="00E446A9">
                  <w:pPr>
                    <w:ind w:firstLine="0"/>
                  </w:pPr>
                  <w:r w:rsidRPr="00B44184">
                    <w:t>Power amplifier module</w:t>
                  </w:r>
                </w:p>
              </w:tc>
              <w:tc>
                <w:tcPr>
                  <w:tcW w:w="3969" w:type="dxa"/>
                  <w:tcBorders>
                    <w:top w:val="single" w:sz="6" w:space="0" w:color="auto"/>
                    <w:left w:val="single" w:sz="6" w:space="0" w:color="auto"/>
                    <w:bottom w:val="single" w:sz="6" w:space="0" w:color="auto"/>
                    <w:right w:val="single" w:sz="6" w:space="0" w:color="auto"/>
                  </w:tcBorders>
                </w:tcPr>
                <w:p w:rsidR="00034722" w:rsidRPr="00B44184" w:rsidRDefault="00034722" w:rsidP="00E446A9">
                  <w:pPr>
                    <w:ind w:firstLine="0"/>
                    <w:rPr>
                      <w:lang w:val="en-US"/>
                    </w:rPr>
                  </w:pPr>
                  <w:r w:rsidRPr="00B44184">
                    <w:rPr>
                      <w:lang w:val="en-US"/>
                    </w:rPr>
                    <w:t>TPTS52.1941 power amplifier module is designed for the control signal ge</w:t>
                  </w:r>
                  <w:r w:rsidRPr="00B44184">
                    <w:rPr>
                      <w:lang w:val="en-US"/>
                    </w:rPr>
                    <w:t>n</w:t>
                  </w:r>
                  <w:r w:rsidRPr="00B44184">
                    <w:rPr>
                      <w:lang w:val="en-US"/>
                    </w:rPr>
                    <w:t>erated in the TPTS52.1412 emergency automation module and operates for the load (electromagnetic transducer)</w:t>
                  </w:r>
                </w:p>
              </w:tc>
            </w:tr>
            <w:tr w:rsidR="00034722" w:rsidRPr="00B44184" w:rsidTr="00E446A9">
              <w:tc>
                <w:tcPr>
                  <w:tcW w:w="2336" w:type="dxa"/>
                  <w:tcBorders>
                    <w:top w:val="single" w:sz="6" w:space="0" w:color="auto"/>
                    <w:left w:val="single" w:sz="6" w:space="0" w:color="auto"/>
                    <w:bottom w:val="single" w:sz="6" w:space="0" w:color="auto"/>
                    <w:right w:val="single" w:sz="6" w:space="0" w:color="auto"/>
                  </w:tcBorders>
                </w:tcPr>
                <w:p w:rsidR="00034722" w:rsidRPr="00B44184" w:rsidRDefault="00034722" w:rsidP="00E446A9">
                  <w:pPr>
                    <w:ind w:firstLine="0"/>
                  </w:pPr>
                  <w:r w:rsidRPr="00B44184">
                    <w:t>TPTS52.1724-01</w:t>
                  </w:r>
                </w:p>
              </w:tc>
              <w:tc>
                <w:tcPr>
                  <w:tcW w:w="3077" w:type="dxa"/>
                  <w:tcBorders>
                    <w:top w:val="single" w:sz="6" w:space="0" w:color="auto"/>
                    <w:left w:val="single" w:sz="6" w:space="0" w:color="auto"/>
                    <w:bottom w:val="single" w:sz="6" w:space="0" w:color="auto"/>
                    <w:right w:val="single" w:sz="6" w:space="0" w:color="auto"/>
                  </w:tcBorders>
                </w:tcPr>
                <w:p w:rsidR="00034722" w:rsidRPr="00B44184" w:rsidRDefault="00034722" w:rsidP="00E446A9">
                  <w:pPr>
                    <w:ind w:firstLine="0"/>
                  </w:pPr>
                  <w:r w:rsidRPr="00B44184">
                    <w:t>Frequency conversion module</w:t>
                  </w:r>
                </w:p>
              </w:tc>
              <w:tc>
                <w:tcPr>
                  <w:tcW w:w="3969" w:type="dxa"/>
                  <w:tcBorders>
                    <w:top w:val="single" w:sz="6" w:space="0" w:color="auto"/>
                    <w:left w:val="single" w:sz="6" w:space="0" w:color="auto"/>
                    <w:bottom w:val="single" w:sz="6" w:space="0" w:color="auto"/>
                    <w:right w:val="single" w:sz="6" w:space="0" w:color="auto"/>
                  </w:tcBorders>
                </w:tcPr>
                <w:p w:rsidR="00034722" w:rsidRPr="00B44184" w:rsidRDefault="00034722" w:rsidP="00E446A9">
                  <w:pPr>
                    <w:ind w:firstLine="0"/>
                    <w:rPr>
                      <w:lang w:val="en-US"/>
                    </w:rPr>
                  </w:pPr>
                  <w:r w:rsidRPr="00B44184">
                    <w:rPr>
                      <w:lang w:val="en-US"/>
                    </w:rPr>
                    <w:t>Designed for signals conversion from rotation frequency sensors into DC voltage values corresponding to rot</w:t>
                  </w:r>
                  <w:r w:rsidRPr="00B44184">
                    <w:rPr>
                      <w:lang w:val="en-US"/>
                    </w:rPr>
                    <w:t>a</w:t>
                  </w:r>
                  <w:r w:rsidRPr="00B44184">
                    <w:rPr>
                      <w:lang w:val="en-US"/>
                    </w:rPr>
                    <w:t>tion frequency, rotation frequency change rate, and for commands gener</w:t>
                  </w:r>
                  <w:r w:rsidRPr="00B44184">
                    <w:rPr>
                      <w:lang w:val="en-US"/>
                    </w:rPr>
                    <w:t>a</w:t>
                  </w:r>
                  <w:r w:rsidRPr="00B44184">
                    <w:rPr>
                      <w:lang w:val="en-US"/>
                    </w:rPr>
                    <w:t>tion</w:t>
                  </w:r>
                </w:p>
              </w:tc>
            </w:tr>
          </w:tbl>
          <w:p w:rsidR="00034722" w:rsidRPr="00B44184" w:rsidRDefault="00034722" w:rsidP="00E446A9">
            <w:pPr>
              <w:ind w:firstLine="0"/>
              <w:rPr>
                <w:lang w:val="en-US"/>
              </w:rPr>
            </w:pPr>
          </w:p>
        </w:tc>
      </w:tr>
      <w:tr w:rsidR="00034722" w:rsidRPr="00B44184" w:rsidTr="00E446A9">
        <w:trPr>
          <w:trHeight w:val="754"/>
        </w:trPr>
        <w:tc>
          <w:tcPr>
            <w:tcW w:w="0" w:type="auto"/>
          </w:tcPr>
          <w:p w:rsidR="00034722" w:rsidRPr="00B44184" w:rsidRDefault="00034722" w:rsidP="00E446A9">
            <w:pPr>
              <w:pStyle w:val="110"/>
              <w:spacing w:after="0"/>
              <w:ind w:firstLine="0"/>
              <w:jc w:val="left"/>
            </w:pPr>
            <w:r>
              <w:t>DECISION</w:t>
            </w:r>
            <w:r w:rsidRPr="00B44184">
              <w:t xml:space="preserve"> </w:t>
            </w:r>
            <w:r w:rsidRPr="00B44184">
              <w:rPr>
                <w:lang w:val="en-US"/>
              </w:rPr>
              <w:t>No</w:t>
            </w:r>
            <w:r w:rsidRPr="00B44184">
              <w:t xml:space="preserve"> </w:t>
            </w:r>
            <w:r w:rsidRPr="00B44184">
              <w:rPr>
                <w:lang w:val="en-US"/>
              </w:rPr>
              <w:t>4</w:t>
            </w:r>
            <w:r w:rsidRPr="00B44184">
              <w:t>3</w:t>
            </w:r>
          </w:p>
        </w:tc>
        <w:tc>
          <w:tcPr>
            <w:tcW w:w="0" w:type="auto"/>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FSAR Section 7.1.1</w:t>
            </w:r>
          </w:p>
        </w:tc>
      </w:tr>
      <w:tr w:rsidR="00034722" w:rsidRPr="00B44184" w:rsidTr="00E446A9">
        <w:trPr>
          <w:trHeight w:val="1143"/>
        </w:trPr>
        <w:tc>
          <w:tcPr>
            <w:tcW w:w="0" w:type="auto"/>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 xml:space="preserve">Agreement: </w:t>
            </w:r>
            <w:r w:rsidRPr="00B44184">
              <w:rPr>
                <w:lang w:val="en-US"/>
              </w:rPr>
              <w:t>The reply is accepted and will be included in the FSAR Rev. 1</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B44184" w:rsidRDefault="00034722" w:rsidP="00E446A9">
            <w:pPr>
              <w:ind w:firstLine="0"/>
              <w:rPr>
                <w:caps/>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B44184" w:rsidRDefault="00034722" w:rsidP="00034722">
      <w:pPr>
        <w:widowControl w:val="0"/>
        <w:rPr>
          <w:b/>
          <w:lang w:val="en-US"/>
        </w:rPr>
      </w:pPr>
      <w:r w:rsidRPr="00B44184">
        <w:rPr>
          <w:b/>
          <w:lang w:val="en-US" w:eastAsia="x-none"/>
        </w:rPr>
        <w:lastRenderedPageBreak/>
        <w:t xml:space="preserve">OCE </w:t>
      </w:r>
      <w:r>
        <w:rPr>
          <w:b/>
          <w:lang w:val="en-US" w:eastAsia="x-none"/>
        </w:rPr>
        <w:t>comments on</w:t>
      </w:r>
      <w:r w:rsidRPr="00B44184">
        <w:rPr>
          <w:b/>
          <w:lang w:val="en-US" w:eastAsia="x-none"/>
        </w:rPr>
        <w:t xml:space="preserve"> </w:t>
      </w:r>
      <w:r w:rsidRPr="00B44184">
        <w:rPr>
          <w:b/>
          <w:bCs/>
          <w:lang w:val="en-US" w:eastAsia="x-none"/>
        </w:rPr>
        <w:t>Appendix B2 (</w:t>
      </w:r>
      <w:r>
        <w:rPr>
          <w:b/>
          <w:bCs/>
          <w:lang w:val="en-US" w:eastAsia="x-none"/>
        </w:rPr>
        <w:t>t</w:t>
      </w:r>
      <w:r w:rsidRPr="00B44184">
        <w:rPr>
          <w:b/>
          <w:bCs/>
          <w:lang w:val="en-US" w:eastAsia="x-none"/>
        </w:rPr>
        <w:t>o MoM to FSAR-7 (Rev. 0) dated 03-13.03.07, Te</w:t>
      </w:r>
      <w:r w:rsidRPr="00B44184">
        <w:rPr>
          <w:b/>
          <w:bCs/>
          <w:lang w:val="en-US" w:eastAsia="x-none"/>
        </w:rPr>
        <w:t>h</w:t>
      </w:r>
      <w:r w:rsidRPr="00B44184">
        <w:rPr>
          <w:b/>
          <w:bCs/>
          <w:lang w:val="en-US" w:eastAsia="x-none"/>
        </w:rPr>
        <w:t xml:space="preserve">ran, </w:t>
      </w:r>
      <w:r w:rsidRPr="00B44184">
        <w:rPr>
          <w:b/>
          <w:lang w:val="en-US" w:eastAsia="x-none"/>
        </w:rPr>
        <w:t xml:space="preserve">LIST OF REPLIES TO </w:t>
      </w:r>
      <w:r w:rsidRPr="00B44184">
        <w:rPr>
          <w:b/>
          <w:bCs/>
          <w:lang w:val="en-US" w:eastAsia="x-none"/>
        </w:rPr>
        <w:t xml:space="preserve">OCE LETTER </w:t>
      </w:r>
      <w:r>
        <w:rPr>
          <w:b/>
          <w:bCs/>
          <w:lang w:val="en-US" w:eastAsia="x-none"/>
        </w:rPr>
        <w:t>No.</w:t>
      </w:r>
      <w:r w:rsidRPr="00B44184">
        <w:rPr>
          <w:b/>
          <w:bCs/>
          <w:lang w:val="en-US" w:eastAsia="x-none"/>
        </w:rPr>
        <w:t>LTR-13070-65287 DATED 18.02.06)</w:t>
      </w:r>
    </w:p>
    <w:p w:rsidR="00034722" w:rsidRPr="00B44184" w:rsidRDefault="00034722" w:rsidP="00034722">
      <w:pPr>
        <w:widowControl w:val="0"/>
        <w:rPr>
          <w:lang w:val="en-US"/>
        </w:rPr>
      </w:pPr>
    </w:p>
    <w:p w:rsidR="00034722" w:rsidRPr="008071C5"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49"/>
        <w:gridCol w:w="6704"/>
      </w:tblGrid>
      <w:tr w:rsidR="00034722" w:rsidRPr="00395933" w:rsidTr="00E446A9">
        <w:tc>
          <w:tcPr>
            <w:tcW w:w="0" w:type="auto"/>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w:t>
            </w:r>
            <w:r w:rsidRPr="00B44184">
              <w:t>3</w:t>
            </w:r>
          </w:p>
        </w:tc>
        <w:tc>
          <w:tcPr>
            <w:tcW w:w="0" w:type="auto"/>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FSAR Section 7.2</w:t>
            </w:r>
            <w:r w:rsidRPr="00B44184">
              <w:rPr>
                <w:b/>
                <w:bCs/>
                <w:sz w:val="28"/>
                <w:lang w:val="en-GB"/>
              </w:rPr>
              <w:t>, Table 7.2-2</w:t>
            </w:r>
          </w:p>
        </w:tc>
      </w:tr>
      <w:tr w:rsidR="00034722" w:rsidRPr="00B44184" w:rsidTr="00E446A9">
        <w:tc>
          <w:tcPr>
            <w:tcW w:w="0" w:type="auto"/>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GB"/>
              </w:rPr>
              <w:t xml:space="preserve">"Primary to secondary leak within SG Dnom &lt; </w:t>
            </w:r>
            <w:smartTag w:uri="urn:schemas-microsoft-com:office:smarttags" w:element="metricconverter">
              <w:smartTagPr>
                <w:attr w:name="ProductID" w:val="100 mm"/>
              </w:smartTagPr>
              <w:r w:rsidRPr="00B44184">
                <w:rPr>
                  <w:lang w:val="en-GB"/>
                </w:rPr>
                <w:t>100 mm</w:t>
              </w:r>
            </w:smartTag>
            <w:r w:rsidRPr="00B44184">
              <w:rPr>
                <w:lang w:val="en-GB"/>
              </w:rPr>
              <w:t>" is mentioned as initiating event in supplement No.1 of PSAR, Chapter 7 causing actuation when "pressure in steam line (any) more than 7.84 MPa", whereas it is not included in table 7.2.2 of FSAR</w:t>
            </w:r>
          </w:p>
        </w:tc>
      </w:tr>
      <w:tr w:rsidR="00034722" w:rsidRPr="00B44184" w:rsidTr="00E446A9">
        <w:tc>
          <w:tcPr>
            <w:tcW w:w="0" w:type="auto"/>
          </w:tcPr>
          <w:p w:rsidR="00034722" w:rsidRPr="00B44184" w:rsidRDefault="00034722" w:rsidP="00E446A9">
            <w:pPr>
              <w:ind w:firstLine="0"/>
              <w:rPr>
                <w:iCs/>
              </w:rPr>
            </w:pPr>
            <w:r w:rsidRPr="00B44184">
              <w:t>Reply</w:t>
            </w:r>
            <w:r w:rsidRPr="00B44184">
              <w:rPr>
                <w:lang w:val="en-US"/>
              </w:rPr>
              <w:t xml:space="preserve"> </w:t>
            </w:r>
            <w:r w:rsidRPr="00B44184">
              <w:t>3</w:t>
            </w:r>
          </w:p>
        </w:tc>
        <w:tc>
          <w:tcPr>
            <w:tcW w:w="0" w:type="auto"/>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FSAR Section 7.2</w:t>
            </w:r>
            <w:r w:rsidRPr="00B44184">
              <w:rPr>
                <w:b/>
                <w:bCs/>
                <w:sz w:val="28"/>
                <w:lang w:val="en-GB"/>
              </w:rPr>
              <w:t>, Table 7.2-2</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color w:val="000000"/>
                <w:spacing w:val="11"/>
                <w:lang w:val="en-US"/>
              </w:rPr>
              <w:t xml:space="preserve">The comment is accepted. In Table 7.2-2 for the condition “Pressure in steam line </w:t>
            </w:r>
            <w:r w:rsidRPr="00B44184">
              <w:rPr>
                <w:lang w:val="en-US"/>
              </w:rPr>
              <w:t xml:space="preserve">(in anyone) is more than 7,84 MPa” a respective mark will be made in column “Primary-to-secondary leak within SG (Dnom &lt; </w:t>
            </w:r>
            <w:smartTag w:uri="urn:schemas-microsoft-com:office:smarttags" w:element="metricconverter">
              <w:smartTagPr>
                <w:attr w:name="ProductID" w:val="100 mm"/>
              </w:smartTagPr>
              <w:r w:rsidRPr="00B44184">
                <w:rPr>
                  <w:lang w:val="en-US"/>
                </w:rPr>
                <w:t>100 mm</w:t>
              </w:r>
            </w:smartTag>
            <w:r w:rsidRPr="00B44184">
              <w:rPr>
                <w:lang w:val="en-US"/>
              </w:rPr>
              <w:t>)”</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3</w:t>
            </w:r>
          </w:p>
        </w:tc>
        <w:tc>
          <w:tcPr>
            <w:tcW w:w="0" w:type="auto"/>
          </w:tcPr>
          <w:p w:rsidR="00034722" w:rsidRPr="00B44184" w:rsidRDefault="00034722" w:rsidP="00E446A9">
            <w:pPr>
              <w:ind w:firstLine="0"/>
              <w:rPr>
                <w:lang w:val="en-US"/>
              </w:rPr>
            </w:pPr>
            <w:r w:rsidRPr="00B44184">
              <w:t>FSAR: 7</w:t>
            </w:r>
          </w:p>
          <w:p w:rsidR="00034722" w:rsidRPr="00B44184" w:rsidRDefault="00034722" w:rsidP="00E446A9">
            <w:pPr>
              <w:pStyle w:val="110"/>
              <w:spacing w:after="0"/>
              <w:ind w:firstLine="0"/>
              <w:jc w:val="left"/>
              <w:rPr>
                <w:lang w:val="en-US"/>
              </w:rPr>
            </w:pPr>
            <w:r w:rsidRPr="00B44184">
              <w:rPr>
                <w:b/>
                <w:bCs/>
                <w:sz w:val="28"/>
                <w:lang w:val="en-US"/>
              </w:rPr>
              <w:t>FSAR Section 7.2</w:t>
            </w:r>
            <w:r w:rsidRPr="00B44184">
              <w:rPr>
                <w:b/>
                <w:bCs/>
                <w:sz w:val="28"/>
                <w:lang w:val="en-GB"/>
              </w:rPr>
              <w:t>, Table 7.2-2</w:t>
            </w:r>
          </w:p>
        </w:tc>
      </w:tr>
      <w:tr w:rsidR="00034722" w:rsidRPr="00B44184" w:rsidTr="00E446A9">
        <w:trPr>
          <w:trHeight w:val="1143"/>
        </w:trPr>
        <w:tc>
          <w:tcPr>
            <w:tcW w:w="0" w:type="auto"/>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The FSAR Rev. 1 shall be revised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62"/>
        <w:gridCol w:w="6691"/>
      </w:tblGrid>
      <w:tr w:rsidR="00034722" w:rsidRPr="00395933" w:rsidTr="00E446A9">
        <w:tc>
          <w:tcPr>
            <w:tcW w:w="0" w:type="auto"/>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4</w:t>
            </w:r>
          </w:p>
        </w:tc>
        <w:tc>
          <w:tcPr>
            <w:tcW w:w="0" w:type="auto"/>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FSAR Section 7.2</w:t>
            </w:r>
            <w:r w:rsidRPr="00B44184">
              <w:rPr>
                <w:b/>
                <w:bCs/>
                <w:sz w:val="28"/>
                <w:lang w:val="en-GB"/>
              </w:rPr>
              <w:t>, Table 7.2-2</w:t>
            </w:r>
          </w:p>
        </w:tc>
      </w:tr>
      <w:tr w:rsidR="00034722" w:rsidRPr="00B44184" w:rsidTr="00E446A9">
        <w:tc>
          <w:tcPr>
            <w:tcW w:w="0" w:type="auto"/>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GB"/>
              </w:rPr>
              <w:t>"Spectrum of steam line breaks inside and outside the containment" is me</w:t>
            </w:r>
            <w:r w:rsidRPr="00B44184">
              <w:rPr>
                <w:lang w:val="en-GB"/>
              </w:rPr>
              <w:t>n</w:t>
            </w:r>
            <w:r w:rsidRPr="00B44184">
              <w:rPr>
                <w:lang w:val="en-GB"/>
              </w:rPr>
              <w:t>tioned as initiating event in supplement No. 1 of PSAR, Chapter 7 causing actuation when "Exce</w:t>
            </w:r>
            <w:r w:rsidRPr="00B44184">
              <w:rPr>
                <w:lang w:val="en-GB"/>
              </w:rPr>
              <w:t>s</w:t>
            </w:r>
            <w:r w:rsidRPr="00B44184">
              <w:rPr>
                <w:lang w:val="en-GB"/>
              </w:rPr>
              <w:t>sive pressure in the containment is more than 0.29MPa", whereas it is not included in Table 7.2.2 of FSAR</w:t>
            </w:r>
          </w:p>
        </w:tc>
      </w:tr>
      <w:tr w:rsidR="00034722" w:rsidRPr="00B44184" w:rsidTr="00E446A9">
        <w:tc>
          <w:tcPr>
            <w:tcW w:w="0" w:type="auto"/>
          </w:tcPr>
          <w:p w:rsidR="00034722" w:rsidRPr="00B44184" w:rsidRDefault="00034722" w:rsidP="00E446A9">
            <w:pPr>
              <w:ind w:firstLine="0"/>
              <w:rPr>
                <w:iCs/>
              </w:rPr>
            </w:pPr>
            <w:r w:rsidRPr="00B44184">
              <w:t>Reply</w:t>
            </w:r>
            <w:r w:rsidRPr="00B44184">
              <w:rPr>
                <w:lang w:val="en-US"/>
              </w:rPr>
              <w:t xml:space="preserve"> 4</w:t>
            </w:r>
          </w:p>
        </w:tc>
        <w:tc>
          <w:tcPr>
            <w:tcW w:w="0" w:type="auto"/>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FSAR Section 7.2</w:t>
            </w:r>
            <w:r w:rsidRPr="00B44184">
              <w:rPr>
                <w:b/>
                <w:bCs/>
                <w:sz w:val="28"/>
                <w:lang w:val="en-GB"/>
              </w:rPr>
              <w:t>, Table 7.2-2</w:t>
            </w:r>
          </w:p>
        </w:tc>
      </w:tr>
      <w:tr w:rsidR="00034722" w:rsidRPr="00B44184" w:rsidTr="00E446A9">
        <w:trPr>
          <w:trHeight w:val="2143"/>
        </w:trPr>
        <w:tc>
          <w:tcPr>
            <w:tcW w:w="0" w:type="auto"/>
            <w:gridSpan w:val="2"/>
          </w:tcPr>
          <w:p w:rsidR="00034722" w:rsidRPr="00B44184" w:rsidRDefault="00034722" w:rsidP="00E446A9">
            <w:pPr>
              <w:ind w:firstLine="0"/>
              <w:rPr>
                <w:color w:val="000000"/>
                <w:spacing w:val="5"/>
                <w:lang w:val="en-US"/>
              </w:rPr>
            </w:pPr>
            <w:r w:rsidRPr="00B44184">
              <w:rPr>
                <w:b/>
                <w:bCs/>
                <w:sz w:val="28"/>
                <w:lang w:val="en-US"/>
              </w:rPr>
              <w:t xml:space="preserve">Reply: </w:t>
            </w:r>
            <w:r w:rsidRPr="00B44184">
              <w:rPr>
                <w:color w:val="000000"/>
                <w:spacing w:val="5"/>
                <w:lang w:val="en-GB"/>
              </w:rPr>
              <w:t>“</w:t>
            </w:r>
            <w:r w:rsidRPr="00B44184">
              <w:rPr>
                <w:lang w:val="en-US"/>
              </w:rPr>
              <w:t>SB LOCAs (break of pipeline Dnom &lt; 100)”, “LB LOCAs (break of pipeline Dnom&gt;100)”,  “Spectrum of steam line break inside and outside the containment”</w:t>
            </w:r>
            <w:r w:rsidRPr="00B44184">
              <w:rPr>
                <w:color w:val="000000"/>
                <w:spacing w:val="1"/>
                <w:lang w:val="en-US"/>
              </w:rPr>
              <w:t xml:space="preserve"> are the initiating events for EP initiation criterion “</w:t>
            </w:r>
            <w:r w:rsidRPr="00B44184">
              <w:rPr>
                <w:color w:val="000000"/>
                <w:spacing w:val="7"/>
                <w:lang w:val="en-US"/>
              </w:rPr>
              <w:t>Excessive pressure in</w:t>
            </w:r>
            <w:r w:rsidRPr="00B44184">
              <w:rPr>
                <w:color w:val="000000"/>
                <w:spacing w:val="5"/>
                <w:lang w:val="en-US"/>
              </w:rPr>
              <w:t xml:space="preserve"> the containment is more than 0,29 MPa”.</w:t>
            </w:r>
          </w:p>
          <w:p w:rsidR="00034722" w:rsidRPr="00B44184" w:rsidRDefault="00034722" w:rsidP="00E446A9">
            <w:pPr>
              <w:ind w:firstLine="0"/>
              <w:rPr>
                <w:lang w:val="en-US"/>
              </w:rPr>
            </w:pPr>
            <w:r w:rsidRPr="00B44184">
              <w:rPr>
                <w:color w:val="000000"/>
                <w:spacing w:val="5"/>
                <w:lang w:val="en-US"/>
              </w:rPr>
              <w:t xml:space="preserve">For </w:t>
            </w:r>
            <w:r w:rsidRPr="00B44184">
              <w:rPr>
                <w:color w:val="000000"/>
                <w:spacing w:val="1"/>
                <w:lang w:val="en-US"/>
              </w:rPr>
              <w:t xml:space="preserve">EP initiation </w:t>
            </w:r>
            <w:r w:rsidRPr="00B44184">
              <w:rPr>
                <w:color w:val="000000"/>
                <w:spacing w:val="5"/>
                <w:lang w:val="en-US"/>
              </w:rPr>
              <w:t>criterion</w:t>
            </w:r>
            <w:r w:rsidRPr="00B44184">
              <w:rPr>
                <w:color w:val="000000"/>
                <w:spacing w:val="1"/>
                <w:lang w:val="en-US"/>
              </w:rPr>
              <w:t xml:space="preserve"> “</w:t>
            </w:r>
            <w:r w:rsidRPr="00B44184">
              <w:rPr>
                <w:color w:val="000000"/>
                <w:spacing w:val="7"/>
                <w:lang w:val="en-US"/>
              </w:rPr>
              <w:t>Excessive pressure in</w:t>
            </w:r>
            <w:r w:rsidRPr="00B44184">
              <w:rPr>
                <w:color w:val="000000"/>
                <w:spacing w:val="5"/>
                <w:lang w:val="en-US"/>
              </w:rPr>
              <w:t xml:space="preserve"> the containment is more than 0,29 MPa” the marks will be made in the respective columns of</w:t>
            </w:r>
            <w:r w:rsidRPr="00B44184">
              <w:rPr>
                <w:lang w:val="en-US"/>
              </w:rPr>
              <w:t xml:space="preserve"> Table 7.2-2</w:t>
            </w:r>
            <w:r w:rsidRPr="00B44184">
              <w:rPr>
                <w:color w:val="000000"/>
                <w:spacing w:val="5"/>
                <w:lang w:val="en-US"/>
              </w:rPr>
              <w:t xml:space="preserve"> FSAR</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4</w:t>
            </w:r>
          </w:p>
        </w:tc>
        <w:tc>
          <w:tcPr>
            <w:tcW w:w="0" w:type="auto"/>
          </w:tcPr>
          <w:p w:rsidR="00034722" w:rsidRPr="00B44184" w:rsidRDefault="00034722" w:rsidP="00E446A9">
            <w:pPr>
              <w:ind w:firstLine="0"/>
              <w:rPr>
                <w:lang w:val="en-US"/>
              </w:rPr>
            </w:pPr>
            <w:r w:rsidRPr="00B44184">
              <w:t>FSAR: 7</w:t>
            </w:r>
          </w:p>
          <w:p w:rsidR="00034722" w:rsidRPr="00B44184" w:rsidRDefault="00034722" w:rsidP="00E446A9">
            <w:pPr>
              <w:pStyle w:val="110"/>
              <w:spacing w:after="0"/>
              <w:ind w:firstLine="0"/>
              <w:jc w:val="left"/>
              <w:rPr>
                <w:lang w:val="en-US"/>
              </w:rPr>
            </w:pPr>
            <w:r w:rsidRPr="00B44184">
              <w:rPr>
                <w:b/>
                <w:bCs/>
                <w:sz w:val="28"/>
                <w:lang w:val="en-US"/>
              </w:rPr>
              <w:t>FSAR Section 7.2</w:t>
            </w:r>
            <w:r w:rsidRPr="00B44184">
              <w:rPr>
                <w:b/>
                <w:bCs/>
                <w:sz w:val="28"/>
                <w:lang w:val="en-GB"/>
              </w:rPr>
              <w:t>, Table 7.2-2</w:t>
            </w:r>
          </w:p>
        </w:tc>
      </w:tr>
      <w:tr w:rsidR="00034722" w:rsidRPr="00B44184" w:rsidTr="00E446A9">
        <w:trPr>
          <w:trHeight w:val="1143"/>
        </w:trPr>
        <w:tc>
          <w:tcPr>
            <w:tcW w:w="0" w:type="auto"/>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The FSAR Rev. 1 shall be revised according to the reply</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73"/>
        <w:gridCol w:w="6680"/>
      </w:tblGrid>
      <w:tr w:rsidR="00034722" w:rsidRPr="00395933" w:rsidTr="00E446A9">
        <w:tc>
          <w:tcPr>
            <w:tcW w:w="0" w:type="auto"/>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5</w:t>
            </w:r>
          </w:p>
        </w:tc>
        <w:tc>
          <w:tcPr>
            <w:tcW w:w="0" w:type="auto"/>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FSAR Section 7.2</w:t>
            </w:r>
            <w:r w:rsidRPr="00B44184">
              <w:rPr>
                <w:b/>
                <w:bCs/>
                <w:sz w:val="28"/>
                <w:lang w:val="en-GB"/>
              </w:rPr>
              <w:t>, Table 7.2-</w:t>
            </w:r>
            <w:r w:rsidRPr="00B44184">
              <w:rPr>
                <w:b/>
                <w:bCs/>
                <w:sz w:val="28"/>
                <w:lang w:val="en-US"/>
              </w:rPr>
              <w:t>7</w:t>
            </w:r>
          </w:p>
        </w:tc>
      </w:tr>
      <w:tr w:rsidR="00034722" w:rsidRPr="00B44184" w:rsidTr="00E446A9">
        <w:tc>
          <w:tcPr>
            <w:tcW w:w="0" w:type="auto"/>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GB"/>
              </w:rPr>
              <w:t>In table 7.2.7 of FSAR the column for "maximum error" is not mentioned, while it exists in supplement No. 1 of PSAR, Chapter 7</w:t>
            </w:r>
          </w:p>
        </w:tc>
      </w:tr>
      <w:tr w:rsidR="00034722" w:rsidRPr="00B44184" w:rsidTr="00E446A9">
        <w:tc>
          <w:tcPr>
            <w:tcW w:w="0" w:type="auto"/>
          </w:tcPr>
          <w:p w:rsidR="00034722" w:rsidRPr="00B44184" w:rsidRDefault="00034722" w:rsidP="00E446A9">
            <w:pPr>
              <w:ind w:firstLine="0"/>
              <w:rPr>
                <w:iCs/>
              </w:rPr>
            </w:pPr>
            <w:r w:rsidRPr="00B44184">
              <w:t>Reply</w:t>
            </w:r>
            <w:r w:rsidRPr="00B44184">
              <w:rPr>
                <w:lang w:val="en-US"/>
              </w:rPr>
              <w:t xml:space="preserve"> 5</w:t>
            </w:r>
          </w:p>
        </w:tc>
        <w:tc>
          <w:tcPr>
            <w:tcW w:w="0" w:type="auto"/>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FSAR Section 7.2</w:t>
            </w:r>
            <w:r w:rsidRPr="00B44184">
              <w:rPr>
                <w:b/>
                <w:bCs/>
                <w:sz w:val="28"/>
                <w:lang w:val="en-GB"/>
              </w:rPr>
              <w:t>, Table 7.2-</w:t>
            </w:r>
            <w:r w:rsidRPr="00B44184">
              <w:rPr>
                <w:b/>
                <w:bCs/>
                <w:sz w:val="28"/>
                <w:lang w:val="en-US"/>
              </w:rPr>
              <w:t>7</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 xml:space="preserve">In Table 7.2-7 there is no column for maximum errors in connection with the fact that technical measures are provided to assure the reliability of system of ventilation and air-conditioning of primary transducer rooms. The temperature in rooms is maintained within the range of  ± 2º </w:t>
            </w:r>
            <w:r w:rsidRPr="00B44184">
              <w:t>С</w:t>
            </w:r>
            <w:r w:rsidRPr="00B44184">
              <w:rPr>
                <w:lang w:val="en-US"/>
              </w:rPr>
              <w:t>. In Chapter 7.2 no changes will be made</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5</w:t>
            </w:r>
          </w:p>
        </w:tc>
        <w:tc>
          <w:tcPr>
            <w:tcW w:w="0" w:type="auto"/>
          </w:tcPr>
          <w:p w:rsidR="00034722" w:rsidRPr="00B44184" w:rsidRDefault="00034722" w:rsidP="00E446A9">
            <w:pPr>
              <w:ind w:firstLine="0"/>
              <w:rPr>
                <w:lang w:val="en-US"/>
              </w:rPr>
            </w:pPr>
            <w:r w:rsidRPr="00B44184">
              <w:t>FSAR: 7</w:t>
            </w:r>
          </w:p>
          <w:p w:rsidR="00034722" w:rsidRPr="00B44184" w:rsidRDefault="00034722" w:rsidP="00E446A9">
            <w:pPr>
              <w:pStyle w:val="110"/>
              <w:spacing w:after="0"/>
              <w:ind w:firstLine="0"/>
              <w:jc w:val="left"/>
              <w:rPr>
                <w:lang w:val="en-US"/>
              </w:rPr>
            </w:pPr>
            <w:r w:rsidRPr="00B44184">
              <w:rPr>
                <w:b/>
                <w:bCs/>
                <w:sz w:val="28"/>
                <w:lang w:val="en-US"/>
              </w:rPr>
              <w:t>FSAR Section 7.2</w:t>
            </w:r>
            <w:r w:rsidRPr="00B44184">
              <w:rPr>
                <w:b/>
                <w:bCs/>
                <w:sz w:val="28"/>
                <w:lang w:val="en-GB"/>
              </w:rPr>
              <w:t>, Table 7.2-</w:t>
            </w:r>
            <w:r w:rsidRPr="00B44184">
              <w:rPr>
                <w:b/>
                <w:bCs/>
                <w:sz w:val="28"/>
                <w:lang w:val="en-US"/>
              </w:rPr>
              <w:t>7</w:t>
            </w:r>
          </w:p>
        </w:tc>
      </w:tr>
      <w:tr w:rsidR="00034722" w:rsidRPr="00B44184" w:rsidTr="00E446A9">
        <w:trPr>
          <w:trHeight w:val="1143"/>
        </w:trPr>
        <w:tc>
          <w:tcPr>
            <w:tcW w:w="0" w:type="auto"/>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w:t>
            </w:r>
            <w:r w:rsidRPr="00B44184">
              <w:rPr>
                <w:bCs/>
                <w:lang w:val="en-GB"/>
              </w:rPr>
              <w:t>Additional materials will be provided during the commissioning license stage.(</w:t>
            </w:r>
            <w:r w:rsidRPr="00B44184">
              <w:rPr>
                <w:bCs/>
                <w:lang w:val="en-US"/>
              </w:rPr>
              <w:t>See replies 62 to NNSD comments</w:t>
            </w:r>
            <w:r w:rsidRPr="00B44184">
              <w:rPr>
                <w:bCs/>
                <w:lang w:val="en-GB"/>
              </w:rPr>
              <w:t>)</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p w:rsidR="00034722" w:rsidRPr="008071C5" w:rsidRDefault="00034722" w:rsidP="00034722">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29"/>
        <w:gridCol w:w="6624"/>
      </w:tblGrid>
      <w:tr w:rsidR="00034722" w:rsidRPr="00395933" w:rsidTr="00E446A9">
        <w:tc>
          <w:tcPr>
            <w:tcW w:w="0" w:type="auto"/>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10</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lang w:val="en-GB"/>
              </w:rPr>
              <w:t xml:space="preserve">FSAR </w:t>
            </w:r>
            <w:r w:rsidRPr="00B44184">
              <w:rPr>
                <w:b/>
                <w:bCs/>
                <w:sz w:val="28"/>
                <w:lang w:val="en-US"/>
              </w:rPr>
              <w:t>Section</w:t>
            </w:r>
            <w:r w:rsidRPr="00B44184">
              <w:rPr>
                <w:b/>
                <w:bCs/>
                <w:sz w:val="28"/>
                <w:lang w:val="en-GB"/>
              </w:rPr>
              <w:t xml:space="preserve"> </w:t>
            </w:r>
            <w:r w:rsidRPr="00B44184">
              <w:rPr>
                <w:b/>
                <w:bCs/>
                <w:sz w:val="28"/>
                <w:lang w:val="en-US"/>
              </w:rPr>
              <w:t>7.7</w:t>
            </w:r>
          </w:p>
        </w:tc>
      </w:tr>
      <w:tr w:rsidR="00034722" w:rsidRPr="00B44184" w:rsidTr="00E446A9">
        <w:tc>
          <w:tcPr>
            <w:tcW w:w="0" w:type="auto"/>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GB"/>
              </w:rPr>
              <w:t>Based on the PSAR supplement No.1, Chapter 7, the attached diagram shall be added to the FSAR, whereas it has not been given in FSAR, please add it</w:t>
            </w:r>
          </w:p>
        </w:tc>
      </w:tr>
      <w:tr w:rsidR="00034722" w:rsidRPr="00B44184" w:rsidTr="00E446A9">
        <w:tc>
          <w:tcPr>
            <w:tcW w:w="0" w:type="auto"/>
          </w:tcPr>
          <w:p w:rsidR="00034722" w:rsidRPr="00B44184" w:rsidRDefault="00034722" w:rsidP="00E446A9">
            <w:pPr>
              <w:ind w:firstLine="0"/>
              <w:rPr>
                <w:iCs/>
              </w:rPr>
            </w:pPr>
            <w:r w:rsidRPr="00B44184">
              <w:t>Reply</w:t>
            </w:r>
            <w:r w:rsidRPr="00B44184">
              <w:rPr>
                <w:lang w:val="en-US"/>
              </w:rPr>
              <w:t xml:space="preserve"> 10</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lang w:val="en-GB"/>
              </w:rPr>
              <w:t xml:space="preserve">FSAR </w:t>
            </w:r>
            <w:r w:rsidRPr="00B44184">
              <w:rPr>
                <w:b/>
                <w:bCs/>
                <w:sz w:val="28"/>
                <w:lang w:val="en-US"/>
              </w:rPr>
              <w:t>Section</w:t>
            </w:r>
            <w:r w:rsidRPr="00B44184">
              <w:rPr>
                <w:b/>
                <w:bCs/>
                <w:sz w:val="28"/>
                <w:lang w:val="en-GB"/>
              </w:rPr>
              <w:t xml:space="preserve"> </w:t>
            </w:r>
            <w:r w:rsidRPr="00B44184">
              <w:rPr>
                <w:b/>
                <w:bCs/>
                <w:sz w:val="28"/>
                <w:lang w:val="en-US"/>
              </w:rPr>
              <w:t>7.7</w:t>
            </w:r>
          </w:p>
        </w:tc>
      </w:tr>
      <w:tr w:rsidR="00034722" w:rsidRPr="00B44184" w:rsidTr="00E446A9">
        <w:trPr>
          <w:trHeight w:val="2143"/>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 xml:space="preserve">Figure 7.7-3.1 given in Supplement </w:t>
            </w:r>
            <w:r>
              <w:rPr>
                <w:lang w:val="en-US"/>
              </w:rPr>
              <w:t>No.</w:t>
            </w:r>
            <w:r w:rsidRPr="00B44184">
              <w:rPr>
                <w:lang w:val="en-US"/>
              </w:rPr>
              <w:t>1 to PSAR is replaced in FSAR with figure 7.7-5, which is more informative, in our opinion, because it contains the additional detailed information on interaction of APC with the adjacent systems.</w:t>
            </w: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10</w:t>
            </w:r>
          </w:p>
        </w:tc>
        <w:tc>
          <w:tcPr>
            <w:tcW w:w="0" w:type="auto"/>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lang w:val="en-GB"/>
              </w:rPr>
              <w:t xml:space="preserve">FSAR </w:t>
            </w:r>
            <w:r w:rsidRPr="00B44184">
              <w:rPr>
                <w:b/>
                <w:bCs/>
                <w:sz w:val="28"/>
                <w:lang w:val="en-US"/>
              </w:rPr>
              <w:t>Section</w:t>
            </w:r>
            <w:r w:rsidRPr="00B44184">
              <w:rPr>
                <w:b/>
                <w:bCs/>
                <w:sz w:val="28"/>
                <w:lang w:val="en-GB"/>
              </w:rPr>
              <w:t xml:space="preserve"> </w:t>
            </w:r>
            <w:r w:rsidRPr="00B44184">
              <w:rPr>
                <w:b/>
                <w:bCs/>
                <w:sz w:val="28"/>
                <w:lang w:val="en-US"/>
              </w:rPr>
              <w:t>7.7</w:t>
            </w:r>
          </w:p>
        </w:tc>
      </w:tr>
      <w:tr w:rsidR="00034722" w:rsidRPr="00B44184" w:rsidTr="00E446A9">
        <w:trPr>
          <w:trHeight w:val="1143"/>
        </w:trPr>
        <w:tc>
          <w:tcPr>
            <w:tcW w:w="0" w:type="auto"/>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The Figure will be corrected (shadows will be removed) in FSAR Rev. 1.</w:t>
            </w:r>
          </w:p>
        </w:tc>
      </w:tr>
      <w:tr w:rsidR="00034722" w:rsidRPr="008071C5" w:rsidTr="00E446A9">
        <w:trPr>
          <w:trHeight w:val="1425"/>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21"/>
        <w:gridCol w:w="6132"/>
      </w:tblGrid>
      <w:tr w:rsidR="00034722" w:rsidRPr="00395933" w:rsidTr="00E446A9">
        <w:tc>
          <w:tcPr>
            <w:tcW w:w="0" w:type="auto"/>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11</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lang w:val="en-US"/>
              </w:rPr>
              <w:t>FSAR Section 7.4</w:t>
            </w:r>
          </w:p>
        </w:tc>
      </w:tr>
      <w:tr w:rsidR="00034722" w:rsidRPr="00B44184" w:rsidTr="00E446A9">
        <w:tc>
          <w:tcPr>
            <w:tcW w:w="0" w:type="auto"/>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In page No. 7-148 of the FSAR Chapter 7, Figure 7.4-6, please note the fo</w:t>
            </w:r>
            <w:r w:rsidRPr="00B44184">
              <w:rPr>
                <w:lang w:val="en-US"/>
              </w:rPr>
              <w:t>l</w:t>
            </w:r>
            <w:r w:rsidRPr="00B44184">
              <w:rPr>
                <w:lang w:val="en-US"/>
              </w:rPr>
              <w:t>lowings:</w:t>
            </w:r>
          </w:p>
          <w:p w:rsidR="00034722" w:rsidRPr="00B44184" w:rsidRDefault="00034722" w:rsidP="00E446A9">
            <w:pPr>
              <w:ind w:left="284" w:hanging="284"/>
              <w:rPr>
                <w:lang w:val="en-US"/>
              </w:rPr>
            </w:pPr>
            <w:r w:rsidRPr="00B44184">
              <w:rPr>
                <w:lang w:val="en-US"/>
              </w:rPr>
              <w:t>a)</w:t>
            </w:r>
            <w:r w:rsidRPr="00B44184">
              <w:rPr>
                <w:lang w:val="en-US"/>
              </w:rPr>
              <w:tab/>
              <w:t>The text "Formation of logic for the introduction of protection" which is directed to "R", shall be changed to "formation of logic for getting out of protection".</w:t>
            </w:r>
          </w:p>
          <w:p w:rsidR="00034722" w:rsidRPr="00B44184" w:rsidRDefault="00034722" w:rsidP="00E446A9">
            <w:pPr>
              <w:ind w:left="284" w:hanging="284"/>
              <w:rPr>
                <w:lang w:val="en-US"/>
              </w:rPr>
            </w:pPr>
            <w:r w:rsidRPr="00B44184">
              <w:rPr>
                <w:lang w:val="en-US"/>
              </w:rPr>
              <w:t>b)</w:t>
            </w:r>
            <w:r w:rsidRPr="00B44184">
              <w:rPr>
                <w:lang w:val="en-US"/>
              </w:rPr>
              <w:tab/>
              <w:t>Please specify the reference point of "signal automatic introduction of protection"</w:t>
            </w:r>
          </w:p>
        </w:tc>
      </w:tr>
      <w:tr w:rsidR="00034722" w:rsidRPr="00B44184" w:rsidTr="00E446A9">
        <w:tc>
          <w:tcPr>
            <w:tcW w:w="0" w:type="auto"/>
          </w:tcPr>
          <w:p w:rsidR="00034722" w:rsidRPr="00B44184" w:rsidRDefault="00034722" w:rsidP="00E446A9">
            <w:pPr>
              <w:ind w:firstLine="0"/>
              <w:rPr>
                <w:iCs/>
              </w:rPr>
            </w:pPr>
            <w:r w:rsidRPr="00B44184">
              <w:t>Reply</w:t>
            </w:r>
            <w:r w:rsidRPr="00B44184">
              <w:rPr>
                <w:lang w:val="en-US"/>
              </w:rPr>
              <w:t xml:space="preserve"> 11</w:t>
            </w:r>
          </w:p>
        </w:tc>
        <w:tc>
          <w:tcPr>
            <w:tcW w:w="0" w:type="auto"/>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lang w:val="en-US"/>
              </w:rPr>
              <w:t>FSAR Section 7.4</w:t>
            </w:r>
          </w:p>
        </w:tc>
      </w:tr>
      <w:tr w:rsidR="00034722" w:rsidRPr="00B44184" w:rsidTr="00E446A9">
        <w:trPr>
          <w:trHeight w:val="226"/>
        </w:trPr>
        <w:tc>
          <w:tcPr>
            <w:tcW w:w="0" w:type="auto"/>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Figure</w:t>
            </w:r>
            <w:r w:rsidRPr="00B44184">
              <w:rPr>
                <w:b/>
                <w:bCs/>
                <w:sz w:val="28"/>
                <w:lang w:val="en-US"/>
              </w:rPr>
              <w:t xml:space="preserve"> </w:t>
            </w:r>
            <w:r w:rsidRPr="00B44184">
              <w:rPr>
                <w:lang w:val="en-US"/>
              </w:rPr>
              <w:t>7.4-6 shall be changed.</w:t>
            </w:r>
          </w:p>
          <w:p w:rsidR="00034722" w:rsidRPr="00B44184" w:rsidRDefault="00034722" w:rsidP="00E446A9">
            <w:pPr>
              <w:ind w:firstLine="0"/>
              <w:rPr>
                <w:lang w:val="en-US"/>
              </w:rPr>
            </w:pPr>
          </w:p>
          <w:p w:rsidR="00034722" w:rsidRPr="00B44184" w:rsidRDefault="00034722" w:rsidP="00E446A9">
            <w:pPr>
              <w:ind w:firstLine="0"/>
              <w:jc w:val="center"/>
              <w:rPr>
                <w:lang w:val="en-US"/>
              </w:rPr>
            </w:pPr>
            <w:r>
              <w:rPr>
                <w:noProof/>
                <w:lang w:val="en-US" w:eastAsia="en-US"/>
              </w:rPr>
              <w:drawing>
                <wp:inline distT="0" distB="0" distL="0" distR="0">
                  <wp:extent cx="5253355" cy="4752975"/>
                  <wp:effectExtent l="2540" t="0" r="6985" b="6985"/>
                  <wp:docPr id="2" name="Picture 2" descr="B2-Final resolution 7 spe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B2-Final resolution 7 spec2.jpg"/>
                          <pic:cNvPicPr>
                            <a:picLocks noChangeAspect="1" noChangeArrowheads="1"/>
                          </pic:cNvPicPr>
                        </pic:nvPicPr>
                        <pic:blipFill>
                          <a:blip r:embed="rId11">
                            <a:extLst>
                              <a:ext uri="{28A0092B-C50C-407E-A947-70E740481C1C}">
                                <a14:useLocalDpi xmlns:a14="http://schemas.microsoft.com/office/drawing/2010/main" val="0"/>
                              </a:ext>
                            </a:extLst>
                          </a:blip>
                          <a:srcRect l="13777" t="10628" r="9891" b="8429"/>
                          <a:stretch>
                            <a:fillRect/>
                          </a:stretch>
                        </pic:blipFill>
                        <pic:spPr bwMode="auto">
                          <a:xfrm rot="-5400000">
                            <a:off x="0" y="0"/>
                            <a:ext cx="5253355" cy="4752975"/>
                          </a:xfrm>
                          <a:prstGeom prst="rect">
                            <a:avLst/>
                          </a:prstGeom>
                          <a:noFill/>
                          <a:ln>
                            <a:noFill/>
                          </a:ln>
                        </pic:spPr>
                      </pic:pic>
                    </a:graphicData>
                  </a:graphic>
                </wp:inline>
              </w:drawing>
            </w:r>
          </w:p>
          <w:p w:rsidR="00034722" w:rsidRPr="00B44184" w:rsidRDefault="00034722" w:rsidP="00E446A9">
            <w:pPr>
              <w:ind w:firstLine="0"/>
              <w:rPr>
                <w:lang w:val="en-US"/>
              </w:rPr>
            </w:pPr>
          </w:p>
          <w:p w:rsidR="00034722" w:rsidRPr="00B44184" w:rsidRDefault="00034722" w:rsidP="00E446A9">
            <w:pPr>
              <w:ind w:firstLine="0"/>
              <w:jc w:val="center"/>
              <w:rPr>
                <w:lang w:val="en-US"/>
              </w:rPr>
            </w:pPr>
            <w:r w:rsidRPr="00B44184">
              <w:rPr>
                <w:lang w:val="en-US"/>
              </w:rPr>
              <w:t>Figure 7.4-6 Protection introduction/withdrawal unit</w:t>
            </w:r>
          </w:p>
          <w:p w:rsidR="00034722" w:rsidRPr="00B44184" w:rsidRDefault="00034722" w:rsidP="00E446A9">
            <w:pPr>
              <w:ind w:firstLine="0"/>
              <w:rPr>
                <w:lang w:val="en-US"/>
              </w:rPr>
            </w:pPr>
          </w:p>
        </w:tc>
      </w:tr>
      <w:tr w:rsidR="00034722" w:rsidRPr="00B44184" w:rsidTr="00E446A9">
        <w:trPr>
          <w:trHeight w:val="754"/>
        </w:trPr>
        <w:tc>
          <w:tcPr>
            <w:tcW w:w="0" w:type="auto"/>
          </w:tcPr>
          <w:p w:rsidR="00034722" w:rsidRPr="00B44184" w:rsidRDefault="00034722" w:rsidP="00E446A9">
            <w:pPr>
              <w:pStyle w:val="110"/>
              <w:spacing w:after="0"/>
              <w:ind w:firstLine="0"/>
              <w:jc w:val="left"/>
              <w:rPr>
                <w:lang w:val="en-US"/>
              </w:rPr>
            </w:pPr>
            <w:r>
              <w:lastRenderedPageBreak/>
              <w:t>DECISION</w:t>
            </w:r>
            <w:r w:rsidRPr="00B44184">
              <w:t xml:space="preserve"> </w:t>
            </w:r>
            <w:r w:rsidRPr="00B44184">
              <w:rPr>
                <w:lang w:val="en-US"/>
              </w:rPr>
              <w:t>No</w:t>
            </w:r>
            <w:r w:rsidRPr="00B44184">
              <w:t xml:space="preserve"> </w:t>
            </w:r>
            <w:r w:rsidRPr="00B44184">
              <w:rPr>
                <w:lang w:val="en-US"/>
              </w:rPr>
              <w:t>11</w:t>
            </w:r>
          </w:p>
        </w:tc>
        <w:tc>
          <w:tcPr>
            <w:tcW w:w="0" w:type="auto"/>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lang w:val="en-US"/>
              </w:rPr>
              <w:t>FSAR Section 7.4</w:t>
            </w:r>
          </w:p>
        </w:tc>
      </w:tr>
      <w:tr w:rsidR="00034722" w:rsidRPr="00B44184" w:rsidTr="00E446A9">
        <w:trPr>
          <w:trHeight w:val="1143"/>
        </w:trPr>
        <w:tc>
          <w:tcPr>
            <w:tcW w:w="0" w:type="auto"/>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The reply is accepted and figure shall be corrected in FSAR Rev. 1.</w:t>
            </w:r>
          </w:p>
        </w:tc>
      </w:tr>
      <w:tr w:rsidR="00034722" w:rsidRPr="008071C5" w:rsidTr="00E446A9">
        <w:trPr>
          <w:trHeight w:val="1167"/>
        </w:trPr>
        <w:tc>
          <w:tcPr>
            <w:tcW w:w="0" w:type="auto"/>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368"/>
        <w:gridCol w:w="5485"/>
      </w:tblGrid>
      <w:tr w:rsidR="00034722" w:rsidRPr="00395933" w:rsidTr="00E446A9">
        <w:tc>
          <w:tcPr>
            <w:tcW w:w="0" w:type="auto"/>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0" w:type="auto"/>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c>
          <w:tcPr>
            <w:tcW w:w="0" w:type="auto"/>
          </w:tcPr>
          <w:p w:rsidR="00034722" w:rsidRPr="00B44184" w:rsidRDefault="00034722" w:rsidP="00E446A9">
            <w:pPr>
              <w:ind w:firstLine="0"/>
              <w:rPr>
                <w:iCs/>
              </w:rPr>
            </w:pPr>
            <w:r>
              <w:t>ISSUE No.</w:t>
            </w:r>
            <w:r w:rsidRPr="00B44184">
              <w:rPr>
                <w:lang w:val="en-US"/>
              </w:rPr>
              <w:t xml:space="preserve"> 12</w:t>
            </w:r>
          </w:p>
        </w:tc>
        <w:tc>
          <w:tcPr>
            <w:tcW w:w="0" w:type="auto"/>
          </w:tcPr>
          <w:p w:rsidR="00034722" w:rsidRPr="00B44184" w:rsidRDefault="00034722" w:rsidP="00E446A9">
            <w:pPr>
              <w:ind w:firstLine="0"/>
            </w:pPr>
            <w:r w:rsidRPr="00B44184">
              <w:t>FSAR: 7</w:t>
            </w:r>
          </w:p>
          <w:p w:rsidR="00034722" w:rsidRPr="00B44184" w:rsidRDefault="00034722" w:rsidP="00E446A9">
            <w:pPr>
              <w:ind w:firstLine="0"/>
              <w:rPr>
                <w:b/>
                <w:bCs/>
                <w:sz w:val="28"/>
                <w:lang w:val="en-US"/>
              </w:rPr>
            </w:pPr>
            <w:r w:rsidRPr="00B44184">
              <w:rPr>
                <w:b/>
                <w:bCs/>
                <w:sz w:val="28"/>
              </w:rPr>
              <w:t>FSAR Section 7.4</w:t>
            </w:r>
          </w:p>
        </w:tc>
      </w:tr>
      <w:tr w:rsidR="00034722" w:rsidRPr="00B44184" w:rsidTr="00E446A9">
        <w:tc>
          <w:tcPr>
            <w:tcW w:w="0" w:type="auto"/>
            <w:gridSpan w:val="2"/>
          </w:tcPr>
          <w:p w:rsidR="00034722" w:rsidRPr="00B44184" w:rsidRDefault="00034722" w:rsidP="00E446A9">
            <w:pPr>
              <w:pStyle w:val="NoSpacing"/>
              <w:ind w:firstLine="0"/>
              <w:rPr>
                <w:rStyle w:val="Emphasis"/>
                <w:i w:val="0"/>
                <w:iCs/>
                <w:lang w:val="en-US"/>
              </w:rPr>
            </w:pPr>
            <w:r w:rsidRPr="00B44184">
              <w:rPr>
                <w:b/>
                <w:bCs/>
                <w:sz w:val="28"/>
                <w:lang w:val="en-US"/>
              </w:rPr>
              <w:t xml:space="preserve">Recommendation: </w:t>
            </w:r>
            <w:r w:rsidRPr="00B44184">
              <w:rPr>
                <w:rStyle w:val="Emphasis"/>
                <w:i w:val="0"/>
                <w:iCs/>
                <w:lang w:val="en-US"/>
              </w:rPr>
              <w:t>Concerning the Figure No. 7.7-4 of the FSAR (sheet No. 7-202), please co</w:t>
            </w:r>
            <w:r w:rsidRPr="00B44184">
              <w:rPr>
                <w:rStyle w:val="Emphasis"/>
                <w:i w:val="0"/>
                <w:iCs/>
                <w:lang w:val="en-US"/>
              </w:rPr>
              <w:t>n</w:t>
            </w:r>
            <w:r w:rsidRPr="00B44184">
              <w:rPr>
                <w:rStyle w:val="Emphasis"/>
                <w:i w:val="0"/>
                <w:iCs/>
                <w:lang w:val="en-US"/>
              </w:rPr>
              <w:t>sider our comments as follows:</w:t>
            </w:r>
          </w:p>
          <w:p w:rsidR="00034722" w:rsidRPr="00B44184" w:rsidRDefault="00034722" w:rsidP="00E446A9">
            <w:pPr>
              <w:pStyle w:val="NoSpacing"/>
              <w:ind w:left="284" w:hanging="284"/>
              <w:rPr>
                <w:rStyle w:val="Emphasis"/>
                <w:i w:val="0"/>
                <w:iCs/>
                <w:lang w:val="en-US"/>
              </w:rPr>
            </w:pPr>
            <w:r w:rsidRPr="00B44184">
              <w:rPr>
                <w:rStyle w:val="Emphasis"/>
                <w:i w:val="0"/>
                <w:iCs/>
                <w:lang w:val="en-US"/>
              </w:rPr>
              <w:t>a)</w:t>
            </w:r>
            <w:r w:rsidRPr="00B44184">
              <w:rPr>
                <w:rStyle w:val="Emphasis"/>
                <w:i w:val="0"/>
                <w:iCs/>
                <w:lang w:val="en-US"/>
              </w:rPr>
              <w:tab/>
              <w:t>Please add the figure's title as:</w:t>
            </w:r>
          </w:p>
          <w:p w:rsidR="00034722" w:rsidRPr="00B44184" w:rsidRDefault="00034722" w:rsidP="00E446A9">
            <w:pPr>
              <w:pStyle w:val="NoSpacing"/>
              <w:ind w:left="284" w:hanging="284"/>
              <w:rPr>
                <w:rStyle w:val="Emphasis"/>
                <w:i w:val="0"/>
                <w:iCs/>
                <w:lang w:val="en-US"/>
              </w:rPr>
            </w:pPr>
            <w:r w:rsidRPr="00B44184">
              <w:rPr>
                <w:rStyle w:val="Emphasis"/>
                <w:i w:val="0"/>
                <w:iCs/>
                <w:lang w:val="en-US"/>
              </w:rPr>
              <w:tab/>
              <w:t>"Structure of sets of preventive protection equipment corresponds to the structure of reactor shutdown".</w:t>
            </w:r>
          </w:p>
          <w:p w:rsidR="00034722" w:rsidRPr="00B44184" w:rsidRDefault="00034722" w:rsidP="00E446A9">
            <w:pPr>
              <w:pStyle w:val="NoSpacing"/>
              <w:ind w:left="284" w:hanging="284"/>
              <w:rPr>
                <w:rStyle w:val="Emphasis"/>
                <w:i w:val="0"/>
                <w:iCs/>
                <w:lang w:val="en-US"/>
              </w:rPr>
            </w:pPr>
            <w:r w:rsidRPr="00B44184">
              <w:rPr>
                <w:rStyle w:val="Emphasis"/>
                <w:i w:val="0"/>
                <w:iCs/>
                <w:lang w:val="en-US"/>
              </w:rPr>
              <w:t>b)</w:t>
            </w:r>
            <w:r w:rsidRPr="00B44184">
              <w:rPr>
                <w:rStyle w:val="Emphasis"/>
                <w:i w:val="0"/>
                <w:iCs/>
                <w:lang w:val="en-US"/>
              </w:rPr>
              <w:tab/>
              <w:t>Connection between PPPE (KTSK-01R) and PG has been omitted, please add it.</w:t>
            </w:r>
          </w:p>
          <w:p w:rsidR="00034722" w:rsidRPr="00B44184" w:rsidRDefault="00034722" w:rsidP="00E446A9">
            <w:pPr>
              <w:pStyle w:val="NoSpacing"/>
              <w:ind w:left="284" w:hanging="284"/>
              <w:rPr>
                <w:rStyle w:val="Emphasis"/>
                <w:i w:val="0"/>
                <w:iCs/>
                <w:lang w:val="en-US"/>
              </w:rPr>
            </w:pPr>
            <w:r w:rsidRPr="00B44184">
              <w:rPr>
                <w:rStyle w:val="Emphasis"/>
                <w:i w:val="0"/>
                <w:iCs/>
                <w:lang w:val="en-US"/>
              </w:rPr>
              <w:t>c)</w:t>
            </w:r>
            <w:r w:rsidRPr="00B44184">
              <w:rPr>
                <w:rStyle w:val="Emphasis"/>
                <w:i w:val="0"/>
                <w:iCs/>
                <w:lang w:val="en-US"/>
              </w:rPr>
              <w:tab/>
              <w:t>Comparing figure No. 7.7-2 of the supplement No. 1 of the PSAR, Chapter 7 with figure No. 7.7.4 of the FSAR, please use the same abbreviations such as PPPE, NFME, etc. in fi</w:t>
            </w:r>
            <w:r w:rsidRPr="00B44184">
              <w:rPr>
                <w:rStyle w:val="Emphasis"/>
                <w:i w:val="0"/>
                <w:iCs/>
                <w:lang w:val="en-US"/>
              </w:rPr>
              <w:t>g</w:t>
            </w:r>
            <w:r w:rsidRPr="00B44184">
              <w:rPr>
                <w:rStyle w:val="Emphasis"/>
                <w:i w:val="0"/>
                <w:iCs/>
                <w:lang w:val="en-US"/>
              </w:rPr>
              <w:t>ure 7.7.4</w:t>
            </w:r>
          </w:p>
          <w:p w:rsidR="00034722" w:rsidRPr="00B44184" w:rsidRDefault="00034722" w:rsidP="00E446A9">
            <w:pPr>
              <w:ind w:firstLine="0"/>
              <w:rPr>
                <w:lang w:val="en-GB"/>
              </w:rPr>
            </w:pPr>
          </w:p>
        </w:tc>
      </w:tr>
      <w:tr w:rsidR="00034722" w:rsidRPr="00B44184" w:rsidTr="00E446A9">
        <w:tc>
          <w:tcPr>
            <w:tcW w:w="0" w:type="auto"/>
          </w:tcPr>
          <w:p w:rsidR="00034722" w:rsidRPr="00B44184" w:rsidRDefault="00034722" w:rsidP="00E446A9">
            <w:pPr>
              <w:ind w:firstLine="0"/>
              <w:rPr>
                <w:iCs/>
              </w:rPr>
            </w:pPr>
            <w:r w:rsidRPr="00B44184">
              <w:t>Reply</w:t>
            </w:r>
            <w:r w:rsidRPr="00B44184">
              <w:rPr>
                <w:lang w:val="en-US"/>
              </w:rPr>
              <w:t xml:space="preserve"> 12</w:t>
            </w:r>
          </w:p>
        </w:tc>
        <w:tc>
          <w:tcPr>
            <w:tcW w:w="0" w:type="auto"/>
          </w:tcPr>
          <w:p w:rsidR="00034722" w:rsidRPr="00B44184" w:rsidRDefault="00034722" w:rsidP="00E446A9">
            <w:pPr>
              <w:ind w:firstLine="0"/>
            </w:pPr>
            <w:r w:rsidRPr="00B44184">
              <w:t>FSAR: 7</w:t>
            </w:r>
          </w:p>
          <w:p w:rsidR="00034722" w:rsidRPr="00B44184" w:rsidRDefault="00034722" w:rsidP="00E446A9">
            <w:pPr>
              <w:ind w:firstLine="0"/>
              <w:rPr>
                <w:b/>
                <w:bCs/>
                <w:sz w:val="28"/>
                <w:lang w:val="en-US"/>
              </w:rPr>
            </w:pPr>
            <w:r w:rsidRPr="00B44184">
              <w:rPr>
                <w:b/>
                <w:bCs/>
                <w:sz w:val="28"/>
              </w:rPr>
              <w:t>FSAR Section 7.4</w:t>
            </w:r>
          </w:p>
        </w:tc>
      </w:tr>
      <w:tr w:rsidR="00034722" w:rsidRPr="00B44184" w:rsidTr="00E446A9">
        <w:tblPrEx>
          <w:jc w:val="center"/>
        </w:tblPrEx>
        <w:trPr>
          <w:trHeight w:val="1425"/>
          <w:jc w:val="center"/>
        </w:trPr>
        <w:tc>
          <w:tcPr>
            <w:tcW w:w="9853" w:type="dxa"/>
            <w:gridSpan w:val="2"/>
            <w:tcBorders>
              <w:top w:val="single" w:sz="4" w:space="0" w:color="auto"/>
            </w:tcBorders>
          </w:tcPr>
          <w:p w:rsidR="00034722" w:rsidRPr="00B44184" w:rsidRDefault="00034722" w:rsidP="00E446A9">
            <w:pPr>
              <w:pStyle w:val="BodyTextIndent"/>
              <w:spacing w:after="0"/>
              <w:ind w:left="0" w:firstLine="0"/>
              <w:rPr>
                <w:lang w:val="en-US" w:eastAsia="ru-RU"/>
              </w:rPr>
            </w:pPr>
            <w:r w:rsidRPr="00B44184">
              <w:rPr>
                <w:b/>
                <w:bCs/>
                <w:sz w:val="28"/>
                <w:lang w:val="en-US" w:eastAsia="ru-RU"/>
              </w:rPr>
              <w:t xml:space="preserve">Reply: </w:t>
            </w:r>
            <w:r w:rsidRPr="00B44184">
              <w:rPr>
                <w:lang w:val="en-US" w:eastAsia="ru-RU"/>
              </w:rPr>
              <w:t>Figure 7.7-4, considering the given comment to English version of FSAR, is enclosed.</w:t>
            </w:r>
          </w:p>
          <w:p w:rsidR="00034722" w:rsidRPr="00B44184" w:rsidRDefault="00034722" w:rsidP="00E446A9">
            <w:pPr>
              <w:ind w:firstLine="0"/>
              <w:rPr>
                <w:caps/>
                <w:lang w:val="en-US"/>
              </w:rPr>
            </w:pPr>
          </w:p>
          <w:p w:rsidR="00034722" w:rsidRPr="00B44184" w:rsidRDefault="00034722" w:rsidP="00E446A9">
            <w:pPr>
              <w:ind w:firstLine="0"/>
              <w:rPr>
                <w:caps/>
                <w:lang w:val="en-US"/>
              </w:rPr>
            </w:pPr>
            <w:r>
              <w:rPr>
                <w:noProof/>
                <w:lang w:val="en-US" w:eastAsia="en-US"/>
              </w:rPr>
              <w:drawing>
                <wp:inline distT="0" distB="0" distL="0" distR="0">
                  <wp:extent cx="6055995" cy="4166870"/>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l="9547" t="23767" r="7451" b="18817"/>
                          <a:stretch>
                            <a:fillRect/>
                          </a:stretch>
                        </pic:blipFill>
                        <pic:spPr bwMode="auto">
                          <a:xfrm>
                            <a:off x="0" y="0"/>
                            <a:ext cx="6055995" cy="4166870"/>
                          </a:xfrm>
                          <a:prstGeom prst="rect">
                            <a:avLst/>
                          </a:prstGeom>
                          <a:noFill/>
                          <a:ln>
                            <a:noFill/>
                          </a:ln>
                        </pic:spPr>
                      </pic:pic>
                    </a:graphicData>
                  </a:graphic>
                </wp:inline>
              </w:drawing>
            </w:r>
          </w:p>
          <w:p w:rsidR="00034722" w:rsidRPr="00B44184" w:rsidRDefault="00034722" w:rsidP="00E446A9">
            <w:pPr>
              <w:pStyle w:val="a9"/>
              <w:tabs>
                <w:tab w:val="clear" w:pos="3119"/>
                <w:tab w:val="left" w:pos="0"/>
              </w:tabs>
              <w:spacing w:after="0" w:line="240" w:lineRule="auto"/>
              <w:ind w:left="0"/>
              <w:jc w:val="left"/>
              <w:rPr>
                <w:rFonts w:ascii="Times New Roman" w:hAnsi="Times New Roman"/>
                <w:sz w:val="24"/>
                <w:szCs w:val="24"/>
              </w:rPr>
            </w:pPr>
            <w:r w:rsidRPr="00B44184">
              <w:rPr>
                <w:rFonts w:ascii="Times New Roman" w:hAnsi="Times New Roman"/>
                <w:color w:val="000000"/>
                <w:sz w:val="24"/>
                <w:szCs w:val="24"/>
              </w:rPr>
              <w:t>Note -</w:t>
            </w:r>
            <w:r w:rsidRPr="00B44184">
              <w:rPr>
                <w:rFonts w:ascii="Times New Roman" w:hAnsi="Times New Roman"/>
                <w:sz w:val="24"/>
                <w:szCs w:val="24"/>
              </w:rPr>
              <w:t xml:space="preserve"> The structure of the sets of preventive protection equipment correspond to the structure of reactor shutdown system</w:t>
            </w:r>
          </w:p>
          <w:p w:rsidR="00034722" w:rsidRPr="00B44184" w:rsidRDefault="00034722" w:rsidP="00E446A9">
            <w:pPr>
              <w:ind w:firstLine="0"/>
              <w:rPr>
                <w:caps/>
                <w:lang w:val="en-US"/>
              </w:rPr>
            </w:pPr>
          </w:p>
          <w:p w:rsidR="00034722" w:rsidRPr="00B44184" w:rsidRDefault="00034722" w:rsidP="00E446A9">
            <w:pPr>
              <w:pStyle w:val="a9"/>
              <w:tabs>
                <w:tab w:val="clear" w:pos="3119"/>
                <w:tab w:val="left" w:pos="0"/>
              </w:tabs>
              <w:spacing w:after="0" w:line="240" w:lineRule="auto"/>
              <w:ind w:left="0"/>
              <w:jc w:val="center"/>
              <w:rPr>
                <w:rFonts w:ascii="Times New Roman" w:hAnsi="Times New Roman"/>
                <w:sz w:val="24"/>
                <w:szCs w:val="24"/>
              </w:rPr>
            </w:pPr>
            <w:r w:rsidRPr="00B44184">
              <w:rPr>
                <w:rFonts w:ascii="Times New Roman" w:hAnsi="Times New Roman"/>
                <w:sz w:val="24"/>
                <w:szCs w:val="24"/>
              </w:rPr>
              <w:t>Figure 7.7-4 Structure of the sets of preventive protection</w:t>
            </w:r>
          </w:p>
          <w:p w:rsidR="00034722" w:rsidRPr="00B44184" w:rsidRDefault="00034722" w:rsidP="00E446A9">
            <w:pPr>
              <w:ind w:firstLine="0"/>
              <w:rPr>
                <w:lang w:val="en-US"/>
              </w:rPr>
            </w:pPr>
          </w:p>
        </w:tc>
      </w:tr>
      <w:tr w:rsidR="00034722" w:rsidRPr="00B44184" w:rsidTr="00E446A9">
        <w:tblPrEx>
          <w:jc w:val="center"/>
        </w:tblPrEx>
        <w:trPr>
          <w:trHeight w:val="754"/>
          <w:jc w:val="center"/>
        </w:trPr>
        <w:tc>
          <w:tcPr>
            <w:tcW w:w="3097" w:type="dxa"/>
          </w:tcPr>
          <w:p w:rsidR="00034722" w:rsidRPr="00B44184" w:rsidRDefault="00034722" w:rsidP="00E446A9">
            <w:pPr>
              <w:pStyle w:val="110"/>
              <w:spacing w:after="0"/>
              <w:ind w:firstLine="0"/>
              <w:jc w:val="left"/>
              <w:rPr>
                <w:lang w:val="en-US"/>
              </w:rPr>
            </w:pPr>
            <w:r>
              <w:lastRenderedPageBreak/>
              <w:t>DECISION</w:t>
            </w:r>
            <w:r w:rsidRPr="00B44184">
              <w:t xml:space="preserve"> </w:t>
            </w:r>
            <w:r w:rsidRPr="00B44184">
              <w:rPr>
                <w:lang w:val="en-US"/>
              </w:rPr>
              <w:t>No</w:t>
            </w:r>
            <w:r w:rsidRPr="00B44184">
              <w:t xml:space="preserve"> </w:t>
            </w:r>
            <w:r w:rsidRPr="00B44184">
              <w:rPr>
                <w:lang w:val="en-US"/>
              </w:rPr>
              <w:t>12</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rPr>
                <w:b/>
                <w:bCs/>
                <w:sz w:val="28"/>
                <w:lang w:val="en-US"/>
              </w:rPr>
            </w:pPr>
            <w:r w:rsidRPr="00B44184">
              <w:rPr>
                <w:b/>
                <w:bCs/>
                <w:sz w:val="28"/>
              </w:rPr>
              <w:t>FSAR Section 7.4</w:t>
            </w:r>
          </w:p>
        </w:tc>
      </w:tr>
      <w:tr w:rsidR="00034722" w:rsidRPr="00B44184" w:rsidTr="00E446A9">
        <w:tblPrEx>
          <w:jc w:val="center"/>
        </w:tblPrEx>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BodyTextIndent"/>
              <w:spacing w:after="0"/>
              <w:ind w:left="0" w:firstLine="0"/>
              <w:rPr>
                <w:lang w:val="en-US" w:eastAsia="ru-RU"/>
              </w:rPr>
            </w:pPr>
            <w:r w:rsidRPr="006A6A4F">
              <w:rPr>
                <w:b/>
                <w:bCs/>
                <w:sz w:val="28"/>
                <w:lang w:val="en-US" w:eastAsia="ru-RU"/>
              </w:rPr>
              <w:t xml:space="preserve"> </w:t>
            </w:r>
            <w:r w:rsidRPr="00B44184">
              <w:rPr>
                <w:b/>
                <w:bCs/>
                <w:sz w:val="28"/>
                <w:lang w:val="en-US" w:eastAsia="ru-RU"/>
              </w:rPr>
              <w:t>Agreement:</w:t>
            </w:r>
            <w:r w:rsidRPr="00B44184">
              <w:rPr>
                <w:lang w:val="en-US" w:eastAsia="ru-RU"/>
              </w:rPr>
              <w:t xml:space="preserve"> The diagram will be updated in the FSAR Rev. 1</w:t>
            </w:r>
          </w:p>
          <w:p w:rsidR="00034722" w:rsidRPr="00B44184" w:rsidRDefault="00034722" w:rsidP="00E446A9">
            <w:pPr>
              <w:pStyle w:val="110"/>
              <w:spacing w:after="0"/>
              <w:ind w:firstLine="0"/>
              <w:jc w:val="left"/>
              <w:rPr>
                <w:lang w:val="en-US"/>
              </w:rPr>
            </w:pPr>
          </w:p>
        </w:tc>
      </w:tr>
      <w:tr w:rsidR="00034722" w:rsidRPr="008071C5" w:rsidTr="00E446A9">
        <w:tblPrEx>
          <w:jc w:val="center"/>
        </w:tblPrEx>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 xml:space="preserve">The comment is not considered </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13</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 xml:space="preserve">FSAR Appendix </w:t>
            </w:r>
            <w:r w:rsidRPr="00B44184">
              <w:rPr>
                <w:b/>
                <w:bCs/>
                <w:sz w:val="28"/>
              </w:rPr>
              <w:t>А</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Comparing the RS system's documents in chapters 7 and 10 of the FSAR there are some mismatch cases, for example:</w:t>
            </w:r>
          </w:p>
          <w:p w:rsidR="00034722" w:rsidRPr="00B44184" w:rsidRDefault="00034722" w:rsidP="00AF03A7">
            <w:pPr>
              <w:numPr>
                <w:ilvl w:val="1"/>
                <w:numId w:val="34"/>
              </w:numPr>
              <w:tabs>
                <w:tab w:val="clear" w:pos="1080"/>
                <w:tab w:val="num" w:pos="459"/>
              </w:tabs>
              <w:spacing w:line="252" w:lineRule="auto"/>
              <w:ind w:left="0" w:firstLine="0"/>
              <w:rPr>
                <w:lang w:val="en-US"/>
              </w:rPr>
            </w:pPr>
            <w:r w:rsidRPr="00B44184">
              <w:rPr>
                <w:lang w:val="en-US"/>
              </w:rPr>
              <w:t xml:space="preserve">In sheet No. 10.4.13.14 of the FSAR (Chapter 10) the "Alarm set point" of the parameter Nos. RS12/22/32/42F001 (pump RS12/22/32/42D001 flowrate) are "&gt;75 and &lt;25", whereas they have been mentioned as: "HA25 and HW25" in book 2 of FSAR, chapter 7, sheet 7.A-306 to 7.A-326. </w:t>
            </w:r>
          </w:p>
          <w:p w:rsidR="00034722" w:rsidRPr="00B44184" w:rsidRDefault="00034722" w:rsidP="00E446A9">
            <w:pPr>
              <w:tabs>
                <w:tab w:val="num" w:pos="459"/>
              </w:tabs>
              <w:ind w:firstLine="0"/>
              <w:rPr>
                <w:lang w:val="en-US"/>
              </w:rPr>
            </w:pPr>
            <w:r w:rsidRPr="00B44184">
              <w:rPr>
                <w:lang w:val="en-US"/>
              </w:rPr>
              <w:t>In addition, the operation value of these items is 150, which is in conflict with "Alarming se</w:t>
            </w:r>
            <w:r w:rsidRPr="00B44184">
              <w:rPr>
                <w:lang w:val="en-US"/>
              </w:rPr>
              <w:t>t</w:t>
            </w:r>
            <w:r w:rsidRPr="00B44184">
              <w:rPr>
                <w:lang w:val="en-US"/>
              </w:rPr>
              <w:t>point" that has been specified as "HA25 and HW25". Please clarify.</w:t>
            </w:r>
          </w:p>
          <w:p w:rsidR="00034722" w:rsidRPr="00B44184" w:rsidRDefault="00034722" w:rsidP="00E446A9">
            <w:pPr>
              <w:ind w:firstLine="0"/>
              <w:rPr>
                <w:lang w:val="en-US"/>
              </w:rPr>
            </w:pPr>
            <w:r w:rsidRPr="00B44184">
              <w:rPr>
                <w:lang w:val="en-US"/>
              </w:rPr>
              <w:t>In sheet Nos. 10.4.13 to 15, the "Alarm set point" of parameter Nos. RS12/22/32/42 T002 (Tempe</w:t>
            </w:r>
            <w:r w:rsidRPr="00B44184">
              <w:rPr>
                <w:lang w:val="en-US"/>
              </w:rPr>
              <w:t>r</w:t>
            </w:r>
            <w:r w:rsidRPr="00B44184">
              <w:rPr>
                <w:lang w:val="en-US"/>
              </w:rPr>
              <w:t>ature of the motor hot air) is "</w:t>
            </w:r>
            <w:r w:rsidRPr="00B44184">
              <w:rPr>
                <w:u w:val="single"/>
                <w:lang w:val="en-US"/>
              </w:rPr>
              <w:t>&gt;</w:t>
            </w:r>
            <w:r w:rsidRPr="00B44184">
              <w:rPr>
                <w:lang w:val="en-US"/>
              </w:rPr>
              <w:t xml:space="preserve">110", whereas in book 2 of FSAR, Chapter 7, (sheet No. 7.A.308), "alarm set point" has not been mentioned (for instance: for item No. 11RS12T002 the relevant set point has not been mentioned). </w:t>
            </w:r>
            <w:r w:rsidRPr="00B44184">
              <w:rPr>
                <w:lang w:val="en-GB"/>
              </w:rPr>
              <w:t>Please clarify</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13</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 xml:space="preserve">FSAR Appendix </w:t>
            </w:r>
            <w:r w:rsidRPr="00B44184">
              <w:rPr>
                <w:b/>
                <w:bCs/>
                <w:sz w:val="28"/>
              </w:rPr>
              <w:t>А</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At</w:t>
            </w:r>
            <w:r w:rsidRPr="00B44184">
              <w:rPr>
                <w:b/>
                <w:bCs/>
                <w:lang w:val="en-US"/>
              </w:rPr>
              <w:t xml:space="preserve"> </w:t>
            </w:r>
            <w:r w:rsidRPr="00B44184">
              <w:rPr>
                <w:lang w:val="en-US"/>
              </w:rPr>
              <w:t>present</w:t>
            </w:r>
            <w:r w:rsidRPr="00B44184">
              <w:rPr>
                <w:b/>
                <w:bCs/>
                <w:lang w:val="en-US"/>
              </w:rPr>
              <w:t xml:space="preserve"> </w:t>
            </w:r>
            <w:r w:rsidRPr="00B44184">
              <w:rPr>
                <w:lang w:val="en-US"/>
              </w:rPr>
              <w:t>the procedure of process systems running on the unit mathematical model takes place at which the operation modes of pumping and ventilation units, etc. are being specified. Co</w:t>
            </w:r>
            <w:r w:rsidRPr="00B44184">
              <w:rPr>
                <w:lang w:val="en-US"/>
              </w:rPr>
              <w:t>n</w:t>
            </w:r>
            <w:r w:rsidRPr="00B44184">
              <w:rPr>
                <w:lang w:val="en-US"/>
              </w:rPr>
              <w:t xml:space="preserve">currently the signal settings for these units are being corrected. Similar work will be performed as per the results of the commissioning and trial running of the unit.  At completion of these stages the final changes will be introduced in the </w:t>
            </w:r>
            <w:r w:rsidRPr="00B44184">
              <w:rPr>
                <w:color w:val="000000"/>
                <w:lang w:val="en-US"/>
              </w:rPr>
              <w:t>FSAR</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13</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pStyle w:val="110"/>
              <w:spacing w:after="0"/>
              <w:ind w:firstLine="0"/>
              <w:jc w:val="left"/>
              <w:rPr>
                <w:lang w:val="en-US"/>
              </w:rPr>
            </w:pPr>
            <w:r w:rsidRPr="00B44184">
              <w:rPr>
                <w:b/>
                <w:bCs/>
                <w:sz w:val="28"/>
                <w:lang w:val="en-US"/>
              </w:rPr>
              <w:t xml:space="preserve">FSAR Appendix </w:t>
            </w:r>
            <w:r w:rsidRPr="00B44184">
              <w:rPr>
                <w:b/>
                <w:bCs/>
                <w:sz w:val="28"/>
              </w:rPr>
              <w:t>А</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14</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rPr>
                <w:b/>
                <w:bCs/>
                <w:sz w:val="28"/>
                <w:lang w:val="en-US"/>
              </w:rPr>
            </w:pPr>
            <w:r w:rsidRPr="00B44184">
              <w:rPr>
                <w:b/>
                <w:bCs/>
                <w:sz w:val="28"/>
                <w:lang w:val="en-US"/>
              </w:rPr>
              <w:t xml:space="preserve">FSAR Appendix </w:t>
            </w:r>
            <w:r w:rsidRPr="00B44184">
              <w:rPr>
                <w:b/>
                <w:bCs/>
                <w:sz w:val="28"/>
              </w:rPr>
              <w:t>А</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Comparing P&amp;ID diagrams of the RS system in the FSAR book 2 of chapter 7 and chapter 10 (sheet Nos. 7.A.305 and 10.4.13-5 respectively), the emergency filling branch of the tank Nos. RS10B001, 2, 3 &amp; 4 has not been given in FSAR, Chapter 10, please cla</w:t>
            </w:r>
            <w:r w:rsidRPr="00B44184">
              <w:rPr>
                <w:lang w:val="en-US"/>
              </w:rPr>
              <w:t>r</w:t>
            </w:r>
            <w:r w:rsidRPr="00B44184">
              <w:rPr>
                <w:lang w:val="en-US"/>
              </w:rPr>
              <w:t>ify</w:t>
            </w:r>
          </w:p>
        </w:tc>
      </w:tr>
      <w:tr w:rsidR="00034722" w:rsidRPr="00B44184" w:rsidTr="00E446A9">
        <w:trPr>
          <w:trHeight w:val="1165"/>
          <w:jc w:val="center"/>
        </w:trPr>
        <w:tc>
          <w:tcPr>
            <w:tcW w:w="3097" w:type="dxa"/>
          </w:tcPr>
          <w:p w:rsidR="00034722" w:rsidRPr="00B44184" w:rsidRDefault="00034722" w:rsidP="00E446A9">
            <w:pPr>
              <w:ind w:firstLine="0"/>
              <w:rPr>
                <w:iCs/>
              </w:rPr>
            </w:pPr>
            <w:r w:rsidRPr="00B44184">
              <w:t>Reply</w:t>
            </w:r>
            <w:r w:rsidRPr="00B44184">
              <w:rPr>
                <w:lang w:val="en-US"/>
              </w:rPr>
              <w:t xml:space="preserve"> 14</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lang w:val="en-US"/>
              </w:rPr>
              <w:t xml:space="preserve">FSAR Appendix </w:t>
            </w:r>
            <w:r w:rsidRPr="00B44184">
              <w:rPr>
                <w:b/>
                <w:bCs/>
                <w:sz w:val="28"/>
              </w:rPr>
              <w:t>А</w:t>
            </w:r>
          </w:p>
        </w:tc>
      </w:tr>
      <w:tr w:rsidR="00034722" w:rsidRPr="00B44184" w:rsidTr="00E446A9">
        <w:trPr>
          <w:trHeight w:val="1165"/>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At</w:t>
            </w:r>
            <w:r w:rsidRPr="00B44184">
              <w:rPr>
                <w:b/>
                <w:bCs/>
                <w:lang w:val="en-US"/>
              </w:rPr>
              <w:t xml:space="preserve"> </w:t>
            </w:r>
            <w:r w:rsidRPr="00B44184">
              <w:rPr>
                <w:lang w:val="en-US"/>
              </w:rPr>
              <w:t xml:space="preserve">reconciliation of </w:t>
            </w:r>
            <w:r w:rsidRPr="00B44184">
              <w:t>Р</w:t>
            </w:r>
            <w:r w:rsidRPr="00B44184">
              <w:rPr>
                <w:color w:val="000000"/>
                <w:spacing w:val="1"/>
                <w:lang w:val="en-US"/>
              </w:rPr>
              <w:t xml:space="preserve">SAR </w:t>
            </w:r>
            <w:r w:rsidRPr="00B44184">
              <w:rPr>
                <w:lang w:val="en-US"/>
              </w:rPr>
              <w:t>Chapter 10 the emergency filling of DM water tanks was e</w:t>
            </w:r>
            <w:r w:rsidRPr="00B44184">
              <w:rPr>
                <w:lang w:val="en-US"/>
              </w:rPr>
              <w:t>x</w:t>
            </w:r>
            <w:r w:rsidRPr="00B44184">
              <w:rPr>
                <w:lang w:val="en-US"/>
              </w:rPr>
              <w:t xml:space="preserve">cluded </w:t>
            </w:r>
            <w:r w:rsidRPr="00B44184">
              <w:rPr>
                <w:color w:val="000000"/>
                <w:spacing w:val="1"/>
                <w:lang w:val="en-US"/>
              </w:rPr>
              <w:t>(See Figure 10.4.13.2.1-1 of FSAR Chapter 10)</w:t>
            </w:r>
          </w:p>
        </w:tc>
      </w:tr>
      <w:tr w:rsidR="00034722" w:rsidRPr="00B44184" w:rsidTr="00E446A9">
        <w:trPr>
          <w:trHeight w:val="1165"/>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14</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lang w:val="en-US"/>
              </w:rPr>
              <w:t xml:space="preserve">FSAR Appendix </w:t>
            </w:r>
            <w:r w:rsidRPr="00B44184">
              <w:rPr>
                <w:b/>
                <w:bCs/>
                <w:sz w:val="28"/>
              </w:rPr>
              <w:t>А</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The FSAR Rev. 1 shall be revised according to the reply</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15</w:t>
            </w:r>
          </w:p>
        </w:tc>
        <w:tc>
          <w:tcPr>
            <w:tcW w:w="6756" w:type="dxa"/>
          </w:tcPr>
          <w:p w:rsidR="00034722" w:rsidRPr="00B44184" w:rsidRDefault="00034722" w:rsidP="00E446A9">
            <w:pPr>
              <w:ind w:firstLine="0"/>
              <w:rPr>
                <w:lang w:val="en-US"/>
              </w:rPr>
            </w:pPr>
            <w:r w:rsidRPr="00B44184">
              <w:rPr>
                <w:lang w:val="en-US"/>
              </w:rPr>
              <w:t>FSAR: 7</w:t>
            </w:r>
          </w:p>
          <w:p w:rsidR="00034722" w:rsidRPr="00B44184" w:rsidRDefault="00034722" w:rsidP="00E446A9">
            <w:pPr>
              <w:ind w:firstLine="0"/>
              <w:rPr>
                <w:lang w:val="en-US"/>
              </w:rPr>
            </w:pPr>
            <w:r w:rsidRPr="00B44184">
              <w:rPr>
                <w:b/>
                <w:bCs/>
                <w:sz w:val="28"/>
                <w:lang w:val="en-US"/>
              </w:rPr>
              <w:t xml:space="preserve">FSAR Appendix </w:t>
            </w:r>
            <w:r w:rsidRPr="00B44184">
              <w:rPr>
                <w:b/>
                <w:bCs/>
                <w:sz w:val="28"/>
              </w:rPr>
              <w:t>А</w:t>
            </w:r>
            <w:r w:rsidRPr="00B44184">
              <w:rPr>
                <w:b/>
                <w:bCs/>
                <w:sz w:val="28"/>
                <w:lang w:val="en-US"/>
              </w:rPr>
              <w:t xml:space="preserve"> and D</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Concerning book 2 of the FSAR Chapter 7, sheet Nos. 327 to 336 (VJ sy</w:t>
            </w:r>
            <w:r w:rsidRPr="00B44184">
              <w:rPr>
                <w:lang w:val="en-US"/>
              </w:rPr>
              <w:t>s</w:t>
            </w:r>
            <w:r w:rsidRPr="00B44184">
              <w:rPr>
                <w:lang w:val="en-US"/>
              </w:rPr>
              <w:t>tem), please find our comments as follows:</w:t>
            </w:r>
          </w:p>
          <w:p w:rsidR="00034722" w:rsidRPr="00B44184" w:rsidRDefault="00034722" w:rsidP="00AF03A7">
            <w:pPr>
              <w:numPr>
                <w:ilvl w:val="1"/>
                <w:numId w:val="34"/>
              </w:numPr>
              <w:tabs>
                <w:tab w:val="clear" w:pos="1080"/>
                <w:tab w:val="left" w:pos="567"/>
              </w:tabs>
              <w:spacing w:line="252" w:lineRule="auto"/>
              <w:ind w:left="0" w:firstLine="0"/>
            </w:pPr>
            <w:r w:rsidRPr="00B44184">
              <w:rPr>
                <w:lang w:val="en-US"/>
              </w:rPr>
              <w:t xml:space="preserve">There are some mismatched cases concerning set </w:t>
            </w:r>
            <w:r w:rsidRPr="00B44184">
              <w:rPr>
                <w:lang w:val="en-US"/>
              </w:rPr>
              <w:br/>
              <w:t xml:space="preserve">points between FSAR and document No. 29.BU.1ZK2.0.AK.AL.RDR001 (such as: on page No. 8, item No. 11VJ10T002, alarming set point has been mentioned as "HW&gt;45", whereas it has not been mentioned in FSAR, Chapter 7, sheet No. 7.A-333). </w:t>
            </w:r>
            <w:r w:rsidRPr="00B44184">
              <w:t>Please clarify.</w:t>
            </w:r>
          </w:p>
          <w:p w:rsidR="00034722" w:rsidRPr="00B44184" w:rsidRDefault="00034722" w:rsidP="00AF03A7">
            <w:pPr>
              <w:numPr>
                <w:ilvl w:val="1"/>
                <w:numId w:val="34"/>
              </w:numPr>
              <w:tabs>
                <w:tab w:val="clear" w:pos="1080"/>
                <w:tab w:val="left" w:pos="567"/>
              </w:tabs>
              <w:spacing w:line="252" w:lineRule="auto"/>
              <w:ind w:left="0" w:firstLine="0"/>
              <w:rPr>
                <w:lang w:val="en-US"/>
              </w:rPr>
            </w:pPr>
            <w:r w:rsidRPr="00B44184">
              <w:rPr>
                <w:lang w:val="en-US"/>
              </w:rPr>
              <w:t>There are some mismatched cases in "Alarming set point" between FSAR and Doc. No. 29.BU.1ZK2.0.AK.AL.RDR001 (such as: in item No. 1188, entitled as 11VJF00A, the "Alarming set point" is "HA 510, HW 510 &amp; HT400" in the FSAR, whereas it has been mentioned as "LW&lt;50 &amp; LA&lt;400" in Doc. No. 29.BU.1ZK2.0.AK.AL.RDR001, page 8).</w:t>
            </w:r>
          </w:p>
          <w:p w:rsidR="00034722" w:rsidRPr="00B44184" w:rsidRDefault="00034722" w:rsidP="00AF03A7">
            <w:pPr>
              <w:numPr>
                <w:ilvl w:val="1"/>
                <w:numId w:val="34"/>
              </w:numPr>
              <w:tabs>
                <w:tab w:val="clear" w:pos="1080"/>
                <w:tab w:val="left" w:pos="567"/>
              </w:tabs>
              <w:spacing w:line="252" w:lineRule="auto"/>
              <w:ind w:left="0" w:firstLine="0"/>
              <w:rPr>
                <w:lang w:val="en-US"/>
              </w:rPr>
            </w:pPr>
            <w:r w:rsidRPr="00B44184">
              <w:rPr>
                <w:lang w:val="en-US"/>
              </w:rPr>
              <w:t>The algorithm entitled as VJS11EH001, has not been identified in sheet 7.D.239 to 7.D.258 of book 5 of FSAR, Chapter 7, "algorithms of protections and interlocks secured closed cooling water system VJ ZK1, ZK2 BUILDING", whereas it has been specified for some VJ system parameters  such as 11VJ11F001B, sheet No. 7.A-333 (book 2 of FSAR, Chapter 7). Please add the a.m. alg</w:t>
            </w:r>
            <w:r w:rsidRPr="00B44184">
              <w:rPr>
                <w:lang w:val="en-US"/>
              </w:rPr>
              <w:t>o</w:t>
            </w:r>
            <w:r w:rsidRPr="00B44184">
              <w:rPr>
                <w:lang w:val="en-US"/>
              </w:rPr>
              <w:t>rithm to VJ algorithm section 7.D.10 (sheet 7.D.239 to 7.D.258)</w:t>
            </w:r>
          </w:p>
          <w:p w:rsidR="00034722" w:rsidRPr="00B44184" w:rsidRDefault="00034722" w:rsidP="00E446A9">
            <w:pPr>
              <w:ind w:firstLine="0"/>
              <w:rPr>
                <w:lang w:val="en-US"/>
              </w:rPr>
            </w:pP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15</w:t>
            </w:r>
          </w:p>
        </w:tc>
        <w:tc>
          <w:tcPr>
            <w:tcW w:w="6756" w:type="dxa"/>
          </w:tcPr>
          <w:p w:rsidR="00034722" w:rsidRPr="00B44184" w:rsidRDefault="00034722" w:rsidP="00E446A9">
            <w:pPr>
              <w:ind w:firstLine="0"/>
              <w:rPr>
                <w:lang w:val="en-US"/>
              </w:rPr>
            </w:pPr>
            <w:r w:rsidRPr="00B44184">
              <w:rPr>
                <w:lang w:val="en-US"/>
              </w:rPr>
              <w:t>FSAR: 7</w:t>
            </w:r>
          </w:p>
          <w:p w:rsidR="00034722" w:rsidRPr="00B44184" w:rsidRDefault="00034722" w:rsidP="00E446A9">
            <w:pPr>
              <w:ind w:firstLine="0"/>
              <w:rPr>
                <w:lang w:val="en-US"/>
              </w:rPr>
            </w:pPr>
            <w:r w:rsidRPr="00B44184">
              <w:rPr>
                <w:b/>
                <w:bCs/>
                <w:sz w:val="28"/>
                <w:lang w:val="en-US"/>
              </w:rPr>
              <w:t xml:space="preserve">FSAR Appendix </w:t>
            </w:r>
            <w:r w:rsidRPr="00B44184">
              <w:rPr>
                <w:b/>
                <w:bCs/>
                <w:sz w:val="28"/>
              </w:rPr>
              <w:t>А</w:t>
            </w:r>
            <w:r w:rsidRPr="00B44184">
              <w:rPr>
                <w:b/>
                <w:bCs/>
                <w:sz w:val="28"/>
                <w:lang w:val="en-US"/>
              </w:rPr>
              <w:t xml:space="preserve"> and D</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At</w:t>
            </w:r>
            <w:r w:rsidRPr="00B44184">
              <w:rPr>
                <w:b/>
                <w:bCs/>
                <w:lang w:val="en-US"/>
              </w:rPr>
              <w:t xml:space="preserve"> </w:t>
            </w:r>
            <w:r w:rsidRPr="00B44184">
              <w:rPr>
                <w:lang w:val="en-US"/>
              </w:rPr>
              <w:t>present</w:t>
            </w:r>
            <w:r w:rsidRPr="00B44184">
              <w:rPr>
                <w:b/>
                <w:bCs/>
                <w:lang w:val="en-US"/>
              </w:rPr>
              <w:t xml:space="preserve"> </w:t>
            </w:r>
            <w:r w:rsidRPr="00B44184">
              <w:rPr>
                <w:lang w:val="en-US"/>
              </w:rPr>
              <w:t>the procedure of process systems running on the unit mathematical model takes place at which the operation modes of pumping and ventilation units, etc. are being specified. Co</w:t>
            </w:r>
            <w:r w:rsidRPr="00B44184">
              <w:rPr>
                <w:lang w:val="en-US"/>
              </w:rPr>
              <w:t>n</w:t>
            </w:r>
            <w:r w:rsidRPr="00B44184">
              <w:rPr>
                <w:lang w:val="en-US"/>
              </w:rPr>
              <w:t xml:space="preserve">currently the signal settings for these units are being corrected. Similar work will be performed as per the results of the commissioning and trial running of the unit.  At completion of these stages the final changes will be introduced in the </w:t>
            </w:r>
            <w:r w:rsidRPr="00B44184">
              <w:rPr>
                <w:color w:val="000000"/>
                <w:lang w:val="en-US"/>
              </w:rPr>
              <w:t>FSAR</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15</w:t>
            </w:r>
          </w:p>
        </w:tc>
        <w:tc>
          <w:tcPr>
            <w:tcW w:w="6756" w:type="dxa"/>
          </w:tcPr>
          <w:p w:rsidR="00034722" w:rsidRPr="00B44184" w:rsidRDefault="00034722" w:rsidP="00E446A9">
            <w:pPr>
              <w:ind w:firstLine="0"/>
              <w:rPr>
                <w:lang w:val="en-US"/>
              </w:rPr>
            </w:pPr>
            <w:r w:rsidRPr="00B44184">
              <w:rPr>
                <w:lang w:val="en-US"/>
              </w:rPr>
              <w:t>FSAR: 7</w:t>
            </w:r>
          </w:p>
          <w:p w:rsidR="00034722" w:rsidRPr="00B44184" w:rsidRDefault="00034722" w:rsidP="00E446A9">
            <w:pPr>
              <w:pStyle w:val="110"/>
              <w:spacing w:after="0"/>
              <w:ind w:firstLine="0"/>
              <w:jc w:val="left"/>
              <w:rPr>
                <w:lang w:val="en-US"/>
              </w:rPr>
            </w:pPr>
            <w:r w:rsidRPr="00B44184">
              <w:rPr>
                <w:b/>
                <w:bCs/>
                <w:sz w:val="28"/>
                <w:lang w:val="en-US"/>
              </w:rPr>
              <w:t xml:space="preserve">FSAR Appendix </w:t>
            </w:r>
            <w:r w:rsidRPr="00B44184">
              <w:rPr>
                <w:b/>
                <w:bCs/>
                <w:sz w:val="28"/>
              </w:rPr>
              <w:t>А</w:t>
            </w:r>
            <w:r w:rsidRPr="00B44184">
              <w:rPr>
                <w:b/>
                <w:bCs/>
                <w:sz w:val="28"/>
                <w:lang w:val="en-US"/>
              </w:rPr>
              <w:t xml:space="preserve"> and D</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16</w:t>
            </w:r>
          </w:p>
        </w:tc>
        <w:tc>
          <w:tcPr>
            <w:tcW w:w="6756" w:type="dxa"/>
          </w:tcPr>
          <w:p w:rsidR="00034722" w:rsidRPr="00B44184" w:rsidRDefault="00034722" w:rsidP="00E446A9">
            <w:pPr>
              <w:ind w:firstLine="0"/>
              <w:rPr>
                <w:lang w:val="en-US"/>
              </w:rPr>
            </w:pPr>
            <w:r w:rsidRPr="00B44184">
              <w:rPr>
                <w:lang w:val="en-US"/>
              </w:rPr>
              <w:t>FSAR: 7</w:t>
            </w:r>
          </w:p>
          <w:p w:rsidR="00034722" w:rsidRPr="00B44184" w:rsidRDefault="00034722" w:rsidP="00E446A9">
            <w:pPr>
              <w:ind w:firstLine="0"/>
              <w:rPr>
                <w:lang w:val="en-US"/>
              </w:rPr>
            </w:pPr>
            <w:r w:rsidRPr="00B44184">
              <w:rPr>
                <w:b/>
                <w:bCs/>
                <w:sz w:val="28"/>
                <w:lang w:val="en-US"/>
              </w:rPr>
              <w:t xml:space="preserve">FSAR Appendix </w:t>
            </w:r>
            <w:r w:rsidRPr="00B44184">
              <w:rPr>
                <w:b/>
                <w:bCs/>
                <w:sz w:val="28"/>
              </w:rPr>
              <w:t>А</w:t>
            </w:r>
            <w:r w:rsidRPr="00B44184">
              <w:rPr>
                <w:b/>
                <w:bCs/>
                <w:sz w:val="28"/>
                <w:lang w:val="en-US"/>
              </w:rPr>
              <w:t xml:space="preserve"> and D</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The functional diagrams and algorithms for a number of systems have been mentioned in book 2, 4 and 5 of FSAR, Chapter 7, please specify how the systems have been s</w:t>
            </w:r>
            <w:r w:rsidRPr="00B44184">
              <w:rPr>
                <w:lang w:val="en-US"/>
              </w:rPr>
              <w:t>e</w:t>
            </w:r>
            <w:r w:rsidRPr="00B44184">
              <w:rPr>
                <w:lang w:val="en-US"/>
              </w:rPr>
              <w:t>lected to be included in FSAR and why algorithms for a number of the important systems (such as: YB, YC, YA, …) have not been taken in to consideration</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16</w:t>
            </w:r>
          </w:p>
        </w:tc>
        <w:tc>
          <w:tcPr>
            <w:tcW w:w="6756" w:type="dxa"/>
          </w:tcPr>
          <w:p w:rsidR="00034722" w:rsidRPr="00B44184" w:rsidRDefault="00034722" w:rsidP="00E446A9">
            <w:pPr>
              <w:ind w:firstLine="0"/>
              <w:rPr>
                <w:lang w:val="en-US"/>
              </w:rPr>
            </w:pPr>
            <w:r w:rsidRPr="00B44184">
              <w:rPr>
                <w:lang w:val="en-US"/>
              </w:rPr>
              <w:t>FSAR: 7</w:t>
            </w:r>
          </w:p>
          <w:p w:rsidR="00034722" w:rsidRPr="00B44184" w:rsidRDefault="00034722" w:rsidP="00E446A9">
            <w:pPr>
              <w:ind w:firstLine="0"/>
              <w:rPr>
                <w:lang w:val="en-US"/>
              </w:rPr>
            </w:pPr>
            <w:r w:rsidRPr="00B44184">
              <w:rPr>
                <w:b/>
                <w:bCs/>
                <w:sz w:val="28"/>
                <w:lang w:val="en-US"/>
              </w:rPr>
              <w:t xml:space="preserve">FSAR Appendix </w:t>
            </w:r>
            <w:r w:rsidRPr="00B44184">
              <w:rPr>
                <w:b/>
                <w:bCs/>
                <w:sz w:val="28"/>
              </w:rPr>
              <w:t>А</w:t>
            </w:r>
            <w:r w:rsidRPr="00B44184">
              <w:rPr>
                <w:b/>
                <w:bCs/>
                <w:sz w:val="28"/>
                <w:lang w:val="en-US"/>
              </w:rPr>
              <w:t xml:space="preserve"> and D</w:t>
            </w:r>
          </w:p>
        </w:tc>
      </w:tr>
      <w:tr w:rsidR="00034722" w:rsidRPr="00B44184" w:rsidTr="00E446A9">
        <w:trPr>
          <w:trHeight w:val="2143"/>
          <w:jc w:val="center"/>
        </w:trPr>
        <w:tc>
          <w:tcPr>
            <w:tcW w:w="9853" w:type="dxa"/>
            <w:gridSpan w:val="2"/>
          </w:tcPr>
          <w:p w:rsidR="00034722" w:rsidRPr="00B44184" w:rsidRDefault="00034722" w:rsidP="00E446A9">
            <w:pPr>
              <w:ind w:firstLine="0"/>
              <w:rPr>
                <w:color w:val="000000"/>
                <w:spacing w:val="11"/>
                <w:lang w:val="en-US"/>
              </w:rPr>
            </w:pPr>
            <w:r w:rsidRPr="00B44184">
              <w:rPr>
                <w:b/>
                <w:bCs/>
                <w:sz w:val="28"/>
                <w:lang w:val="en-US"/>
              </w:rPr>
              <w:t xml:space="preserve">Reply: </w:t>
            </w:r>
            <w:r w:rsidRPr="00B44184">
              <w:rPr>
                <w:lang w:val="en-US"/>
              </w:rPr>
              <w:t>In</w:t>
            </w:r>
            <w:r w:rsidRPr="00B44184">
              <w:rPr>
                <w:b/>
                <w:bCs/>
                <w:sz w:val="28"/>
                <w:lang w:val="en-US"/>
              </w:rPr>
              <w:t xml:space="preserve"> </w:t>
            </w:r>
            <w:r w:rsidRPr="00B44184">
              <w:rPr>
                <w:lang w:val="en-US"/>
              </w:rPr>
              <w:t>Books</w:t>
            </w:r>
            <w:r w:rsidRPr="00B44184">
              <w:rPr>
                <w:b/>
                <w:bCs/>
                <w:sz w:val="28"/>
                <w:lang w:val="en-US"/>
              </w:rPr>
              <w:t xml:space="preserve"> </w:t>
            </w:r>
            <w:r w:rsidRPr="00B44184">
              <w:rPr>
                <w:lang w:val="en-US"/>
              </w:rPr>
              <w:t xml:space="preserve">2, 4 and 5 of </w:t>
            </w:r>
            <w:r w:rsidRPr="00B44184">
              <w:rPr>
                <w:color w:val="000000"/>
                <w:spacing w:val="11"/>
                <w:lang w:val="en-US"/>
              </w:rPr>
              <w:t xml:space="preserve">FSAR </w:t>
            </w:r>
            <w:r w:rsidRPr="00B44184">
              <w:rPr>
                <w:lang w:val="en-US"/>
              </w:rPr>
              <w:t xml:space="preserve">Chapter 7 the </w:t>
            </w:r>
            <w:r w:rsidRPr="00B44184">
              <w:rPr>
                <w:color w:val="000000"/>
                <w:spacing w:val="11"/>
                <w:lang w:val="en-US"/>
              </w:rPr>
              <w:t>functional</w:t>
            </w:r>
            <w:r w:rsidRPr="00B44184">
              <w:rPr>
                <w:lang w:val="en-US"/>
              </w:rPr>
              <w:t xml:space="preserve"> diagrams and algorithms for the main process systems mentioned in </w:t>
            </w:r>
            <w:r w:rsidRPr="00B44184">
              <w:rPr>
                <w:color w:val="000000"/>
                <w:spacing w:val="11"/>
                <w:lang w:val="en-US"/>
              </w:rPr>
              <w:t>Book 1, are given.</w:t>
            </w:r>
          </w:p>
          <w:p w:rsidR="00034722" w:rsidRPr="00B44184" w:rsidRDefault="00034722" w:rsidP="00E446A9">
            <w:pPr>
              <w:ind w:firstLine="0"/>
              <w:rPr>
                <w:lang w:val="en-US"/>
              </w:rPr>
            </w:pPr>
            <w:r w:rsidRPr="00B44184">
              <w:rPr>
                <w:color w:val="000000"/>
                <w:spacing w:val="11"/>
                <w:lang w:val="en-US"/>
              </w:rPr>
              <w:t>They relate to safety systems and unit shut down systems</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16</w:t>
            </w:r>
          </w:p>
        </w:tc>
        <w:tc>
          <w:tcPr>
            <w:tcW w:w="6756" w:type="dxa"/>
          </w:tcPr>
          <w:p w:rsidR="00034722" w:rsidRPr="00B44184" w:rsidRDefault="00034722" w:rsidP="00E446A9">
            <w:pPr>
              <w:ind w:firstLine="0"/>
              <w:rPr>
                <w:lang w:val="en-US"/>
              </w:rPr>
            </w:pPr>
            <w:r w:rsidRPr="00B44184">
              <w:rPr>
                <w:lang w:val="en-US"/>
              </w:rPr>
              <w:t>FSAR: 7</w:t>
            </w:r>
          </w:p>
          <w:p w:rsidR="00034722" w:rsidRPr="00B44184" w:rsidRDefault="00034722" w:rsidP="00E446A9">
            <w:pPr>
              <w:pStyle w:val="110"/>
              <w:spacing w:after="0"/>
              <w:ind w:firstLine="0"/>
              <w:jc w:val="left"/>
              <w:rPr>
                <w:lang w:val="en-US"/>
              </w:rPr>
            </w:pPr>
            <w:r w:rsidRPr="00B44184">
              <w:rPr>
                <w:b/>
                <w:bCs/>
                <w:sz w:val="28"/>
                <w:lang w:val="en-US"/>
              </w:rPr>
              <w:t xml:space="preserve">FSAR Appendix </w:t>
            </w:r>
            <w:r w:rsidRPr="00B44184">
              <w:rPr>
                <w:b/>
                <w:bCs/>
                <w:sz w:val="28"/>
              </w:rPr>
              <w:t>А</w:t>
            </w:r>
            <w:r w:rsidRPr="00B44184">
              <w:rPr>
                <w:b/>
                <w:bCs/>
                <w:sz w:val="28"/>
                <w:lang w:val="en-US"/>
              </w:rPr>
              <w:t xml:space="preserve"> and D</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71467" w:rsidRDefault="00034722" w:rsidP="00034722">
      <w:pPr>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20</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 xml:space="preserve">FSAR Appendix </w:t>
            </w:r>
            <w:r w:rsidRPr="00B44184">
              <w:rPr>
                <w:b/>
                <w:bCs/>
                <w:sz w:val="28"/>
              </w:rPr>
              <w:t>А</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The "RL" process diagram represented in the Figure A.18 (page No. 276 of book 2 of FSAR-7) is not completely compatible with the figure No. 10.4.6.2.2.1.2-1 (page No. 10.4.6-17 of chapter 10) there are considerable differences between the a.m. figures, please clarify these inconsistency and correct them accordingly</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20</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 xml:space="preserve">FSAR Appendix </w:t>
            </w:r>
            <w:r w:rsidRPr="00B44184">
              <w:rPr>
                <w:b/>
                <w:bCs/>
                <w:sz w:val="28"/>
              </w:rPr>
              <w:t>А</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The purpose of functional diagrams is to indicate the number and location of I&amp;C tran</w:t>
            </w:r>
            <w:r w:rsidRPr="00B44184">
              <w:rPr>
                <w:lang w:val="en-US"/>
              </w:rPr>
              <w:t>s</w:t>
            </w:r>
            <w:r w:rsidRPr="00B44184">
              <w:rPr>
                <w:lang w:val="en-US"/>
              </w:rPr>
              <w:t>ducers. Therefore some auxiliary process lines at functional diagrams are missed</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20</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pStyle w:val="110"/>
              <w:spacing w:after="0"/>
              <w:ind w:firstLine="0"/>
              <w:jc w:val="left"/>
              <w:rPr>
                <w:lang w:val="en-US"/>
              </w:rPr>
            </w:pPr>
            <w:r w:rsidRPr="00B44184">
              <w:rPr>
                <w:b/>
                <w:bCs/>
                <w:sz w:val="28"/>
                <w:lang w:val="en-US"/>
              </w:rPr>
              <w:t xml:space="preserve">FSAR Appendix </w:t>
            </w:r>
            <w:r w:rsidRPr="00B44184">
              <w:rPr>
                <w:b/>
                <w:bCs/>
                <w:sz w:val="28"/>
              </w:rPr>
              <w:t>А</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The FSAR Rev. 1 of FSAR, it will be corrected.(See reply 82)</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21</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FSAR Appendix A</w:t>
            </w:r>
          </w:p>
        </w:tc>
      </w:tr>
      <w:tr w:rsidR="00034722" w:rsidRPr="00B44184" w:rsidTr="00E446A9">
        <w:trPr>
          <w:jc w:val="center"/>
        </w:trPr>
        <w:tc>
          <w:tcPr>
            <w:tcW w:w="9853" w:type="dxa"/>
            <w:gridSpan w:val="2"/>
          </w:tcPr>
          <w:p w:rsidR="00034722" w:rsidRPr="00B44184" w:rsidRDefault="00034722" w:rsidP="00E446A9">
            <w:pPr>
              <w:ind w:firstLine="0"/>
            </w:pPr>
            <w:r w:rsidRPr="00B44184">
              <w:rPr>
                <w:b/>
                <w:bCs/>
                <w:sz w:val="28"/>
                <w:lang w:val="en-US"/>
              </w:rPr>
              <w:t xml:space="preserve">Recommendation: </w:t>
            </w:r>
            <w:r w:rsidRPr="00B44184">
              <w:rPr>
                <w:lang w:val="en-US"/>
              </w:rPr>
              <w:t xml:space="preserve">On page No. 7.A-296 of the FSAR, book 2 of Chapter 7, the transducer "11XQ01P001A" (item No. 1228) has been referred to algorithm No. YCS05ER101, whereas this transducer has not been used as input to the a.m. algorithm (page No. 14 of Doc. No. 28.BU.1ZA.YC.AT.TB.RDR009, letter No. 02.1/02-4734 dated 12.03.03). </w:t>
            </w:r>
            <w:r w:rsidRPr="00B44184">
              <w:t>The same problem exists for the following items:</w:t>
            </w:r>
          </w:p>
          <w:p w:rsidR="00034722" w:rsidRPr="00B44184" w:rsidRDefault="00034722" w:rsidP="00E446A9">
            <w:pPr>
              <w:ind w:firstLine="0"/>
              <w:rPr>
                <w:lang w:val="en-US"/>
              </w:rPr>
            </w:pPr>
            <w:r w:rsidRPr="00B44184">
              <w:t>1228, 1229, 1230, 2636, 2638, 2639, 2656, 2657, 2658, 2600, 2607, 2608</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21</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FSAR Appendix A</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At</w:t>
            </w:r>
            <w:r w:rsidRPr="00B44184">
              <w:rPr>
                <w:b/>
                <w:bCs/>
                <w:lang w:val="en-US"/>
              </w:rPr>
              <w:t xml:space="preserve"> </w:t>
            </w:r>
            <w:r w:rsidRPr="00B44184">
              <w:rPr>
                <w:lang w:val="en-US"/>
              </w:rPr>
              <w:t>present</w:t>
            </w:r>
            <w:r w:rsidRPr="00B44184">
              <w:rPr>
                <w:b/>
                <w:bCs/>
                <w:lang w:val="en-US"/>
              </w:rPr>
              <w:t xml:space="preserve"> </w:t>
            </w:r>
            <w:r w:rsidRPr="00B44184">
              <w:rPr>
                <w:lang w:val="en-US"/>
              </w:rPr>
              <w:t>the procedure of process systems running on the unit mathematical model takes place at which the operation modes of pumping and ventilation units, etc. are being specified. Co</w:t>
            </w:r>
            <w:r w:rsidRPr="00B44184">
              <w:rPr>
                <w:lang w:val="en-US"/>
              </w:rPr>
              <w:t>n</w:t>
            </w:r>
            <w:r w:rsidRPr="00B44184">
              <w:rPr>
                <w:lang w:val="en-US"/>
              </w:rPr>
              <w:t xml:space="preserve">currently the signal settings for these units are being corrected. Similar work will be performed as per the results of the commissioning and trial running of the unit.  At completion of these stages the final changes will be introduced in the </w:t>
            </w:r>
            <w:r w:rsidRPr="00B44184">
              <w:rPr>
                <w:color w:val="000000"/>
                <w:lang w:val="en-US"/>
              </w:rPr>
              <w:t>FSAR</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21</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pStyle w:val="110"/>
              <w:spacing w:after="0"/>
              <w:ind w:firstLine="0"/>
              <w:jc w:val="left"/>
              <w:rPr>
                <w:lang w:val="en-US"/>
              </w:rPr>
            </w:pPr>
            <w:r w:rsidRPr="00B44184">
              <w:rPr>
                <w:b/>
                <w:bCs/>
                <w:sz w:val="28"/>
                <w:lang w:val="en-US"/>
              </w:rPr>
              <w:t>FSAR Appendix 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22</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FSAR Appendix A</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On page No. 7.A-296 of book 2 of the FSAR, Chapter 7, the transducer "11XQ01P001A" (item No. 1228) has not been referred to algorithm No. YCS05EY105 whereas this transducer has been used as input to the algorithm YCS05EY105 (page No. 14 of the Doc. No. 28.BU.1ZA.YC.AT.TB.RDR009).</w:t>
            </w:r>
          </w:p>
          <w:p w:rsidR="00034722" w:rsidRPr="00B44184" w:rsidRDefault="00034722" w:rsidP="00E446A9">
            <w:pPr>
              <w:ind w:firstLine="0"/>
              <w:rPr>
                <w:lang w:val="en-US"/>
              </w:rPr>
            </w:pPr>
            <w:r w:rsidRPr="00B44184">
              <w:rPr>
                <w:lang w:val="en-US"/>
              </w:rPr>
              <w:t>The same problem exists for the following items:</w:t>
            </w:r>
          </w:p>
          <w:p w:rsidR="00034722" w:rsidRPr="00B44184" w:rsidRDefault="00034722" w:rsidP="00E446A9">
            <w:pPr>
              <w:ind w:firstLine="0"/>
              <w:rPr>
                <w:lang w:val="en-US"/>
              </w:rPr>
            </w:pPr>
            <w:r w:rsidRPr="00B44184">
              <w:t>1228, 1229, 1230, 2636, 2638, 2639, 2656, 2657, 2658, 2600, 2607, 2608</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22</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FSAR Appendix A</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At</w:t>
            </w:r>
            <w:r w:rsidRPr="00B44184">
              <w:rPr>
                <w:b/>
                <w:bCs/>
                <w:lang w:val="en-US"/>
              </w:rPr>
              <w:t xml:space="preserve"> </w:t>
            </w:r>
            <w:r w:rsidRPr="00B44184">
              <w:rPr>
                <w:lang w:val="en-US"/>
              </w:rPr>
              <w:t>present</w:t>
            </w:r>
            <w:r w:rsidRPr="00B44184">
              <w:rPr>
                <w:b/>
                <w:bCs/>
                <w:lang w:val="en-US"/>
              </w:rPr>
              <w:t xml:space="preserve"> </w:t>
            </w:r>
            <w:r w:rsidRPr="00B44184">
              <w:rPr>
                <w:lang w:val="en-US"/>
              </w:rPr>
              <w:t>the procedure of process systems running on the unit mathematical model takes place at which the operation modes of pumping and ventilation units, etc. are being specified. Co</w:t>
            </w:r>
            <w:r w:rsidRPr="00B44184">
              <w:rPr>
                <w:lang w:val="en-US"/>
              </w:rPr>
              <w:t>n</w:t>
            </w:r>
            <w:r w:rsidRPr="00B44184">
              <w:rPr>
                <w:lang w:val="en-US"/>
              </w:rPr>
              <w:t xml:space="preserve">currently the signal settings for these units are being corrected. Similar work will be performed as per the results of the commissioning and trial running of the unit. At completion of these stages the final changes will be introduced in the </w:t>
            </w:r>
            <w:r w:rsidRPr="00B44184">
              <w:rPr>
                <w:color w:val="000000"/>
                <w:lang w:val="en-US"/>
              </w:rPr>
              <w:t>FSAR</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22</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pStyle w:val="110"/>
              <w:spacing w:after="0"/>
              <w:ind w:firstLine="0"/>
              <w:jc w:val="left"/>
              <w:rPr>
                <w:lang w:val="en-US"/>
              </w:rPr>
            </w:pPr>
            <w:r w:rsidRPr="00B44184">
              <w:rPr>
                <w:b/>
                <w:bCs/>
                <w:sz w:val="28"/>
                <w:lang w:val="en-US"/>
              </w:rPr>
              <w:t>FSAR Appendix 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23</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lang w:val="en-US"/>
              </w:rPr>
              <w:t xml:space="preserve">FSAR Appendix </w:t>
            </w:r>
            <w:r w:rsidRPr="00B44184">
              <w:rPr>
                <w:b/>
                <w:bCs/>
                <w:sz w:val="28"/>
              </w:rPr>
              <w:t>А</w:t>
            </w:r>
          </w:p>
        </w:tc>
      </w:tr>
      <w:tr w:rsidR="00034722" w:rsidRPr="00B43AAC" w:rsidTr="00E446A9">
        <w:trPr>
          <w:jc w:val="center"/>
        </w:trPr>
        <w:tc>
          <w:tcPr>
            <w:tcW w:w="9853" w:type="dxa"/>
            <w:gridSpan w:val="2"/>
          </w:tcPr>
          <w:p w:rsidR="00034722" w:rsidRPr="00B43AAC" w:rsidRDefault="00034722" w:rsidP="00E446A9">
            <w:pPr>
              <w:widowControl w:val="0"/>
              <w:shd w:val="clear" w:color="auto" w:fill="FFFFFF"/>
              <w:tabs>
                <w:tab w:val="left" w:pos="706"/>
              </w:tabs>
              <w:autoSpaceDE w:val="0"/>
              <w:autoSpaceDN w:val="0"/>
              <w:adjustRightInd w:val="0"/>
              <w:ind w:firstLine="0"/>
              <w:rPr>
                <w:color w:val="000000"/>
                <w:spacing w:val="8"/>
                <w:lang w:val="en-US"/>
              </w:rPr>
            </w:pPr>
            <w:r w:rsidRPr="00B44184">
              <w:rPr>
                <w:b/>
                <w:bCs/>
                <w:sz w:val="28"/>
                <w:lang w:val="en-US"/>
              </w:rPr>
              <w:t>Recommendation</w:t>
            </w:r>
            <w:r w:rsidRPr="00373947">
              <w:rPr>
                <w:b/>
                <w:bCs/>
                <w:sz w:val="28"/>
                <w:lang w:val="en-US"/>
              </w:rPr>
              <w:t xml:space="preserve">: </w:t>
            </w:r>
            <w:r>
              <w:rPr>
                <w:color w:val="000000"/>
                <w:spacing w:val="13"/>
                <w:lang w:val="en-US"/>
              </w:rPr>
              <w:t>On</w:t>
            </w:r>
            <w:r w:rsidRPr="00373947">
              <w:rPr>
                <w:color w:val="000000"/>
                <w:spacing w:val="13"/>
                <w:lang w:val="en-US"/>
              </w:rPr>
              <w:t xml:space="preserve"> </w:t>
            </w:r>
            <w:r>
              <w:rPr>
                <w:color w:val="000000"/>
                <w:spacing w:val="13"/>
                <w:lang w:val="en-US"/>
              </w:rPr>
              <w:t>page</w:t>
            </w:r>
            <w:r w:rsidRPr="00373947">
              <w:rPr>
                <w:color w:val="000000"/>
                <w:spacing w:val="13"/>
                <w:lang w:val="en-US"/>
              </w:rPr>
              <w:t xml:space="preserve"> </w:t>
            </w:r>
            <w:r>
              <w:rPr>
                <w:color w:val="000000"/>
                <w:spacing w:val="13"/>
                <w:lang w:val="en-US"/>
              </w:rPr>
              <w:t>number</w:t>
            </w:r>
            <w:r w:rsidRPr="00373947">
              <w:rPr>
                <w:color w:val="000000"/>
                <w:spacing w:val="13"/>
                <w:lang w:val="en-US"/>
              </w:rPr>
              <w:t xml:space="preserve"> 7. </w:t>
            </w:r>
            <w:r w:rsidRPr="00B6412B">
              <w:rPr>
                <w:color w:val="000000"/>
                <w:spacing w:val="13"/>
                <w:lang w:val="en-US"/>
              </w:rPr>
              <w:t xml:space="preserve">A-296 FSAR, </w:t>
            </w:r>
            <w:r>
              <w:rPr>
                <w:color w:val="000000"/>
                <w:spacing w:val="13"/>
                <w:lang w:val="en-US"/>
              </w:rPr>
              <w:t>Book</w:t>
            </w:r>
            <w:r w:rsidRPr="00B6412B">
              <w:rPr>
                <w:color w:val="000000"/>
                <w:spacing w:val="13"/>
                <w:lang w:val="en-US"/>
              </w:rPr>
              <w:t xml:space="preserve"> 2, </w:t>
            </w:r>
            <w:r>
              <w:rPr>
                <w:color w:val="000000"/>
                <w:spacing w:val="13"/>
                <w:lang w:val="en-US"/>
              </w:rPr>
              <w:t>Chapter</w:t>
            </w:r>
            <w:r w:rsidRPr="00B6412B">
              <w:rPr>
                <w:color w:val="000000"/>
                <w:spacing w:val="13"/>
                <w:lang w:val="en-US"/>
              </w:rPr>
              <w:t xml:space="preserve"> 7, </w:t>
            </w:r>
            <w:r>
              <w:rPr>
                <w:color w:val="000000"/>
                <w:spacing w:val="2"/>
                <w:lang w:val="en-US"/>
              </w:rPr>
              <w:t>transducer</w:t>
            </w:r>
            <w:r w:rsidRPr="00B6412B">
              <w:rPr>
                <w:color w:val="000000"/>
                <w:spacing w:val="2"/>
                <w:lang w:val="en-US"/>
              </w:rPr>
              <w:t xml:space="preserve"> "11XQ01P001A" (</w:t>
            </w:r>
            <w:r>
              <w:rPr>
                <w:color w:val="000000"/>
                <w:spacing w:val="2"/>
                <w:lang w:val="en-US"/>
              </w:rPr>
              <w:t>element</w:t>
            </w:r>
            <w:r w:rsidRPr="00B6412B">
              <w:rPr>
                <w:color w:val="000000"/>
                <w:spacing w:val="2"/>
                <w:lang w:val="en-US"/>
              </w:rPr>
              <w:t xml:space="preserve"> </w:t>
            </w:r>
            <w:r>
              <w:rPr>
                <w:color w:val="000000"/>
                <w:spacing w:val="2"/>
                <w:lang w:val="en-US"/>
              </w:rPr>
              <w:t>No</w:t>
            </w:r>
            <w:r w:rsidRPr="00B6412B">
              <w:rPr>
                <w:color w:val="000000"/>
                <w:spacing w:val="2"/>
                <w:lang w:val="en-US"/>
              </w:rPr>
              <w:t xml:space="preserve">. 1228) </w:t>
            </w:r>
            <w:r>
              <w:rPr>
                <w:color w:val="000000"/>
                <w:spacing w:val="2"/>
                <w:lang w:val="en-US"/>
              </w:rPr>
              <w:t>was</w:t>
            </w:r>
            <w:r w:rsidRPr="00B6412B">
              <w:rPr>
                <w:color w:val="000000"/>
                <w:spacing w:val="2"/>
                <w:lang w:val="en-US"/>
              </w:rPr>
              <w:t xml:space="preserve"> </w:t>
            </w:r>
            <w:r>
              <w:rPr>
                <w:color w:val="000000"/>
                <w:spacing w:val="2"/>
                <w:lang w:val="en-US"/>
              </w:rPr>
              <w:t>mentioned</w:t>
            </w:r>
            <w:r w:rsidRPr="00B6412B">
              <w:rPr>
                <w:color w:val="000000"/>
                <w:spacing w:val="2"/>
                <w:lang w:val="en-US"/>
              </w:rPr>
              <w:t xml:space="preserve"> </w:t>
            </w:r>
            <w:r>
              <w:rPr>
                <w:color w:val="000000"/>
                <w:spacing w:val="2"/>
                <w:lang w:val="en-US"/>
              </w:rPr>
              <w:t>with</w:t>
            </w:r>
            <w:r w:rsidRPr="00B6412B">
              <w:rPr>
                <w:color w:val="000000"/>
                <w:spacing w:val="2"/>
                <w:lang w:val="en-US"/>
              </w:rPr>
              <w:t xml:space="preserve"> </w:t>
            </w:r>
            <w:r>
              <w:rPr>
                <w:color w:val="000000"/>
                <w:spacing w:val="2"/>
                <w:lang w:val="en-US"/>
              </w:rPr>
              <w:t>regard</w:t>
            </w:r>
            <w:r w:rsidRPr="00B6412B">
              <w:rPr>
                <w:color w:val="000000"/>
                <w:spacing w:val="2"/>
                <w:lang w:val="en-US"/>
              </w:rPr>
              <w:t xml:space="preserve"> </w:t>
            </w:r>
            <w:r>
              <w:rPr>
                <w:color w:val="000000"/>
                <w:spacing w:val="2"/>
                <w:lang w:val="en-US"/>
              </w:rPr>
              <w:t>to</w:t>
            </w:r>
            <w:r w:rsidRPr="00B6412B">
              <w:rPr>
                <w:color w:val="000000"/>
                <w:spacing w:val="2"/>
                <w:lang w:val="en-US"/>
              </w:rPr>
              <w:t xml:space="preserve"> </w:t>
            </w:r>
            <w:r>
              <w:rPr>
                <w:color w:val="000000"/>
                <w:spacing w:val="2"/>
                <w:lang w:val="en-US"/>
              </w:rPr>
              <w:t>algorithm</w:t>
            </w:r>
            <w:r w:rsidRPr="00B6412B">
              <w:rPr>
                <w:color w:val="000000"/>
                <w:spacing w:val="2"/>
                <w:lang w:val="en-US"/>
              </w:rPr>
              <w:t xml:space="preserve"> </w:t>
            </w:r>
            <w:r>
              <w:rPr>
                <w:color w:val="000000"/>
                <w:spacing w:val="2"/>
                <w:lang w:val="en-US"/>
              </w:rPr>
              <w:t>No</w:t>
            </w:r>
            <w:r w:rsidRPr="00B6412B">
              <w:rPr>
                <w:color w:val="000000"/>
                <w:spacing w:val="2"/>
                <w:lang w:val="en-US"/>
              </w:rPr>
              <w:t>.</w:t>
            </w:r>
            <w:r w:rsidRPr="00B6412B">
              <w:rPr>
                <w:color w:val="000000"/>
                <w:lang w:val="en-US"/>
              </w:rPr>
              <w:t xml:space="preserve"> YCS05ER101, </w:t>
            </w:r>
            <w:r>
              <w:rPr>
                <w:color w:val="000000"/>
                <w:lang w:val="en-US"/>
              </w:rPr>
              <w:t>but</w:t>
            </w:r>
            <w:r w:rsidRPr="00B6412B">
              <w:rPr>
                <w:color w:val="000000"/>
                <w:lang w:val="en-US"/>
              </w:rPr>
              <w:t xml:space="preserve"> </w:t>
            </w:r>
            <w:r>
              <w:rPr>
                <w:color w:val="000000"/>
                <w:lang w:val="en-US"/>
              </w:rPr>
              <w:t>this</w:t>
            </w:r>
            <w:r w:rsidRPr="00B6412B">
              <w:rPr>
                <w:color w:val="000000"/>
                <w:lang w:val="en-US"/>
              </w:rPr>
              <w:t xml:space="preserve"> </w:t>
            </w:r>
            <w:r>
              <w:rPr>
                <w:color w:val="000000"/>
                <w:lang w:val="en-US"/>
              </w:rPr>
              <w:t>sensor</w:t>
            </w:r>
            <w:r w:rsidRPr="00B6412B">
              <w:rPr>
                <w:color w:val="000000"/>
                <w:lang w:val="en-US"/>
              </w:rPr>
              <w:t xml:space="preserve"> </w:t>
            </w:r>
            <w:r>
              <w:rPr>
                <w:color w:val="000000"/>
                <w:lang w:val="en-US"/>
              </w:rPr>
              <w:t>was</w:t>
            </w:r>
            <w:r w:rsidRPr="00B6412B">
              <w:rPr>
                <w:color w:val="000000"/>
                <w:lang w:val="en-US"/>
              </w:rPr>
              <w:t xml:space="preserve"> </w:t>
            </w:r>
            <w:r>
              <w:rPr>
                <w:color w:val="000000"/>
                <w:lang w:val="en-US"/>
              </w:rPr>
              <w:t>not</w:t>
            </w:r>
            <w:r w:rsidRPr="00B6412B">
              <w:rPr>
                <w:color w:val="000000"/>
                <w:lang w:val="en-US"/>
              </w:rPr>
              <w:t xml:space="preserve"> </w:t>
            </w:r>
            <w:r>
              <w:rPr>
                <w:color w:val="000000"/>
                <w:lang w:val="en-US"/>
              </w:rPr>
              <w:t>used</w:t>
            </w:r>
            <w:r w:rsidRPr="00B6412B">
              <w:rPr>
                <w:color w:val="000000"/>
                <w:lang w:val="en-US"/>
              </w:rPr>
              <w:t xml:space="preserve"> </w:t>
            </w:r>
            <w:r>
              <w:rPr>
                <w:color w:val="000000"/>
                <w:lang w:val="en-US"/>
              </w:rPr>
              <w:t xml:space="preserve">as input to the above-mentioned algorithm </w:t>
            </w:r>
            <w:r w:rsidRPr="00B6412B">
              <w:rPr>
                <w:color w:val="000000"/>
                <w:spacing w:val="11"/>
                <w:lang w:val="en-US"/>
              </w:rPr>
              <w:t>(</w:t>
            </w:r>
            <w:r>
              <w:rPr>
                <w:color w:val="000000"/>
                <w:spacing w:val="11"/>
                <w:lang w:val="en-US"/>
              </w:rPr>
              <w:t>page No.</w:t>
            </w:r>
            <w:r w:rsidRPr="00B6412B">
              <w:rPr>
                <w:color w:val="000000"/>
                <w:spacing w:val="11"/>
                <w:lang w:val="en-US"/>
              </w:rPr>
              <w:t xml:space="preserve"> 14 </w:t>
            </w:r>
            <w:r>
              <w:rPr>
                <w:color w:val="000000"/>
                <w:spacing w:val="11"/>
                <w:lang w:val="en-US"/>
              </w:rPr>
              <w:t>Document No.</w:t>
            </w:r>
            <w:r w:rsidRPr="00B6412B">
              <w:rPr>
                <w:color w:val="000000"/>
                <w:spacing w:val="11"/>
                <w:lang w:val="en-US"/>
              </w:rPr>
              <w:t xml:space="preserve"> </w:t>
            </w:r>
            <w:r w:rsidRPr="00B6412B">
              <w:rPr>
                <w:color w:val="000000"/>
                <w:spacing w:val="6"/>
                <w:lang w:val="en-US"/>
              </w:rPr>
              <w:t>28. BU1ZA.YC.AT.TB.RDR009,</w:t>
            </w:r>
            <w:r>
              <w:rPr>
                <w:color w:val="000000"/>
                <w:spacing w:val="6"/>
                <w:lang w:val="en-US"/>
              </w:rPr>
              <w:t xml:space="preserve"> letter No.</w:t>
            </w:r>
            <w:r w:rsidRPr="00B6412B">
              <w:rPr>
                <w:color w:val="000000"/>
                <w:spacing w:val="6"/>
                <w:lang w:val="en-US"/>
              </w:rPr>
              <w:t xml:space="preserve"> 02.1/02-4734 </w:t>
            </w:r>
            <w:r>
              <w:rPr>
                <w:color w:val="000000"/>
                <w:spacing w:val="6"/>
                <w:lang w:val="en-US"/>
              </w:rPr>
              <w:t xml:space="preserve">dated </w:t>
            </w:r>
            <w:r w:rsidRPr="00B6412B">
              <w:rPr>
                <w:color w:val="000000"/>
                <w:lang w:val="en-US"/>
              </w:rPr>
              <w:t xml:space="preserve">12.03.03). </w:t>
            </w:r>
            <w:r>
              <w:rPr>
                <w:color w:val="000000"/>
                <w:lang w:val="en-US"/>
              </w:rPr>
              <w:t>The same pro</w:t>
            </w:r>
            <w:r>
              <w:rPr>
                <w:color w:val="000000"/>
                <w:lang w:val="en-US"/>
              </w:rPr>
              <w:t>b</w:t>
            </w:r>
            <w:r>
              <w:rPr>
                <w:color w:val="000000"/>
                <w:lang w:val="en-US"/>
              </w:rPr>
              <w:t>lem exists for the following items</w:t>
            </w:r>
            <w:r w:rsidRPr="00B43AAC">
              <w:rPr>
                <w:color w:val="000000"/>
                <w:lang w:val="en-US"/>
              </w:rPr>
              <w:t xml:space="preserve">: </w:t>
            </w:r>
            <w:r w:rsidRPr="00B43AAC">
              <w:rPr>
                <w:color w:val="000000"/>
                <w:spacing w:val="9"/>
                <w:lang w:val="en-US"/>
              </w:rPr>
              <w:t xml:space="preserve">1228, 1229, 1230, 2636, 2638, 2639, 2656, 2657, 2658, 2600, </w:t>
            </w:r>
            <w:r w:rsidRPr="00B43AAC">
              <w:rPr>
                <w:color w:val="000000"/>
                <w:spacing w:val="8"/>
                <w:lang w:val="en-US"/>
              </w:rPr>
              <w:t>2607,2608</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23</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lang w:val="en-US"/>
              </w:rPr>
              <w:t xml:space="preserve">FSAR Appendix </w:t>
            </w:r>
            <w:r w:rsidRPr="00B44184">
              <w:rPr>
                <w:b/>
                <w:bCs/>
                <w:sz w:val="28"/>
              </w:rPr>
              <w:t>А</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At</w:t>
            </w:r>
            <w:r w:rsidRPr="00B44184">
              <w:rPr>
                <w:b/>
                <w:bCs/>
                <w:lang w:val="en-US"/>
              </w:rPr>
              <w:t xml:space="preserve"> </w:t>
            </w:r>
            <w:r w:rsidRPr="00B44184">
              <w:rPr>
                <w:lang w:val="en-US"/>
              </w:rPr>
              <w:t>present</w:t>
            </w:r>
            <w:r w:rsidRPr="00B44184">
              <w:rPr>
                <w:b/>
                <w:bCs/>
                <w:lang w:val="en-US"/>
              </w:rPr>
              <w:t xml:space="preserve"> </w:t>
            </w:r>
            <w:r w:rsidRPr="00B44184">
              <w:rPr>
                <w:lang w:val="en-US"/>
              </w:rPr>
              <w:t>the procedure of process systems running on the unit mathematical model takes place at which the operation modes of pumping and ventilation units, etc. are being specified. Co</w:t>
            </w:r>
            <w:r w:rsidRPr="00B44184">
              <w:rPr>
                <w:lang w:val="en-US"/>
              </w:rPr>
              <w:t>n</w:t>
            </w:r>
            <w:r w:rsidRPr="00B44184">
              <w:rPr>
                <w:lang w:val="en-US"/>
              </w:rPr>
              <w:t xml:space="preserve">currently the signal settings for these units are being corrected. Similar work will be performed as per the results of the commissioning and trial running of the unit.  At completion of these stages the final changes will be introduced in the </w:t>
            </w:r>
            <w:r w:rsidRPr="00B44184">
              <w:rPr>
                <w:color w:val="000000"/>
                <w:lang w:val="en-US"/>
              </w:rPr>
              <w:t>FSAR</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23</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lang w:val="en-US"/>
              </w:rPr>
              <w:t xml:space="preserve">FSAR Appendix </w:t>
            </w:r>
            <w:r w:rsidRPr="00B44184">
              <w:rPr>
                <w:b/>
                <w:bCs/>
                <w:sz w:val="28"/>
              </w:rPr>
              <w:t>А</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24</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FSAR Appendix A</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Measuring range of the following transducers (on page Nos. 7.A-296-304 of book 2 of FSAR, Chapter 7 is not compatible with maximum parameters values.</w:t>
            </w:r>
          </w:p>
          <w:p w:rsidR="00034722" w:rsidRPr="00B44184" w:rsidRDefault="00034722" w:rsidP="00E446A9">
            <w:pPr>
              <w:ind w:firstLine="0"/>
              <w:rPr>
                <w:lang w:val="en-US"/>
              </w:rPr>
            </w:pPr>
            <w:r w:rsidRPr="00B44184">
              <w:rPr>
                <w:lang w:val="en-US"/>
              </w:rPr>
              <w:t>11XQ01P001A,B,C, 11XQ01P007A,B,C, 12XQ01P002A, B, C, 12XQ01P006A,B,C, 12XQ01P008A, B,C, 13XQ01P003A, B,C, 13XQ01P009A, B, C, 14XQ01P004A, B,C, 14XQ01P010A, B, C</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24</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FSAR Appendix A</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The given transducers are intended for control of underpressure in containment at NO modes and  signal generation for ventilation isolation valves closing at pressure rise up to 3 kPa. At LOCA type accident these transducers do not operate</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24</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pStyle w:val="110"/>
              <w:spacing w:after="0"/>
              <w:ind w:firstLine="0"/>
              <w:jc w:val="left"/>
              <w:rPr>
                <w:lang w:val="en-US"/>
              </w:rPr>
            </w:pPr>
            <w:r w:rsidRPr="00B44184">
              <w:rPr>
                <w:b/>
                <w:bCs/>
                <w:sz w:val="28"/>
                <w:lang w:val="en-US"/>
              </w:rPr>
              <w:t>FSAR Appendix 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the FSAR Rev. 1, the value of 0.5 KPa should be changed to 0.5 MPa</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25</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FSAR Appendix A</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The following transducers have been specified in page No. 7.A-276 of book 2 of the FSAR, Chapter 7, (RL-functional diagram) whereas they have not been mentioned in page Nos. 7.A-277-279.</w:t>
            </w:r>
          </w:p>
          <w:p w:rsidR="00034722" w:rsidRPr="00B44184" w:rsidRDefault="00034722" w:rsidP="00E446A9">
            <w:pPr>
              <w:ind w:firstLine="0"/>
              <w:rPr>
                <w:lang w:val="en-US"/>
              </w:rPr>
            </w:pPr>
            <w:r w:rsidRPr="00B44184">
              <w:rPr>
                <w:lang w:val="en-US"/>
              </w:rPr>
              <w:t>RL61P002, RL61P001, RL61P001D, RL61T001, RL61F001A,B,D RL71P001, RL71P001D, RL71F001 A,B,D</w:t>
            </w:r>
          </w:p>
          <w:p w:rsidR="00034722" w:rsidRPr="00B44184" w:rsidRDefault="00034722" w:rsidP="00E446A9">
            <w:pPr>
              <w:ind w:firstLine="0"/>
              <w:rPr>
                <w:lang w:val="en-US"/>
              </w:rPr>
            </w:pP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25</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FSAR Appendix A</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Issue requires explanations</w:t>
            </w:r>
            <w:r w:rsidRPr="00B44184">
              <w:rPr>
                <w:b/>
                <w:bCs/>
                <w:sz w:val="28"/>
                <w:lang w:val="en-US"/>
              </w:rPr>
              <w:t xml:space="preserve">. </w:t>
            </w:r>
            <w:r w:rsidRPr="00B44184">
              <w:rPr>
                <w:lang w:val="en-US"/>
              </w:rPr>
              <w:t xml:space="preserve">The mentioned transducers are given both in page </w:t>
            </w:r>
            <w:r w:rsidRPr="00B44184">
              <w:t>А</w:t>
            </w:r>
            <w:r w:rsidRPr="00B44184">
              <w:rPr>
                <w:lang w:val="en-US"/>
              </w:rPr>
              <w:t xml:space="preserve">-276, and also in pages </w:t>
            </w:r>
            <w:r w:rsidRPr="00B44184">
              <w:t>А</w:t>
            </w:r>
            <w:r w:rsidRPr="00B44184">
              <w:rPr>
                <w:lang w:val="en-US"/>
              </w:rPr>
              <w:t>-277…279</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25</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pStyle w:val="110"/>
              <w:spacing w:after="0"/>
              <w:ind w:firstLine="0"/>
              <w:jc w:val="left"/>
              <w:rPr>
                <w:lang w:val="en-US"/>
              </w:rPr>
            </w:pPr>
            <w:r w:rsidRPr="00B44184">
              <w:rPr>
                <w:b/>
                <w:bCs/>
                <w:sz w:val="28"/>
                <w:lang w:val="en-US"/>
              </w:rPr>
              <w:t>FSAR Appendix 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In FSAR Rev. 1, </w:t>
            </w:r>
            <w:r w:rsidRPr="00B44184">
              <w:rPr>
                <w:spacing w:val="8"/>
                <w:lang w:val="en-US"/>
              </w:rPr>
              <w:t>the comment will be considered</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26</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FSAR Appendix D</w:t>
            </w:r>
          </w:p>
        </w:tc>
      </w:tr>
      <w:tr w:rsidR="00034722" w:rsidRPr="00B44184" w:rsidTr="00E446A9">
        <w:trPr>
          <w:jc w:val="center"/>
        </w:trPr>
        <w:tc>
          <w:tcPr>
            <w:tcW w:w="9853" w:type="dxa"/>
            <w:gridSpan w:val="2"/>
          </w:tcPr>
          <w:p w:rsidR="00034722" w:rsidRPr="00B44184" w:rsidRDefault="00034722" w:rsidP="00E446A9">
            <w:pPr>
              <w:pStyle w:val="BodyText2"/>
              <w:spacing w:after="0" w:line="240" w:lineRule="auto"/>
              <w:ind w:firstLine="0"/>
              <w:rPr>
                <w:lang w:val="en-US"/>
              </w:rPr>
            </w:pPr>
            <w:r w:rsidRPr="00B44184">
              <w:rPr>
                <w:b/>
                <w:bCs/>
                <w:sz w:val="28"/>
                <w:lang w:val="en-US"/>
              </w:rPr>
              <w:t xml:space="preserve">Recommendation: </w:t>
            </w:r>
            <w:r w:rsidRPr="00B44184">
              <w:rPr>
                <w:lang w:val="en-US"/>
              </w:rPr>
              <w:t>While there is leak in SG1, the "BRU-A" valve of SG1 shall not be opened, therefore the output of algorithm No. 1YZS60EY005 (page No. 7.D-80 of book 4, chapter 7 of FSAR) specified as B01 shall be changed as follows:</w:t>
            </w:r>
          </w:p>
          <w:p w:rsidR="00034722" w:rsidRPr="00B44184" w:rsidRDefault="00034722" w:rsidP="00E446A9">
            <w:pPr>
              <w:pStyle w:val="BodyText2"/>
              <w:spacing w:after="0"/>
              <w:ind w:firstLine="0"/>
              <w:rPr>
                <w:lang w:val="en-US"/>
              </w:rPr>
            </w:pPr>
            <w:r>
              <w:rPr>
                <w:noProof/>
                <w:lang w:val="en-US" w:eastAsia="en-US"/>
              </w:rPr>
              <mc:AlternateContent>
                <mc:Choice Requires="wps">
                  <w:drawing>
                    <wp:anchor distT="0" distB="0" distL="114300" distR="114300" simplePos="0" relativeHeight="251699200" behindDoc="0" locked="0" layoutInCell="1" allowOverlap="1">
                      <wp:simplePos x="0" y="0"/>
                      <wp:positionH relativeFrom="column">
                        <wp:posOffset>1718310</wp:posOffset>
                      </wp:positionH>
                      <wp:positionV relativeFrom="paragraph">
                        <wp:posOffset>46355</wp:posOffset>
                      </wp:positionV>
                      <wp:extent cx="3048000" cy="409575"/>
                      <wp:effectExtent l="0" t="4445" r="63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6A9" w:rsidRPr="00C33D2C" w:rsidRDefault="00E446A9" w:rsidP="00034722">
                                  <w:pPr>
                                    <w:ind w:firstLine="0"/>
                                    <w:jc w:val="lowKashida"/>
                                    <w:rPr>
                                      <w:lang w:val="en-US"/>
                                    </w:rPr>
                                  </w:pPr>
                                  <w:r w:rsidRPr="00077CD2">
                                    <w:rPr>
                                      <w:lang w:val="en-US"/>
                                    </w:rPr>
                                    <w:t xml:space="preserve">New B01 into algorithm No. </w:t>
                                  </w:r>
                                  <w:r w:rsidRPr="00C33D2C">
                                    <w:rPr>
                                      <w:lang w:val="en-US"/>
                                    </w:rPr>
                                    <w:t>RAS10EE001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35.3pt;margin-top:3.65pt;width:240pt;height:3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" filled="f" stroked="f">
                      <v:textbox>
                        <w:txbxContent>
                          <w:p w:rsidR="00E446A9" w:rsidRPr="00C33D2C" w:rsidRDefault="00E446A9" w:rsidP="00034722">
                            <w:pPr>
                              <w:ind w:firstLine="0"/>
                              <w:jc w:val="lowKashida"/>
                              <w:rPr>
                                <w:lang w:val="en-US"/>
                              </w:rPr>
                            </w:pPr>
                            <w:r w:rsidRPr="00077CD2">
                              <w:rPr>
                                <w:lang w:val="en-US"/>
                              </w:rPr>
                              <w:t xml:space="preserve">New B01 into algorithm No. </w:t>
                            </w:r>
                            <w:r w:rsidRPr="00C33D2C">
                              <w:rPr>
                                <w:lang w:val="en-US"/>
                              </w:rPr>
                              <w:t>RAS10EE001</w:t>
                            </w:r>
                          </w:p>
                        </w:txbxContent>
                      </v:textbox>
                    </v:shape>
                  </w:pict>
                </mc:Fallback>
              </mc:AlternateContent>
            </w:r>
          </w:p>
          <w:p w:rsidR="00034722" w:rsidRPr="00B44184" w:rsidRDefault="00034722" w:rsidP="00E446A9">
            <w:pPr>
              <w:spacing w:line="360" w:lineRule="auto"/>
              <w:ind w:firstLine="0"/>
              <w:rPr>
                <w:lang w:val="en-US"/>
              </w:rPr>
            </w:pPr>
            <w:r>
              <w:rPr>
                <w:noProof/>
                <w:lang w:val="en-US" w:eastAsia="en-US"/>
              </w:rPr>
              <mc:AlternateContent>
                <mc:Choice Requires="wps">
                  <w:drawing>
                    <wp:anchor distT="0" distB="0" distL="114300" distR="114300" simplePos="0" relativeHeight="251700224" behindDoc="0" locked="0" layoutInCell="1" allowOverlap="1">
                      <wp:simplePos x="0" y="0"/>
                      <wp:positionH relativeFrom="column">
                        <wp:posOffset>457200</wp:posOffset>
                      </wp:positionH>
                      <wp:positionV relativeFrom="paragraph">
                        <wp:posOffset>228600</wp:posOffset>
                      </wp:positionV>
                      <wp:extent cx="457200" cy="0"/>
                      <wp:effectExtent l="5080" t="13335" r="13970"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pt" to="1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"/>
                  </w:pict>
                </mc:Fallback>
              </mc:AlternateContent>
            </w:r>
            <w:r>
              <w:rPr>
                <w:noProof/>
                <w:lang w:val="en-US" w:eastAsia="en-US"/>
              </w:rPr>
              <mc:AlternateContent>
                <mc:Choice Requires="wps">
                  <w:drawing>
                    <wp:anchor distT="0" distB="0" distL="114300" distR="114300" simplePos="0" relativeHeight="251697152" behindDoc="0" locked="0" layoutInCell="1" allowOverlap="1">
                      <wp:simplePos x="0" y="0"/>
                      <wp:positionH relativeFrom="column">
                        <wp:posOffset>914400</wp:posOffset>
                      </wp:positionH>
                      <wp:positionV relativeFrom="paragraph">
                        <wp:posOffset>0</wp:posOffset>
                      </wp:positionV>
                      <wp:extent cx="685800" cy="571500"/>
                      <wp:effectExtent l="5080" t="13335" r="13970"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solidFill>
                                <a:srgbClr val="FFFFFF"/>
                              </a:solidFill>
                              <a:ln w="9525">
                                <a:solidFill>
                                  <a:srgbClr val="000000"/>
                                </a:solidFill>
                                <a:miter lim="800000"/>
                                <a:headEnd/>
                                <a:tailEnd/>
                              </a:ln>
                            </wps:spPr>
                            <wps:txbx>
                              <w:txbxContent>
                                <w:p w:rsidR="00E446A9" w:rsidRDefault="00E446A9" w:rsidP="00034722">
                                  <w:pPr>
                                    <w:ind w:firstLine="0"/>
                                    <w:jc w:val="center"/>
                                    <w:rPr>
                                      <w:sz w:val="10"/>
                                      <w:szCs w:val="10"/>
                                    </w:rPr>
                                  </w:pPr>
                                </w:p>
                                <w:p w:rsidR="00E446A9" w:rsidRDefault="00E446A9" w:rsidP="00034722">
                                  <w:pPr>
                                    <w:ind w:firstLine="0"/>
                                    <w:jc w:val="center"/>
                                    <w:rPr>
                                      <w:sz w:val="36"/>
                                      <w:szCs w:val="36"/>
                                    </w:rPr>
                                  </w:pPr>
                                  <w:r>
                                    <w:rPr>
                                      <w:sz w:val="36"/>
                                      <w:szCs w:val="36"/>
                                      <w:rtl/>
                                    </w:rPr>
                                    <w: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in;margin-top:0;width:54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">
                      <v:textbox>
                        <w:txbxContent>
                          <w:p w:rsidR="00E446A9" w:rsidRDefault="00E446A9" w:rsidP="00034722">
                            <w:pPr>
                              <w:ind w:firstLine="0"/>
                              <w:jc w:val="center"/>
                              <w:rPr>
                                <w:sz w:val="10"/>
                                <w:szCs w:val="10"/>
                              </w:rPr>
                            </w:pPr>
                          </w:p>
                          <w:p w:rsidR="00E446A9" w:rsidRDefault="00E446A9" w:rsidP="00034722">
                            <w:pPr>
                              <w:ind w:firstLine="0"/>
                              <w:jc w:val="center"/>
                              <w:rPr>
                                <w:sz w:val="36"/>
                                <w:szCs w:val="36"/>
                              </w:rPr>
                            </w:pPr>
                            <w:r>
                              <w:rPr>
                                <w:sz w:val="36"/>
                                <w:szCs w:val="36"/>
                                <w:rtl/>
                              </w:rPr>
                              <w:t>&amp;</w:t>
                            </w:r>
                          </w:p>
                        </w:txbxContent>
                      </v:textbox>
                    </v:shape>
                  </w:pict>
                </mc:Fallback>
              </mc:AlternateContent>
            </w:r>
            <w:r w:rsidRPr="00B44184">
              <w:rPr>
                <w:lang w:val="en-US"/>
              </w:rPr>
              <w:t>B01</w:t>
            </w:r>
          </w:p>
          <w:p w:rsidR="00034722" w:rsidRPr="00B44184" w:rsidRDefault="00034722" w:rsidP="00E446A9">
            <w:pPr>
              <w:spacing w:line="360" w:lineRule="auto"/>
              <w:ind w:firstLine="0"/>
              <w:rPr>
                <w:lang w:val="en-US"/>
              </w:rPr>
            </w:pPr>
            <w:r>
              <w:rPr>
                <w:noProof/>
                <w:lang w:val="en-US" w:eastAsia="en-US"/>
              </w:rPr>
              <mc:AlternateContent>
                <mc:Choice Requires="wps">
                  <w:drawing>
                    <wp:anchor distT="0" distB="0" distL="114300" distR="114300" simplePos="0" relativeHeight="251702272" behindDoc="0" locked="0" layoutInCell="1" allowOverlap="1">
                      <wp:simplePos x="0" y="0"/>
                      <wp:positionH relativeFrom="column">
                        <wp:posOffset>788035</wp:posOffset>
                      </wp:positionH>
                      <wp:positionV relativeFrom="paragraph">
                        <wp:posOffset>150495</wp:posOffset>
                      </wp:positionV>
                      <wp:extent cx="114300" cy="114300"/>
                      <wp:effectExtent l="12065" t="7620" r="6985" b="1143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62.05pt;margin-top:11.85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"/>
                  </w:pict>
                </mc:Fallback>
              </mc:AlternateContent>
            </w:r>
            <w:r>
              <w:rPr>
                <w:noProof/>
                <w:lang w:val="en-US" w:eastAsia="en-US"/>
              </w:rPr>
              <mc:AlternateContent>
                <mc:Choice Requires="wps">
                  <w:drawing>
                    <wp:anchor distT="0" distB="0" distL="114300" distR="114300" simplePos="0" relativeHeight="251701248" behindDoc="0" locked="0" layoutInCell="1" allowOverlap="1">
                      <wp:simplePos x="0" y="0"/>
                      <wp:positionH relativeFrom="column">
                        <wp:posOffset>457200</wp:posOffset>
                      </wp:positionH>
                      <wp:positionV relativeFrom="paragraph">
                        <wp:posOffset>215265</wp:posOffset>
                      </wp:positionV>
                      <wp:extent cx="457200" cy="0"/>
                      <wp:effectExtent l="5080" t="5715" r="1397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95pt" to="1in,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"/>
                  </w:pict>
                </mc:Fallback>
              </mc:AlternateContent>
            </w:r>
            <w:r>
              <w:rPr>
                <w:noProof/>
                <w:lang w:val="en-US" w:eastAsia="en-US"/>
              </w:rPr>
              <mc:AlternateContent>
                <mc:Choice Requires="wps">
                  <w:drawing>
                    <wp:anchor distT="0" distB="0" distL="114300" distR="114300" simplePos="0" relativeHeight="251698176" behindDoc="0" locked="0" layoutInCell="1" allowOverlap="1">
                      <wp:simplePos x="0" y="0"/>
                      <wp:positionH relativeFrom="column">
                        <wp:posOffset>1649730</wp:posOffset>
                      </wp:positionH>
                      <wp:positionV relativeFrom="paragraph">
                        <wp:posOffset>-2540</wp:posOffset>
                      </wp:positionV>
                      <wp:extent cx="571500" cy="0"/>
                      <wp:effectExtent l="6985" t="54610" r="21590" b="596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9pt,-.2pt" to="174.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ONMg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">
                      <v:stroke endarrow="block"/>
                    </v:line>
                  </w:pict>
                </mc:Fallback>
              </mc:AlternateContent>
            </w:r>
            <w:r w:rsidRPr="00B44184">
              <w:rPr>
                <w:lang w:val="en-US"/>
              </w:rPr>
              <w:t>A01</w:t>
            </w:r>
          </w:p>
          <w:p w:rsidR="00034722" w:rsidRPr="00B44184" w:rsidRDefault="00034722" w:rsidP="00E446A9">
            <w:pPr>
              <w:ind w:firstLine="0"/>
              <w:rPr>
                <w:lang w:val="en-US"/>
              </w:rPr>
            </w:pPr>
          </w:p>
          <w:p w:rsidR="00034722" w:rsidRPr="00B44184" w:rsidRDefault="00034722" w:rsidP="00E446A9">
            <w:pPr>
              <w:ind w:firstLine="0"/>
              <w:rPr>
                <w:lang w:val="en-US"/>
              </w:rPr>
            </w:pPr>
            <w:r w:rsidRPr="00B44184">
              <w:rPr>
                <w:lang w:val="en-US"/>
              </w:rPr>
              <w:t>The same approach should be applied to algorithm No.2YZS60EY005, 3YZS60EY005 and 4YZS60EY005</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26</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FSAR Appendix D</w:t>
            </w:r>
          </w:p>
        </w:tc>
      </w:tr>
      <w:tr w:rsidR="00034722" w:rsidRPr="00B44184" w:rsidTr="00E446A9">
        <w:trPr>
          <w:trHeight w:val="2143"/>
          <w:jc w:val="center"/>
        </w:trPr>
        <w:tc>
          <w:tcPr>
            <w:tcW w:w="9853" w:type="dxa"/>
            <w:gridSpan w:val="2"/>
          </w:tcPr>
          <w:p w:rsidR="00034722" w:rsidRPr="00B44184" w:rsidRDefault="00034722" w:rsidP="00E446A9">
            <w:pPr>
              <w:ind w:firstLine="0"/>
              <w:rPr>
                <w:color w:val="000000"/>
                <w:spacing w:val="8"/>
                <w:lang w:val="en-US"/>
              </w:rPr>
            </w:pPr>
            <w:r w:rsidRPr="00B44184">
              <w:rPr>
                <w:b/>
                <w:bCs/>
                <w:sz w:val="28"/>
                <w:lang w:val="en-US"/>
              </w:rPr>
              <w:t xml:space="preserve">Reply: </w:t>
            </w:r>
            <w:r w:rsidRPr="00B44184">
              <w:rPr>
                <w:lang w:val="en-US"/>
              </w:rPr>
              <w:t xml:space="preserve">From output </w:t>
            </w:r>
            <w:r w:rsidRPr="00B44184">
              <w:t>В</w:t>
            </w:r>
            <w:r w:rsidRPr="00B44184">
              <w:rPr>
                <w:lang w:val="en-US"/>
              </w:rPr>
              <w:t xml:space="preserve">01 of algorithm No. </w:t>
            </w:r>
            <w:r w:rsidRPr="00B44184">
              <w:rPr>
                <w:color w:val="000000"/>
                <w:spacing w:val="8"/>
                <w:lang w:val="en-US"/>
              </w:rPr>
              <w:t>1YZS60EY005 the signal is transmitted for switc</w:t>
            </w:r>
            <w:r w:rsidRPr="00B44184">
              <w:rPr>
                <w:color w:val="000000"/>
                <w:spacing w:val="8"/>
                <w:lang w:val="en-US"/>
              </w:rPr>
              <w:t>h</w:t>
            </w:r>
            <w:r w:rsidRPr="00B44184">
              <w:rPr>
                <w:color w:val="000000"/>
                <w:spacing w:val="8"/>
                <w:lang w:val="en-US"/>
              </w:rPr>
              <w:t xml:space="preserve">ing on the cooling down through </w:t>
            </w:r>
            <w:r w:rsidRPr="00B44184">
              <w:rPr>
                <w:lang w:val="en-US"/>
              </w:rPr>
              <w:t xml:space="preserve">"BRU-A" valve of SG1, if there is leak in any other SG. </w:t>
            </w:r>
          </w:p>
          <w:p w:rsidR="00034722" w:rsidRPr="00B44184" w:rsidRDefault="00034722" w:rsidP="00E446A9">
            <w:pPr>
              <w:ind w:firstLine="0"/>
              <w:rPr>
                <w:b/>
                <w:bCs/>
                <w:sz w:val="28"/>
                <w:lang w:val="en-US"/>
              </w:rPr>
            </w:pPr>
            <w:r w:rsidRPr="00B44184">
              <w:rPr>
                <w:color w:val="000000"/>
                <w:spacing w:val="8"/>
              </w:rPr>
              <w:t>Changes are not required</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26</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pStyle w:val="110"/>
              <w:spacing w:after="0"/>
              <w:ind w:firstLine="0"/>
              <w:jc w:val="left"/>
              <w:rPr>
                <w:lang w:val="en-US"/>
              </w:rPr>
            </w:pPr>
            <w:r w:rsidRPr="00B44184">
              <w:rPr>
                <w:b/>
                <w:bCs/>
                <w:sz w:val="28"/>
                <w:lang w:val="en-US"/>
              </w:rPr>
              <w:t>FSAR Appendix D</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71467" w:rsidRDefault="00034722" w:rsidP="00034722">
      <w:pPr>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30</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FSAR Appendix D</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A trigger function shall be added to algorithm No. TWS10EE007 or TWS10EE014 (page Nos. 7.D-44 and 7.D-61 of book 5, chapter 7 of FSAR).Operation of the alg</w:t>
            </w:r>
            <w:r w:rsidRPr="00B44184">
              <w:rPr>
                <w:lang w:val="en-US"/>
              </w:rPr>
              <w:t>o</w:t>
            </w:r>
            <w:r w:rsidRPr="00B44184">
              <w:rPr>
                <w:lang w:val="en-US"/>
              </w:rPr>
              <w:t>rithm Nos. TW10EE007 and TWS10EE008 shows that the valve No. TW10S009 will be closed when pump No. TW10D001 is on (100%) and level in tank Nos. TW10B003 and TW10B004 is less than 0.25m, moreover the algorithm No. TWS10EE014 leads the a.m. valve to be opened in two different situations; firstly, the pump No. TW10D001 is off (0%) and the a.m. tanks' level is more or equal to 0.25m. Secondly, the pump No. TW10D001 is on because of the existence of leak in SG and again the a.m. tanks' level is more or equal to 0.25m. Consequently, it seems that the common set-point (0.25) for valve opening and closing conditions (when there is leak) will cause the valve be opened and closed frequently. To avoid it, we believe that a trigger function shall be added to the a.m. algorithms</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30</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FSAR Appendix D</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 xml:space="preserve">The given situation might have a place in case we are facing two failures: check valve is leaky and the valves are leaky. Their tightness level can be checked at setting activities stage. In the worst case the command from interlock of </w:t>
            </w:r>
            <w:r w:rsidRPr="00B44184">
              <w:rPr>
                <w:color w:val="000000"/>
                <w:spacing w:val="1"/>
                <w:lang w:val="en-US"/>
              </w:rPr>
              <w:t>TWS10-40EE008 might be performed with ban on opening</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30</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pStyle w:val="110"/>
              <w:spacing w:after="0"/>
              <w:ind w:firstLine="0"/>
              <w:jc w:val="left"/>
              <w:rPr>
                <w:lang w:val="en-US"/>
              </w:rPr>
            </w:pPr>
            <w:r w:rsidRPr="00B44184">
              <w:rPr>
                <w:b/>
                <w:bCs/>
                <w:sz w:val="28"/>
                <w:lang w:val="en-US"/>
              </w:rPr>
              <w:t>FSAR Appendix D</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31</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FSAR Appendix D</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In algorithm No. TWSN0EE011 (page No. 7.D-58 of book 5 of FSAR, Chapter 7), it has been referred to gate valve No. TWN0S023 whereas the a.m. gate valve has not been specified in the functional diagram of TW(page No. 7.A-249 of book 2 of FSAR, Chapter 7) and ancillary system for borating pump TWN0D001 (page 45 of Doc. No. 29.BU.1ZAB.0.AK.OK.RDR001, letter No. 04/02-13307 dated 29.08.04)</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31</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FSAR Appendix D</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 xml:space="preserve">The given valve is given in </w:t>
            </w:r>
            <w:r w:rsidRPr="00B44184">
              <w:rPr>
                <w:color w:val="000000"/>
                <w:spacing w:val="1"/>
                <w:lang w:val="en-US"/>
              </w:rPr>
              <w:t>TWS10-40D001 pumps piping diagram</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31</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pStyle w:val="110"/>
              <w:spacing w:after="0"/>
              <w:ind w:firstLine="0"/>
              <w:jc w:val="left"/>
              <w:rPr>
                <w:lang w:val="en-US"/>
              </w:rPr>
            </w:pPr>
            <w:r w:rsidRPr="00B44184">
              <w:rPr>
                <w:b/>
                <w:bCs/>
                <w:sz w:val="28"/>
                <w:lang w:val="en-US"/>
              </w:rPr>
              <w:t>FSAR Appendix D</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71467" w:rsidRDefault="00034722" w:rsidP="00034722">
      <w:pPr>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33</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 xml:space="preserve">FSAR Appendix </w:t>
            </w:r>
            <w:r w:rsidRPr="00B44184">
              <w:rPr>
                <w:b/>
                <w:bCs/>
                <w:sz w:val="28"/>
              </w:rPr>
              <w:t>В</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The MCR layouts of panels and desks given in book 2&amp;3, should be in a</w:t>
            </w:r>
            <w:r w:rsidRPr="00B44184">
              <w:rPr>
                <w:lang w:val="en-US"/>
              </w:rPr>
              <w:t>c</w:t>
            </w:r>
            <w:r w:rsidRPr="00B44184">
              <w:rPr>
                <w:lang w:val="en-US"/>
              </w:rPr>
              <w:t>cordance with the related last version</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33</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 xml:space="preserve">FSAR Appendix </w:t>
            </w:r>
            <w:r w:rsidRPr="00B44184">
              <w:rPr>
                <w:b/>
                <w:bCs/>
                <w:sz w:val="28"/>
              </w:rPr>
              <w:t>В</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In FSAR Chapter 7  (Book 3) the last version of the MCR layouts of panels and desks, submitted to the manufacturing plant, is presented</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33</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pStyle w:val="110"/>
              <w:spacing w:after="0"/>
              <w:ind w:firstLine="0"/>
              <w:jc w:val="left"/>
              <w:rPr>
                <w:lang w:val="en-US"/>
              </w:rPr>
            </w:pPr>
            <w:r w:rsidRPr="00B44184">
              <w:rPr>
                <w:b/>
                <w:bCs/>
                <w:sz w:val="28"/>
                <w:lang w:val="en-US"/>
              </w:rPr>
              <w:t xml:space="preserve">FSAR Appendix </w:t>
            </w:r>
            <w:r w:rsidRPr="00B44184">
              <w:rPr>
                <w:b/>
                <w:bCs/>
                <w:sz w:val="28"/>
              </w:rPr>
              <w:t>В</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34</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 xml:space="preserve">FSAR Appendix </w:t>
            </w:r>
            <w:r w:rsidRPr="00B44184">
              <w:rPr>
                <w:b/>
                <w:bCs/>
                <w:sz w:val="28"/>
              </w:rPr>
              <w:t>В</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The given MCR layouts are not complete. Some layouts of desks have not been given</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34</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 xml:space="preserve">FSAR Appendix </w:t>
            </w:r>
            <w:r w:rsidRPr="00B44184">
              <w:rPr>
                <w:b/>
                <w:bCs/>
                <w:sz w:val="28"/>
              </w:rPr>
              <w:t>В</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In FSAR Chapter 7 (Book 3) the front panels of the desks described in section 7.5 of Book 1 ("Safety systems reactor control visual devices")</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34</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pStyle w:val="110"/>
              <w:spacing w:after="0"/>
              <w:ind w:firstLine="0"/>
              <w:jc w:val="left"/>
              <w:rPr>
                <w:lang w:val="en-US"/>
              </w:rPr>
            </w:pPr>
            <w:r w:rsidRPr="00B44184">
              <w:rPr>
                <w:b/>
                <w:bCs/>
                <w:sz w:val="28"/>
                <w:lang w:val="en-US"/>
              </w:rPr>
              <w:t xml:space="preserve">FSAR Appendix </w:t>
            </w:r>
            <w:r w:rsidRPr="00B44184">
              <w:rPr>
                <w:b/>
                <w:bCs/>
                <w:sz w:val="28"/>
              </w:rPr>
              <w:t>В</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71467" w:rsidRDefault="00034722" w:rsidP="00034722">
      <w:pPr>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36</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FSAR Appendix A</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 xml:space="preserve">Referring to the FSAR, Chapter 7, sheet Nos. 7.A-8 to </w:t>
            </w:r>
            <w:smartTag w:uri="urn:schemas-microsoft-com:office:smarttags" w:element="metricconverter">
              <w:smartTagPr>
                <w:attr w:name="ProductID" w:val="16, in"/>
              </w:smartTagPr>
              <w:r w:rsidRPr="00B44184">
                <w:rPr>
                  <w:lang w:val="en-US"/>
                </w:rPr>
                <w:t>16, in</w:t>
              </w:r>
            </w:smartTag>
            <w:r w:rsidRPr="00B44184">
              <w:rPr>
                <w:lang w:val="en-US"/>
              </w:rPr>
              <w:t xml:space="preserve"> YC system, English notes to be added beside Russian notes. For example, in sheet No. 7.A-10, "WS" of "An</w:t>
            </w:r>
            <w:r w:rsidRPr="00B44184">
              <w:rPr>
                <w:lang w:val="en-US"/>
              </w:rPr>
              <w:t>a</w:t>
            </w:r>
            <w:r w:rsidRPr="00B44184">
              <w:rPr>
                <w:lang w:val="en-US"/>
              </w:rPr>
              <w:t>log" column for items namely 10YC00P020, 10YC00P021, 10YC00P022, MCR-SP &amp; ECR-SP to be added</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36</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ind w:firstLine="0"/>
              <w:rPr>
                <w:lang w:val="en-US"/>
              </w:rPr>
            </w:pPr>
            <w:r w:rsidRPr="00B44184">
              <w:rPr>
                <w:b/>
                <w:bCs/>
                <w:sz w:val="28"/>
                <w:lang w:val="en-US"/>
              </w:rPr>
              <w:t>FSAR Appendix A</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Comment is accepted.</w:t>
            </w:r>
          </w:p>
          <w:p w:rsidR="00034722" w:rsidRPr="00B44184" w:rsidRDefault="00034722" w:rsidP="00E446A9">
            <w:pPr>
              <w:ind w:firstLine="0"/>
              <w:rPr>
                <w:lang w:val="en-US"/>
              </w:rPr>
            </w:pPr>
            <w:r w:rsidRPr="00B44184">
              <w:rPr>
                <w:lang w:val="en-US"/>
              </w:rPr>
              <w:t>The given changes will be considered at documentation revision</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36</w:t>
            </w:r>
          </w:p>
        </w:tc>
        <w:tc>
          <w:tcPr>
            <w:tcW w:w="6756" w:type="dxa"/>
          </w:tcPr>
          <w:p w:rsidR="00034722" w:rsidRPr="00B44184" w:rsidRDefault="00034722" w:rsidP="00E446A9">
            <w:pPr>
              <w:ind w:firstLine="0"/>
              <w:rPr>
                <w:lang w:val="en-US"/>
              </w:rPr>
            </w:pPr>
            <w:r w:rsidRPr="00B44184">
              <w:t>FSAR: 7</w:t>
            </w:r>
          </w:p>
          <w:p w:rsidR="00034722" w:rsidRPr="00B44184" w:rsidRDefault="00034722" w:rsidP="00E446A9">
            <w:pPr>
              <w:pStyle w:val="110"/>
              <w:spacing w:after="0"/>
              <w:ind w:firstLine="0"/>
              <w:jc w:val="left"/>
              <w:rPr>
                <w:lang w:val="en-US"/>
              </w:rPr>
            </w:pPr>
            <w:r w:rsidRPr="00B44184">
              <w:rPr>
                <w:b/>
                <w:bCs/>
                <w:sz w:val="28"/>
                <w:lang w:val="en-US"/>
              </w:rPr>
              <w:t>FSAR Appendix 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37</w:t>
            </w:r>
          </w:p>
        </w:tc>
        <w:tc>
          <w:tcPr>
            <w:tcW w:w="6756" w:type="dxa"/>
          </w:tcPr>
          <w:p w:rsidR="00034722" w:rsidRPr="00B44184" w:rsidRDefault="00034722" w:rsidP="00E446A9">
            <w:pPr>
              <w:ind w:firstLine="0"/>
              <w:rPr>
                <w:lang w:val="en-US"/>
              </w:rPr>
            </w:pPr>
            <w:r w:rsidRPr="00B44184">
              <w:rPr>
                <w:lang w:val="en-US"/>
              </w:rPr>
              <w:t>FSAR: 7</w:t>
            </w:r>
          </w:p>
          <w:p w:rsidR="00034722" w:rsidRPr="00B44184" w:rsidRDefault="00034722" w:rsidP="00E446A9">
            <w:pPr>
              <w:ind w:firstLine="0"/>
              <w:rPr>
                <w:lang w:val="en-US"/>
              </w:rPr>
            </w:pPr>
            <w:r w:rsidRPr="00B44184">
              <w:rPr>
                <w:b/>
                <w:bCs/>
                <w:sz w:val="28"/>
                <w:lang w:val="en-US"/>
              </w:rPr>
              <w:t>FSAR Appendix A and D</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 xml:space="preserve">Comparing FSAR, chapter 7, Book2 and FSAR, chapter 7, Book 5 there are many parameters which have been specified by A,B and C in the former document, but in the letter document sensors are not divided as three independent sensors as inputs of algorithms. For example algorithm namely TAR80EZ001 has been specified as "Designation" of parameters namely 10YC00P007A,B&amp;C (The first document sheet No. 7.A-8). However in the second document (sheet no. 7.D-97) just YC00P007 has been mentioned as input of algorithm TAR80EZ001. It seems that the relation of each sensor as input of each algorithm shall be shown clearly. This is the case for many other algorithms of YD system. </w:t>
            </w:r>
            <w:r w:rsidRPr="00B44184">
              <w:t>Please clarify</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37</w:t>
            </w:r>
          </w:p>
        </w:tc>
        <w:tc>
          <w:tcPr>
            <w:tcW w:w="6756" w:type="dxa"/>
          </w:tcPr>
          <w:p w:rsidR="00034722" w:rsidRPr="00B44184" w:rsidRDefault="00034722" w:rsidP="00E446A9">
            <w:pPr>
              <w:ind w:firstLine="0"/>
              <w:rPr>
                <w:lang w:val="en-US"/>
              </w:rPr>
            </w:pPr>
            <w:r w:rsidRPr="00B44184">
              <w:rPr>
                <w:lang w:val="en-US"/>
              </w:rPr>
              <w:t>FSAR: 7</w:t>
            </w:r>
          </w:p>
          <w:p w:rsidR="00034722" w:rsidRPr="00B44184" w:rsidRDefault="00034722" w:rsidP="00E446A9">
            <w:pPr>
              <w:ind w:firstLine="0"/>
              <w:rPr>
                <w:lang w:val="en-US"/>
              </w:rPr>
            </w:pPr>
            <w:r w:rsidRPr="00B44184">
              <w:rPr>
                <w:b/>
                <w:bCs/>
                <w:sz w:val="28"/>
                <w:lang w:val="en-US"/>
              </w:rPr>
              <w:t>FSAR Appendix A and D</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In general case in inputs of process algorithms the control points are indicated, but not se</w:t>
            </w:r>
            <w:r w:rsidRPr="00B44184">
              <w:rPr>
                <w:lang w:val="en-US"/>
              </w:rPr>
              <w:t>n</w:t>
            </w:r>
            <w:r w:rsidRPr="00B44184">
              <w:rPr>
                <w:lang w:val="en-US"/>
              </w:rPr>
              <w:t>sors (i.</w:t>
            </w:r>
            <w:r w:rsidRPr="00B44184">
              <w:t>е</w:t>
            </w:r>
            <w:r w:rsidRPr="00B44184">
              <w:rPr>
                <w:lang w:val="en-US"/>
              </w:rPr>
              <w:t xml:space="preserve">. without </w:t>
            </w:r>
            <w:r w:rsidRPr="00B44184">
              <w:t>А</w:t>
            </w:r>
            <w:r w:rsidRPr="00B44184">
              <w:rPr>
                <w:lang w:val="en-US"/>
              </w:rPr>
              <w:t xml:space="preserve">, </w:t>
            </w:r>
            <w:r w:rsidRPr="00B44184">
              <w:t>В</w:t>
            </w:r>
            <w:r w:rsidRPr="00B44184">
              <w:rPr>
                <w:lang w:val="en-US"/>
              </w:rPr>
              <w:t xml:space="preserve">, </w:t>
            </w:r>
            <w:r w:rsidRPr="00B44184">
              <w:t>С</w:t>
            </w:r>
            <w:r w:rsidRPr="00B44184">
              <w:rPr>
                <w:lang w:val="en-US"/>
              </w:rPr>
              <w:t>), as usually in the process algorithm the parameter measuring process method is not considered</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37</w:t>
            </w:r>
          </w:p>
        </w:tc>
        <w:tc>
          <w:tcPr>
            <w:tcW w:w="6756" w:type="dxa"/>
          </w:tcPr>
          <w:p w:rsidR="00034722" w:rsidRPr="00B44184" w:rsidRDefault="00034722" w:rsidP="00E446A9">
            <w:pPr>
              <w:ind w:firstLine="0"/>
              <w:rPr>
                <w:lang w:val="en-US"/>
              </w:rPr>
            </w:pPr>
            <w:r w:rsidRPr="00B44184">
              <w:rPr>
                <w:lang w:val="en-US"/>
              </w:rPr>
              <w:t>FSAR: 7</w:t>
            </w:r>
          </w:p>
          <w:p w:rsidR="00034722" w:rsidRPr="00B44184" w:rsidRDefault="00034722" w:rsidP="00E446A9">
            <w:pPr>
              <w:pStyle w:val="110"/>
              <w:spacing w:after="0"/>
              <w:ind w:firstLine="0"/>
              <w:jc w:val="left"/>
              <w:rPr>
                <w:lang w:val="en-US"/>
              </w:rPr>
            </w:pPr>
            <w:r w:rsidRPr="00B44184">
              <w:rPr>
                <w:b/>
                <w:bCs/>
                <w:sz w:val="28"/>
                <w:lang w:val="en-US"/>
              </w:rPr>
              <w:t>FSAR Appendix A and D</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A clarification will be attached to the process algorithms how to use them, in the FSAR Rev. 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71467" w:rsidRDefault="00034722" w:rsidP="000B380B">
      <w:pPr>
        <w:ind w:firstLine="0"/>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41</w:t>
            </w:r>
          </w:p>
        </w:tc>
        <w:tc>
          <w:tcPr>
            <w:tcW w:w="6756" w:type="dxa"/>
          </w:tcPr>
          <w:p w:rsidR="00034722" w:rsidRPr="00B44184" w:rsidRDefault="00034722" w:rsidP="00E446A9">
            <w:pPr>
              <w:ind w:firstLine="0"/>
              <w:rPr>
                <w:lang w:val="en-US"/>
              </w:rPr>
            </w:pPr>
            <w:r w:rsidRPr="00B44184">
              <w:rPr>
                <w:lang w:val="en-US"/>
              </w:rPr>
              <w:t>FSAR: 7</w:t>
            </w:r>
          </w:p>
          <w:p w:rsidR="00034722" w:rsidRPr="00B44184" w:rsidRDefault="00034722" w:rsidP="00E446A9">
            <w:pPr>
              <w:ind w:firstLine="0"/>
              <w:rPr>
                <w:lang w:val="en-US"/>
              </w:rPr>
            </w:pPr>
            <w:r w:rsidRPr="00B44184">
              <w:rPr>
                <w:b/>
                <w:bCs/>
                <w:sz w:val="28"/>
                <w:lang w:val="en-US"/>
              </w:rPr>
              <w:t>FSAR Appendix A and D</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On page No. 7.A-22 of book 2, Chapter 7, FSAR, the transducers 11YB10L003A, B, C are referenced as input to the algorithms RLS61EE003, 4, whereas the a.m. algorithms have not been included in page Nos. 7.D-164-191 of book 5, Chapter 7, FSAR ("Alg</w:t>
            </w:r>
            <w:r w:rsidRPr="00B44184">
              <w:rPr>
                <w:lang w:val="en-US"/>
              </w:rPr>
              <w:t>o</w:t>
            </w:r>
            <w:r w:rsidRPr="00B44184">
              <w:rPr>
                <w:lang w:val="en-US"/>
              </w:rPr>
              <w:t>rithm of protections &amp; interlocks main feed water system-RL"). The same problem exists for tran</w:t>
            </w:r>
            <w:r w:rsidRPr="00B44184">
              <w:rPr>
                <w:lang w:val="en-US"/>
              </w:rPr>
              <w:t>s</w:t>
            </w:r>
            <w:r w:rsidRPr="00B44184">
              <w:rPr>
                <w:lang w:val="en-US"/>
              </w:rPr>
              <w:t>ducer Nos. YB20/30/40L003A, B, C</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41</w:t>
            </w:r>
          </w:p>
        </w:tc>
        <w:tc>
          <w:tcPr>
            <w:tcW w:w="6756" w:type="dxa"/>
          </w:tcPr>
          <w:p w:rsidR="00034722" w:rsidRPr="00B44184" w:rsidRDefault="00034722" w:rsidP="00E446A9">
            <w:pPr>
              <w:ind w:firstLine="0"/>
              <w:rPr>
                <w:lang w:val="en-US"/>
              </w:rPr>
            </w:pPr>
            <w:r w:rsidRPr="00B44184">
              <w:rPr>
                <w:lang w:val="en-US"/>
              </w:rPr>
              <w:t>FSAR: 7</w:t>
            </w:r>
          </w:p>
          <w:p w:rsidR="00034722" w:rsidRPr="00B44184" w:rsidRDefault="00034722" w:rsidP="00E446A9">
            <w:pPr>
              <w:ind w:firstLine="0"/>
              <w:rPr>
                <w:lang w:val="en-US"/>
              </w:rPr>
            </w:pPr>
            <w:r w:rsidRPr="00B44184">
              <w:rPr>
                <w:b/>
                <w:bCs/>
                <w:sz w:val="28"/>
                <w:lang w:val="en-US"/>
              </w:rPr>
              <w:t>FSAR Appendix A and D</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At</w:t>
            </w:r>
            <w:r w:rsidRPr="00B44184">
              <w:rPr>
                <w:b/>
                <w:bCs/>
                <w:lang w:val="en-US"/>
              </w:rPr>
              <w:t xml:space="preserve"> </w:t>
            </w:r>
            <w:r w:rsidRPr="00B44184">
              <w:rPr>
                <w:lang w:val="en-US"/>
              </w:rPr>
              <w:t>present</w:t>
            </w:r>
            <w:r w:rsidRPr="00B44184">
              <w:rPr>
                <w:b/>
                <w:bCs/>
                <w:lang w:val="en-US"/>
              </w:rPr>
              <w:t xml:space="preserve"> </w:t>
            </w:r>
            <w:r w:rsidRPr="00B44184">
              <w:rPr>
                <w:lang w:val="en-US"/>
              </w:rPr>
              <w:t>the procedure of process systems running on the unit mathematical model takes place at which the operation modes of pumping and ventilation units, etc. are being specified. Co</w:t>
            </w:r>
            <w:r w:rsidRPr="00B44184">
              <w:rPr>
                <w:lang w:val="en-US"/>
              </w:rPr>
              <w:t>n</w:t>
            </w:r>
            <w:r w:rsidRPr="00B44184">
              <w:rPr>
                <w:lang w:val="en-US"/>
              </w:rPr>
              <w:t xml:space="preserve">currently the signal settings for these units are being corrected. Similar work will be performed as per the results of the commissioning and trial running of the unit. At completion of these stages the final changes will be introduced in the </w:t>
            </w:r>
            <w:r w:rsidRPr="00B44184">
              <w:rPr>
                <w:color w:val="000000"/>
                <w:lang w:val="en-US"/>
              </w:rPr>
              <w:t>FSAR</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41</w:t>
            </w:r>
          </w:p>
        </w:tc>
        <w:tc>
          <w:tcPr>
            <w:tcW w:w="6756" w:type="dxa"/>
          </w:tcPr>
          <w:p w:rsidR="00034722" w:rsidRPr="00B44184" w:rsidRDefault="00034722" w:rsidP="00E446A9">
            <w:pPr>
              <w:ind w:firstLine="0"/>
              <w:rPr>
                <w:lang w:val="en-US"/>
              </w:rPr>
            </w:pPr>
            <w:r w:rsidRPr="00B44184">
              <w:rPr>
                <w:lang w:val="en-US"/>
              </w:rPr>
              <w:t>FSAR: 7</w:t>
            </w:r>
          </w:p>
          <w:p w:rsidR="00034722" w:rsidRPr="00B44184" w:rsidRDefault="00034722" w:rsidP="00E446A9">
            <w:pPr>
              <w:pStyle w:val="110"/>
              <w:spacing w:after="0"/>
              <w:ind w:firstLine="0"/>
              <w:jc w:val="left"/>
              <w:rPr>
                <w:lang w:val="en-US"/>
              </w:rPr>
            </w:pPr>
            <w:r w:rsidRPr="00B44184">
              <w:rPr>
                <w:b/>
                <w:bCs/>
                <w:sz w:val="28"/>
                <w:lang w:val="en-US"/>
              </w:rPr>
              <w:t>FSAR Appendix A and D</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42</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Appendix A</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The transducer Nos. 10YB51T001 and 10YB51T002 have been mentioned on page No. 7.A-21 of book 2, Chapter 7, FSAR, whereas on page No. 7.A-17 of the a.m. book (figure A.2, building ZA/B, functional diagram for P.M. steam generator YB10) they have not been specified. The same problem exists for transducer Nos. "10YB52T001, 2", "10YB53T001, 2",and "10YB54T001, 2"</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42</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Appendix A</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Comment is accepted.</w:t>
            </w:r>
          </w:p>
          <w:p w:rsidR="00034722" w:rsidRPr="00B44184" w:rsidRDefault="00034722" w:rsidP="00E446A9">
            <w:pPr>
              <w:ind w:firstLine="0"/>
              <w:rPr>
                <w:lang w:val="en-US"/>
              </w:rPr>
            </w:pPr>
            <w:r w:rsidRPr="00B44184">
              <w:rPr>
                <w:lang w:val="en-US"/>
              </w:rPr>
              <w:t>The given changes will be considered at documentation revision</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42</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FSAR Appendix 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The FSAR Rev. 1 shall be revised according to the comment</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43</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Appendix A</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According to the page No. 7.A-20 of book 2, Chapter 7, FSAR, the tran</w:t>
            </w:r>
            <w:r w:rsidRPr="00B44184">
              <w:rPr>
                <w:lang w:val="en-US"/>
              </w:rPr>
              <w:t>s</w:t>
            </w:r>
            <w:r w:rsidRPr="00B44184">
              <w:rPr>
                <w:lang w:val="en-US"/>
              </w:rPr>
              <w:t>ducer Nos. 10YB10P006 and 10YB10P007 have been used for monitoring of tightness of SG flange connection in the secondary circuit and transducer Nos. 10YB10P004 and 10YB10P005 have been used for monitoring of tightness of SG flange connection in the primary circuit, whereas on the page No. 7.A-17 of the a.m. book the transducers 10YB10P006 and 10YB10P007 have been spec</w:t>
            </w:r>
            <w:r w:rsidRPr="00B44184">
              <w:rPr>
                <w:lang w:val="en-US"/>
              </w:rPr>
              <w:t>i</w:t>
            </w:r>
            <w:r w:rsidRPr="00B44184">
              <w:rPr>
                <w:lang w:val="en-US"/>
              </w:rPr>
              <w:t xml:space="preserve">fied in SG flange connection in the primary circuit and the location of transducer Nos. 10YB10P004 and 10YB10P005 is not clearly specified. </w:t>
            </w:r>
            <w:r w:rsidRPr="00B44184">
              <w:t>The same problem exists for transducer Nos. YB20/30/40P004-7</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43</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Appendix A</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Comment is accepted.</w:t>
            </w:r>
          </w:p>
          <w:p w:rsidR="00034722" w:rsidRPr="00B44184" w:rsidRDefault="00034722" w:rsidP="00E446A9">
            <w:pPr>
              <w:ind w:firstLine="0"/>
              <w:rPr>
                <w:lang w:val="en-US"/>
              </w:rPr>
            </w:pPr>
            <w:r w:rsidRPr="00B44184">
              <w:rPr>
                <w:lang w:val="en-US"/>
              </w:rPr>
              <w:t>The given changes will be considered at documentation revision</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43</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FSAR Appendix 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The FSAR Rev. 1 shall be revised according to the comment</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44</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Appendix A</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On page Nos. 7.A-27 and 28 of book 2, Chapter 7, FSAR, the transducers 11YB20L001A, B, C and 12YB20L002A, B, C are referred as input to the algorithm Nos. YCS01EY123 and 10YCS01EY223 respectively, whereas the a.m. transducers have not been used as input in the a.m. algorithms (page Nos. 15 and 37 of Doc. No. 28.BU.1ZA.YC.AT.TB.RDR003, letter No.02.1/02-8440). The same problem exists for transducer Nos. 11YB30L001A, B, C, 12YB30L002, A, B, C, 11YB40L001A, B, C and 12YB40L002A, B, C</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44</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Appendix A</w:t>
            </w:r>
          </w:p>
        </w:tc>
      </w:tr>
      <w:tr w:rsidR="00034722" w:rsidRPr="00B44184" w:rsidTr="00E446A9">
        <w:trPr>
          <w:trHeight w:val="2143"/>
          <w:jc w:val="center"/>
        </w:trPr>
        <w:tc>
          <w:tcPr>
            <w:tcW w:w="9853" w:type="dxa"/>
            <w:gridSpan w:val="2"/>
          </w:tcPr>
          <w:p w:rsidR="00034722" w:rsidRPr="00B44184" w:rsidRDefault="00034722" w:rsidP="00E446A9">
            <w:pPr>
              <w:ind w:firstLine="0"/>
              <w:rPr>
                <w:b/>
                <w:bCs/>
                <w:sz w:val="28"/>
                <w:lang w:val="en-US"/>
              </w:rPr>
            </w:pPr>
            <w:r w:rsidRPr="00B44184">
              <w:rPr>
                <w:b/>
                <w:bCs/>
                <w:sz w:val="28"/>
                <w:lang w:val="en-US"/>
              </w:rPr>
              <w:t xml:space="preserve">Reply: </w:t>
            </w:r>
            <w:r w:rsidRPr="00B44184">
              <w:rPr>
                <w:lang w:val="en-US"/>
              </w:rPr>
              <w:t xml:space="preserve">Comments are accepted.  Supplement </w:t>
            </w:r>
            <w:r w:rsidRPr="00B44184">
              <w:t>А</w:t>
            </w:r>
            <w:r w:rsidRPr="00B44184">
              <w:rPr>
                <w:lang w:val="en-US"/>
              </w:rPr>
              <w:t xml:space="preserve"> will be revised. </w:t>
            </w:r>
            <w:r w:rsidRPr="00B44184">
              <w:t>Expected date is August 2006</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44</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FSAR Appendix 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The FSAR Rev. 1 shall be revised according to the comment</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71467" w:rsidRDefault="00034722" w:rsidP="00034722">
      <w:pPr>
        <w:rPr>
          <w:lang w:val="en-US"/>
        </w:rPr>
      </w:pPr>
    </w:p>
    <w:p w:rsidR="00034722" w:rsidRPr="00871467" w:rsidRDefault="00034722" w:rsidP="00034722">
      <w:pPr>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47</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Appendix A</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 xml:space="preserve">The valve Nos. YP21, 22, 23S006, 7 shall be shown as normally closed valves. </w:t>
            </w:r>
            <w:r w:rsidRPr="00B44184">
              <w:t>Please use the correct symbol</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47</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Appendix A</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The purpose of functional diagrams is to indicate the number and location of I&amp;C tran</w:t>
            </w:r>
            <w:r w:rsidRPr="00B44184">
              <w:rPr>
                <w:lang w:val="en-US"/>
              </w:rPr>
              <w:t>s</w:t>
            </w:r>
            <w:r w:rsidRPr="00B44184">
              <w:rPr>
                <w:lang w:val="en-US"/>
              </w:rPr>
              <w:t>ducers. Therefore some auxiliary process lines at functional diagrams are missed</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47</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FSAR Appendix 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The P&amp;ID shall be corrected</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71467" w:rsidRDefault="00034722" w:rsidP="00034722">
      <w:pPr>
        <w:rPr>
          <w:lang w:val="en-US"/>
        </w:rPr>
      </w:pPr>
    </w:p>
    <w:p w:rsidR="00034722" w:rsidRPr="00871467" w:rsidRDefault="00034722" w:rsidP="00034722">
      <w:pPr>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53</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Appendix A</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In the a.m. sheet, only one sensor for measuring the pressure in the relief tank has been considered whereas in FSAR Chapter 5, two sensors have been considered</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53</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Appendix A</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FSAR Chapter 5 should be corrected</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53</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FSAR Appendix 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The reply is accepted. FSAR Chapter 5 should be corrected according to the co</w:t>
            </w:r>
            <w:r w:rsidRPr="00B44184">
              <w:rPr>
                <w:lang w:val="en-US"/>
              </w:rPr>
              <w:t>m</w:t>
            </w:r>
            <w:r w:rsidRPr="00B44184">
              <w:rPr>
                <w:lang w:val="en-US"/>
              </w:rPr>
              <w:t>ment by Contractor</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71467" w:rsidRDefault="00034722" w:rsidP="00034722">
      <w:pPr>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55</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Appendix A</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In the a.m. sheet measuring circuit Nos. 11YP10L00A, B, C has not been given in P&amp;ID diagram (sheet No. 7.A-41)</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55</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Appendix A</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The purpose of functional diagrams is to indicate the number and location of I&amp;C tran</w:t>
            </w:r>
            <w:r w:rsidRPr="00B44184">
              <w:rPr>
                <w:lang w:val="en-US"/>
              </w:rPr>
              <w:t>s</w:t>
            </w:r>
            <w:r w:rsidRPr="00B44184">
              <w:rPr>
                <w:lang w:val="en-US"/>
              </w:rPr>
              <w:t>ducers. Therefore some auxiliary process lines at functional diagrams are missed</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55</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FSAR Appendix 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The P&amp;ID shall be corrected</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71467" w:rsidRDefault="00034722" w:rsidP="00544D70">
      <w:pPr>
        <w:ind w:firstLine="0"/>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58</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Appendix D</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In the a.m. sheet, input No. A01 of all of the algorithms comes from alg</w:t>
            </w:r>
            <w:r w:rsidRPr="00B44184">
              <w:rPr>
                <w:lang w:val="en-US"/>
              </w:rPr>
              <w:t>o</w:t>
            </w:r>
            <w:r w:rsidRPr="00B44184">
              <w:rPr>
                <w:lang w:val="en-US"/>
              </w:rPr>
              <w:t>rithm No. YCR00EY001, whereas in this algorithm it has not been referred to the a.m. algorithms</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58</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Appendix D</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 xml:space="preserve">In the a.m. sheet the mentioned reference is missed. Apparently the cases in point are the sheets 318 and </w:t>
            </w:r>
            <w:smartTag w:uri="urn:schemas-microsoft-com:office:smarttags" w:element="metricconverter">
              <w:smartTagPr>
                <w:attr w:name="ProductID" w:val="319. In"/>
              </w:smartTagPr>
              <w:r w:rsidRPr="00B44184">
                <w:rPr>
                  <w:lang w:val="en-US"/>
                </w:rPr>
                <w:t>319. In</w:t>
              </w:r>
            </w:smartTag>
            <w:r w:rsidRPr="00B44184">
              <w:rPr>
                <w:lang w:val="en-US"/>
              </w:rPr>
              <w:t xml:space="preserve"> the absent in the FSAR algorithm </w:t>
            </w:r>
            <w:r w:rsidRPr="00B44184">
              <w:rPr>
                <w:color w:val="000000"/>
                <w:spacing w:val="-4"/>
                <w:lang w:val="en-US"/>
              </w:rPr>
              <w:t>YCR00EY001 there is a direct command for tripping of the PRZ Tubular Electric Heater instead of reference to algorithms Y</w:t>
            </w:r>
            <w:r w:rsidRPr="00B44184">
              <w:rPr>
                <w:color w:val="000000"/>
                <w:spacing w:val="-4"/>
              </w:rPr>
              <w:t>Р</w:t>
            </w:r>
            <w:r w:rsidRPr="00B44184">
              <w:rPr>
                <w:color w:val="000000"/>
                <w:spacing w:val="-4"/>
                <w:lang w:val="en-US"/>
              </w:rPr>
              <w:t>10</w:t>
            </w:r>
            <w:r w:rsidRPr="00B44184">
              <w:rPr>
                <w:color w:val="000000"/>
                <w:spacing w:val="-4"/>
              </w:rPr>
              <w:t>Е</w:t>
            </w:r>
            <w:r w:rsidRPr="00B44184">
              <w:rPr>
                <w:color w:val="000000"/>
                <w:spacing w:val="-4"/>
                <w:lang w:val="en-US"/>
              </w:rPr>
              <w:t>E001-008</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58</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FSAR Appendix D</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59</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Appendix D</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rFonts w:cs="B Nazanin"/>
                <w:b/>
                <w:bCs/>
                <w:sz w:val="28"/>
                <w:lang w:val="en-US" w:bidi="fa-IR"/>
              </w:rPr>
              <w:t>:</w:t>
            </w:r>
            <w:r w:rsidRPr="00B44184">
              <w:rPr>
                <w:lang w:val="en-US"/>
              </w:rPr>
              <w:t xml:space="preserve"> The a.m. two comments are valid for algorithms given in sheet No. 7.D-313</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59</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Appendix D</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 xml:space="preserve">In the a.m. sheet the mentioned reference is missed. Apparently the cases in point are the sheets 318 and </w:t>
            </w:r>
            <w:smartTag w:uri="urn:schemas-microsoft-com:office:smarttags" w:element="metricconverter">
              <w:smartTagPr>
                <w:attr w:name="ProductID" w:val="319. In"/>
              </w:smartTagPr>
              <w:r w:rsidRPr="00B44184">
                <w:rPr>
                  <w:lang w:val="en-US"/>
                </w:rPr>
                <w:t>319. In</w:t>
              </w:r>
            </w:smartTag>
            <w:r w:rsidRPr="00B44184">
              <w:rPr>
                <w:lang w:val="en-US"/>
              </w:rPr>
              <w:t xml:space="preserve"> the absent in the FSAR algorithm </w:t>
            </w:r>
            <w:r w:rsidRPr="00B44184">
              <w:rPr>
                <w:color w:val="000000"/>
                <w:spacing w:val="-4"/>
                <w:lang w:val="en-US"/>
              </w:rPr>
              <w:t>YCR00EY001 there is a direct command for tripping of the PRZ Tubular Electric Heater instead of reference to algorithms Y</w:t>
            </w:r>
            <w:r w:rsidRPr="00B44184">
              <w:rPr>
                <w:color w:val="000000"/>
                <w:spacing w:val="-4"/>
              </w:rPr>
              <w:t>Р</w:t>
            </w:r>
            <w:r w:rsidRPr="00B44184">
              <w:rPr>
                <w:color w:val="000000"/>
                <w:spacing w:val="-4"/>
                <w:lang w:val="en-US"/>
              </w:rPr>
              <w:t>10</w:t>
            </w:r>
            <w:r w:rsidRPr="00B44184">
              <w:rPr>
                <w:color w:val="000000"/>
                <w:spacing w:val="-4"/>
              </w:rPr>
              <w:t>Е</w:t>
            </w:r>
            <w:r w:rsidRPr="00B44184">
              <w:rPr>
                <w:color w:val="000000"/>
                <w:spacing w:val="-4"/>
                <w:lang w:val="en-US"/>
              </w:rPr>
              <w:t>E001-008</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59</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FSAR Appendix D</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71467" w:rsidRDefault="00034722" w:rsidP="00034722">
      <w:pPr>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61</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Appendix D</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In sheet No. 7.D-316, comment No. 9 is valid for all of the algorithms</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61</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Appendix D</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 xml:space="preserve">Apparently the case in point is sheet </w:t>
            </w:r>
            <w:smartTag w:uri="urn:schemas-microsoft-com:office:smarttags" w:element="metricconverter">
              <w:smartTagPr>
                <w:attr w:name="ProductID" w:val="330. In"/>
              </w:smartTagPr>
              <w:r w:rsidRPr="00B44184">
                <w:rPr>
                  <w:lang w:val="en-US"/>
                </w:rPr>
                <w:t>330. In</w:t>
              </w:r>
            </w:smartTag>
            <w:r w:rsidRPr="00B44184">
              <w:rPr>
                <w:lang w:val="en-US"/>
              </w:rPr>
              <w:t xml:space="preserve"> this case we inform that the reference to alg</w:t>
            </w:r>
            <w:r w:rsidRPr="00B44184">
              <w:rPr>
                <w:lang w:val="en-US"/>
              </w:rPr>
              <w:t>o</w:t>
            </w:r>
            <w:r w:rsidRPr="00B44184">
              <w:rPr>
                <w:lang w:val="en-US"/>
              </w:rPr>
              <w:t>rithm YPS21EZ003 relates only to algorithms YPS21EZ003 and YPS23EZ003 of additional control line of  Pulse-Safety Device</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61</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FSAR Appendix D</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71467" w:rsidRDefault="00034722" w:rsidP="00034722">
      <w:pPr>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63</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Appendix D</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 xml:space="preserve">The given reactor pressure which cause the Injection valves YP11, 12, 13S002 be opened are not the same in algorithm Nos. </w:t>
            </w:r>
            <w:r w:rsidRPr="00B44184">
              <w:t>YPR10EY005 and YPR10DP001 (which one is correct? 16.7 or 16.07 MPa)</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63</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Appendix D</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The</w:t>
            </w:r>
            <w:r w:rsidRPr="00B44184">
              <w:rPr>
                <w:b/>
                <w:bCs/>
                <w:sz w:val="28"/>
                <w:lang w:val="en-US"/>
              </w:rPr>
              <w:t xml:space="preserve"> </w:t>
            </w:r>
            <w:r w:rsidRPr="00B44184">
              <w:rPr>
                <w:lang w:val="en-US"/>
              </w:rPr>
              <w:t xml:space="preserve">pressure value of 16.7 MPa is determined by OKB "Gidropress" for opening of </w:t>
            </w:r>
            <w:r w:rsidRPr="00B44184">
              <w:rPr>
                <w:color w:val="000000"/>
                <w:spacing w:val="1"/>
                <w:lang w:val="en-US"/>
              </w:rPr>
              <w:t xml:space="preserve">YP11, </w:t>
            </w:r>
            <w:r w:rsidRPr="00B44184">
              <w:rPr>
                <w:color w:val="000000"/>
                <w:spacing w:val="6"/>
                <w:lang w:val="en-US"/>
              </w:rPr>
              <w:t>12S001</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63</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FSAR Appendix D</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The reply will be completed as follows: “Setpoint 16.07 MPa is for closed-loop o</w:t>
            </w:r>
            <w:r w:rsidRPr="00B44184">
              <w:rPr>
                <w:lang w:val="en-US"/>
              </w:rPr>
              <w:t>p</w:t>
            </w:r>
            <w:r w:rsidRPr="00B44184">
              <w:rPr>
                <w:lang w:val="en-US"/>
              </w:rPr>
              <w:t xml:space="preserve">eration, 16.7 MPA is a protection setpoint. </w:t>
            </w:r>
            <w:r w:rsidRPr="00B44184">
              <w:t>It will be considered in FSAR Rev. 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71467" w:rsidRDefault="00034722" w:rsidP="00544D70">
      <w:pPr>
        <w:ind w:firstLine="0"/>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68</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Appendix А</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In sheet No. 7.A-42, it seems that the given HW (4.8) and HT(4.8) for measuring circuit Nos. 10YP10L004A, B, C are incorrect (operating values are 8.2m)</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68</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Appendix А</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It is incorrect in the FSAR. It should be: LW</w:t>
            </w:r>
            <w:r w:rsidRPr="00B44184">
              <w:rPr>
                <w:color w:val="000000"/>
                <w:lang w:val="en-US"/>
              </w:rPr>
              <w:t xml:space="preserve">&lt;4.8, </w:t>
            </w:r>
            <w:r w:rsidRPr="00B44184">
              <w:rPr>
                <w:lang w:val="en-US"/>
              </w:rPr>
              <w:t>LA</w:t>
            </w:r>
            <w:r w:rsidRPr="00B44184">
              <w:rPr>
                <w:color w:val="000000"/>
                <w:lang w:val="en-US"/>
              </w:rPr>
              <w:t>&lt;4.2,</w:t>
            </w:r>
            <w:r w:rsidRPr="00B44184">
              <w:rPr>
                <w:lang w:val="en-US"/>
              </w:rPr>
              <w:t xml:space="preserve"> HA</w:t>
            </w:r>
            <w:r w:rsidRPr="00B44184">
              <w:rPr>
                <w:color w:val="000000"/>
                <w:lang w:val="en-US"/>
              </w:rPr>
              <w:t>&gt;4.2,</w:t>
            </w:r>
            <w:r w:rsidRPr="00B44184">
              <w:rPr>
                <w:lang w:val="en-US"/>
              </w:rPr>
              <w:t xml:space="preserve"> HW</w:t>
            </w:r>
            <w:r w:rsidRPr="00B44184">
              <w:rPr>
                <w:color w:val="000000"/>
                <w:lang w:val="en-US"/>
              </w:rPr>
              <w:t xml:space="preserve">&gt;8.4. </w:t>
            </w:r>
            <w:r w:rsidRPr="00B44184">
              <w:rPr>
                <w:color w:val="000000"/>
              </w:rPr>
              <w:t>It will be corrected</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68</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FSAR Appendix А</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The reply is accepted. It will be corrected in the FSAR Rev. 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69</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In sheet No. 7.A-45, it seems that the given HA and HW (1.5m) for measu</w:t>
            </w:r>
            <w:r w:rsidRPr="00B44184">
              <w:rPr>
                <w:lang w:val="en-US"/>
              </w:rPr>
              <w:t>r</w:t>
            </w:r>
            <w:r w:rsidRPr="00B44184">
              <w:rPr>
                <w:lang w:val="en-US"/>
              </w:rPr>
              <w:t>ing circuit Nos. 10YP20L001A, B are incorrect (operating values are 1.7m)</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69</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It should be: LW</w:t>
            </w:r>
            <w:r w:rsidRPr="00B44184">
              <w:rPr>
                <w:color w:val="000000"/>
                <w:lang w:val="en-US"/>
              </w:rPr>
              <w:t>&lt;1.5</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69</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 xml:space="preserve">FSAR Appendix </w:t>
            </w:r>
            <w:r w:rsidRPr="00B44184">
              <w:rPr>
                <w:b/>
                <w:bCs/>
                <w:color w:val="000000"/>
                <w:spacing w:val="-1"/>
                <w:sz w:val="28"/>
              </w:rPr>
              <w:t>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The reply is accepted. It will be corrected in the FSAR Rev. 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70</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rFonts w:cs="B Nazanin"/>
                <w:b/>
                <w:bCs/>
                <w:sz w:val="28"/>
                <w:lang w:val="en-US" w:bidi="fa-IR"/>
              </w:rPr>
              <w:t>:</w:t>
            </w:r>
            <w:r w:rsidRPr="00B44184">
              <w:rPr>
                <w:lang w:val="en-US"/>
              </w:rPr>
              <w:t xml:space="preserve"> In sheet Nos. 7.A-46 and 7.A-47, signal from level meter Nos. 11, 12YP10L001A, B, C go to algorithm Nos. 1, 2, 3, 4YZ60EY001, 2, 3, 4, </w:t>
            </w:r>
            <w:smartTag w:uri="urn:schemas-microsoft-com:office:smarttags" w:element="metricconverter">
              <w:smartTagPr>
                <w:attr w:name="ProductID" w:val="5. In"/>
              </w:smartTagPr>
              <w:r w:rsidRPr="00B44184">
                <w:rPr>
                  <w:lang w:val="en-US"/>
                </w:rPr>
                <w:t>5. In</w:t>
              </w:r>
            </w:smartTag>
            <w:r w:rsidRPr="00B44184">
              <w:rPr>
                <w:lang w:val="en-US"/>
              </w:rPr>
              <w:t xml:space="preserve"> the a.m. algorithms respective logics have not been indicated and only one sensor has been mentioned</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70</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trHeight w:val="2143"/>
          <w:jc w:val="center"/>
        </w:trPr>
        <w:tc>
          <w:tcPr>
            <w:tcW w:w="9853" w:type="dxa"/>
            <w:gridSpan w:val="2"/>
          </w:tcPr>
          <w:p w:rsidR="00034722" w:rsidRPr="00B44184" w:rsidRDefault="00034722" w:rsidP="00E446A9">
            <w:pPr>
              <w:ind w:firstLine="0"/>
              <w:rPr>
                <w:color w:val="000000"/>
                <w:spacing w:val="3"/>
                <w:lang w:val="en-US"/>
              </w:rPr>
            </w:pPr>
            <w:r w:rsidRPr="00B44184">
              <w:rPr>
                <w:b/>
                <w:bCs/>
                <w:sz w:val="28"/>
                <w:lang w:val="en-US"/>
              </w:rPr>
              <w:t xml:space="preserve">Reply: </w:t>
            </w:r>
            <w:r w:rsidRPr="00B44184">
              <w:rPr>
                <w:lang w:val="en-US"/>
              </w:rPr>
              <w:t xml:space="preserve">In algorithms </w:t>
            </w:r>
            <w:r w:rsidRPr="00B44184">
              <w:rPr>
                <w:color w:val="000000"/>
                <w:spacing w:val="3"/>
                <w:lang w:val="en-US"/>
              </w:rPr>
              <w:t>YZS60EY001-005 the following level measurements are used  in PRZ:</w:t>
            </w:r>
          </w:p>
          <w:p w:rsidR="00034722" w:rsidRPr="00B44184" w:rsidRDefault="00034722" w:rsidP="00E446A9">
            <w:pPr>
              <w:ind w:firstLine="0"/>
              <w:rPr>
                <w:color w:val="000000"/>
                <w:spacing w:val="3"/>
                <w:lang w:val="en-US"/>
              </w:rPr>
            </w:pPr>
            <w:r w:rsidRPr="00B44184">
              <w:rPr>
                <w:color w:val="000000"/>
                <w:spacing w:val="3"/>
                <w:lang w:val="en-US"/>
              </w:rPr>
              <w:t>1YP10L001 in algorithms 1YZS60EY001-005, 4YZS60EY001-005;</w:t>
            </w:r>
          </w:p>
          <w:p w:rsidR="00034722" w:rsidRPr="00B44184" w:rsidRDefault="00034722" w:rsidP="00E446A9">
            <w:pPr>
              <w:ind w:firstLine="0"/>
              <w:rPr>
                <w:b/>
                <w:bCs/>
                <w:sz w:val="28"/>
                <w:lang w:val="en-US"/>
              </w:rPr>
            </w:pPr>
            <w:r w:rsidRPr="00B44184">
              <w:rPr>
                <w:color w:val="000000"/>
                <w:spacing w:val="3"/>
                <w:lang w:val="en-US"/>
              </w:rPr>
              <w:t>2YP10L002 in algorithms 2YZS60EY001-005, 3YZS60EY001-005</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70</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 xml:space="preserve">FSAR Appendix </w:t>
            </w:r>
            <w:r w:rsidRPr="00B44184">
              <w:rPr>
                <w:b/>
                <w:bCs/>
                <w:color w:val="000000"/>
                <w:spacing w:val="-1"/>
                <w:sz w:val="28"/>
              </w:rPr>
              <w:t>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71467" w:rsidRDefault="00034722" w:rsidP="00034722">
      <w:pPr>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72</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According to the table No. 5.1.2-1 of Chapter 5, FSAR, sheet No. 5-13, number of check points for temperature measurement in the cold leg of each loop is 12, whereas in page No. 7.A-48 of FSAR, book 2, Chapter 7, 11 check points have been specified for temperature measurement in the cold leg of loop 2&amp;4. please verify</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72</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trHeight w:val="2143"/>
          <w:jc w:val="center"/>
        </w:trPr>
        <w:tc>
          <w:tcPr>
            <w:tcW w:w="9853" w:type="dxa"/>
            <w:gridSpan w:val="2"/>
          </w:tcPr>
          <w:p w:rsidR="00034722" w:rsidRPr="00B44184" w:rsidRDefault="00034722" w:rsidP="00E446A9">
            <w:pPr>
              <w:ind w:firstLine="0"/>
              <w:rPr>
                <w:b/>
                <w:bCs/>
                <w:sz w:val="28"/>
                <w:lang w:val="en-US"/>
              </w:rPr>
            </w:pPr>
            <w:r w:rsidRPr="00B44184">
              <w:rPr>
                <w:b/>
                <w:bCs/>
                <w:sz w:val="28"/>
                <w:lang w:val="en-US"/>
              </w:rPr>
              <w:t xml:space="preserve">Reply: </w:t>
            </w:r>
            <w:r w:rsidRPr="00B44184">
              <w:rPr>
                <w:lang w:val="en-US"/>
              </w:rPr>
              <w:t>Number of check points for temperature measurement in the cold leg of each loop is 12</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72</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 xml:space="preserve">FSAR Appendix </w:t>
            </w:r>
            <w:r w:rsidRPr="00B44184">
              <w:rPr>
                <w:b/>
                <w:bCs/>
                <w:color w:val="000000"/>
                <w:spacing w:val="-1"/>
                <w:sz w:val="28"/>
              </w:rPr>
              <w:t>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71467" w:rsidRDefault="00034722" w:rsidP="00034722">
      <w:pPr>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32"/>
                <w:szCs w:val="32"/>
              </w:rPr>
            </w:pPr>
            <w:r w:rsidRPr="00B44184">
              <w:rPr>
                <w:rStyle w:val="Emphasis"/>
                <w:b/>
                <w:i w:val="0"/>
                <w:iCs/>
                <w:sz w:val="32"/>
                <w:szCs w:val="32"/>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74</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According to the table No. 5.1.2-1 of Chapter 5, FSAR, sheet No. 5-13 ("list of check points of the main coolant pipeline"), in each loop it should be 2 sensors for measuring of pressure pulsation on the RCP set suction and head and one sensor for measuring of pressure puls</w:t>
            </w:r>
            <w:r w:rsidRPr="00B44184">
              <w:rPr>
                <w:lang w:val="en-US"/>
              </w:rPr>
              <w:t>a</w:t>
            </w:r>
            <w:r w:rsidRPr="00B44184">
              <w:rPr>
                <w:lang w:val="en-US"/>
              </w:rPr>
              <w:t>tion at the reactor outlet that should be connected to the MCDS whereas on page No. 7.A-48 of book 2, chapter 7, FSAR, the a.m. sensors have not been specified</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74</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trHeight w:val="2143"/>
          <w:jc w:val="center"/>
        </w:trPr>
        <w:tc>
          <w:tcPr>
            <w:tcW w:w="9853" w:type="dxa"/>
            <w:gridSpan w:val="2"/>
          </w:tcPr>
          <w:p w:rsidR="00034722" w:rsidRPr="00B44184" w:rsidRDefault="00034722" w:rsidP="00E446A9">
            <w:pPr>
              <w:ind w:firstLine="0"/>
              <w:rPr>
                <w:lang w:val="en-GB"/>
              </w:rPr>
            </w:pPr>
            <w:r w:rsidRPr="00B44184">
              <w:rPr>
                <w:b/>
                <w:bCs/>
                <w:sz w:val="28"/>
                <w:lang w:val="en-US"/>
              </w:rPr>
              <w:t xml:space="preserve">Reply: </w:t>
            </w:r>
            <w:r w:rsidRPr="00B44184">
              <w:rPr>
                <w:lang w:val="en-US"/>
              </w:rPr>
              <w:t>For</w:t>
            </w:r>
            <w:r w:rsidRPr="00B44184">
              <w:rPr>
                <w:lang w:val="en-GB"/>
              </w:rPr>
              <w:t xml:space="preserve"> measurements </w:t>
            </w:r>
            <w:r w:rsidRPr="00B44184">
              <w:rPr>
                <w:lang w:val="en-US"/>
              </w:rPr>
              <w:t xml:space="preserve">on the primary circuit the following </w:t>
            </w:r>
            <w:r w:rsidRPr="00B44184">
              <w:rPr>
                <w:lang w:val="en-GB"/>
              </w:rPr>
              <w:t xml:space="preserve"> meterings are considered:</w:t>
            </w:r>
          </w:p>
          <w:p w:rsidR="00034722" w:rsidRPr="00B44184" w:rsidRDefault="00034722" w:rsidP="00E446A9">
            <w:pPr>
              <w:ind w:firstLine="0"/>
              <w:rPr>
                <w:lang w:val="en-US"/>
              </w:rPr>
            </w:pPr>
            <w:r w:rsidRPr="00B44184">
              <w:rPr>
                <w:lang w:val="en-US"/>
              </w:rPr>
              <w:t>Pressure difference at RCP YA10-40P01 – for EP</w:t>
            </w:r>
          </w:p>
          <w:p w:rsidR="00034722" w:rsidRPr="00B44184" w:rsidRDefault="00034722" w:rsidP="00E446A9">
            <w:pPr>
              <w:ind w:firstLine="0"/>
              <w:rPr>
                <w:lang w:val="en-US"/>
              </w:rPr>
            </w:pPr>
            <w:r w:rsidRPr="00B44184">
              <w:rPr>
                <w:lang w:val="en-US"/>
              </w:rPr>
              <w:t>Pressure difference at RCP YA10-40P02 – for EP</w:t>
            </w:r>
          </w:p>
          <w:p w:rsidR="00034722" w:rsidRPr="00B44184" w:rsidRDefault="00034722" w:rsidP="00E446A9">
            <w:pPr>
              <w:ind w:firstLine="0"/>
              <w:rPr>
                <w:lang w:val="en-US"/>
              </w:rPr>
            </w:pPr>
            <w:r w:rsidRPr="00B44184">
              <w:rPr>
                <w:lang w:val="en-US"/>
              </w:rPr>
              <w:t>Pressure difference at RCP YA10-40P03 – for RP MCDS</w:t>
            </w:r>
          </w:p>
          <w:p w:rsidR="00034722" w:rsidRPr="00B44184" w:rsidRDefault="00034722" w:rsidP="00E446A9">
            <w:pPr>
              <w:ind w:firstLine="0"/>
              <w:rPr>
                <w:lang w:val="en-US"/>
              </w:rPr>
            </w:pPr>
            <w:r w:rsidRPr="00B44184">
              <w:rPr>
                <w:lang w:val="en-US"/>
              </w:rPr>
              <w:t>Pressure difference at RCP YA10-40P04 – for RP MCDS</w:t>
            </w:r>
          </w:p>
          <w:p w:rsidR="00034722" w:rsidRPr="00B44184" w:rsidRDefault="00034722" w:rsidP="00E446A9">
            <w:pPr>
              <w:ind w:firstLine="0"/>
              <w:rPr>
                <w:lang w:val="en-US"/>
              </w:rPr>
            </w:pPr>
            <w:r w:rsidRPr="00B44184">
              <w:rPr>
                <w:lang w:val="en-US"/>
              </w:rPr>
              <w:t xml:space="preserve">Pressure difference at SG YA10-40P05 – for MCR monitor </w:t>
            </w:r>
          </w:p>
          <w:p w:rsidR="00034722" w:rsidRPr="00B44184" w:rsidRDefault="00034722" w:rsidP="00E446A9">
            <w:pPr>
              <w:ind w:firstLine="0"/>
              <w:rPr>
                <w:lang w:val="en-US"/>
              </w:rPr>
            </w:pPr>
            <w:r w:rsidRPr="00B44184">
              <w:rPr>
                <w:lang w:val="en-US"/>
              </w:rPr>
              <w:t>Pressure at RCP head - for MCR monitor</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74</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 xml:space="preserve">FSAR Appendix </w:t>
            </w:r>
            <w:r w:rsidRPr="00B44184">
              <w:rPr>
                <w:b/>
                <w:bCs/>
                <w:color w:val="000000"/>
                <w:spacing w:val="-1"/>
                <w:sz w:val="28"/>
              </w:rPr>
              <w:t>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71467" w:rsidRDefault="00034722" w:rsidP="00544D70">
      <w:pPr>
        <w:ind w:firstLine="0"/>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79</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 xml:space="preserve">On page Nos. 7.A-57, 60 &amp; 63 of book 2, Chapter 7, FSAR </w:t>
            </w:r>
            <w:r w:rsidRPr="00B44184">
              <w:rPr>
                <w:lang w:val="en-US"/>
              </w:rPr>
              <w:br/>
              <w:t>for the following transducers, please specify the type of alarms (HA, LA, HW, LW, …) 11YA11T003A, B, C, 11YA21T003A, B, C, 11YA31T003A, B, C</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79</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Temperature alarm LT</w:t>
            </w:r>
            <w:r w:rsidRPr="00B44184">
              <w:rPr>
                <w:color w:val="000000"/>
                <w:lang w:val="en-US"/>
              </w:rPr>
              <w:t xml:space="preserve">&lt;70 and </w:t>
            </w:r>
            <w:r w:rsidRPr="00B44184">
              <w:rPr>
                <w:lang w:val="en-US"/>
              </w:rPr>
              <w:t>LW</w:t>
            </w:r>
            <w:r w:rsidRPr="00B44184">
              <w:rPr>
                <w:color w:val="000000"/>
                <w:lang w:val="en-US"/>
              </w:rPr>
              <w:t xml:space="preserve">&lt;150 are used not </w:t>
            </w:r>
            <w:r w:rsidRPr="00B44184">
              <w:rPr>
                <w:lang w:val="en-US"/>
              </w:rPr>
              <w:t>for detection of emergency cases, but to inform  the operator at cool down that the protections are not available</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79</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 xml:space="preserve">FSAR Appendix </w:t>
            </w:r>
            <w:r w:rsidRPr="00B44184">
              <w:rPr>
                <w:b/>
                <w:bCs/>
                <w:color w:val="000000"/>
                <w:spacing w:val="-1"/>
                <w:sz w:val="28"/>
              </w:rPr>
              <w:t>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tabs>
                <w:tab w:val="left" w:pos="1026"/>
              </w:tabs>
              <w:ind w:firstLine="0"/>
              <w:rPr>
                <w:spacing w:val="8"/>
                <w:lang w:val="en-US"/>
              </w:rPr>
            </w:pPr>
            <w:r w:rsidRPr="006A6A4F">
              <w:rPr>
                <w:b/>
                <w:bCs/>
                <w:sz w:val="28"/>
                <w:lang w:val="en-US"/>
              </w:rPr>
              <w:t xml:space="preserve"> </w:t>
            </w:r>
            <w:r w:rsidRPr="00B44184">
              <w:rPr>
                <w:b/>
                <w:bCs/>
                <w:sz w:val="28"/>
                <w:lang w:val="en-US"/>
              </w:rPr>
              <w:t>Agreement:</w:t>
            </w:r>
            <w:r w:rsidRPr="00B44184">
              <w:rPr>
                <w:lang w:val="en-US"/>
              </w:rPr>
              <w:t xml:space="preserve"> The comment is accepted. The related page will be corrected</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71467" w:rsidRDefault="00034722" w:rsidP="00544D70">
      <w:pPr>
        <w:ind w:firstLine="0"/>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82</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On page No. 7.A-85 of book 2, chapter 7, FSAR (YT P&amp;I diagram), all of the pipelines have been connected to the outlet chamber of the reactor whereas according to the page No. 7.A-7 of book 2, chapter 7, FSAR (YC P&amp;I diagram) and 6</w:t>
            </w:r>
            <w:r w:rsidRPr="00B44184">
              <w:rPr>
                <w:vertAlign w:val="superscript"/>
                <w:lang w:val="en-US"/>
              </w:rPr>
              <w:t>th</w:t>
            </w:r>
            <w:r w:rsidRPr="00B44184">
              <w:rPr>
                <w:lang w:val="en-US"/>
              </w:rPr>
              <w:t xml:space="preserve"> paragraph of chapter 6.3.1.3.2.4 of FSAR, two pipelines shall be connected to the outlet chamber of the reactor and two pipelines shall be connected to the inlet chamber of the reactor</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82</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The purpose of functional diagrams is to indicate the number and location of I&amp;C tran</w:t>
            </w:r>
            <w:r w:rsidRPr="00B44184">
              <w:rPr>
                <w:lang w:val="en-US"/>
              </w:rPr>
              <w:t>s</w:t>
            </w:r>
            <w:r w:rsidRPr="00B44184">
              <w:rPr>
                <w:lang w:val="en-US"/>
              </w:rPr>
              <w:t>ducers. Therefore some auxiliary process lines at functional diagrams are missed</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82</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 xml:space="preserve">FSAR Appendix </w:t>
            </w:r>
            <w:r w:rsidRPr="00B44184">
              <w:rPr>
                <w:b/>
                <w:bCs/>
                <w:color w:val="000000"/>
                <w:spacing w:val="-1"/>
                <w:sz w:val="28"/>
              </w:rPr>
              <w:t>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It will be corrected in the final version of the FSAR</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83</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On page No. 7.A-85 of book 2, chapter 7, FSAR, the motorized valves YT11/12/13/14S005-8 have been identified as normally open valves, whereas according to the 2</w:t>
            </w:r>
            <w:r w:rsidRPr="00B44184">
              <w:rPr>
                <w:vertAlign w:val="superscript"/>
                <w:lang w:val="en-US"/>
              </w:rPr>
              <w:t>nd</w:t>
            </w:r>
            <w:r w:rsidRPr="00B44184">
              <w:rPr>
                <w:lang w:val="en-US"/>
              </w:rPr>
              <w:t xml:space="preserve"> paragraph of page No. 6.3.1-101, Chapter 6, FSAR, the a.m. valves shall be identified as normally- close valves</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83</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The purpose of functional diagrams is to indicate the number and location of I&amp;C tran</w:t>
            </w:r>
            <w:r w:rsidRPr="00B44184">
              <w:rPr>
                <w:lang w:val="en-US"/>
              </w:rPr>
              <w:t>s</w:t>
            </w:r>
            <w:r w:rsidRPr="00B44184">
              <w:rPr>
                <w:lang w:val="en-US"/>
              </w:rPr>
              <w:t>ducers. Therefore some auxiliary process lines at functional diagrams are missed</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83</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 xml:space="preserve">FSAR Appendix </w:t>
            </w:r>
            <w:r w:rsidRPr="00B44184">
              <w:rPr>
                <w:b/>
                <w:bCs/>
                <w:color w:val="000000"/>
                <w:spacing w:val="-1"/>
                <w:sz w:val="28"/>
              </w:rPr>
              <w:t>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It will be corrected in the final version of the FSAR</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71467" w:rsidRDefault="00034722" w:rsidP="00544D70">
      <w:pPr>
        <w:ind w:firstLine="0"/>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93</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 xml:space="preserve">Alarming set points for some instruments such as 10YD10P001A, 1B, </w:t>
            </w:r>
            <w:smartTag w:uri="urn:schemas-microsoft-com:office:smarttags" w:element="metricconverter">
              <w:smartTagPr>
                <w:attr w:name="ProductID" w:val="1C"/>
              </w:smartTagPr>
              <w:r w:rsidRPr="00B44184">
                <w:rPr>
                  <w:lang w:val="en-US"/>
                </w:rPr>
                <w:t>1C</w:t>
              </w:r>
            </w:smartTag>
            <w:r w:rsidRPr="00B44184">
              <w:rPr>
                <w:lang w:val="en-US"/>
              </w:rPr>
              <w:t xml:space="preserve"> do not seem to be correct (HA= 0.98, HW=0.98), please clarify. 93- In some cases "HW" for alar</w:t>
            </w:r>
            <w:r w:rsidRPr="00B44184">
              <w:rPr>
                <w:lang w:val="en-US"/>
              </w:rPr>
              <w:t>m</w:t>
            </w:r>
            <w:r w:rsidRPr="00B44184">
              <w:rPr>
                <w:lang w:val="en-US"/>
              </w:rPr>
              <w:t>ing set points have not been specified. As an example, please note for 10YD10T006, 10YD10T007A, 10YD10T007B, 10YD10T007, etc. Being this the case, all the alarming set points for RCPs should be checked again and reviewed throughout the document</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93</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 xml:space="preserve">Given value of 0.98 MPa is specified by the RCP designer. It should testify on RCP glands failure. At NO the value is much higher. </w:t>
            </w:r>
            <w:r w:rsidRPr="00B44184">
              <w:t xml:space="preserve">For points </w:t>
            </w:r>
            <w:r w:rsidRPr="00B44184">
              <w:rPr>
                <w:color w:val="000000"/>
              </w:rPr>
              <w:t xml:space="preserve">YD10T006 and YD10T007  </w:t>
            </w:r>
            <w:r w:rsidRPr="00B44184">
              <w:rPr>
                <w:color w:val="000000"/>
                <w:spacing w:val="8"/>
              </w:rPr>
              <w:t>HW&gt;110, HА&gt;120 are stipulated</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93</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 xml:space="preserve">FSAR Appendix </w:t>
            </w:r>
            <w:r w:rsidRPr="00B44184">
              <w:rPr>
                <w:b/>
                <w:bCs/>
                <w:color w:val="000000"/>
                <w:spacing w:val="-1"/>
                <w:sz w:val="28"/>
              </w:rPr>
              <w:t>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The comment is accepted. The text will be corrected in FSAR Rev. 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71467" w:rsidRDefault="00034722" w:rsidP="00544D70">
      <w:pPr>
        <w:ind w:firstLine="0"/>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99</w:t>
            </w:r>
          </w:p>
        </w:tc>
        <w:tc>
          <w:tcPr>
            <w:tcW w:w="6756" w:type="dxa"/>
          </w:tcPr>
          <w:p w:rsidR="00034722" w:rsidRPr="00B44184" w:rsidRDefault="00034722" w:rsidP="00E446A9">
            <w:pPr>
              <w:ind w:firstLine="0"/>
              <w:rPr>
                <w:lang w:val="en-US"/>
              </w:rPr>
            </w:pPr>
            <w:r w:rsidRPr="00B44184">
              <w:rPr>
                <w:lang w:val="en-US"/>
              </w:rPr>
              <w:t>FSAR: 7</w:t>
            </w:r>
          </w:p>
          <w:p w:rsidR="00034722" w:rsidRPr="00B44184" w:rsidRDefault="00034722" w:rsidP="00E446A9">
            <w:pPr>
              <w:ind w:firstLine="0"/>
              <w:rPr>
                <w:lang w:val="en-US"/>
              </w:rPr>
            </w:pPr>
            <w:r w:rsidRPr="00B44184">
              <w:rPr>
                <w:b/>
                <w:bCs/>
                <w:sz w:val="28"/>
                <w:lang w:val="en-US"/>
              </w:rPr>
              <w:t>FSAR Appendix A and D</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Whilst the algorithm, entitled "YDR30EY009", has been specified as desi</w:t>
            </w:r>
            <w:r w:rsidRPr="00B44184">
              <w:rPr>
                <w:lang w:val="en-US"/>
              </w:rPr>
              <w:t>g</w:t>
            </w:r>
            <w:r w:rsidRPr="00B44184">
              <w:rPr>
                <w:lang w:val="en-US"/>
              </w:rPr>
              <w:t xml:space="preserve">nation of items 13YD30T002A, B&amp;C (FSAR, Chapter 7, Book 2, sheet 7.A-144), these items are not mentioned as inputs of "YDR30EY009" (FSAR Chapter 7, Book 5, sheet 7.D-282). </w:t>
            </w:r>
            <w:r w:rsidRPr="00B44184">
              <w:t>Please clarify</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99</w:t>
            </w:r>
          </w:p>
        </w:tc>
        <w:tc>
          <w:tcPr>
            <w:tcW w:w="6756" w:type="dxa"/>
          </w:tcPr>
          <w:p w:rsidR="00034722" w:rsidRPr="00B44184" w:rsidRDefault="00034722" w:rsidP="00E446A9">
            <w:pPr>
              <w:ind w:firstLine="0"/>
              <w:rPr>
                <w:lang w:val="en-US"/>
              </w:rPr>
            </w:pPr>
            <w:r w:rsidRPr="00B44184">
              <w:rPr>
                <w:lang w:val="en-US"/>
              </w:rPr>
              <w:t>FSAR: 7</w:t>
            </w:r>
          </w:p>
          <w:p w:rsidR="00034722" w:rsidRPr="00B44184" w:rsidRDefault="00034722" w:rsidP="00E446A9">
            <w:pPr>
              <w:ind w:firstLine="0"/>
              <w:rPr>
                <w:lang w:val="en-US"/>
              </w:rPr>
            </w:pPr>
            <w:r w:rsidRPr="00B44184">
              <w:rPr>
                <w:b/>
                <w:bCs/>
                <w:sz w:val="28"/>
                <w:lang w:val="en-US"/>
              </w:rPr>
              <w:t>FSAR Appendix A and D</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Algorithms in the FSAR should be corrected due to the following:</w:t>
            </w:r>
          </w:p>
          <w:p w:rsidR="00034722" w:rsidRPr="00B44184" w:rsidRDefault="00034722" w:rsidP="00E446A9">
            <w:pPr>
              <w:ind w:firstLine="0"/>
              <w:rPr>
                <w:lang w:val="en-US"/>
              </w:rPr>
            </w:pPr>
            <w:r w:rsidRPr="00B44184">
              <w:rPr>
                <w:lang w:val="en-US"/>
              </w:rPr>
              <w:t>In algorithm YD10EY009 signal from YD10T001 is used;</w:t>
            </w:r>
          </w:p>
          <w:p w:rsidR="00034722" w:rsidRPr="00B44184" w:rsidRDefault="00034722" w:rsidP="00E446A9">
            <w:pPr>
              <w:ind w:firstLine="0"/>
              <w:rPr>
                <w:lang w:val="en-US"/>
              </w:rPr>
            </w:pPr>
            <w:r w:rsidRPr="00B44184">
              <w:rPr>
                <w:lang w:val="en-US"/>
              </w:rPr>
              <w:t>In algorithm YD20EY009 signal from YD10T002 is used;</w:t>
            </w:r>
          </w:p>
          <w:p w:rsidR="00034722" w:rsidRPr="00B44184" w:rsidRDefault="00034722" w:rsidP="00E446A9">
            <w:pPr>
              <w:ind w:firstLine="0"/>
              <w:rPr>
                <w:lang w:val="en-US"/>
              </w:rPr>
            </w:pPr>
            <w:r w:rsidRPr="00B44184">
              <w:rPr>
                <w:lang w:val="en-US"/>
              </w:rPr>
              <w:t>In algorithm YD30EY009 signal from YD10T002 is used;</w:t>
            </w:r>
          </w:p>
          <w:p w:rsidR="00034722" w:rsidRPr="00B44184" w:rsidRDefault="00034722" w:rsidP="00E446A9">
            <w:pPr>
              <w:ind w:firstLine="0"/>
              <w:rPr>
                <w:lang w:val="en-US"/>
              </w:rPr>
            </w:pPr>
            <w:r w:rsidRPr="00B44184">
              <w:rPr>
                <w:lang w:val="en-US"/>
              </w:rPr>
              <w:t>In algorithm YD40EY009 signal from YD10T001 is used;</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99</w:t>
            </w:r>
          </w:p>
        </w:tc>
        <w:tc>
          <w:tcPr>
            <w:tcW w:w="6756" w:type="dxa"/>
          </w:tcPr>
          <w:p w:rsidR="00034722" w:rsidRPr="00B44184" w:rsidRDefault="00034722" w:rsidP="00E446A9">
            <w:pPr>
              <w:ind w:firstLine="0"/>
              <w:rPr>
                <w:lang w:val="en-US"/>
              </w:rPr>
            </w:pPr>
            <w:r w:rsidRPr="00B44184">
              <w:rPr>
                <w:lang w:val="en-US"/>
              </w:rPr>
              <w:t>FSAR: 7</w:t>
            </w:r>
          </w:p>
          <w:p w:rsidR="00034722" w:rsidRPr="00B44184" w:rsidRDefault="00034722" w:rsidP="00E446A9">
            <w:pPr>
              <w:pStyle w:val="110"/>
              <w:spacing w:after="0"/>
              <w:ind w:firstLine="0"/>
              <w:jc w:val="left"/>
              <w:rPr>
                <w:lang w:val="en-US"/>
              </w:rPr>
            </w:pPr>
            <w:r w:rsidRPr="00B44184">
              <w:rPr>
                <w:b/>
                <w:bCs/>
                <w:sz w:val="28"/>
                <w:lang w:val="en-US"/>
              </w:rPr>
              <w:t>FSAR Appendix A and D</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The reply is accepted and FSAR Rev 1 shall be corrected according to reply</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100</w:t>
            </w:r>
          </w:p>
        </w:tc>
        <w:tc>
          <w:tcPr>
            <w:tcW w:w="6756" w:type="dxa"/>
          </w:tcPr>
          <w:p w:rsidR="00034722" w:rsidRPr="00B44184" w:rsidRDefault="00034722" w:rsidP="00E446A9">
            <w:pPr>
              <w:ind w:firstLine="0"/>
              <w:rPr>
                <w:lang w:val="en-US"/>
              </w:rPr>
            </w:pPr>
            <w:r w:rsidRPr="00B44184">
              <w:rPr>
                <w:lang w:val="en-US"/>
              </w:rPr>
              <w:t>FSAR: 7</w:t>
            </w:r>
          </w:p>
          <w:p w:rsidR="00034722" w:rsidRPr="00B44184" w:rsidRDefault="00034722" w:rsidP="00E446A9">
            <w:pPr>
              <w:ind w:firstLine="0"/>
              <w:rPr>
                <w:lang w:val="en-US"/>
              </w:rPr>
            </w:pPr>
            <w:r w:rsidRPr="00B44184">
              <w:rPr>
                <w:b/>
                <w:bCs/>
                <w:sz w:val="28"/>
                <w:lang w:val="en-US"/>
              </w:rPr>
              <w:t>FSAR Appendix A and D</w:t>
            </w:r>
          </w:p>
        </w:tc>
      </w:tr>
      <w:tr w:rsidR="00034722" w:rsidRPr="00087752"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Same as above comment, whilst the algorithm "YDR40EY003", has been specified as designation of items namely 14YD40T001A,B&amp;C(FSAR, chapter</w:t>
            </w:r>
            <w:r>
              <w:rPr>
                <w:lang w:val="en-US"/>
              </w:rPr>
              <w:t xml:space="preserve"> </w:t>
            </w:r>
            <w:r w:rsidRPr="00B44184">
              <w:rPr>
                <w:lang w:val="en-US"/>
              </w:rPr>
              <w:t>7, Book</w:t>
            </w:r>
            <w:r>
              <w:rPr>
                <w:lang w:val="en-US"/>
              </w:rPr>
              <w:t xml:space="preserve"> </w:t>
            </w:r>
            <w:r w:rsidRPr="00B44184">
              <w:rPr>
                <w:lang w:val="en-US"/>
              </w:rPr>
              <w:t xml:space="preserve">2, Sheet 7.A.147), these items are not mentioned as inputs of "YDR40EY003" algorithm (FSAR, chapter7, Book5, sheet 7.D-272). </w:t>
            </w:r>
            <w:r w:rsidRPr="00087752">
              <w:rPr>
                <w:lang w:val="en-US"/>
              </w:rPr>
              <w:t>Please clarify</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100</w:t>
            </w:r>
          </w:p>
        </w:tc>
        <w:tc>
          <w:tcPr>
            <w:tcW w:w="6756" w:type="dxa"/>
          </w:tcPr>
          <w:p w:rsidR="00034722" w:rsidRPr="00B44184" w:rsidRDefault="00034722" w:rsidP="00E446A9">
            <w:pPr>
              <w:ind w:firstLine="0"/>
              <w:rPr>
                <w:lang w:val="en-US"/>
              </w:rPr>
            </w:pPr>
            <w:r w:rsidRPr="00B44184">
              <w:rPr>
                <w:lang w:val="en-US"/>
              </w:rPr>
              <w:t>FSAR: 7</w:t>
            </w:r>
          </w:p>
          <w:p w:rsidR="00034722" w:rsidRPr="00B44184" w:rsidRDefault="00034722" w:rsidP="00E446A9">
            <w:pPr>
              <w:ind w:firstLine="0"/>
              <w:rPr>
                <w:lang w:val="en-US"/>
              </w:rPr>
            </w:pPr>
            <w:r w:rsidRPr="00B44184">
              <w:rPr>
                <w:b/>
                <w:bCs/>
                <w:sz w:val="28"/>
                <w:lang w:val="en-US"/>
              </w:rPr>
              <w:t>FSAR Appendix A and D</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Algorithms in the FSAR  should be corrected due to the following:</w:t>
            </w:r>
          </w:p>
          <w:p w:rsidR="00034722" w:rsidRPr="00B44184" w:rsidRDefault="00034722" w:rsidP="00E446A9">
            <w:pPr>
              <w:ind w:firstLine="0"/>
              <w:rPr>
                <w:lang w:val="en-US"/>
              </w:rPr>
            </w:pPr>
            <w:r w:rsidRPr="00B44184">
              <w:rPr>
                <w:lang w:val="en-US"/>
              </w:rPr>
              <w:t>In algorithm YD10EY003 signal from  YD10T001 is used;</w:t>
            </w:r>
          </w:p>
          <w:p w:rsidR="00034722" w:rsidRPr="00B44184" w:rsidRDefault="00034722" w:rsidP="00E446A9">
            <w:pPr>
              <w:ind w:firstLine="0"/>
              <w:rPr>
                <w:lang w:val="en-US"/>
              </w:rPr>
            </w:pPr>
            <w:r w:rsidRPr="00B44184">
              <w:rPr>
                <w:lang w:val="en-US"/>
              </w:rPr>
              <w:t>In algorithm YD20EY003 signal from  YD10T002 is used;</w:t>
            </w:r>
          </w:p>
          <w:p w:rsidR="00034722" w:rsidRPr="00B44184" w:rsidRDefault="00034722" w:rsidP="00E446A9">
            <w:pPr>
              <w:ind w:firstLine="0"/>
              <w:rPr>
                <w:lang w:val="en-US"/>
              </w:rPr>
            </w:pPr>
            <w:r w:rsidRPr="00B44184">
              <w:rPr>
                <w:lang w:val="en-US"/>
              </w:rPr>
              <w:t>In algorithm YD30EY003 signal from  YD10T002 is used;</w:t>
            </w:r>
          </w:p>
          <w:p w:rsidR="00034722" w:rsidRPr="00B44184" w:rsidRDefault="00034722" w:rsidP="00E446A9">
            <w:pPr>
              <w:ind w:firstLine="0"/>
              <w:rPr>
                <w:lang w:val="en-US"/>
              </w:rPr>
            </w:pPr>
            <w:r w:rsidRPr="00B44184">
              <w:rPr>
                <w:lang w:val="en-US"/>
              </w:rPr>
              <w:t>In algorithm YD40EY003 signal from  YD10T001 is used;</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100</w:t>
            </w:r>
          </w:p>
        </w:tc>
        <w:tc>
          <w:tcPr>
            <w:tcW w:w="6756" w:type="dxa"/>
          </w:tcPr>
          <w:p w:rsidR="00034722" w:rsidRPr="00B44184" w:rsidRDefault="00034722" w:rsidP="00E446A9">
            <w:pPr>
              <w:ind w:firstLine="0"/>
              <w:rPr>
                <w:lang w:val="en-US"/>
              </w:rPr>
            </w:pPr>
            <w:r w:rsidRPr="00B44184">
              <w:rPr>
                <w:lang w:val="en-US"/>
              </w:rPr>
              <w:t>FSAR: 7</w:t>
            </w:r>
          </w:p>
          <w:p w:rsidR="00034722" w:rsidRPr="00B44184" w:rsidRDefault="00034722" w:rsidP="00E446A9">
            <w:pPr>
              <w:pStyle w:val="110"/>
              <w:spacing w:after="0"/>
              <w:ind w:firstLine="0"/>
              <w:jc w:val="left"/>
              <w:rPr>
                <w:lang w:val="en-US"/>
              </w:rPr>
            </w:pPr>
            <w:r w:rsidRPr="00B44184">
              <w:rPr>
                <w:b/>
                <w:bCs/>
                <w:sz w:val="28"/>
                <w:lang w:val="en-US"/>
              </w:rPr>
              <w:t>FSAR Appendix A and D</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The reply is accepted and FSAR Rev 1 shall be corrected according to reply</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71467" w:rsidRDefault="00034722" w:rsidP="00034722">
      <w:pPr>
        <w:rPr>
          <w:lang w:val="en-US"/>
        </w:rPr>
      </w:pPr>
    </w:p>
    <w:p w:rsidR="00034722" w:rsidRPr="00871467" w:rsidRDefault="00034722" w:rsidP="00034722">
      <w:pPr>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103</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jc w:val="center"/>
        </w:trPr>
        <w:tc>
          <w:tcPr>
            <w:tcW w:w="9853" w:type="dxa"/>
            <w:gridSpan w:val="2"/>
          </w:tcPr>
          <w:p w:rsidR="00034722" w:rsidRPr="00B44184" w:rsidRDefault="00034722" w:rsidP="00E446A9">
            <w:pPr>
              <w:ind w:firstLine="0"/>
              <w:rPr>
                <w:b/>
                <w:bCs/>
                <w:sz w:val="32"/>
                <w:szCs w:val="32"/>
                <w:lang w:val="en-US"/>
              </w:rPr>
            </w:pPr>
            <w:r w:rsidRPr="00B44184">
              <w:rPr>
                <w:b/>
                <w:bCs/>
                <w:sz w:val="28"/>
                <w:lang w:val="en-US"/>
              </w:rPr>
              <w:t xml:space="preserve">Recommendation: </w:t>
            </w:r>
            <w:r w:rsidRPr="00B44184">
              <w:rPr>
                <w:lang w:val="en-US"/>
              </w:rPr>
              <w:t>Comparing Doc. No. 29.BU.1ZAB.0.AK.OK.RDR001-12 with co</w:t>
            </w:r>
            <w:r w:rsidRPr="00B44184">
              <w:rPr>
                <w:lang w:val="en-US"/>
              </w:rPr>
              <w:t>n</w:t>
            </w:r>
            <w:r w:rsidRPr="00B44184">
              <w:rPr>
                <w:lang w:val="en-US"/>
              </w:rPr>
              <w:t>tents of FSAR, chapter 7, Book2  (page 7.A-3), "VF" should be changed in to "VE" as follows:</w:t>
            </w:r>
          </w:p>
          <w:p w:rsidR="00034722" w:rsidRPr="00B44184" w:rsidRDefault="00034722" w:rsidP="00E446A9">
            <w:pPr>
              <w:ind w:firstLine="0"/>
              <w:rPr>
                <w:lang w:val="en-US"/>
              </w:rPr>
            </w:pPr>
            <w:r w:rsidRPr="00B44184">
              <w:rPr>
                <w:lang w:val="en-US"/>
              </w:rPr>
              <w:tab/>
              <w:t>"Building ZA/B. functional for PM. Service cooling water system VE for secured closed cooling water system TF-VJ". This comment should also be applied on the title of Fig.A.11 (FSAR chapter7, Book2 sheet No. 7.A-148)</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103</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 xml:space="preserve">The comments are accepted. Supplement </w:t>
            </w:r>
            <w:r w:rsidRPr="00B44184">
              <w:t>А</w:t>
            </w:r>
            <w:r w:rsidRPr="00B44184">
              <w:rPr>
                <w:lang w:val="en-US"/>
              </w:rPr>
              <w:t xml:space="preserve"> will be revised. Revision tentative date is A</w:t>
            </w:r>
            <w:r w:rsidRPr="00B44184">
              <w:rPr>
                <w:lang w:val="en-US"/>
              </w:rPr>
              <w:t>u</w:t>
            </w:r>
            <w:r w:rsidRPr="00B44184">
              <w:rPr>
                <w:lang w:val="en-US"/>
              </w:rPr>
              <w:t>gust 2006</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103</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 xml:space="preserve">FSAR Appendix </w:t>
            </w:r>
            <w:r w:rsidRPr="00B44184">
              <w:rPr>
                <w:b/>
                <w:bCs/>
                <w:color w:val="000000"/>
                <w:spacing w:val="-1"/>
                <w:sz w:val="28"/>
              </w:rPr>
              <w:t>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The comment is accepted and FSAR Rev. 1 shall be corrected according to co</w:t>
            </w:r>
            <w:r w:rsidRPr="00B44184">
              <w:rPr>
                <w:lang w:val="en-US"/>
              </w:rPr>
              <w:t>m</w:t>
            </w:r>
            <w:r w:rsidRPr="00B44184">
              <w:rPr>
                <w:lang w:val="en-US"/>
              </w:rPr>
              <w:t>ment</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104</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Comparing Figure A.11 (FSAR chapter 7, Book2, sheet No. 7.A-148) and Figure 6.3.2.2-1 (FSAR chapter 6, Book3 sheet No. 6.3.2-42) there are some non compliances with these two figures such as:</w:t>
            </w:r>
          </w:p>
          <w:p w:rsidR="00034722" w:rsidRPr="00B44184" w:rsidRDefault="00034722" w:rsidP="00E446A9">
            <w:pPr>
              <w:ind w:left="397" w:hanging="397"/>
              <w:rPr>
                <w:lang w:val="en-US"/>
              </w:rPr>
            </w:pPr>
            <w:r w:rsidRPr="00B44184">
              <w:rPr>
                <w:lang w:val="en-US"/>
              </w:rPr>
              <w:t>A)</w:t>
            </w:r>
            <w:r w:rsidRPr="00B44184">
              <w:rPr>
                <w:lang w:val="en-US"/>
              </w:rPr>
              <w:tab/>
              <w:t>VJ30F001 and VJ20F001 in Fig. No. 6.3.2.2-1 has not been specified in Figure A.11, please cla</w:t>
            </w:r>
            <w:r w:rsidRPr="00B44184">
              <w:rPr>
                <w:lang w:val="en-US"/>
              </w:rPr>
              <w:t>r</w:t>
            </w:r>
            <w:r w:rsidRPr="00B44184">
              <w:rPr>
                <w:lang w:val="en-US"/>
              </w:rPr>
              <w:t>ify.</w:t>
            </w:r>
          </w:p>
          <w:p w:rsidR="00034722" w:rsidRPr="00B44184" w:rsidRDefault="00034722" w:rsidP="00E446A9">
            <w:pPr>
              <w:pStyle w:val="BodyText"/>
              <w:spacing w:after="0"/>
              <w:ind w:left="397" w:hanging="397"/>
              <w:rPr>
                <w:lang w:val="en-US" w:eastAsia="ru-RU"/>
              </w:rPr>
            </w:pPr>
            <w:r w:rsidRPr="00B44184">
              <w:rPr>
                <w:lang w:val="en-US" w:eastAsia="ru-RU"/>
              </w:rPr>
              <w:t>B)</w:t>
            </w:r>
            <w:r w:rsidRPr="00B44184">
              <w:rPr>
                <w:lang w:val="en-US" w:eastAsia="ru-RU"/>
              </w:rPr>
              <w:tab/>
              <w:t>VE30F002 and VE20F002 in Fig. No. A11 has not been specified in Fig. 6.3.2.2-1. Please clar</w:t>
            </w:r>
            <w:r w:rsidRPr="00B44184">
              <w:rPr>
                <w:lang w:val="en-US" w:eastAsia="ru-RU"/>
              </w:rPr>
              <w:t>i</w:t>
            </w:r>
            <w:r w:rsidRPr="00B44184">
              <w:rPr>
                <w:lang w:val="en-US" w:eastAsia="ru-RU"/>
              </w:rPr>
              <w:t xml:space="preserve">fy. </w:t>
            </w:r>
          </w:p>
          <w:p w:rsidR="00034722" w:rsidRPr="00B44184" w:rsidRDefault="00034722" w:rsidP="00E446A9">
            <w:pPr>
              <w:pStyle w:val="BodyText"/>
              <w:spacing w:after="0"/>
              <w:ind w:left="397" w:hanging="397"/>
              <w:rPr>
                <w:lang w:val="en-US" w:eastAsia="ru-RU"/>
              </w:rPr>
            </w:pPr>
            <w:r w:rsidRPr="00B44184">
              <w:rPr>
                <w:lang w:val="en-US" w:eastAsia="ru-RU"/>
              </w:rPr>
              <w:t>C)</w:t>
            </w:r>
            <w:r w:rsidRPr="00B44184">
              <w:rPr>
                <w:lang w:val="en-US" w:eastAsia="ru-RU"/>
              </w:rPr>
              <w:tab/>
              <w:t>For the portion of VE system that has specified in ZK1 building:</w:t>
            </w:r>
          </w:p>
          <w:p w:rsidR="00034722" w:rsidRPr="00B44184" w:rsidRDefault="00034722" w:rsidP="00AF03A7">
            <w:pPr>
              <w:numPr>
                <w:ilvl w:val="1"/>
                <w:numId w:val="35"/>
              </w:numPr>
              <w:tabs>
                <w:tab w:val="clear" w:pos="1260"/>
              </w:tabs>
              <w:ind w:left="964" w:hanging="567"/>
              <w:rPr>
                <w:lang w:val="en-US"/>
              </w:rPr>
            </w:pPr>
            <w:r w:rsidRPr="00B44184">
              <w:rPr>
                <w:lang w:val="en-US"/>
              </w:rPr>
              <w:tab/>
              <w:t>VL82 and VL83 branches have not been shown in Figure 6.3.2.2-1. Please verify.</w:t>
            </w:r>
          </w:p>
          <w:p w:rsidR="00034722" w:rsidRPr="00B44184" w:rsidRDefault="00034722" w:rsidP="00E446A9">
            <w:pPr>
              <w:ind w:left="964" w:hanging="567"/>
              <w:rPr>
                <w:lang w:val="en-US"/>
              </w:rPr>
            </w:pPr>
            <w:r w:rsidRPr="00B44184">
              <w:rPr>
                <w:lang w:val="en-US"/>
              </w:rPr>
              <w:t>104-2</w:t>
            </w:r>
            <w:r w:rsidRPr="00B44184">
              <w:rPr>
                <w:lang w:val="en-US"/>
              </w:rPr>
              <w:tab/>
            </w:r>
            <w:r w:rsidRPr="00B44184">
              <w:rPr>
                <w:lang w:val="en-US"/>
              </w:rPr>
              <w:tab/>
              <w:t xml:space="preserve">The icon of VJ30F001 ""in Fig. No.6.3.2.2-1 is in contrast to VE30F002" in </w:t>
            </w:r>
            <w:r w:rsidRPr="00B44184">
              <w:rPr>
                <w:lang w:val="en-US"/>
              </w:rPr>
              <w:tab/>
              <w:t>Fig.A11. Please clarify</w:t>
            </w:r>
          </w:p>
        </w:tc>
      </w:tr>
      <w:tr w:rsidR="00034722" w:rsidRPr="00B44184" w:rsidTr="00E446A9">
        <w:trPr>
          <w:jc w:val="center"/>
        </w:trPr>
        <w:tc>
          <w:tcPr>
            <w:tcW w:w="3097" w:type="dxa"/>
          </w:tcPr>
          <w:p w:rsidR="00034722" w:rsidRPr="00B44184" w:rsidRDefault="00034722" w:rsidP="00E446A9">
            <w:pPr>
              <w:ind w:firstLine="0"/>
              <w:rPr>
                <w:iCs/>
                <w:lang w:val="en-US"/>
              </w:rPr>
            </w:pPr>
            <w:r w:rsidRPr="00B44184">
              <w:rPr>
                <w:lang w:val="en-US"/>
              </w:rPr>
              <w:t>Reply 104</w:t>
            </w:r>
          </w:p>
        </w:tc>
        <w:tc>
          <w:tcPr>
            <w:tcW w:w="6756" w:type="dxa"/>
          </w:tcPr>
          <w:p w:rsidR="00034722" w:rsidRPr="00B44184" w:rsidRDefault="00034722" w:rsidP="00E446A9">
            <w:pPr>
              <w:ind w:firstLine="0"/>
              <w:rPr>
                <w:lang w:val="en-US"/>
              </w:rPr>
            </w:pPr>
            <w:r w:rsidRPr="00B44184">
              <w:rPr>
                <w:lang w:val="en-US"/>
              </w:rPr>
              <w:t>FSAR: 7</w:t>
            </w:r>
          </w:p>
          <w:p w:rsidR="00034722" w:rsidRPr="00B44184" w:rsidRDefault="00034722" w:rsidP="00E446A9">
            <w:pPr>
              <w:ind w:firstLine="0"/>
              <w:rPr>
                <w:lang w:val="en-US"/>
              </w:rPr>
            </w:pPr>
            <w:r w:rsidRPr="00B44184">
              <w:rPr>
                <w:b/>
                <w:bCs/>
                <w:sz w:val="28"/>
                <w:lang w:val="en-US"/>
              </w:rPr>
              <w:t xml:space="preserve">FSAR Appendix </w:t>
            </w:r>
            <w:r w:rsidRPr="00B44184">
              <w:rPr>
                <w:b/>
                <w:bCs/>
                <w:color w:val="000000"/>
                <w:spacing w:val="-1"/>
                <w:sz w:val="28"/>
                <w:lang w:val="en-US"/>
              </w:rPr>
              <w:t>A</w:t>
            </w:r>
          </w:p>
        </w:tc>
      </w:tr>
      <w:tr w:rsidR="00034722" w:rsidRPr="00B44184" w:rsidTr="00E446A9">
        <w:trPr>
          <w:trHeight w:val="2143"/>
          <w:jc w:val="center"/>
        </w:trPr>
        <w:tc>
          <w:tcPr>
            <w:tcW w:w="9853" w:type="dxa"/>
            <w:gridSpan w:val="2"/>
          </w:tcPr>
          <w:p w:rsidR="00034722" w:rsidRPr="00B44184" w:rsidRDefault="00034722" w:rsidP="00E446A9">
            <w:pPr>
              <w:ind w:firstLine="0"/>
              <w:rPr>
                <w:color w:val="000000"/>
                <w:spacing w:val="20"/>
                <w:lang w:val="en-US"/>
              </w:rPr>
            </w:pPr>
            <w:r w:rsidRPr="00B44184">
              <w:rPr>
                <w:b/>
                <w:bCs/>
                <w:sz w:val="28"/>
                <w:lang w:val="en-US"/>
              </w:rPr>
              <w:t xml:space="preserve">Reply: </w:t>
            </w:r>
            <w:r w:rsidRPr="00B44184">
              <w:rPr>
                <w:color w:val="000000"/>
                <w:spacing w:val="10"/>
                <w:lang w:val="en-US"/>
              </w:rPr>
              <w:t xml:space="preserve">A) Check points of the system </w:t>
            </w:r>
            <w:r w:rsidRPr="00B44184">
              <w:rPr>
                <w:color w:val="000000"/>
                <w:spacing w:val="5"/>
                <w:lang w:val="en-US"/>
              </w:rPr>
              <w:t>VJ cannot be shown in this Figure, as they r</w:t>
            </w:r>
            <w:r w:rsidRPr="00B44184">
              <w:rPr>
                <w:color w:val="000000"/>
                <w:spacing w:val="5"/>
                <w:lang w:val="en-US"/>
              </w:rPr>
              <w:t>e</w:t>
            </w:r>
            <w:r w:rsidRPr="00B44184">
              <w:rPr>
                <w:color w:val="000000"/>
                <w:spacing w:val="5"/>
                <w:lang w:val="en-US"/>
              </w:rPr>
              <w:t xml:space="preserve">late to </w:t>
            </w:r>
            <w:r w:rsidRPr="00B44184">
              <w:rPr>
                <w:color w:val="000000"/>
                <w:spacing w:val="10"/>
                <w:lang w:val="en-US"/>
              </w:rPr>
              <w:t>system</w:t>
            </w:r>
            <w:r w:rsidRPr="00B44184">
              <w:rPr>
                <w:color w:val="000000"/>
                <w:spacing w:val="5"/>
                <w:lang w:val="en-US"/>
              </w:rPr>
              <w:t xml:space="preserve"> </w:t>
            </w:r>
            <w:r w:rsidRPr="00B44184">
              <w:rPr>
                <w:color w:val="000000"/>
                <w:spacing w:val="20"/>
                <w:lang w:val="en-US"/>
              </w:rPr>
              <w:t>VE.</w:t>
            </w:r>
          </w:p>
          <w:p w:rsidR="00034722" w:rsidRPr="00B44184" w:rsidRDefault="00034722" w:rsidP="00E446A9">
            <w:pPr>
              <w:ind w:firstLine="0"/>
              <w:rPr>
                <w:color w:val="000000"/>
                <w:spacing w:val="20"/>
                <w:lang w:val="en-US"/>
              </w:rPr>
            </w:pPr>
            <w:r w:rsidRPr="00B44184">
              <w:rPr>
                <w:color w:val="000000"/>
                <w:spacing w:val="20"/>
                <w:lang w:val="en-US"/>
              </w:rPr>
              <w:t xml:space="preserve">B) Given </w:t>
            </w:r>
            <w:r w:rsidRPr="00B44184">
              <w:rPr>
                <w:color w:val="000000"/>
                <w:spacing w:val="20"/>
              </w:rPr>
              <w:t>с</w:t>
            </w:r>
            <w:r w:rsidRPr="00B44184">
              <w:rPr>
                <w:color w:val="000000"/>
                <w:spacing w:val="20"/>
                <w:lang w:val="en-US"/>
              </w:rPr>
              <w:t xml:space="preserve">heck points VE are located in the part of the system which is in the ZK building. Therefore they are not required in the Figure </w:t>
            </w:r>
            <w:r w:rsidRPr="00B44184">
              <w:rPr>
                <w:color w:val="000000"/>
                <w:spacing w:val="20"/>
              </w:rPr>
              <w:t>А</w:t>
            </w:r>
            <w:r w:rsidRPr="00B44184">
              <w:rPr>
                <w:color w:val="000000"/>
                <w:spacing w:val="20"/>
                <w:lang w:val="en-US"/>
              </w:rPr>
              <w:t>11, which relates to part of the system which is in the ZA/B building.</w:t>
            </w:r>
          </w:p>
          <w:p w:rsidR="00034722" w:rsidRPr="00B44184" w:rsidRDefault="00034722" w:rsidP="00E446A9">
            <w:pPr>
              <w:ind w:firstLine="0"/>
              <w:rPr>
                <w:color w:val="000000"/>
                <w:spacing w:val="20"/>
                <w:lang w:val="en-US"/>
              </w:rPr>
            </w:pPr>
            <w:r w:rsidRPr="00B44184">
              <w:rPr>
                <w:color w:val="000000"/>
                <w:spacing w:val="15"/>
                <w:lang w:val="en-US"/>
              </w:rPr>
              <w:t xml:space="preserve">C) Figure </w:t>
            </w:r>
            <w:r w:rsidRPr="00B44184">
              <w:rPr>
                <w:color w:val="000000"/>
                <w:spacing w:val="20"/>
              </w:rPr>
              <w:t>А</w:t>
            </w:r>
            <w:r w:rsidRPr="00B44184">
              <w:rPr>
                <w:color w:val="000000"/>
                <w:spacing w:val="20"/>
                <w:lang w:val="en-US"/>
              </w:rPr>
              <w:t>11 shows in details only that relates to part of the system which is in the ZA/B building</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104</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 xml:space="preserve">FSAR Appendix </w:t>
            </w:r>
            <w:r w:rsidRPr="00B44184">
              <w:rPr>
                <w:b/>
                <w:bCs/>
                <w:color w:val="000000"/>
                <w:spacing w:val="-1"/>
                <w:sz w:val="28"/>
              </w:rPr>
              <w:t>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The FSAR Chapter 6 should be corrected</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105</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In FSAR, Chapter 7, Book2 sheet No. 7.A-148, please specify the location of VE23D001, VE22D001, VE31D001 and other pumps and equipment which are in ZM4 and ZM5 Building</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105</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 xml:space="preserve">See Reply to comment 104 </w:t>
            </w:r>
            <w:r w:rsidRPr="00B44184">
              <w:t>С</w:t>
            </w:r>
            <w:r w:rsidRPr="00B44184">
              <w:rPr>
                <w:lang w:val="en-US"/>
              </w:rPr>
              <w:t xml:space="preserve">), as Figure </w:t>
            </w:r>
            <w:r w:rsidRPr="00B44184">
              <w:t>А</w:t>
            </w:r>
            <w:r w:rsidRPr="00B44184">
              <w:rPr>
                <w:lang w:val="en-US"/>
              </w:rPr>
              <w:t xml:space="preserve">-148 is Figure </w:t>
            </w:r>
            <w:r w:rsidRPr="00B44184">
              <w:t>А</w:t>
            </w:r>
            <w:r w:rsidRPr="00B44184">
              <w:rPr>
                <w:lang w:val="en-US"/>
              </w:rPr>
              <w:t>-11</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105</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 xml:space="preserve">FSAR Appendix </w:t>
            </w:r>
            <w:r w:rsidRPr="00B44184">
              <w:rPr>
                <w:b/>
                <w:bCs/>
                <w:color w:val="000000"/>
                <w:spacing w:val="-1"/>
                <w:sz w:val="28"/>
              </w:rPr>
              <w:t>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The FSAR Chapter 6 should be corrected</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106</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jc w:val="center"/>
        </w:trPr>
        <w:tc>
          <w:tcPr>
            <w:tcW w:w="9853" w:type="dxa"/>
            <w:gridSpan w:val="2"/>
          </w:tcPr>
          <w:p w:rsidR="00034722" w:rsidRPr="00B44184" w:rsidRDefault="00034722" w:rsidP="00E446A9">
            <w:pPr>
              <w:ind w:firstLine="0"/>
            </w:pPr>
            <w:r w:rsidRPr="00B44184">
              <w:rPr>
                <w:b/>
                <w:bCs/>
                <w:sz w:val="28"/>
                <w:lang w:val="en-US"/>
              </w:rPr>
              <w:t xml:space="preserve">Recommendation: </w:t>
            </w:r>
            <w:r w:rsidRPr="00B44184">
              <w:rPr>
                <w:lang w:val="en-US"/>
              </w:rPr>
              <w:t xml:space="preserve">In the following table, the operating value for transducers is higher than high alarm setpoint value as example: the operating value for transducer No. 10TH71P002A is 0.75Mpa, whereas  the high alarm setpoint is 0.4. </w:t>
            </w:r>
            <w:r w:rsidRPr="00B44184">
              <w:t>Please verify.</w:t>
            </w:r>
          </w:p>
          <w:p w:rsidR="00034722" w:rsidRPr="00B44184" w:rsidRDefault="00034722" w:rsidP="00E446A9">
            <w:pPr>
              <w:ind w:firstLine="0"/>
              <w:rPr>
                <w:lang w:val="en-US"/>
              </w:rPr>
            </w:pPr>
          </w:p>
          <w:tbl>
            <w:tblPr>
              <w:tblW w:w="88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30"/>
              <w:gridCol w:w="2130"/>
              <w:gridCol w:w="2131"/>
              <w:gridCol w:w="2470"/>
            </w:tblGrid>
            <w:tr w:rsidR="00034722" w:rsidRPr="00B44184" w:rsidTr="00E446A9">
              <w:trPr>
                <w:jc w:val="center"/>
              </w:trPr>
              <w:tc>
                <w:tcPr>
                  <w:tcW w:w="2130" w:type="dxa"/>
                  <w:tcBorders>
                    <w:top w:val="double" w:sz="4" w:space="0" w:color="auto"/>
                    <w:left w:val="double" w:sz="4" w:space="0" w:color="auto"/>
                    <w:bottom w:val="single" w:sz="12" w:space="0" w:color="auto"/>
                    <w:right w:val="single" w:sz="4" w:space="0" w:color="auto"/>
                  </w:tcBorders>
                  <w:shd w:val="clear" w:color="auto" w:fill="FFFFFF"/>
                  <w:vAlign w:val="center"/>
                </w:tcPr>
                <w:p w:rsidR="00034722" w:rsidRPr="00B44184" w:rsidRDefault="00034722" w:rsidP="00E446A9">
                  <w:pPr>
                    <w:ind w:firstLine="0"/>
                    <w:jc w:val="center"/>
                    <w:rPr>
                      <w:b/>
                      <w:bCs/>
                      <w:szCs w:val="26"/>
                    </w:rPr>
                  </w:pPr>
                  <w:r w:rsidRPr="00B44184">
                    <w:rPr>
                      <w:b/>
                      <w:bCs/>
                      <w:szCs w:val="26"/>
                    </w:rPr>
                    <w:t>Transducer</w:t>
                  </w:r>
                </w:p>
              </w:tc>
              <w:tc>
                <w:tcPr>
                  <w:tcW w:w="2130" w:type="dxa"/>
                  <w:tcBorders>
                    <w:top w:val="double" w:sz="4" w:space="0" w:color="auto"/>
                    <w:left w:val="single" w:sz="4" w:space="0" w:color="auto"/>
                    <w:bottom w:val="single" w:sz="12" w:space="0" w:color="auto"/>
                    <w:right w:val="single" w:sz="4" w:space="0" w:color="auto"/>
                  </w:tcBorders>
                  <w:shd w:val="clear" w:color="auto" w:fill="FFFFFF"/>
                  <w:vAlign w:val="center"/>
                </w:tcPr>
                <w:p w:rsidR="00034722" w:rsidRPr="00B44184" w:rsidRDefault="00034722" w:rsidP="00E446A9">
                  <w:pPr>
                    <w:ind w:firstLine="0"/>
                    <w:jc w:val="center"/>
                    <w:rPr>
                      <w:b/>
                      <w:bCs/>
                      <w:szCs w:val="26"/>
                    </w:rPr>
                  </w:pPr>
                  <w:r w:rsidRPr="00B44184">
                    <w:rPr>
                      <w:b/>
                      <w:bCs/>
                      <w:szCs w:val="26"/>
                    </w:rPr>
                    <w:t>Operating value</w:t>
                  </w:r>
                </w:p>
              </w:tc>
              <w:tc>
                <w:tcPr>
                  <w:tcW w:w="2131" w:type="dxa"/>
                  <w:tcBorders>
                    <w:top w:val="double" w:sz="4" w:space="0" w:color="auto"/>
                    <w:left w:val="single" w:sz="4" w:space="0" w:color="auto"/>
                    <w:bottom w:val="single" w:sz="12" w:space="0" w:color="auto"/>
                    <w:right w:val="single" w:sz="4" w:space="0" w:color="auto"/>
                  </w:tcBorders>
                  <w:shd w:val="clear" w:color="auto" w:fill="FFFFFF"/>
                  <w:vAlign w:val="center"/>
                </w:tcPr>
                <w:p w:rsidR="00034722" w:rsidRPr="00B44184" w:rsidRDefault="00034722" w:rsidP="00E446A9">
                  <w:pPr>
                    <w:ind w:firstLine="0"/>
                    <w:jc w:val="center"/>
                    <w:rPr>
                      <w:b/>
                      <w:bCs/>
                      <w:szCs w:val="26"/>
                    </w:rPr>
                  </w:pPr>
                  <w:r w:rsidRPr="00B44184">
                    <w:rPr>
                      <w:b/>
                      <w:bCs/>
                      <w:szCs w:val="26"/>
                    </w:rPr>
                    <w:t>Alarm set point</w:t>
                  </w:r>
                </w:p>
              </w:tc>
              <w:tc>
                <w:tcPr>
                  <w:tcW w:w="2470" w:type="dxa"/>
                  <w:tcBorders>
                    <w:top w:val="double" w:sz="4" w:space="0" w:color="auto"/>
                    <w:left w:val="single" w:sz="4" w:space="0" w:color="auto"/>
                    <w:bottom w:val="single" w:sz="12" w:space="0" w:color="auto"/>
                    <w:right w:val="double" w:sz="4" w:space="0" w:color="auto"/>
                  </w:tcBorders>
                  <w:shd w:val="clear" w:color="auto" w:fill="FFFFFF"/>
                  <w:vAlign w:val="center"/>
                </w:tcPr>
                <w:p w:rsidR="00034722" w:rsidRPr="00B44184" w:rsidRDefault="00034722" w:rsidP="00E446A9">
                  <w:pPr>
                    <w:ind w:firstLine="0"/>
                    <w:jc w:val="center"/>
                    <w:rPr>
                      <w:b/>
                      <w:bCs/>
                      <w:szCs w:val="26"/>
                      <w:lang w:val="en-US"/>
                    </w:rPr>
                  </w:pPr>
                  <w:r w:rsidRPr="00B44184">
                    <w:rPr>
                      <w:b/>
                      <w:bCs/>
                      <w:szCs w:val="26"/>
                      <w:lang w:val="en-US"/>
                    </w:rPr>
                    <w:t>Address of book 2, Chapter 7, FSAR</w:t>
                  </w:r>
                </w:p>
              </w:tc>
            </w:tr>
            <w:tr w:rsidR="00034722" w:rsidRPr="00B44184" w:rsidTr="00E446A9">
              <w:trPr>
                <w:jc w:val="center"/>
              </w:trPr>
              <w:tc>
                <w:tcPr>
                  <w:tcW w:w="2130" w:type="dxa"/>
                  <w:tcBorders>
                    <w:top w:val="single" w:sz="12" w:space="0" w:color="auto"/>
                    <w:left w:val="double" w:sz="4" w:space="0" w:color="auto"/>
                    <w:bottom w:val="single" w:sz="4" w:space="0" w:color="auto"/>
                    <w:right w:val="single" w:sz="4" w:space="0" w:color="auto"/>
                  </w:tcBorders>
                  <w:vAlign w:val="center"/>
                </w:tcPr>
                <w:p w:rsidR="00034722" w:rsidRPr="00B44184" w:rsidRDefault="00034722" w:rsidP="00E446A9">
                  <w:pPr>
                    <w:ind w:left="454" w:firstLine="0"/>
                    <w:rPr>
                      <w:sz w:val="20"/>
                      <w:szCs w:val="20"/>
                    </w:rPr>
                  </w:pPr>
                  <w:r w:rsidRPr="00B44184">
                    <w:rPr>
                      <w:sz w:val="20"/>
                      <w:szCs w:val="20"/>
                    </w:rPr>
                    <w:t>10TH71P002A, B</w:t>
                  </w:r>
                </w:p>
              </w:tc>
              <w:tc>
                <w:tcPr>
                  <w:tcW w:w="2130" w:type="dxa"/>
                  <w:tcBorders>
                    <w:top w:val="single" w:sz="12" w:space="0" w:color="auto"/>
                    <w:left w:val="single" w:sz="4" w:space="0" w:color="auto"/>
                    <w:bottom w:val="single" w:sz="4" w:space="0" w:color="auto"/>
                    <w:right w:val="single" w:sz="4" w:space="0" w:color="auto"/>
                  </w:tcBorders>
                  <w:vAlign w:val="center"/>
                </w:tcPr>
                <w:p w:rsidR="00034722" w:rsidRPr="00B44184" w:rsidRDefault="00034722" w:rsidP="00E446A9">
                  <w:pPr>
                    <w:ind w:left="454" w:firstLine="0"/>
                    <w:rPr>
                      <w:sz w:val="20"/>
                      <w:szCs w:val="20"/>
                    </w:rPr>
                  </w:pPr>
                  <w:r w:rsidRPr="00B44184">
                    <w:rPr>
                      <w:sz w:val="20"/>
                      <w:szCs w:val="20"/>
                    </w:rPr>
                    <w:t>0.75 MPa</w:t>
                  </w:r>
                </w:p>
              </w:tc>
              <w:tc>
                <w:tcPr>
                  <w:tcW w:w="2131" w:type="dxa"/>
                  <w:tcBorders>
                    <w:top w:val="single" w:sz="12" w:space="0" w:color="auto"/>
                    <w:left w:val="single" w:sz="4" w:space="0" w:color="auto"/>
                    <w:bottom w:val="single" w:sz="4" w:space="0" w:color="auto"/>
                    <w:right w:val="single" w:sz="4" w:space="0" w:color="auto"/>
                  </w:tcBorders>
                  <w:vAlign w:val="center"/>
                </w:tcPr>
                <w:p w:rsidR="00034722" w:rsidRPr="00B44184" w:rsidRDefault="00034722" w:rsidP="00E446A9">
                  <w:pPr>
                    <w:ind w:left="454" w:firstLine="0"/>
                    <w:rPr>
                      <w:sz w:val="20"/>
                      <w:szCs w:val="20"/>
                    </w:rPr>
                  </w:pPr>
                  <w:r w:rsidRPr="00B44184">
                    <w:rPr>
                      <w:sz w:val="20"/>
                      <w:szCs w:val="20"/>
                    </w:rPr>
                    <w:t>HA 0.4</w:t>
                  </w:r>
                </w:p>
              </w:tc>
              <w:tc>
                <w:tcPr>
                  <w:tcW w:w="2470" w:type="dxa"/>
                  <w:tcBorders>
                    <w:top w:val="single" w:sz="12" w:space="0" w:color="auto"/>
                    <w:left w:val="single" w:sz="4" w:space="0" w:color="auto"/>
                    <w:bottom w:val="single" w:sz="4" w:space="0" w:color="auto"/>
                    <w:right w:val="double" w:sz="4" w:space="0" w:color="auto"/>
                  </w:tcBorders>
                  <w:vAlign w:val="center"/>
                </w:tcPr>
                <w:p w:rsidR="00034722" w:rsidRPr="00B44184" w:rsidRDefault="00034722" w:rsidP="00E446A9">
                  <w:pPr>
                    <w:ind w:left="454" w:firstLine="0"/>
                    <w:rPr>
                      <w:sz w:val="20"/>
                      <w:szCs w:val="20"/>
                    </w:rPr>
                  </w:pPr>
                  <w:r w:rsidRPr="00B44184">
                    <w:rPr>
                      <w:sz w:val="20"/>
                      <w:szCs w:val="20"/>
                    </w:rPr>
                    <w:t>7.A-193</w:t>
                  </w:r>
                </w:p>
              </w:tc>
            </w:tr>
            <w:tr w:rsidR="00034722" w:rsidRPr="00B44184" w:rsidTr="00E446A9">
              <w:trPr>
                <w:jc w:val="center"/>
              </w:trPr>
              <w:tc>
                <w:tcPr>
                  <w:tcW w:w="2130" w:type="dxa"/>
                  <w:tcBorders>
                    <w:top w:val="single" w:sz="4" w:space="0" w:color="auto"/>
                    <w:left w:val="double" w:sz="4" w:space="0" w:color="auto"/>
                    <w:bottom w:val="single" w:sz="4" w:space="0" w:color="auto"/>
                    <w:right w:val="single" w:sz="4" w:space="0" w:color="auto"/>
                  </w:tcBorders>
                  <w:vAlign w:val="center"/>
                </w:tcPr>
                <w:p w:rsidR="00034722" w:rsidRPr="00B44184" w:rsidRDefault="00034722" w:rsidP="00E446A9">
                  <w:pPr>
                    <w:ind w:left="454" w:firstLine="0"/>
                    <w:rPr>
                      <w:sz w:val="20"/>
                      <w:szCs w:val="20"/>
                    </w:rPr>
                  </w:pPr>
                  <w:r w:rsidRPr="00B44184">
                    <w:rPr>
                      <w:sz w:val="20"/>
                      <w:szCs w:val="20"/>
                    </w:rPr>
                    <w:t>10TH72P002A, B</w:t>
                  </w:r>
                </w:p>
              </w:tc>
              <w:tc>
                <w:tcPr>
                  <w:tcW w:w="2130"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ind w:left="454" w:firstLine="0"/>
                    <w:rPr>
                      <w:sz w:val="20"/>
                      <w:szCs w:val="20"/>
                    </w:rPr>
                  </w:pPr>
                  <w:r w:rsidRPr="00B44184">
                    <w:rPr>
                      <w:sz w:val="20"/>
                      <w:szCs w:val="20"/>
                    </w:rPr>
                    <w:t>0.75 MPa</w:t>
                  </w:r>
                </w:p>
              </w:tc>
              <w:tc>
                <w:tcPr>
                  <w:tcW w:w="2131"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ind w:left="454" w:firstLine="0"/>
                    <w:rPr>
                      <w:sz w:val="20"/>
                      <w:szCs w:val="20"/>
                    </w:rPr>
                  </w:pPr>
                  <w:r w:rsidRPr="00B44184">
                    <w:rPr>
                      <w:sz w:val="20"/>
                      <w:szCs w:val="20"/>
                    </w:rPr>
                    <w:t>HA 0.4</w:t>
                  </w:r>
                </w:p>
              </w:tc>
              <w:tc>
                <w:tcPr>
                  <w:tcW w:w="2470" w:type="dxa"/>
                  <w:tcBorders>
                    <w:top w:val="single" w:sz="4" w:space="0" w:color="auto"/>
                    <w:left w:val="single" w:sz="4" w:space="0" w:color="auto"/>
                    <w:bottom w:val="single" w:sz="4" w:space="0" w:color="auto"/>
                    <w:right w:val="double" w:sz="4" w:space="0" w:color="auto"/>
                  </w:tcBorders>
                  <w:vAlign w:val="center"/>
                </w:tcPr>
                <w:p w:rsidR="00034722" w:rsidRPr="00B44184" w:rsidRDefault="00034722" w:rsidP="00E446A9">
                  <w:pPr>
                    <w:ind w:left="454" w:firstLine="0"/>
                    <w:rPr>
                      <w:sz w:val="20"/>
                      <w:szCs w:val="20"/>
                    </w:rPr>
                  </w:pPr>
                  <w:r w:rsidRPr="00B44184">
                    <w:rPr>
                      <w:sz w:val="20"/>
                      <w:szCs w:val="20"/>
                    </w:rPr>
                    <w:t>7.A-193</w:t>
                  </w:r>
                </w:p>
              </w:tc>
            </w:tr>
            <w:tr w:rsidR="00034722" w:rsidRPr="00B44184" w:rsidTr="00E446A9">
              <w:trPr>
                <w:jc w:val="center"/>
              </w:trPr>
              <w:tc>
                <w:tcPr>
                  <w:tcW w:w="2130" w:type="dxa"/>
                  <w:tcBorders>
                    <w:top w:val="single" w:sz="4" w:space="0" w:color="auto"/>
                    <w:left w:val="double" w:sz="4" w:space="0" w:color="auto"/>
                    <w:bottom w:val="single" w:sz="4" w:space="0" w:color="auto"/>
                    <w:right w:val="single" w:sz="4" w:space="0" w:color="auto"/>
                  </w:tcBorders>
                  <w:vAlign w:val="center"/>
                </w:tcPr>
                <w:p w:rsidR="00034722" w:rsidRPr="00B44184" w:rsidRDefault="00034722" w:rsidP="00E446A9">
                  <w:pPr>
                    <w:ind w:left="454" w:firstLine="0"/>
                    <w:rPr>
                      <w:sz w:val="20"/>
                      <w:szCs w:val="20"/>
                    </w:rPr>
                  </w:pPr>
                  <w:r w:rsidRPr="00B44184">
                    <w:rPr>
                      <w:sz w:val="20"/>
                      <w:szCs w:val="20"/>
                    </w:rPr>
                    <w:t>10 TH 75L001</w:t>
                  </w:r>
                </w:p>
              </w:tc>
              <w:tc>
                <w:tcPr>
                  <w:tcW w:w="2130"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ind w:left="454" w:firstLine="0"/>
                    <w:rPr>
                      <w:sz w:val="20"/>
                      <w:szCs w:val="20"/>
                    </w:rPr>
                  </w:pPr>
                  <w:r w:rsidRPr="00B44184">
                    <w:rPr>
                      <w:sz w:val="20"/>
                      <w:szCs w:val="20"/>
                    </w:rPr>
                    <w:t>0.05-</w:t>
                  </w:r>
                  <w:smartTag w:uri="urn:schemas-microsoft-com:office:smarttags" w:element="metricconverter">
                    <w:smartTagPr>
                      <w:attr w:name="ProductID" w:val="0.4 m"/>
                    </w:smartTagPr>
                    <w:r w:rsidRPr="00B44184">
                      <w:rPr>
                        <w:sz w:val="20"/>
                        <w:szCs w:val="20"/>
                      </w:rPr>
                      <w:t>0.4 m</w:t>
                    </w:r>
                  </w:smartTag>
                </w:p>
              </w:tc>
              <w:tc>
                <w:tcPr>
                  <w:tcW w:w="2131"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ind w:left="454" w:firstLine="0"/>
                    <w:rPr>
                      <w:sz w:val="20"/>
                      <w:szCs w:val="20"/>
                    </w:rPr>
                  </w:pPr>
                  <w:r w:rsidRPr="00B44184">
                    <w:rPr>
                      <w:sz w:val="20"/>
                      <w:szCs w:val="20"/>
                    </w:rPr>
                    <w:t>HA 0.37</w:t>
                  </w:r>
                </w:p>
                <w:p w:rsidR="00034722" w:rsidRPr="00B44184" w:rsidRDefault="00034722" w:rsidP="00E446A9">
                  <w:pPr>
                    <w:ind w:left="454" w:firstLine="0"/>
                    <w:rPr>
                      <w:sz w:val="20"/>
                      <w:szCs w:val="20"/>
                    </w:rPr>
                  </w:pPr>
                  <w:r w:rsidRPr="00B44184">
                    <w:rPr>
                      <w:sz w:val="20"/>
                      <w:szCs w:val="20"/>
                    </w:rPr>
                    <w:t>HW 0.5</w:t>
                  </w:r>
                </w:p>
                <w:p w:rsidR="00034722" w:rsidRPr="00B44184" w:rsidRDefault="00034722" w:rsidP="00E446A9">
                  <w:pPr>
                    <w:ind w:left="454" w:firstLine="0"/>
                    <w:rPr>
                      <w:sz w:val="20"/>
                      <w:szCs w:val="20"/>
                    </w:rPr>
                  </w:pPr>
                  <w:r w:rsidRPr="00B44184">
                    <w:rPr>
                      <w:sz w:val="20"/>
                      <w:szCs w:val="20"/>
                    </w:rPr>
                    <w:t>HT 0.05</w:t>
                  </w:r>
                </w:p>
              </w:tc>
              <w:tc>
                <w:tcPr>
                  <w:tcW w:w="2470" w:type="dxa"/>
                  <w:tcBorders>
                    <w:top w:val="single" w:sz="4" w:space="0" w:color="auto"/>
                    <w:left w:val="single" w:sz="4" w:space="0" w:color="auto"/>
                    <w:bottom w:val="single" w:sz="4" w:space="0" w:color="auto"/>
                    <w:right w:val="double" w:sz="4" w:space="0" w:color="auto"/>
                  </w:tcBorders>
                  <w:vAlign w:val="center"/>
                </w:tcPr>
                <w:p w:rsidR="00034722" w:rsidRPr="00B44184" w:rsidRDefault="00034722" w:rsidP="00E446A9">
                  <w:pPr>
                    <w:ind w:left="454" w:firstLine="0"/>
                    <w:rPr>
                      <w:sz w:val="20"/>
                      <w:szCs w:val="20"/>
                    </w:rPr>
                  </w:pPr>
                  <w:r w:rsidRPr="00B44184">
                    <w:rPr>
                      <w:sz w:val="20"/>
                      <w:szCs w:val="20"/>
                    </w:rPr>
                    <w:t>7.A-194</w:t>
                  </w:r>
                </w:p>
              </w:tc>
            </w:tr>
            <w:tr w:rsidR="00034722" w:rsidRPr="00B44184" w:rsidTr="00E446A9">
              <w:trPr>
                <w:jc w:val="center"/>
              </w:trPr>
              <w:tc>
                <w:tcPr>
                  <w:tcW w:w="2130" w:type="dxa"/>
                  <w:tcBorders>
                    <w:top w:val="single" w:sz="4" w:space="0" w:color="auto"/>
                    <w:left w:val="double" w:sz="4" w:space="0" w:color="auto"/>
                    <w:bottom w:val="single" w:sz="4" w:space="0" w:color="auto"/>
                    <w:right w:val="single" w:sz="4" w:space="0" w:color="auto"/>
                  </w:tcBorders>
                  <w:vAlign w:val="center"/>
                </w:tcPr>
                <w:p w:rsidR="00034722" w:rsidRPr="00B44184" w:rsidRDefault="00034722" w:rsidP="00E446A9">
                  <w:pPr>
                    <w:ind w:left="454" w:firstLine="0"/>
                    <w:rPr>
                      <w:sz w:val="20"/>
                      <w:szCs w:val="20"/>
                    </w:rPr>
                  </w:pPr>
                  <w:r w:rsidRPr="00B44184">
                    <w:rPr>
                      <w:sz w:val="20"/>
                      <w:szCs w:val="20"/>
                    </w:rPr>
                    <w:t>10 TH 60L001</w:t>
                  </w:r>
                </w:p>
              </w:tc>
              <w:tc>
                <w:tcPr>
                  <w:tcW w:w="2130"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ind w:left="454" w:firstLine="0"/>
                    <w:rPr>
                      <w:sz w:val="20"/>
                      <w:szCs w:val="20"/>
                    </w:rPr>
                  </w:pPr>
                  <w:smartTag w:uri="urn:schemas-microsoft-com:office:smarttags" w:element="metricconverter">
                    <w:smartTagPr>
                      <w:attr w:name="ProductID" w:val="13.55 m"/>
                    </w:smartTagPr>
                    <w:r w:rsidRPr="00B44184">
                      <w:rPr>
                        <w:sz w:val="20"/>
                        <w:szCs w:val="20"/>
                      </w:rPr>
                      <w:t>13.55 m</w:t>
                    </w:r>
                  </w:smartTag>
                </w:p>
              </w:tc>
              <w:tc>
                <w:tcPr>
                  <w:tcW w:w="2131"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ind w:left="454" w:firstLine="0"/>
                    <w:rPr>
                      <w:sz w:val="20"/>
                      <w:szCs w:val="20"/>
                    </w:rPr>
                  </w:pPr>
                  <w:r w:rsidRPr="00B44184">
                    <w:rPr>
                      <w:sz w:val="20"/>
                      <w:szCs w:val="20"/>
                    </w:rPr>
                    <w:t>HA 13.45</w:t>
                  </w:r>
                </w:p>
                <w:p w:rsidR="00034722" w:rsidRPr="00B44184" w:rsidRDefault="00034722" w:rsidP="00E446A9">
                  <w:pPr>
                    <w:ind w:left="454" w:firstLine="0"/>
                    <w:rPr>
                      <w:sz w:val="20"/>
                      <w:szCs w:val="20"/>
                    </w:rPr>
                  </w:pPr>
                  <w:r w:rsidRPr="00B44184">
                    <w:rPr>
                      <w:sz w:val="20"/>
                      <w:szCs w:val="20"/>
                    </w:rPr>
                    <w:t>HW 13.45</w:t>
                  </w:r>
                </w:p>
                <w:p w:rsidR="00034722" w:rsidRPr="00B44184" w:rsidRDefault="00034722" w:rsidP="00E446A9">
                  <w:pPr>
                    <w:ind w:left="454" w:firstLine="0"/>
                    <w:rPr>
                      <w:sz w:val="20"/>
                      <w:szCs w:val="20"/>
                    </w:rPr>
                  </w:pPr>
                  <w:r w:rsidRPr="00B44184">
                    <w:rPr>
                      <w:sz w:val="20"/>
                      <w:szCs w:val="20"/>
                    </w:rPr>
                    <w:t>HT 12.55</w:t>
                  </w:r>
                </w:p>
              </w:tc>
              <w:tc>
                <w:tcPr>
                  <w:tcW w:w="2470" w:type="dxa"/>
                  <w:tcBorders>
                    <w:top w:val="single" w:sz="4" w:space="0" w:color="auto"/>
                    <w:left w:val="single" w:sz="4" w:space="0" w:color="auto"/>
                    <w:bottom w:val="single" w:sz="4" w:space="0" w:color="auto"/>
                    <w:right w:val="double" w:sz="4" w:space="0" w:color="auto"/>
                  </w:tcBorders>
                  <w:vAlign w:val="center"/>
                </w:tcPr>
                <w:p w:rsidR="00034722" w:rsidRPr="00B44184" w:rsidRDefault="00034722" w:rsidP="00E446A9">
                  <w:pPr>
                    <w:ind w:left="454" w:firstLine="0"/>
                    <w:rPr>
                      <w:sz w:val="20"/>
                      <w:szCs w:val="20"/>
                    </w:rPr>
                  </w:pPr>
                  <w:r w:rsidRPr="00B44184">
                    <w:rPr>
                      <w:sz w:val="20"/>
                      <w:szCs w:val="20"/>
                    </w:rPr>
                    <w:t>7.A-207</w:t>
                  </w:r>
                </w:p>
              </w:tc>
            </w:tr>
            <w:tr w:rsidR="00034722" w:rsidRPr="00B44184" w:rsidTr="00E446A9">
              <w:trPr>
                <w:jc w:val="center"/>
              </w:trPr>
              <w:tc>
                <w:tcPr>
                  <w:tcW w:w="2130" w:type="dxa"/>
                  <w:tcBorders>
                    <w:top w:val="single" w:sz="4" w:space="0" w:color="auto"/>
                    <w:left w:val="double" w:sz="4" w:space="0" w:color="auto"/>
                    <w:bottom w:val="single" w:sz="4" w:space="0" w:color="auto"/>
                    <w:right w:val="single" w:sz="4" w:space="0" w:color="auto"/>
                  </w:tcBorders>
                  <w:vAlign w:val="center"/>
                </w:tcPr>
                <w:p w:rsidR="00034722" w:rsidRPr="00B44184" w:rsidRDefault="00034722" w:rsidP="00E446A9">
                  <w:pPr>
                    <w:ind w:left="454" w:firstLine="0"/>
                    <w:rPr>
                      <w:sz w:val="20"/>
                      <w:szCs w:val="20"/>
                    </w:rPr>
                  </w:pPr>
                  <w:r w:rsidRPr="00B44184">
                    <w:rPr>
                      <w:sz w:val="20"/>
                      <w:szCs w:val="20"/>
                    </w:rPr>
                    <w:t>11 TH 60L003</w:t>
                  </w:r>
                </w:p>
              </w:tc>
              <w:tc>
                <w:tcPr>
                  <w:tcW w:w="2130"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ind w:left="454" w:firstLine="0"/>
                    <w:rPr>
                      <w:sz w:val="20"/>
                      <w:szCs w:val="20"/>
                    </w:rPr>
                  </w:pPr>
                  <w:smartTag w:uri="urn:schemas-microsoft-com:office:smarttags" w:element="metricconverter">
                    <w:smartTagPr>
                      <w:attr w:name="ProductID" w:val="13.55 m"/>
                    </w:smartTagPr>
                    <w:r w:rsidRPr="00B44184">
                      <w:rPr>
                        <w:sz w:val="20"/>
                        <w:szCs w:val="20"/>
                      </w:rPr>
                      <w:t>13.55 m</w:t>
                    </w:r>
                  </w:smartTag>
                </w:p>
              </w:tc>
              <w:tc>
                <w:tcPr>
                  <w:tcW w:w="2131"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ind w:left="454" w:firstLine="0"/>
                    <w:rPr>
                      <w:sz w:val="20"/>
                      <w:szCs w:val="20"/>
                    </w:rPr>
                  </w:pPr>
                  <w:r w:rsidRPr="00B44184">
                    <w:rPr>
                      <w:sz w:val="20"/>
                      <w:szCs w:val="20"/>
                    </w:rPr>
                    <w:t>HA 9.0</w:t>
                  </w:r>
                </w:p>
              </w:tc>
              <w:tc>
                <w:tcPr>
                  <w:tcW w:w="2470" w:type="dxa"/>
                  <w:tcBorders>
                    <w:top w:val="single" w:sz="4" w:space="0" w:color="auto"/>
                    <w:left w:val="single" w:sz="4" w:space="0" w:color="auto"/>
                    <w:bottom w:val="single" w:sz="4" w:space="0" w:color="auto"/>
                    <w:right w:val="double" w:sz="4" w:space="0" w:color="auto"/>
                  </w:tcBorders>
                  <w:vAlign w:val="center"/>
                </w:tcPr>
                <w:p w:rsidR="00034722" w:rsidRPr="00B44184" w:rsidRDefault="00034722" w:rsidP="00E446A9">
                  <w:pPr>
                    <w:ind w:left="454" w:firstLine="0"/>
                    <w:rPr>
                      <w:sz w:val="20"/>
                      <w:szCs w:val="20"/>
                    </w:rPr>
                  </w:pPr>
                  <w:r w:rsidRPr="00B44184">
                    <w:rPr>
                      <w:sz w:val="20"/>
                      <w:szCs w:val="20"/>
                    </w:rPr>
                    <w:t>7.A-208</w:t>
                  </w:r>
                </w:p>
              </w:tc>
            </w:tr>
            <w:tr w:rsidR="00034722" w:rsidRPr="00B44184" w:rsidTr="00E446A9">
              <w:trPr>
                <w:jc w:val="center"/>
              </w:trPr>
              <w:tc>
                <w:tcPr>
                  <w:tcW w:w="2130" w:type="dxa"/>
                  <w:tcBorders>
                    <w:top w:val="single" w:sz="4" w:space="0" w:color="auto"/>
                    <w:left w:val="double" w:sz="4" w:space="0" w:color="auto"/>
                    <w:bottom w:val="single" w:sz="4" w:space="0" w:color="auto"/>
                    <w:right w:val="single" w:sz="4" w:space="0" w:color="auto"/>
                  </w:tcBorders>
                  <w:vAlign w:val="center"/>
                </w:tcPr>
                <w:p w:rsidR="00034722" w:rsidRPr="00B44184" w:rsidRDefault="00034722" w:rsidP="00E446A9">
                  <w:pPr>
                    <w:ind w:left="454" w:firstLine="0"/>
                    <w:rPr>
                      <w:sz w:val="20"/>
                      <w:szCs w:val="20"/>
                    </w:rPr>
                  </w:pPr>
                  <w:r w:rsidRPr="00B44184">
                    <w:rPr>
                      <w:sz w:val="20"/>
                      <w:szCs w:val="20"/>
                    </w:rPr>
                    <w:t>11 TH 60L004</w:t>
                  </w:r>
                </w:p>
              </w:tc>
              <w:tc>
                <w:tcPr>
                  <w:tcW w:w="2130"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ind w:left="454" w:firstLine="0"/>
                    <w:rPr>
                      <w:sz w:val="20"/>
                      <w:szCs w:val="20"/>
                    </w:rPr>
                  </w:pPr>
                  <w:smartTag w:uri="urn:schemas-microsoft-com:office:smarttags" w:element="metricconverter">
                    <w:smartTagPr>
                      <w:attr w:name="ProductID" w:val="13.55 m"/>
                    </w:smartTagPr>
                    <w:r w:rsidRPr="00B44184">
                      <w:rPr>
                        <w:sz w:val="20"/>
                        <w:szCs w:val="20"/>
                      </w:rPr>
                      <w:t>13.55 m</w:t>
                    </w:r>
                  </w:smartTag>
                </w:p>
              </w:tc>
              <w:tc>
                <w:tcPr>
                  <w:tcW w:w="2131"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ind w:left="454" w:firstLine="0"/>
                    <w:rPr>
                      <w:sz w:val="20"/>
                      <w:szCs w:val="20"/>
                    </w:rPr>
                  </w:pPr>
                  <w:r w:rsidRPr="00B44184">
                    <w:rPr>
                      <w:sz w:val="20"/>
                      <w:szCs w:val="20"/>
                    </w:rPr>
                    <w:t>HA 6.0</w:t>
                  </w:r>
                </w:p>
              </w:tc>
              <w:tc>
                <w:tcPr>
                  <w:tcW w:w="2470" w:type="dxa"/>
                  <w:tcBorders>
                    <w:top w:val="single" w:sz="4" w:space="0" w:color="auto"/>
                    <w:left w:val="single" w:sz="4" w:space="0" w:color="auto"/>
                    <w:bottom w:val="single" w:sz="4" w:space="0" w:color="auto"/>
                    <w:right w:val="double" w:sz="4" w:space="0" w:color="auto"/>
                  </w:tcBorders>
                  <w:vAlign w:val="center"/>
                </w:tcPr>
                <w:p w:rsidR="00034722" w:rsidRPr="00B44184" w:rsidRDefault="00034722" w:rsidP="00E446A9">
                  <w:pPr>
                    <w:ind w:left="454" w:firstLine="0"/>
                    <w:rPr>
                      <w:sz w:val="20"/>
                      <w:szCs w:val="20"/>
                    </w:rPr>
                  </w:pPr>
                  <w:r w:rsidRPr="00B44184">
                    <w:rPr>
                      <w:sz w:val="20"/>
                      <w:szCs w:val="20"/>
                    </w:rPr>
                    <w:t>7.A-208</w:t>
                  </w:r>
                </w:p>
              </w:tc>
            </w:tr>
            <w:tr w:rsidR="00034722" w:rsidRPr="00B44184" w:rsidTr="00E446A9">
              <w:trPr>
                <w:jc w:val="center"/>
              </w:trPr>
              <w:tc>
                <w:tcPr>
                  <w:tcW w:w="2130" w:type="dxa"/>
                  <w:tcBorders>
                    <w:top w:val="single" w:sz="4" w:space="0" w:color="auto"/>
                    <w:left w:val="double" w:sz="4" w:space="0" w:color="auto"/>
                    <w:bottom w:val="single" w:sz="4" w:space="0" w:color="auto"/>
                    <w:right w:val="single" w:sz="4" w:space="0" w:color="auto"/>
                  </w:tcBorders>
                  <w:vAlign w:val="center"/>
                </w:tcPr>
                <w:p w:rsidR="00034722" w:rsidRPr="00B44184" w:rsidRDefault="00034722" w:rsidP="00E446A9">
                  <w:pPr>
                    <w:ind w:left="454" w:firstLine="0"/>
                    <w:rPr>
                      <w:sz w:val="20"/>
                      <w:szCs w:val="20"/>
                    </w:rPr>
                  </w:pPr>
                  <w:r w:rsidRPr="00B44184">
                    <w:rPr>
                      <w:sz w:val="20"/>
                      <w:szCs w:val="20"/>
                    </w:rPr>
                    <w:t>12 TH 60L002</w:t>
                  </w:r>
                </w:p>
              </w:tc>
              <w:tc>
                <w:tcPr>
                  <w:tcW w:w="2130"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ind w:left="454" w:firstLine="0"/>
                    <w:rPr>
                      <w:sz w:val="20"/>
                      <w:szCs w:val="20"/>
                    </w:rPr>
                  </w:pPr>
                  <w:smartTag w:uri="urn:schemas-microsoft-com:office:smarttags" w:element="metricconverter">
                    <w:smartTagPr>
                      <w:attr w:name="ProductID" w:val="13.55 m"/>
                    </w:smartTagPr>
                    <w:r w:rsidRPr="00B44184">
                      <w:rPr>
                        <w:sz w:val="20"/>
                        <w:szCs w:val="20"/>
                      </w:rPr>
                      <w:t>13.55 m</w:t>
                    </w:r>
                  </w:smartTag>
                </w:p>
              </w:tc>
              <w:tc>
                <w:tcPr>
                  <w:tcW w:w="2131"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ind w:left="454" w:firstLine="0"/>
                    <w:rPr>
                      <w:sz w:val="20"/>
                      <w:szCs w:val="20"/>
                    </w:rPr>
                  </w:pPr>
                  <w:r w:rsidRPr="00B44184">
                    <w:rPr>
                      <w:sz w:val="20"/>
                      <w:szCs w:val="20"/>
                    </w:rPr>
                    <w:t>HA 13.45</w:t>
                  </w:r>
                </w:p>
                <w:p w:rsidR="00034722" w:rsidRPr="00B44184" w:rsidRDefault="00034722" w:rsidP="00E446A9">
                  <w:pPr>
                    <w:ind w:left="454" w:firstLine="0"/>
                    <w:rPr>
                      <w:sz w:val="20"/>
                      <w:szCs w:val="20"/>
                    </w:rPr>
                  </w:pPr>
                  <w:r w:rsidRPr="00B44184">
                    <w:rPr>
                      <w:sz w:val="20"/>
                      <w:szCs w:val="20"/>
                    </w:rPr>
                    <w:t>HW 13.45</w:t>
                  </w:r>
                </w:p>
                <w:p w:rsidR="00034722" w:rsidRPr="00B44184" w:rsidRDefault="00034722" w:rsidP="00E446A9">
                  <w:pPr>
                    <w:ind w:left="454" w:firstLine="0"/>
                    <w:rPr>
                      <w:sz w:val="20"/>
                      <w:szCs w:val="20"/>
                    </w:rPr>
                  </w:pPr>
                  <w:r w:rsidRPr="00B44184">
                    <w:rPr>
                      <w:sz w:val="20"/>
                      <w:szCs w:val="20"/>
                    </w:rPr>
                    <w:t>HT 12.55</w:t>
                  </w:r>
                </w:p>
              </w:tc>
              <w:tc>
                <w:tcPr>
                  <w:tcW w:w="2470" w:type="dxa"/>
                  <w:tcBorders>
                    <w:top w:val="single" w:sz="4" w:space="0" w:color="auto"/>
                    <w:left w:val="single" w:sz="4" w:space="0" w:color="auto"/>
                    <w:bottom w:val="single" w:sz="4" w:space="0" w:color="auto"/>
                    <w:right w:val="double" w:sz="4" w:space="0" w:color="auto"/>
                  </w:tcBorders>
                  <w:vAlign w:val="center"/>
                </w:tcPr>
                <w:p w:rsidR="00034722" w:rsidRPr="00B44184" w:rsidRDefault="00034722" w:rsidP="00E446A9">
                  <w:pPr>
                    <w:ind w:left="454" w:firstLine="0"/>
                    <w:rPr>
                      <w:sz w:val="20"/>
                      <w:szCs w:val="20"/>
                    </w:rPr>
                  </w:pPr>
                  <w:r w:rsidRPr="00B44184">
                    <w:rPr>
                      <w:sz w:val="20"/>
                      <w:szCs w:val="20"/>
                    </w:rPr>
                    <w:t>7.A-221</w:t>
                  </w:r>
                </w:p>
              </w:tc>
            </w:tr>
            <w:tr w:rsidR="00034722" w:rsidRPr="00B44184" w:rsidTr="00E446A9">
              <w:trPr>
                <w:jc w:val="center"/>
              </w:trPr>
              <w:tc>
                <w:tcPr>
                  <w:tcW w:w="2130" w:type="dxa"/>
                  <w:tcBorders>
                    <w:top w:val="single" w:sz="4" w:space="0" w:color="auto"/>
                    <w:left w:val="double" w:sz="4" w:space="0" w:color="auto"/>
                    <w:bottom w:val="single" w:sz="4" w:space="0" w:color="auto"/>
                    <w:right w:val="single" w:sz="4" w:space="0" w:color="auto"/>
                  </w:tcBorders>
                  <w:vAlign w:val="center"/>
                </w:tcPr>
                <w:p w:rsidR="00034722" w:rsidRPr="00B44184" w:rsidRDefault="00034722" w:rsidP="00E446A9">
                  <w:pPr>
                    <w:ind w:left="454" w:firstLine="0"/>
                    <w:rPr>
                      <w:sz w:val="20"/>
                      <w:szCs w:val="20"/>
                    </w:rPr>
                  </w:pPr>
                  <w:r w:rsidRPr="00B44184">
                    <w:rPr>
                      <w:sz w:val="20"/>
                      <w:szCs w:val="20"/>
                    </w:rPr>
                    <w:t>12 TH 60L005</w:t>
                  </w:r>
                </w:p>
              </w:tc>
              <w:tc>
                <w:tcPr>
                  <w:tcW w:w="2130"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ind w:left="454" w:firstLine="0"/>
                    <w:rPr>
                      <w:sz w:val="20"/>
                      <w:szCs w:val="20"/>
                    </w:rPr>
                  </w:pPr>
                  <w:smartTag w:uri="urn:schemas-microsoft-com:office:smarttags" w:element="metricconverter">
                    <w:smartTagPr>
                      <w:attr w:name="ProductID" w:val="13.55 m"/>
                    </w:smartTagPr>
                    <w:r w:rsidRPr="00B44184">
                      <w:rPr>
                        <w:sz w:val="20"/>
                        <w:szCs w:val="20"/>
                      </w:rPr>
                      <w:t>13.55 m</w:t>
                    </w:r>
                  </w:smartTag>
                </w:p>
              </w:tc>
              <w:tc>
                <w:tcPr>
                  <w:tcW w:w="2131"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ind w:left="454" w:firstLine="0"/>
                    <w:rPr>
                      <w:sz w:val="20"/>
                      <w:szCs w:val="20"/>
                    </w:rPr>
                  </w:pPr>
                  <w:r w:rsidRPr="00B44184">
                    <w:rPr>
                      <w:sz w:val="20"/>
                      <w:szCs w:val="20"/>
                    </w:rPr>
                    <w:t>HA 9.0</w:t>
                  </w:r>
                </w:p>
              </w:tc>
              <w:tc>
                <w:tcPr>
                  <w:tcW w:w="2470" w:type="dxa"/>
                  <w:tcBorders>
                    <w:top w:val="single" w:sz="4" w:space="0" w:color="auto"/>
                    <w:left w:val="single" w:sz="4" w:space="0" w:color="auto"/>
                    <w:bottom w:val="single" w:sz="4" w:space="0" w:color="auto"/>
                    <w:right w:val="double" w:sz="4" w:space="0" w:color="auto"/>
                  </w:tcBorders>
                  <w:vAlign w:val="center"/>
                </w:tcPr>
                <w:p w:rsidR="00034722" w:rsidRPr="00B44184" w:rsidRDefault="00034722" w:rsidP="00E446A9">
                  <w:pPr>
                    <w:ind w:left="454" w:firstLine="0"/>
                    <w:rPr>
                      <w:sz w:val="20"/>
                      <w:szCs w:val="20"/>
                    </w:rPr>
                  </w:pPr>
                  <w:r w:rsidRPr="00B44184">
                    <w:rPr>
                      <w:sz w:val="20"/>
                      <w:szCs w:val="20"/>
                    </w:rPr>
                    <w:t>7.A-221</w:t>
                  </w:r>
                </w:p>
              </w:tc>
            </w:tr>
            <w:tr w:rsidR="00034722" w:rsidRPr="00B44184" w:rsidTr="00E446A9">
              <w:trPr>
                <w:jc w:val="center"/>
              </w:trPr>
              <w:tc>
                <w:tcPr>
                  <w:tcW w:w="2130" w:type="dxa"/>
                  <w:tcBorders>
                    <w:top w:val="single" w:sz="4" w:space="0" w:color="auto"/>
                    <w:left w:val="double" w:sz="4" w:space="0" w:color="auto"/>
                    <w:bottom w:val="double" w:sz="4" w:space="0" w:color="auto"/>
                    <w:right w:val="single" w:sz="4" w:space="0" w:color="auto"/>
                  </w:tcBorders>
                  <w:vAlign w:val="center"/>
                </w:tcPr>
                <w:p w:rsidR="00034722" w:rsidRPr="00B44184" w:rsidRDefault="00034722" w:rsidP="00E446A9">
                  <w:pPr>
                    <w:ind w:left="454" w:firstLine="0"/>
                    <w:rPr>
                      <w:sz w:val="20"/>
                      <w:szCs w:val="20"/>
                    </w:rPr>
                  </w:pPr>
                  <w:r w:rsidRPr="00B44184">
                    <w:rPr>
                      <w:sz w:val="20"/>
                      <w:szCs w:val="20"/>
                    </w:rPr>
                    <w:t>12 TH 60L006</w:t>
                  </w:r>
                </w:p>
              </w:tc>
              <w:tc>
                <w:tcPr>
                  <w:tcW w:w="2130" w:type="dxa"/>
                  <w:tcBorders>
                    <w:top w:val="single" w:sz="4" w:space="0" w:color="auto"/>
                    <w:left w:val="single" w:sz="4" w:space="0" w:color="auto"/>
                    <w:bottom w:val="double" w:sz="4" w:space="0" w:color="auto"/>
                    <w:right w:val="single" w:sz="4" w:space="0" w:color="auto"/>
                  </w:tcBorders>
                  <w:vAlign w:val="center"/>
                </w:tcPr>
                <w:p w:rsidR="00034722" w:rsidRPr="00B44184" w:rsidRDefault="00034722" w:rsidP="00E446A9">
                  <w:pPr>
                    <w:ind w:left="454" w:firstLine="0"/>
                    <w:rPr>
                      <w:sz w:val="20"/>
                      <w:szCs w:val="20"/>
                    </w:rPr>
                  </w:pPr>
                  <w:smartTag w:uri="urn:schemas-microsoft-com:office:smarttags" w:element="metricconverter">
                    <w:smartTagPr>
                      <w:attr w:name="ProductID" w:val="13.55 m"/>
                    </w:smartTagPr>
                    <w:r w:rsidRPr="00B44184">
                      <w:rPr>
                        <w:sz w:val="20"/>
                        <w:szCs w:val="20"/>
                      </w:rPr>
                      <w:t>13.55 m</w:t>
                    </w:r>
                  </w:smartTag>
                </w:p>
              </w:tc>
              <w:tc>
                <w:tcPr>
                  <w:tcW w:w="2131" w:type="dxa"/>
                  <w:tcBorders>
                    <w:top w:val="single" w:sz="4" w:space="0" w:color="auto"/>
                    <w:left w:val="single" w:sz="4" w:space="0" w:color="auto"/>
                    <w:bottom w:val="double" w:sz="4" w:space="0" w:color="auto"/>
                    <w:right w:val="single" w:sz="4" w:space="0" w:color="auto"/>
                  </w:tcBorders>
                  <w:vAlign w:val="center"/>
                </w:tcPr>
                <w:p w:rsidR="00034722" w:rsidRPr="00B44184" w:rsidRDefault="00034722" w:rsidP="00E446A9">
                  <w:pPr>
                    <w:ind w:left="454" w:firstLine="0"/>
                    <w:rPr>
                      <w:sz w:val="20"/>
                      <w:szCs w:val="20"/>
                    </w:rPr>
                  </w:pPr>
                  <w:r w:rsidRPr="00B44184">
                    <w:rPr>
                      <w:sz w:val="20"/>
                      <w:szCs w:val="20"/>
                    </w:rPr>
                    <w:t>HA 6.0</w:t>
                  </w:r>
                </w:p>
              </w:tc>
              <w:tc>
                <w:tcPr>
                  <w:tcW w:w="2470" w:type="dxa"/>
                  <w:tcBorders>
                    <w:top w:val="single" w:sz="4" w:space="0" w:color="auto"/>
                    <w:left w:val="single" w:sz="4" w:space="0" w:color="auto"/>
                    <w:bottom w:val="double" w:sz="4" w:space="0" w:color="auto"/>
                    <w:right w:val="double" w:sz="4" w:space="0" w:color="auto"/>
                  </w:tcBorders>
                  <w:vAlign w:val="center"/>
                </w:tcPr>
                <w:p w:rsidR="00034722" w:rsidRPr="00B44184" w:rsidRDefault="00034722" w:rsidP="00E446A9">
                  <w:pPr>
                    <w:ind w:left="454" w:firstLine="0"/>
                    <w:rPr>
                      <w:sz w:val="20"/>
                      <w:szCs w:val="20"/>
                    </w:rPr>
                  </w:pPr>
                  <w:r w:rsidRPr="00B44184">
                    <w:rPr>
                      <w:sz w:val="20"/>
                      <w:szCs w:val="20"/>
                    </w:rPr>
                    <w:t>7.A-221</w:t>
                  </w:r>
                </w:p>
              </w:tc>
            </w:tr>
          </w:tbl>
          <w:p w:rsidR="00034722" w:rsidRPr="00B44184" w:rsidRDefault="00034722" w:rsidP="00E446A9">
            <w:pPr>
              <w:ind w:firstLine="0"/>
              <w:rPr>
                <w:lang w:val="en-US"/>
              </w:rPr>
            </w:pPr>
          </w:p>
          <w:p w:rsidR="00034722" w:rsidRPr="00B44184" w:rsidRDefault="00034722" w:rsidP="00E446A9">
            <w:pPr>
              <w:ind w:firstLine="0"/>
              <w:rPr>
                <w:lang w:val="en-US"/>
              </w:rPr>
            </w:pP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106</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trHeight w:val="2143"/>
          <w:jc w:val="center"/>
        </w:trPr>
        <w:tc>
          <w:tcPr>
            <w:tcW w:w="9853" w:type="dxa"/>
            <w:gridSpan w:val="2"/>
          </w:tcPr>
          <w:p w:rsidR="00034722" w:rsidRPr="00B44184" w:rsidRDefault="00034722" w:rsidP="00E446A9">
            <w:pPr>
              <w:ind w:firstLine="0"/>
              <w:rPr>
                <w:color w:val="000000"/>
                <w:spacing w:val="-6"/>
                <w:szCs w:val="20"/>
                <w:lang w:val="en-US"/>
              </w:rPr>
            </w:pPr>
            <w:r w:rsidRPr="00B44184">
              <w:rPr>
                <w:b/>
                <w:bCs/>
                <w:sz w:val="28"/>
                <w:lang w:val="en-US"/>
              </w:rPr>
              <w:t xml:space="preserve">Reply: </w:t>
            </w:r>
            <w:r w:rsidRPr="00B44184">
              <w:rPr>
                <w:lang w:val="en-US"/>
              </w:rPr>
              <w:t xml:space="preserve">For check point </w:t>
            </w:r>
            <w:r w:rsidRPr="00B44184">
              <w:rPr>
                <w:color w:val="000000"/>
                <w:spacing w:val="-6"/>
                <w:szCs w:val="20"/>
                <w:lang w:val="en-US"/>
              </w:rPr>
              <w:t xml:space="preserve">TH71P002 it should be LW &lt; 0.4 MPa. </w:t>
            </w:r>
            <w:r w:rsidRPr="00B44184">
              <w:rPr>
                <w:lang w:val="en-US"/>
              </w:rPr>
              <w:t xml:space="preserve">For check point </w:t>
            </w:r>
            <w:r w:rsidRPr="00B44184">
              <w:rPr>
                <w:color w:val="000000"/>
                <w:spacing w:val="-6"/>
                <w:szCs w:val="20"/>
                <w:lang w:val="en-US"/>
              </w:rPr>
              <w:t>TH72P002 it should be LW &lt; 0.4 MPa.</w:t>
            </w:r>
          </w:p>
          <w:p w:rsidR="00034722" w:rsidRPr="00B44184" w:rsidRDefault="00034722" w:rsidP="00E446A9">
            <w:pPr>
              <w:ind w:firstLine="0"/>
              <w:rPr>
                <w:color w:val="000000"/>
                <w:spacing w:val="-6"/>
                <w:szCs w:val="20"/>
                <w:lang w:val="en-US"/>
              </w:rPr>
            </w:pPr>
            <w:r w:rsidRPr="00B44184">
              <w:rPr>
                <w:lang w:val="en-US"/>
              </w:rPr>
              <w:t xml:space="preserve">For check point </w:t>
            </w:r>
            <w:r w:rsidRPr="00B44184">
              <w:rPr>
                <w:color w:val="000000"/>
                <w:spacing w:val="-6"/>
                <w:szCs w:val="20"/>
                <w:lang w:val="en-US"/>
              </w:rPr>
              <w:t xml:space="preserve">TH75L002 it should be LW &lt; </w:t>
            </w:r>
            <w:smartTag w:uri="urn:schemas-microsoft-com:office:smarttags" w:element="metricconverter">
              <w:smartTagPr>
                <w:attr w:name="ProductID" w:val="0.05 m"/>
              </w:smartTagPr>
              <w:r w:rsidRPr="00B44184">
                <w:rPr>
                  <w:color w:val="000000"/>
                  <w:spacing w:val="-6"/>
                  <w:szCs w:val="20"/>
                  <w:lang w:val="en-US"/>
                </w:rPr>
                <w:t>0.05 m</w:t>
              </w:r>
            </w:smartTag>
            <w:r w:rsidRPr="00B44184">
              <w:rPr>
                <w:color w:val="000000"/>
                <w:spacing w:val="-6"/>
                <w:szCs w:val="20"/>
                <w:lang w:val="en-US"/>
              </w:rPr>
              <w:t xml:space="preserve">,. HW &gt; </w:t>
            </w:r>
            <w:smartTag w:uri="urn:schemas-microsoft-com:office:smarttags" w:element="metricconverter">
              <w:smartTagPr>
                <w:attr w:name="ProductID" w:val="0.13 m"/>
              </w:smartTagPr>
              <w:r w:rsidRPr="00B44184">
                <w:rPr>
                  <w:color w:val="000000"/>
                  <w:spacing w:val="-6"/>
                  <w:szCs w:val="20"/>
                  <w:lang w:val="en-US"/>
                </w:rPr>
                <w:t>0.13 m</w:t>
              </w:r>
            </w:smartTag>
            <w:r w:rsidRPr="00B44184">
              <w:rPr>
                <w:color w:val="000000"/>
                <w:spacing w:val="-6"/>
                <w:szCs w:val="20"/>
                <w:lang w:val="en-US"/>
              </w:rPr>
              <w:t xml:space="preserve">, HA &gt; 0.37m. </w:t>
            </w:r>
            <w:r w:rsidRPr="00B44184">
              <w:rPr>
                <w:lang w:val="en-US"/>
              </w:rPr>
              <w:t xml:space="preserve">For check point </w:t>
            </w:r>
            <w:r w:rsidRPr="00B44184">
              <w:rPr>
                <w:color w:val="000000"/>
                <w:spacing w:val="-6"/>
                <w:szCs w:val="20"/>
                <w:lang w:val="en-US"/>
              </w:rPr>
              <w:t xml:space="preserve">TH60L001 it should be LW &lt; </w:t>
            </w:r>
            <w:smartTag w:uri="urn:schemas-microsoft-com:office:smarttags" w:element="metricconverter">
              <w:smartTagPr>
                <w:attr w:name="ProductID" w:val="13.45 m"/>
              </w:smartTagPr>
              <w:r w:rsidRPr="00B44184">
                <w:rPr>
                  <w:color w:val="000000"/>
                  <w:spacing w:val="-6"/>
                  <w:szCs w:val="20"/>
                  <w:lang w:val="en-US"/>
                </w:rPr>
                <w:t>13.45 m</w:t>
              </w:r>
            </w:smartTag>
            <w:r w:rsidRPr="00B44184">
              <w:rPr>
                <w:color w:val="000000"/>
                <w:spacing w:val="-6"/>
                <w:szCs w:val="20"/>
                <w:lang w:val="en-US"/>
              </w:rPr>
              <w:t xml:space="preserve">,. LA &lt; </w:t>
            </w:r>
            <w:smartTag w:uri="urn:schemas-microsoft-com:office:smarttags" w:element="metricconverter">
              <w:smartTagPr>
                <w:attr w:name="ProductID" w:val="12.55 m"/>
              </w:smartTagPr>
              <w:r w:rsidRPr="00B44184">
                <w:rPr>
                  <w:color w:val="000000"/>
                  <w:spacing w:val="-6"/>
                  <w:szCs w:val="20"/>
                  <w:lang w:val="en-US"/>
                </w:rPr>
                <w:t>12.55 m</w:t>
              </w:r>
            </w:smartTag>
            <w:r w:rsidRPr="00B44184">
              <w:rPr>
                <w:color w:val="000000"/>
                <w:spacing w:val="-6"/>
                <w:szCs w:val="20"/>
                <w:lang w:val="en-US"/>
              </w:rPr>
              <w:t>, HW&gt;</w:t>
            </w:r>
            <w:smartTag w:uri="urn:schemas-microsoft-com:office:smarttags" w:element="metricconverter">
              <w:smartTagPr>
                <w:attr w:name="ProductID" w:val="13.65 m"/>
              </w:smartTagPr>
              <w:r w:rsidRPr="00B44184">
                <w:rPr>
                  <w:color w:val="000000"/>
                  <w:spacing w:val="-6"/>
                  <w:szCs w:val="20"/>
                  <w:lang w:val="en-US"/>
                </w:rPr>
                <w:t>13.65 m</w:t>
              </w:r>
            </w:smartTag>
            <w:r w:rsidRPr="00B44184">
              <w:rPr>
                <w:color w:val="000000"/>
                <w:spacing w:val="-6"/>
                <w:szCs w:val="20"/>
                <w:lang w:val="en-US"/>
              </w:rPr>
              <w:t>.</w:t>
            </w:r>
          </w:p>
          <w:p w:rsidR="00034722" w:rsidRPr="00B44184" w:rsidRDefault="00034722" w:rsidP="00E446A9">
            <w:pPr>
              <w:ind w:firstLine="0"/>
              <w:rPr>
                <w:color w:val="000000"/>
                <w:spacing w:val="-6"/>
                <w:szCs w:val="20"/>
                <w:lang w:val="en-US"/>
              </w:rPr>
            </w:pPr>
            <w:r w:rsidRPr="00B44184">
              <w:rPr>
                <w:lang w:val="en-US"/>
              </w:rPr>
              <w:t xml:space="preserve">For check point </w:t>
            </w:r>
            <w:r w:rsidRPr="00B44184">
              <w:rPr>
                <w:color w:val="000000"/>
                <w:spacing w:val="-6"/>
                <w:szCs w:val="20"/>
                <w:lang w:val="en-US"/>
              </w:rPr>
              <w:t xml:space="preserve">TH60L002 it should be LW &lt; </w:t>
            </w:r>
            <w:smartTag w:uri="urn:schemas-microsoft-com:office:smarttags" w:element="metricconverter">
              <w:smartTagPr>
                <w:attr w:name="ProductID" w:val="13.45 m"/>
              </w:smartTagPr>
              <w:r w:rsidRPr="00B44184">
                <w:rPr>
                  <w:color w:val="000000"/>
                  <w:spacing w:val="-6"/>
                  <w:szCs w:val="20"/>
                  <w:lang w:val="en-US"/>
                </w:rPr>
                <w:t>13.45 m</w:t>
              </w:r>
            </w:smartTag>
            <w:r w:rsidRPr="00B44184">
              <w:rPr>
                <w:color w:val="000000"/>
                <w:spacing w:val="-6"/>
                <w:szCs w:val="20"/>
                <w:lang w:val="en-US"/>
              </w:rPr>
              <w:t xml:space="preserve">,. LA &lt; </w:t>
            </w:r>
            <w:smartTag w:uri="urn:schemas-microsoft-com:office:smarttags" w:element="metricconverter">
              <w:smartTagPr>
                <w:attr w:name="ProductID" w:val="12.55 m"/>
              </w:smartTagPr>
              <w:r w:rsidRPr="00B44184">
                <w:rPr>
                  <w:color w:val="000000"/>
                  <w:spacing w:val="-6"/>
                  <w:szCs w:val="20"/>
                  <w:lang w:val="en-US"/>
                </w:rPr>
                <w:t>12.55 m</w:t>
              </w:r>
            </w:smartTag>
            <w:r w:rsidRPr="00B44184">
              <w:rPr>
                <w:color w:val="000000"/>
                <w:spacing w:val="-6"/>
                <w:szCs w:val="20"/>
                <w:lang w:val="en-US"/>
              </w:rPr>
              <w:t>, HW&gt;</w:t>
            </w:r>
            <w:smartTag w:uri="urn:schemas-microsoft-com:office:smarttags" w:element="metricconverter">
              <w:smartTagPr>
                <w:attr w:name="ProductID" w:val="13.65 m"/>
              </w:smartTagPr>
              <w:r w:rsidRPr="00B44184">
                <w:rPr>
                  <w:color w:val="000000"/>
                  <w:spacing w:val="-6"/>
                  <w:szCs w:val="20"/>
                  <w:lang w:val="en-US"/>
                </w:rPr>
                <w:t>13.65 m</w:t>
              </w:r>
            </w:smartTag>
          </w:p>
          <w:p w:rsidR="00034722" w:rsidRPr="00B44184" w:rsidRDefault="00034722" w:rsidP="00E446A9">
            <w:pPr>
              <w:ind w:firstLine="0"/>
              <w:rPr>
                <w:lang w:val="en-US"/>
              </w:rPr>
            </w:pPr>
            <w:r w:rsidRPr="00B44184">
              <w:rPr>
                <w:lang w:val="en-US"/>
              </w:rPr>
              <w:t xml:space="preserve">Check points </w:t>
            </w:r>
            <w:r w:rsidRPr="00B44184">
              <w:rPr>
                <w:color w:val="000000"/>
                <w:spacing w:val="-6"/>
                <w:szCs w:val="20"/>
                <w:lang w:val="en-US"/>
              </w:rPr>
              <w:t xml:space="preserve">TH60L003,004,005,006 are discrete signalizers of low level LA &lt; </w:t>
            </w:r>
            <w:smartTag w:uri="urn:schemas-microsoft-com:office:smarttags" w:element="metricconverter">
              <w:smartTagPr>
                <w:attr w:name="ProductID" w:val="6.0 m"/>
              </w:smartTagPr>
              <w:r w:rsidRPr="00B44184">
                <w:rPr>
                  <w:color w:val="000000"/>
                  <w:spacing w:val="-6"/>
                  <w:szCs w:val="20"/>
                  <w:lang w:val="en-US"/>
                </w:rPr>
                <w:t>6.0 m</w:t>
              </w:r>
            </w:smartTag>
            <w:r w:rsidRPr="00B44184">
              <w:rPr>
                <w:color w:val="000000"/>
                <w:spacing w:val="-6"/>
                <w:szCs w:val="20"/>
                <w:lang w:val="en-US"/>
              </w:rPr>
              <w:t>. Analog value is not measured. For these points the values of rated, min and max levels are given as reference</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106</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 xml:space="preserve">FSAR Appendix </w:t>
            </w:r>
            <w:r w:rsidRPr="00B44184">
              <w:rPr>
                <w:b/>
                <w:bCs/>
                <w:color w:val="000000"/>
                <w:spacing w:val="-1"/>
                <w:sz w:val="28"/>
              </w:rPr>
              <w:t>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The comment is accepted and FSAR Rev.1 shall be corrected</w:t>
            </w:r>
          </w:p>
        </w:tc>
      </w:tr>
      <w:tr w:rsidR="00034722" w:rsidRPr="008071C5" w:rsidTr="00E446A9">
        <w:trPr>
          <w:trHeight w:val="950"/>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107</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rPr>
                <w:lang w:val="en-US"/>
              </w:rPr>
            </w:pPr>
            <w:r w:rsidRPr="00B44184">
              <w:rPr>
                <w:b/>
                <w:bCs/>
                <w:sz w:val="28"/>
              </w:rPr>
              <w:t xml:space="preserve">FSAR Appendix </w:t>
            </w:r>
            <w:r w:rsidRPr="00B44184">
              <w:rPr>
                <w:b/>
                <w:bCs/>
                <w:color w:val="000000"/>
                <w:spacing w:val="-1"/>
                <w:sz w:val="28"/>
                <w:lang w:val="en-US"/>
              </w:rPr>
              <w:t>D</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In algorithm TAR13EE001 page 7.D.73 of book5 FSAR Chapter 7, the ou</w:t>
            </w:r>
            <w:r w:rsidRPr="00B44184">
              <w:rPr>
                <w:lang w:val="en-US"/>
              </w:rPr>
              <w:t>t</w:t>
            </w:r>
            <w:r w:rsidRPr="00B44184">
              <w:rPr>
                <w:lang w:val="en-US"/>
              </w:rPr>
              <w:t>put signal "B06" refer to the algorithm TAR13EE02 whereas this algorithm does not exist in "alg</w:t>
            </w:r>
            <w:r w:rsidRPr="00B44184">
              <w:rPr>
                <w:lang w:val="en-US"/>
              </w:rPr>
              <w:t>o</w:t>
            </w:r>
            <w:r w:rsidRPr="00B44184">
              <w:rPr>
                <w:lang w:val="en-US"/>
              </w:rPr>
              <w:t>rithms of protections and interlocks volume control system TA" page 7.D-68 to 7.D-104, Book 5, FSAR</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107</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rPr>
                <w:lang w:val="en-US"/>
              </w:rPr>
            </w:pPr>
            <w:r w:rsidRPr="00B44184">
              <w:rPr>
                <w:b/>
                <w:bCs/>
                <w:sz w:val="28"/>
              </w:rPr>
              <w:t xml:space="preserve">FSAR Appendix </w:t>
            </w:r>
            <w:r w:rsidRPr="00B44184">
              <w:rPr>
                <w:b/>
                <w:bCs/>
                <w:color w:val="000000"/>
                <w:spacing w:val="-1"/>
                <w:sz w:val="28"/>
                <w:lang w:val="en-US"/>
              </w:rPr>
              <w:t>D</w:t>
            </w:r>
          </w:p>
        </w:tc>
      </w:tr>
      <w:tr w:rsidR="00034722" w:rsidRPr="00B44184" w:rsidTr="00E446A9">
        <w:trPr>
          <w:trHeight w:val="580"/>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t>В</w:t>
            </w:r>
            <w:r w:rsidRPr="00B44184">
              <w:rPr>
                <w:lang w:val="en-US"/>
              </w:rPr>
              <w:t xml:space="preserve">06 of the given algorithm should refer to algorithm </w:t>
            </w:r>
            <w:r w:rsidRPr="00B44184">
              <w:rPr>
                <w:color w:val="000000"/>
                <w:spacing w:val="-2"/>
                <w:lang w:val="en-US"/>
              </w:rPr>
              <w:t>TAR10FF902</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107</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rPr>
                <w:lang w:val="en-US"/>
              </w:rPr>
            </w:pPr>
            <w:r w:rsidRPr="00B44184">
              <w:rPr>
                <w:b/>
                <w:bCs/>
                <w:sz w:val="28"/>
              </w:rPr>
              <w:t xml:space="preserve">FSAR Appendix </w:t>
            </w:r>
            <w:r w:rsidRPr="00B44184">
              <w:rPr>
                <w:b/>
                <w:bCs/>
                <w:color w:val="000000"/>
                <w:spacing w:val="-1"/>
                <w:sz w:val="28"/>
                <w:lang w:val="en-US"/>
              </w:rPr>
              <w:t>D</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108</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rPr>
                <w:lang w:val="en-US"/>
              </w:rPr>
            </w:pPr>
            <w:r w:rsidRPr="00B44184">
              <w:rPr>
                <w:b/>
                <w:bCs/>
                <w:sz w:val="28"/>
              </w:rPr>
              <w:t xml:space="preserve">FSAR Appendix </w:t>
            </w:r>
            <w:r w:rsidRPr="00B44184">
              <w:rPr>
                <w:b/>
                <w:bCs/>
                <w:color w:val="000000"/>
                <w:spacing w:val="-1"/>
                <w:sz w:val="28"/>
                <w:lang w:val="en-US"/>
              </w:rPr>
              <w:t>D</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In algorithm TAR10FF902, A01 signal is received from "B06" output of algorithm TAR13EE001 whereas "B06" output of algorithm TAR13EE001 is not sent to the TAR10FF902</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108</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rPr>
                <w:lang w:val="en-US"/>
              </w:rPr>
            </w:pPr>
            <w:r w:rsidRPr="00B44184">
              <w:rPr>
                <w:b/>
                <w:bCs/>
                <w:sz w:val="28"/>
              </w:rPr>
              <w:t xml:space="preserve">FSAR Appendix </w:t>
            </w:r>
            <w:r w:rsidRPr="00B44184">
              <w:rPr>
                <w:b/>
                <w:bCs/>
                <w:color w:val="000000"/>
                <w:spacing w:val="-1"/>
                <w:sz w:val="28"/>
                <w:lang w:val="en-US"/>
              </w:rPr>
              <w:t>D</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 xml:space="preserve">Input </w:t>
            </w:r>
            <w:r w:rsidRPr="00B44184">
              <w:t>А</w:t>
            </w:r>
            <w:r w:rsidRPr="00B44184">
              <w:rPr>
                <w:lang w:val="en-US"/>
              </w:rPr>
              <w:t xml:space="preserve">01 of the given algorithm should refer to algorithm </w:t>
            </w:r>
            <w:r w:rsidRPr="00B44184">
              <w:rPr>
                <w:color w:val="000000"/>
                <w:spacing w:val="-2"/>
                <w:lang w:val="en-US"/>
              </w:rPr>
              <w:t>TAR13</w:t>
            </w:r>
            <w:r w:rsidRPr="00B44184">
              <w:rPr>
                <w:color w:val="000000"/>
                <w:spacing w:val="-2"/>
              </w:rPr>
              <w:t>ЕЕ</w:t>
            </w:r>
            <w:r w:rsidRPr="00B44184">
              <w:rPr>
                <w:color w:val="000000"/>
                <w:spacing w:val="-2"/>
                <w:lang w:val="en-US"/>
              </w:rPr>
              <w:t>001</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108</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rPr>
                <w:lang w:val="en-US"/>
              </w:rPr>
            </w:pPr>
            <w:r w:rsidRPr="00B44184">
              <w:rPr>
                <w:b/>
                <w:bCs/>
                <w:sz w:val="28"/>
              </w:rPr>
              <w:t xml:space="preserve">FSAR Appendix </w:t>
            </w:r>
            <w:r w:rsidRPr="00B44184">
              <w:rPr>
                <w:b/>
                <w:bCs/>
                <w:color w:val="000000"/>
                <w:spacing w:val="-1"/>
                <w:sz w:val="28"/>
                <w:lang w:val="en-US"/>
              </w:rPr>
              <w:t>D</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109</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rPr>
                <w:lang w:val="en-US"/>
              </w:rPr>
            </w:pPr>
            <w:r w:rsidRPr="00B44184">
              <w:rPr>
                <w:b/>
                <w:bCs/>
                <w:sz w:val="28"/>
              </w:rPr>
              <w:t xml:space="preserve">FSAR Appendix </w:t>
            </w:r>
            <w:r w:rsidRPr="00B44184">
              <w:rPr>
                <w:b/>
                <w:bCs/>
                <w:color w:val="000000"/>
                <w:spacing w:val="-1"/>
                <w:sz w:val="28"/>
                <w:lang w:val="en-US"/>
              </w:rPr>
              <w:t>D</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For algorithms No. TAR10EZ002, two input signals have been named as "A03" (for interlock TAR00EY001 and operator command). Moreover, for algorithm Nos. TAR5NEZ001, two input signals have been named as "A02" (for temperatures YDN0T001 and YDN0T002) which are not correct. Please note that these comments were accepted in item No. 4 letter No. 04/02-25048 dated 04.12.05 but not implemented in FSAR</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109</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rPr>
                <w:lang w:val="en-US"/>
              </w:rPr>
            </w:pPr>
            <w:r w:rsidRPr="00B44184">
              <w:rPr>
                <w:b/>
                <w:bCs/>
                <w:sz w:val="28"/>
              </w:rPr>
              <w:t xml:space="preserve">FSAR Appendix </w:t>
            </w:r>
            <w:r w:rsidRPr="00B44184">
              <w:rPr>
                <w:b/>
                <w:bCs/>
                <w:color w:val="000000"/>
                <w:spacing w:val="-1"/>
                <w:sz w:val="28"/>
                <w:lang w:val="en-US"/>
              </w:rPr>
              <w:t>D</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 xml:space="preserve">Input from operator should have marking </w:t>
            </w:r>
            <w:r w:rsidRPr="00B44184">
              <w:t>А</w:t>
            </w:r>
            <w:r w:rsidRPr="00B44184">
              <w:rPr>
                <w:lang w:val="en-US"/>
              </w:rPr>
              <w:t>04</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109</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rPr>
                <w:lang w:val="en-US"/>
              </w:rPr>
            </w:pPr>
            <w:r w:rsidRPr="00B44184">
              <w:rPr>
                <w:b/>
                <w:bCs/>
                <w:sz w:val="28"/>
              </w:rPr>
              <w:t xml:space="preserve">FSAR Appendix </w:t>
            </w:r>
            <w:r w:rsidRPr="00B44184">
              <w:rPr>
                <w:b/>
                <w:bCs/>
                <w:color w:val="000000"/>
                <w:spacing w:val="-1"/>
                <w:sz w:val="28"/>
                <w:lang w:val="en-US"/>
              </w:rPr>
              <w:t>D</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110</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rPr>
                <w:lang w:val="en-US"/>
              </w:rPr>
            </w:pPr>
            <w:r w:rsidRPr="00B44184">
              <w:rPr>
                <w:b/>
                <w:bCs/>
                <w:sz w:val="28"/>
              </w:rPr>
              <w:t xml:space="preserve">FSAR Appendix </w:t>
            </w:r>
            <w:r w:rsidRPr="00B44184">
              <w:rPr>
                <w:b/>
                <w:bCs/>
                <w:color w:val="000000"/>
                <w:spacing w:val="-1"/>
                <w:sz w:val="28"/>
                <w:lang w:val="en-US"/>
              </w:rPr>
              <w:t>D</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In algorithm TAR00EY001, the output of flip-flap that is regulated by ope</w:t>
            </w:r>
            <w:r w:rsidRPr="00B44184">
              <w:rPr>
                <w:lang w:val="en-US"/>
              </w:rPr>
              <w:t>r</w:t>
            </w:r>
            <w:r w:rsidRPr="00B44184">
              <w:rPr>
                <w:lang w:val="en-US"/>
              </w:rPr>
              <w:t xml:space="preserve">ator should be changed to mode "not" before entering to unit "&amp;". </w:t>
            </w:r>
            <w:r w:rsidRPr="00B44184">
              <w:t>Please note Item 1 letter No. 04/02-25048 dated 04.12.05</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110</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rPr>
                <w:lang w:val="en-US"/>
              </w:rPr>
            </w:pPr>
            <w:r w:rsidRPr="00B44184">
              <w:rPr>
                <w:b/>
                <w:bCs/>
                <w:sz w:val="28"/>
              </w:rPr>
              <w:t xml:space="preserve">FSAR Appendix </w:t>
            </w:r>
            <w:r w:rsidRPr="00B44184">
              <w:rPr>
                <w:b/>
                <w:bCs/>
                <w:color w:val="000000"/>
                <w:spacing w:val="-1"/>
                <w:sz w:val="28"/>
                <w:lang w:val="en-US"/>
              </w:rPr>
              <w:t>D</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 xml:space="preserve">Algorithm is performed correct. Operator can stop the interlock operation for 5 min for blow down connecting after short-term make-up water closing at intermediate modes </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110</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rPr>
                <w:lang w:val="en-US"/>
              </w:rPr>
            </w:pPr>
            <w:r w:rsidRPr="00B44184">
              <w:rPr>
                <w:b/>
                <w:bCs/>
                <w:sz w:val="28"/>
              </w:rPr>
              <w:t xml:space="preserve">FSAR Appendix </w:t>
            </w:r>
            <w:r w:rsidRPr="00B44184">
              <w:rPr>
                <w:b/>
                <w:bCs/>
                <w:color w:val="000000"/>
                <w:spacing w:val="-1"/>
                <w:sz w:val="28"/>
                <w:lang w:val="en-US"/>
              </w:rPr>
              <w:t>D</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The comment is accepted.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111</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rPr>
                <w:lang w:val="en-US"/>
              </w:rPr>
            </w:pPr>
            <w:r w:rsidRPr="00B44184">
              <w:rPr>
                <w:b/>
                <w:bCs/>
                <w:sz w:val="28"/>
              </w:rPr>
              <w:t xml:space="preserve">FSAR Appendix </w:t>
            </w:r>
            <w:r w:rsidRPr="00B44184">
              <w:rPr>
                <w:b/>
                <w:bCs/>
                <w:color w:val="000000"/>
                <w:spacing w:val="-1"/>
                <w:sz w:val="28"/>
                <w:lang w:val="en-US"/>
              </w:rPr>
              <w:t>D</w:t>
            </w:r>
          </w:p>
        </w:tc>
      </w:tr>
      <w:tr w:rsidR="00034722" w:rsidRPr="00B44184" w:rsidTr="00E446A9">
        <w:trPr>
          <w:trHeight w:val="6324"/>
          <w:jc w:val="center"/>
        </w:trPr>
        <w:tc>
          <w:tcPr>
            <w:tcW w:w="9853" w:type="dxa"/>
            <w:gridSpan w:val="2"/>
          </w:tcPr>
          <w:p w:rsidR="00034722" w:rsidRPr="00B44184" w:rsidRDefault="00034722" w:rsidP="00E446A9">
            <w:pPr>
              <w:widowControl w:val="0"/>
              <w:shd w:val="clear" w:color="auto" w:fill="FFFFFF"/>
              <w:tabs>
                <w:tab w:val="left" w:pos="426"/>
                <w:tab w:val="left" w:pos="869"/>
              </w:tabs>
              <w:autoSpaceDE w:val="0"/>
              <w:autoSpaceDN w:val="0"/>
              <w:adjustRightInd w:val="0"/>
              <w:ind w:firstLine="0"/>
              <w:rPr>
                <w:color w:val="000000"/>
                <w:spacing w:val="1"/>
                <w:lang w:val="en-US"/>
              </w:rPr>
            </w:pPr>
            <w:r w:rsidRPr="00B44184">
              <w:rPr>
                <w:b/>
                <w:bCs/>
                <w:sz w:val="28"/>
                <w:lang w:val="en-US"/>
              </w:rPr>
              <w:t xml:space="preserve">Recommendation: </w:t>
            </w:r>
            <w:r w:rsidRPr="00B44184">
              <w:rPr>
                <w:lang w:val="en-US"/>
              </w:rPr>
              <w:t>In the following algorithms, the type and title of the operator co</w:t>
            </w:r>
            <w:r w:rsidRPr="00B44184">
              <w:rPr>
                <w:lang w:val="en-US"/>
              </w:rPr>
              <w:t>m</w:t>
            </w:r>
            <w:r w:rsidRPr="00B44184">
              <w:rPr>
                <w:lang w:val="en-US"/>
              </w:rPr>
              <w:t>mand in the respective input signals have not been specified</w:t>
            </w:r>
            <w:r w:rsidRPr="00B44184">
              <w:rPr>
                <w:color w:val="000000"/>
                <w:spacing w:val="1"/>
                <w:lang w:val="en-US"/>
              </w:rPr>
              <w:t>.</w:t>
            </w:r>
          </w:p>
          <w:p w:rsidR="00034722" w:rsidRPr="00B44184" w:rsidRDefault="00034722" w:rsidP="00E446A9">
            <w:pPr>
              <w:pStyle w:val="BodyTextIndent2"/>
              <w:spacing w:after="0" w:line="240" w:lineRule="auto"/>
              <w:ind w:left="0" w:firstLine="0"/>
              <w:rPr>
                <w:lang w:val="en-US" w:eastAsia="ru-RU"/>
              </w:rPr>
            </w:pPr>
            <w:r w:rsidRPr="00B44184">
              <w:rPr>
                <w:lang w:val="en-US" w:eastAsia="ru-RU"/>
              </w:rPr>
              <w:t>Please be informed that this comment was accepted in Item 3 of the letter No. 04/02-25048 dated 04.12.05 previously.</w:t>
            </w:r>
          </w:p>
          <w:p w:rsidR="00034722" w:rsidRPr="00B44184" w:rsidRDefault="00034722" w:rsidP="00E446A9">
            <w:pPr>
              <w:pStyle w:val="BodyTextIndent2"/>
              <w:spacing w:after="0" w:line="240" w:lineRule="auto"/>
              <w:ind w:left="0" w:firstLine="0"/>
              <w:rPr>
                <w:lang w:val="en-US" w:eastAsia="ru-RU"/>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260"/>
            </w:tblGrid>
            <w:tr w:rsidR="00034722" w:rsidRPr="00B44184" w:rsidTr="00E446A9">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22" w:rsidRPr="00B44184" w:rsidRDefault="00034722" w:rsidP="00E446A9">
                  <w:pPr>
                    <w:spacing w:before="60" w:after="60"/>
                    <w:ind w:firstLine="0"/>
                    <w:jc w:val="center"/>
                    <w:rPr>
                      <w:b/>
                      <w:bCs/>
                      <w:lang w:val="en-US"/>
                    </w:rPr>
                  </w:pPr>
                  <w:r w:rsidRPr="00B44184">
                    <w:rPr>
                      <w:b/>
                      <w:bCs/>
                      <w:lang w:val="en-US"/>
                    </w:rPr>
                    <w:t>Algorithm No.</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034722" w:rsidRPr="00B44184" w:rsidRDefault="00034722" w:rsidP="00E446A9">
                  <w:pPr>
                    <w:spacing w:before="60" w:after="60"/>
                    <w:ind w:firstLine="0"/>
                    <w:jc w:val="center"/>
                    <w:rPr>
                      <w:b/>
                      <w:bCs/>
                      <w:lang w:val="en-US"/>
                    </w:rPr>
                  </w:pPr>
                  <w:r w:rsidRPr="00B44184">
                    <w:rPr>
                      <w:b/>
                      <w:bCs/>
                      <w:lang w:val="en-US"/>
                    </w:rPr>
                    <w:t>Input  No.</w:t>
                  </w:r>
                </w:p>
              </w:tc>
            </w:tr>
            <w:tr w:rsidR="00034722" w:rsidRPr="00B44184" w:rsidTr="00E446A9">
              <w:tc>
                <w:tcPr>
                  <w:tcW w:w="2835"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11"/>
                      <w:lang w:val="en-US"/>
                    </w:rPr>
                  </w:pPr>
                  <w:r w:rsidRPr="00B44184">
                    <w:rPr>
                      <w:color w:val="000000"/>
                      <w:spacing w:val="-5"/>
                      <w:lang w:val="en-US"/>
                    </w:rPr>
                    <w:t>TAR10EZ001</w:t>
                  </w:r>
                </w:p>
              </w:tc>
              <w:tc>
                <w:tcPr>
                  <w:tcW w:w="3260"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11"/>
                      <w:lang w:val="en-US"/>
                    </w:rPr>
                  </w:pPr>
                  <w:r w:rsidRPr="00B44184">
                    <w:rPr>
                      <w:color w:val="000000"/>
                      <w:lang w:val="en-US"/>
                    </w:rPr>
                    <w:t>A02</w:t>
                  </w:r>
                </w:p>
              </w:tc>
            </w:tr>
            <w:tr w:rsidR="00034722" w:rsidRPr="00B44184" w:rsidTr="00E446A9">
              <w:tc>
                <w:tcPr>
                  <w:tcW w:w="2835"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11"/>
                      <w:lang w:val="en-US"/>
                    </w:rPr>
                  </w:pPr>
                  <w:r w:rsidRPr="00B44184">
                    <w:rPr>
                      <w:color w:val="000000"/>
                      <w:spacing w:val="-5"/>
                      <w:lang w:val="en-US"/>
                    </w:rPr>
                    <w:t>TAR10EZ002</w:t>
                  </w:r>
                </w:p>
              </w:tc>
              <w:tc>
                <w:tcPr>
                  <w:tcW w:w="3260"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11"/>
                      <w:lang w:val="en-US"/>
                    </w:rPr>
                  </w:pPr>
                  <w:r w:rsidRPr="00B44184">
                    <w:rPr>
                      <w:color w:val="000000"/>
                      <w:lang w:val="en-US"/>
                    </w:rPr>
                    <w:t>A03</w:t>
                  </w:r>
                </w:p>
              </w:tc>
            </w:tr>
            <w:tr w:rsidR="00034722" w:rsidRPr="00B44184" w:rsidTr="00E446A9">
              <w:tc>
                <w:tcPr>
                  <w:tcW w:w="2835"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11"/>
                      <w:lang w:val="en-US"/>
                    </w:rPr>
                  </w:pPr>
                  <w:r w:rsidRPr="00B44184">
                    <w:rPr>
                      <w:color w:val="000000"/>
                      <w:spacing w:val="-5"/>
                      <w:lang w:val="en-US"/>
                    </w:rPr>
                    <w:t>TAR20EZ001</w:t>
                  </w:r>
                </w:p>
              </w:tc>
              <w:tc>
                <w:tcPr>
                  <w:tcW w:w="3260"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11"/>
                      <w:lang w:val="en-US"/>
                    </w:rPr>
                  </w:pPr>
                  <w:r w:rsidRPr="00B44184">
                    <w:rPr>
                      <w:color w:val="000000"/>
                      <w:spacing w:val="-5"/>
                      <w:lang w:val="en-US"/>
                    </w:rPr>
                    <w:t>A04, A05</w:t>
                  </w:r>
                </w:p>
              </w:tc>
            </w:tr>
            <w:tr w:rsidR="00034722" w:rsidRPr="00B44184" w:rsidTr="00E446A9">
              <w:tc>
                <w:tcPr>
                  <w:tcW w:w="2835"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11"/>
                      <w:lang w:val="en-US"/>
                    </w:rPr>
                  </w:pPr>
                  <w:r w:rsidRPr="00B44184">
                    <w:rPr>
                      <w:color w:val="000000"/>
                      <w:spacing w:val="-5"/>
                      <w:lang w:val="en-US"/>
                    </w:rPr>
                    <w:t>TAR31EZ001</w:t>
                  </w:r>
                </w:p>
              </w:tc>
              <w:tc>
                <w:tcPr>
                  <w:tcW w:w="3260"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11"/>
                      <w:lang w:val="en-US"/>
                    </w:rPr>
                  </w:pPr>
                  <w:r w:rsidRPr="00B44184">
                    <w:rPr>
                      <w:color w:val="000000"/>
                      <w:lang w:val="en-US"/>
                    </w:rPr>
                    <w:t>A09</w:t>
                  </w:r>
                </w:p>
              </w:tc>
            </w:tr>
            <w:tr w:rsidR="00034722" w:rsidRPr="00B44184" w:rsidTr="00E446A9">
              <w:tc>
                <w:tcPr>
                  <w:tcW w:w="2835"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5"/>
                      <w:sz w:val="20"/>
                      <w:szCs w:val="20"/>
                      <w:lang w:val="en-US"/>
                    </w:rPr>
                  </w:pPr>
                  <w:r w:rsidRPr="00B44184">
                    <w:rPr>
                      <w:color w:val="000000"/>
                      <w:spacing w:val="-5"/>
                      <w:lang w:val="en-US"/>
                    </w:rPr>
                    <w:t>TAR32EZ001</w:t>
                  </w:r>
                </w:p>
              </w:tc>
              <w:tc>
                <w:tcPr>
                  <w:tcW w:w="3260"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6"/>
                      <w:sz w:val="20"/>
                      <w:szCs w:val="20"/>
                      <w:lang w:val="en-US"/>
                    </w:rPr>
                  </w:pPr>
                  <w:r w:rsidRPr="00B44184">
                    <w:rPr>
                      <w:color w:val="000000"/>
                      <w:lang w:val="en-US"/>
                    </w:rPr>
                    <w:t>A09</w:t>
                  </w:r>
                </w:p>
              </w:tc>
            </w:tr>
            <w:tr w:rsidR="00034722" w:rsidRPr="00B44184" w:rsidTr="00E446A9">
              <w:tc>
                <w:tcPr>
                  <w:tcW w:w="2835"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5"/>
                      <w:sz w:val="20"/>
                      <w:szCs w:val="20"/>
                      <w:lang w:val="en-US"/>
                    </w:rPr>
                  </w:pPr>
                  <w:r w:rsidRPr="00B44184">
                    <w:rPr>
                      <w:color w:val="000000"/>
                      <w:spacing w:val="-5"/>
                      <w:lang w:val="en-US"/>
                    </w:rPr>
                    <w:t>TAR33EZ001</w:t>
                  </w:r>
                </w:p>
              </w:tc>
              <w:tc>
                <w:tcPr>
                  <w:tcW w:w="3260"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6"/>
                      <w:sz w:val="20"/>
                      <w:szCs w:val="20"/>
                      <w:lang w:val="en-US"/>
                    </w:rPr>
                  </w:pPr>
                  <w:r w:rsidRPr="00B44184">
                    <w:rPr>
                      <w:color w:val="000000"/>
                      <w:lang w:val="en-US"/>
                    </w:rPr>
                    <w:t>A09</w:t>
                  </w:r>
                </w:p>
              </w:tc>
            </w:tr>
            <w:tr w:rsidR="00034722" w:rsidRPr="00B44184" w:rsidTr="00E446A9">
              <w:tc>
                <w:tcPr>
                  <w:tcW w:w="2835"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5"/>
                      <w:sz w:val="20"/>
                      <w:szCs w:val="20"/>
                      <w:lang w:val="en-US"/>
                    </w:rPr>
                  </w:pPr>
                  <w:r w:rsidRPr="00B44184">
                    <w:rPr>
                      <w:color w:val="000000"/>
                      <w:spacing w:val="-5"/>
                      <w:lang w:val="en-US"/>
                    </w:rPr>
                    <w:t>TAS64EZ001</w:t>
                  </w:r>
                </w:p>
              </w:tc>
              <w:tc>
                <w:tcPr>
                  <w:tcW w:w="3260"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6"/>
                      <w:sz w:val="20"/>
                      <w:szCs w:val="20"/>
                      <w:lang w:val="en-US"/>
                    </w:rPr>
                  </w:pPr>
                  <w:r w:rsidRPr="00B44184">
                    <w:rPr>
                      <w:color w:val="000000"/>
                      <w:lang w:val="en-US"/>
                    </w:rPr>
                    <w:t>A03</w:t>
                  </w:r>
                </w:p>
              </w:tc>
            </w:tr>
            <w:tr w:rsidR="00034722" w:rsidRPr="00B44184" w:rsidTr="00E446A9">
              <w:tc>
                <w:tcPr>
                  <w:tcW w:w="2835"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6"/>
                      <w:sz w:val="20"/>
                      <w:szCs w:val="20"/>
                      <w:lang w:val="en-US"/>
                    </w:rPr>
                  </w:pPr>
                  <w:r w:rsidRPr="00B44184">
                    <w:rPr>
                      <w:color w:val="000000"/>
                      <w:spacing w:val="-5"/>
                      <w:lang w:val="en-US"/>
                    </w:rPr>
                    <w:t>TAS64EZ002</w:t>
                  </w:r>
                </w:p>
              </w:tc>
              <w:tc>
                <w:tcPr>
                  <w:tcW w:w="3260"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7"/>
                      <w:sz w:val="20"/>
                      <w:szCs w:val="20"/>
                      <w:lang w:val="en-US"/>
                    </w:rPr>
                  </w:pPr>
                  <w:r w:rsidRPr="00B44184">
                    <w:rPr>
                      <w:color w:val="000000"/>
                      <w:lang w:val="en-US"/>
                    </w:rPr>
                    <w:t>A03</w:t>
                  </w:r>
                </w:p>
              </w:tc>
            </w:tr>
            <w:tr w:rsidR="00034722" w:rsidRPr="00B44184" w:rsidTr="00E446A9">
              <w:tc>
                <w:tcPr>
                  <w:tcW w:w="2835"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6"/>
                      <w:sz w:val="20"/>
                      <w:szCs w:val="20"/>
                      <w:lang w:val="en-US"/>
                    </w:rPr>
                  </w:pPr>
                  <w:r w:rsidRPr="00B44184">
                    <w:rPr>
                      <w:color w:val="000000"/>
                      <w:spacing w:val="-4"/>
                      <w:lang w:val="en-US"/>
                    </w:rPr>
                    <w:t>TAS61EZ001</w:t>
                  </w:r>
                </w:p>
              </w:tc>
              <w:tc>
                <w:tcPr>
                  <w:tcW w:w="3260"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6"/>
                      <w:sz w:val="20"/>
                      <w:szCs w:val="20"/>
                      <w:lang w:val="en-US"/>
                    </w:rPr>
                  </w:pPr>
                  <w:r w:rsidRPr="00B44184">
                    <w:rPr>
                      <w:color w:val="000000"/>
                      <w:lang w:val="en-US"/>
                    </w:rPr>
                    <w:t>A03</w:t>
                  </w:r>
                </w:p>
              </w:tc>
            </w:tr>
            <w:tr w:rsidR="00034722" w:rsidRPr="00B44184" w:rsidTr="00E446A9">
              <w:tc>
                <w:tcPr>
                  <w:tcW w:w="2835"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6"/>
                      <w:sz w:val="20"/>
                      <w:szCs w:val="20"/>
                      <w:lang w:val="en-US"/>
                    </w:rPr>
                  </w:pPr>
                  <w:r w:rsidRPr="00B44184">
                    <w:rPr>
                      <w:color w:val="000000"/>
                      <w:spacing w:val="-4"/>
                      <w:lang w:val="en-US"/>
                    </w:rPr>
                    <w:t>TAS61EZ002</w:t>
                  </w:r>
                </w:p>
              </w:tc>
              <w:tc>
                <w:tcPr>
                  <w:tcW w:w="3260"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7"/>
                      <w:sz w:val="20"/>
                      <w:szCs w:val="20"/>
                      <w:lang w:val="en-US"/>
                    </w:rPr>
                  </w:pPr>
                  <w:r w:rsidRPr="00B44184">
                    <w:rPr>
                      <w:color w:val="000000"/>
                      <w:lang w:val="en-US"/>
                    </w:rPr>
                    <w:t>A03</w:t>
                  </w:r>
                </w:p>
              </w:tc>
            </w:tr>
            <w:tr w:rsidR="00034722" w:rsidRPr="00B44184" w:rsidTr="00E446A9">
              <w:tc>
                <w:tcPr>
                  <w:tcW w:w="2835"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4"/>
                      <w:lang w:val="en-US"/>
                    </w:rPr>
                  </w:pPr>
                  <w:r w:rsidRPr="00B44184">
                    <w:rPr>
                      <w:color w:val="000000"/>
                      <w:spacing w:val="-4"/>
                      <w:lang w:val="en-US"/>
                    </w:rPr>
                    <w:t>TAS62EZ001</w:t>
                  </w:r>
                </w:p>
              </w:tc>
              <w:tc>
                <w:tcPr>
                  <w:tcW w:w="3260"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lang w:val="en-US"/>
                    </w:rPr>
                  </w:pPr>
                  <w:r w:rsidRPr="00B44184">
                    <w:rPr>
                      <w:color w:val="000000"/>
                      <w:lang w:val="en-US"/>
                    </w:rPr>
                    <w:t>A03</w:t>
                  </w:r>
                </w:p>
              </w:tc>
            </w:tr>
            <w:tr w:rsidR="00034722" w:rsidRPr="00B44184" w:rsidTr="00E446A9">
              <w:tc>
                <w:tcPr>
                  <w:tcW w:w="2835"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4"/>
                      <w:lang w:val="en-US"/>
                    </w:rPr>
                  </w:pPr>
                  <w:r w:rsidRPr="00B44184">
                    <w:rPr>
                      <w:color w:val="000000"/>
                      <w:spacing w:val="-4"/>
                      <w:lang w:val="en-US"/>
                    </w:rPr>
                    <w:t>TAS62EZ002</w:t>
                  </w:r>
                </w:p>
              </w:tc>
              <w:tc>
                <w:tcPr>
                  <w:tcW w:w="3260"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lang w:val="en-US"/>
                    </w:rPr>
                  </w:pPr>
                  <w:r w:rsidRPr="00B44184">
                    <w:rPr>
                      <w:color w:val="000000"/>
                      <w:lang w:val="en-US"/>
                    </w:rPr>
                    <w:t>A03</w:t>
                  </w:r>
                </w:p>
              </w:tc>
            </w:tr>
            <w:tr w:rsidR="00034722" w:rsidRPr="00B44184" w:rsidTr="00E446A9">
              <w:tc>
                <w:tcPr>
                  <w:tcW w:w="2835"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4"/>
                      <w:lang w:val="en-US"/>
                    </w:rPr>
                  </w:pPr>
                  <w:r w:rsidRPr="00B44184">
                    <w:rPr>
                      <w:color w:val="000000"/>
                      <w:spacing w:val="-4"/>
                      <w:lang w:val="en-US"/>
                    </w:rPr>
                    <w:t>TAS63EZ001</w:t>
                  </w:r>
                </w:p>
              </w:tc>
              <w:tc>
                <w:tcPr>
                  <w:tcW w:w="3260"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lang w:val="en-US"/>
                    </w:rPr>
                  </w:pPr>
                  <w:r w:rsidRPr="00B44184">
                    <w:rPr>
                      <w:color w:val="000000"/>
                      <w:lang w:val="en-US"/>
                    </w:rPr>
                    <w:t>A03</w:t>
                  </w:r>
                </w:p>
              </w:tc>
            </w:tr>
            <w:tr w:rsidR="00034722" w:rsidRPr="00B44184" w:rsidTr="00E446A9">
              <w:tc>
                <w:tcPr>
                  <w:tcW w:w="2835"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4"/>
                      <w:lang w:val="en-US"/>
                    </w:rPr>
                  </w:pPr>
                  <w:r w:rsidRPr="00B44184">
                    <w:rPr>
                      <w:color w:val="000000"/>
                      <w:spacing w:val="-4"/>
                      <w:lang w:val="en-US"/>
                    </w:rPr>
                    <w:t>TAS63EZ002</w:t>
                  </w:r>
                </w:p>
              </w:tc>
              <w:tc>
                <w:tcPr>
                  <w:tcW w:w="3260"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lang w:val="en-US"/>
                    </w:rPr>
                  </w:pPr>
                  <w:r w:rsidRPr="00B44184">
                    <w:rPr>
                      <w:color w:val="000000"/>
                      <w:lang w:val="en-US"/>
                    </w:rPr>
                    <w:t>A03</w:t>
                  </w:r>
                </w:p>
              </w:tc>
            </w:tr>
          </w:tbl>
          <w:p w:rsidR="00034722" w:rsidRPr="00B44184" w:rsidRDefault="00034722" w:rsidP="00E446A9">
            <w:pPr>
              <w:pStyle w:val="BodyTextIndent2"/>
              <w:spacing w:after="0" w:line="240" w:lineRule="auto"/>
              <w:ind w:left="0" w:firstLine="0"/>
              <w:rPr>
                <w:lang w:val="en-US" w:eastAsia="ru-RU"/>
              </w:rPr>
            </w:pPr>
          </w:p>
          <w:p w:rsidR="00034722" w:rsidRPr="00B44184" w:rsidRDefault="00034722" w:rsidP="00E446A9">
            <w:pPr>
              <w:pStyle w:val="BodyTextIndent2"/>
              <w:spacing w:after="0" w:line="240" w:lineRule="auto"/>
              <w:ind w:left="0" w:firstLine="0"/>
              <w:rPr>
                <w:lang w:val="en-US" w:eastAsia="ru-RU"/>
              </w:rPr>
            </w:pP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111</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rPr>
                <w:lang w:val="en-US"/>
              </w:rPr>
            </w:pPr>
            <w:r w:rsidRPr="00B44184">
              <w:rPr>
                <w:b/>
                <w:bCs/>
                <w:sz w:val="28"/>
              </w:rPr>
              <w:t xml:space="preserve">FSAR Appendix </w:t>
            </w:r>
            <w:r w:rsidRPr="00B44184">
              <w:rPr>
                <w:b/>
                <w:bCs/>
                <w:color w:val="000000"/>
                <w:spacing w:val="-1"/>
                <w:sz w:val="28"/>
                <w:lang w:val="en-US"/>
              </w:rPr>
              <w:t>D</w:t>
            </w:r>
          </w:p>
        </w:tc>
      </w:tr>
      <w:tr w:rsidR="00034722" w:rsidRPr="00B44184" w:rsidTr="00E446A9">
        <w:trPr>
          <w:trHeight w:val="360"/>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In</w:t>
            </w:r>
            <w:r w:rsidRPr="00B44184">
              <w:rPr>
                <w:b/>
                <w:bCs/>
                <w:sz w:val="28"/>
                <w:lang w:val="en-US"/>
              </w:rPr>
              <w:t xml:space="preserve"> </w:t>
            </w:r>
            <w:r w:rsidRPr="00B44184">
              <w:rPr>
                <w:lang w:val="en-US"/>
              </w:rPr>
              <w:t>given interlocks the operator command is named "Remove ban"</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111</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rPr>
                <w:lang w:val="en-US"/>
              </w:rPr>
            </w:pPr>
            <w:r w:rsidRPr="00B44184">
              <w:rPr>
                <w:b/>
                <w:bCs/>
                <w:sz w:val="28"/>
              </w:rPr>
              <w:t xml:space="preserve">FSAR Appendix </w:t>
            </w:r>
            <w:r w:rsidRPr="00B44184">
              <w:rPr>
                <w:b/>
                <w:bCs/>
                <w:color w:val="000000"/>
                <w:spacing w:val="-1"/>
                <w:sz w:val="28"/>
                <w:lang w:val="en-US"/>
              </w:rPr>
              <w:t>D</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The comment is accepted. It will be added in the algorithms</w:t>
            </w:r>
          </w:p>
        </w:tc>
      </w:tr>
      <w:tr w:rsidR="00034722" w:rsidRPr="008071C5" w:rsidTr="00E446A9">
        <w:trPr>
          <w:trHeight w:val="894"/>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112</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rPr>
                <w:lang w:val="en-US"/>
              </w:rPr>
            </w:pPr>
            <w:r w:rsidRPr="00B44184">
              <w:rPr>
                <w:b/>
                <w:bCs/>
                <w:sz w:val="28"/>
              </w:rPr>
              <w:t xml:space="preserve">FSAR Appendix </w:t>
            </w:r>
            <w:r w:rsidRPr="00B44184">
              <w:rPr>
                <w:b/>
                <w:bCs/>
                <w:color w:val="000000"/>
                <w:spacing w:val="-1"/>
                <w:sz w:val="28"/>
                <w:lang w:val="en-US"/>
              </w:rPr>
              <w:t>D</w:t>
            </w:r>
          </w:p>
        </w:tc>
      </w:tr>
      <w:tr w:rsidR="00034722" w:rsidRPr="00B44184" w:rsidTr="00E446A9">
        <w:trPr>
          <w:jc w:val="center"/>
        </w:trPr>
        <w:tc>
          <w:tcPr>
            <w:tcW w:w="9853" w:type="dxa"/>
            <w:gridSpan w:val="2"/>
          </w:tcPr>
          <w:p w:rsidR="00034722" w:rsidRPr="00B44184" w:rsidRDefault="00034722" w:rsidP="00E446A9">
            <w:pPr>
              <w:ind w:firstLine="0"/>
            </w:pPr>
            <w:r w:rsidRPr="00B44184">
              <w:rPr>
                <w:b/>
                <w:bCs/>
                <w:sz w:val="28"/>
                <w:lang w:val="en-US"/>
              </w:rPr>
              <w:t xml:space="preserve">Recommendation: </w:t>
            </w:r>
            <w:r w:rsidRPr="00B44184">
              <w:rPr>
                <w:lang w:val="en-US"/>
              </w:rPr>
              <w:t xml:space="preserve">In some of the algorithms  in page Nos. 7.D.259 up to 7.D.303 of Book5 of the FSAR some command signal refer to TA  sensors, whereas these sensors do not exist in tables of instrument list (page 7-A-258 to 7.A.275) and in P &amp; ID diagram(page No. 7.A.258). </w:t>
            </w:r>
            <w:r w:rsidRPr="00B44184">
              <w:t xml:space="preserve">These sensors are listed in the following table: </w:t>
            </w:r>
          </w:p>
          <w:p w:rsidR="00034722" w:rsidRPr="00B44184" w:rsidRDefault="00034722" w:rsidP="00E446A9">
            <w:pPr>
              <w:widowControl w:val="0"/>
              <w:shd w:val="clear" w:color="auto" w:fill="FFFFFF"/>
              <w:autoSpaceDE w:val="0"/>
              <w:autoSpaceDN w:val="0"/>
              <w:adjustRightInd w:val="0"/>
              <w:ind w:firstLine="0"/>
              <w:rPr>
                <w:color w:val="000000"/>
                <w:spacing w:val="-15"/>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47"/>
              <w:gridCol w:w="2372"/>
            </w:tblGrid>
            <w:tr w:rsidR="00034722" w:rsidRPr="00B44184" w:rsidTr="00E446A9">
              <w:tc>
                <w:tcPr>
                  <w:tcW w:w="2268"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ind w:firstLine="0"/>
                    <w:jc w:val="center"/>
                    <w:rPr>
                      <w:b/>
                      <w:bCs/>
                      <w:szCs w:val="26"/>
                    </w:rPr>
                  </w:pPr>
                  <w:r w:rsidRPr="00B44184">
                    <w:rPr>
                      <w:b/>
                    </w:rPr>
                    <w:t>TA Sensors</w:t>
                  </w:r>
                </w:p>
              </w:tc>
              <w:tc>
                <w:tcPr>
                  <w:tcW w:w="2447"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ind w:firstLine="0"/>
                    <w:jc w:val="center"/>
                    <w:rPr>
                      <w:b/>
                      <w:bCs/>
                      <w:szCs w:val="26"/>
                    </w:rPr>
                  </w:pPr>
                  <w:r w:rsidRPr="00B44184">
                    <w:rPr>
                      <w:b/>
                      <w:bCs/>
                      <w:szCs w:val="26"/>
                    </w:rPr>
                    <w:t>YD Algorithms</w:t>
                  </w:r>
                </w:p>
              </w:tc>
              <w:tc>
                <w:tcPr>
                  <w:tcW w:w="2372"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ind w:firstLine="0"/>
                    <w:jc w:val="center"/>
                    <w:rPr>
                      <w:b/>
                      <w:bCs/>
                      <w:szCs w:val="26"/>
                    </w:rPr>
                  </w:pPr>
                  <w:r w:rsidRPr="00B44184">
                    <w:rPr>
                      <w:b/>
                      <w:bCs/>
                      <w:szCs w:val="26"/>
                    </w:rPr>
                    <w:t>Page No. of Algorithm</w:t>
                  </w:r>
                </w:p>
              </w:tc>
            </w:tr>
            <w:tr w:rsidR="00034722" w:rsidRPr="00B44184" w:rsidTr="00E446A9">
              <w:tc>
                <w:tcPr>
                  <w:tcW w:w="2268"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11"/>
                    </w:rPr>
                  </w:pPr>
                  <w:r w:rsidRPr="00B44184">
                    <w:rPr>
                      <w:color w:val="000000"/>
                      <w:spacing w:val="-8"/>
                    </w:rPr>
                    <w:t>TA61P002C</w:t>
                  </w:r>
                </w:p>
              </w:tc>
              <w:tc>
                <w:tcPr>
                  <w:tcW w:w="2447"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11"/>
                    </w:rPr>
                  </w:pPr>
                  <w:r w:rsidRPr="00B44184">
                    <w:rPr>
                      <w:color w:val="000000"/>
                      <w:spacing w:val="-16"/>
                    </w:rPr>
                    <w:t>YDR10EY002</w:t>
                  </w:r>
                </w:p>
              </w:tc>
              <w:tc>
                <w:tcPr>
                  <w:tcW w:w="2372"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rPr>
                  </w:pPr>
                  <w:r w:rsidRPr="00B44184">
                    <w:rPr>
                      <w:color w:val="000000"/>
                      <w:spacing w:val="-14"/>
                    </w:rPr>
                    <w:t>7. D-260</w:t>
                  </w:r>
                </w:p>
              </w:tc>
            </w:tr>
            <w:tr w:rsidR="00034722" w:rsidRPr="00B44184" w:rsidTr="00E446A9">
              <w:tc>
                <w:tcPr>
                  <w:tcW w:w="2268"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11"/>
                    </w:rPr>
                  </w:pPr>
                  <w:r w:rsidRPr="00B44184">
                    <w:rPr>
                      <w:color w:val="000000"/>
                      <w:spacing w:val="-15"/>
                    </w:rPr>
                    <w:t>TA62P001C</w:t>
                  </w:r>
                </w:p>
              </w:tc>
              <w:tc>
                <w:tcPr>
                  <w:tcW w:w="2447"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11"/>
                    </w:rPr>
                  </w:pPr>
                  <w:r w:rsidRPr="00B44184">
                    <w:rPr>
                      <w:color w:val="000000"/>
                      <w:spacing w:val="-15"/>
                    </w:rPr>
                    <w:t>YDR20EY002</w:t>
                  </w:r>
                </w:p>
              </w:tc>
              <w:tc>
                <w:tcPr>
                  <w:tcW w:w="2372"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rPr>
                  </w:pPr>
                  <w:r w:rsidRPr="00B44184">
                    <w:rPr>
                      <w:color w:val="000000"/>
                      <w:spacing w:val="-14"/>
                    </w:rPr>
                    <w:t>7. D-264</w:t>
                  </w:r>
                </w:p>
              </w:tc>
            </w:tr>
            <w:tr w:rsidR="00034722" w:rsidRPr="00B44184" w:rsidTr="00E446A9">
              <w:tc>
                <w:tcPr>
                  <w:tcW w:w="2268"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11"/>
                    </w:rPr>
                  </w:pPr>
                  <w:r w:rsidRPr="00B44184">
                    <w:rPr>
                      <w:color w:val="000000"/>
                      <w:spacing w:val="-15"/>
                    </w:rPr>
                    <w:t>TA63P001C</w:t>
                  </w:r>
                </w:p>
              </w:tc>
              <w:tc>
                <w:tcPr>
                  <w:tcW w:w="2447"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11"/>
                    </w:rPr>
                  </w:pPr>
                  <w:r w:rsidRPr="00B44184">
                    <w:rPr>
                      <w:color w:val="000000"/>
                      <w:spacing w:val="-16"/>
                    </w:rPr>
                    <w:t>YDR30EY002</w:t>
                  </w:r>
                </w:p>
              </w:tc>
              <w:tc>
                <w:tcPr>
                  <w:tcW w:w="2372"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5"/>
                    </w:rPr>
                  </w:pPr>
                  <w:r w:rsidRPr="00B44184">
                    <w:rPr>
                      <w:color w:val="000000"/>
                      <w:spacing w:val="-14"/>
                    </w:rPr>
                    <w:t>7. D-268</w:t>
                  </w:r>
                </w:p>
              </w:tc>
            </w:tr>
            <w:tr w:rsidR="00034722" w:rsidRPr="00B44184" w:rsidTr="00E446A9">
              <w:tc>
                <w:tcPr>
                  <w:tcW w:w="2268"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11"/>
                    </w:rPr>
                  </w:pPr>
                  <w:r w:rsidRPr="00B44184">
                    <w:rPr>
                      <w:color w:val="000000"/>
                      <w:spacing w:val="-15"/>
                    </w:rPr>
                    <w:t>TA64P002C</w:t>
                  </w:r>
                </w:p>
              </w:tc>
              <w:tc>
                <w:tcPr>
                  <w:tcW w:w="2447"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spacing w:val="-11"/>
                    </w:rPr>
                  </w:pPr>
                  <w:r w:rsidRPr="00B44184">
                    <w:rPr>
                      <w:color w:val="000000"/>
                      <w:spacing w:val="-16"/>
                    </w:rPr>
                    <w:t>YDR40EY002</w:t>
                  </w:r>
                </w:p>
              </w:tc>
              <w:tc>
                <w:tcPr>
                  <w:tcW w:w="2372" w:type="dxa"/>
                  <w:tcBorders>
                    <w:top w:val="single" w:sz="4" w:space="0" w:color="auto"/>
                    <w:left w:val="single" w:sz="4" w:space="0" w:color="auto"/>
                    <w:bottom w:val="single" w:sz="4" w:space="0" w:color="auto"/>
                    <w:right w:val="single" w:sz="4" w:space="0" w:color="auto"/>
                  </w:tcBorders>
                  <w:vAlign w:val="center"/>
                </w:tcPr>
                <w:p w:rsidR="00034722" w:rsidRPr="00B44184" w:rsidRDefault="00034722" w:rsidP="00E446A9">
                  <w:pPr>
                    <w:widowControl w:val="0"/>
                    <w:tabs>
                      <w:tab w:val="left" w:pos="709"/>
                    </w:tabs>
                    <w:autoSpaceDE w:val="0"/>
                    <w:autoSpaceDN w:val="0"/>
                    <w:adjustRightInd w:val="0"/>
                    <w:ind w:firstLine="0"/>
                    <w:jc w:val="center"/>
                    <w:rPr>
                      <w:color w:val="000000"/>
                    </w:rPr>
                  </w:pPr>
                  <w:r w:rsidRPr="00B44184">
                    <w:rPr>
                      <w:color w:val="000000"/>
                      <w:spacing w:val="-14"/>
                    </w:rPr>
                    <w:t>7. D-272</w:t>
                  </w:r>
                </w:p>
              </w:tc>
            </w:tr>
          </w:tbl>
          <w:p w:rsidR="00034722" w:rsidRPr="00B44184" w:rsidRDefault="00034722" w:rsidP="00E446A9">
            <w:pPr>
              <w:widowControl w:val="0"/>
              <w:autoSpaceDE w:val="0"/>
              <w:autoSpaceDN w:val="0"/>
              <w:adjustRightInd w:val="0"/>
              <w:ind w:firstLine="0"/>
            </w:pPr>
          </w:p>
          <w:p w:rsidR="00034722" w:rsidRPr="00B44184" w:rsidRDefault="00034722" w:rsidP="00E446A9">
            <w:pPr>
              <w:ind w:firstLine="0"/>
            </w:pP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112</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rPr>
                <w:lang w:val="en-US"/>
              </w:rPr>
            </w:pPr>
            <w:r w:rsidRPr="00B44184">
              <w:rPr>
                <w:b/>
                <w:bCs/>
                <w:sz w:val="28"/>
              </w:rPr>
              <w:t xml:space="preserve">FSAR Appendix </w:t>
            </w:r>
            <w:r w:rsidRPr="00B44184">
              <w:rPr>
                <w:b/>
                <w:bCs/>
                <w:color w:val="000000"/>
                <w:spacing w:val="-1"/>
                <w:sz w:val="28"/>
                <w:lang w:val="en-US"/>
              </w:rPr>
              <w:t>D</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Check points and algorithms correspond to the design.  Sensor "</w:t>
            </w:r>
            <w:r w:rsidRPr="00B44184">
              <w:t>С</w:t>
            </w:r>
            <w:r w:rsidRPr="00B44184">
              <w:rPr>
                <w:lang w:val="en-US"/>
              </w:rPr>
              <w:t>" is not used</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112</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rPr>
                <w:lang w:val="en-US"/>
              </w:rPr>
            </w:pPr>
            <w:r w:rsidRPr="00B44184">
              <w:rPr>
                <w:b/>
                <w:bCs/>
                <w:sz w:val="28"/>
              </w:rPr>
              <w:t xml:space="preserve">FSAR Appendix </w:t>
            </w:r>
            <w:r w:rsidRPr="00B44184">
              <w:rPr>
                <w:b/>
                <w:bCs/>
                <w:color w:val="000000"/>
                <w:spacing w:val="-1"/>
                <w:sz w:val="28"/>
                <w:lang w:val="en-US"/>
              </w:rPr>
              <w:t>D</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P&amp;ID and the list of instruments shall be corrected in FSAR Rev. 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p w:rsidR="00034722" w:rsidRPr="00871467" w:rsidRDefault="00034722" w:rsidP="00034722">
      <w:pPr>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116</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jc w:val="center"/>
        </w:trPr>
        <w:tc>
          <w:tcPr>
            <w:tcW w:w="9853" w:type="dxa"/>
            <w:gridSpan w:val="2"/>
          </w:tcPr>
          <w:p w:rsidR="00034722" w:rsidRPr="00B44184" w:rsidRDefault="00034722" w:rsidP="00E446A9">
            <w:pPr>
              <w:widowControl w:val="0"/>
              <w:shd w:val="clear" w:color="auto" w:fill="FFFFFF"/>
              <w:tabs>
                <w:tab w:val="left" w:pos="709"/>
              </w:tabs>
              <w:autoSpaceDE w:val="0"/>
              <w:autoSpaceDN w:val="0"/>
              <w:adjustRightInd w:val="0"/>
              <w:ind w:firstLine="0"/>
              <w:rPr>
                <w:lang w:val="en-US"/>
              </w:rPr>
            </w:pPr>
            <w:r w:rsidRPr="00B44184">
              <w:rPr>
                <w:b/>
                <w:bCs/>
                <w:sz w:val="28"/>
                <w:lang w:val="en-US"/>
              </w:rPr>
              <w:t xml:space="preserve">Recommendation: </w:t>
            </w:r>
            <w:r w:rsidRPr="00B44184">
              <w:rPr>
                <w:lang w:val="en-US"/>
              </w:rPr>
              <w:t xml:space="preserve">In page 7.A-281 to 7.A-294 some set points exist but the </w:t>
            </w:r>
            <w:r w:rsidRPr="00B44184">
              <w:rPr>
                <w:lang w:val="en-US"/>
              </w:rPr>
              <w:br/>
              <w:t>related Algorithms do not exist. For example, in page 7.A-282, for set points "&lt;5.1, &lt;5.29, &lt;5.59, &gt;6.66" there is not any algorithm</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116</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The comment is not clear, as in given pages the functional diagrams are presented</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116</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 xml:space="preserve">FSAR Appendix </w:t>
            </w:r>
            <w:r w:rsidRPr="00B44184">
              <w:rPr>
                <w:b/>
                <w:bCs/>
                <w:color w:val="000000"/>
                <w:spacing w:val="-1"/>
                <w:sz w:val="28"/>
              </w:rPr>
              <w:t>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rPr>
            </w:pPr>
            <w:r w:rsidRPr="00B44184">
              <w:rPr>
                <w:rStyle w:val="Emphasis"/>
                <w:b/>
                <w:i w:val="0"/>
                <w:iCs/>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117</w:t>
            </w:r>
          </w:p>
        </w:tc>
        <w:tc>
          <w:tcPr>
            <w:tcW w:w="6756" w:type="dxa"/>
          </w:tcPr>
          <w:p w:rsidR="00034722" w:rsidRPr="00B44184" w:rsidRDefault="00034722" w:rsidP="00E446A9">
            <w:pPr>
              <w:ind w:firstLine="0"/>
              <w:rPr>
                <w:lang w:val="en-US"/>
              </w:rPr>
            </w:pPr>
            <w:r w:rsidRPr="00B44184">
              <w:rPr>
                <w:lang w:val="en-US"/>
              </w:rPr>
              <w:t>FSAR: 7</w:t>
            </w:r>
          </w:p>
          <w:p w:rsidR="00034722" w:rsidRPr="00B44184" w:rsidRDefault="00034722" w:rsidP="00E446A9">
            <w:pPr>
              <w:ind w:firstLine="0"/>
              <w:rPr>
                <w:lang w:val="en-US"/>
              </w:rPr>
            </w:pPr>
            <w:r w:rsidRPr="00B44184">
              <w:rPr>
                <w:b/>
                <w:bCs/>
                <w:sz w:val="28"/>
                <w:lang w:val="en-US"/>
              </w:rPr>
              <w:t>FSAR Appendix A and D</w:t>
            </w:r>
          </w:p>
        </w:tc>
      </w:tr>
      <w:tr w:rsidR="00034722" w:rsidRPr="00B44184" w:rsidTr="00E446A9">
        <w:trPr>
          <w:jc w:val="center"/>
        </w:trPr>
        <w:tc>
          <w:tcPr>
            <w:tcW w:w="9853" w:type="dxa"/>
            <w:gridSpan w:val="2"/>
          </w:tcPr>
          <w:p w:rsidR="00034722" w:rsidRPr="00B44184" w:rsidRDefault="00034722" w:rsidP="00E446A9">
            <w:pPr>
              <w:widowControl w:val="0"/>
              <w:shd w:val="clear" w:color="auto" w:fill="FFFFFF"/>
              <w:tabs>
                <w:tab w:val="left" w:pos="691"/>
              </w:tabs>
              <w:autoSpaceDE w:val="0"/>
              <w:autoSpaceDN w:val="0"/>
              <w:adjustRightInd w:val="0"/>
              <w:ind w:firstLine="0"/>
              <w:rPr>
                <w:lang w:val="en-US"/>
              </w:rPr>
            </w:pPr>
            <w:r w:rsidRPr="00B44184">
              <w:rPr>
                <w:b/>
                <w:bCs/>
                <w:sz w:val="28"/>
                <w:lang w:val="en-US"/>
              </w:rPr>
              <w:t xml:space="preserve">Recommendation: </w:t>
            </w:r>
            <w:r w:rsidRPr="00B44184">
              <w:rPr>
                <w:lang w:val="en-US"/>
              </w:rPr>
              <w:t xml:space="preserve">The following Algorithms which are mentioned in pages 7.A.282- to 7.A-294 Book2, FSAR chapter7, do not exist in "Algorithms </w:t>
            </w:r>
            <w:r w:rsidRPr="00B44184">
              <w:rPr>
                <w:lang w:val="en-US"/>
              </w:rPr>
              <w:br/>
              <w:t>of protections and interlocks main steam pipe line system RA" page 7.D-104 to page 7.D-164 from FSAR Book5</w:t>
            </w:r>
          </w:p>
          <w:p w:rsidR="00034722" w:rsidRPr="00B44184" w:rsidRDefault="00034722" w:rsidP="00E446A9">
            <w:pPr>
              <w:widowControl w:val="0"/>
              <w:shd w:val="clear" w:color="auto" w:fill="FFFFFF"/>
              <w:tabs>
                <w:tab w:val="left" w:pos="691"/>
              </w:tabs>
              <w:autoSpaceDE w:val="0"/>
              <w:autoSpaceDN w:val="0"/>
              <w:adjustRightInd w:val="0"/>
              <w:ind w:firstLine="0"/>
              <w:rPr>
                <w:lang w:val="en-US"/>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1"/>
              <w:gridCol w:w="2552"/>
            </w:tblGrid>
            <w:tr w:rsidR="00034722" w:rsidRPr="00B44184" w:rsidTr="00E446A9">
              <w:tc>
                <w:tcPr>
                  <w:tcW w:w="2801" w:type="dxa"/>
                  <w:tcBorders>
                    <w:top w:val="single" w:sz="4" w:space="0" w:color="auto"/>
                    <w:left w:val="single" w:sz="4" w:space="0" w:color="auto"/>
                    <w:bottom w:val="single" w:sz="4" w:space="0" w:color="auto"/>
                    <w:right w:val="single" w:sz="4" w:space="0" w:color="auto"/>
                  </w:tcBorders>
                  <w:shd w:val="clear" w:color="auto" w:fill="FFFFFF"/>
                  <w:vAlign w:val="center"/>
                </w:tcPr>
                <w:p w:rsidR="00034722" w:rsidRPr="00B44184" w:rsidRDefault="00034722" w:rsidP="00E446A9">
                  <w:pPr>
                    <w:spacing w:before="60" w:after="60"/>
                    <w:ind w:firstLine="0"/>
                    <w:jc w:val="center"/>
                    <w:rPr>
                      <w:b/>
                      <w:bCs/>
                      <w:szCs w:val="26"/>
                    </w:rPr>
                  </w:pPr>
                  <w:r w:rsidRPr="00B44184">
                    <w:rPr>
                      <w:b/>
                      <w:bCs/>
                      <w:szCs w:val="26"/>
                    </w:rPr>
                    <w:t>Algorithm No.</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034722" w:rsidRPr="00B44184" w:rsidRDefault="00034722" w:rsidP="00E446A9">
                  <w:pPr>
                    <w:spacing w:before="60" w:after="60"/>
                    <w:ind w:firstLine="0"/>
                    <w:jc w:val="center"/>
                    <w:rPr>
                      <w:b/>
                      <w:bCs/>
                      <w:szCs w:val="26"/>
                    </w:rPr>
                  </w:pPr>
                  <w:r w:rsidRPr="00B44184">
                    <w:rPr>
                      <w:b/>
                      <w:bCs/>
                      <w:szCs w:val="26"/>
                    </w:rPr>
                    <w:t>Algorithm No.</w:t>
                  </w:r>
                </w:p>
              </w:tc>
            </w:tr>
            <w:tr w:rsidR="00034722" w:rsidRPr="00B44184" w:rsidTr="00E446A9">
              <w:tc>
                <w:tcPr>
                  <w:tcW w:w="2801"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RAS10EE001</w:t>
                  </w:r>
                </w:p>
              </w:tc>
              <w:tc>
                <w:tcPr>
                  <w:tcW w:w="2552"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6"/>
                    </w:rPr>
                    <w:t>RAS40EE001</w:t>
                  </w:r>
                </w:p>
              </w:tc>
            </w:tr>
            <w:tr w:rsidR="00034722" w:rsidRPr="00B44184" w:rsidTr="00E446A9">
              <w:tc>
                <w:tcPr>
                  <w:tcW w:w="2801"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RAS10EE002</w:t>
                  </w:r>
                </w:p>
              </w:tc>
              <w:tc>
                <w:tcPr>
                  <w:tcW w:w="2552"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6"/>
                    </w:rPr>
                    <w:t>RAS40EE002</w:t>
                  </w:r>
                </w:p>
              </w:tc>
            </w:tr>
            <w:tr w:rsidR="00034722" w:rsidRPr="00B44184" w:rsidTr="00E446A9">
              <w:tc>
                <w:tcPr>
                  <w:tcW w:w="2801"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RAS10EE003</w:t>
                  </w:r>
                </w:p>
              </w:tc>
              <w:tc>
                <w:tcPr>
                  <w:tcW w:w="2552"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6"/>
                    </w:rPr>
                    <w:t>RAS40EE003</w:t>
                  </w:r>
                </w:p>
              </w:tc>
            </w:tr>
            <w:tr w:rsidR="00034722" w:rsidRPr="00B44184" w:rsidTr="00E446A9">
              <w:tc>
                <w:tcPr>
                  <w:tcW w:w="2801"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RAS10EE004</w:t>
                  </w:r>
                </w:p>
              </w:tc>
              <w:tc>
                <w:tcPr>
                  <w:tcW w:w="2552"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6"/>
                    </w:rPr>
                    <w:t>RAS40EE004</w:t>
                  </w:r>
                </w:p>
              </w:tc>
            </w:tr>
            <w:tr w:rsidR="00034722" w:rsidRPr="00B44184" w:rsidTr="00E446A9">
              <w:tc>
                <w:tcPr>
                  <w:tcW w:w="2801"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RAS10EE005</w:t>
                  </w:r>
                </w:p>
              </w:tc>
              <w:tc>
                <w:tcPr>
                  <w:tcW w:w="2552"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6"/>
                    </w:rPr>
                    <w:t>RAS40EE005</w:t>
                  </w:r>
                </w:p>
              </w:tc>
            </w:tr>
            <w:tr w:rsidR="00034722" w:rsidRPr="00B44184" w:rsidTr="00E446A9">
              <w:tc>
                <w:tcPr>
                  <w:tcW w:w="2801"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RAS10EE006</w:t>
                  </w:r>
                </w:p>
              </w:tc>
              <w:tc>
                <w:tcPr>
                  <w:tcW w:w="2552"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6"/>
                    </w:rPr>
                    <w:t>RAS40EE006</w:t>
                  </w:r>
                </w:p>
              </w:tc>
            </w:tr>
            <w:tr w:rsidR="00034722" w:rsidRPr="00B44184" w:rsidTr="00E446A9">
              <w:tc>
                <w:tcPr>
                  <w:tcW w:w="2801"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RAS20EE001</w:t>
                  </w:r>
                </w:p>
              </w:tc>
              <w:tc>
                <w:tcPr>
                  <w:tcW w:w="2552"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4"/>
                    </w:rPr>
                    <w:t>RAS30EE003</w:t>
                  </w:r>
                </w:p>
              </w:tc>
            </w:tr>
            <w:tr w:rsidR="00034722" w:rsidRPr="00B44184" w:rsidTr="00E446A9">
              <w:tc>
                <w:tcPr>
                  <w:tcW w:w="2801"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RAS20EE002</w:t>
                  </w:r>
                </w:p>
              </w:tc>
              <w:tc>
                <w:tcPr>
                  <w:tcW w:w="2552"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4"/>
                    </w:rPr>
                    <w:t>RAS30EE004</w:t>
                  </w:r>
                </w:p>
              </w:tc>
            </w:tr>
            <w:tr w:rsidR="00034722" w:rsidRPr="00B44184" w:rsidTr="00E446A9">
              <w:tc>
                <w:tcPr>
                  <w:tcW w:w="2801"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RAS20EE003</w:t>
                  </w:r>
                </w:p>
              </w:tc>
              <w:tc>
                <w:tcPr>
                  <w:tcW w:w="2552"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4"/>
                    </w:rPr>
                    <w:t>RAS30EE005</w:t>
                  </w:r>
                </w:p>
              </w:tc>
            </w:tr>
            <w:tr w:rsidR="00034722" w:rsidRPr="00B44184" w:rsidTr="00E446A9">
              <w:tc>
                <w:tcPr>
                  <w:tcW w:w="2801"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RAS20EE004</w:t>
                  </w:r>
                </w:p>
              </w:tc>
              <w:tc>
                <w:tcPr>
                  <w:tcW w:w="2552"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4"/>
                    </w:rPr>
                    <w:t>RAS30EE006</w:t>
                  </w:r>
                </w:p>
              </w:tc>
            </w:tr>
            <w:tr w:rsidR="00034722" w:rsidRPr="00B44184" w:rsidTr="00E446A9">
              <w:tc>
                <w:tcPr>
                  <w:tcW w:w="2801"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RAS20EE005</w:t>
                  </w:r>
                </w:p>
              </w:tc>
              <w:tc>
                <w:tcPr>
                  <w:tcW w:w="2552"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RAS20EE006</w:t>
                  </w:r>
                </w:p>
              </w:tc>
            </w:tr>
          </w:tbl>
          <w:p w:rsidR="00034722" w:rsidRPr="00B44184" w:rsidRDefault="00034722" w:rsidP="00E446A9">
            <w:pPr>
              <w:ind w:firstLine="0"/>
              <w:rPr>
                <w:lang w:val="en-US"/>
              </w:rPr>
            </w:pPr>
          </w:p>
          <w:p w:rsidR="00034722" w:rsidRPr="00B44184" w:rsidRDefault="00034722" w:rsidP="00E446A9">
            <w:pPr>
              <w:ind w:firstLine="0"/>
              <w:rPr>
                <w:lang w:val="en-US"/>
              </w:rPr>
            </w:pP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117</w:t>
            </w:r>
          </w:p>
        </w:tc>
        <w:tc>
          <w:tcPr>
            <w:tcW w:w="6756" w:type="dxa"/>
          </w:tcPr>
          <w:p w:rsidR="00034722" w:rsidRPr="00B44184" w:rsidRDefault="00034722" w:rsidP="00E446A9">
            <w:pPr>
              <w:ind w:firstLine="0"/>
              <w:rPr>
                <w:lang w:val="en-US"/>
              </w:rPr>
            </w:pPr>
            <w:r w:rsidRPr="00B44184">
              <w:rPr>
                <w:lang w:val="en-US"/>
              </w:rPr>
              <w:t>FSAR: 7</w:t>
            </w:r>
          </w:p>
          <w:p w:rsidR="00034722" w:rsidRPr="00B44184" w:rsidRDefault="00034722" w:rsidP="00E446A9">
            <w:pPr>
              <w:ind w:firstLine="0"/>
              <w:rPr>
                <w:lang w:val="en-US"/>
              </w:rPr>
            </w:pPr>
            <w:r w:rsidRPr="00B44184">
              <w:rPr>
                <w:b/>
                <w:bCs/>
                <w:sz w:val="28"/>
                <w:lang w:val="en-US"/>
              </w:rPr>
              <w:t>FSAR Appendix A and D</w:t>
            </w:r>
          </w:p>
        </w:tc>
      </w:tr>
      <w:tr w:rsidR="00034722" w:rsidRPr="00B44184" w:rsidTr="00E446A9">
        <w:trPr>
          <w:trHeight w:val="1271"/>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See algorithms of protections and interlocks. Main steam pipe line system RA. Building ZA/B. 28.BU. 1 ZB.RA.AT.RDR001. Revision 1.</w:t>
            </w:r>
          </w:p>
          <w:p w:rsidR="00034722" w:rsidRPr="00B44184" w:rsidRDefault="00034722" w:rsidP="00E446A9">
            <w:pPr>
              <w:ind w:firstLine="0"/>
              <w:rPr>
                <w:lang w:val="en-US"/>
              </w:rPr>
            </w:pPr>
            <w:r w:rsidRPr="00B44184">
              <w:rPr>
                <w:lang w:val="en-US"/>
              </w:rPr>
              <w:t>Draw your attention, that algorithms may be corrected due to the change of the manufacturing plant of the “steam unit” valves</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117</w:t>
            </w:r>
          </w:p>
        </w:tc>
        <w:tc>
          <w:tcPr>
            <w:tcW w:w="6756" w:type="dxa"/>
          </w:tcPr>
          <w:p w:rsidR="00034722" w:rsidRPr="00B44184" w:rsidRDefault="00034722" w:rsidP="00E446A9">
            <w:pPr>
              <w:ind w:firstLine="0"/>
              <w:rPr>
                <w:lang w:val="en-US"/>
              </w:rPr>
            </w:pPr>
            <w:r w:rsidRPr="00B44184">
              <w:rPr>
                <w:lang w:val="en-US"/>
              </w:rPr>
              <w:t>FSAR: 7</w:t>
            </w:r>
          </w:p>
          <w:p w:rsidR="00034722" w:rsidRPr="00B44184" w:rsidRDefault="00034722" w:rsidP="00E446A9">
            <w:pPr>
              <w:pStyle w:val="110"/>
              <w:spacing w:after="0"/>
              <w:ind w:firstLine="0"/>
              <w:jc w:val="left"/>
              <w:rPr>
                <w:lang w:val="en-US"/>
              </w:rPr>
            </w:pPr>
            <w:r w:rsidRPr="00B44184">
              <w:rPr>
                <w:b/>
                <w:bCs/>
                <w:sz w:val="28"/>
                <w:lang w:val="en-US"/>
              </w:rPr>
              <w:t>FSAR Appendix A and D</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r>
              <w:rPr>
                <w:b/>
                <w:color w:val="000000"/>
                <w:lang w:val="en-US"/>
              </w:rPr>
              <w:t>.</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118</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In page 10-3-5 of FSAR, chapter 10 the following sensors exist, whereas these are not mentioned in page 7-A-280, to 7.A-294 Book 2 of FSAR.</w:t>
            </w:r>
          </w:p>
          <w:p w:rsidR="00034722" w:rsidRPr="00B44184" w:rsidRDefault="00034722" w:rsidP="00E446A9">
            <w:pPr>
              <w:widowControl w:val="0"/>
              <w:shd w:val="clear" w:color="auto" w:fill="FFFFFF"/>
              <w:autoSpaceDE w:val="0"/>
              <w:autoSpaceDN w:val="0"/>
              <w:adjustRightInd w:val="0"/>
              <w:ind w:firstLine="0"/>
              <w:rPr>
                <w:color w:val="000000"/>
                <w:spacing w:val="6"/>
                <w:lang w:val="en-US"/>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2410"/>
            </w:tblGrid>
            <w:tr w:rsidR="00034722" w:rsidRPr="00B44184" w:rsidTr="00E446A9">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034722" w:rsidRPr="00B44184" w:rsidRDefault="00034722" w:rsidP="00E446A9">
                  <w:pPr>
                    <w:spacing w:before="60" w:after="60"/>
                    <w:ind w:firstLine="0"/>
                    <w:jc w:val="center"/>
                    <w:rPr>
                      <w:b/>
                      <w:bCs/>
                      <w:szCs w:val="26"/>
                    </w:rPr>
                  </w:pPr>
                  <w:r w:rsidRPr="00B44184">
                    <w:rPr>
                      <w:b/>
                      <w:bCs/>
                      <w:szCs w:val="26"/>
                    </w:rPr>
                    <w:t>Algorithm No.</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034722" w:rsidRPr="00B44184" w:rsidRDefault="00034722" w:rsidP="00E446A9">
                  <w:pPr>
                    <w:spacing w:before="60" w:after="60"/>
                    <w:ind w:firstLine="0"/>
                    <w:jc w:val="center"/>
                    <w:rPr>
                      <w:b/>
                      <w:bCs/>
                      <w:szCs w:val="26"/>
                    </w:rPr>
                  </w:pPr>
                  <w:r w:rsidRPr="00B44184">
                    <w:rPr>
                      <w:b/>
                      <w:bCs/>
                      <w:szCs w:val="26"/>
                    </w:rPr>
                    <w:t>Algorithm No.</w:t>
                  </w:r>
                </w:p>
              </w:tc>
            </w:tr>
            <w:tr w:rsidR="00034722" w:rsidRPr="00B44184" w:rsidTr="00E446A9">
              <w:tc>
                <w:tcPr>
                  <w:tcW w:w="2409"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11RA10R005</w:t>
                  </w:r>
                </w:p>
              </w:tc>
              <w:tc>
                <w:tcPr>
                  <w:tcW w:w="2410"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12RA20R001</w:t>
                  </w:r>
                </w:p>
              </w:tc>
            </w:tr>
            <w:tr w:rsidR="00034722" w:rsidRPr="00B44184" w:rsidTr="00E446A9">
              <w:tc>
                <w:tcPr>
                  <w:tcW w:w="2409"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10RA10R003</w:t>
                  </w:r>
                </w:p>
              </w:tc>
              <w:tc>
                <w:tcPr>
                  <w:tcW w:w="2410"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10RA20R003</w:t>
                  </w:r>
                </w:p>
              </w:tc>
            </w:tr>
            <w:tr w:rsidR="00034722" w:rsidRPr="00B44184" w:rsidTr="00E446A9">
              <w:tc>
                <w:tcPr>
                  <w:tcW w:w="2409"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10RA10R004</w:t>
                  </w:r>
                </w:p>
              </w:tc>
              <w:tc>
                <w:tcPr>
                  <w:tcW w:w="2410"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10RA20R004</w:t>
                  </w:r>
                </w:p>
              </w:tc>
            </w:tr>
            <w:tr w:rsidR="00034722" w:rsidRPr="00B44184" w:rsidTr="00E446A9">
              <w:tc>
                <w:tcPr>
                  <w:tcW w:w="2409"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12RA10R006</w:t>
                  </w:r>
                </w:p>
              </w:tc>
              <w:tc>
                <w:tcPr>
                  <w:tcW w:w="2410"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12RA20R002</w:t>
                  </w:r>
                </w:p>
              </w:tc>
            </w:tr>
            <w:tr w:rsidR="00034722" w:rsidRPr="00B44184" w:rsidTr="00E446A9">
              <w:tc>
                <w:tcPr>
                  <w:tcW w:w="2409"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11RA10R001</w:t>
                  </w:r>
                </w:p>
              </w:tc>
              <w:tc>
                <w:tcPr>
                  <w:tcW w:w="2410"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11RA20R005</w:t>
                  </w:r>
                </w:p>
              </w:tc>
            </w:tr>
            <w:tr w:rsidR="00034722" w:rsidRPr="00B44184" w:rsidTr="00E446A9">
              <w:tc>
                <w:tcPr>
                  <w:tcW w:w="2409"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11RA10R002</w:t>
                  </w:r>
                </w:p>
              </w:tc>
              <w:tc>
                <w:tcPr>
                  <w:tcW w:w="2410"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12RA20R006</w:t>
                  </w:r>
                </w:p>
              </w:tc>
            </w:tr>
            <w:tr w:rsidR="00034722" w:rsidRPr="00B44184" w:rsidTr="00E446A9">
              <w:tc>
                <w:tcPr>
                  <w:tcW w:w="2409"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10RA30R003</w:t>
                  </w:r>
                </w:p>
              </w:tc>
              <w:tc>
                <w:tcPr>
                  <w:tcW w:w="2410"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10RA40R003</w:t>
                  </w:r>
                </w:p>
              </w:tc>
            </w:tr>
            <w:tr w:rsidR="00034722" w:rsidRPr="00B44184" w:rsidTr="00E446A9">
              <w:tc>
                <w:tcPr>
                  <w:tcW w:w="2409"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13RA30R006</w:t>
                  </w:r>
                </w:p>
              </w:tc>
              <w:tc>
                <w:tcPr>
                  <w:tcW w:w="2410"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13RA40R006</w:t>
                  </w:r>
                </w:p>
              </w:tc>
            </w:tr>
            <w:tr w:rsidR="00034722" w:rsidRPr="00B44184" w:rsidTr="00E446A9">
              <w:tc>
                <w:tcPr>
                  <w:tcW w:w="2409"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14RA30R005</w:t>
                  </w:r>
                </w:p>
              </w:tc>
              <w:tc>
                <w:tcPr>
                  <w:tcW w:w="2410"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14RA40R005</w:t>
                  </w:r>
                </w:p>
              </w:tc>
            </w:tr>
            <w:tr w:rsidR="00034722" w:rsidRPr="00B44184" w:rsidTr="00E446A9">
              <w:tc>
                <w:tcPr>
                  <w:tcW w:w="2409"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10RA30R004</w:t>
                  </w:r>
                </w:p>
              </w:tc>
              <w:tc>
                <w:tcPr>
                  <w:tcW w:w="2410"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10RA40R004</w:t>
                  </w:r>
                </w:p>
              </w:tc>
            </w:tr>
            <w:tr w:rsidR="00034722" w:rsidRPr="00B44184" w:rsidTr="00E446A9">
              <w:tc>
                <w:tcPr>
                  <w:tcW w:w="2409"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13RA30R001</w:t>
                  </w:r>
                </w:p>
              </w:tc>
              <w:tc>
                <w:tcPr>
                  <w:tcW w:w="2410"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14RA40R001</w:t>
                  </w:r>
                </w:p>
              </w:tc>
            </w:tr>
            <w:tr w:rsidR="00034722" w:rsidRPr="00B44184" w:rsidTr="00E446A9">
              <w:tc>
                <w:tcPr>
                  <w:tcW w:w="2409"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13RA30R002</w:t>
                  </w:r>
                </w:p>
              </w:tc>
              <w:tc>
                <w:tcPr>
                  <w:tcW w:w="2410"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spacing w:before="60"/>
                    <w:ind w:left="567" w:firstLine="0"/>
                  </w:pPr>
                  <w:r w:rsidRPr="00B44184">
                    <w:rPr>
                      <w:color w:val="000000"/>
                      <w:spacing w:val="-5"/>
                    </w:rPr>
                    <w:t>14RA40R002</w:t>
                  </w:r>
                </w:p>
              </w:tc>
            </w:tr>
          </w:tbl>
          <w:p w:rsidR="00034722" w:rsidRPr="00B44184" w:rsidRDefault="00034722" w:rsidP="00E446A9">
            <w:pPr>
              <w:ind w:firstLine="0"/>
              <w:rPr>
                <w:lang w:val="en-US"/>
              </w:rPr>
            </w:pPr>
          </w:p>
          <w:p w:rsidR="00034722" w:rsidRPr="00B44184" w:rsidRDefault="00034722" w:rsidP="00E446A9">
            <w:pPr>
              <w:ind w:firstLine="0"/>
              <w:rPr>
                <w:lang w:val="en-US"/>
              </w:rPr>
            </w:pP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118</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trHeight w:val="490"/>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See section 10.3.3 of FSAR Chapter10</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118</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 xml:space="preserve">FSAR Appendix </w:t>
            </w:r>
            <w:r w:rsidRPr="00B44184">
              <w:rPr>
                <w:b/>
                <w:bCs/>
                <w:color w:val="000000"/>
                <w:spacing w:val="-1"/>
                <w:sz w:val="28"/>
              </w:rPr>
              <w:t>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119</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P&amp;I Diagram for "RA system in ZB.9 Building" in sheet 7.A.280, Book 2 FSAR is different from the P &amp; I diagram of sheet 10-3-5 chapter 10 of FSAR</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119</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Appendix </w:t>
            </w:r>
            <w:r w:rsidRPr="00B44184">
              <w:rPr>
                <w:b/>
                <w:bCs/>
                <w:color w:val="000000"/>
                <w:spacing w:val="-1"/>
                <w:sz w:val="28"/>
              </w:rPr>
              <w:t>A</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Due to change of the manufacturing plant of the “steam unit” valves, the RA system di</w:t>
            </w:r>
            <w:r w:rsidRPr="00B44184">
              <w:rPr>
                <w:lang w:val="en-US"/>
              </w:rPr>
              <w:t>a</w:t>
            </w:r>
            <w:r w:rsidRPr="00B44184">
              <w:rPr>
                <w:lang w:val="en-US"/>
              </w:rPr>
              <w:t>gram in the ZB.9 building will be corrected in the FSAR Chapter 10</w:t>
            </w:r>
          </w:p>
        </w:tc>
      </w:tr>
      <w:tr w:rsidR="00034722" w:rsidRPr="00B44184" w:rsidTr="00E446A9">
        <w:trPr>
          <w:trHeight w:val="754"/>
          <w:jc w:val="center"/>
        </w:trPr>
        <w:tc>
          <w:tcPr>
            <w:tcW w:w="3097" w:type="dxa"/>
          </w:tcPr>
          <w:p w:rsidR="00034722" w:rsidRPr="00B44184" w:rsidRDefault="00034722" w:rsidP="00E446A9">
            <w:pPr>
              <w:pStyle w:val="110"/>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119</w:t>
            </w:r>
          </w:p>
        </w:tc>
        <w:tc>
          <w:tcPr>
            <w:tcW w:w="6756" w:type="dxa"/>
          </w:tcPr>
          <w:p w:rsidR="00034722" w:rsidRPr="00B44184" w:rsidRDefault="00034722" w:rsidP="00E446A9">
            <w:pPr>
              <w:ind w:firstLine="0"/>
            </w:pPr>
            <w:r w:rsidRPr="00B44184">
              <w:t>FSAR: 7</w:t>
            </w:r>
          </w:p>
          <w:p w:rsidR="00034722" w:rsidRPr="00B44184" w:rsidRDefault="00034722" w:rsidP="00E446A9">
            <w:pPr>
              <w:pStyle w:val="110"/>
              <w:spacing w:after="0"/>
              <w:ind w:firstLine="0"/>
              <w:jc w:val="left"/>
            </w:pPr>
            <w:r w:rsidRPr="00B44184">
              <w:rPr>
                <w:b/>
                <w:bCs/>
                <w:sz w:val="28"/>
              </w:rPr>
              <w:t xml:space="preserve">FSAR Appendix </w:t>
            </w:r>
            <w:r w:rsidRPr="00B44184">
              <w:rPr>
                <w:b/>
                <w:bCs/>
                <w:color w:val="000000"/>
                <w:spacing w:val="-1"/>
                <w:sz w:val="28"/>
              </w:rPr>
              <w:t>A</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10"/>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Updated drawings and algorithms will be submitted in Appendices A,B,C,  and D to chapter 7 of the FSAR, Rev.1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B44184" w:rsidRDefault="00034722" w:rsidP="00034722">
      <w:pPr>
        <w:widowControl w:val="0"/>
        <w:rPr>
          <w:lang w:val="en-US"/>
        </w:rPr>
      </w:pPr>
    </w:p>
    <w:p w:rsidR="00034722" w:rsidRPr="00B44184" w:rsidRDefault="00034722" w:rsidP="00034722">
      <w:pPr>
        <w:widowControl w:val="0"/>
        <w:rPr>
          <w:lang w:val="en-US"/>
        </w:rPr>
      </w:pPr>
    </w:p>
    <w:p w:rsidR="00034722" w:rsidRPr="00B44184" w:rsidRDefault="00034722" w:rsidP="00034722">
      <w:pPr>
        <w:widowControl w:val="0"/>
        <w:rPr>
          <w:lang w:val="en-US"/>
        </w:rPr>
      </w:pPr>
    </w:p>
    <w:p w:rsidR="00034722" w:rsidRPr="00B44184" w:rsidRDefault="00034722" w:rsidP="00034722">
      <w:pPr>
        <w:widowControl w:val="0"/>
        <w:rPr>
          <w:lang w:val="en-US"/>
        </w:rPr>
      </w:pPr>
      <w:r w:rsidRPr="00B44184">
        <w:rPr>
          <w:lang w:val="en-US"/>
        </w:rPr>
        <w:br w:type="page"/>
      </w:r>
    </w:p>
    <w:p w:rsidR="00034722" w:rsidRPr="00B44184" w:rsidRDefault="00034722" w:rsidP="00034722">
      <w:pPr>
        <w:widowControl w:val="0"/>
        <w:rPr>
          <w:b/>
          <w:lang w:val="en-US"/>
        </w:rPr>
      </w:pPr>
      <w:r>
        <w:rPr>
          <w:b/>
          <w:lang w:val="en-US"/>
        </w:rPr>
        <w:lastRenderedPageBreak/>
        <w:t>Comments on</w:t>
      </w:r>
      <w:r w:rsidRPr="00B44184">
        <w:rPr>
          <w:b/>
          <w:lang w:val="en-US" w:eastAsia="x-none"/>
        </w:rPr>
        <w:t xml:space="preserve"> </w:t>
      </w:r>
      <w:r w:rsidRPr="00B44184">
        <w:rPr>
          <w:b/>
          <w:bCs/>
          <w:lang w:val="en-US" w:eastAsia="x-none"/>
        </w:rPr>
        <w:t>Appendix B3 (</w:t>
      </w:r>
      <w:r>
        <w:rPr>
          <w:b/>
          <w:bCs/>
          <w:lang w:val="en-US" w:eastAsia="x-none"/>
        </w:rPr>
        <w:t>t</w:t>
      </w:r>
      <w:r w:rsidRPr="00B44184">
        <w:rPr>
          <w:b/>
          <w:bCs/>
          <w:lang w:val="en-US" w:eastAsia="x-none"/>
        </w:rPr>
        <w:t xml:space="preserve">o MoM to FSAR-7 (Rev. 0) dated 03-13.03.07, Tehran, </w:t>
      </w:r>
      <w:r w:rsidRPr="00B44184">
        <w:rPr>
          <w:b/>
          <w:lang w:val="en-US" w:eastAsia="x-none"/>
        </w:rPr>
        <w:t xml:space="preserve">LIST OF REPLIES TO </w:t>
      </w:r>
      <w:r w:rsidRPr="00B44184">
        <w:rPr>
          <w:b/>
          <w:bCs/>
          <w:lang w:val="en-US" w:eastAsia="x-none"/>
        </w:rPr>
        <w:t xml:space="preserve">OCE LETTER </w:t>
      </w:r>
      <w:r>
        <w:rPr>
          <w:b/>
          <w:bCs/>
          <w:lang w:val="en-US" w:eastAsia="x-none"/>
        </w:rPr>
        <w:t>No.</w:t>
      </w:r>
      <w:r w:rsidRPr="00B44184">
        <w:rPr>
          <w:b/>
          <w:bCs/>
          <w:lang w:val="en-US" w:eastAsia="x-none"/>
        </w:rPr>
        <w:t xml:space="preserve"> LTR-13070-65287 DATED 18.02.06)</w:t>
      </w:r>
    </w:p>
    <w:p w:rsidR="00034722" w:rsidRPr="00B44184" w:rsidRDefault="00034722" w:rsidP="00034722">
      <w:pPr>
        <w:widowControl w:val="0"/>
        <w:rPr>
          <w:lang w:val="en-US"/>
        </w:rPr>
      </w:pPr>
    </w:p>
    <w:p w:rsidR="00034722" w:rsidRPr="008071C5" w:rsidRDefault="00034722" w:rsidP="00034722">
      <w:pPr>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2</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lang w:val="en-US"/>
              </w:rPr>
              <w:t>FSAR Section 7.1.1</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Protection on local power is not acceptable. It shall be reconsidered. Even it looks that this is not considered in design e.g. for accident analysis in chapter 15 that there is no case with trip on local power. And also since protection on DNB is considered it do not seem nece</w:t>
            </w:r>
            <w:r w:rsidRPr="00B44184">
              <w:rPr>
                <w:lang w:val="en-US"/>
              </w:rPr>
              <w:t>s</w:t>
            </w:r>
            <w:r w:rsidRPr="00B44184">
              <w:rPr>
                <w:lang w:val="en-US"/>
              </w:rPr>
              <w:t>sary. Generally justification is required with respect to the precision and sensitivity and reliability of measurement with in core neutron detectors… being applied for Protection on local power. In add</w:t>
            </w:r>
            <w:r w:rsidRPr="00B44184">
              <w:rPr>
                <w:lang w:val="en-US"/>
              </w:rPr>
              <w:t>i</w:t>
            </w:r>
            <w:r w:rsidRPr="00B44184">
              <w:rPr>
                <w:lang w:val="en-US"/>
              </w:rPr>
              <w:t>tion it shall be assessed, if it could cause scram when it is not required. e.g. what will be the cond</w:t>
            </w:r>
            <w:r w:rsidRPr="00B44184">
              <w:rPr>
                <w:lang w:val="en-US"/>
              </w:rPr>
              <w:t>i</w:t>
            </w:r>
            <w:r w:rsidRPr="00B44184">
              <w:rPr>
                <w:lang w:val="en-US"/>
              </w:rPr>
              <w:t xml:space="preserve">tion in transients such as condition with change of xenon concentration and distribution? </w:t>
            </w:r>
          </w:p>
          <w:p w:rsidR="00034722" w:rsidRPr="00B44184" w:rsidRDefault="00034722" w:rsidP="00E446A9">
            <w:pPr>
              <w:ind w:firstLine="0"/>
              <w:rPr>
                <w:lang w:val="en-US"/>
              </w:rPr>
            </w:pPr>
            <w:r w:rsidRPr="00B44184">
              <w:rPr>
                <w:lang w:val="en-US"/>
              </w:rPr>
              <w:t>Table 7.2-2 should be corrected accordingly</w:t>
            </w:r>
          </w:p>
          <w:p w:rsidR="00034722" w:rsidRPr="00B44184" w:rsidRDefault="00034722" w:rsidP="00E446A9">
            <w:pPr>
              <w:ind w:firstLine="0"/>
              <w:rPr>
                <w:lang w:val="en-US"/>
              </w:rPr>
            </w:pP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2</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lang w:val="en-US"/>
              </w:rPr>
              <w:t>FSAR Section 7.1.1</w:t>
            </w:r>
          </w:p>
        </w:tc>
      </w:tr>
      <w:tr w:rsidR="00034722" w:rsidRPr="00B44184" w:rsidTr="00E446A9">
        <w:trPr>
          <w:trHeight w:val="616"/>
          <w:jc w:val="center"/>
        </w:trPr>
        <w:tc>
          <w:tcPr>
            <w:tcW w:w="9853" w:type="dxa"/>
            <w:gridSpan w:val="2"/>
          </w:tcPr>
          <w:p w:rsidR="00034722" w:rsidRPr="00B44184" w:rsidRDefault="00034722" w:rsidP="00E446A9">
            <w:pPr>
              <w:ind w:firstLine="0"/>
              <w:rPr>
                <w:lang w:val="en-US"/>
              </w:rPr>
            </w:pPr>
            <w:r w:rsidRPr="00B44184">
              <w:rPr>
                <w:b/>
                <w:bCs/>
                <w:sz w:val="28"/>
                <w:lang w:val="en-US"/>
              </w:rPr>
              <w:t>Reply: No Reply</w:t>
            </w:r>
          </w:p>
        </w:tc>
      </w:tr>
      <w:tr w:rsidR="00034722" w:rsidRPr="00B44184" w:rsidTr="00E446A9">
        <w:trPr>
          <w:trHeight w:val="754"/>
          <w:jc w:val="center"/>
        </w:trPr>
        <w:tc>
          <w:tcPr>
            <w:tcW w:w="3097" w:type="dxa"/>
          </w:tcPr>
          <w:p w:rsidR="00034722" w:rsidRPr="00B44184" w:rsidRDefault="00034722" w:rsidP="00E446A9">
            <w:pPr>
              <w:pStyle w:val="13"/>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2</w:t>
            </w:r>
          </w:p>
        </w:tc>
        <w:tc>
          <w:tcPr>
            <w:tcW w:w="6756" w:type="dxa"/>
          </w:tcPr>
          <w:p w:rsidR="00034722" w:rsidRPr="00B44184" w:rsidRDefault="00034722" w:rsidP="00E446A9">
            <w:pPr>
              <w:ind w:firstLine="0"/>
            </w:pPr>
            <w:r w:rsidRPr="00B44184">
              <w:t>FSAR: 7</w:t>
            </w:r>
          </w:p>
          <w:p w:rsidR="00034722" w:rsidRPr="00B44184" w:rsidRDefault="00034722" w:rsidP="00E446A9">
            <w:pPr>
              <w:pStyle w:val="13"/>
              <w:spacing w:after="0"/>
              <w:ind w:firstLine="0"/>
              <w:jc w:val="left"/>
            </w:pPr>
            <w:r w:rsidRPr="00B44184">
              <w:rPr>
                <w:b/>
                <w:bCs/>
                <w:sz w:val="28"/>
                <w:lang w:val="en-US"/>
              </w:rPr>
              <w:t>FSAR Section 7.1.1</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3"/>
              <w:spacing w:after="0"/>
              <w:ind w:firstLine="0"/>
              <w:jc w:val="left"/>
              <w:rPr>
                <w:lang w:val="en-US"/>
              </w:rPr>
            </w:pPr>
            <w:r w:rsidRPr="006A6A4F">
              <w:rPr>
                <w:b/>
                <w:bCs/>
                <w:sz w:val="28"/>
                <w:lang w:val="en-US"/>
              </w:rPr>
              <w:t xml:space="preserve"> </w:t>
            </w:r>
            <w:r w:rsidRPr="00B44184">
              <w:rPr>
                <w:b/>
                <w:bCs/>
                <w:sz w:val="28"/>
                <w:lang w:val="en-US"/>
              </w:rPr>
              <w:t>Agreement:</w:t>
            </w:r>
            <w:r w:rsidRPr="00B44184">
              <w:rPr>
                <w:lang w:val="en-US"/>
              </w:rPr>
              <w:t xml:space="preserve"> Substantiation of this protection necessity shall be discussed with Gidropress during FSAR-15 consideration</w:t>
            </w:r>
          </w:p>
        </w:tc>
      </w:tr>
      <w:tr w:rsidR="00034722" w:rsidRPr="00930323"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42A92" w:rsidRDefault="00034722" w:rsidP="00E446A9">
            <w:pPr>
              <w:ind w:firstLine="0"/>
              <w:rPr>
                <w:color w:val="000000"/>
                <w:lang w:val="en-US"/>
              </w:rPr>
            </w:pPr>
          </w:p>
          <w:p w:rsidR="00034722" w:rsidRPr="00930323" w:rsidRDefault="00034722" w:rsidP="00E446A9">
            <w:pPr>
              <w:ind w:firstLine="0"/>
              <w:rPr>
                <w:b/>
                <w:bCs/>
                <w:lang w:val="en-US"/>
              </w:rPr>
            </w:pPr>
            <w:r w:rsidRPr="00B44184">
              <w:rPr>
                <w:b/>
                <w:bCs/>
                <w:lang w:val="en-US"/>
              </w:rPr>
              <w:t>FSAR</w:t>
            </w:r>
            <w:r w:rsidRPr="00930323">
              <w:rPr>
                <w:b/>
                <w:bCs/>
                <w:lang w:val="en-US"/>
              </w:rPr>
              <w:t xml:space="preserve"> </w:t>
            </w:r>
            <w:r w:rsidRPr="00B44184">
              <w:rPr>
                <w:b/>
                <w:bCs/>
                <w:lang w:val="en-US"/>
              </w:rPr>
              <w:t>Section</w:t>
            </w:r>
            <w:r w:rsidRPr="00930323">
              <w:rPr>
                <w:b/>
                <w:bCs/>
                <w:lang w:val="en-US"/>
              </w:rPr>
              <w:t xml:space="preserve"> 7.1.1 </w:t>
            </w:r>
            <w:r>
              <w:rPr>
                <w:b/>
                <w:bCs/>
                <w:lang w:val="en-US"/>
              </w:rPr>
              <w:t>does not demonstrate that the results of the above-mentioned discussion have been considered</w:t>
            </w:r>
            <w:r w:rsidRPr="00930323">
              <w:rPr>
                <w:b/>
                <w:bCs/>
                <w:lang w:val="en-US"/>
              </w:rPr>
              <w:t>.</w:t>
            </w:r>
          </w:p>
          <w:p w:rsidR="00034722" w:rsidRPr="00930323" w:rsidRDefault="00034722" w:rsidP="00E446A9">
            <w:pPr>
              <w:ind w:firstLine="0"/>
              <w:rPr>
                <w:b/>
                <w:color w:val="000000"/>
                <w:lang w:val="en-US"/>
              </w:rPr>
            </w:pPr>
          </w:p>
        </w:tc>
      </w:tr>
    </w:tbl>
    <w:p w:rsidR="00034722" w:rsidRPr="00930323" w:rsidRDefault="00034722" w:rsidP="00034722">
      <w:pPr>
        <w:rPr>
          <w:lang w:val="en-US"/>
        </w:rPr>
      </w:pPr>
    </w:p>
    <w:p w:rsidR="00034722" w:rsidRPr="00930323" w:rsidRDefault="00034722" w:rsidP="00034722">
      <w:pPr>
        <w:rPr>
          <w:lang w:val="en-US"/>
        </w:rPr>
      </w:pPr>
      <w:r w:rsidRPr="00930323">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3</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lang w:val="en-US"/>
              </w:rPr>
              <w:t>FSAR Section 7.1.1</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Clear information shall be provided on safety classification MCDS and its sub system and their boundaries. In this regard each safety function controlled or monitored by MCDS shall be justified. e.g.</w:t>
            </w:r>
          </w:p>
          <w:p w:rsidR="00034722" w:rsidRPr="00B44184" w:rsidRDefault="00034722" w:rsidP="00AF03A7">
            <w:pPr>
              <w:numPr>
                <w:ilvl w:val="1"/>
                <w:numId w:val="36"/>
              </w:numPr>
              <w:tabs>
                <w:tab w:val="clear" w:pos="1260"/>
              </w:tabs>
              <w:ind w:left="567" w:hanging="567"/>
              <w:rPr>
                <w:lang w:val="en-US"/>
              </w:rPr>
            </w:pPr>
            <w:r w:rsidRPr="00B44184">
              <w:rPr>
                <w:lang w:val="en-US"/>
              </w:rPr>
              <w:t>protection on DNB</w:t>
            </w:r>
          </w:p>
          <w:p w:rsidR="00034722" w:rsidRPr="00B44184" w:rsidRDefault="00034722" w:rsidP="00AF03A7">
            <w:pPr>
              <w:numPr>
                <w:ilvl w:val="1"/>
                <w:numId w:val="36"/>
              </w:numPr>
              <w:tabs>
                <w:tab w:val="clear" w:pos="1260"/>
              </w:tabs>
              <w:ind w:left="567" w:hanging="567"/>
              <w:rPr>
                <w:lang w:val="en-US"/>
              </w:rPr>
            </w:pPr>
            <w:r w:rsidRPr="00B44184">
              <w:rPr>
                <w:lang w:val="en-US"/>
              </w:rPr>
              <w:t>protection on local power</w:t>
            </w:r>
          </w:p>
          <w:p w:rsidR="00034722" w:rsidRPr="00B44184" w:rsidRDefault="00034722" w:rsidP="00AF03A7">
            <w:pPr>
              <w:numPr>
                <w:ilvl w:val="1"/>
                <w:numId w:val="36"/>
              </w:numPr>
              <w:tabs>
                <w:tab w:val="clear" w:pos="1260"/>
              </w:tabs>
              <w:ind w:left="567" w:hanging="567"/>
            </w:pPr>
            <w:r w:rsidRPr="00B44184">
              <w:t>LBB monitoring</w:t>
            </w:r>
          </w:p>
          <w:p w:rsidR="00034722" w:rsidRPr="00B44184" w:rsidRDefault="00034722" w:rsidP="00AF03A7">
            <w:pPr>
              <w:numPr>
                <w:ilvl w:val="1"/>
                <w:numId w:val="36"/>
              </w:numPr>
              <w:tabs>
                <w:tab w:val="clear" w:pos="1260"/>
              </w:tabs>
              <w:ind w:left="567" w:hanging="567"/>
              <w:rPr>
                <w:lang w:val="en-US"/>
              </w:rPr>
            </w:pPr>
            <w:r w:rsidRPr="00B44184">
              <w:rPr>
                <w:lang w:val="en-US"/>
              </w:rPr>
              <w:t>etc.</w:t>
            </w:r>
          </w:p>
          <w:p w:rsidR="00034722" w:rsidRPr="00B44184" w:rsidRDefault="00034722" w:rsidP="00E446A9">
            <w:pPr>
              <w:ind w:firstLine="0"/>
              <w:rPr>
                <w:lang w:val="en-US"/>
              </w:rPr>
            </w:pP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3</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lang w:val="en-US"/>
              </w:rPr>
              <w:t>FSAR Section 7.1.1</w:t>
            </w:r>
          </w:p>
        </w:tc>
      </w:tr>
      <w:tr w:rsidR="00034722" w:rsidRPr="00B44184" w:rsidTr="00E446A9">
        <w:trPr>
          <w:trHeight w:val="2143"/>
          <w:jc w:val="center"/>
        </w:trPr>
        <w:tc>
          <w:tcPr>
            <w:tcW w:w="9853" w:type="dxa"/>
            <w:gridSpan w:val="2"/>
          </w:tcPr>
          <w:p w:rsidR="00034722" w:rsidRPr="00B44184" w:rsidRDefault="00034722" w:rsidP="00E446A9">
            <w:pPr>
              <w:tabs>
                <w:tab w:val="left" w:pos="1211"/>
              </w:tabs>
              <w:ind w:firstLine="0"/>
              <w:rPr>
                <w:lang w:val="en-US"/>
              </w:rPr>
            </w:pPr>
            <w:r w:rsidRPr="00B44184">
              <w:rPr>
                <w:b/>
                <w:bCs/>
                <w:sz w:val="28"/>
                <w:lang w:val="en-US"/>
              </w:rPr>
              <w:t xml:space="preserve">Reply: </w:t>
            </w:r>
            <w:r w:rsidRPr="00B44184">
              <w:rPr>
                <w:lang w:val="en-US"/>
              </w:rPr>
              <w:t>Safety classification of MCDS and its subsystems according to PNAE G-01-011-97, given in FSAR text and MCDS structural diagram (Figure. 7.7-7), will be additionally presented in Table:</w:t>
            </w:r>
          </w:p>
          <w:p w:rsidR="00034722" w:rsidRPr="00B44184" w:rsidRDefault="00034722" w:rsidP="00E446A9">
            <w:pPr>
              <w:tabs>
                <w:tab w:val="left" w:pos="1211"/>
              </w:tabs>
              <w:ind w:firstLine="0"/>
              <w:rPr>
                <w:lang w:val="en-US"/>
              </w:rPr>
            </w:pPr>
            <w:r w:rsidRPr="00B44184">
              <w:rPr>
                <w:lang w:val="en-US"/>
              </w:rPr>
              <w:t>Table 7.7-7 - Safety classification of MCDS and its subsystems</w:t>
            </w:r>
          </w:p>
          <w:p w:rsidR="00034722" w:rsidRPr="00B44184" w:rsidRDefault="00034722" w:rsidP="00E446A9">
            <w:pPr>
              <w:ind w:firstLine="0"/>
              <w:rPr>
                <w:lang w:val="en-US"/>
              </w:rPr>
            </w:pPr>
          </w:p>
          <w:tbl>
            <w:tblPr>
              <w:tblW w:w="753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4"/>
              <w:gridCol w:w="3402"/>
            </w:tblGrid>
            <w:tr w:rsidR="00034722" w:rsidRPr="00B44184" w:rsidTr="00E446A9">
              <w:tc>
                <w:tcPr>
                  <w:tcW w:w="4134"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pStyle w:val="E"/>
                    <w:spacing w:after="0" w:line="240" w:lineRule="auto"/>
                    <w:jc w:val="left"/>
                    <w:rPr>
                      <w:color w:val="000000"/>
                      <w:lang w:val="en-US"/>
                    </w:rPr>
                  </w:pPr>
                  <w:r w:rsidRPr="00B44184">
                    <w:rPr>
                      <w:lang w:val="en-US"/>
                    </w:rPr>
                    <w:t>Safety classification of MCDS and its subsystems</w:t>
                  </w:r>
                </w:p>
              </w:tc>
              <w:tc>
                <w:tcPr>
                  <w:tcW w:w="3402"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pStyle w:val="E"/>
                    <w:spacing w:after="0" w:line="240" w:lineRule="auto"/>
                    <w:jc w:val="left"/>
                    <w:rPr>
                      <w:color w:val="000000"/>
                      <w:lang w:val="en-US"/>
                    </w:rPr>
                  </w:pPr>
                  <w:r w:rsidRPr="00B44184">
                    <w:rPr>
                      <w:color w:val="000000"/>
                      <w:lang w:val="en-US"/>
                    </w:rPr>
                    <w:t xml:space="preserve">Classification designation as per </w:t>
                  </w:r>
                  <w:r w:rsidRPr="00B44184">
                    <w:rPr>
                      <w:lang w:val="en-US"/>
                    </w:rPr>
                    <w:t>PNAE G-01-011-97</w:t>
                  </w:r>
                </w:p>
              </w:tc>
            </w:tr>
            <w:tr w:rsidR="00034722" w:rsidRPr="00B44184" w:rsidTr="00E446A9">
              <w:tc>
                <w:tcPr>
                  <w:tcW w:w="4134"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pStyle w:val="E"/>
                    <w:spacing w:after="0" w:line="240" w:lineRule="auto"/>
                    <w:jc w:val="left"/>
                    <w:rPr>
                      <w:color w:val="000000"/>
                    </w:rPr>
                  </w:pPr>
                  <w:r w:rsidRPr="00B44184">
                    <w:rPr>
                      <w:color w:val="000000"/>
                      <w:lang w:val="en-US"/>
                    </w:rPr>
                    <w:t>SHC</w:t>
                  </w:r>
                  <w:r w:rsidRPr="00B44184">
                    <w:rPr>
                      <w:color w:val="000000"/>
                    </w:rPr>
                    <w:t>-</w:t>
                  </w:r>
                  <w:r w:rsidRPr="00B44184">
                    <w:rPr>
                      <w:color w:val="000000"/>
                      <w:lang w:val="en-US"/>
                    </w:rPr>
                    <w:t>P</w:t>
                  </w:r>
                </w:p>
              </w:tc>
              <w:tc>
                <w:tcPr>
                  <w:tcW w:w="3402"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pStyle w:val="E"/>
                    <w:spacing w:after="0" w:line="240" w:lineRule="auto"/>
                    <w:jc w:val="left"/>
                    <w:rPr>
                      <w:color w:val="000000"/>
                    </w:rPr>
                  </w:pPr>
                  <w:smartTag w:uri="urn:schemas-microsoft-com:office:smarttags" w:element="metricconverter">
                    <w:smartTagPr>
                      <w:attr w:name="ProductID" w:val="2C"/>
                    </w:smartTagPr>
                    <w:r w:rsidRPr="00B44184">
                      <w:rPr>
                        <w:color w:val="000000"/>
                      </w:rPr>
                      <w:t>2</w:t>
                    </w:r>
                    <w:r w:rsidRPr="00B44184">
                      <w:rPr>
                        <w:color w:val="000000"/>
                        <w:lang w:val="en-US"/>
                      </w:rPr>
                      <w:t>C</w:t>
                    </w:r>
                  </w:smartTag>
                </w:p>
              </w:tc>
            </w:tr>
            <w:tr w:rsidR="00034722" w:rsidRPr="00B44184" w:rsidTr="00E446A9">
              <w:tc>
                <w:tcPr>
                  <w:tcW w:w="4134"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pStyle w:val="E"/>
                    <w:spacing w:after="0" w:line="240" w:lineRule="auto"/>
                    <w:jc w:val="left"/>
                    <w:rPr>
                      <w:color w:val="000000"/>
                    </w:rPr>
                  </w:pPr>
                  <w:r w:rsidRPr="00B44184">
                    <w:rPr>
                      <w:color w:val="000000"/>
                      <w:lang w:val="en-US"/>
                    </w:rPr>
                    <w:t>SHC</w:t>
                  </w:r>
                  <w:r w:rsidRPr="00B44184">
                    <w:rPr>
                      <w:color w:val="000000"/>
                    </w:rPr>
                    <w:t>-</w:t>
                  </w:r>
                  <w:r w:rsidRPr="00B44184">
                    <w:rPr>
                      <w:color w:val="000000"/>
                      <w:lang w:val="en-US"/>
                    </w:rPr>
                    <w:t>IC</w:t>
                  </w:r>
                </w:p>
              </w:tc>
              <w:tc>
                <w:tcPr>
                  <w:tcW w:w="3402"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pStyle w:val="E"/>
                    <w:spacing w:after="0" w:line="240" w:lineRule="auto"/>
                    <w:jc w:val="left"/>
                    <w:rPr>
                      <w:color w:val="000000"/>
                    </w:rPr>
                  </w:pPr>
                  <w:r w:rsidRPr="00B44184">
                    <w:rPr>
                      <w:color w:val="000000"/>
                    </w:rPr>
                    <w:t>3</w:t>
                  </w:r>
                  <w:r w:rsidRPr="00B44184">
                    <w:rPr>
                      <w:color w:val="000000"/>
                      <w:lang w:val="en-US"/>
                    </w:rPr>
                    <w:t>N</w:t>
                  </w:r>
                </w:p>
              </w:tc>
            </w:tr>
            <w:tr w:rsidR="00034722" w:rsidRPr="00B44184" w:rsidTr="00E446A9">
              <w:tc>
                <w:tcPr>
                  <w:tcW w:w="4134"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pStyle w:val="E"/>
                    <w:spacing w:after="0" w:line="240" w:lineRule="auto"/>
                    <w:jc w:val="left"/>
                    <w:rPr>
                      <w:color w:val="000000"/>
                    </w:rPr>
                  </w:pPr>
                  <w:r w:rsidRPr="00B44184">
                    <w:rPr>
                      <w:color w:val="000000"/>
                      <w:lang w:val="en-US"/>
                    </w:rPr>
                    <w:t>CC</w:t>
                  </w:r>
                  <w:r w:rsidRPr="00B44184">
                    <w:rPr>
                      <w:color w:val="000000"/>
                    </w:rPr>
                    <w:t xml:space="preserve"> </w:t>
                  </w:r>
                  <w:r w:rsidRPr="00B44184">
                    <w:rPr>
                      <w:color w:val="000000"/>
                      <w:lang w:val="en-US"/>
                    </w:rPr>
                    <w:t>UL</w:t>
                  </w:r>
                </w:p>
              </w:tc>
              <w:tc>
                <w:tcPr>
                  <w:tcW w:w="3402"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pStyle w:val="E"/>
                    <w:spacing w:after="0" w:line="240" w:lineRule="auto"/>
                    <w:jc w:val="left"/>
                    <w:rPr>
                      <w:color w:val="000000"/>
                    </w:rPr>
                  </w:pPr>
                  <w:r w:rsidRPr="00B44184">
                    <w:rPr>
                      <w:color w:val="000000"/>
                    </w:rPr>
                    <w:t>3</w:t>
                  </w:r>
                  <w:r w:rsidRPr="00B44184">
                    <w:rPr>
                      <w:color w:val="000000"/>
                      <w:lang w:val="en-US"/>
                    </w:rPr>
                    <w:t>N</w:t>
                  </w:r>
                </w:p>
              </w:tc>
            </w:tr>
            <w:tr w:rsidR="00034722" w:rsidRPr="00B44184" w:rsidTr="00E446A9">
              <w:tc>
                <w:tcPr>
                  <w:tcW w:w="4134"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pStyle w:val="E"/>
                    <w:spacing w:after="0" w:line="240" w:lineRule="auto"/>
                    <w:jc w:val="left"/>
                    <w:rPr>
                      <w:color w:val="000000"/>
                      <w:lang w:val="en-US"/>
                    </w:rPr>
                  </w:pPr>
                  <w:r w:rsidRPr="00B44184">
                    <w:rPr>
                      <w:color w:val="000000"/>
                      <w:lang w:val="en-US"/>
                    </w:rPr>
                    <w:t>ICND SHC</w:t>
                  </w:r>
                </w:p>
              </w:tc>
              <w:tc>
                <w:tcPr>
                  <w:tcW w:w="3402"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pStyle w:val="E"/>
                    <w:spacing w:after="0" w:line="240" w:lineRule="auto"/>
                    <w:jc w:val="left"/>
                    <w:rPr>
                      <w:color w:val="000000"/>
                    </w:rPr>
                  </w:pPr>
                  <w:r w:rsidRPr="00B44184">
                    <w:rPr>
                      <w:color w:val="000000"/>
                    </w:rPr>
                    <w:t>4</w:t>
                  </w:r>
                </w:p>
              </w:tc>
            </w:tr>
            <w:tr w:rsidR="00034722" w:rsidRPr="00B44184" w:rsidTr="00E446A9">
              <w:tc>
                <w:tcPr>
                  <w:tcW w:w="4134"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pStyle w:val="E"/>
                    <w:spacing w:after="0" w:line="240" w:lineRule="auto"/>
                    <w:jc w:val="left"/>
                    <w:rPr>
                      <w:color w:val="000000"/>
                      <w:lang w:val="en-US"/>
                    </w:rPr>
                  </w:pPr>
                  <w:r w:rsidRPr="00B44184">
                    <w:rPr>
                      <w:color w:val="000000"/>
                      <w:lang w:val="en-US"/>
                    </w:rPr>
                    <w:t>LMS SHC (</w:t>
                  </w:r>
                  <w:r w:rsidRPr="00B44184">
                    <w:rPr>
                      <w:lang w:val="en-GB"/>
                    </w:rPr>
                    <w:t xml:space="preserve">ALMS </w:t>
                  </w:r>
                  <w:r w:rsidRPr="00B44184">
                    <w:rPr>
                      <w:color w:val="000000"/>
                      <w:lang w:val="en-US"/>
                    </w:rPr>
                    <w:t xml:space="preserve">SHC, </w:t>
                  </w:r>
                  <w:r w:rsidRPr="00B44184">
                    <w:rPr>
                      <w:lang w:val="en-GB"/>
                    </w:rPr>
                    <w:t xml:space="preserve">HLMS </w:t>
                  </w:r>
                  <w:r w:rsidRPr="00B44184">
                    <w:rPr>
                      <w:color w:val="000000"/>
                      <w:lang w:val="en-US"/>
                    </w:rPr>
                    <w:t>SHC)</w:t>
                  </w:r>
                </w:p>
              </w:tc>
              <w:tc>
                <w:tcPr>
                  <w:tcW w:w="3402"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pStyle w:val="E"/>
                    <w:spacing w:after="0" w:line="240" w:lineRule="auto"/>
                    <w:jc w:val="left"/>
                    <w:rPr>
                      <w:color w:val="000000"/>
                      <w:lang w:val="en-US"/>
                    </w:rPr>
                  </w:pPr>
                  <w:r w:rsidRPr="00B44184">
                    <w:rPr>
                      <w:color w:val="000000"/>
                      <w:lang w:val="en-US"/>
                    </w:rPr>
                    <w:t>3N</w:t>
                  </w:r>
                </w:p>
              </w:tc>
            </w:tr>
            <w:tr w:rsidR="00034722" w:rsidRPr="00B44184" w:rsidTr="00E446A9">
              <w:tc>
                <w:tcPr>
                  <w:tcW w:w="4134"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pStyle w:val="E"/>
                    <w:spacing w:after="0" w:line="240" w:lineRule="auto"/>
                    <w:jc w:val="left"/>
                    <w:rPr>
                      <w:color w:val="000000"/>
                      <w:lang w:val="en-US"/>
                    </w:rPr>
                  </w:pPr>
                  <w:r w:rsidRPr="00B44184">
                    <w:rPr>
                      <w:color w:val="000000"/>
                      <w:lang w:val="en-US"/>
                    </w:rPr>
                    <w:t>VMS SHC</w:t>
                  </w:r>
                </w:p>
              </w:tc>
              <w:tc>
                <w:tcPr>
                  <w:tcW w:w="3402"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pStyle w:val="E"/>
                    <w:spacing w:after="0" w:line="240" w:lineRule="auto"/>
                    <w:jc w:val="left"/>
                    <w:rPr>
                      <w:color w:val="000000"/>
                      <w:lang w:val="en-US"/>
                    </w:rPr>
                  </w:pPr>
                  <w:r w:rsidRPr="00B44184">
                    <w:rPr>
                      <w:color w:val="000000"/>
                      <w:lang w:val="en-US"/>
                    </w:rPr>
                    <w:t>4</w:t>
                  </w:r>
                </w:p>
              </w:tc>
            </w:tr>
            <w:tr w:rsidR="00034722" w:rsidRPr="00B44184" w:rsidTr="00E446A9">
              <w:tc>
                <w:tcPr>
                  <w:tcW w:w="4134"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ind w:firstLine="0"/>
                    <w:rPr>
                      <w:color w:val="000000"/>
                      <w:lang w:val="en-US"/>
                    </w:rPr>
                  </w:pPr>
                  <w:r w:rsidRPr="00B44184">
                    <w:rPr>
                      <w:color w:val="000000"/>
                      <w:lang w:val="en-US"/>
                    </w:rPr>
                    <w:t>LPMS SHC</w:t>
                  </w:r>
                </w:p>
              </w:tc>
              <w:tc>
                <w:tcPr>
                  <w:tcW w:w="3402"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ind w:firstLine="0"/>
                    <w:rPr>
                      <w:color w:val="000000"/>
                      <w:lang w:val="en-US"/>
                    </w:rPr>
                  </w:pPr>
                  <w:r w:rsidRPr="00B44184">
                    <w:rPr>
                      <w:color w:val="000000"/>
                      <w:lang w:val="en-US"/>
                    </w:rPr>
                    <w:t>4</w:t>
                  </w:r>
                </w:p>
              </w:tc>
            </w:tr>
            <w:tr w:rsidR="00034722" w:rsidRPr="00B44184" w:rsidTr="00E446A9">
              <w:tc>
                <w:tcPr>
                  <w:tcW w:w="4134"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ind w:firstLine="0"/>
                    <w:rPr>
                      <w:color w:val="000000"/>
                      <w:lang w:val="en-US"/>
                    </w:rPr>
                  </w:pPr>
                  <w:r w:rsidRPr="00B44184">
                    <w:rPr>
                      <w:color w:val="000000"/>
                      <w:lang w:val="en-US"/>
                    </w:rPr>
                    <w:t>SIA SHC</w:t>
                  </w:r>
                </w:p>
              </w:tc>
              <w:tc>
                <w:tcPr>
                  <w:tcW w:w="3402"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pStyle w:val="E"/>
                    <w:spacing w:after="0" w:line="240" w:lineRule="auto"/>
                    <w:jc w:val="left"/>
                    <w:rPr>
                      <w:color w:val="000000"/>
                      <w:lang w:val="en-US"/>
                    </w:rPr>
                  </w:pPr>
                  <w:r w:rsidRPr="00B44184">
                    <w:rPr>
                      <w:color w:val="000000"/>
                      <w:lang w:val="en-US"/>
                    </w:rPr>
                    <w:t>3N</w:t>
                  </w:r>
                </w:p>
              </w:tc>
            </w:tr>
            <w:tr w:rsidR="00034722" w:rsidRPr="00B44184" w:rsidTr="00E446A9">
              <w:tc>
                <w:tcPr>
                  <w:tcW w:w="4134"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ind w:firstLine="0"/>
                    <w:rPr>
                      <w:color w:val="000000"/>
                      <w:lang w:val="en-US"/>
                    </w:rPr>
                  </w:pPr>
                  <w:r w:rsidRPr="00B44184">
                    <w:rPr>
                      <w:color w:val="000000"/>
                      <w:lang w:val="en-US"/>
                    </w:rPr>
                    <w:t>LL-CS SHC</w:t>
                  </w:r>
                </w:p>
              </w:tc>
              <w:tc>
                <w:tcPr>
                  <w:tcW w:w="3402"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ind w:firstLine="0"/>
                    <w:rPr>
                      <w:color w:val="000000"/>
                      <w:lang w:val="en-US"/>
                    </w:rPr>
                  </w:pPr>
                  <w:r w:rsidRPr="00B44184">
                    <w:rPr>
                      <w:color w:val="000000"/>
                      <w:lang w:val="en-US"/>
                    </w:rPr>
                    <w:t>4</w:t>
                  </w:r>
                </w:p>
              </w:tc>
            </w:tr>
            <w:tr w:rsidR="00034722" w:rsidRPr="00B44184" w:rsidTr="00E446A9">
              <w:tc>
                <w:tcPr>
                  <w:tcW w:w="4134"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ind w:firstLine="0"/>
                    <w:rPr>
                      <w:color w:val="000000"/>
                      <w:lang w:val="en-US"/>
                    </w:rPr>
                  </w:pPr>
                  <w:r w:rsidRPr="00B44184">
                    <w:rPr>
                      <w:color w:val="000000"/>
                      <w:lang w:val="en-US"/>
                    </w:rPr>
                    <w:t>COC</w:t>
                  </w:r>
                </w:p>
              </w:tc>
              <w:tc>
                <w:tcPr>
                  <w:tcW w:w="3402"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ind w:firstLine="0"/>
                    <w:rPr>
                      <w:color w:val="000000"/>
                      <w:lang w:val="en-US"/>
                    </w:rPr>
                  </w:pPr>
                  <w:r w:rsidRPr="00B44184">
                    <w:rPr>
                      <w:color w:val="000000"/>
                      <w:lang w:val="en-US"/>
                    </w:rPr>
                    <w:t>3N</w:t>
                  </w:r>
                </w:p>
              </w:tc>
            </w:tr>
            <w:tr w:rsidR="00034722" w:rsidRPr="00B44184" w:rsidTr="00E446A9">
              <w:tc>
                <w:tcPr>
                  <w:tcW w:w="4134"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ind w:firstLine="0"/>
                    <w:rPr>
                      <w:color w:val="000000"/>
                      <w:lang w:val="en-US"/>
                    </w:rPr>
                  </w:pPr>
                  <w:r w:rsidRPr="00B44184">
                    <w:rPr>
                      <w:color w:val="000000"/>
                      <w:lang w:val="en-US"/>
                    </w:rPr>
                    <w:t>Terminals cabinet</w:t>
                  </w:r>
                </w:p>
              </w:tc>
              <w:tc>
                <w:tcPr>
                  <w:tcW w:w="3402" w:type="dxa"/>
                  <w:tcBorders>
                    <w:top w:val="single" w:sz="4" w:space="0" w:color="auto"/>
                    <w:left w:val="single" w:sz="4" w:space="0" w:color="auto"/>
                    <w:bottom w:val="single" w:sz="4" w:space="0" w:color="auto"/>
                    <w:right w:val="single" w:sz="4" w:space="0" w:color="auto"/>
                  </w:tcBorders>
                </w:tcPr>
                <w:p w:rsidR="00034722" w:rsidRPr="00B44184" w:rsidRDefault="00034722" w:rsidP="00E446A9">
                  <w:pPr>
                    <w:ind w:firstLine="0"/>
                    <w:rPr>
                      <w:color w:val="000000"/>
                      <w:lang w:val="en-US"/>
                    </w:rPr>
                  </w:pPr>
                  <w:r w:rsidRPr="00B44184">
                    <w:rPr>
                      <w:color w:val="000000"/>
                      <w:lang w:val="en-US"/>
                    </w:rPr>
                    <w:t>3N</w:t>
                  </w:r>
                </w:p>
              </w:tc>
            </w:tr>
          </w:tbl>
          <w:p w:rsidR="00034722" w:rsidRPr="00B44184" w:rsidRDefault="00034722" w:rsidP="00E446A9">
            <w:pPr>
              <w:spacing w:before="120"/>
              <w:ind w:firstLine="0"/>
              <w:rPr>
                <w:lang w:val="en-US"/>
              </w:rPr>
            </w:pPr>
            <w:r w:rsidRPr="00B44184">
              <w:rPr>
                <w:lang w:val="en-US"/>
              </w:rPr>
              <w:t>Safety classification of MCDS and its subsystems, given in Table 7.7-7, is justified in the text of section 7.7.1.4 FSAR.</w:t>
            </w:r>
          </w:p>
        </w:tc>
      </w:tr>
      <w:tr w:rsidR="00034722" w:rsidRPr="00B44184" w:rsidTr="00E446A9">
        <w:trPr>
          <w:trHeight w:val="754"/>
          <w:jc w:val="center"/>
        </w:trPr>
        <w:tc>
          <w:tcPr>
            <w:tcW w:w="3097" w:type="dxa"/>
          </w:tcPr>
          <w:p w:rsidR="00034722" w:rsidRPr="00B44184" w:rsidRDefault="00034722" w:rsidP="00E446A9">
            <w:pPr>
              <w:pStyle w:val="13"/>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3</w:t>
            </w:r>
          </w:p>
        </w:tc>
        <w:tc>
          <w:tcPr>
            <w:tcW w:w="6756" w:type="dxa"/>
          </w:tcPr>
          <w:p w:rsidR="00034722" w:rsidRPr="00B44184" w:rsidRDefault="00034722" w:rsidP="00E446A9">
            <w:pPr>
              <w:ind w:firstLine="0"/>
            </w:pPr>
            <w:r w:rsidRPr="00B44184">
              <w:t>FSAR: 7</w:t>
            </w:r>
          </w:p>
          <w:p w:rsidR="00034722" w:rsidRPr="00B44184" w:rsidRDefault="00034722" w:rsidP="00E446A9">
            <w:pPr>
              <w:pStyle w:val="13"/>
              <w:spacing w:after="0"/>
              <w:ind w:firstLine="0"/>
              <w:jc w:val="left"/>
            </w:pPr>
            <w:r w:rsidRPr="00B44184">
              <w:rPr>
                <w:b/>
                <w:bCs/>
                <w:sz w:val="28"/>
                <w:lang w:val="en-US"/>
              </w:rPr>
              <w:t>FSAR Section 7.1.1</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ind w:firstLine="0"/>
              <w:rPr>
                <w:b/>
                <w:bCs/>
                <w:sz w:val="28"/>
                <w:lang w:val="en-US"/>
              </w:rPr>
            </w:pPr>
            <w:r w:rsidRPr="006A6A4F">
              <w:rPr>
                <w:b/>
                <w:bCs/>
                <w:sz w:val="28"/>
                <w:lang w:val="en-US"/>
              </w:rPr>
              <w:t xml:space="preserve"> </w:t>
            </w:r>
            <w:r w:rsidRPr="00B44184">
              <w:rPr>
                <w:b/>
                <w:bCs/>
                <w:sz w:val="28"/>
                <w:lang w:val="en-US"/>
              </w:rPr>
              <w:t>Agreement:</w:t>
            </w:r>
            <w:r w:rsidRPr="00B44184">
              <w:rPr>
                <w:lang w:val="en-US"/>
              </w:rPr>
              <w:t xml:space="preserve"> The reply is accepted. The classification of ICND SHC (4) and SIA SHC (3N) shall be refined and English abbreviations shall be provided in Table 7.7-7.</w:t>
            </w:r>
          </w:p>
          <w:p w:rsidR="00034722" w:rsidRPr="00B44184" w:rsidRDefault="00034722" w:rsidP="00E446A9">
            <w:pPr>
              <w:pStyle w:val="13"/>
              <w:spacing w:after="0"/>
              <w:ind w:firstLine="0"/>
              <w:jc w:val="left"/>
              <w:rPr>
                <w:lang w:val="en-US"/>
              </w:rPr>
            </w:pPr>
            <w:r w:rsidRPr="00B44184">
              <w:rPr>
                <w:lang w:val="en-US"/>
              </w:rPr>
              <w:t xml:space="preserve">The </w:t>
            </w:r>
            <w:r w:rsidRPr="00B44184">
              <w:rPr>
                <w:color w:val="000000"/>
                <w:lang w:val="en-US"/>
              </w:rPr>
              <w:t>SHC-P is for protection on DNB and local power</w:t>
            </w:r>
          </w:p>
        </w:tc>
      </w:tr>
      <w:tr w:rsidR="00034722" w:rsidRPr="008071C5" w:rsidTr="00E446A9">
        <w:trPr>
          <w:trHeight w:val="841"/>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Default="00034722" w:rsidP="00B666FD">
      <w:pPr>
        <w:rPr>
          <w:lang w:val="en-US"/>
        </w:rPr>
      </w:pPr>
      <w:r w:rsidRPr="008071C5">
        <w:rPr>
          <w:lang w:val="en-US"/>
        </w:rPr>
        <w:br w:type="page"/>
      </w:r>
    </w:p>
    <w:p w:rsidR="00B666FD" w:rsidRPr="00B666FD" w:rsidRDefault="00B666FD" w:rsidP="00B666FD">
      <w:pPr>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22</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w:t>
            </w:r>
            <w:r w:rsidRPr="00B44184">
              <w:rPr>
                <w:b/>
                <w:bCs/>
                <w:sz w:val="28"/>
                <w:lang w:val="en-US"/>
              </w:rPr>
              <w:t>Section 7.1.1</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Table 7.1.1-7 page7-31; relevant information on references for each item concerning relevant experiences and results, should be given</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22</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w:t>
            </w:r>
            <w:r w:rsidRPr="00B44184">
              <w:rPr>
                <w:b/>
                <w:bCs/>
                <w:sz w:val="28"/>
                <w:lang w:val="en-US"/>
              </w:rPr>
              <w:t>Section 7.1.1</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Comments are not accepted.</w:t>
            </w:r>
          </w:p>
          <w:p w:rsidR="00034722" w:rsidRPr="00B44184" w:rsidRDefault="00034722" w:rsidP="00E446A9">
            <w:pPr>
              <w:ind w:firstLine="0"/>
              <w:rPr>
                <w:lang w:val="en-US"/>
              </w:rPr>
            </w:pPr>
            <w:r w:rsidRPr="00B44184">
              <w:rPr>
                <w:lang w:val="en-US"/>
              </w:rPr>
              <w:t>The mentioned information could have been requested on stages of approval of TA, technical d</w:t>
            </w:r>
            <w:r w:rsidRPr="00B44184">
              <w:rPr>
                <w:lang w:val="en-US"/>
              </w:rPr>
              <w:t>e</w:t>
            </w:r>
            <w:r w:rsidRPr="00B44184">
              <w:rPr>
                <w:lang w:val="en-US"/>
              </w:rPr>
              <w:t>sign and PSAR. After all the complexes have been manufactured, accepted by NPPD and NNSD representatives, supplied and installed at BNPP, a. m. comments look at least incorrect. Besides, Guide 1-70 contains clear-cut information on additional data to be included into FSAR as against PSAR. Please, be strictly adherent to requirements set forth in Guide 1-70</w:t>
            </w:r>
          </w:p>
        </w:tc>
      </w:tr>
      <w:tr w:rsidR="00034722" w:rsidRPr="00B44184" w:rsidTr="00E446A9">
        <w:trPr>
          <w:trHeight w:val="754"/>
          <w:jc w:val="center"/>
        </w:trPr>
        <w:tc>
          <w:tcPr>
            <w:tcW w:w="3097" w:type="dxa"/>
          </w:tcPr>
          <w:p w:rsidR="00034722" w:rsidRPr="00B44184" w:rsidRDefault="00034722" w:rsidP="00E446A9">
            <w:pPr>
              <w:pStyle w:val="13"/>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22</w:t>
            </w:r>
          </w:p>
        </w:tc>
        <w:tc>
          <w:tcPr>
            <w:tcW w:w="6756" w:type="dxa"/>
          </w:tcPr>
          <w:p w:rsidR="00034722" w:rsidRPr="00B44184" w:rsidRDefault="00034722" w:rsidP="00E446A9">
            <w:pPr>
              <w:ind w:firstLine="0"/>
            </w:pPr>
            <w:r w:rsidRPr="00B44184">
              <w:t>FSAR: 7</w:t>
            </w:r>
          </w:p>
          <w:p w:rsidR="00034722" w:rsidRPr="00B44184" w:rsidRDefault="00034722" w:rsidP="00E446A9">
            <w:pPr>
              <w:pStyle w:val="13"/>
              <w:spacing w:after="0"/>
              <w:ind w:firstLine="0"/>
              <w:jc w:val="left"/>
            </w:pPr>
            <w:r w:rsidRPr="00B44184">
              <w:rPr>
                <w:b/>
                <w:bCs/>
                <w:sz w:val="28"/>
              </w:rPr>
              <w:t xml:space="preserve">FSAR </w:t>
            </w:r>
            <w:r w:rsidRPr="00B44184">
              <w:rPr>
                <w:b/>
                <w:bCs/>
                <w:sz w:val="28"/>
                <w:lang w:val="en-US"/>
              </w:rPr>
              <w:t>Section 7.1.1</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3"/>
              <w:spacing w:after="0"/>
              <w:ind w:firstLine="0"/>
              <w:jc w:val="left"/>
              <w:rPr>
                <w:lang w:val="en-US"/>
              </w:rPr>
            </w:pPr>
            <w:r w:rsidRPr="00B44184">
              <w:rPr>
                <w:b/>
                <w:bCs/>
                <w:sz w:val="28"/>
                <w:lang w:val="en-US"/>
              </w:rPr>
              <w:t>Agreement:</w:t>
            </w:r>
            <w:r w:rsidRPr="00B44184">
              <w:rPr>
                <w:lang w:val="en-US"/>
              </w:rPr>
              <w:t xml:space="preserve"> A reference to the number of years (e.g. 2-3 years) and the name of the plant will be provided. It will be considered in FSAR Rev. 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lang w:val="en-US"/>
              </w:rPr>
            </w:pPr>
            <w:r w:rsidRPr="008071C5">
              <w:rPr>
                <w:b/>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23</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w:t>
            </w:r>
            <w:r w:rsidRPr="00B44184">
              <w:rPr>
                <w:b/>
                <w:bCs/>
                <w:sz w:val="28"/>
                <w:lang w:val="en-US"/>
              </w:rPr>
              <w:t>Section 7.1.1</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Page7-24; information on complex “Gindukush-M” should be presented and relevant experiences feedback and upgraded feature should be explained.</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23</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FSAR Section 7.1.1</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Comments are not accepted.</w:t>
            </w:r>
          </w:p>
          <w:p w:rsidR="00034722" w:rsidRPr="00B44184" w:rsidRDefault="00034722" w:rsidP="00E446A9">
            <w:pPr>
              <w:ind w:firstLine="0"/>
              <w:rPr>
                <w:lang w:val="en-US"/>
              </w:rPr>
            </w:pPr>
            <w:r w:rsidRPr="00B44184">
              <w:rPr>
                <w:lang w:val="en-US"/>
              </w:rPr>
              <w:t>The mentioned information could have been requested on stages of approval of TA, technical d</w:t>
            </w:r>
            <w:r w:rsidRPr="00B44184">
              <w:rPr>
                <w:lang w:val="en-US"/>
              </w:rPr>
              <w:t>e</w:t>
            </w:r>
            <w:r w:rsidRPr="00B44184">
              <w:rPr>
                <w:lang w:val="en-US"/>
              </w:rPr>
              <w:t>sign and PSAR. After all the complexes have been manufactured, accepted by NPPD and NNSD representatives, supplied and installed at BNPP, a. m. comments look at least incorrect. Besides, Guide 1-70 contains clear-cut information on additional data to be included into FSAR as against PSAR. Please, be strictly adherent to requirements set forth in Guide 1-70</w:t>
            </w:r>
          </w:p>
        </w:tc>
      </w:tr>
      <w:tr w:rsidR="00034722" w:rsidRPr="00B44184" w:rsidTr="00E446A9">
        <w:trPr>
          <w:trHeight w:val="754"/>
          <w:jc w:val="center"/>
        </w:trPr>
        <w:tc>
          <w:tcPr>
            <w:tcW w:w="3097" w:type="dxa"/>
          </w:tcPr>
          <w:p w:rsidR="00034722" w:rsidRPr="00B44184" w:rsidRDefault="00034722" w:rsidP="00E446A9">
            <w:pPr>
              <w:pStyle w:val="13"/>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23</w:t>
            </w:r>
          </w:p>
        </w:tc>
        <w:tc>
          <w:tcPr>
            <w:tcW w:w="6756" w:type="dxa"/>
          </w:tcPr>
          <w:p w:rsidR="00034722" w:rsidRPr="00B44184" w:rsidRDefault="00034722" w:rsidP="00E446A9">
            <w:pPr>
              <w:ind w:firstLine="0"/>
            </w:pPr>
            <w:r w:rsidRPr="00B44184">
              <w:t>FSAR: 7</w:t>
            </w:r>
          </w:p>
          <w:p w:rsidR="00034722" w:rsidRPr="00B44184" w:rsidRDefault="00034722" w:rsidP="00E446A9">
            <w:pPr>
              <w:pStyle w:val="13"/>
              <w:spacing w:after="0"/>
              <w:ind w:firstLine="0"/>
              <w:jc w:val="left"/>
            </w:pPr>
            <w:r w:rsidRPr="00B44184">
              <w:rPr>
                <w:b/>
                <w:bCs/>
                <w:sz w:val="28"/>
              </w:rPr>
              <w:t xml:space="preserve">FSAR </w:t>
            </w:r>
            <w:r w:rsidRPr="00B44184">
              <w:rPr>
                <w:b/>
                <w:bCs/>
                <w:sz w:val="28"/>
                <w:lang w:val="en-US"/>
              </w:rPr>
              <w:t>Section 7.1.1</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3"/>
              <w:spacing w:after="0"/>
              <w:ind w:firstLine="0"/>
              <w:jc w:val="left"/>
              <w:rPr>
                <w:lang w:val="en-US"/>
              </w:rPr>
            </w:pPr>
            <w:r w:rsidRPr="00B44184">
              <w:rPr>
                <w:b/>
                <w:bCs/>
                <w:sz w:val="28"/>
                <w:lang w:val="en-US"/>
              </w:rPr>
              <w:t>Agreement:</w:t>
            </w:r>
            <w:r w:rsidRPr="00B44184">
              <w:rPr>
                <w:lang w:val="en-US"/>
              </w:rPr>
              <w:t xml:space="preserve"> Gindukush-M is the information part of SHC-P, SHC-IC, SHC-UL (see Table 7.1.1-7)</w:t>
            </w:r>
          </w:p>
        </w:tc>
      </w:tr>
      <w:tr w:rsidR="00034722" w:rsidRPr="00E96A2D"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E96A2D" w:rsidRDefault="00034722" w:rsidP="00E446A9">
            <w:pPr>
              <w:ind w:firstLine="0"/>
              <w:rPr>
                <w:b/>
                <w:color w:val="000000"/>
                <w:lang w:val="en-US"/>
              </w:rPr>
            </w:pPr>
            <w:r>
              <w:rPr>
                <w:b/>
                <w:color w:val="000000"/>
                <w:lang w:val="en-US"/>
              </w:rPr>
              <w:t>The comment is not accepted, a reference to the respective document is given (see above)</w:t>
            </w:r>
            <w:r w:rsidRPr="00E96A2D">
              <w:rPr>
                <w:color w:val="000000"/>
                <w:lang w:val="en-US"/>
              </w:rPr>
              <w:t>.</w:t>
            </w:r>
          </w:p>
        </w:tc>
      </w:tr>
    </w:tbl>
    <w:p w:rsidR="00034722" w:rsidRPr="00E96A2D" w:rsidRDefault="00034722" w:rsidP="00034722">
      <w:pPr>
        <w:rPr>
          <w:lang w:val="en-US"/>
        </w:rPr>
      </w:pPr>
    </w:p>
    <w:p w:rsidR="00034722" w:rsidRPr="00E96A2D" w:rsidRDefault="00034722" w:rsidP="00034722">
      <w:pPr>
        <w:rPr>
          <w:lang w:val="en-US"/>
        </w:rPr>
      </w:pPr>
      <w:r w:rsidRPr="00E96A2D">
        <w:rPr>
          <w:lang w:val="en-US"/>
        </w:rPr>
        <w:br w:type="page"/>
      </w:r>
    </w:p>
    <w:p w:rsidR="00034722" w:rsidRPr="008071C5" w:rsidRDefault="00034722" w:rsidP="00B666FD">
      <w:pPr>
        <w:ind w:firstLine="0"/>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29</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w:t>
            </w:r>
            <w:r w:rsidRPr="00B44184">
              <w:rPr>
                <w:b/>
                <w:bCs/>
                <w:sz w:val="28"/>
                <w:lang w:val="en-US"/>
              </w:rPr>
              <w:t>Section 7.2</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The first row in table7.2-2 related to FSAR sections shall be deleted.  This method for referring is not correct. And the sections referred are not exact ones</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29</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w:t>
            </w:r>
            <w:r w:rsidRPr="00B44184">
              <w:rPr>
                <w:b/>
                <w:bCs/>
                <w:sz w:val="28"/>
                <w:lang w:val="en-US"/>
              </w:rPr>
              <w:t>Section 7.2</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Upper line was added to Table 7.2-2 upon request of IAEA experts and NPPD specialists</w:t>
            </w:r>
          </w:p>
        </w:tc>
      </w:tr>
      <w:tr w:rsidR="00034722" w:rsidRPr="00B44184" w:rsidTr="00E446A9">
        <w:trPr>
          <w:trHeight w:val="754"/>
          <w:jc w:val="center"/>
        </w:trPr>
        <w:tc>
          <w:tcPr>
            <w:tcW w:w="3097" w:type="dxa"/>
          </w:tcPr>
          <w:p w:rsidR="00034722" w:rsidRPr="00B44184" w:rsidRDefault="00034722" w:rsidP="00E446A9">
            <w:pPr>
              <w:pStyle w:val="13"/>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29</w:t>
            </w:r>
          </w:p>
        </w:tc>
        <w:tc>
          <w:tcPr>
            <w:tcW w:w="6756" w:type="dxa"/>
          </w:tcPr>
          <w:p w:rsidR="00034722" w:rsidRPr="00B44184" w:rsidRDefault="00034722" w:rsidP="00E446A9">
            <w:pPr>
              <w:ind w:firstLine="0"/>
            </w:pPr>
            <w:r w:rsidRPr="00B44184">
              <w:t>FSAR: 7</w:t>
            </w:r>
          </w:p>
          <w:p w:rsidR="00034722" w:rsidRPr="00B44184" w:rsidRDefault="00034722" w:rsidP="00E446A9">
            <w:pPr>
              <w:pStyle w:val="13"/>
              <w:spacing w:after="0"/>
              <w:ind w:firstLine="0"/>
              <w:jc w:val="left"/>
            </w:pPr>
            <w:r w:rsidRPr="00B44184">
              <w:rPr>
                <w:b/>
                <w:bCs/>
                <w:sz w:val="28"/>
              </w:rPr>
              <w:t xml:space="preserve">FSAR </w:t>
            </w:r>
            <w:r w:rsidRPr="00B44184">
              <w:rPr>
                <w:b/>
                <w:bCs/>
                <w:sz w:val="28"/>
                <w:lang w:val="en-US"/>
              </w:rPr>
              <w:t>Section 7.2</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3"/>
              <w:spacing w:after="0"/>
              <w:ind w:firstLine="0"/>
              <w:jc w:val="left"/>
              <w:rPr>
                <w:lang w:val="en-US"/>
              </w:rPr>
            </w:pPr>
            <w:r w:rsidRPr="00B44184">
              <w:rPr>
                <w:b/>
                <w:bCs/>
                <w:sz w:val="28"/>
                <w:lang w:val="en-US"/>
              </w:rPr>
              <w:t>Agreement:</w:t>
            </w:r>
            <w:r w:rsidRPr="00B44184">
              <w:rPr>
                <w:lang w:val="en-US"/>
              </w:rPr>
              <w:t xml:space="preserve"> The line will be deleted from the Table in FSAR Rev. 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p w:rsidR="00034722" w:rsidRPr="008071C5" w:rsidRDefault="00034722" w:rsidP="00034722">
      <w:pPr>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31</w:t>
            </w:r>
          </w:p>
        </w:tc>
        <w:tc>
          <w:tcPr>
            <w:tcW w:w="6756" w:type="dxa"/>
          </w:tcPr>
          <w:p w:rsidR="00034722" w:rsidRPr="00B44184" w:rsidRDefault="00034722" w:rsidP="00E446A9">
            <w:pPr>
              <w:ind w:firstLine="0"/>
              <w:rPr>
                <w:lang w:val="en-US"/>
              </w:rPr>
            </w:pPr>
            <w:r w:rsidRPr="00B44184">
              <w:rPr>
                <w:lang w:val="en-US"/>
              </w:rPr>
              <w:t>FSAR: 7</w:t>
            </w:r>
          </w:p>
          <w:p w:rsidR="00034722" w:rsidRPr="00B44184" w:rsidRDefault="00034722" w:rsidP="00E446A9">
            <w:pPr>
              <w:ind w:firstLine="0"/>
              <w:rPr>
                <w:lang w:val="en-US"/>
              </w:rPr>
            </w:pPr>
            <w:r w:rsidRPr="00B44184">
              <w:rPr>
                <w:b/>
                <w:bCs/>
                <w:sz w:val="28"/>
                <w:lang w:val="en-US"/>
              </w:rPr>
              <w:t>FSAR Section 7.1.1 (item 7.1.1.7 last paragraph)</w:t>
            </w:r>
          </w:p>
        </w:tc>
      </w:tr>
      <w:tr w:rsidR="00034722" w:rsidRPr="00B44184" w:rsidTr="00E446A9">
        <w:trPr>
          <w:jc w:val="center"/>
        </w:trPr>
        <w:tc>
          <w:tcPr>
            <w:tcW w:w="9853" w:type="dxa"/>
            <w:gridSpan w:val="2"/>
          </w:tcPr>
          <w:p w:rsidR="00034722" w:rsidRPr="00E42B7D" w:rsidRDefault="00034722" w:rsidP="00E446A9">
            <w:pPr>
              <w:ind w:firstLine="0"/>
              <w:rPr>
                <w:lang w:val="en-US"/>
              </w:rPr>
            </w:pPr>
            <w:r w:rsidRPr="00B44184">
              <w:rPr>
                <w:b/>
                <w:bCs/>
                <w:sz w:val="28"/>
                <w:lang w:val="en-US"/>
              </w:rPr>
              <w:t xml:space="preserve">Recommendation: </w:t>
            </w:r>
            <w:r w:rsidRPr="00B44184">
              <w:rPr>
                <w:lang w:val="en-US"/>
              </w:rPr>
              <w:t>Page 7-32: Generally the scope and purpose of the test in each stage is not clear. The scope and purpose of the test, specially integrated tests shall be given</w:t>
            </w:r>
          </w:p>
          <w:p w:rsidR="00034722" w:rsidRPr="00E42B7D" w:rsidRDefault="00034722" w:rsidP="00E446A9">
            <w:pPr>
              <w:ind w:firstLine="0"/>
              <w:rPr>
                <w:lang w:val="en-US"/>
              </w:rPr>
            </w:pP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31</w:t>
            </w:r>
          </w:p>
        </w:tc>
        <w:tc>
          <w:tcPr>
            <w:tcW w:w="6756" w:type="dxa"/>
          </w:tcPr>
          <w:p w:rsidR="00034722" w:rsidRPr="00B44184" w:rsidRDefault="00034722" w:rsidP="00E446A9">
            <w:pPr>
              <w:ind w:firstLine="0"/>
              <w:rPr>
                <w:lang w:val="en-US"/>
              </w:rPr>
            </w:pPr>
            <w:r w:rsidRPr="00B44184">
              <w:rPr>
                <w:lang w:val="en-US"/>
              </w:rPr>
              <w:t>FSAR: 7</w:t>
            </w:r>
          </w:p>
          <w:p w:rsidR="00034722" w:rsidRPr="00B44184" w:rsidRDefault="00034722" w:rsidP="00E446A9">
            <w:pPr>
              <w:ind w:firstLine="0"/>
              <w:rPr>
                <w:lang w:val="en-US"/>
              </w:rPr>
            </w:pPr>
            <w:r w:rsidRPr="00B44184">
              <w:rPr>
                <w:b/>
                <w:bCs/>
                <w:sz w:val="28"/>
                <w:lang w:val="en-US"/>
              </w:rPr>
              <w:t>FSAR Section 7.1.1 (item 7.1.1.7 last paragraph)</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Comments are not accepted.</w:t>
            </w:r>
          </w:p>
          <w:p w:rsidR="00034722" w:rsidRPr="00B44184" w:rsidRDefault="00034722" w:rsidP="00E446A9">
            <w:pPr>
              <w:ind w:firstLine="0"/>
              <w:rPr>
                <w:lang w:val="en-US"/>
              </w:rPr>
            </w:pPr>
            <w:r w:rsidRPr="00B44184">
              <w:rPr>
                <w:lang w:val="en-US"/>
              </w:rPr>
              <w:t>The mentioned information could have been requested on stages of approval of TA, technical d</w:t>
            </w:r>
            <w:r w:rsidRPr="00B44184">
              <w:rPr>
                <w:lang w:val="en-US"/>
              </w:rPr>
              <w:t>e</w:t>
            </w:r>
            <w:r w:rsidRPr="00B44184">
              <w:rPr>
                <w:lang w:val="en-US"/>
              </w:rPr>
              <w:t>sign and PSAR. After all the complexes have been manufactured, accepted by NPPD and NNSD representatives, supplied and installed at BNPP, a. m. comments look at least incorrect. Besides, Guide 1-70 contains clear-cut information on additional data to be included into FSAR as against PSAR. Please, be strictly adherent to requirements set forth in Guide 1-70</w:t>
            </w:r>
          </w:p>
        </w:tc>
      </w:tr>
      <w:tr w:rsidR="00034722" w:rsidRPr="00B44184" w:rsidTr="00E446A9">
        <w:trPr>
          <w:trHeight w:val="754"/>
          <w:jc w:val="center"/>
        </w:trPr>
        <w:tc>
          <w:tcPr>
            <w:tcW w:w="3097" w:type="dxa"/>
          </w:tcPr>
          <w:p w:rsidR="00034722" w:rsidRPr="00B44184" w:rsidRDefault="00034722" w:rsidP="00E446A9">
            <w:pPr>
              <w:pStyle w:val="13"/>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31</w:t>
            </w:r>
          </w:p>
        </w:tc>
        <w:tc>
          <w:tcPr>
            <w:tcW w:w="6756" w:type="dxa"/>
          </w:tcPr>
          <w:p w:rsidR="00034722" w:rsidRPr="00B44184" w:rsidRDefault="00034722" w:rsidP="00E446A9">
            <w:pPr>
              <w:ind w:firstLine="0"/>
              <w:rPr>
                <w:lang w:val="en-US"/>
              </w:rPr>
            </w:pPr>
            <w:r w:rsidRPr="00B44184">
              <w:rPr>
                <w:lang w:val="en-US"/>
              </w:rPr>
              <w:t>FSAR: 7</w:t>
            </w:r>
          </w:p>
          <w:p w:rsidR="00034722" w:rsidRPr="00B44184" w:rsidRDefault="00034722" w:rsidP="00E446A9">
            <w:pPr>
              <w:pStyle w:val="13"/>
              <w:spacing w:after="0"/>
              <w:ind w:firstLine="0"/>
              <w:jc w:val="left"/>
              <w:rPr>
                <w:lang w:val="en-US"/>
              </w:rPr>
            </w:pPr>
            <w:r w:rsidRPr="00B44184">
              <w:rPr>
                <w:b/>
                <w:bCs/>
                <w:sz w:val="28"/>
                <w:lang w:val="en-US"/>
              </w:rPr>
              <w:t>FSAR Section 7.1.1 (item 7.1.1.7 last paragraph)</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3"/>
              <w:spacing w:after="0"/>
              <w:ind w:firstLine="0"/>
              <w:jc w:val="left"/>
              <w:rPr>
                <w:lang w:val="en-US"/>
              </w:rPr>
            </w:pPr>
            <w:r w:rsidRPr="00B44184">
              <w:rPr>
                <w:b/>
                <w:bCs/>
                <w:sz w:val="28"/>
                <w:lang w:val="en-US"/>
              </w:rPr>
              <w:t>Agreement:</w:t>
            </w:r>
            <w:r w:rsidRPr="00B44184">
              <w:rPr>
                <w:lang w:val="en-US"/>
              </w:rPr>
              <w:t xml:space="preserve"> More detail information is provided in the individual test programs</w:t>
            </w:r>
          </w:p>
        </w:tc>
      </w:tr>
      <w:tr w:rsidR="00034722" w:rsidRPr="00E96A2D"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E96A2D" w:rsidRDefault="00034722" w:rsidP="00E446A9">
            <w:pPr>
              <w:ind w:firstLine="0"/>
              <w:rPr>
                <w:b/>
                <w:color w:val="000000"/>
                <w:lang w:val="en-US"/>
              </w:rPr>
            </w:pPr>
            <w:r>
              <w:rPr>
                <w:b/>
                <w:color w:val="000000"/>
                <w:lang w:val="en-US"/>
              </w:rPr>
              <w:t>The comment is not accepted, a reference to the respective document is given (see above)</w:t>
            </w:r>
            <w:r w:rsidRPr="00E96A2D">
              <w:rPr>
                <w:color w:val="000000"/>
                <w:lang w:val="en-US"/>
              </w:rPr>
              <w:t xml:space="preserve">. </w:t>
            </w:r>
          </w:p>
        </w:tc>
      </w:tr>
    </w:tbl>
    <w:p w:rsidR="00034722" w:rsidRPr="00E96A2D" w:rsidRDefault="00034722" w:rsidP="00034722">
      <w:pPr>
        <w:rPr>
          <w:lang w:val="en-US"/>
        </w:rPr>
      </w:pPr>
    </w:p>
    <w:p w:rsidR="00034722" w:rsidRPr="00E96A2D" w:rsidRDefault="00034722" w:rsidP="00034722">
      <w:pPr>
        <w:rPr>
          <w:lang w:val="en-US"/>
        </w:rPr>
      </w:pPr>
      <w:r w:rsidRPr="00E96A2D">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32</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w:t>
            </w:r>
            <w:r w:rsidRPr="00B44184">
              <w:rPr>
                <w:b/>
                <w:bCs/>
                <w:sz w:val="28"/>
                <w:lang w:val="en-US"/>
              </w:rPr>
              <w:t>Section 7.1.1</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Page 7-32 Item 7.1.1.8 paragraph 4: engineered safety features activation or removal from services through TLS-U that is in class 3 is not acceptable. Justification is  required</w:t>
            </w: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32</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w:t>
            </w:r>
            <w:r w:rsidRPr="00B44184">
              <w:rPr>
                <w:b/>
                <w:bCs/>
                <w:sz w:val="28"/>
                <w:lang w:val="en-US"/>
              </w:rPr>
              <w:t>Section 7.1.1</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Comments are not accepted.</w:t>
            </w:r>
          </w:p>
          <w:p w:rsidR="00034722" w:rsidRPr="00B44184" w:rsidRDefault="00034722" w:rsidP="00E446A9">
            <w:pPr>
              <w:ind w:firstLine="0"/>
              <w:rPr>
                <w:b/>
                <w:bCs/>
                <w:sz w:val="28"/>
                <w:lang w:val="en-US"/>
              </w:rPr>
            </w:pPr>
            <w:r w:rsidRPr="00B44184">
              <w:rPr>
                <w:lang w:val="en-US"/>
              </w:rPr>
              <w:t>The mentioned information could have been requested on stages of approval of TA, technical d</w:t>
            </w:r>
            <w:r w:rsidRPr="00B44184">
              <w:rPr>
                <w:lang w:val="en-US"/>
              </w:rPr>
              <w:t>e</w:t>
            </w:r>
            <w:r w:rsidRPr="00B44184">
              <w:rPr>
                <w:lang w:val="en-US"/>
              </w:rPr>
              <w:t>sign and PSAR. After all the complexes have been manufactured, accepted by NPPD and NNSD representatives, supplied and installed at BNPP, a. m. comments look at least incorrect. Besides, Guide 1-70 contains clear-cut information on additional data to be included into FSAR as against PSAR. Please, be strictly adherent to requirements set forth in Guide 1-70</w:t>
            </w:r>
          </w:p>
          <w:p w:rsidR="00034722" w:rsidRPr="00B44184" w:rsidRDefault="00034722" w:rsidP="00E446A9">
            <w:pPr>
              <w:ind w:firstLine="0"/>
              <w:rPr>
                <w:lang w:val="en-US"/>
              </w:rPr>
            </w:pPr>
          </w:p>
        </w:tc>
      </w:tr>
      <w:tr w:rsidR="00034722" w:rsidRPr="00B44184" w:rsidTr="00E446A9">
        <w:trPr>
          <w:trHeight w:val="754"/>
          <w:jc w:val="center"/>
        </w:trPr>
        <w:tc>
          <w:tcPr>
            <w:tcW w:w="3097" w:type="dxa"/>
          </w:tcPr>
          <w:p w:rsidR="00034722" w:rsidRPr="00B44184" w:rsidRDefault="00034722" w:rsidP="00E446A9">
            <w:pPr>
              <w:pStyle w:val="13"/>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32</w:t>
            </w:r>
          </w:p>
        </w:tc>
        <w:tc>
          <w:tcPr>
            <w:tcW w:w="6756" w:type="dxa"/>
          </w:tcPr>
          <w:p w:rsidR="00034722" w:rsidRPr="00B44184" w:rsidRDefault="00034722" w:rsidP="00E446A9">
            <w:pPr>
              <w:ind w:firstLine="0"/>
            </w:pPr>
            <w:r w:rsidRPr="00B44184">
              <w:t>FSAR: 7</w:t>
            </w:r>
          </w:p>
          <w:p w:rsidR="00034722" w:rsidRPr="00B44184" w:rsidRDefault="00034722" w:rsidP="00E446A9">
            <w:pPr>
              <w:pStyle w:val="13"/>
              <w:spacing w:after="0"/>
              <w:ind w:firstLine="0"/>
              <w:jc w:val="left"/>
            </w:pPr>
            <w:r w:rsidRPr="00B44184">
              <w:rPr>
                <w:b/>
                <w:bCs/>
                <w:sz w:val="28"/>
              </w:rPr>
              <w:t xml:space="preserve">FSAR </w:t>
            </w:r>
            <w:r w:rsidRPr="00B44184">
              <w:rPr>
                <w:b/>
                <w:bCs/>
                <w:sz w:val="28"/>
                <w:lang w:val="en-US"/>
              </w:rPr>
              <w:t>Section 7.1.1</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ind w:firstLine="0"/>
              <w:rPr>
                <w:lang w:val="en-US"/>
              </w:rPr>
            </w:pPr>
            <w:r w:rsidRPr="00B44184">
              <w:rPr>
                <w:b/>
                <w:bCs/>
                <w:sz w:val="28"/>
                <w:lang w:val="en-US"/>
              </w:rPr>
              <w:t>Agreement:</w:t>
            </w:r>
            <w:r w:rsidRPr="00B44184">
              <w:rPr>
                <w:lang w:val="en-US"/>
              </w:rPr>
              <w:t xml:space="preserve"> in FSAR Rev. </w:t>
            </w:r>
            <w:smartTag w:uri="urn:schemas-microsoft-com:office:smarttags" w:element="metricconverter">
              <w:smartTagPr>
                <w:attr w:name="ProductID" w:val="1 in"/>
              </w:smartTagPr>
              <w:r w:rsidRPr="00B44184">
                <w:rPr>
                  <w:lang w:val="en-US"/>
                </w:rPr>
                <w:t>1 in</w:t>
              </w:r>
            </w:smartTag>
            <w:r w:rsidRPr="00B44184">
              <w:rPr>
                <w:lang w:val="en-US"/>
              </w:rPr>
              <w:t xml:space="preserve"> item 7.1.1.8 (2</w:t>
            </w:r>
            <w:r w:rsidRPr="00B44184">
              <w:rPr>
                <w:vertAlign w:val="superscript"/>
                <w:lang w:val="en-US"/>
              </w:rPr>
              <w:t>nd</w:t>
            </w:r>
            <w:r w:rsidRPr="00B44184">
              <w:rPr>
                <w:lang w:val="en-US"/>
              </w:rPr>
              <w:t xml:space="preserve"> para), the following will be corrected:</w:t>
            </w:r>
          </w:p>
          <w:p w:rsidR="00034722" w:rsidRPr="00B44184" w:rsidRDefault="00034722" w:rsidP="00E446A9">
            <w:pPr>
              <w:ind w:firstLine="0"/>
              <w:rPr>
                <w:lang w:val="en-US"/>
              </w:rPr>
            </w:pPr>
            <w:r w:rsidRPr="00B44184">
              <w:rPr>
                <w:lang w:val="en-US"/>
              </w:rPr>
              <w:t>"engineered safety feature" will be change to "process protection"</w:t>
            </w:r>
          </w:p>
          <w:p w:rsidR="00034722" w:rsidRPr="00B44184" w:rsidRDefault="00034722" w:rsidP="00E446A9">
            <w:pPr>
              <w:pStyle w:val="13"/>
              <w:spacing w:after="0"/>
              <w:ind w:firstLine="0"/>
              <w:jc w:val="left"/>
              <w:rPr>
                <w:lang w:val="en-US"/>
              </w:rPr>
            </w:pP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33</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w:t>
            </w:r>
            <w:r w:rsidRPr="00B44184">
              <w:rPr>
                <w:b/>
                <w:bCs/>
                <w:sz w:val="28"/>
                <w:lang w:val="en-US"/>
              </w:rPr>
              <w:t>Section 7.2.1</w:t>
            </w:r>
          </w:p>
        </w:tc>
      </w:tr>
      <w:tr w:rsidR="00034722" w:rsidRPr="00B44184" w:rsidTr="00E446A9">
        <w:trPr>
          <w:jc w:val="center"/>
        </w:trPr>
        <w:tc>
          <w:tcPr>
            <w:tcW w:w="9853" w:type="dxa"/>
            <w:gridSpan w:val="2"/>
          </w:tcPr>
          <w:p w:rsidR="00034722" w:rsidRPr="00B44184" w:rsidRDefault="00034722" w:rsidP="00E446A9">
            <w:pPr>
              <w:ind w:firstLine="0"/>
            </w:pPr>
            <w:r w:rsidRPr="00B44184">
              <w:rPr>
                <w:b/>
                <w:bCs/>
                <w:sz w:val="28"/>
                <w:lang w:val="en-US"/>
              </w:rPr>
              <w:t xml:space="preserve">Recommendation: </w:t>
            </w:r>
            <w:r w:rsidRPr="00B44184">
              <w:rPr>
                <w:lang w:val="en-US"/>
              </w:rPr>
              <w:t>Usage of abbreviation as it is applied is not appropriate. For example TTT (thermoelectric temperature transducer) and CDC TTT, E-CPS which are used in page 7-</w:t>
            </w:r>
            <w:smartTag w:uri="urn:schemas-microsoft-com:office:smarttags" w:element="metricconverter">
              <w:smartTagPr>
                <w:attr w:name="ProductID" w:val="51 in"/>
              </w:smartTagPr>
              <w:r w:rsidRPr="00B44184">
                <w:rPr>
                  <w:lang w:val="en-US"/>
                </w:rPr>
                <w:t>51 in</w:t>
              </w:r>
            </w:smartTag>
            <w:r w:rsidRPr="00B44184">
              <w:rPr>
                <w:lang w:val="en-US"/>
              </w:rPr>
              <w:t xml:space="preserve"> fig 7.2-</w:t>
            </w:r>
            <w:smartTag w:uri="urn:schemas-microsoft-com:office:smarttags" w:element="metricconverter">
              <w:smartTagPr>
                <w:attr w:name="ProductID" w:val="1 in"/>
              </w:smartTagPr>
              <w:r w:rsidRPr="00B44184">
                <w:rPr>
                  <w:lang w:val="en-US"/>
                </w:rPr>
                <w:t>1 in</w:t>
              </w:r>
            </w:smartTag>
            <w:r w:rsidRPr="00B44184">
              <w:rPr>
                <w:lang w:val="en-US"/>
              </w:rPr>
              <w:t xml:space="preserve"> table 7.2-4… are not in abbreviation list. It is better in the fig and in title of table and in the text for the first time its complete name be given. The same for all other cases</w:t>
            </w:r>
          </w:p>
          <w:p w:rsidR="00034722" w:rsidRPr="00B44184" w:rsidRDefault="00034722" w:rsidP="00E446A9">
            <w:pPr>
              <w:ind w:firstLine="0"/>
            </w:pP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33</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w:t>
            </w:r>
            <w:r w:rsidRPr="00B44184">
              <w:rPr>
                <w:b/>
                <w:bCs/>
                <w:sz w:val="28"/>
                <w:lang w:val="en-US"/>
              </w:rPr>
              <w:t>Section 7.2.1</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We suggest supplementing the list of abbreviations with the following:</w:t>
            </w:r>
          </w:p>
          <w:p w:rsidR="00034722" w:rsidRPr="00B44184" w:rsidRDefault="00034722" w:rsidP="00E446A9">
            <w:pPr>
              <w:pStyle w:val="a6"/>
              <w:tabs>
                <w:tab w:val="left" w:pos="1701"/>
                <w:tab w:val="left" w:pos="9613"/>
              </w:tabs>
              <w:spacing w:before="0" w:after="0"/>
              <w:ind w:left="1418" w:hanging="1418"/>
              <w:jc w:val="left"/>
              <w:rPr>
                <w:lang w:val="en-US"/>
              </w:rPr>
            </w:pPr>
            <w:r w:rsidRPr="00B44184">
              <w:rPr>
                <w:lang w:val="en-US"/>
              </w:rPr>
              <w:t>CDC TTT</w:t>
            </w:r>
            <w:r w:rsidRPr="00B44184">
              <w:rPr>
                <w:lang w:val="en-US"/>
              </w:rPr>
              <w:tab/>
            </w:r>
            <w:r w:rsidRPr="00B44184">
              <w:rPr>
                <w:lang w:val="en-US"/>
              </w:rPr>
              <w:noBreakHyphen/>
            </w:r>
            <w:r w:rsidRPr="00B44184">
              <w:rPr>
                <w:lang w:val="en-US"/>
              </w:rPr>
              <w:tab/>
              <w:t>Compensation device of connection of TTT</w:t>
            </w:r>
          </w:p>
          <w:p w:rsidR="00034722" w:rsidRPr="00B44184" w:rsidRDefault="00034722" w:rsidP="00E446A9">
            <w:pPr>
              <w:pStyle w:val="a6"/>
              <w:tabs>
                <w:tab w:val="left" w:pos="1701"/>
                <w:tab w:val="left" w:pos="9495"/>
              </w:tabs>
              <w:spacing w:before="0" w:after="0"/>
              <w:ind w:left="1418" w:hanging="1418"/>
              <w:jc w:val="left"/>
              <w:rPr>
                <w:lang w:val="en-US"/>
              </w:rPr>
            </w:pPr>
            <w:r w:rsidRPr="00B44184">
              <w:rPr>
                <w:lang w:val="en-US"/>
              </w:rPr>
              <w:t>TTT</w:t>
            </w:r>
            <w:r w:rsidRPr="00B44184">
              <w:rPr>
                <w:lang w:val="en-US"/>
              </w:rPr>
              <w:tab/>
              <w:t>-</w:t>
            </w:r>
            <w:r w:rsidRPr="00B44184">
              <w:rPr>
                <w:lang w:val="en-US"/>
              </w:rPr>
              <w:tab/>
              <w:t>Thermoelectric temperature transducer</w:t>
            </w:r>
          </w:p>
          <w:p w:rsidR="00034722" w:rsidRPr="00B44184" w:rsidRDefault="00034722" w:rsidP="00E446A9">
            <w:pPr>
              <w:pStyle w:val="a6"/>
              <w:tabs>
                <w:tab w:val="left" w:pos="1701"/>
                <w:tab w:val="left" w:pos="9487"/>
              </w:tabs>
              <w:spacing w:before="0" w:after="0"/>
              <w:ind w:left="1418" w:hanging="1418"/>
              <w:jc w:val="left"/>
              <w:rPr>
                <w:lang w:val="en-US"/>
              </w:rPr>
            </w:pPr>
            <w:r w:rsidRPr="00B44184">
              <w:rPr>
                <w:lang w:val="en-US"/>
              </w:rPr>
              <w:t>E-CPS</w:t>
            </w:r>
            <w:r w:rsidRPr="00B44184">
              <w:rPr>
                <w:lang w:val="en-US"/>
              </w:rPr>
              <w:tab/>
            </w:r>
            <w:r w:rsidRPr="00B44184">
              <w:rPr>
                <w:lang w:val="en-US"/>
              </w:rPr>
              <w:noBreakHyphen/>
            </w:r>
            <w:r w:rsidRPr="00B44184">
              <w:rPr>
                <w:lang w:val="en-US"/>
              </w:rPr>
              <w:tab/>
              <w:t xml:space="preserve">Equipment of control and protection system </w:t>
            </w:r>
          </w:p>
          <w:p w:rsidR="00034722" w:rsidRPr="00B44184" w:rsidRDefault="00034722" w:rsidP="00E446A9">
            <w:pPr>
              <w:tabs>
                <w:tab w:val="left" w:pos="1701"/>
              </w:tabs>
              <w:ind w:left="1418" w:hanging="1418"/>
              <w:rPr>
                <w:lang w:val="en-US"/>
              </w:rPr>
            </w:pPr>
            <w:r w:rsidRPr="00B44184">
              <w:rPr>
                <w:lang w:val="en-US"/>
              </w:rPr>
              <w:t>SC</w:t>
            </w:r>
            <w:r w:rsidRPr="00B44184">
              <w:rPr>
                <w:lang w:val="en-US"/>
              </w:rPr>
              <w:tab/>
            </w:r>
            <w:r w:rsidRPr="00B44184">
              <w:rPr>
                <w:lang w:val="en-US"/>
              </w:rPr>
              <w:noBreakHyphen/>
            </w:r>
            <w:r w:rsidRPr="00B44184">
              <w:rPr>
                <w:lang w:val="en-US"/>
              </w:rPr>
              <w:tab/>
              <w:t>Shielded cable</w:t>
            </w:r>
          </w:p>
        </w:tc>
      </w:tr>
      <w:tr w:rsidR="00034722" w:rsidRPr="00B44184" w:rsidTr="00E446A9">
        <w:trPr>
          <w:trHeight w:val="754"/>
          <w:jc w:val="center"/>
        </w:trPr>
        <w:tc>
          <w:tcPr>
            <w:tcW w:w="3097" w:type="dxa"/>
          </w:tcPr>
          <w:p w:rsidR="00034722" w:rsidRPr="00B44184" w:rsidRDefault="00034722" w:rsidP="00E446A9">
            <w:pPr>
              <w:pStyle w:val="13"/>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33</w:t>
            </w:r>
          </w:p>
        </w:tc>
        <w:tc>
          <w:tcPr>
            <w:tcW w:w="6756" w:type="dxa"/>
          </w:tcPr>
          <w:p w:rsidR="00034722" w:rsidRPr="00B44184" w:rsidRDefault="00034722" w:rsidP="00E446A9">
            <w:pPr>
              <w:ind w:firstLine="0"/>
            </w:pPr>
            <w:r w:rsidRPr="00B44184">
              <w:t>FSAR: 7</w:t>
            </w:r>
          </w:p>
          <w:p w:rsidR="00034722" w:rsidRPr="00B44184" w:rsidRDefault="00034722" w:rsidP="00E446A9">
            <w:pPr>
              <w:pStyle w:val="13"/>
              <w:spacing w:after="0"/>
              <w:ind w:firstLine="0"/>
              <w:jc w:val="left"/>
            </w:pPr>
            <w:r w:rsidRPr="00B44184">
              <w:rPr>
                <w:b/>
                <w:bCs/>
                <w:sz w:val="28"/>
              </w:rPr>
              <w:t xml:space="preserve">FSAR </w:t>
            </w:r>
            <w:r w:rsidRPr="00B44184">
              <w:rPr>
                <w:b/>
                <w:bCs/>
                <w:sz w:val="28"/>
                <w:lang w:val="en-US"/>
              </w:rPr>
              <w:t>Section 7.2.1</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3"/>
              <w:spacing w:after="0"/>
              <w:ind w:firstLine="0"/>
              <w:jc w:val="left"/>
              <w:rPr>
                <w:lang w:val="en-US"/>
              </w:rPr>
            </w:pPr>
            <w:r w:rsidRPr="00B44184">
              <w:rPr>
                <w:b/>
                <w:bCs/>
                <w:sz w:val="28"/>
                <w:lang w:val="en-US"/>
              </w:rPr>
              <w:t>Agreement:</w:t>
            </w:r>
            <w:r w:rsidRPr="00B44184">
              <w:rPr>
                <w:lang w:val="en-US"/>
              </w:rPr>
              <w:t xml:space="preserve"> The reply will be introduced in FSAR Rev. 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34</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w:t>
            </w:r>
            <w:r w:rsidRPr="00B44184">
              <w:rPr>
                <w:b/>
                <w:bCs/>
                <w:sz w:val="28"/>
                <w:lang w:val="en-US"/>
              </w:rPr>
              <w:t>Section 7.2.1</w:t>
            </w:r>
          </w:p>
        </w:tc>
      </w:tr>
      <w:tr w:rsidR="00034722" w:rsidRPr="00B44184" w:rsidTr="00E446A9">
        <w:trPr>
          <w:jc w:val="center"/>
        </w:trPr>
        <w:tc>
          <w:tcPr>
            <w:tcW w:w="9853" w:type="dxa"/>
            <w:gridSpan w:val="2"/>
          </w:tcPr>
          <w:p w:rsidR="00034722" w:rsidRPr="00E42B7D" w:rsidRDefault="00034722" w:rsidP="00E446A9">
            <w:pPr>
              <w:ind w:firstLine="0"/>
              <w:rPr>
                <w:bCs/>
                <w:lang w:val="en-US"/>
              </w:rPr>
            </w:pPr>
            <w:r w:rsidRPr="00B44184">
              <w:rPr>
                <w:b/>
                <w:bCs/>
                <w:sz w:val="28"/>
                <w:lang w:val="en-US"/>
              </w:rPr>
              <w:t xml:space="preserve">Recommendation: </w:t>
            </w:r>
            <w:r w:rsidRPr="00B44184">
              <w:rPr>
                <w:lang w:val="en-GB"/>
              </w:rPr>
              <w:t>Reliability indices given in page 7-90 are based on calculation which do not seems to be predictive as actual Reliability indices.</w:t>
            </w:r>
            <w:r w:rsidRPr="00B44184">
              <w:rPr>
                <w:bCs/>
                <w:lang w:val="en-GB"/>
              </w:rPr>
              <w:t xml:space="preserve"> It is required actual</w:t>
            </w:r>
            <w:r w:rsidRPr="00B44184">
              <w:rPr>
                <w:lang w:val="en-GB"/>
              </w:rPr>
              <w:t xml:space="preserve"> Reliability indices</w:t>
            </w:r>
            <w:r w:rsidRPr="00B44184">
              <w:rPr>
                <w:bCs/>
                <w:lang w:val="en-GB"/>
              </w:rPr>
              <w:t xml:space="preserve"> related to any operational experience also be given</w:t>
            </w:r>
          </w:p>
          <w:p w:rsidR="00034722" w:rsidRPr="00E42B7D" w:rsidRDefault="00034722" w:rsidP="00E446A9">
            <w:pPr>
              <w:ind w:firstLine="0"/>
              <w:rPr>
                <w:lang w:val="en-US"/>
              </w:rPr>
            </w:pP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34</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w:t>
            </w:r>
            <w:r w:rsidRPr="00B44184">
              <w:rPr>
                <w:b/>
                <w:bCs/>
                <w:sz w:val="28"/>
                <w:lang w:val="en-US"/>
              </w:rPr>
              <w:t>Section 7.2.1</w:t>
            </w:r>
          </w:p>
        </w:tc>
      </w:tr>
      <w:tr w:rsidR="00034722" w:rsidRPr="00B44184" w:rsidTr="00E446A9">
        <w:trPr>
          <w:trHeight w:val="2143"/>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Reply: </w:t>
            </w:r>
            <w:r w:rsidRPr="00B44184">
              <w:rPr>
                <w:lang w:val="en-US"/>
              </w:rPr>
              <w:t xml:space="preserve">The reply to the given comment is presented in Reply 2.11 of PSAR Supplement </w:t>
            </w:r>
            <w:r>
              <w:rPr>
                <w:lang w:val="en-US"/>
              </w:rPr>
              <w:t>No.</w:t>
            </w:r>
            <w:r w:rsidRPr="00B44184">
              <w:rPr>
                <w:lang w:val="en-US"/>
              </w:rPr>
              <w:t>1.</w:t>
            </w:r>
          </w:p>
          <w:p w:rsidR="00034722" w:rsidRPr="00B44184" w:rsidRDefault="00034722" w:rsidP="00E446A9">
            <w:pPr>
              <w:ind w:firstLine="0"/>
              <w:rPr>
                <w:lang w:val="en-US"/>
              </w:rPr>
            </w:pPr>
            <w:r w:rsidRPr="00B44184">
              <w:rPr>
                <w:lang w:val="en-US"/>
              </w:rPr>
              <w:t>Item 7.2.1.6 FSAR shall be supplemented with the following text:</w:t>
            </w:r>
          </w:p>
          <w:p w:rsidR="00034722" w:rsidRPr="00B44184" w:rsidRDefault="00034722" w:rsidP="00E446A9">
            <w:pPr>
              <w:ind w:firstLine="0"/>
              <w:rPr>
                <w:lang w:val="en-US"/>
              </w:rPr>
            </w:pPr>
            <w:r w:rsidRPr="00B44184">
              <w:rPr>
                <w:lang w:val="en-US"/>
              </w:rPr>
              <w:t>"On the basis of calculations given in PSA (18.BU.1 0.0.00.VAB.PR) probability of failure of EP electric part to actuate by demand is 6,7</w:t>
            </w:r>
            <w:r w:rsidRPr="00B44184">
              <w:t>х</w:t>
            </w:r>
            <w:r w:rsidRPr="00B44184">
              <w:rPr>
                <w:lang w:val="en-US"/>
              </w:rPr>
              <w:t>10</w:t>
            </w:r>
            <w:r w:rsidRPr="00B44184">
              <w:rPr>
                <w:vertAlign w:val="superscript"/>
                <w:lang w:val="en-US"/>
              </w:rPr>
              <w:t>-8</w:t>
            </w:r>
            <w:r w:rsidRPr="00B44184">
              <w:rPr>
                <w:lang w:val="en-US"/>
              </w:rPr>
              <w:t>.</w:t>
            </w:r>
          </w:p>
          <w:p w:rsidR="00034722" w:rsidRPr="00B44184" w:rsidRDefault="00034722" w:rsidP="00E446A9">
            <w:pPr>
              <w:ind w:firstLine="0"/>
              <w:rPr>
                <w:lang w:val="en-US"/>
              </w:rPr>
            </w:pPr>
            <w:r w:rsidRPr="00B44184">
              <w:rPr>
                <w:lang w:val="en-US"/>
              </w:rPr>
              <w:t>On the basis of calculations given in PSA (18.BU.1 0.0.00.VAB.PR) the maximum value of prob</w:t>
            </w:r>
            <w:r w:rsidRPr="00B44184">
              <w:rPr>
                <w:lang w:val="en-US"/>
              </w:rPr>
              <w:t>a</w:t>
            </w:r>
            <w:r w:rsidRPr="00B44184">
              <w:rPr>
                <w:lang w:val="en-US"/>
              </w:rPr>
              <w:t>bility of failure within one safety channel is less than, than 1х10-4 per one demand".</w:t>
            </w:r>
          </w:p>
          <w:p w:rsidR="00034722" w:rsidRPr="00B44184" w:rsidRDefault="00034722" w:rsidP="00E446A9">
            <w:pPr>
              <w:ind w:firstLine="0"/>
              <w:rPr>
                <w:lang w:val="en-US"/>
              </w:rPr>
            </w:pPr>
            <w:r w:rsidRPr="00B44184">
              <w:rPr>
                <w:lang w:val="en-US"/>
              </w:rPr>
              <w:t>The calculations were performed on the basis of statistical data on reliability of accessories, o</w:t>
            </w:r>
            <w:r w:rsidRPr="00B44184">
              <w:rPr>
                <w:lang w:val="en-US"/>
              </w:rPr>
              <w:t>b</w:t>
            </w:r>
            <w:r w:rsidRPr="00B44184">
              <w:rPr>
                <w:lang w:val="en-US"/>
              </w:rPr>
              <w:t>tained by the results of tests and operation experience</w:t>
            </w:r>
          </w:p>
          <w:p w:rsidR="00034722" w:rsidRPr="00B44184" w:rsidRDefault="00034722" w:rsidP="00E446A9">
            <w:pPr>
              <w:ind w:firstLine="0"/>
              <w:rPr>
                <w:lang w:val="en-US"/>
              </w:rPr>
            </w:pPr>
          </w:p>
        </w:tc>
      </w:tr>
      <w:tr w:rsidR="00034722" w:rsidRPr="00B44184" w:rsidTr="00E446A9">
        <w:trPr>
          <w:trHeight w:val="754"/>
          <w:jc w:val="center"/>
        </w:trPr>
        <w:tc>
          <w:tcPr>
            <w:tcW w:w="3097" w:type="dxa"/>
          </w:tcPr>
          <w:p w:rsidR="00034722" w:rsidRPr="00B44184" w:rsidRDefault="00034722" w:rsidP="00E446A9">
            <w:pPr>
              <w:pStyle w:val="13"/>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34</w:t>
            </w:r>
          </w:p>
        </w:tc>
        <w:tc>
          <w:tcPr>
            <w:tcW w:w="6756" w:type="dxa"/>
          </w:tcPr>
          <w:p w:rsidR="00034722" w:rsidRPr="00B44184" w:rsidRDefault="00034722" w:rsidP="00E446A9">
            <w:pPr>
              <w:ind w:firstLine="0"/>
            </w:pPr>
            <w:r w:rsidRPr="00B44184">
              <w:t>FSAR: 7</w:t>
            </w:r>
          </w:p>
          <w:p w:rsidR="00034722" w:rsidRPr="00B44184" w:rsidRDefault="00034722" w:rsidP="00E446A9">
            <w:pPr>
              <w:pStyle w:val="13"/>
              <w:spacing w:after="0"/>
              <w:ind w:firstLine="0"/>
              <w:jc w:val="left"/>
            </w:pPr>
            <w:r w:rsidRPr="00B44184">
              <w:rPr>
                <w:b/>
                <w:bCs/>
                <w:sz w:val="28"/>
              </w:rPr>
              <w:t xml:space="preserve">FSAR </w:t>
            </w:r>
            <w:r w:rsidRPr="00B44184">
              <w:rPr>
                <w:b/>
                <w:bCs/>
                <w:sz w:val="28"/>
                <w:lang w:val="en-US"/>
              </w:rPr>
              <w:t>Section 7.2.1</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3"/>
              <w:spacing w:after="0"/>
              <w:ind w:firstLine="0"/>
              <w:jc w:val="left"/>
              <w:rPr>
                <w:lang w:val="en-US"/>
              </w:rPr>
            </w:pPr>
            <w:r w:rsidRPr="00B44184">
              <w:rPr>
                <w:b/>
                <w:bCs/>
                <w:sz w:val="28"/>
                <w:lang w:val="en-US"/>
              </w:rPr>
              <w:t>Agreement:</w:t>
            </w:r>
            <w:r w:rsidRPr="00B44184">
              <w:rPr>
                <w:lang w:val="en-US"/>
              </w:rPr>
              <w:t xml:space="preserve"> The reply will be introduced in FSAR Rev. 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p w:rsidR="00034722" w:rsidRPr="008071C5" w:rsidRDefault="00034722" w:rsidP="00B666FD">
      <w:pPr>
        <w:ind w:firstLine="0"/>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40</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w:t>
            </w:r>
            <w:r w:rsidRPr="00B44184">
              <w:rPr>
                <w:b/>
                <w:bCs/>
                <w:sz w:val="28"/>
                <w:lang w:val="en-US"/>
              </w:rPr>
              <w:t>Section 7.3.1</w:t>
            </w:r>
          </w:p>
        </w:tc>
      </w:tr>
      <w:tr w:rsidR="00034722" w:rsidRPr="00B44184" w:rsidTr="00E446A9">
        <w:trPr>
          <w:jc w:val="center"/>
        </w:trPr>
        <w:tc>
          <w:tcPr>
            <w:tcW w:w="9853" w:type="dxa"/>
            <w:gridSpan w:val="2"/>
          </w:tcPr>
          <w:p w:rsidR="00034722" w:rsidRPr="00E42B7D" w:rsidRDefault="00034722" w:rsidP="00E446A9">
            <w:pPr>
              <w:ind w:firstLine="0"/>
              <w:rPr>
                <w:bCs/>
                <w:lang w:val="en-US"/>
              </w:rPr>
            </w:pPr>
            <w:r w:rsidRPr="00B44184">
              <w:rPr>
                <w:b/>
                <w:bCs/>
                <w:sz w:val="28"/>
                <w:lang w:val="en-US"/>
              </w:rPr>
              <w:t xml:space="preserve">Recommendation: </w:t>
            </w:r>
            <w:r w:rsidRPr="00B44184">
              <w:rPr>
                <w:lang w:val="en-US"/>
              </w:rPr>
              <w:t xml:space="preserve">Page 7-114 the method for recognition </w:t>
            </w:r>
            <w:r w:rsidRPr="00B44184">
              <w:rPr>
                <w:bCs/>
                <w:lang w:val="en-US"/>
              </w:rPr>
              <w:t>non-reliable measurements is not mentioned</w:t>
            </w:r>
          </w:p>
          <w:p w:rsidR="00034722" w:rsidRPr="00E42B7D" w:rsidRDefault="00034722" w:rsidP="00E446A9">
            <w:pPr>
              <w:ind w:firstLine="0"/>
              <w:rPr>
                <w:lang w:val="en-US"/>
              </w:rPr>
            </w:pP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40</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w:t>
            </w:r>
            <w:r w:rsidRPr="00B44184">
              <w:rPr>
                <w:b/>
                <w:bCs/>
                <w:sz w:val="28"/>
                <w:lang w:val="en-US"/>
              </w:rPr>
              <w:t>Section 7.3.1</w:t>
            </w:r>
          </w:p>
        </w:tc>
      </w:tr>
      <w:tr w:rsidR="00034722" w:rsidRPr="00B44184" w:rsidTr="00E446A9">
        <w:trPr>
          <w:trHeight w:val="2143"/>
          <w:jc w:val="center"/>
        </w:trPr>
        <w:tc>
          <w:tcPr>
            <w:tcW w:w="9853" w:type="dxa"/>
            <w:gridSpan w:val="2"/>
          </w:tcPr>
          <w:p w:rsidR="00034722" w:rsidRPr="00B44184" w:rsidRDefault="00034722" w:rsidP="00E446A9">
            <w:pPr>
              <w:ind w:firstLine="0"/>
              <w:rPr>
                <w:color w:val="000000"/>
                <w:spacing w:val="-1"/>
                <w:lang w:val="en-US"/>
              </w:rPr>
            </w:pPr>
            <w:r w:rsidRPr="00B44184">
              <w:rPr>
                <w:b/>
                <w:bCs/>
                <w:sz w:val="28"/>
                <w:lang w:val="en-US"/>
              </w:rPr>
              <w:t xml:space="preserve">Reply: </w:t>
            </w:r>
            <w:r w:rsidRPr="00B44184">
              <w:rPr>
                <w:lang w:val="en-US"/>
              </w:rPr>
              <w:t>line 2 shall read: "- non-reliability of measurements (signal from sensor &lt; 4 m</w:t>
            </w:r>
            <w:r w:rsidRPr="00B44184">
              <w:t>А</w:t>
            </w:r>
            <w:r w:rsidRPr="00B44184">
              <w:rPr>
                <w:lang w:val="en-US"/>
              </w:rPr>
              <w:t xml:space="preserve"> or &gt;20 m</w:t>
            </w:r>
            <w:r w:rsidRPr="00B44184">
              <w:t>А</w:t>
            </w:r>
            <w:r w:rsidRPr="00B44184">
              <w:rPr>
                <w:lang w:val="en-US"/>
              </w:rPr>
              <w:t>)"</w:t>
            </w:r>
          </w:p>
        </w:tc>
      </w:tr>
      <w:tr w:rsidR="00034722" w:rsidRPr="00B44184" w:rsidTr="00E446A9">
        <w:trPr>
          <w:trHeight w:val="754"/>
          <w:jc w:val="center"/>
        </w:trPr>
        <w:tc>
          <w:tcPr>
            <w:tcW w:w="3097" w:type="dxa"/>
          </w:tcPr>
          <w:p w:rsidR="00034722" w:rsidRPr="00B44184" w:rsidRDefault="00034722" w:rsidP="00E446A9">
            <w:pPr>
              <w:pStyle w:val="13"/>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40</w:t>
            </w:r>
          </w:p>
        </w:tc>
        <w:tc>
          <w:tcPr>
            <w:tcW w:w="6756" w:type="dxa"/>
          </w:tcPr>
          <w:p w:rsidR="00034722" w:rsidRPr="00B44184" w:rsidRDefault="00034722" w:rsidP="00E446A9">
            <w:pPr>
              <w:ind w:firstLine="0"/>
            </w:pPr>
            <w:r w:rsidRPr="00B44184">
              <w:t>FSAR: 7</w:t>
            </w:r>
          </w:p>
          <w:p w:rsidR="00034722" w:rsidRPr="00B44184" w:rsidRDefault="00034722" w:rsidP="00E446A9">
            <w:pPr>
              <w:pStyle w:val="13"/>
              <w:spacing w:after="0"/>
              <w:ind w:firstLine="0"/>
              <w:jc w:val="left"/>
            </w:pPr>
            <w:r w:rsidRPr="00B44184">
              <w:rPr>
                <w:b/>
                <w:bCs/>
                <w:sz w:val="28"/>
              </w:rPr>
              <w:t xml:space="preserve">FSAR </w:t>
            </w:r>
            <w:r w:rsidRPr="00B44184">
              <w:rPr>
                <w:b/>
                <w:bCs/>
                <w:sz w:val="28"/>
                <w:lang w:val="en-US"/>
              </w:rPr>
              <w:t>Section 7.3.1</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3"/>
              <w:spacing w:after="0"/>
              <w:ind w:firstLine="0"/>
              <w:jc w:val="left"/>
              <w:rPr>
                <w:lang w:val="en-US"/>
              </w:rPr>
            </w:pPr>
            <w:r w:rsidRPr="00B44184">
              <w:rPr>
                <w:b/>
                <w:bCs/>
                <w:sz w:val="28"/>
                <w:lang w:val="en-US"/>
              </w:rPr>
              <w:t>Agreement:</w:t>
            </w:r>
            <w:r w:rsidRPr="00B44184">
              <w:rPr>
                <w:lang w:val="en-US"/>
              </w:rPr>
              <w:t xml:space="preserve"> The FSAR Rev. 1 shall be revised according to the reply</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p w:rsidR="00034722" w:rsidRPr="008071C5" w:rsidRDefault="00034722" w:rsidP="00B666FD">
      <w:pPr>
        <w:ind w:firstLine="0"/>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43</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w:t>
            </w:r>
            <w:r w:rsidRPr="00B44184">
              <w:rPr>
                <w:b/>
                <w:bCs/>
                <w:sz w:val="28"/>
                <w:lang w:val="en-US"/>
              </w:rPr>
              <w:t>Section 7.3.1</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 xml:space="preserve">Page 7-117 items </w:t>
            </w:r>
            <w:r w:rsidRPr="00B44184">
              <w:rPr>
                <w:bCs/>
                <w:lang w:val="en-US"/>
              </w:rPr>
              <w:t xml:space="preserve">7.3.1.3.1and 7.3.1.3.2 </w:t>
            </w:r>
          </w:p>
          <w:p w:rsidR="00034722" w:rsidRPr="00B44184" w:rsidRDefault="00034722" w:rsidP="00AF03A7">
            <w:pPr>
              <w:numPr>
                <w:ilvl w:val="1"/>
                <w:numId w:val="36"/>
              </w:numPr>
              <w:tabs>
                <w:tab w:val="clear" w:pos="1260"/>
                <w:tab w:val="left" w:pos="567"/>
              </w:tabs>
              <w:ind w:left="0" w:firstLine="0"/>
              <w:rPr>
                <w:bCs/>
                <w:lang w:val="en-US"/>
              </w:rPr>
            </w:pPr>
            <w:r w:rsidRPr="00B44184">
              <w:rPr>
                <w:bCs/>
                <w:lang w:val="en-US"/>
              </w:rPr>
              <w:t>The statement "An initial event concurrency with loss of power, external effects (shock wave, aircraft crash, seismic effects) have been considered in Chapter 3 of the PSAR". Is not co</w:t>
            </w:r>
            <w:r w:rsidRPr="00B44184">
              <w:rPr>
                <w:bCs/>
                <w:lang w:val="en-US"/>
              </w:rPr>
              <w:t>r</w:t>
            </w:r>
            <w:r w:rsidRPr="00B44184">
              <w:rPr>
                <w:bCs/>
                <w:lang w:val="en-US"/>
              </w:rPr>
              <w:t xml:space="preserve">rect. </w:t>
            </w:r>
          </w:p>
          <w:p w:rsidR="00034722" w:rsidRPr="00B44184" w:rsidRDefault="00034722" w:rsidP="00AF03A7">
            <w:pPr>
              <w:numPr>
                <w:ilvl w:val="1"/>
                <w:numId w:val="36"/>
              </w:numPr>
              <w:tabs>
                <w:tab w:val="clear" w:pos="1260"/>
                <w:tab w:val="left" w:pos="567"/>
              </w:tabs>
              <w:ind w:left="0" w:firstLine="0"/>
              <w:rPr>
                <w:bCs/>
                <w:lang w:val="en-US"/>
              </w:rPr>
            </w:pPr>
            <w:r w:rsidRPr="00B44184">
              <w:rPr>
                <w:bCs/>
                <w:lang w:val="en-US"/>
              </w:rPr>
              <w:t>The same for statement "Calculated parameter operational limits under any operating cond</w:t>
            </w:r>
            <w:r w:rsidRPr="00B44184">
              <w:rPr>
                <w:bCs/>
                <w:lang w:val="en-US"/>
              </w:rPr>
              <w:t>i</w:t>
            </w:r>
            <w:r w:rsidRPr="00B44184">
              <w:rPr>
                <w:bCs/>
                <w:lang w:val="en-US"/>
              </w:rPr>
              <w:t>tions and the margins between each operating mode and the level considered typical for emergency conditions onset are presented in Chapter 16 of the PSAR"</w:t>
            </w:r>
          </w:p>
          <w:p w:rsidR="00034722" w:rsidRPr="00B44184" w:rsidRDefault="00034722" w:rsidP="00E446A9">
            <w:pPr>
              <w:tabs>
                <w:tab w:val="left" w:pos="567"/>
              </w:tabs>
              <w:rPr>
                <w:bCs/>
                <w:lang w:val="en-US"/>
              </w:rPr>
            </w:pP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43</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w:t>
            </w:r>
            <w:r w:rsidRPr="00B44184">
              <w:rPr>
                <w:b/>
                <w:bCs/>
                <w:sz w:val="28"/>
                <w:lang w:val="en-US"/>
              </w:rPr>
              <w:t>Section 7.3.1</w:t>
            </w:r>
          </w:p>
        </w:tc>
      </w:tr>
      <w:tr w:rsidR="00034722" w:rsidRPr="00B44184" w:rsidTr="00E446A9">
        <w:trPr>
          <w:trHeight w:val="2143"/>
          <w:jc w:val="center"/>
        </w:trPr>
        <w:tc>
          <w:tcPr>
            <w:tcW w:w="9853" w:type="dxa"/>
            <w:gridSpan w:val="2"/>
          </w:tcPr>
          <w:p w:rsidR="00034722" w:rsidRPr="00B44184" w:rsidRDefault="00034722" w:rsidP="00E446A9">
            <w:pPr>
              <w:ind w:firstLine="0"/>
              <w:rPr>
                <w:color w:val="000000"/>
                <w:spacing w:val="-1"/>
                <w:lang w:val="en-US"/>
              </w:rPr>
            </w:pPr>
            <w:r w:rsidRPr="00B44184">
              <w:rPr>
                <w:b/>
                <w:bCs/>
                <w:sz w:val="28"/>
                <w:lang w:val="en-US"/>
              </w:rPr>
              <w:t xml:space="preserve">Reply: </w:t>
            </w:r>
            <w:r w:rsidRPr="00B44184">
              <w:rPr>
                <w:lang w:val="en-US"/>
              </w:rPr>
              <w:t>Item 7.3.1.3.2: substitute "Chapter 17" for "Chapter 16"</w:t>
            </w:r>
          </w:p>
        </w:tc>
      </w:tr>
      <w:tr w:rsidR="00034722" w:rsidRPr="00B44184" w:rsidTr="00E446A9">
        <w:trPr>
          <w:trHeight w:val="754"/>
          <w:jc w:val="center"/>
        </w:trPr>
        <w:tc>
          <w:tcPr>
            <w:tcW w:w="3097" w:type="dxa"/>
          </w:tcPr>
          <w:p w:rsidR="00034722" w:rsidRPr="00B44184" w:rsidRDefault="00034722" w:rsidP="00E446A9">
            <w:pPr>
              <w:pStyle w:val="13"/>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43</w:t>
            </w:r>
          </w:p>
        </w:tc>
        <w:tc>
          <w:tcPr>
            <w:tcW w:w="6756" w:type="dxa"/>
          </w:tcPr>
          <w:p w:rsidR="00034722" w:rsidRPr="00B44184" w:rsidRDefault="00034722" w:rsidP="00E446A9">
            <w:pPr>
              <w:ind w:firstLine="0"/>
            </w:pPr>
            <w:r w:rsidRPr="00B44184">
              <w:t>FSAR: 7</w:t>
            </w:r>
          </w:p>
          <w:p w:rsidR="00034722" w:rsidRPr="00B44184" w:rsidRDefault="00034722" w:rsidP="00E446A9">
            <w:pPr>
              <w:pStyle w:val="13"/>
              <w:spacing w:after="0"/>
              <w:ind w:firstLine="0"/>
              <w:jc w:val="left"/>
            </w:pPr>
            <w:r w:rsidRPr="00B44184">
              <w:rPr>
                <w:b/>
                <w:bCs/>
                <w:sz w:val="28"/>
              </w:rPr>
              <w:t xml:space="preserve">FSAR </w:t>
            </w:r>
            <w:r w:rsidRPr="00B44184">
              <w:rPr>
                <w:b/>
                <w:bCs/>
                <w:sz w:val="28"/>
                <w:lang w:val="en-US"/>
              </w:rPr>
              <w:t>Section 7.3.1</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ind w:firstLine="0"/>
              <w:rPr>
                <w:b/>
                <w:bCs/>
                <w:sz w:val="28"/>
                <w:lang w:val="en-US"/>
              </w:rPr>
            </w:pPr>
            <w:r w:rsidRPr="00B44184">
              <w:rPr>
                <w:b/>
                <w:bCs/>
                <w:sz w:val="28"/>
                <w:lang w:val="en-US"/>
              </w:rPr>
              <w:t>Agreement:</w:t>
            </w:r>
            <w:r w:rsidRPr="00B44184">
              <w:rPr>
                <w:lang w:val="en-US"/>
              </w:rPr>
              <w:t xml:space="preserve"> The FSAR Rev. 1 shall be revised according to the following:</w:t>
            </w:r>
          </w:p>
          <w:p w:rsidR="00034722" w:rsidRPr="00B44184" w:rsidRDefault="00034722" w:rsidP="00AF03A7">
            <w:pPr>
              <w:numPr>
                <w:ilvl w:val="0"/>
                <w:numId w:val="37"/>
              </w:numPr>
              <w:tabs>
                <w:tab w:val="clear" w:pos="394"/>
              </w:tabs>
              <w:ind w:left="681" w:hanging="284"/>
              <w:rPr>
                <w:lang w:val="en-US"/>
              </w:rPr>
            </w:pPr>
            <w:r w:rsidRPr="00B44184">
              <w:rPr>
                <w:lang w:val="en-US"/>
              </w:rPr>
              <w:t>the first bullet will be deleted from the text;</w:t>
            </w:r>
          </w:p>
          <w:p w:rsidR="00034722" w:rsidRPr="00B44184" w:rsidRDefault="00034722" w:rsidP="00AF03A7">
            <w:pPr>
              <w:numPr>
                <w:ilvl w:val="0"/>
                <w:numId w:val="37"/>
              </w:numPr>
              <w:tabs>
                <w:tab w:val="clear" w:pos="394"/>
              </w:tabs>
              <w:ind w:left="681" w:hanging="284"/>
              <w:rPr>
                <w:lang w:val="en-US"/>
              </w:rPr>
            </w:pPr>
            <w:r w:rsidRPr="00B44184">
              <w:rPr>
                <w:lang w:val="en-US"/>
              </w:rPr>
              <w:t>the second bullet (item 7.3.1.3.2) shall be revised;</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Default="00034722" w:rsidP="00B666FD">
      <w:pPr>
        <w:rPr>
          <w:lang w:val="en-US"/>
        </w:rPr>
      </w:pPr>
      <w:r w:rsidRPr="008071C5">
        <w:rPr>
          <w:lang w:val="en-US"/>
        </w:rPr>
        <w:br w:type="page"/>
      </w:r>
    </w:p>
    <w:p w:rsidR="00B666FD" w:rsidRPr="008071C5" w:rsidRDefault="00B666FD" w:rsidP="00B666FD">
      <w:pPr>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50</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w:t>
            </w:r>
            <w:r w:rsidRPr="00B44184">
              <w:rPr>
                <w:b/>
                <w:bCs/>
                <w:sz w:val="28"/>
                <w:lang w:val="en-US"/>
              </w:rPr>
              <w:t>Section 7.4.1</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US"/>
              </w:rPr>
              <w:t>Page 7-131in Table 7.4-1: Table shall be corrected.</w:t>
            </w:r>
          </w:p>
          <w:p w:rsidR="00034722" w:rsidRPr="00B44184" w:rsidRDefault="00034722" w:rsidP="00AF03A7">
            <w:pPr>
              <w:numPr>
                <w:ilvl w:val="1"/>
                <w:numId w:val="36"/>
              </w:numPr>
              <w:tabs>
                <w:tab w:val="clear" w:pos="1260"/>
                <w:tab w:val="left" w:pos="567"/>
              </w:tabs>
              <w:ind w:left="0" w:firstLine="0"/>
              <w:rPr>
                <w:bCs/>
                <w:lang w:val="en-US"/>
              </w:rPr>
            </w:pPr>
            <w:r w:rsidRPr="00B44184">
              <w:rPr>
                <w:bCs/>
                <w:lang w:val="en-US"/>
              </w:rPr>
              <w:t>Under de-energization condition the TA, RR, UD systems are not available. In case that co</w:t>
            </w:r>
            <w:r w:rsidRPr="00B44184">
              <w:rPr>
                <w:bCs/>
                <w:lang w:val="en-US"/>
              </w:rPr>
              <w:t>n</w:t>
            </w:r>
            <w:r w:rsidRPr="00B44184">
              <w:rPr>
                <w:bCs/>
                <w:lang w:val="en-US"/>
              </w:rPr>
              <w:t>nection to the common DG is considered</w:t>
            </w:r>
            <w:r w:rsidRPr="00B44184">
              <w:rPr>
                <w:lang w:val="en-US"/>
              </w:rPr>
              <w:t xml:space="preserve"> in Table 7.4-1</w:t>
            </w:r>
            <w:r w:rsidRPr="00B44184">
              <w:rPr>
                <w:bCs/>
                <w:lang w:val="en-US"/>
              </w:rPr>
              <w:t>, it shall be taken into account that automa</w:t>
            </w:r>
            <w:r w:rsidRPr="00B44184">
              <w:rPr>
                <w:bCs/>
                <w:lang w:val="en-US"/>
              </w:rPr>
              <w:t>t</w:t>
            </w:r>
            <w:r w:rsidRPr="00B44184">
              <w:rPr>
                <w:bCs/>
                <w:lang w:val="en-US"/>
              </w:rPr>
              <w:t>ic loading to the common DG is not acceptable because it is not DB for a.m. system and possibility of loading these systems to common DG is considered for BDBA. Issue shall be di</w:t>
            </w:r>
            <w:r w:rsidRPr="00B44184">
              <w:rPr>
                <w:bCs/>
                <w:lang w:val="en-US"/>
              </w:rPr>
              <w:t>s</w:t>
            </w:r>
            <w:r w:rsidRPr="00B44184">
              <w:rPr>
                <w:bCs/>
                <w:lang w:val="en-US"/>
              </w:rPr>
              <w:t>cussed in the meeting.</w:t>
            </w:r>
          </w:p>
          <w:p w:rsidR="00034722" w:rsidRPr="00B44184" w:rsidRDefault="00034722" w:rsidP="00AF03A7">
            <w:pPr>
              <w:numPr>
                <w:ilvl w:val="1"/>
                <w:numId w:val="36"/>
              </w:numPr>
              <w:tabs>
                <w:tab w:val="clear" w:pos="1260"/>
                <w:tab w:val="left" w:pos="567"/>
                <w:tab w:val="num" w:pos="743"/>
              </w:tabs>
              <w:ind w:left="0" w:firstLine="0"/>
              <w:rPr>
                <w:lang w:val="en-US"/>
              </w:rPr>
            </w:pPr>
            <w:r w:rsidRPr="00B44184">
              <w:rPr>
                <w:bCs/>
                <w:lang w:val="en-US"/>
              </w:rPr>
              <w:t>In a</w:t>
            </w:r>
            <w:r w:rsidRPr="00B44184">
              <w:rPr>
                <w:lang w:val="en-US"/>
              </w:rPr>
              <w:t>ddition in this table it shall clearly be defined that for operability of each system what ot</w:t>
            </w:r>
            <w:r w:rsidRPr="00B44184">
              <w:rPr>
                <w:lang w:val="en-US"/>
              </w:rPr>
              <w:t>h</w:t>
            </w:r>
            <w:r w:rsidRPr="00B44184">
              <w:rPr>
                <w:lang w:val="en-US"/>
              </w:rPr>
              <w:t>er system shall also be operable. For example for operability TA system TB, TN, TD, RQ, TC and TF are required.</w:t>
            </w:r>
          </w:p>
          <w:p w:rsidR="00034722" w:rsidRPr="00B44184" w:rsidRDefault="00034722" w:rsidP="00AF03A7">
            <w:pPr>
              <w:numPr>
                <w:ilvl w:val="1"/>
                <w:numId w:val="36"/>
              </w:numPr>
              <w:tabs>
                <w:tab w:val="clear" w:pos="1260"/>
                <w:tab w:val="left" w:pos="567"/>
                <w:tab w:val="num" w:pos="743"/>
              </w:tabs>
              <w:ind w:left="0" w:firstLine="0"/>
              <w:rPr>
                <w:bCs/>
                <w:lang w:val="en-US"/>
              </w:rPr>
            </w:pPr>
            <w:r w:rsidRPr="00B44184">
              <w:rPr>
                <w:bCs/>
                <w:lang w:val="en-US"/>
              </w:rPr>
              <w:t>Required Support system also shall be mentioned such as ventilation system. Table 7.4-</w:t>
            </w:r>
            <w:smartTag w:uri="urn:schemas-microsoft-com:office:smarttags" w:element="metricconverter">
              <w:smartTagPr>
                <w:attr w:name="ProductID" w:val="2 in"/>
              </w:smartTagPr>
              <w:r w:rsidRPr="00B44184">
                <w:rPr>
                  <w:bCs/>
                  <w:lang w:val="en-US"/>
                </w:rPr>
                <w:t>2 in</w:t>
              </w:r>
            </w:smartTag>
            <w:r w:rsidRPr="00B44184">
              <w:rPr>
                <w:bCs/>
                <w:lang w:val="en-US"/>
              </w:rPr>
              <w:t xml:space="preserve"> Page 7-132 is not prepared for all condition as are in Table 7.4-1.</w:t>
            </w:r>
          </w:p>
          <w:p w:rsidR="00034722" w:rsidRPr="00B44184" w:rsidRDefault="00034722" w:rsidP="00AF03A7">
            <w:pPr>
              <w:numPr>
                <w:ilvl w:val="1"/>
                <w:numId w:val="36"/>
              </w:numPr>
              <w:tabs>
                <w:tab w:val="clear" w:pos="1260"/>
                <w:tab w:val="left" w:pos="567"/>
                <w:tab w:val="num" w:pos="743"/>
              </w:tabs>
              <w:ind w:left="0" w:firstLine="0"/>
              <w:rPr>
                <w:bCs/>
                <w:lang w:val="en-US"/>
              </w:rPr>
            </w:pPr>
            <w:r w:rsidRPr="00B44184">
              <w:rPr>
                <w:bCs/>
                <w:lang w:val="en-US"/>
              </w:rPr>
              <w:t xml:space="preserve">UJ shall be changed to VJ </w:t>
            </w:r>
          </w:p>
          <w:p w:rsidR="00034722" w:rsidRPr="00B44184" w:rsidRDefault="00034722" w:rsidP="00AF03A7">
            <w:pPr>
              <w:numPr>
                <w:ilvl w:val="1"/>
                <w:numId w:val="36"/>
              </w:numPr>
              <w:tabs>
                <w:tab w:val="clear" w:pos="1260"/>
                <w:tab w:val="left" w:pos="567"/>
                <w:tab w:val="num" w:pos="743"/>
              </w:tabs>
              <w:ind w:left="0" w:firstLine="0"/>
              <w:rPr>
                <w:lang w:val="en-US"/>
              </w:rPr>
            </w:pPr>
            <w:r w:rsidRPr="00B44184">
              <w:rPr>
                <w:bCs/>
                <w:lang w:val="en-US"/>
              </w:rPr>
              <w:t>UE</w:t>
            </w:r>
            <w:r w:rsidRPr="00B44184">
              <w:rPr>
                <w:lang w:val="en-US"/>
              </w:rPr>
              <w:t xml:space="preserve"> shall be changed to VE</w:t>
            </w:r>
          </w:p>
          <w:p w:rsidR="00034722" w:rsidRPr="00B44184" w:rsidRDefault="00034722" w:rsidP="00E446A9">
            <w:pPr>
              <w:tabs>
                <w:tab w:val="left" w:pos="567"/>
              </w:tabs>
              <w:rPr>
                <w:lang w:val="en-US"/>
              </w:rPr>
            </w:pP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50</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w:t>
            </w:r>
            <w:r w:rsidRPr="00B44184">
              <w:rPr>
                <w:b/>
                <w:bCs/>
                <w:sz w:val="28"/>
                <w:lang w:val="en-US"/>
              </w:rPr>
              <w:t>Section 7.4.1</w:t>
            </w:r>
          </w:p>
        </w:tc>
      </w:tr>
      <w:tr w:rsidR="00034722" w:rsidRPr="00B44184" w:rsidTr="00E446A9">
        <w:trPr>
          <w:trHeight w:val="2143"/>
          <w:jc w:val="center"/>
        </w:trPr>
        <w:tc>
          <w:tcPr>
            <w:tcW w:w="9853" w:type="dxa"/>
            <w:gridSpan w:val="2"/>
          </w:tcPr>
          <w:p w:rsidR="00034722" w:rsidRPr="00B44184" w:rsidRDefault="00034722" w:rsidP="00E446A9">
            <w:pPr>
              <w:ind w:firstLine="0"/>
              <w:rPr>
                <w:color w:val="000000"/>
                <w:spacing w:val="-1"/>
                <w:lang w:val="en-US"/>
              </w:rPr>
            </w:pPr>
            <w:r w:rsidRPr="00B44184">
              <w:rPr>
                <w:b/>
                <w:bCs/>
                <w:sz w:val="28"/>
                <w:lang w:val="en-US"/>
              </w:rPr>
              <w:t xml:space="preserve">Reply: </w:t>
            </w:r>
            <w:r w:rsidRPr="00B44184">
              <w:rPr>
                <w:lang w:val="en-US"/>
              </w:rPr>
              <w:t>Table 7.4-1: substitute VJ and VE for UJ and UE. Other issues are to be discussed at the meeting</w:t>
            </w:r>
          </w:p>
        </w:tc>
      </w:tr>
      <w:tr w:rsidR="00034722" w:rsidRPr="00B44184" w:rsidTr="00E446A9">
        <w:trPr>
          <w:trHeight w:val="754"/>
          <w:jc w:val="center"/>
        </w:trPr>
        <w:tc>
          <w:tcPr>
            <w:tcW w:w="3097" w:type="dxa"/>
          </w:tcPr>
          <w:p w:rsidR="00034722" w:rsidRPr="00B44184" w:rsidRDefault="00034722" w:rsidP="00E446A9">
            <w:pPr>
              <w:pStyle w:val="13"/>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50</w:t>
            </w:r>
          </w:p>
        </w:tc>
        <w:tc>
          <w:tcPr>
            <w:tcW w:w="6756" w:type="dxa"/>
          </w:tcPr>
          <w:p w:rsidR="00034722" w:rsidRPr="00B44184" w:rsidRDefault="00034722" w:rsidP="00E446A9">
            <w:pPr>
              <w:ind w:firstLine="0"/>
            </w:pPr>
            <w:r w:rsidRPr="00B44184">
              <w:t>FSAR: 7</w:t>
            </w:r>
          </w:p>
          <w:p w:rsidR="00034722" w:rsidRPr="00B44184" w:rsidRDefault="00034722" w:rsidP="00E446A9">
            <w:pPr>
              <w:pStyle w:val="13"/>
              <w:spacing w:after="0"/>
              <w:ind w:firstLine="0"/>
              <w:jc w:val="left"/>
            </w:pPr>
            <w:r w:rsidRPr="00B44184">
              <w:rPr>
                <w:b/>
                <w:bCs/>
                <w:sz w:val="28"/>
              </w:rPr>
              <w:t xml:space="preserve">FSAR </w:t>
            </w:r>
            <w:r w:rsidRPr="00B44184">
              <w:rPr>
                <w:b/>
                <w:bCs/>
                <w:sz w:val="28"/>
                <w:lang w:val="en-US"/>
              </w:rPr>
              <w:t>Section 7.4.1</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3"/>
              <w:spacing w:after="0"/>
              <w:ind w:firstLine="0"/>
              <w:jc w:val="left"/>
              <w:rPr>
                <w:lang w:val="en-US"/>
              </w:rPr>
            </w:pPr>
            <w:r w:rsidRPr="00B44184">
              <w:rPr>
                <w:b/>
                <w:bCs/>
                <w:sz w:val="28"/>
                <w:lang w:val="en-US"/>
              </w:rPr>
              <w:t>Agreement:</w:t>
            </w:r>
            <w:r w:rsidRPr="00B44184">
              <w:rPr>
                <w:lang w:val="en-US"/>
              </w:rPr>
              <w:t xml:space="preserve"> </w:t>
            </w:r>
          </w:p>
          <w:p w:rsidR="00034722" w:rsidRPr="00B44184" w:rsidRDefault="00034722" w:rsidP="00AF03A7">
            <w:pPr>
              <w:numPr>
                <w:ilvl w:val="0"/>
                <w:numId w:val="37"/>
              </w:numPr>
              <w:tabs>
                <w:tab w:val="clear" w:pos="394"/>
              </w:tabs>
              <w:ind w:left="397" w:hanging="397"/>
              <w:rPr>
                <w:b/>
                <w:bCs/>
                <w:sz w:val="28"/>
                <w:lang w:val="en-US"/>
              </w:rPr>
            </w:pPr>
            <w:r w:rsidRPr="00B44184">
              <w:rPr>
                <w:lang w:val="en-US"/>
              </w:rPr>
              <w:t>1</w:t>
            </w:r>
            <w:r w:rsidRPr="00B44184">
              <w:rPr>
                <w:vertAlign w:val="superscript"/>
                <w:lang w:val="en-US"/>
              </w:rPr>
              <w:t>st</w:t>
            </w:r>
            <w:r w:rsidRPr="00B44184">
              <w:rPr>
                <w:lang w:val="en-US"/>
              </w:rPr>
              <w:t xml:space="preserve"> &amp; 2</w:t>
            </w:r>
            <w:r w:rsidRPr="00B44184">
              <w:rPr>
                <w:vertAlign w:val="superscript"/>
                <w:lang w:val="en-US"/>
              </w:rPr>
              <w:t>nd</w:t>
            </w:r>
            <w:r w:rsidRPr="00B44184">
              <w:rPr>
                <w:lang w:val="en-US"/>
              </w:rPr>
              <w:t xml:space="preserve"> bullet: The Table 7.4-1</w:t>
            </w:r>
            <w:r w:rsidRPr="00B44184">
              <w:rPr>
                <w:b/>
                <w:bCs/>
                <w:sz w:val="28"/>
                <w:lang w:val="en-US"/>
              </w:rPr>
              <w:t xml:space="preserve"> </w:t>
            </w:r>
            <w:r w:rsidRPr="00B44184">
              <w:rPr>
                <w:lang w:val="en-US"/>
              </w:rPr>
              <w:t>will be checked by the Contractor according to the comment and FSAR Rev. 1 will be corrected, if required</w:t>
            </w:r>
            <w:r w:rsidRPr="00B44184">
              <w:rPr>
                <w:b/>
                <w:bCs/>
                <w:sz w:val="28"/>
                <w:lang w:val="en-US"/>
              </w:rPr>
              <w:t>.</w:t>
            </w:r>
          </w:p>
          <w:p w:rsidR="00034722" w:rsidRPr="00B44184" w:rsidRDefault="00034722" w:rsidP="00AF03A7">
            <w:pPr>
              <w:numPr>
                <w:ilvl w:val="0"/>
                <w:numId w:val="37"/>
              </w:numPr>
              <w:tabs>
                <w:tab w:val="clear" w:pos="394"/>
              </w:tabs>
              <w:ind w:left="397" w:hanging="397"/>
              <w:rPr>
                <w:b/>
                <w:bCs/>
                <w:sz w:val="28"/>
                <w:lang w:val="en-US"/>
              </w:rPr>
            </w:pPr>
            <w:r w:rsidRPr="00B44184">
              <w:rPr>
                <w:lang w:val="en-US"/>
              </w:rPr>
              <w:t>3</w:t>
            </w:r>
            <w:r w:rsidRPr="00B44184">
              <w:rPr>
                <w:bCs/>
                <w:sz w:val="28"/>
                <w:vertAlign w:val="superscript"/>
                <w:lang w:val="en-US"/>
              </w:rPr>
              <w:t>rd</w:t>
            </w:r>
            <w:r w:rsidRPr="00B44184">
              <w:rPr>
                <w:bCs/>
                <w:sz w:val="28"/>
                <w:lang w:val="en-US"/>
              </w:rPr>
              <w:t xml:space="preserve"> </w:t>
            </w:r>
            <w:r w:rsidRPr="00B44184">
              <w:rPr>
                <w:lang w:val="en-US"/>
              </w:rPr>
              <w:t>– 5</w:t>
            </w:r>
            <w:r w:rsidRPr="00B44184">
              <w:rPr>
                <w:vertAlign w:val="superscript"/>
                <w:lang w:val="en-US"/>
              </w:rPr>
              <w:t>th</w:t>
            </w:r>
            <w:r w:rsidRPr="00B44184">
              <w:rPr>
                <w:lang w:val="en-US"/>
              </w:rPr>
              <w:t xml:space="preserve"> bullets:</w:t>
            </w:r>
            <w:r w:rsidRPr="00B44184">
              <w:rPr>
                <w:b/>
                <w:bCs/>
                <w:sz w:val="28"/>
                <w:lang w:val="en-US"/>
              </w:rPr>
              <w:t xml:space="preserve"> </w:t>
            </w:r>
            <w:r w:rsidRPr="00B44184">
              <w:rPr>
                <w:lang w:val="en-US"/>
              </w:rPr>
              <w:t>the comment is discussed and reply is accepted</w:t>
            </w:r>
          </w:p>
          <w:p w:rsidR="00034722" w:rsidRPr="00B44184" w:rsidRDefault="00034722" w:rsidP="00E446A9">
            <w:pPr>
              <w:rPr>
                <w:bCs/>
                <w:lang w:val="en-US"/>
              </w:rPr>
            </w:pP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p w:rsidR="00034722" w:rsidRPr="008071C5" w:rsidRDefault="00034722" w:rsidP="00B666FD">
      <w:pPr>
        <w:ind w:firstLine="0"/>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53</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w:t>
            </w:r>
            <w:r w:rsidRPr="00B44184">
              <w:rPr>
                <w:b/>
                <w:bCs/>
                <w:sz w:val="28"/>
                <w:lang w:val="en-US"/>
              </w:rPr>
              <w:t>Section 7.5</w:t>
            </w:r>
          </w:p>
        </w:tc>
      </w:tr>
      <w:tr w:rsidR="00034722" w:rsidRPr="00B44184" w:rsidTr="00E446A9">
        <w:trPr>
          <w:jc w:val="center"/>
        </w:trPr>
        <w:tc>
          <w:tcPr>
            <w:tcW w:w="9853" w:type="dxa"/>
            <w:gridSpan w:val="2"/>
          </w:tcPr>
          <w:p w:rsidR="00034722" w:rsidRPr="00B44184" w:rsidRDefault="00034722" w:rsidP="00E446A9">
            <w:pPr>
              <w:ind w:firstLine="0"/>
              <w:rPr>
                <w:color w:val="000000"/>
                <w:lang w:val="en-US"/>
              </w:rPr>
            </w:pPr>
            <w:r w:rsidRPr="00B44184">
              <w:rPr>
                <w:b/>
                <w:bCs/>
                <w:sz w:val="28"/>
                <w:lang w:val="en-US"/>
              </w:rPr>
              <w:t xml:space="preserve">Recommendation: </w:t>
            </w:r>
            <w:r w:rsidRPr="00B44184">
              <w:rPr>
                <w:lang w:val="en-GB"/>
              </w:rPr>
              <w:t xml:space="preserve">Page 7-156 statement </w:t>
            </w:r>
            <w:r w:rsidRPr="00B44184">
              <w:rPr>
                <w:bCs/>
                <w:lang w:val="en-US"/>
              </w:rPr>
              <w:t>"</w:t>
            </w:r>
            <w:r w:rsidRPr="00B44184">
              <w:rPr>
                <w:lang w:val="en-GB"/>
              </w:rPr>
              <w:t>All instrumentation located on safety panels of MCR and ECR (MCR-SP, ECR-SP) are related to class 2</w:t>
            </w:r>
            <w:r w:rsidRPr="00B44184">
              <w:rPr>
                <w:b/>
                <w:lang w:val="en-GB"/>
              </w:rPr>
              <w:t xml:space="preserve"> ;</w:t>
            </w:r>
            <w:r w:rsidRPr="00B44184">
              <w:rPr>
                <w:bCs/>
                <w:lang w:val="en-GB"/>
              </w:rPr>
              <w:t>the rest instrumentation, described in the given section are of class 3</w:t>
            </w:r>
            <w:r w:rsidRPr="00B44184">
              <w:rPr>
                <w:bCs/>
                <w:lang w:val="en-US"/>
              </w:rPr>
              <w:t>"</w:t>
            </w:r>
            <w:r w:rsidRPr="00B44184">
              <w:rPr>
                <w:lang w:val="en-GB"/>
              </w:rPr>
              <w:t xml:space="preserve"> do not seems to be correct because there are other safety class 2 instrument</w:t>
            </w:r>
            <w:r w:rsidRPr="00B44184">
              <w:rPr>
                <w:lang w:val="en-GB"/>
              </w:rPr>
              <w:t>a</w:t>
            </w:r>
            <w:r w:rsidRPr="00B44184">
              <w:rPr>
                <w:lang w:val="en-GB"/>
              </w:rPr>
              <w:t>tion that are on main panel and are safety class 2</w:t>
            </w:r>
          </w:p>
          <w:p w:rsidR="00034722" w:rsidRPr="00B44184" w:rsidRDefault="00034722" w:rsidP="00E446A9">
            <w:pPr>
              <w:ind w:firstLine="0"/>
              <w:rPr>
                <w:lang w:val="en-US"/>
              </w:rPr>
            </w:pP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53</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w:t>
            </w:r>
            <w:r w:rsidRPr="00B44184">
              <w:rPr>
                <w:b/>
                <w:bCs/>
                <w:sz w:val="28"/>
                <w:lang w:val="en-US"/>
              </w:rPr>
              <w:t>Section 7.5</w:t>
            </w:r>
          </w:p>
        </w:tc>
      </w:tr>
      <w:tr w:rsidR="00034722" w:rsidRPr="00B44184" w:rsidTr="00E446A9">
        <w:trPr>
          <w:trHeight w:val="2143"/>
          <w:jc w:val="center"/>
        </w:trPr>
        <w:tc>
          <w:tcPr>
            <w:tcW w:w="9853" w:type="dxa"/>
            <w:gridSpan w:val="2"/>
          </w:tcPr>
          <w:p w:rsidR="00034722" w:rsidRPr="00B44184" w:rsidRDefault="00034722" w:rsidP="00E446A9">
            <w:pPr>
              <w:ind w:firstLine="0"/>
              <w:rPr>
                <w:color w:val="000000"/>
                <w:spacing w:val="-1"/>
                <w:lang w:val="en-US"/>
              </w:rPr>
            </w:pPr>
            <w:r w:rsidRPr="00B44184">
              <w:rPr>
                <w:b/>
                <w:bCs/>
                <w:sz w:val="28"/>
                <w:lang w:val="en-US"/>
              </w:rPr>
              <w:t xml:space="preserve">Reply: </w:t>
            </w:r>
            <w:r w:rsidRPr="00B44184">
              <w:rPr>
                <w:lang w:val="en-US"/>
              </w:rPr>
              <w:t>In the last paragraph of item 7.5, substitute "indicating instrumentation" for "instrument</w:t>
            </w:r>
            <w:r w:rsidRPr="00B44184">
              <w:rPr>
                <w:lang w:val="en-US"/>
              </w:rPr>
              <w:t>a</w:t>
            </w:r>
            <w:r w:rsidRPr="00B44184">
              <w:rPr>
                <w:lang w:val="en-US"/>
              </w:rPr>
              <w:t>tion"</w:t>
            </w:r>
          </w:p>
        </w:tc>
      </w:tr>
      <w:tr w:rsidR="00034722" w:rsidRPr="00B44184" w:rsidTr="00E446A9">
        <w:trPr>
          <w:trHeight w:val="754"/>
          <w:jc w:val="center"/>
        </w:trPr>
        <w:tc>
          <w:tcPr>
            <w:tcW w:w="3097" w:type="dxa"/>
          </w:tcPr>
          <w:p w:rsidR="00034722" w:rsidRPr="00B44184" w:rsidRDefault="00034722" w:rsidP="00E446A9">
            <w:pPr>
              <w:pStyle w:val="13"/>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53</w:t>
            </w:r>
          </w:p>
        </w:tc>
        <w:tc>
          <w:tcPr>
            <w:tcW w:w="6756" w:type="dxa"/>
          </w:tcPr>
          <w:p w:rsidR="00034722" w:rsidRPr="00B44184" w:rsidRDefault="00034722" w:rsidP="00E446A9">
            <w:pPr>
              <w:ind w:firstLine="0"/>
            </w:pPr>
            <w:r w:rsidRPr="00B44184">
              <w:t>FSAR: 7</w:t>
            </w:r>
          </w:p>
          <w:p w:rsidR="00034722" w:rsidRPr="00B44184" w:rsidRDefault="00034722" w:rsidP="00E446A9">
            <w:pPr>
              <w:pStyle w:val="13"/>
              <w:spacing w:after="0"/>
              <w:ind w:firstLine="0"/>
              <w:jc w:val="left"/>
            </w:pPr>
            <w:r w:rsidRPr="00B44184">
              <w:rPr>
                <w:b/>
                <w:bCs/>
                <w:sz w:val="28"/>
              </w:rPr>
              <w:t xml:space="preserve">FSAR </w:t>
            </w:r>
            <w:r w:rsidRPr="00B44184">
              <w:rPr>
                <w:b/>
                <w:bCs/>
                <w:sz w:val="28"/>
                <w:lang w:val="en-US"/>
              </w:rPr>
              <w:t>Section 7.5</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3"/>
              <w:spacing w:after="0"/>
              <w:ind w:firstLine="0"/>
              <w:jc w:val="left"/>
              <w:rPr>
                <w:lang w:val="en-US"/>
              </w:rPr>
            </w:pPr>
            <w:r w:rsidRPr="00B44184">
              <w:rPr>
                <w:b/>
                <w:bCs/>
                <w:sz w:val="28"/>
                <w:lang w:val="en-US"/>
              </w:rPr>
              <w:t>Agreement:</w:t>
            </w:r>
            <w:r w:rsidRPr="00B44184">
              <w:rPr>
                <w:lang w:val="en-US"/>
              </w:rPr>
              <w:t xml:space="preserve"> The comment was discussed and paragraph before item 7.5.1 will be expanded in FSAR Rev. 1</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lastRenderedPageBreak/>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54</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w:t>
            </w:r>
            <w:r w:rsidRPr="00B44184">
              <w:rPr>
                <w:b/>
                <w:bCs/>
                <w:sz w:val="28"/>
                <w:lang w:val="en-US"/>
              </w:rPr>
              <w:t>Section 7.5.1</w:t>
            </w:r>
          </w:p>
        </w:tc>
      </w:tr>
      <w:tr w:rsidR="00034722" w:rsidRPr="00B44184" w:rsidTr="00E446A9">
        <w:trPr>
          <w:jc w:val="center"/>
        </w:trPr>
        <w:tc>
          <w:tcPr>
            <w:tcW w:w="9853" w:type="dxa"/>
            <w:gridSpan w:val="2"/>
          </w:tcPr>
          <w:p w:rsidR="00034722" w:rsidRPr="00B44184" w:rsidRDefault="00034722" w:rsidP="00E446A9">
            <w:pPr>
              <w:ind w:firstLine="0"/>
              <w:rPr>
                <w:lang w:val="en-GB"/>
              </w:rPr>
            </w:pPr>
            <w:r w:rsidRPr="00B44184">
              <w:rPr>
                <w:b/>
                <w:bCs/>
                <w:sz w:val="28"/>
                <w:lang w:val="en-US"/>
              </w:rPr>
              <w:t xml:space="preserve">Recommendation: </w:t>
            </w:r>
            <w:r w:rsidRPr="00B44184">
              <w:rPr>
                <w:lang w:val="en-GB"/>
              </w:rPr>
              <w:t>Table 7.5.1.1-1 List of safety systems, should be completed other sy</w:t>
            </w:r>
            <w:r w:rsidRPr="00B44184">
              <w:rPr>
                <w:lang w:val="en-GB"/>
              </w:rPr>
              <w:t>s</w:t>
            </w:r>
            <w:r w:rsidRPr="00B44184">
              <w:rPr>
                <w:lang w:val="en-GB"/>
              </w:rPr>
              <w:t>tem or element such as level monitors in RPV, containment sump. Containment isolation valves and locks, hydrogen concentration monitor should be mentioned. All</w:t>
            </w:r>
            <w:r w:rsidRPr="00B44184">
              <w:rPr>
                <w:bCs/>
                <w:lang w:val="en-GB"/>
              </w:rPr>
              <w:t xml:space="preserve"> instrumentation</w:t>
            </w:r>
            <w:r w:rsidRPr="00B44184">
              <w:rPr>
                <w:lang w:val="en-GB"/>
              </w:rPr>
              <w:t xml:space="preserve"> for radiation and pre</w:t>
            </w:r>
            <w:r w:rsidRPr="00B44184">
              <w:rPr>
                <w:lang w:val="en-GB"/>
              </w:rPr>
              <w:t>s</w:t>
            </w:r>
            <w:r w:rsidRPr="00B44184">
              <w:rPr>
                <w:lang w:val="en-GB"/>
              </w:rPr>
              <w:t>sure monitor are not mentioned. And also in the first row of table TH 15,25,35,45 pumps shall be deleted and fuel pool cooling system shall be added. TL10 shall be included to the table. Ventil</w:t>
            </w:r>
            <w:r w:rsidRPr="00B44184">
              <w:rPr>
                <w:lang w:val="en-GB"/>
              </w:rPr>
              <w:t>a</w:t>
            </w:r>
            <w:r w:rsidRPr="00B44184">
              <w:rPr>
                <w:lang w:val="en-GB"/>
              </w:rPr>
              <w:t xml:space="preserve">tion systems of the rooms MCR, ECR, DG rooms (ZX, ZK1 and ZK2) and pump house (ZM 4, 5) shall also be included to the table. Wide range core exit temperature up to </w:t>
            </w:r>
            <w:smartTag w:uri="urn:schemas-microsoft-com:office:smarttags" w:element="metricconverter">
              <w:smartTagPr>
                <w:attr w:name="ProductID" w:val="1200 C"/>
              </w:smartTagPr>
              <w:r w:rsidRPr="00B44184">
                <w:rPr>
                  <w:lang w:val="en-GB"/>
                </w:rPr>
                <w:t>1200 C</w:t>
              </w:r>
            </w:smartTag>
            <w:r w:rsidRPr="00B44184">
              <w:rPr>
                <w:lang w:val="en-GB"/>
              </w:rPr>
              <w:t xml:space="preserve"> (if it is not on console), indications related to fuel pool temperature are not mentioned (important parameter and signalling may be given in a separate table). In addition indicators for Seismic intensity and pressu</w:t>
            </w:r>
            <w:r w:rsidRPr="00B44184">
              <w:rPr>
                <w:lang w:val="en-GB"/>
              </w:rPr>
              <w:t>r</w:t>
            </w:r>
            <w:r w:rsidRPr="00B44184">
              <w:rPr>
                <w:lang w:val="en-GB"/>
              </w:rPr>
              <w:t>izer safety valves position are among class two and are not mentioned.</w:t>
            </w:r>
          </w:p>
          <w:p w:rsidR="00034722" w:rsidRPr="00E42B7D" w:rsidRDefault="00034722" w:rsidP="00E446A9">
            <w:pPr>
              <w:ind w:firstLine="0"/>
              <w:rPr>
                <w:lang w:val="en-US"/>
              </w:rPr>
            </w:pPr>
            <w:r w:rsidRPr="00B44184">
              <w:rPr>
                <w:lang w:val="en-GB"/>
              </w:rPr>
              <w:t xml:space="preserve">In </w:t>
            </w:r>
            <w:r>
              <w:rPr>
                <w:lang w:val="en-GB"/>
              </w:rPr>
              <w:t>a</w:t>
            </w:r>
            <w:r w:rsidRPr="00B44184">
              <w:rPr>
                <w:lang w:val="en-GB"/>
              </w:rPr>
              <w:t>ddition</w:t>
            </w:r>
            <w:r>
              <w:rPr>
                <w:lang w:val="en-GB"/>
              </w:rPr>
              <w:t>, related</w:t>
            </w:r>
            <w:r w:rsidRPr="00B44184">
              <w:rPr>
                <w:lang w:val="en-GB"/>
              </w:rPr>
              <w:t xml:space="preserve"> to the issue of applying LBB it is required relevant indication be added to safety panel</w:t>
            </w:r>
          </w:p>
          <w:p w:rsidR="00034722" w:rsidRPr="00E42B7D" w:rsidRDefault="00034722" w:rsidP="00E446A9">
            <w:pPr>
              <w:ind w:firstLine="0"/>
              <w:rPr>
                <w:lang w:val="en-US"/>
              </w:rPr>
            </w:pP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54</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w:t>
            </w:r>
            <w:r w:rsidRPr="00B44184">
              <w:rPr>
                <w:b/>
                <w:bCs/>
                <w:sz w:val="28"/>
                <w:lang w:val="en-US"/>
              </w:rPr>
              <w:t>Section 7.5.1</w:t>
            </w:r>
          </w:p>
        </w:tc>
      </w:tr>
      <w:tr w:rsidR="00034722" w:rsidRPr="00B44184" w:rsidTr="00E446A9">
        <w:trPr>
          <w:trHeight w:val="2143"/>
          <w:jc w:val="center"/>
        </w:trPr>
        <w:tc>
          <w:tcPr>
            <w:tcW w:w="9853" w:type="dxa"/>
            <w:gridSpan w:val="2"/>
          </w:tcPr>
          <w:p w:rsidR="00034722" w:rsidRPr="00B44184" w:rsidRDefault="00034722" w:rsidP="00E446A9">
            <w:pPr>
              <w:ind w:firstLine="0"/>
              <w:rPr>
                <w:color w:val="000000"/>
                <w:spacing w:val="-1"/>
                <w:lang w:val="en-US"/>
              </w:rPr>
            </w:pPr>
            <w:r w:rsidRPr="00B44184">
              <w:rPr>
                <w:b/>
                <w:bCs/>
                <w:sz w:val="28"/>
                <w:lang w:val="en-US"/>
              </w:rPr>
              <w:t xml:space="preserve">Reply: </w:t>
            </w:r>
            <w:r w:rsidRPr="00B44184">
              <w:rPr>
                <w:lang w:val="en-GB"/>
              </w:rPr>
              <w:t xml:space="preserve">Table 7.5.1.1-1 </w:t>
            </w:r>
            <w:r w:rsidRPr="00B44184">
              <w:rPr>
                <w:lang w:val="en-US"/>
              </w:rPr>
              <w:t>contains</w:t>
            </w:r>
            <w:r w:rsidRPr="00B44184">
              <w:rPr>
                <w:lang w:val="en-GB"/>
              </w:rPr>
              <w:t xml:space="preserve"> </w:t>
            </w:r>
            <w:r w:rsidRPr="00B44184">
              <w:rPr>
                <w:lang w:val="en-US"/>
              </w:rPr>
              <w:t>the</w:t>
            </w:r>
            <w:r w:rsidRPr="00B44184">
              <w:rPr>
                <w:lang w:val="en-GB"/>
              </w:rPr>
              <w:t xml:space="preserve"> </w:t>
            </w:r>
            <w:r w:rsidRPr="00B44184">
              <w:rPr>
                <w:lang w:val="en-US"/>
              </w:rPr>
              <w:t>list</w:t>
            </w:r>
            <w:r w:rsidRPr="00B44184">
              <w:rPr>
                <w:lang w:val="en-GB"/>
              </w:rPr>
              <w:t xml:space="preserve"> </w:t>
            </w:r>
            <w:r w:rsidRPr="00B44184">
              <w:rPr>
                <w:lang w:val="en-US"/>
              </w:rPr>
              <w:t>of</w:t>
            </w:r>
            <w:r w:rsidRPr="00B44184">
              <w:rPr>
                <w:lang w:val="en-GB"/>
              </w:rPr>
              <w:t xml:space="preserve"> </w:t>
            </w:r>
            <w:r w:rsidRPr="00B44184">
              <w:rPr>
                <w:lang w:val="en-US"/>
              </w:rPr>
              <w:t>safety</w:t>
            </w:r>
            <w:r w:rsidRPr="00B44184">
              <w:rPr>
                <w:lang w:val="en-GB"/>
              </w:rPr>
              <w:t xml:space="preserve"> </w:t>
            </w:r>
            <w:r w:rsidRPr="00B44184">
              <w:rPr>
                <w:lang w:val="en-US"/>
              </w:rPr>
              <w:t>systems</w:t>
            </w:r>
            <w:r w:rsidRPr="00B44184">
              <w:rPr>
                <w:lang w:val="en-GB"/>
              </w:rPr>
              <w:t xml:space="preserve"> </w:t>
            </w:r>
            <w:r w:rsidRPr="00B44184">
              <w:rPr>
                <w:lang w:val="en-US"/>
              </w:rPr>
              <w:t>located on MCR/SCR panels</w:t>
            </w:r>
            <w:r w:rsidRPr="00B44184">
              <w:rPr>
                <w:lang w:val="en-GB"/>
              </w:rPr>
              <w:t>. Sy</w:t>
            </w:r>
            <w:r w:rsidRPr="00B44184">
              <w:rPr>
                <w:lang w:val="en-GB"/>
              </w:rPr>
              <w:t>s</w:t>
            </w:r>
            <w:r w:rsidRPr="00B44184">
              <w:rPr>
                <w:lang w:val="en-GB"/>
              </w:rPr>
              <w:t>tem</w:t>
            </w:r>
            <w:r w:rsidRPr="00B44184">
              <w:rPr>
                <w:lang w:val="en-US"/>
              </w:rPr>
              <w:t xml:space="preserve"> </w:t>
            </w:r>
            <w:r w:rsidRPr="00B44184">
              <w:rPr>
                <w:lang w:val="en-GB"/>
              </w:rPr>
              <w:t>you</w:t>
            </w:r>
            <w:r w:rsidRPr="00B44184">
              <w:rPr>
                <w:lang w:val="en-US"/>
              </w:rPr>
              <w:t xml:space="preserve"> </w:t>
            </w:r>
            <w:r w:rsidRPr="00B44184">
              <w:rPr>
                <w:lang w:val="en-GB"/>
              </w:rPr>
              <w:t>offer</w:t>
            </w:r>
            <w:r w:rsidRPr="00B44184">
              <w:rPr>
                <w:lang w:val="en-US"/>
              </w:rPr>
              <w:t xml:space="preserve"> </w:t>
            </w:r>
            <w:r w:rsidRPr="00B44184">
              <w:rPr>
                <w:lang w:val="en-GB"/>
              </w:rPr>
              <w:t>cannot</w:t>
            </w:r>
            <w:r w:rsidRPr="00B44184">
              <w:rPr>
                <w:lang w:val="en-US"/>
              </w:rPr>
              <w:t xml:space="preserve"> </w:t>
            </w:r>
            <w:r w:rsidRPr="00B44184">
              <w:rPr>
                <w:lang w:val="en-GB"/>
              </w:rPr>
              <w:t>be</w:t>
            </w:r>
            <w:r w:rsidRPr="00B44184">
              <w:rPr>
                <w:lang w:val="en-US"/>
              </w:rPr>
              <w:t xml:space="preserve"> </w:t>
            </w:r>
            <w:r w:rsidRPr="00B44184">
              <w:rPr>
                <w:lang w:val="en-GB"/>
              </w:rPr>
              <w:t>included</w:t>
            </w:r>
            <w:r w:rsidRPr="00B44184">
              <w:rPr>
                <w:lang w:val="en-US"/>
              </w:rPr>
              <w:t xml:space="preserve"> </w:t>
            </w:r>
            <w:r w:rsidRPr="00B44184">
              <w:rPr>
                <w:lang w:val="en-GB"/>
              </w:rPr>
              <w:t>into</w:t>
            </w:r>
            <w:r w:rsidRPr="00B44184">
              <w:rPr>
                <w:lang w:val="en-US"/>
              </w:rPr>
              <w:t xml:space="preserve"> </w:t>
            </w:r>
            <w:r w:rsidRPr="00B44184">
              <w:rPr>
                <w:lang w:val="en-GB"/>
              </w:rPr>
              <w:t>a</w:t>
            </w:r>
            <w:r w:rsidRPr="00B44184">
              <w:rPr>
                <w:lang w:val="en-US"/>
              </w:rPr>
              <w:t>. m. Table. For instance, ventilation in ZM4,5 Building is a</w:t>
            </w:r>
            <w:r w:rsidRPr="00B44184">
              <w:rPr>
                <w:lang w:val="en-US"/>
              </w:rPr>
              <w:t>r</w:t>
            </w:r>
            <w:r w:rsidRPr="00B44184">
              <w:rPr>
                <w:lang w:val="en-US"/>
              </w:rPr>
              <w:t>ranged in LCPs located in the same buildings</w:t>
            </w:r>
          </w:p>
        </w:tc>
      </w:tr>
      <w:tr w:rsidR="00034722" w:rsidRPr="00B44184" w:rsidTr="00E446A9">
        <w:trPr>
          <w:trHeight w:val="754"/>
          <w:jc w:val="center"/>
        </w:trPr>
        <w:tc>
          <w:tcPr>
            <w:tcW w:w="3097" w:type="dxa"/>
          </w:tcPr>
          <w:p w:rsidR="00034722" w:rsidRPr="00B44184" w:rsidRDefault="00034722" w:rsidP="00E446A9">
            <w:pPr>
              <w:pStyle w:val="13"/>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54</w:t>
            </w:r>
          </w:p>
        </w:tc>
        <w:tc>
          <w:tcPr>
            <w:tcW w:w="6756" w:type="dxa"/>
          </w:tcPr>
          <w:p w:rsidR="00034722" w:rsidRPr="00B44184" w:rsidRDefault="00034722" w:rsidP="00E446A9">
            <w:pPr>
              <w:ind w:firstLine="0"/>
            </w:pPr>
            <w:r w:rsidRPr="00B44184">
              <w:t>FSAR: 7</w:t>
            </w:r>
          </w:p>
          <w:p w:rsidR="00034722" w:rsidRPr="00B44184" w:rsidRDefault="00034722" w:rsidP="00E446A9">
            <w:pPr>
              <w:pStyle w:val="13"/>
              <w:spacing w:after="0"/>
              <w:ind w:firstLine="0"/>
              <w:jc w:val="left"/>
            </w:pPr>
            <w:r w:rsidRPr="00B44184">
              <w:rPr>
                <w:b/>
                <w:bCs/>
                <w:sz w:val="28"/>
              </w:rPr>
              <w:t xml:space="preserve">FSAR </w:t>
            </w:r>
            <w:r w:rsidRPr="00B44184">
              <w:rPr>
                <w:b/>
                <w:bCs/>
                <w:sz w:val="28"/>
                <w:lang w:val="en-US"/>
              </w:rPr>
              <w:t>Section 7.5.1</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ind w:firstLine="0"/>
              <w:rPr>
                <w:lang w:val="en-US"/>
              </w:rPr>
            </w:pPr>
            <w:r w:rsidRPr="00B44184">
              <w:rPr>
                <w:b/>
                <w:bCs/>
                <w:sz w:val="28"/>
                <w:lang w:val="en-US"/>
              </w:rPr>
              <w:t>Agreement:</w:t>
            </w:r>
            <w:r w:rsidRPr="00B44184">
              <w:rPr>
                <w:lang w:val="en-US"/>
              </w:rPr>
              <w:t xml:space="preserve"> In FSAR Rev. 1 the </w:t>
            </w:r>
            <w:r w:rsidRPr="00B44184">
              <w:rPr>
                <w:lang w:val="en-GB"/>
              </w:rPr>
              <w:t>Table 7.5.1.1-1</w:t>
            </w:r>
            <w:r w:rsidRPr="00B44184">
              <w:rPr>
                <w:lang w:val="en-US"/>
              </w:rPr>
              <w:t xml:space="preserve"> will be revised for the following, if required: </w:t>
            </w:r>
          </w:p>
          <w:p w:rsidR="00034722" w:rsidRPr="00B44184" w:rsidRDefault="00034722" w:rsidP="00AF03A7">
            <w:pPr>
              <w:numPr>
                <w:ilvl w:val="0"/>
                <w:numId w:val="37"/>
              </w:numPr>
              <w:tabs>
                <w:tab w:val="clear" w:pos="394"/>
              </w:tabs>
              <w:ind w:left="284" w:hanging="284"/>
              <w:rPr>
                <w:lang w:val="en-US"/>
              </w:rPr>
            </w:pPr>
            <w:r w:rsidRPr="00B44184">
              <w:rPr>
                <w:lang w:val="en-US"/>
              </w:rPr>
              <w:t>TL-10;</w:t>
            </w:r>
          </w:p>
          <w:p w:rsidR="00034722" w:rsidRPr="00B44184" w:rsidRDefault="00034722" w:rsidP="00AF03A7">
            <w:pPr>
              <w:numPr>
                <w:ilvl w:val="0"/>
                <w:numId w:val="37"/>
              </w:numPr>
              <w:tabs>
                <w:tab w:val="clear" w:pos="394"/>
              </w:tabs>
              <w:ind w:left="284" w:hanging="284"/>
              <w:rPr>
                <w:lang w:val="en-US"/>
              </w:rPr>
            </w:pPr>
            <w:r w:rsidRPr="00B44184">
              <w:rPr>
                <w:lang w:val="en-US"/>
              </w:rPr>
              <w:t>Ventilation of ZX;</w:t>
            </w:r>
          </w:p>
          <w:p w:rsidR="00034722" w:rsidRPr="00B44184" w:rsidRDefault="00034722" w:rsidP="00AF03A7">
            <w:pPr>
              <w:numPr>
                <w:ilvl w:val="0"/>
                <w:numId w:val="37"/>
              </w:numPr>
              <w:tabs>
                <w:tab w:val="clear" w:pos="394"/>
              </w:tabs>
              <w:ind w:left="284" w:hanging="284"/>
              <w:rPr>
                <w:lang w:val="en-US"/>
              </w:rPr>
            </w:pPr>
            <w:r w:rsidRPr="00B44184">
              <w:rPr>
                <w:lang w:val="en-US"/>
              </w:rPr>
              <w:t>UF 40-70;</w:t>
            </w:r>
          </w:p>
          <w:p w:rsidR="00034722" w:rsidRPr="00B44184" w:rsidRDefault="00034722" w:rsidP="00E446A9">
            <w:pPr>
              <w:rPr>
                <w:lang w:val="en-US"/>
              </w:rPr>
            </w:pP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p w:rsidR="00034722" w:rsidRPr="008071C5" w:rsidRDefault="00034722" w:rsidP="00034722">
      <w:pPr>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6756"/>
      </w:tblGrid>
      <w:tr w:rsidR="00034722" w:rsidRPr="00395933" w:rsidTr="00E446A9">
        <w:trPr>
          <w:jc w:val="center"/>
        </w:trPr>
        <w:tc>
          <w:tcPr>
            <w:tcW w:w="3097" w:type="dxa"/>
            <w:vAlign w:val="center"/>
          </w:tcPr>
          <w:p w:rsidR="00034722" w:rsidRPr="00B44184" w:rsidRDefault="00034722" w:rsidP="00E446A9">
            <w:pPr>
              <w:ind w:firstLine="0"/>
              <w:jc w:val="center"/>
              <w:rPr>
                <w:rStyle w:val="Emphasis"/>
                <w:b/>
                <w:i w:val="0"/>
                <w:iCs/>
                <w:sz w:val="28"/>
                <w:szCs w:val="28"/>
              </w:rPr>
            </w:pPr>
            <w:r w:rsidRPr="00B44184">
              <w:rPr>
                <w:rStyle w:val="Emphasis"/>
                <w:b/>
                <w:i w:val="0"/>
                <w:iCs/>
                <w:sz w:val="28"/>
                <w:szCs w:val="28"/>
              </w:rPr>
              <w:t>AEOI</w:t>
            </w:r>
          </w:p>
        </w:tc>
        <w:tc>
          <w:tcPr>
            <w:tcW w:w="6756" w:type="dxa"/>
            <w:vAlign w:val="center"/>
          </w:tcPr>
          <w:p w:rsidR="00034722" w:rsidRPr="00395933" w:rsidRDefault="00034722" w:rsidP="00E446A9">
            <w:pPr>
              <w:ind w:firstLine="0"/>
              <w:jc w:val="center"/>
              <w:rPr>
                <w:b/>
                <w:lang w:val="en-US"/>
              </w:rPr>
            </w:pPr>
            <w:r w:rsidRPr="00395933">
              <w:rPr>
                <w:b/>
                <w:lang w:val="en-US"/>
              </w:rPr>
              <w:t xml:space="preserve">NUCLEAR POWER PLANT “BUSHEHR” </w:t>
            </w:r>
            <w:r w:rsidRPr="00395933">
              <w:rPr>
                <w:b/>
                <w:lang w:val="en-US"/>
              </w:rPr>
              <w:br/>
              <w:t xml:space="preserve">POWER UNIT 1 </w:t>
            </w:r>
            <w:r w:rsidRPr="00395933">
              <w:rPr>
                <w:b/>
                <w:lang w:val="en-US"/>
              </w:rPr>
              <w:br/>
              <w:t>FSAR ANALYSIS</w:t>
            </w:r>
          </w:p>
        </w:tc>
      </w:tr>
      <w:tr w:rsidR="00034722" w:rsidRPr="00B44184" w:rsidTr="00E446A9">
        <w:trPr>
          <w:jc w:val="center"/>
        </w:trPr>
        <w:tc>
          <w:tcPr>
            <w:tcW w:w="3097" w:type="dxa"/>
          </w:tcPr>
          <w:p w:rsidR="00034722" w:rsidRPr="00B44184" w:rsidRDefault="00034722" w:rsidP="00E446A9">
            <w:pPr>
              <w:ind w:firstLine="0"/>
              <w:rPr>
                <w:iCs/>
              </w:rPr>
            </w:pPr>
            <w:r>
              <w:t>ISSUE No.</w:t>
            </w:r>
            <w:r w:rsidRPr="00B44184">
              <w:rPr>
                <w:lang w:val="en-US"/>
              </w:rPr>
              <w:t xml:space="preserve"> 56</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w:t>
            </w:r>
            <w:r w:rsidRPr="00B44184">
              <w:rPr>
                <w:b/>
                <w:bCs/>
                <w:sz w:val="28"/>
                <w:lang w:val="en-US"/>
              </w:rPr>
              <w:t>Section 7.5.1</w:t>
            </w:r>
          </w:p>
        </w:tc>
      </w:tr>
      <w:tr w:rsidR="00034722" w:rsidRPr="00B44184" w:rsidTr="00E446A9">
        <w:trPr>
          <w:jc w:val="center"/>
        </w:trPr>
        <w:tc>
          <w:tcPr>
            <w:tcW w:w="9853" w:type="dxa"/>
            <w:gridSpan w:val="2"/>
          </w:tcPr>
          <w:p w:rsidR="00034722" w:rsidRPr="00B44184" w:rsidRDefault="00034722" w:rsidP="00E446A9">
            <w:pPr>
              <w:ind w:firstLine="0"/>
              <w:rPr>
                <w:lang w:val="en-US"/>
              </w:rPr>
            </w:pPr>
            <w:r w:rsidRPr="00B44184">
              <w:rPr>
                <w:b/>
                <w:bCs/>
                <w:sz w:val="28"/>
                <w:lang w:val="en-US"/>
              </w:rPr>
              <w:t xml:space="preserve">Recommendation: </w:t>
            </w:r>
            <w:r w:rsidRPr="00B44184">
              <w:rPr>
                <w:lang w:val="en-GB"/>
              </w:rPr>
              <w:t xml:space="preserve">Page 7-161: statement </w:t>
            </w:r>
            <w:r w:rsidRPr="00B44184">
              <w:rPr>
                <w:lang w:val="en-US"/>
              </w:rPr>
              <w:t>"</w:t>
            </w:r>
            <w:r w:rsidRPr="00B44184">
              <w:rPr>
                <w:lang w:val="en-GB"/>
              </w:rPr>
              <w:t xml:space="preserve">Coincidence of such events as </w:t>
            </w:r>
            <w:r w:rsidRPr="00B44184">
              <w:rPr>
                <w:bCs/>
                <w:lang w:val="en-GB"/>
              </w:rPr>
              <w:t xml:space="preserve">severe design-basis accident </w:t>
            </w:r>
            <w:r w:rsidRPr="00B44184">
              <w:rPr>
                <w:lang w:val="en-GB"/>
              </w:rPr>
              <w:t xml:space="preserve">and </w:t>
            </w:r>
            <w:r w:rsidRPr="00B44184">
              <w:rPr>
                <w:bCs/>
                <w:lang w:val="en-GB"/>
              </w:rPr>
              <w:t>aircraft crash</w:t>
            </w:r>
            <w:r w:rsidRPr="00B44184">
              <w:rPr>
                <w:lang w:val="en-GB"/>
              </w:rPr>
              <w:t xml:space="preserve"> is not considered in the design</w:t>
            </w:r>
            <w:r w:rsidRPr="00B44184">
              <w:rPr>
                <w:lang w:val="en-US"/>
              </w:rPr>
              <w:t>"</w:t>
            </w:r>
            <w:r w:rsidRPr="00B44184">
              <w:rPr>
                <w:lang w:val="en-GB"/>
              </w:rPr>
              <w:t xml:space="preserve"> is not related to the rest of the text. It needs more explanation</w:t>
            </w:r>
          </w:p>
          <w:p w:rsidR="00034722" w:rsidRPr="00B44184" w:rsidRDefault="00034722" w:rsidP="00E446A9">
            <w:pPr>
              <w:ind w:firstLine="0"/>
              <w:rPr>
                <w:lang w:val="en-US"/>
              </w:rPr>
            </w:pPr>
          </w:p>
        </w:tc>
      </w:tr>
      <w:tr w:rsidR="00034722" w:rsidRPr="00B44184" w:rsidTr="00E446A9">
        <w:trPr>
          <w:jc w:val="center"/>
        </w:trPr>
        <w:tc>
          <w:tcPr>
            <w:tcW w:w="3097" w:type="dxa"/>
          </w:tcPr>
          <w:p w:rsidR="00034722" w:rsidRPr="00B44184" w:rsidRDefault="00034722" w:rsidP="00E446A9">
            <w:pPr>
              <w:ind w:firstLine="0"/>
              <w:rPr>
                <w:iCs/>
              </w:rPr>
            </w:pPr>
            <w:r w:rsidRPr="00B44184">
              <w:t>Reply</w:t>
            </w:r>
            <w:r w:rsidRPr="00B44184">
              <w:rPr>
                <w:lang w:val="en-US"/>
              </w:rPr>
              <w:t xml:space="preserve"> 56</w:t>
            </w:r>
          </w:p>
        </w:tc>
        <w:tc>
          <w:tcPr>
            <w:tcW w:w="6756" w:type="dxa"/>
          </w:tcPr>
          <w:p w:rsidR="00034722" w:rsidRPr="00B44184" w:rsidRDefault="00034722" w:rsidP="00E446A9">
            <w:pPr>
              <w:ind w:firstLine="0"/>
            </w:pPr>
            <w:r w:rsidRPr="00B44184">
              <w:t>FSAR: 7</w:t>
            </w:r>
          </w:p>
          <w:p w:rsidR="00034722" w:rsidRPr="00B44184" w:rsidRDefault="00034722" w:rsidP="00E446A9">
            <w:pPr>
              <w:ind w:firstLine="0"/>
            </w:pPr>
            <w:r w:rsidRPr="00B44184">
              <w:rPr>
                <w:b/>
                <w:bCs/>
                <w:sz w:val="28"/>
              </w:rPr>
              <w:t xml:space="preserve">FSAR </w:t>
            </w:r>
            <w:r w:rsidRPr="00B44184">
              <w:rPr>
                <w:b/>
                <w:bCs/>
                <w:sz w:val="28"/>
                <w:lang w:val="en-US"/>
              </w:rPr>
              <w:t>Section 7.5.1</w:t>
            </w:r>
          </w:p>
        </w:tc>
      </w:tr>
      <w:tr w:rsidR="00034722" w:rsidRPr="00B44184" w:rsidTr="00E446A9">
        <w:trPr>
          <w:trHeight w:val="2143"/>
          <w:jc w:val="center"/>
        </w:trPr>
        <w:tc>
          <w:tcPr>
            <w:tcW w:w="9853" w:type="dxa"/>
            <w:gridSpan w:val="2"/>
          </w:tcPr>
          <w:p w:rsidR="00034722" w:rsidRPr="00B44184" w:rsidRDefault="00034722" w:rsidP="00E446A9">
            <w:pPr>
              <w:ind w:firstLine="0"/>
              <w:rPr>
                <w:color w:val="000000"/>
                <w:spacing w:val="-1"/>
                <w:lang w:val="en-US"/>
              </w:rPr>
            </w:pPr>
            <w:r w:rsidRPr="00B44184">
              <w:rPr>
                <w:b/>
                <w:bCs/>
                <w:sz w:val="28"/>
                <w:lang w:val="en-US"/>
              </w:rPr>
              <w:t xml:space="preserve">Reply: </w:t>
            </w:r>
            <w:r w:rsidRPr="00B44184">
              <w:rPr>
                <w:lang w:val="en-US"/>
              </w:rPr>
              <w:t>Item</w:t>
            </w:r>
            <w:r w:rsidRPr="00B44184">
              <w:rPr>
                <w:lang w:val="en-GB"/>
              </w:rPr>
              <w:t xml:space="preserve"> 5.1.3, </w:t>
            </w:r>
            <w:r w:rsidRPr="00B44184">
              <w:rPr>
                <w:lang w:val="en-US"/>
              </w:rPr>
              <w:t>paragraph</w:t>
            </w:r>
            <w:r w:rsidRPr="00B44184">
              <w:rPr>
                <w:lang w:val="en-GB"/>
              </w:rPr>
              <w:t xml:space="preserve"> 2, </w:t>
            </w:r>
            <w:r w:rsidRPr="00B44184">
              <w:rPr>
                <w:lang w:val="en-US"/>
              </w:rPr>
              <w:t>reads</w:t>
            </w:r>
            <w:r w:rsidRPr="00B44184">
              <w:rPr>
                <w:lang w:val="en-GB"/>
              </w:rPr>
              <w:t xml:space="preserve"> </w:t>
            </w:r>
            <w:r w:rsidRPr="00B44184">
              <w:rPr>
                <w:lang w:val="en-US"/>
              </w:rPr>
              <w:t>that</w:t>
            </w:r>
            <w:r w:rsidRPr="00B44184">
              <w:rPr>
                <w:lang w:val="en-GB"/>
              </w:rPr>
              <w:t xml:space="preserve"> </w:t>
            </w:r>
            <w:r w:rsidRPr="00B44184">
              <w:rPr>
                <w:lang w:val="en-US"/>
              </w:rPr>
              <w:t>incomplete</w:t>
            </w:r>
            <w:r w:rsidRPr="00B44184">
              <w:rPr>
                <w:lang w:val="en-GB"/>
              </w:rPr>
              <w:t xml:space="preserve"> </w:t>
            </w:r>
            <w:r w:rsidRPr="00B44184">
              <w:rPr>
                <w:lang w:val="en-US"/>
              </w:rPr>
              <w:t>information</w:t>
            </w:r>
            <w:r w:rsidRPr="00B44184">
              <w:rPr>
                <w:lang w:val="en-GB"/>
              </w:rPr>
              <w:t xml:space="preserve"> </w:t>
            </w:r>
            <w:r w:rsidRPr="00B44184">
              <w:rPr>
                <w:lang w:val="en-US"/>
              </w:rPr>
              <w:t>on</w:t>
            </w:r>
            <w:r w:rsidRPr="00B44184">
              <w:rPr>
                <w:lang w:val="en-GB"/>
              </w:rPr>
              <w:t xml:space="preserve"> </w:t>
            </w:r>
            <w:r w:rsidRPr="00B44184">
              <w:rPr>
                <w:lang w:val="en-US"/>
              </w:rPr>
              <w:t>post</w:t>
            </w:r>
            <w:r w:rsidRPr="00B44184">
              <w:rPr>
                <w:lang w:val="en-GB"/>
              </w:rPr>
              <w:t>-</w:t>
            </w:r>
            <w:r w:rsidRPr="00B44184">
              <w:rPr>
                <w:lang w:val="en-US"/>
              </w:rPr>
              <w:t>accident monito</w:t>
            </w:r>
            <w:r w:rsidRPr="00B44184">
              <w:rPr>
                <w:lang w:val="en-US"/>
              </w:rPr>
              <w:t>r</w:t>
            </w:r>
            <w:r w:rsidRPr="00B44184">
              <w:rPr>
                <w:lang w:val="en-US"/>
              </w:rPr>
              <w:t>ing is displayed on SCR (which is not the case with MCR)</w:t>
            </w:r>
            <w:r w:rsidRPr="00B44184">
              <w:rPr>
                <w:lang w:val="en-GB"/>
              </w:rPr>
              <w:t>. For</w:t>
            </w:r>
            <w:r w:rsidRPr="00B44184">
              <w:rPr>
                <w:lang w:val="en-US"/>
              </w:rPr>
              <w:t xml:space="preserve"> </w:t>
            </w:r>
            <w:r w:rsidRPr="00B44184">
              <w:rPr>
                <w:lang w:val="en-GB"/>
              </w:rPr>
              <w:t>this</w:t>
            </w:r>
            <w:r w:rsidRPr="00B44184">
              <w:rPr>
                <w:lang w:val="en-US"/>
              </w:rPr>
              <w:t xml:space="preserve"> </w:t>
            </w:r>
            <w:r w:rsidRPr="00B44184">
              <w:rPr>
                <w:lang w:val="en-GB"/>
              </w:rPr>
              <w:t>reason</w:t>
            </w:r>
            <w:r w:rsidRPr="00B44184">
              <w:rPr>
                <w:lang w:val="en-US"/>
              </w:rPr>
              <w:t>, coincidence of accident and MCR destruction is not considered</w:t>
            </w:r>
          </w:p>
        </w:tc>
      </w:tr>
      <w:tr w:rsidR="00034722" w:rsidRPr="00B44184" w:rsidTr="00E446A9">
        <w:trPr>
          <w:trHeight w:val="754"/>
          <w:jc w:val="center"/>
        </w:trPr>
        <w:tc>
          <w:tcPr>
            <w:tcW w:w="3097" w:type="dxa"/>
          </w:tcPr>
          <w:p w:rsidR="00034722" w:rsidRPr="00B44184" w:rsidRDefault="00034722" w:rsidP="00E446A9">
            <w:pPr>
              <w:pStyle w:val="13"/>
              <w:spacing w:after="0"/>
              <w:ind w:firstLine="0"/>
              <w:jc w:val="left"/>
              <w:rPr>
                <w:lang w:val="en-US"/>
              </w:rPr>
            </w:pPr>
            <w:r>
              <w:t>DECISION</w:t>
            </w:r>
            <w:r w:rsidRPr="00B44184">
              <w:t xml:space="preserve"> </w:t>
            </w:r>
            <w:r w:rsidRPr="00B44184">
              <w:rPr>
                <w:lang w:val="en-US"/>
              </w:rPr>
              <w:t>No</w:t>
            </w:r>
            <w:r w:rsidRPr="00B44184">
              <w:t xml:space="preserve"> </w:t>
            </w:r>
            <w:r w:rsidRPr="00B44184">
              <w:rPr>
                <w:lang w:val="en-US"/>
              </w:rPr>
              <w:t>56</w:t>
            </w:r>
          </w:p>
        </w:tc>
        <w:tc>
          <w:tcPr>
            <w:tcW w:w="6756" w:type="dxa"/>
          </w:tcPr>
          <w:p w:rsidR="00034722" w:rsidRPr="00B44184" w:rsidRDefault="00034722" w:rsidP="00E446A9">
            <w:pPr>
              <w:ind w:firstLine="0"/>
            </w:pPr>
            <w:r w:rsidRPr="00B44184">
              <w:t>FSAR: 7</w:t>
            </w:r>
          </w:p>
          <w:p w:rsidR="00034722" w:rsidRPr="00B44184" w:rsidRDefault="00034722" w:rsidP="00E446A9">
            <w:pPr>
              <w:pStyle w:val="13"/>
              <w:spacing w:after="0"/>
              <w:ind w:firstLine="0"/>
              <w:jc w:val="left"/>
            </w:pPr>
            <w:r w:rsidRPr="00B44184">
              <w:rPr>
                <w:b/>
                <w:bCs/>
                <w:sz w:val="28"/>
              </w:rPr>
              <w:t xml:space="preserve">FSAR </w:t>
            </w:r>
            <w:r w:rsidRPr="00B44184">
              <w:rPr>
                <w:b/>
                <w:bCs/>
                <w:sz w:val="28"/>
                <w:lang w:val="en-US"/>
              </w:rPr>
              <w:t>Section 7.5.1</w:t>
            </w:r>
          </w:p>
        </w:tc>
      </w:tr>
      <w:tr w:rsidR="00034722" w:rsidRPr="00B44184" w:rsidTr="00E446A9">
        <w:trPr>
          <w:trHeight w:val="1143"/>
          <w:jc w:val="center"/>
        </w:trPr>
        <w:tc>
          <w:tcPr>
            <w:tcW w:w="9853" w:type="dxa"/>
            <w:gridSpan w:val="2"/>
            <w:tcBorders>
              <w:bottom w:val="single" w:sz="4" w:space="0" w:color="auto"/>
            </w:tcBorders>
          </w:tcPr>
          <w:p w:rsidR="00034722" w:rsidRPr="006A6A4F" w:rsidRDefault="00034722" w:rsidP="00E446A9">
            <w:pPr>
              <w:ind w:firstLine="0"/>
              <w:rPr>
                <w:u w:val="single"/>
                <w:lang w:val="en-US"/>
              </w:rPr>
            </w:pPr>
            <w:r w:rsidRPr="006A6A4F">
              <w:rPr>
                <w:caps/>
                <w:u w:val="single"/>
                <w:lang w:val="en-US"/>
              </w:rPr>
              <w:t>DECISION ON UPDATE OF FSAR CHAPTER 7 ON RESULTS OF DISCUSSIONS OF NPPD COMMENTS AND CONTRACTOR’S REPLIES</w:t>
            </w:r>
            <w:r w:rsidRPr="006A6A4F">
              <w:rPr>
                <w:u w:val="single"/>
                <w:lang w:val="en-US"/>
              </w:rPr>
              <w:t>:</w:t>
            </w:r>
          </w:p>
          <w:p w:rsidR="00034722" w:rsidRPr="00B44184" w:rsidRDefault="00034722" w:rsidP="00E446A9">
            <w:pPr>
              <w:pStyle w:val="13"/>
              <w:spacing w:after="0"/>
              <w:ind w:firstLine="0"/>
              <w:jc w:val="left"/>
              <w:rPr>
                <w:lang w:val="en-US"/>
              </w:rPr>
            </w:pPr>
            <w:r w:rsidRPr="00B44184">
              <w:rPr>
                <w:b/>
                <w:bCs/>
                <w:sz w:val="28"/>
                <w:lang w:val="en-US"/>
              </w:rPr>
              <w:t>Agreement:</w:t>
            </w:r>
            <w:r w:rsidRPr="00B44184">
              <w:rPr>
                <w:lang w:val="en-US"/>
              </w:rPr>
              <w:t xml:space="preserve"> 2</w:t>
            </w:r>
            <w:r w:rsidRPr="00B44184">
              <w:rPr>
                <w:vertAlign w:val="superscript"/>
                <w:lang w:val="en-US"/>
              </w:rPr>
              <w:t>nd</w:t>
            </w:r>
            <w:r w:rsidRPr="00B44184">
              <w:rPr>
                <w:lang w:val="en-US"/>
              </w:rPr>
              <w:t xml:space="preserve"> para of Item</w:t>
            </w:r>
            <w:r w:rsidRPr="00B44184">
              <w:rPr>
                <w:lang w:val="en-GB"/>
              </w:rPr>
              <w:t xml:space="preserve"> 5.1.3, </w:t>
            </w:r>
            <w:r w:rsidRPr="00B44184">
              <w:rPr>
                <w:lang w:val="en-US"/>
              </w:rPr>
              <w:t>will be deleted</w:t>
            </w:r>
          </w:p>
        </w:tc>
      </w:tr>
      <w:tr w:rsidR="00034722" w:rsidRPr="008071C5" w:rsidTr="00E446A9">
        <w:trPr>
          <w:trHeight w:val="1425"/>
          <w:jc w:val="center"/>
        </w:trPr>
        <w:tc>
          <w:tcPr>
            <w:tcW w:w="9853" w:type="dxa"/>
            <w:gridSpan w:val="2"/>
            <w:tcBorders>
              <w:top w:val="single" w:sz="4" w:space="0" w:color="auto"/>
            </w:tcBorders>
          </w:tcPr>
          <w:p w:rsidR="00034722" w:rsidRPr="00842A92" w:rsidRDefault="00034722" w:rsidP="00E446A9">
            <w:pPr>
              <w:ind w:firstLine="0"/>
              <w:rPr>
                <w:b/>
                <w:color w:val="000000"/>
                <w:u w:val="single"/>
                <w:lang w:val="en-US"/>
              </w:rPr>
            </w:pPr>
            <w:r w:rsidRPr="00842A92">
              <w:rPr>
                <w:b/>
                <w:caps/>
                <w:u w:val="single"/>
                <w:lang w:val="en-US"/>
              </w:rPr>
              <w:t xml:space="preserve">EXPERT CONCLUSION ON CORRECTNESS OF CONSIDERATION OF THIS COMMENT IN CHAPTER 7 </w:t>
            </w:r>
            <w:r w:rsidRPr="00B44184">
              <w:rPr>
                <w:b/>
                <w:caps/>
                <w:u w:val="single"/>
                <w:lang w:val="en-US"/>
              </w:rPr>
              <w:t>FSAR</w:t>
            </w:r>
            <w:r w:rsidRPr="00842A92">
              <w:rPr>
                <w:b/>
                <w:caps/>
                <w:u w:val="single"/>
                <w:lang w:val="en-US"/>
              </w:rPr>
              <w:t xml:space="preserve"> </w:t>
            </w:r>
            <w:r w:rsidRPr="00B44184">
              <w:rPr>
                <w:b/>
                <w:color w:val="000000"/>
                <w:u w:val="single"/>
                <w:lang w:val="en-US"/>
              </w:rPr>
              <w:t>REVISION</w:t>
            </w:r>
            <w:r w:rsidRPr="00842A92">
              <w:rPr>
                <w:b/>
                <w:color w:val="000000"/>
                <w:u w:val="single"/>
                <w:lang w:val="en-US"/>
              </w:rPr>
              <w:t xml:space="preserve"> 2</w:t>
            </w:r>
          </w:p>
          <w:p w:rsidR="00034722" w:rsidRPr="008071C5" w:rsidRDefault="00034722" w:rsidP="00E446A9">
            <w:pPr>
              <w:ind w:firstLine="0"/>
              <w:rPr>
                <w:b/>
                <w:color w:val="000000"/>
                <w:lang w:val="en-US"/>
              </w:rPr>
            </w:pPr>
            <w:r w:rsidRPr="008071C5">
              <w:rPr>
                <w:b/>
                <w:color w:val="000000"/>
                <w:lang w:val="en-US"/>
              </w:rPr>
              <w:t>The comment is not considered.</w:t>
            </w:r>
          </w:p>
        </w:tc>
      </w:tr>
    </w:tbl>
    <w:p w:rsidR="00034722" w:rsidRPr="008071C5" w:rsidRDefault="00034722" w:rsidP="00034722">
      <w:pPr>
        <w:rPr>
          <w:lang w:val="en-US"/>
        </w:rPr>
      </w:pPr>
    </w:p>
    <w:p w:rsidR="00034722" w:rsidRPr="008071C5" w:rsidRDefault="00034722" w:rsidP="00034722">
      <w:pPr>
        <w:rPr>
          <w:lang w:val="en-US"/>
        </w:rPr>
      </w:pPr>
      <w:r w:rsidRPr="008071C5">
        <w:rPr>
          <w:lang w:val="en-US"/>
        </w:rPr>
        <w:br w:type="page"/>
      </w:r>
    </w:p>
    <w:p w:rsidR="00034722" w:rsidRPr="00B44184" w:rsidRDefault="00034722" w:rsidP="00034722">
      <w:pPr>
        <w:pStyle w:val="Heading1"/>
        <w:ind w:firstLine="567"/>
        <w:rPr>
          <w:u w:val="single"/>
        </w:rPr>
      </w:pPr>
      <w:bookmarkStart w:id="11" w:name="_Toc471886270"/>
      <w:r w:rsidRPr="00B44184">
        <w:lastRenderedPageBreak/>
        <w:t xml:space="preserve">3. </w:t>
      </w:r>
      <w:r>
        <w:rPr>
          <w:lang w:val="en-US"/>
        </w:rPr>
        <w:t>Findings and recommendations</w:t>
      </w:r>
      <w:bookmarkEnd w:id="11"/>
    </w:p>
    <w:p w:rsidR="00034722" w:rsidRPr="00111287" w:rsidRDefault="00034722" w:rsidP="00034722">
      <w:pPr>
        <w:spacing w:before="120"/>
        <w:jc w:val="both"/>
        <w:rPr>
          <w:lang w:val="en-US"/>
        </w:rPr>
      </w:pPr>
      <w:r w:rsidRPr="00111287">
        <w:rPr>
          <w:lang w:val="en-US"/>
        </w:rPr>
        <w:t xml:space="preserve">3.1. </w:t>
      </w:r>
      <w:r>
        <w:rPr>
          <w:lang w:val="en-US"/>
        </w:rPr>
        <w:t>The</w:t>
      </w:r>
      <w:r w:rsidRPr="00111287">
        <w:rPr>
          <w:lang w:val="en-US"/>
        </w:rPr>
        <w:t xml:space="preserve"> </w:t>
      </w:r>
      <w:r>
        <w:rPr>
          <w:lang w:val="en-US"/>
        </w:rPr>
        <w:t>information</w:t>
      </w:r>
      <w:r w:rsidRPr="00111287">
        <w:rPr>
          <w:lang w:val="en-US"/>
        </w:rPr>
        <w:t xml:space="preserve"> </w:t>
      </w:r>
      <w:r>
        <w:rPr>
          <w:lang w:val="en-US"/>
        </w:rPr>
        <w:t>presented</w:t>
      </w:r>
      <w:r w:rsidRPr="00111287">
        <w:rPr>
          <w:lang w:val="en-US"/>
        </w:rPr>
        <w:t xml:space="preserve"> </w:t>
      </w:r>
      <w:r>
        <w:rPr>
          <w:lang w:val="en-US"/>
        </w:rPr>
        <w:t>in</w:t>
      </w:r>
      <w:r w:rsidRPr="00111287">
        <w:rPr>
          <w:lang w:val="en-US"/>
        </w:rPr>
        <w:t xml:space="preserve"> </w:t>
      </w:r>
      <w:r>
        <w:rPr>
          <w:lang w:val="en-US"/>
        </w:rPr>
        <w:t>Chapter</w:t>
      </w:r>
      <w:r w:rsidRPr="00111287">
        <w:rPr>
          <w:lang w:val="en-US"/>
        </w:rPr>
        <w:t xml:space="preserve"> 7 (</w:t>
      </w:r>
      <w:r>
        <w:rPr>
          <w:lang w:val="en-US"/>
        </w:rPr>
        <w:t>revision</w:t>
      </w:r>
      <w:r w:rsidRPr="00111287">
        <w:rPr>
          <w:lang w:val="en-US"/>
        </w:rPr>
        <w:t xml:space="preserve"> 2) </w:t>
      </w:r>
      <w:r>
        <w:rPr>
          <w:lang w:val="en-US"/>
        </w:rPr>
        <w:t>of the Final Safety Analysis Report in general corresponds to the structure of</w:t>
      </w:r>
      <w:r w:rsidRPr="00111287">
        <w:rPr>
          <w:lang w:val="en-US"/>
        </w:rPr>
        <w:t xml:space="preserve"> </w:t>
      </w:r>
      <w:r w:rsidRPr="00B44184">
        <w:rPr>
          <w:lang w:val="en-US"/>
        </w:rPr>
        <w:t>Guide</w:t>
      </w:r>
      <w:r w:rsidRPr="00111287">
        <w:rPr>
          <w:lang w:val="en-US"/>
        </w:rPr>
        <w:t xml:space="preserve"> 1.70.</w:t>
      </w:r>
    </w:p>
    <w:p w:rsidR="00034722" w:rsidRPr="00111287" w:rsidRDefault="00034722" w:rsidP="00034722">
      <w:pPr>
        <w:spacing w:before="120"/>
        <w:jc w:val="both"/>
        <w:rPr>
          <w:lang w:val="en-US"/>
        </w:rPr>
      </w:pPr>
      <w:r w:rsidRPr="00111287">
        <w:rPr>
          <w:lang w:val="en-US"/>
        </w:rPr>
        <w:t xml:space="preserve">3.2. </w:t>
      </w:r>
      <w:r>
        <w:rPr>
          <w:lang w:val="en-US"/>
        </w:rPr>
        <w:t>The necessary scope of additional information, recommendations for correction of the considered document are reflected in the present expert review</w:t>
      </w:r>
      <w:r w:rsidRPr="00111287">
        <w:rPr>
          <w:lang w:val="en-US"/>
        </w:rPr>
        <w:t xml:space="preserve"> </w:t>
      </w:r>
      <w:r>
        <w:rPr>
          <w:lang w:val="en-US"/>
        </w:rPr>
        <w:t>report</w:t>
      </w:r>
      <w:r w:rsidRPr="00111287">
        <w:rPr>
          <w:lang w:val="en-US"/>
        </w:rPr>
        <w:t>.</w:t>
      </w:r>
    </w:p>
    <w:p w:rsidR="00034722" w:rsidRPr="00111287" w:rsidRDefault="00034722" w:rsidP="00034722">
      <w:pPr>
        <w:jc w:val="both"/>
        <w:rPr>
          <w:lang w:val="en-US"/>
        </w:rPr>
      </w:pPr>
      <w:r>
        <w:rPr>
          <w:lang w:val="en-US"/>
        </w:rPr>
        <w:t>This</w:t>
      </w:r>
      <w:r w:rsidRPr="00111287">
        <w:rPr>
          <w:lang w:val="en-US"/>
        </w:rPr>
        <w:t xml:space="preserve"> </w:t>
      </w:r>
      <w:r>
        <w:rPr>
          <w:lang w:val="en-US"/>
        </w:rPr>
        <w:t>also</w:t>
      </w:r>
      <w:r w:rsidRPr="00111287">
        <w:rPr>
          <w:lang w:val="en-US"/>
        </w:rPr>
        <w:t xml:space="preserve"> </w:t>
      </w:r>
      <w:r>
        <w:rPr>
          <w:lang w:val="en-US"/>
        </w:rPr>
        <w:t>refers</w:t>
      </w:r>
      <w:r w:rsidRPr="00111287">
        <w:rPr>
          <w:lang w:val="en-US"/>
        </w:rPr>
        <w:t xml:space="preserve">, </w:t>
      </w:r>
      <w:r>
        <w:rPr>
          <w:lang w:val="en-US"/>
        </w:rPr>
        <w:t>inter</w:t>
      </w:r>
      <w:r w:rsidRPr="00111287">
        <w:rPr>
          <w:lang w:val="en-US"/>
        </w:rPr>
        <w:t xml:space="preserve"> </w:t>
      </w:r>
      <w:r>
        <w:rPr>
          <w:lang w:val="en-US"/>
        </w:rPr>
        <w:t>alia</w:t>
      </w:r>
      <w:r w:rsidRPr="00111287">
        <w:rPr>
          <w:lang w:val="en-US"/>
        </w:rPr>
        <w:t xml:space="preserve">, </w:t>
      </w:r>
      <w:r>
        <w:rPr>
          <w:lang w:val="en-US"/>
        </w:rPr>
        <w:t>to</w:t>
      </w:r>
      <w:r w:rsidRPr="00111287">
        <w:rPr>
          <w:lang w:val="en-US"/>
        </w:rPr>
        <w:t xml:space="preserve"> </w:t>
      </w:r>
      <w:r>
        <w:rPr>
          <w:lang w:val="en-US"/>
        </w:rPr>
        <w:t>the</w:t>
      </w:r>
      <w:r w:rsidRPr="00111287">
        <w:rPr>
          <w:lang w:val="en-US"/>
        </w:rPr>
        <w:t xml:space="preserve"> </w:t>
      </w:r>
      <w:r>
        <w:rPr>
          <w:lang w:val="en-US"/>
        </w:rPr>
        <w:t>issues</w:t>
      </w:r>
      <w:r w:rsidRPr="00111287">
        <w:rPr>
          <w:lang w:val="en-US"/>
        </w:rPr>
        <w:t xml:space="preserve"> </w:t>
      </w:r>
      <w:r>
        <w:rPr>
          <w:lang w:val="en-US"/>
        </w:rPr>
        <w:t>of</w:t>
      </w:r>
      <w:r w:rsidRPr="00111287">
        <w:rPr>
          <w:lang w:val="en-US"/>
        </w:rPr>
        <w:t xml:space="preserve"> </w:t>
      </w:r>
      <w:r>
        <w:rPr>
          <w:lang w:val="en-US"/>
        </w:rPr>
        <w:t>confirming</w:t>
      </w:r>
      <w:r w:rsidRPr="00111287">
        <w:rPr>
          <w:lang w:val="en-US"/>
        </w:rPr>
        <w:t xml:space="preserve"> </w:t>
      </w:r>
      <w:r>
        <w:rPr>
          <w:lang w:val="en-US"/>
        </w:rPr>
        <w:t>the</w:t>
      </w:r>
      <w:r w:rsidRPr="00111287">
        <w:rPr>
          <w:lang w:val="en-US"/>
        </w:rPr>
        <w:t xml:space="preserve"> </w:t>
      </w:r>
      <w:r>
        <w:rPr>
          <w:lang w:val="en-US"/>
        </w:rPr>
        <w:t>reliable</w:t>
      </w:r>
      <w:r w:rsidRPr="00111287">
        <w:rPr>
          <w:lang w:val="en-US"/>
        </w:rPr>
        <w:t xml:space="preserve"> </w:t>
      </w:r>
      <w:r>
        <w:rPr>
          <w:lang w:val="en-US"/>
        </w:rPr>
        <w:t>functioning</w:t>
      </w:r>
      <w:r w:rsidRPr="00111287">
        <w:rPr>
          <w:lang w:val="en-US"/>
        </w:rPr>
        <w:t xml:space="preserve"> and</w:t>
      </w:r>
      <w:r>
        <w:rPr>
          <w:lang w:val="en-US"/>
        </w:rPr>
        <w:t xml:space="preserve"> operation of the Power Unit without violation of safe operation limits and conditions with account of influence on safety of external effecting factors, including operator’s erroneous actions</w:t>
      </w:r>
      <w:r w:rsidRPr="00111287">
        <w:rPr>
          <w:lang w:val="en-US"/>
        </w:rPr>
        <w:t>.</w:t>
      </w:r>
    </w:p>
    <w:p w:rsidR="00034722" w:rsidRPr="00A86B24" w:rsidRDefault="00034722" w:rsidP="00034722">
      <w:pPr>
        <w:spacing w:before="120"/>
        <w:jc w:val="both"/>
        <w:rPr>
          <w:lang w:val="en-US"/>
        </w:rPr>
      </w:pPr>
      <w:r w:rsidRPr="00A86B24">
        <w:rPr>
          <w:lang w:val="en-US"/>
        </w:rPr>
        <w:t xml:space="preserve">3.3 </w:t>
      </w:r>
      <w:r>
        <w:rPr>
          <w:lang w:val="en-US"/>
        </w:rPr>
        <w:t>In</w:t>
      </w:r>
      <w:r w:rsidRPr="00A86B24">
        <w:rPr>
          <w:lang w:val="en-US"/>
        </w:rPr>
        <w:t xml:space="preserve"> </w:t>
      </w:r>
      <w:r>
        <w:rPr>
          <w:lang w:val="en-US"/>
        </w:rPr>
        <w:t>experts</w:t>
      </w:r>
      <w:r w:rsidRPr="00A86B24">
        <w:rPr>
          <w:lang w:val="en-US"/>
        </w:rPr>
        <w:t xml:space="preserve">’ </w:t>
      </w:r>
      <w:r>
        <w:rPr>
          <w:lang w:val="en-US"/>
        </w:rPr>
        <w:t>opinion</w:t>
      </w:r>
      <w:r w:rsidRPr="00A86B24">
        <w:rPr>
          <w:lang w:val="en-US"/>
        </w:rPr>
        <w:t xml:space="preserve">, </w:t>
      </w:r>
      <w:r>
        <w:rPr>
          <w:lang w:val="en-US"/>
        </w:rPr>
        <w:t>prior</w:t>
      </w:r>
      <w:r w:rsidRPr="00A86B24">
        <w:rPr>
          <w:lang w:val="en-US"/>
        </w:rPr>
        <w:t xml:space="preserve"> </w:t>
      </w:r>
      <w:r>
        <w:rPr>
          <w:lang w:val="en-US"/>
        </w:rPr>
        <w:t>to</w:t>
      </w:r>
      <w:r w:rsidRPr="00A86B24">
        <w:rPr>
          <w:lang w:val="en-US"/>
        </w:rPr>
        <w:t xml:space="preserve"> </w:t>
      </w:r>
      <w:r>
        <w:rPr>
          <w:lang w:val="en-US"/>
        </w:rPr>
        <w:t>obtaining</w:t>
      </w:r>
      <w:r w:rsidRPr="00A86B24">
        <w:rPr>
          <w:lang w:val="en-US"/>
        </w:rPr>
        <w:t xml:space="preserve"> </w:t>
      </w:r>
      <w:r>
        <w:rPr>
          <w:lang w:val="en-US"/>
        </w:rPr>
        <w:t>the</w:t>
      </w:r>
      <w:r w:rsidRPr="00A86B24">
        <w:rPr>
          <w:lang w:val="en-US"/>
        </w:rPr>
        <w:t xml:space="preserve"> </w:t>
      </w:r>
      <w:r>
        <w:rPr>
          <w:lang w:val="en-US"/>
        </w:rPr>
        <w:t>BNPP</w:t>
      </w:r>
      <w:r w:rsidRPr="00A86B24">
        <w:rPr>
          <w:lang w:val="en-US"/>
        </w:rPr>
        <w:t xml:space="preserve">-1 </w:t>
      </w:r>
      <w:r>
        <w:rPr>
          <w:lang w:val="en-US"/>
        </w:rPr>
        <w:t>Commercial</w:t>
      </w:r>
      <w:r w:rsidRPr="00A86B24">
        <w:rPr>
          <w:lang w:val="en-US"/>
        </w:rPr>
        <w:t xml:space="preserve"> </w:t>
      </w:r>
      <w:r>
        <w:rPr>
          <w:lang w:val="en-US"/>
        </w:rPr>
        <w:t>Operation</w:t>
      </w:r>
      <w:r w:rsidRPr="00A86B24">
        <w:rPr>
          <w:lang w:val="en-US"/>
        </w:rPr>
        <w:t xml:space="preserve"> </w:t>
      </w:r>
      <w:r>
        <w:rPr>
          <w:lang w:val="en-US"/>
        </w:rPr>
        <w:t>License</w:t>
      </w:r>
      <w:r w:rsidRPr="00A86B24">
        <w:rPr>
          <w:lang w:val="en-US"/>
        </w:rPr>
        <w:t xml:space="preserve">, </w:t>
      </w:r>
      <w:r>
        <w:rPr>
          <w:lang w:val="en-US"/>
        </w:rPr>
        <w:t>the</w:t>
      </w:r>
      <w:r w:rsidRPr="00A86B24">
        <w:rPr>
          <w:lang w:val="en-US"/>
        </w:rPr>
        <w:t xml:space="preserve"> </w:t>
      </w:r>
      <w:r>
        <w:rPr>
          <w:lang w:val="en-US"/>
        </w:rPr>
        <w:t>presented</w:t>
      </w:r>
      <w:r w:rsidRPr="00A86B24">
        <w:rPr>
          <w:lang w:val="en-US"/>
        </w:rPr>
        <w:t xml:space="preserve"> </w:t>
      </w:r>
      <w:r>
        <w:rPr>
          <w:lang w:val="en-US"/>
        </w:rPr>
        <w:t>Chapter</w:t>
      </w:r>
      <w:r w:rsidRPr="00A86B24">
        <w:rPr>
          <w:lang w:val="en-US"/>
        </w:rPr>
        <w:t xml:space="preserve"> 7 </w:t>
      </w:r>
      <w:r>
        <w:rPr>
          <w:lang w:val="en-US"/>
        </w:rPr>
        <w:t>of</w:t>
      </w:r>
      <w:r w:rsidRPr="00A86B24">
        <w:rPr>
          <w:lang w:val="en-US"/>
        </w:rPr>
        <w:t xml:space="preserve"> </w:t>
      </w:r>
      <w:r>
        <w:rPr>
          <w:lang w:val="en-US"/>
        </w:rPr>
        <w:t>the</w:t>
      </w:r>
      <w:r w:rsidRPr="00A86B24">
        <w:rPr>
          <w:lang w:val="en-US"/>
        </w:rPr>
        <w:t xml:space="preserve"> </w:t>
      </w:r>
      <w:r>
        <w:rPr>
          <w:lang w:val="en-US"/>
        </w:rPr>
        <w:t>FSAR</w:t>
      </w:r>
      <w:r w:rsidRPr="00A86B24">
        <w:rPr>
          <w:lang w:val="en-US"/>
        </w:rPr>
        <w:t xml:space="preserve"> </w:t>
      </w:r>
      <w:r>
        <w:rPr>
          <w:lang w:val="en-US"/>
        </w:rPr>
        <w:t>requires</w:t>
      </w:r>
      <w:r w:rsidRPr="00A86B24">
        <w:rPr>
          <w:lang w:val="en-US"/>
        </w:rPr>
        <w:t xml:space="preserve"> </w:t>
      </w:r>
      <w:r>
        <w:rPr>
          <w:lang w:val="en-US"/>
        </w:rPr>
        <w:t>a</w:t>
      </w:r>
      <w:r w:rsidRPr="00A86B24">
        <w:rPr>
          <w:lang w:val="en-US"/>
        </w:rPr>
        <w:t xml:space="preserve"> </w:t>
      </w:r>
      <w:r>
        <w:rPr>
          <w:lang w:val="en-US"/>
        </w:rPr>
        <w:t>serious</w:t>
      </w:r>
      <w:r w:rsidRPr="00A86B24">
        <w:rPr>
          <w:lang w:val="en-US"/>
        </w:rPr>
        <w:t xml:space="preserve"> </w:t>
      </w:r>
      <w:r>
        <w:rPr>
          <w:lang w:val="en-US"/>
        </w:rPr>
        <w:t>update</w:t>
      </w:r>
      <w:r w:rsidRPr="00A86B24">
        <w:rPr>
          <w:lang w:val="en-US"/>
        </w:rPr>
        <w:t xml:space="preserve"> </w:t>
      </w:r>
      <w:r>
        <w:rPr>
          <w:lang w:val="en-US"/>
        </w:rPr>
        <w:t>to</w:t>
      </w:r>
      <w:r w:rsidRPr="00A86B24">
        <w:rPr>
          <w:lang w:val="en-US"/>
        </w:rPr>
        <w:t xml:space="preserve"> </w:t>
      </w:r>
      <w:r>
        <w:rPr>
          <w:lang w:val="en-US"/>
        </w:rPr>
        <w:t>confirm</w:t>
      </w:r>
      <w:r w:rsidRPr="00A86B24">
        <w:rPr>
          <w:lang w:val="en-US"/>
        </w:rPr>
        <w:t xml:space="preserve"> </w:t>
      </w:r>
      <w:r>
        <w:rPr>
          <w:lang w:val="en-US"/>
        </w:rPr>
        <w:t>observance</w:t>
      </w:r>
      <w:r w:rsidRPr="00A86B24">
        <w:rPr>
          <w:lang w:val="en-US"/>
        </w:rPr>
        <w:t xml:space="preserve"> </w:t>
      </w:r>
      <w:r>
        <w:rPr>
          <w:lang w:val="en-US"/>
        </w:rPr>
        <w:t>of</w:t>
      </w:r>
      <w:r w:rsidRPr="00A86B24">
        <w:rPr>
          <w:lang w:val="en-US"/>
        </w:rPr>
        <w:t xml:space="preserve"> </w:t>
      </w:r>
      <w:r>
        <w:rPr>
          <w:lang w:val="en-US"/>
        </w:rPr>
        <w:t>safe</w:t>
      </w:r>
      <w:r w:rsidRPr="00A86B24">
        <w:rPr>
          <w:lang w:val="en-US"/>
        </w:rPr>
        <w:t xml:space="preserve"> </w:t>
      </w:r>
      <w:r>
        <w:rPr>
          <w:lang w:val="en-US"/>
        </w:rPr>
        <w:t>operation</w:t>
      </w:r>
      <w:r w:rsidRPr="00A86B24">
        <w:rPr>
          <w:lang w:val="en-US"/>
        </w:rPr>
        <w:t xml:space="preserve"> </w:t>
      </w:r>
      <w:r>
        <w:rPr>
          <w:lang w:val="en-US"/>
        </w:rPr>
        <w:t>limits</w:t>
      </w:r>
      <w:r w:rsidRPr="00A86B24">
        <w:rPr>
          <w:lang w:val="en-US"/>
        </w:rPr>
        <w:t xml:space="preserve"> </w:t>
      </w:r>
      <w:r>
        <w:rPr>
          <w:lang w:val="en-US"/>
        </w:rPr>
        <w:t>and</w:t>
      </w:r>
      <w:r w:rsidRPr="00A86B24">
        <w:rPr>
          <w:lang w:val="en-US"/>
        </w:rPr>
        <w:t xml:space="preserve"> </w:t>
      </w:r>
      <w:r>
        <w:rPr>
          <w:lang w:val="en-US"/>
        </w:rPr>
        <w:t>conditions</w:t>
      </w:r>
      <w:r w:rsidRPr="00A86B24">
        <w:rPr>
          <w:lang w:val="en-US"/>
        </w:rPr>
        <w:t xml:space="preserve"> (</w:t>
      </w:r>
      <w:r>
        <w:rPr>
          <w:lang w:val="en-US"/>
        </w:rPr>
        <w:t>a more complete analysis of substantiation of design compliance with general design criteria and safety criteria</w:t>
      </w:r>
      <w:r w:rsidRPr="00A86B24">
        <w:rPr>
          <w:lang w:val="en-US"/>
        </w:rPr>
        <w:t xml:space="preserve">), </w:t>
      </w:r>
      <w:r>
        <w:rPr>
          <w:lang w:val="en-US"/>
        </w:rPr>
        <w:t>comprehensive analysis of potential interference of an operator till expiration of temporary ban after actuation of safety systems</w:t>
      </w:r>
      <w:r w:rsidRPr="00A86B24">
        <w:rPr>
          <w:lang w:val="en-US"/>
        </w:rPr>
        <w:t xml:space="preserve">, </w:t>
      </w:r>
      <w:r>
        <w:rPr>
          <w:lang w:val="en-US"/>
        </w:rPr>
        <w:t>full observance of the requir</w:t>
      </w:r>
      <w:r>
        <w:rPr>
          <w:lang w:val="en-US"/>
        </w:rPr>
        <w:t>e</w:t>
      </w:r>
      <w:r>
        <w:rPr>
          <w:lang w:val="en-US"/>
        </w:rPr>
        <w:t xml:space="preserve">ments of regulatory documents and other substantiating documents </w:t>
      </w:r>
      <w:r w:rsidRPr="00A86B24">
        <w:rPr>
          <w:lang w:val="en-US"/>
        </w:rPr>
        <w:t>(</w:t>
      </w:r>
      <w:r>
        <w:rPr>
          <w:lang w:val="en-US"/>
        </w:rPr>
        <w:t>including documentation of supplier-manufacturers), and also with account of the comments stated in the present report</w:t>
      </w:r>
      <w:r w:rsidRPr="00A86B24">
        <w:rPr>
          <w:lang w:val="en-US"/>
        </w:rPr>
        <w:t>.</w:t>
      </w:r>
    </w:p>
    <w:p w:rsidR="00034722" w:rsidRPr="00E84968" w:rsidRDefault="00034722" w:rsidP="00034722">
      <w:pPr>
        <w:spacing w:before="120"/>
        <w:jc w:val="both"/>
        <w:rPr>
          <w:lang w:val="en-US"/>
        </w:rPr>
      </w:pPr>
      <w:r w:rsidRPr="00E84968">
        <w:rPr>
          <w:lang w:val="en-US"/>
        </w:rPr>
        <w:t xml:space="preserve">3.4 </w:t>
      </w:r>
      <w:r>
        <w:rPr>
          <w:lang w:val="en-US"/>
        </w:rPr>
        <w:t>Additional materials and modifications reflected in Addendum 1 to the PSAR have not been included to Chapter 7 of the FSAR, which resulted in degradation of individual FSAR sections as compared to the PSAR</w:t>
      </w:r>
      <w:r w:rsidRPr="00E84968">
        <w:rPr>
          <w:lang w:val="en-US"/>
        </w:rPr>
        <w:t>.</w:t>
      </w:r>
    </w:p>
    <w:p w:rsidR="00034722" w:rsidRPr="00E84968" w:rsidRDefault="00034722" w:rsidP="00034722">
      <w:pPr>
        <w:spacing w:before="120"/>
        <w:jc w:val="both"/>
        <w:rPr>
          <w:lang w:val="en-US"/>
        </w:rPr>
      </w:pPr>
      <w:r w:rsidRPr="00E84968">
        <w:rPr>
          <w:lang w:val="en-US"/>
        </w:rPr>
        <w:t xml:space="preserve">3.5 </w:t>
      </w:r>
      <w:r>
        <w:rPr>
          <w:lang w:val="en-US"/>
        </w:rPr>
        <w:t>Chapter 7 of the FSAR does not reflect modifications introduced to the APCS design after issuance of the FSAR, neither has it given the results of performed acceptance tests of the Power Unit APCS subsystems and of software-and-hardware complexes</w:t>
      </w:r>
      <w:r w:rsidRPr="00E84968">
        <w:rPr>
          <w:lang w:val="en-US"/>
        </w:rPr>
        <w:t>.</w:t>
      </w:r>
    </w:p>
    <w:p w:rsidR="00034722" w:rsidRPr="00E84968" w:rsidRDefault="00034722" w:rsidP="00034722">
      <w:pPr>
        <w:spacing w:before="120"/>
        <w:jc w:val="both"/>
        <w:rPr>
          <w:lang w:val="en-US"/>
        </w:rPr>
      </w:pPr>
      <w:r w:rsidRPr="00E84968">
        <w:rPr>
          <w:lang w:val="en-US"/>
        </w:rPr>
        <w:t xml:space="preserve">3.6 </w:t>
      </w:r>
      <w:r>
        <w:rPr>
          <w:lang w:val="en-US"/>
        </w:rPr>
        <w:t>Chapter 7 of the FSAR does not contain information and analysis proper on radiation monitoring and “black box” subsystems</w:t>
      </w:r>
      <w:r w:rsidRPr="00E84968">
        <w:rPr>
          <w:lang w:val="en-US"/>
        </w:rPr>
        <w:t>.</w:t>
      </w:r>
    </w:p>
    <w:p w:rsidR="00034722" w:rsidRPr="00E84968" w:rsidRDefault="00034722" w:rsidP="00034722">
      <w:pPr>
        <w:spacing w:before="120"/>
        <w:jc w:val="both"/>
        <w:rPr>
          <w:lang w:val="en-US"/>
        </w:rPr>
      </w:pPr>
      <w:r w:rsidRPr="00E84968">
        <w:rPr>
          <w:lang w:val="en-US"/>
        </w:rPr>
        <w:t xml:space="preserve">3.7 </w:t>
      </w:r>
      <w:r>
        <w:rPr>
          <w:lang w:val="en-US"/>
        </w:rPr>
        <w:t>The</w:t>
      </w:r>
      <w:r w:rsidRPr="00E84968">
        <w:rPr>
          <w:lang w:val="en-US"/>
        </w:rPr>
        <w:t xml:space="preserve"> </w:t>
      </w:r>
      <w:r>
        <w:rPr>
          <w:lang w:val="en-US"/>
        </w:rPr>
        <w:t>final</w:t>
      </w:r>
      <w:r w:rsidRPr="00E84968">
        <w:rPr>
          <w:lang w:val="en-US"/>
        </w:rPr>
        <w:t xml:space="preserve"> </w:t>
      </w:r>
      <w:r>
        <w:rPr>
          <w:lang w:val="en-US"/>
        </w:rPr>
        <w:t>conclusion</w:t>
      </w:r>
      <w:r w:rsidRPr="00E84968">
        <w:rPr>
          <w:lang w:val="en-US"/>
        </w:rPr>
        <w:t xml:space="preserve"> </w:t>
      </w:r>
      <w:r>
        <w:rPr>
          <w:lang w:val="en-US"/>
        </w:rPr>
        <w:t>on</w:t>
      </w:r>
      <w:r w:rsidRPr="00E84968">
        <w:rPr>
          <w:lang w:val="en-US"/>
        </w:rPr>
        <w:t xml:space="preserve"> </w:t>
      </w:r>
      <w:r>
        <w:rPr>
          <w:lang w:val="en-US"/>
        </w:rPr>
        <w:t>sufficiency</w:t>
      </w:r>
      <w:r w:rsidRPr="00E84968">
        <w:rPr>
          <w:lang w:val="en-US"/>
        </w:rPr>
        <w:t xml:space="preserve"> </w:t>
      </w:r>
      <w:r>
        <w:rPr>
          <w:lang w:val="en-US"/>
        </w:rPr>
        <w:t>of</w:t>
      </w:r>
      <w:r w:rsidRPr="00E84968">
        <w:rPr>
          <w:lang w:val="en-US"/>
        </w:rPr>
        <w:t xml:space="preserve"> </w:t>
      </w:r>
      <w:r>
        <w:rPr>
          <w:lang w:val="en-US"/>
        </w:rPr>
        <w:t>safety</w:t>
      </w:r>
      <w:r w:rsidRPr="00E84968">
        <w:rPr>
          <w:lang w:val="en-US"/>
        </w:rPr>
        <w:t xml:space="preserve"> </w:t>
      </w:r>
      <w:r>
        <w:rPr>
          <w:lang w:val="en-US"/>
        </w:rPr>
        <w:t>substantiation</w:t>
      </w:r>
      <w:r w:rsidRPr="00E84968">
        <w:rPr>
          <w:lang w:val="en-US"/>
        </w:rPr>
        <w:t xml:space="preserve"> </w:t>
      </w:r>
      <w:r>
        <w:rPr>
          <w:lang w:val="en-US"/>
        </w:rPr>
        <w:t>of</w:t>
      </w:r>
      <w:r w:rsidRPr="00E84968">
        <w:rPr>
          <w:lang w:val="en-US"/>
        </w:rPr>
        <w:t xml:space="preserve"> </w:t>
      </w:r>
      <w:r>
        <w:rPr>
          <w:lang w:val="en-US"/>
        </w:rPr>
        <w:t>APCS</w:t>
      </w:r>
      <w:r w:rsidRPr="00E84968">
        <w:rPr>
          <w:lang w:val="en-US"/>
        </w:rPr>
        <w:t xml:space="preserve"> </w:t>
      </w:r>
      <w:r>
        <w:rPr>
          <w:lang w:val="en-US"/>
        </w:rPr>
        <w:t>tools</w:t>
      </w:r>
      <w:r w:rsidRPr="00E84968">
        <w:rPr>
          <w:lang w:val="en-US"/>
        </w:rPr>
        <w:t xml:space="preserve"> </w:t>
      </w:r>
      <w:r>
        <w:rPr>
          <w:lang w:val="en-US"/>
        </w:rPr>
        <w:t>and</w:t>
      </w:r>
      <w:r w:rsidRPr="00E84968">
        <w:rPr>
          <w:lang w:val="en-US"/>
        </w:rPr>
        <w:t xml:space="preserve"> </w:t>
      </w:r>
      <w:r>
        <w:rPr>
          <w:lang w:val="en-US"/>
        </w:rPr>
        <w:t>systems</w:t>
      </w:r>
      <w:r w:rsidRPr="00E84968">
        <w:rPr>
          <w:lang w:val="en-US"/>
        </w:rPr>
        <w:t xml:space="preserve"> </w:t>
      </w:r>
      <w:r>
        <w:rPr>
          <w:lang w:val="en-US"/>
        </w:rPr>
        <w:t>can</w:t>
      </w:r>
      <w:r w:rsidRPr="00E84968">
        <w:rPr>
          <w:lang w:val="en-US"/>
        </w:rPr>
        <w:t xml:space="preserve"> </w:t>
      </w:r>
      <w:r>
        <w:rPr>
          <w:lang w:val="en-US"/>
        </w:rPr>
        <w:t>be</w:t>
      </w:r>
      <w:r w:rsidRPr="00E84968">
        <w:rPr>
          <w:lang w:val="en-US"/>
        </w:rPr>
        <w:t xml:space="preserve"> </w:t>
      </w:r>
      <w:r>
        <w:rPr>
          <w:lang w:val="en-US"/>
        </w:rPr>
        <w:t>made on the results of discussing the comments and recommendations with the document developers and analysis of updated materials</w:t>
      </w:r>
      <w:r w:rsidRPr="00E84968">
        <w:rPr>
          <w:lang w:val="en-US"/>
        </w:rPr>
        <w:t>.</w:t>
      </w:r>
    </w:p>
    <w:p w:rsidR="00034722" w:rsidRPr="003E699C" w:rsidRDefault="00034722" w:rsidP="00034722">
      <w:pPr>
        <w:jc w:val="both"/>
        <w:rPr>
          <w:lang w:val="en-US"/>
        </w:rPr>
      </w:pPr>
      <w:r>
        <w:rPr>
          <w:lang w:val="en-US"/>
        </w:rPr>
        <w:t>The document developers are recommended to</w:t>
      </w:r>
      <w:r w:rsidRPr="003E699C">
        <w:rPr>
          <w:lang w:val="en-US"/>
        </w:rPr>
        <w:t>:</w:t>
      </w:r>
    </w:p>
    <w:p w:rsidR="00034722" w:rsidRPr="003E699C" w:rsidRDefault="00034722" w:rsidP="00AF03A7">
      <w:pPr>
        <w:widowControl w:val="0"/>
        <w:numPr>
          <w:ilvl w:val="0"/>
          <w:numId w:val="32"/>
        </w:numPr>
        <w:spacing w:before="60"/>
        <w:jc w:val="both"/>
        <w:rPr>
          <w:lang w:val="en-US"/>
        </w:rPr>
      </w:pPr>
      <w:r>
        <w:rPr>
          <w:lang w:val="en-US"/>
        </w:rPr>
        <w:t>consider</w:t>
      </w:r>
      <w:r w:rsidRPr="003E699C">
        <w:rPr>
          <w:lang w:val="en-US"/>
        </w:rPr>
        <w:t xml:space="preserve"> </w:t>
      </w:r>
      <w:r>
        <w:rPr>
          <w:lang w:val="en-US"/>
        </w:rPr>
        <w:t>recommendations of the present expert review report when updating Chapter 7 of the FSAR</w:t>
      </w:r>
      <w:r w:rsidRPr="003E699C">
        <w:rPr>
          <w:lang w:val="en-US"/>
        </w:rPr>
        <w:t>;</w:t>
      </w:r>
    </w:p>
    <w:p w:rsidR="00034722" w:rsidRPr="003E699C" w:rsidRDefault="00034722" w:rsidP="00AF03A7">
      <w:pPr>
        <w:widowControl w:val="0"/>
        <w:numPr>
          <w:ilvl w:val="0"/>
          <w:numId w:val="32"/>
        </w:numPr>
        <w:spacing w:before="60"/>
        <w:jc w:val="both"/>
        <w:rPr>
          <w:lang w:val="en-US"/>
        </w:rPr>
      </w:pPr>
      <w:r>
        <w:rPr>
          <w:lang w:val="en-US"/>
        </w:rPr>
        <w:t>notify regulatory authorities of the activity aimed at rectification of the above-listed co</w:t>
      </w:r>
      <w:r>
        <w:rPr>
          <w:lang w:val="en-US"/>
        </w:rPr>
        <w:t>m</w:t>
      </w:r>
      <w:r>
        <w:rPr>
          <w:lang w:val="en-US"/>
        </w:rPr>
        <w:t>ments</w:t>
      </w:r>
      <w:r w:rsidRPr="003E699C">
        <w:rPr>
          <w:lang w:val="en-US"/>
        </w:rPr>
        <w:t>.</w:t>
      </w:r>
    </w:p>
    <w:p w:rsidR="00034722" w:rsidRPr="003E699C" w:rsidRDefault="00034722" w:rsidP="00034722">
      <w:pPr>
        <w:jc w:val="both"/>
        <w:rPr>
          <w:rStyle w:val="12"/>
          <w:lang w:val="en-US"/>
        </w:rPr>
      </w:pPr>
    </w:p>
    <w:p w:rsidR="00034722" w:rsidRPr="003E699C" w:rsidRDefault="00034722" w:rsidP="00034722">
      <w:pPr>
        <w:jc w:val="both"/>
        <w:rPr>
          <w:rStyle w:val="12"/>
          <w:lang w:val="en-US"/>
        </w:rPr>
      </w:pPr>
    </w:p>
    <w:p w:rsidR="00034722" w:rsidRPr="003E699C" w:rsidRDefault="00034722" w:rsidP="00034722">
      <w:pPr>
        <w:jc w:val="both"/>
        <w:rPr>
          <w:rStyle w:val="12"/>
          <w:lang w:val="en-US"/>
        </w:rPr>
      </w:pPr>
    </w:p>
    <w:p w:rsidR="00034722" w:rsidRPr="003E699C" w:rsidRDefault="00034722" w:rsidP="00034722">
      <w:pPr>
        <w:pStyle w:val="Heading1"/>
        <w:ind w:firstLine="567"/>
        <w:rPr>
          <w:lang w:val="en-US"/>
        </w:rPr>
      </w:pPr>
      <w:r w:rsidRPr="00B44184">
        <w:br w:type="page"/>
      </w:r>
      <w:bookmarkStart w:id="12" w:name="_Toc471886271"/>
      <w:r>
        <w:rPr>
          <w:lang w:val="en-US"/>
        </w:rPr>
        <w:lastRenderedPageBreak/>
        <w:t>References</w:t>
      </w:r>
      <w:bookmarkEnd w:id="12"/>
    </w:p>
    <w:p w:rsidR="00034722" w:rsidRPr="00B44184" w:rsidRDefault="00034722" w:rsidP="00034722">
      <w:pPr>
        <w:pStyle w:val="Heading2"/>
        <w:ind w:firstLine="567"/>
      </w:pPr>
      <w:bookmarkStart w:id="13" w:name="_Toc471886272"/>
      <w:r w:rsidRPr="00B44184">
        <w:rPr>
          <w:bCs w:val="0"/>
          <w:iCs w:val="0"/>
          <w:caps/>
          <w:lang w:val="en-US" w:bidi="fa-IR"/>
        </w:rPr>
        <w:t>i</w:t>
      </w:r>
      <w:r w:rsidRPr="00B44184">
        <w:rPr>
          <w:bCs w:val="0"/>
          <w:iCs w:val="0"/>
          <w:lang w:bidi="fa-IR"/>
        </w:rPr>
        <w:t xml:space="preserve">. </w:t>
      </w:r>
      <w:r>
        <w:rPr>
          <w:bCs w:val="0"/>
          <w:iCs w:val="0"/>
          <w:lang w:val="en-US" w:bidi="fa-IR"/>
        </w:rPr>
        <w:t>List of documents considered during review</w:t>
      </w:r>
      <w:bookmarkEnd w:id="13"/>
    </w:p>
    <w:p w:rsidR="00034722" w:rsidRPr="00B44184" w:rsidRDefault="00034722" w:rsidP="00034722">
      <w:pPr>
        <w:pStyle w:val="a"/>
        <w:widowControl w:val="0"/>
        <w:numPr>
          <w:ilvl w:val="0"/>
          <w:numId w:val="4"/>
        </w:numPr>
        <w:suppressAutoHyphens/>
        <w:spacing w:after="0"/>
        <w:rPr>
          <w:bCs/>
        </w:rPr>
      </w:pPr>
      <w:r>
        <w:rPr>
          <w:lang w:val="en-US"/>
        </w:rPr>
        <w:t>Chapter 7 “Instrumentation and control systems (I&amp;C)” of the document “Final Safety Analysis Report</w:t>
      </w:r>
      <w:r w:rsidRPr="00B44184">
        <w:t xml:space="preserve">. </w:t>
      </w:r>
      <w:r>
        <w:rPr>
          <w:lang w:val="en-US"/>
        </w:rPr>
        <w:t>Power Unit</w:t>
      </w:r>
      <w:r w:rsidRPr="00B44184">
        <w:t xml:space="preserve"> </w:t>
      </w:r>
      <w:r>
        <w:rPr>
          <w:lang w:val="en-US"/>
        </w:rPr>
        <w:t>No.</w:t>
      </w:r>
      <w:r w:rsidRPr="00B44184">
        <w:t xml:space="preserve">1. </w:t>
      </w:r>
      <w:r>
        <w:rPr>
          <w:lang w:val="en-US"/>
        </w:rPr>
        <w:t xml:space="preserve">“Bushehr” NPP </w:t>
      </w:r>
      <w:r w:rsidRPr="00B44184">
        <w:rPr>
          <w:bCs/>
        </w:rPr>
        <w:t>49.BU.1 0.0.ОО.FSAR.RDR001 (</w:t>
      </w:r>
      <w:r>
        <w:rPr>
          <w:bCs/>
          <w:lang w:val="en-US"/>
        </w:rPr>
        <w:t>revision</w:t>
      </w:r>
      <w:r w:rsidRPr="00B44184">
        <w:rPr>
          <w:bCs/>
        </w:rPr>
        <w:t xml:space="preserve"> 2</w:t>
      </w:r>
      <w:r>
        <w:rPr>
          <w:bCs/>
          <w:lang w:val="en-US"/>
        </w:rPr>
        <w:t>, issue December 2014</w:t>
      </w:r>
      <w:r w:rsidRPr="00B44184">
        <w:rPr>
          <w:bCs/>
        </w:rPr>
        <w:t>).</w:t>
      </w:r>
    </w:p>
    <w:p w:rsidR="00034722" w:rsidRPr="003E699C" w:rsidRDefault="00034722" w:rsidP="00034722">
      <w:pPr>
        <w:widowControl w:val="0"/>
        <w:numPr>
          <w:ilvl w:val="0"/>
          <w:numId w:val="4"/>
        </w:numPr>
        <w:tabs>
          <w:tab w:val="right" w:pos="9467"/>
        </w:tabs>
        <w:spacing w:before="60"/>
        <w:jc w:val="both"/>
        <w:rPr>
          <w:lang w:val="en-US"/>
        </w:rPr>
      </w:pPr>
      <w:r>
        <w:rPr>
          <w:szCs w:val="22"/>
          <w:lang w:val="en-US"/>
        </w:rPr>
        <w:t>Minutes</w:t>
      </w:r>
      <w:r w:rsidRPr="003E699C">
        <w:rPr>
          <w:szCs w:val="22"/>
          <w:lang w:val="en-US"/>
        </w:rPr>
        <w:t xml:space="preserve"> </w:t>
      </w:r>
      <w:r>
        <w:rPr>
          <w:szCs w:val="22"/>
          <w:lang w:val="en-US"/>
        </w:rPr>
        <w:t>of</w:t>
      </w:r>
      <w:r w:rsidRPr="003E699C">
        <w:rPr>
          <w:szCs w:val="22"/>
          <w:lang w:val="en-US"/>
        </w:rPr>
        <w:t xml:space="preserve"> </w:t>
      </w:r>
      <w:r>
        <w:rPr>
          <w:szCs w:val="22"/>
          <w:lang w:val="en-US"/>
        </w:rPr>
        <w:t>discussion</w:t>
      </w:r>
      <w:r w:rsidRPr="003E699C">
        <w:rPr>
          <w:szCs w:val="22"/>
          <w:lang w:val="en-US"/>
        </w:rPr>
        <w:t xml:space="preserve"> </w:t>
      </w:r>
      <w:r>
        <w:rPr>
          <w:szCs w:val="22"/>
          <w:lang w:val="en-US"/>
        </w:rPr>
        <w:t>results</w:t>
      </w:r>
      <w:r w:rsidRPr="003E699C">
        <w:rPr>
          <w:szCs w:val="22"/>
          <w:lang w:val="en-US"/>
        </w:rPr>
        <w:t xml:space="preserve"> </w:t>
      </w:r>
      <w:r>
        <w:rPr>
          <w:szCs w:val="22"/>
          <w:lang w:val="en-US"/>
        </w:rPr>
        <w:t>of</w:t>
      </w:r>
      <w:r w:rsidRPr="003E699C">
        <w:rPr>
          <w:szCs w:val="22"/>
          <w:lang w:val="en-US"/>
        </w:rPr>
        <w:t xml:space="preserve"> </w:t>
      </w:r>
      <w:r>
        <w:rPr>
          <w:szCs w:val="22"/>
          <w:lang w:val="en-US"/>
        </w:rPr>
        <w:t>the</w:t>
      </w:r>
      <w:r w:rsidRPr="003E699C">
        <w:rPr>
          <w:szCs w:val="22"/>
          <w:lang w:val="en-US"/>
        </w:rPr>
        <w:t xml:space="preserve"> </w:t>
      </w:r>
      <w:r>
        <w:rPr>
          <w:szCs w:val="22"/>
          <w:lang w:val="en-US"/>
        </w:rPr>
        <w:t>comments</w:t>
      </w:r>
      <w:r w:rsidRPr="003E699C">
        <w:rPr>
          <w:szCs w:val="22"/>
          <w:lang w:val="en-US"/>
        </w:rPr>
        <w:t xml:space="preserve"> </w:t>
      </w:r>
      <w:r>
        <w:rPr>
          <w:szCs w:val="22"/>
          <w:lang w:val="en-US"/>
        </w:rPr>
        <w:t>made</w:t>
      </w:r>
      <w:r w:rsidRPr="003E699C">
        <w:rPr>
          <w:szCs w:val="22"/>
          <w:lang w:val="en-US"/>
        </w:rPr>
        <w:t xml:space="preserve"> </w:t>
      </w:r>
      <w:r>
        <w:rPr>
          <w:szCs w:val="22"/>
          <w:lang w:val="en-US"/>
        </w:rPr>
        <w:t>during</w:t>
      </w:r>
      <w:r w:rsidRPr="003E699C">
        <w:rPr>
          <w:szCs w:val="22"/>
          <w:lang w:val="en-US"/>
        </w:rPr>
        <w:t xml:space="preserve"> </w:t>
      </w:r>
      <w:r>
        <w:rPr>
          <w:szCs w:val="22"/>
          <w:lang w:val="en-US"/>
        </w:rPr>
        <w:t>review</w:t>
      </w:r>
      <w:r w:rsidRPr="003E699C">
        <w:rPr>
          <w:szCs w:val="22"/>
          <w:lang w:val="en-US"/>
        </w:rPr>
        <w:t xml:space="preserve"> </w:t>
      </w:r>
      <w:r>
        <w:rPr>
          <w:szCs w:val="22"/>
          <w:lang w:val="en-US"/>
        </w:rPr>
        <w:t>of</w:t>
      </w:r>
      <w:r w:rsidRPr="003E699C">
        <w:rPr>
          <w:szCs w:val="22"/>
          <w:lang w:val="en-US"/>
        </w:rPr>
        <w:t xml:space="preserve"> </w:t>
      </w:r>
      <w:r>
        <w:rPr>
          <w:szCs w:val="22"/>
          <w:lang w:val="en-US"/>
        </w:rPr>
        <w:t xml:space="preserve">Chapter </w:t>
      </w:r>
      <w:r w:rsidRPr="003E699C">
        <w:rPr>
          <w:lang w:val="en-US"/>
        </w:rPr>
        <w:t>7 "</w:t>
      </w:r>
      <w:r>
        <w:rPr>
          <w:lang w:val="en-US"/>
        </w:rPr>
        <w:t>I</w:t>
      </w:r>
      <w:r>
        <w:rPr>
          <w:lang w:val="en-US"/>
        </w:rPr>
        <w:t>n</w:t>
      </w:r>
      <w:r>
        <w:rPr>
          <w:lang w:val="en-US"/>
        </w:rPr>
        <w:t>strumentation and control systems (I&amp;C)” of the FSAR, revision 0, with the decisions made on every comment</w:t>
      </w:r>
      <w:r w:rsidRPr="003E699C">
        <w:rPr>
          <w:bCs/>
          <w:lang w:val="en-US"/>
        </w:rPr>
        <w:t>.</w:t>
      </w:r>
    </w:p>
    <w:p w:rsidR="00034722" w:rsidRPr="003E699C" w:rsidRDefault="00034722" w:rsidP="00034722">
      <w:pPr>
        <w:numPr>
          <w:ilvl w:val="0"/>
          <w:numId w:val="4"/>
        </w:numPr>
        <w:spacing w:before="60"/>
        <w:jc w:val="both"/>
        <w:rPr>
          <w:bCs/>
          <w:lang w:val="en-US"/>
        </w:rPr>
      </w:pPr>
      <w:r>
        <w:rPr>
          <w:szCs w:val="22"/>
          <w:lang w:val="en-US"/>
        </w:rPr>
        <w:t>Technical decisions taken on the results of the Power Unit commissioning</w:t>
      </w:r>
      <w:r w:rsidRPr="003E699C">
        <w:rPr>
          <w:szCs w:val="22"/>
          <w:lang w:val="en-US"/>
        </w:rPr>
        <w:t>.</w:t>
      </w:r>
    </w:p>
    <w:p w:rsidR="00034722" w:rsidRPr="003E699C" w:rsidRDefault="00034722" w:rsidP="00034722">
      <w:pPr>
        <w:spacing w:before="60"/>
        <w:ind w:left="1134" w:firstLine="0"/>
        <w:jc w:val="both"/>
        <w:rPr>
          <w:bCs/>
          <w:lang w:val="en-US"/>
        </w:rPr>
      </w:pPr>
    </w:p>
    <w:p w:rsidR="00034722" w:rsidRPr="00B44184" w:rsidRDefault="00034722" w:rsidP="00034722">
      <w:pPr>
        <w:pStyle w:val="Heading2"/>
        <w:ind w:firstLine="567"/>
      </w:pPr>
      <w:bookmarkStart w:id="14" w:name="_Toc471886273"/>
      <w:r w:rsidRPr="00B44184">
        <w:rPr>
          <w:bCs w:val="0"/>
          <w:iCs w:val="0"/>
          <w:caps/>
          <w:lang w:val="en-US" w:bidi="fa-IR"/>
        </w:rPr>
        <w:t>Ii</w:t>
      </w:r>
      <w:r w:rsidRPr="00B44184">
        <w:rPr>
          <w:bCs w:val="0"/>
          <w:iCs w:val="0"/>
          <w:lang w:bidi="fa-IR"/>
        </w:rPr>
        <w:t xml:space="preserve">. </w:t>
      </w:r>
      <w:r>
        <w:rPr>
          <w:bCs w:val="0"/>
          <w:iCs w:val="0"/>
          <w:lang w:val="en-US"/>
        </w:rPr>
        <w:t>List of documents, which requirements have been selected as expert a</w:t>
      </w:r>
      <w:r>
        <w:rPr>
          <w:bCs w:val="0"/>
          <w:iCs w:val="0"/>
          <w:lang w:val="en-US"/>
        </w:rPr>
        <w:t>s</w:t>
      </w:r>
      <w:r>
        <w:rPr>
          <w:bCs w:val="0"/>
          <w:iCs w:val="0"/>
          <w:lang w:val="en-US"/>
        </w:rPr>
        <w:t>sessment criteria</w:t>
      </w:r>
      <w:bookmarkEnd w:id="14"/>
      <w:r w:rsidRPr="00B44184">
        <w:rPr>
          <w:bCs w:val="0"/>
          <w:iCs w:val="0"/>
        </w:rPr>
        <w:t xml:space="preserve"> </w:t>
      </w:r>
    </w:p>
    <w:p w:rsidR="00034722" w:rsidRPr="000C6260" w:rsidRDefault="00034722" w:rsidP="00034722">
      <w:pPr>
        <w:numPr>
          <w:ilvl w:val="0"/>
          <w:numId w:val="3"/>
        </w:numPr>
        <w:spacing w:before="60"/>
        <w:jc w:val="both"/>
        <w:rPr>
          <w:lang w:val="en-US"/>
        </w:rPr>
      </w:pPr>
      <w:r>
        <w:rPr>
          <w:lang w:val="en-US"/>
        </w:rPr>
        <w:t>PNAE G</w:t>
      </w:r>
      <w:r w:rsidRPr="00373947">
        <w:rPr>
          <w:lang w:val="en-US"/>
        </w:rPr>
        <w:t>-1-011-97 (</w:t>
      </w:r>
      <w:r>
        <w:rPr>
          <w:lang w:val="en-US"/>
        </w:rPr>
        <w:t>OPB</w:t>
      </w:r>
      <w:r w:rsidRPr="00373947">
        <w:rPr>
          <w:lang w:val="en-US"/>
        </w:rPr>
        <w:t xml:space="preserve">-88/97). </w:t>
      </w:r>
      <w:r>
        <w:rPr>
          <w:lang w:val="en-US"/>
        </w:rPr>
        <w:t>General provisions of NPP safety assurance, section</w:t>
      </w:r>
      <w:r w:rsidRPr="000C6260">
        <w:rPr>
          <w:lang w:val="en-US"/>
        </w:rPr>
        <w:t xml:space="preserve"> 5.2.6.</w:t>
      </w:r>
    </w:p>
    <w:p w:rsidR="00034722" w:rsidRPr="000C6260" w:rsidRDefault="00034722" w:rsidP="00034722">
      <w:pPr>
        <w:numPr>
          <w:ilvl w:val="0"/>
          <w:numId w:val="3"/>
        </w:numPr>
        <w:spacing w:before="60"/>
        <w:jc w:val="both"/>
        <w:rPr>
          <w:lang w:val="en-US"/>
        </w:rPr>
      </w:pPr>
      <w:r>
        <w:rPr>
          <w:bCs/>
          <w:lang w:val="en-US"/>
        </w:rPr>
        <w:t>PNAE G</w:t>
      </w:r>
      <w:r w:rsidRPr="000C6260">
        <w:rPr>
          <w:bCs/>
          <w:lang w:val="en-US"/>
        </w:rPr>
        <w:t>-1-024-90 (</w:t>
      </w:r>
      <w:r>
        <w:rPr>
          <w:bCs/>
          <w:lang w:val="en-US"/>
        </w:rPr>
        <w:t>PBYa RU AS</w:t>
      </w:r>
      <w:r w:rsidRPr="000C6260">
        <w:rPr>
          <w:bCs/>
          <w:lang w:val="en-US"/>
        </w:rPr>
        <w:t xml:space="preserve">-89). </w:t>
      </w:r>
      <w:r>
        <w:rPr>
          <w:bCs/>
          <w:lang w:val="en-US"/>
        </w:rPr>
        <w:t>Nuclear safety regulations for NPP plants</w:t>
      </w:r>
      <w:r w:rsidRPr="000C6260">
        <w:rPr>
          <w:bCs/>
          <w:lang w:val="en-US"/>
        </w:rPr>
        <w:t>.</w:t>
      </w:r>
    </w:p>
    <w:p w:rsidR="00034722" w:rsidRPr="000C6260" w:rsidRDefault="00034722" w:rsidP="00034722">
      <w:pPr>
        <w:numPr>
          <w:ilvl w:val="0"/>
          <w:numId w:val="3"/>
        </w:numPr>
        <w:spacing w:before="60"/>
        <w:jc w:val="both"/>
        <w:rPr>
          <w:lang w:val="en-US"/>
        </w:rPr>
      </w:pPr>
      <w:r>
        <w:rPr>
          <w:bCs/>
          <w:lang w:val="en-US"/>
        </w:rPr>
        <w:t>PBYa</w:t>
      </w:r>
      <w:r w:rsidRPr="000C6260">
        <w:rPr>
          <w:bCs/>
          <w:lang w:val="en-US"/>
        </w:rPr>
        <w:t xml:space="preserve"> 04-74. </w:t>
      </w:r>
      <w:r>
        <w:rPr>
          <w:bCs/>
          <w:lang w:val="en-US"/>
        </w:rPr>
        <w:t>Nuclear safety regulations for NPPs, section 4 with Amendment No. 1</w:t>
      </w:r>
      <w:r w:rsidRPr="000C6260">
        <w:rPr>
          <w:bCs/>
          <w:lang w:val="en-US"/>
        </w:rPr>
        <w:t>.</w:t>
      </w:r>
    </w:p>
    <w:p w:rsidR="00034722" w:rsidRPr="000C6260" w:rsidRDefault="00034722" w:rsidP="00034722">
      <w:pPr>
        <w:numPr>
          <w:ilvl w:val="0"/>
          <w:numId w:val="3"/>
        </w:numPr>
        <w:spacing w:before="60"/>
        <w:jc w:val="both"/>
        <w:rPr>
          <w:lang w:val="en-US"/>
        </w:rPr>
      </w:pPr>
      <w:r>
        <w:rPr>
          <w:lang w:val="en-US"/>
        </w:rPr>
        <w:t>NP</w:t>
      </w:r>
      <w:r w:rsidRPr="000C6260">
        <w:rPr>
          <w:lang w:val="en-US"/>
        </w:rPr>
        <w:t xml:space="preserve">-026-04. </w:t>
      </w:r>
      <w:r>
        <w:rPr>
          <w:lang w:val="en-US"/>
        </w:rPr>
        <w:t>Requirements to control systems important for NPP safety</w:t>
      </w:r>
      <w:r w:rsidRPr="000C6260">
        <w:rPr>
          <w:lang w:val="en-US"/>
        </w:rPr>
        <w:t>.</w:t>
      </w:r>
    </w:p>
    <w:p w:rsidR="00034722" w:rsidRPr="000C6260" w:rsidRDefault="00034722" w:rsidP="00034722">
      <w:pPr>
        <w:widowControl w:val="0"/>
        <w:numPr>
          <w:ilvl w:val="0"/>
          <w:numId w:val="3"/>
        </w:numPr>
        <w:spacing w:before="60"/>
        <w:jc w:val="both"/>
        <w:rPr>
          <w:lang w:val="en-US"/>
        </w:rPr>
      </w:pPr>
      <w:r>
        <w:rPr>
          <w:lang w:val="en-US"/>
        </w:rPr>
        <w:t>STO</w:t>
      </w:r>
      <w:r w:rsidRPr="00373947">
        <w:rPr>
          <w:lang w:val="en-US"/>
        </w:rPr>
        <w:t xml:space="preserve"> 1.1.1.01.0678-2007. </w:t>
      </w:r>
      <w:r>
        <w:rPr>
          <w:lang w:val="en-US"/>
        </w:rPr>
        <w:t>Main</w:t>
      </w:r>
      <w:r w:rsidRPr="000C6260">
        <w:rPr>
          <w:lang w:val="en-US"/>
        </w:rPr>
        <w:t xml:space="preserve"> </w:t>
      </w:r>
      <w:r>
        <w:rPr>
          <w:lang w:val="en-US"/>
        </w:rPr>
        <w:t>regulations</w:t>
      </w:r>
      <w:r w:rsidRPr="000C6260">
        <w:rPr>
          <w:lang w:val="en-US"/>
        </w:rPr>
        <w:t xml:space="preserve"> </w:t>
      </w:r>
      <w:r>
        <w:rPr>
          <w:lang w:val="en-US"/>
        </w:rPr>
        <w:t>of</w:t>
      </w:r>
      <w:r w:rsidRPr="000C6260">
        <w:rPr>
          <w:lang w:val="en-US"/>
        </w:rPr>
        <w:t xml:space="preserve"> </w:t>
      </w:r>
      <w:r>
        <w:rPr>
          <w:lang w:val="en-US"/>
        </w:rPr>
        <w:t>NPP</w:t>
      </w:r>
      <w:r w:rsidRPr="000C6260">
        <w:rPr>
          <w:lang w:val="en-US"/>
        </w:rPr>
        <w:t xml:space="preserve"> </w:t>
      </w:r>
      <w:r>
        <w:rPr>
          <w:lang w:val="en-US"/>
        </w:rPr>
        <w:t>operation</w:t>
      </w:r>
      <w:r w:rsidRPr="000C6260">
        <w:rPr>
          <w:lang w:val="en-US"/>
        </w:rPr>
        <w:t xml:space="preserve"> </w:t>
      </w:r>
      <w:r>
        <w:rPr>
          <w:lang w:val="en-US"/>
        </w:rPr>
        <w:t>assurance</w:t>
      </w:r>
      <w:r w:rsidRPr="000C6260">
        <w:rPr>
          <w:lang w:val="en-US"/>
        </w:rPr>
        <w:t xml:space="preserve"> (</w:t>
      </w:r>
      <w:r>
        <w:rPr>
          <w:lang w:val="en-US"/>
        </w:rPr>
        <w:t>OPE</w:t>
      </w:r>
      <w:r w:rsidRPr="000C6260">
        <w:rPr>
          <w:lang w:val="en-US"/>
        </w:rPr>
        <w:t>-</w:t>
      </w:r>
      <w:r>
        <w:rPr>
          <w:lang w:val="en-US"/>
        </w:rPr>
        <w:t>AS</w:t>
      </w:r>
      <w:r w:rsidRPr="000C6260">
        <w:rPr>
          <w:lang w:val="en-US"/>
        </w:rPr>
        <w:t xml:space="preserve">), </w:t>
      </w:r>
      <w:r>
        <w:rPr>
          <w:lang w:val="en-US"/>
        </w:rPr>
        <w:t>4</w:t>
      </w:r>
      <w:r w:rsidRPr="000C6260">
        <w:rPr>
          <w:vertAlign w:val="superscript"/>
          <w:lang w:val="en-US"/>
        </w:rPr>
        <w:t>th</w:t>
      </w:r>
      <w:r>
        <w:rPr>
          <w:lang w:val="en-US"/>
        </w:rPr>
        <w:t xml:space="preserve"> edition</w:t>
      </w:r>
      <w:r w:rsidRPr="000C6260">
        <w:rPr>
          <w:lang w:val="en-US"/>
        </w:rPr>
        <w:t>.</w:t>
      </w:r>
    </w:p>
    <w:p w:rsidR="00034722" w:rsidRPr="000C6260" w:rsidRDefault="00034722" w:rsidP="00034722">
      <w:pPr>
        <w:widowControl w:val="0"/>
        <w:numPr>
          <w:ilvl w:val="0"/>
          <w:numId w:val="3"/>
        </w:numPr>
        <w:spacing w:before="60"/>
        <w:jc w:val="both"/>
        <w:rPr>
          <w:lang w:val="en-US"/>
        </w:rPr>
      </w:pPr>
      <w:r>
        <w:rPr>
          <w:lang w:val="en-US"/>
        </w:rPr>
        <w:t>RD</w:t>
      </w:r>
      <w:r w:rsidRPr="000C6260">
        <w:rPr>
          <w:lang w:val="en-US"/>
        </w:rPr>
        <w:t xml:space="preserve"> 210.006-90. </w:t>
      </w:r>
      <w:r>
        <w:rPr>
          <w:lang w:val="en-US"/>
        </w:rPr>
        <w:t>Regulations for NPP process design</w:t>
      </w:r>
      <w:r w:rsidRPr="000C6260">
        <w:rPr>
          <w:lang w:val="en-US"/>
        </w:rPr>
        <w:t>.</w:t>
      </w:r>
    </w:p>
    <w:p w:rsidR="00034722" w:rsidRPr="002D5B27" w:rsidRDefault="00034722" w:rsidP="00034722">
      <w:pPr>
        <w:widowControl w:val="0"/>
        <w:numPr>
          <w:ilvl w:val="0"/>
          <w:numId w:val="3"/>
        </w:numPr>
        <w:spacing w:before="60"/>
        <w:jc w:val="both"/>
        <w:rPr>
          <w:lang w:val="en-US"/>
        </w:rPr>
      </w:pPr>
      <w:r w:rsidRPr="00373947">
        <w:rPr>
          <w:bCs/>
          <w:lang w:val="en-US"/>
        </w:rPr>
        <w:t>50-</w:t>
      </w:r>
      <w:r>
        <w:rPr>
          <w:bCs/>
          <w:lang w:val="en-US"/>
        </w:rPr>
        <w:t>S</w:t>
      </w:r>
      <w:r w:rsidRPr="00373947">
        <w:rPr>
          <w:bCs/>
          <w:lang w:val="en-US"/>
        </w:rPr>
        <w:t>-</w:t>
      </w:r>
      <w:r>
        <w:rPr>
          <w:bCs/>
          <w:lang w:val="en-US"/>
        </w:rPr>
        <w:t>O</w:t>
      </w:r>
      <w:r w:rsidRPr="00373947">
        <w:rPr>
          <w:bCs/>
          <w:lang w:val="en-US"/>
        </w:rPr>
        <w:t xml:space="preserve">. </w:t>
      </w:r>
      <w:r>
        <w:rPr>
          <w:bCs/>
          <w:lang w:val="en-US"/>
        </w:rPr>
        <w:t>NPP</w:t>
      </w:r>
      <w:r w:rsidRPr="000C6260">
        <w:rPr>
          <w:bCs/>
          <w:lang w:val="en-US"/>
        </w:rPr>
        <w:t xml:space="preserve"> </w:t>
      </w:r>
      <w:r>
        <w:rPr>
          <w:bCs/>
          <w:lang w:val="en-US"/>
        </w:rPr>
        <w:t>safety</w:t>
      </w:r>
      <w:r w:rsidRPr="000C6260">
        <w:rPr>
          <w:lang w:val="en-US"/>
        </w:rPr>
        <w:t xml:space="preserve"> - </w:t>
      </w:r>
      <w:r>
        <w:rPr>
          <w:lang w:val="en-US"/>
        </w:rPr>
        <w:t>operation</w:t>
      </w:r>
      <w:r w:rsidRPr="000C6260">
        <w:rPr>
          <w:lang w:val="en-US"/>
        </w:rPr>
        <w:t xml:space="preserve">, </w:t>
      </w:r>
      <w:r>
        <w:rPr>
          <w:lang w:val="en-US"/>
        </w:rPr>
        <w:t>commissioning and decommissioning of NPP</w:t>
      </w:r>
      <w:r w:rsidRPr="000C6260">
        <w:rPr>
          <w:lang w:val="en-US"/>
        </w:rPr>
        <w:t xml:space="preserve">. </w:t>
      </w:r>
      <w:r>
        <w:rPr>
          <w:lang w:val="en-US"/>
        </w:rPr>
        <w:t>A Code of Practice</w:t>
      </w:r>
      <w:r w:rsidRPr="002D5B27">
        <w:rPr>
          <w:lang w:val="en-US"/>
        </w:rPr>
        <w:t xml:space="preserve">. </w:t>
      </w:r>
      <w:r>
        <w:rPr>
          <w:lang w:val="en-US"/>
        </w:rPr>
        <w:t>Vienna</w:t>
      </w:r>
      <w:r w:rsidRPr="002D5B27">
        <w:rPr>
          <w:lang w:val="en-US"/>
        </w:rPr>
        <w:t xml:space="preserve">, 1979. </w:t>
      </w:r>
      <w:r>
        <w:rPr>
          <w:lang w:val="en-US"/>
        </w:rPr>
        <w:t>Volume</w:t>
      </w:r>
      <w:r w:rsidRPr="002D5B27">
        <w:rPr>
          <w:lang w:val="en-US"/>
        </w:rPr>
        <w:t xml:space="preserve"> 3.</w:t>
      </w:r>
    </w:p>
    <w:p w:rsidR="00034722" w:rsidRPr="00B44184" w:rsidRDefault="00034722" w:rsidP="00034722">
      <w:pPr>
        <w:widowControl w:val="0"/>
        <w:numPr>
          <w:ilvl w:val="0"/>
          <w:numId w:val="3"/>
        </w:numPr>
        <w:spacing w:before="60"/>
        <w:jc w:val="both"/>
      </w:pPr>
      <w:r w:rsidRPr="00373947">
        <w:rPr>
          <w:lang w:val="en-US"/>
        </w:rPr>
        <w:t>50-</w:t>
      </w:r>
      <w:r w:rsidRPr="00B44184">
        <w:rPr>
          <w:lang w:val="en-US"/>
        </w:rPr>
        <w:t>SG</w:t>
      </w:r>
      <w:r w:rsidRPr="00373947">
        <w:rPr>
          <w:lang w:val="en-US"/>
        </w:rPr>
        <w:t>-</w:t>
      </w:r>
      <w:r w:rsidRPr="00B44184">
        <w:rPr>
          <w:lang w:val="en-US"/>
        </w:rPr>
        <w:t>D</w:t>
      </w:r>
      <w:r w:rsidRPr="00373947">
        <w:rPr>
          <w:lang w:val="en-US"/>
        </w:rPr>
        <w:t xml:space="preserve">8. </w:t>
      </w:r>
      <w:r>
        <w:rPr>
          <w:lang w:val="en-US"/>
        </w:rPr>
        <w:t>Instrumentation</w:t>
      </w:r>
      <w:r w:rsidRPr="002D5B27">
        <w:rPr>
          <w:lang w:val="en-US"/>
        </w:rPr>
        <w:t xml:space="preserve"> </w:t>
      </w:r>
      <w:r>
        <w:rPr>
          <w:lang w:val="en-US"/>
        </w:rPr>
        <w:t>and</w:t>
      </w:r>
      <w:r w:rsidRPr="002D5B27">
        <w:rPr>
          <w:lang w:val="en-US"/>
        </w:rPr>
        <w:t xml:space="preserve"> </w:t>
      </w:r>
      <w:r>
        <w:rPr>
          <w:lang w:val="en-US"/>
        </w:rPr>
        <w:t>control</w:t>
      </w:r>
      <w:r w:rsidRPr="002D5B27">
        <w:rPr>
          <w:lang w:val="en-US"/>
        </w:rPr>
        <w:t xml:space="preserve"> </w:t>
      </w:r>
      <w:r>
        <w:rPr>
          <w:lang w:val="en-US"/>
        </w:rPr>
        <w:t>systems</w:t>
      </w:r>
      <w:r w:rsidRPr="002D5B27">
        <w:rPr>
          <w:lang w:val="en-US"/>
        </w:rPr>
        <w:t xml:space="preserve"> </w:t>
      </w:r>
      <w:r>
        <w:rPr>
          <w:lang w:val="en-US"/>
        </w:rPr>
        <w:t>important to safety in nuclear power plants</w:t>
      </w:r>
      <w:r w:rsidRPr="002D5B27">
        <w:rPr>
          <w:lang w:val="en-US"/>
        </w:rPr>
        <w:t>.</w:t>
      </w:r>
      <w:r w:rsidRPr="002D5B27">
        <w:rPr>
          <w:noProof/>
          <w:lang w:val="en-US"/>
        </w:rPr>
        <w:t xml:space="preserve"> </w:t>
      </w:r>
      <w:r w:rsidRPr="00B44184">
        <w:rPr>
          <w:noProof/>
        </w:rPr>
        <w:t>1984.</w:t>
      </w:r>
    </w:p>
    <w:p w:rsidR="00034722" w:rsidRPr="00B44184" w:rsidRDefault="00034722" w:rsidP="00034722">
      <w:pPr>
        <w:widowControl w:val="0"/>
        <w:numPr>
          <w:ilvl w:val="0"/>
          <w:numId w:val="3"/>
        </w:numPr>
        <w:spacing w:before="60"/>
        <w:jc w:val="both"/>
      </w:pPr>
      <w:r w:rsidRPr="00373947">
        <w:rPr>
          <w:lang w:val="en-US"/>
        </w:rPr>
        <w:t xml:space="preserve">50-SG-O3. </w:t>
      </w:r>
      <w:r>
        <w:rPr>
          <w:lang w:val="en-US"/>
        </w:rPr>
        <w:t>Operational limits and conditions for nuclear power plants</w:t>
      </w:r>
      <w:r w:rsidRPr="002D5B27">
        <w:rPr>
          <w:lang w:val="en-US"/>
        </w:rPr>
        <w:t xml:space="preserve">. </w:t>
      </w:r>
      <w:r w:rsidRPr="00B44184">
        <w:t>1980.</w:t>
      </w:r>
    </w:p>
    <w:p w:rsidR="00034722" w:rsidRPr="00B44184" w:rsidRDefault="00034722" w:rsidP="00034722">
      <w:pPr>
        <w:widowControl w:val="0"/>
        <w:numPr>
          <w:ilvl w:val="0"/>
          <w:numId w:val="3"/>
        </w:numPr>
        <w:spacing w:before="60"/>
        <w:jc w:val="both"/>
      </w:pPr>
      <w:r w:rsidRPr="00B44184">
        <w:rPr>
          <w:lang w:val="en-US"/>
        </w:rPr>
        <w:t>US NRC Regulatory Guide 1.70. Standard Format and Content of Safety Analysis R</w:t>
      </w:r>
      <w:r w:rsidRPr="00B44184">
        <w:rPr>
          <w:lang w:val="en-US"/>
        </w:rPr>
        <w:t>e</w:t>
      </w:r>
      <w:r w:rsidRPr="00B44184">
        <w:rPr>
          <w:lang w:val="en-US"/>
        </w:rPr>
        <w:t>port of Nuclear Power Plants. 1978</w:t>
      </w:r>
      <w:r w:rsidRPr="00B44184">
        <w:t>.</w:t>
      </w:r>
    </w:p>
    <w:p w:rsidR="00034722" w:rsidRPr="00B44184" w:rsidRDefault="00034722" w:rsidP="00034722">
      <w:pPr>
        <w:widowControl w:val="0"/>
        <w:numPr>
          <w:ilvl w:val="0"/>
          <w:numId w:val="3"/>
        </w:numPr>
        <w:spacing w:before="60"/>
        <w:jc w:val="both"/>
      </w:pPr>
      <w:r w:rsidRPr="00B44184">
        <w:rPr>
          <w:lang w:val="en-US"/>
        </w:rPr>
        <w:t>NUREG-0800. Standard Review Plan for the Review of Safety Analysis Reports for Nuclear Power Plants LWR Edition. April 1996</w:t>
      </w:r>
      <w:r w:rsidRPr="00B44184">
        <w:t>.</w:t>
      </w:r>
    </w:p>
    <w:p w:rsidR="00034722" w:rsidRPr="002D238D" w:rsidRDefault="00034722" w:rsidP="00034722">
      <w:pPr>
        <w:jc w:val="both"/>
      </w:pPr>
    </w:p>
    <w:p w:rsidR="00034722" w:rsidRDefault="00034722" w:rsidP="00034722">
      <w:pPr>
        <w:widowControl w:val="0"/>
        <w:suppressAutoHyphens/>
        <w:spacing w:before="60"/>
        <w:jc w:val="both"/>
      </w:pPr>
    </w:p>
    <w:p w:rsidR="00034722" w:rsidRDefault="00034722" w:rsidP="00034722"/>
    <w:p w:rsidR="00034722" w:rsidRPr="002D13D7" w:rsidRDefault="00034722" w:rsidP="00034722">
      <w:pPr>
        <w:widowControl w:val="0"/>
        <w:suppressAutoHyphens/>
        <w:spacing w:before="60"/>
        <w:jc w:val="both"/>
      </w:pPr>
    </w:p>
    <w:p w:rsidR="00CC75CA" w:rsidRDefault="00CC75CA"/>
    <w:sectPr w:rsidR="00CC75CA" w:rsidSect="00E446A9">
      <w:headerReference w:type="even" r:id="rId13"/>
      <w:headerReference w:type="default" r:id="rId14"/>
      <w:pgSz w:w="11906" w:h="16838"/>
      <w:pgMar w:top="1134" w:right="851" w:bottom="1134"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wis721 LtEx BT">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charset w:val="00"/>
    <w:family w:val="roman"/>
    <w:pitch w:val="variable"/>
    <w:sig w:usb0="E0002AFF" w:usb1="C0007841" w:usb2="00000009" w:usb3="00000000" w:csb0="000001FF" w:csb1="00000000"/>
  </w:font>
  <w:font w:name="Gy">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6A9" w:rsidRPr="004C1506" w:rsidRDefault="00E446A9" w:rsidP="00E446A9">
    <w:pPr>
      <w:pStyle w:val="Arial"/>
      <w:pBdr>
        <w:top w:val="thinThickSmallGap" w:sz="24" w:space="1" w:color="auto"/>
      </w:pBdr>
      <w:spacing w:before="120"/>
      <w:ind w:firstLine="0"/>
      <w:rPr>
        <w:rFonts w:ascii="Arial" w:hAnsi="Arial" w:cs="Arial"/>
        <w:sz w:val="20"/>
        <w:szCs w:val="20"/>
        <w:lang w:val="en-US"/>
      </w:rPr>
    </w:pPr>
  </w:p>
  <w:p w:rsidR="00E446A9" w:rsidRPr="004F14CF" w:rsidRDefault="00E446A9" w:rsidP="00E446A9">
    <w:pPr>
      <w:pStyle w:val="Arial"/>
      <w:pBdr>
        <w:top w:val="thinThickSmallGap" w:sz="24" w:space="1" w:color="auto"/>
      </w:pBdr>
      <w:ind w:firstLine="0"/>
      <w:rPr>
        <w:rFonts w:ascii="Arial" w:hAnsi="Arial" w:cs="Arial"/>
        <w:i/>
        <w:sz w:val="20"/>
        <w:szCs w:val="20"/>
        <w:lang w:val="en-US"/>
      </w:rPr>
    </w:pPr>
    <w:r>
      <w:rPr>
        <w:rFonts w:ascii="Arial" w:hAnsi="Arial" w:cs="Arial"/>
        <w:i/>
        <w:sz w:val="20"/>
        <w:szCs w:val="20"/>
        <w:lang w:val="en-US"/>
      </w:rPr>
      <w:t>ch</w:t>
    </w:r>
    <w:r w:rsidRPr="00AF33DF">
      <w:rPr>
        <w:rFonts w:ascii="Arial" w:hAnsi="Arial" w:cs="Arial"/>
        <w:i/>
        <w:sz w:val="20"/>
        <w:szCs w:val="20"/>
        <w:lang w:val="en-US"/>
      </w:rPr>
      <w:t xml:space="preserve">7 </w:t>
    </w:r>
    <w:r>
      <w:rPr>
        <w:rFonts w:ascii="Arial" w:hAnsi="Arial" w:cs="Arial"/>
        <w:i/>
        <w:sz w:val="20"/>
        <w:szCs w:val="20"/>
        <w:lang w:val="en-US"/>
      </w:rPr>
      <w:t>FSAR_exp modify-english</w:t>
    </w:r>
    <w:r w:rsidRPr="004F14CF">
      <w:rPr>
        <w:rFonts w:ascii="Arial" w:hAnsi="Arial" w:cs="Arial"/>
        <w:i/>
        <w:sz w:val="20"/>
        <w:szCs w:val="20"/>
        <w:lang w:val="en-US"/>
      </w:rPr>
      <w:t>.doc</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6A9" w:rsidRDefault="00E446A9" w:rsidP="00E446A9">
    <w:pPr>
      <w:pStyle w:val="3"/>
      <w:framePr w:wrap="around" w:vAnchor="text" w:hAnchor="margin" w:xAlign="right" w:y="1"/>
      <w:rPr>
        <w:rStyle w:val="TOC1"/>
      </w:rPr>
    </w:pPr>
    <w:r>
      <w:rPr>
        <w:rStyle w:val="TOC1"/>
      </w:rPr>
      <w:fldChar w:fldCharType="begin"/>
    </w:r>
    <w:r>
      <w:rPr>
        <w:rStyle w:val="TOC1"/>
      </w:rPr>
      <w:instrText xml:space="preserve">PAGE  </w:instrText>
    </w:r>
    <w:r>
      <w:rPr>
        <w:rStyle w:val="TOC1"/>
      </w:rPr>
      <w:fldChar w:fldCharType="end"/>
    </w:r>
  </w:p>
  <w:p w:rsidR="00E446A9" w:rsidRDefault="00E446A9" w:rsidP="00E446A9">
    <w:pPr>
      <w:pStyle w:val="3"/>
      <w:ind w:right="360"/>
    </w:pPr>
  </w:p>
  <w:p w:rsidR="00E446A9" w:rsidRDefault="00E446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6A9" w:rsidRPr="00DA1981" w:rsidRDefault="00E446A9" w:rsidP="00E446A9">
    <w:pPr>
      <w:ind w:left="-57" w:right="-57"/>
      <w:jc w:val="center"/>
      <w:rPr>
        <w:rFonts w:ascii="Arial" w:hAnsi="Arial" w:cs="Arial"/>
        <w:i/>
        <w:sz w:val="18"/>
        <w:szCs w:val="18"/>
      </w:rPr>
    </w:pPr>
    <w:r w:rsidRPr="00DA1981">
      <w:rPr>
        <w:rFonts w:ascii="Arial" w:hAnsi="Arial" w:cs="Arial"/>
        <w:i/>
        <w:sz w:val="18"/>
        <w:szCs w:val="18"/>
      </w:rPr>
      <w:t xml:space="preserve">Комплект документов, </w:t>
    </w:r>
    <w:r w:rsidRPr="00DA1981">
      <w:rPr>
        <w:rFonts w:ascii="Arial" w:eastAsia="Arial Unicode MS" w:hAnsi="Arial" w:cs="Arial"/>
        <w:bCs/>
        <w:i/>
        <w:spacing w:val="-6"/>
        <w:sz w:val="18"/>
        <w:szCs w:val="18"/>
      </w:rPr>
      <w:t xml:space="preserve">представленных в составе заявления ФГУП </w:t>
    </w:r>
    <w:r>
      <w:rPr>
        <w:rFonts w:ascii="Arial" w:eastAsia="Arial Unicode MS" w:hAnsi="Arial" w:cs="Arial"/>
        <w:bCs/>
        <w:i/>
        <w:spacing w:val="-6"/>
        <w:sz w:val="18"/>
        <w:szCs w:val="18"/>
      </w:rPr>
      <w:t>"</w:t>
    </w:r>
    <w:r w:rsidRPr="00DA1981">
      <w:rPr>
        <w:rFonts w:ascii="Arial" w:eastAsia="Arial Unicode MS" w:hAnsi="Arial" w:cs="Arial"/>
        <w:bCs/>
        <w:i/>
        <w:spacing w:val="-6"/>
        <w:sz w:val="18"/>
        <w:szCs w:val="18"/>
      </w:rPr>
      <w:t>ГХК</w:t>
    </w:r>
    <w:r>
      <w:rPr>
        <w:rFonts w:ascii="Arial" w:eastAsia="Arial Unicode MS" w:hAnsi="Arial" w:cs="Arial"/>
        <w:bCs/>
        <w:i/>
        <w:spacing w:val="-6"/>
        <w:sz w:val="18"/>
        <w:szCs w:val="18"/>
      </w:rPr>
      <w:t>"</w:t>
    </w:r>
    <w:r w:rsidRPr="00DA1981">
      <w:rPr>
        <w:rFonts w:ascii="Arial" w:eastAsia="Arial Unicode MS" w:hAnsi="Arial" w:cs="Arial"/>
        <w:bCs/>
        <w:i/>
        <w:spacing w:val="-6"/>
        <w:sz w:val="18"/>
        <w:szCs w:val="18"/>
      </w:rPr>
      <w:t xml:space="preserve"> на внесение изменений</w:t>
    </w:r>
    <w:r w:rsidRPr="00DA1981">
      <w:rPr>
        <w:rFonts w:ascii="Arial" w:eastAsia="Arial Unicode MS" w:hAnsi="Arial" w:cs="Arial"/>
        <w:bCs/>
        <w:i/>
        <w:sz w:val="18"/>
        <w:szCs w:val="18"/>
      </w:rPr>
      <w:t xml:space="preserve"> в условия </w:t>
    </w:r>
    <w:r>
      <w:rPr>
        <w:rFonts w:ascii="Arial" w:eastAsia="Arial Unicode MS" w:hAnsi="Arial" w:cs="Arial"/>
        <w:bCs/>
        <w:i/>
        <w:sz w:val="18"/>
        <w:szCs w:val="18"/>
      </w:rPr>
      <w:br/>
    </w:r>
    <w:r w:rsidRPr="00DA1981">
      <w:rPr>
        <w:rFonts w:ascii="Arial" w:eastAsia="Arial Unicode MS" w:hAnsi="Arial" w:cs="Arial"/>
        <w:bCs/>
        <w:i/>
        <w:sz w:val="18"/>
        <w:szCs w:val="18"/>
      </w:rPr>
      <w:t>действия лицензии Федеральной службы по экологическому, технологическому и атомному надз</w:t>
    </w:r>
    <w:r w:rsidRPr="00DA1981">
      <w:rPr>
        <w:rFonts w:ascii="Arial" w:eastAsia="Arial Unicode MS" w:hAnsi="Arial" w:cs="Arial"/>
        <w:bCs/>
        <w:i/>
        <w:sz w:val="18"/>
        <w:szCs w:val="18"/>
      </w:rPr>
      <w:t>о</w:t>
    </w:r>
    <w:r w:rsidRPr="00DA1981">
      <w:rPr>
        <w:rFonts w:ascii="Arial" w:eastAsia="Arial Unicode MS" w:hAnsi="Arial" w:cs="Arial"/>
        <w:bCs/>
        <w:i/>
        <w:sz w:val="18"/>
        <w:szCs w:val="18"/>
      </w:rPr>
      <w:t xml:space="preserve">ру </w:t>
    </w:r>
    <w:r>
      <w:rPr>
        <w:rFonts w:ascii="Arial" w:eastAsia="Arial Unicode MS" w:hAnsi="Arial" w:cs="Arial"/>
        <w:bCs/>
        <w:i/>
        <w:sz w:val="18"/>
        <w:szCs w:val="18"/>
      </w:rPr>
      <w:br/>
      <w:t>No.</w:t>
    </w:r>
    <w:r w:rsidRPr="00DA1981">
      <w:rPr>
        <w:rFonts w:ascii="Arial" w:eastAsia="Arial Unicode MS" w:hAnsi="Arial" w:cs="Arial"/>
        <w:bCs/>
        <w:i/>
        <w:sz w:val="18"/>
        <w:szCs w:val="18"/>
      </w:rPr>
      <w:t>ГН-03-301-2630 от 25.07.2012г.</w:t>
    </w:r>
    <w:r w:rsidRPr="00DA1981">
      <w:rPr>
        <w:rFonts w:ascii="Arial" w:hAnsi="Arial" w:cs="Arial"/>
        <w:bCs/>
        <w:i/>
        <w:sz w:val="18"/>
        <w:szCs w:val="18"/>
      </w:rPr>
      <w:t xml:space="preserve"> на эксплуатацию пунктов хр</w:t>
    </w:r>
    <w:r w:rsidRPr="00DA1981">
      <w:rPr>
        <w:rFonts w:ascii="Arial" w:hAnsi="Arial" w:cs="Arial"/>
        <w:bCs/>
        <w:i/>
        <w:sz w:val="18"/>
        <w:szCs w:val="18"/>
      </w:rPr>
      <w:t>а</w:t>
    </w:r>
    <w:r w:rsidRPr="00DA1981">
      <w:rPr>
        <w:rFonts w:ascii="Arial" w:hAnsi="Arial" w:cs="Arial"/>
        <w:bCs/>
        <w:i/>
        <w:sz w:val="18"/>
        <w:szCs w:val="18"/>
      </w:rPr>
      <w:t>нения ядерных материал</w:t>
    </w:r>
  </w:p>
  <w:p w:rsidR="00E446A9" w:rsidRPr="005B6447" w:rsidRDefault="00E446A9" w:rsidP="00E446A9">
    <w:pPr>
      <w:pStyle w:val="Header"/>
      <w:pBdr>
        <w:bottom w:val="single" w:sz="4" w:space="1" w:color="auto"/>
      </w:pBdr>
      <w:spacing w:before="60" w:after="120"/>
      <w:jc w:val="right"/>
      <w:rPr>
        <w:rFonts w:ascii="Arial" w:hAnsi="Arial" w:cs="Arial"/>
        <w:i/>
        <w:sz w:val="20"/>
        <w:szCs w:val="20"/>
      </w:rPr>
    </w:pPr>
    <w:r>
      <w:rPr>
        <w:rFonts w:ascii="Arial" w:hAnsi="Arial" w:cs="Arial"/>
        <w:i/>
        <w:sz w:val="20"/>
        <w:szCs w:val="20"/>
      </w:rPr>
      <w:t>Экспертное заключение рег. No.</w:t>
    </w:r>
    <w:r w:rsidRPr="00E21A44">
      <w:rPr>
        <w:rFonts w:ascii="Arial" w:hAnsi="Arial" w:cs="Arial"/>
        <w:i/>
        <w:sz w:val="20"/>
        <w:szCs w:val="20"/>
      </w:rPr>
      <w:t>08/</w:t>
    </w:r>
    <w:r>
      <w:rPr>
        <w:rFonts w:ascii="Arial" w:hAnsi="Arial" w:cs="Arial"/>
        <w:i/>
        <w:sz w:val="20"/>
        <w:szCs w:val="20"/>
      </w:rPr>
      <w:t>531</w:t>
    </w:r>
    <w:r>
      <w:rPr>
        <w:rFonts w:ascii="Arial" w:hAnsi="Arial" w:cs="Arial"/>
        <w:i/>
        <w:sz w:val="20"/>
        <w:szCs w:val="20"/>
      </w:rPr>
      <w:tab/>
    </w:r>
    <w:r w:rsidRPr="005B6447">
      <w:rPr>
        <w:rFonts w:ascii="Arial" w:hAnsi="Arial" w:cs="Arial"/>
        <w:i/>
        <w:sz w:val="20"/>
        <w:szCs w:val="20"/>
      </w:rPr>
      <w:t>стр.</w:t>
    </w:r>
    <w:r w:rsidRPr="00B2295F">
      <w:rPr>
        <w:rStyle w:val="PageNumber"/>
        <w:rFonts w:eastAsiaTheme="majorEastAsia"/>
      </w:rPr>
      <w:t xml:space="preserve"> </w:t>
    </w:r>
    <w:r w:rsidRPr="00B2295F">
      <w:rPr>
        <w:rStyle w:val="PageNumber"/>
        <w:rFonts w:ascii="Arial" w:eastAsiaTheme="majorEastAsia" w:hAnsi="Arial" w:cs="Arial"/>
        <w:i/>
        <w:sz w:val="20"/>
        <w:szCs w:val="20"/>
      </w:rPr>
      <w:fldChar w:fldCharType="begin"/>
    </w:r>
    <w:r w:rsidRPr="00B2295F">
      <w:rPr>
        <w:rStyle w:val="PageNumber"/>
        <w:rFonts w:ascii="Arial" w:eastAsiaTheme="majorEastAsia" w:hAnsi="Arial" w:cs="Arial"/>
        <w:i/>
        <w:sz w:val="20"/>
        <w:szCs w:val="20"/>
      </w:rPr>
      <w:instrText xml:space="preserve">PAGE  </w:instrText>
    </w:r>
    <w:r w:rsidRPr="00B2295F">
      <w:rPr>
        <w:rStyle w:val="PageNumber"/>
        <w:rFonts w:ascii="Arial" w:eastAsiaTheme="majorEastAsia" w:hAnsi="Arial" w:cs="Arial"/>
        <w:i/>
        <w:sz w:val="20"/>
        <w:szCs w:val="20"/>
      </w:rPr>
      <w:fldChar w:fldCharType="separate"/>
    </w:r>
    <w:r>
      <w:rPr>
        <w:rStyle w:val="PageNumber"/>
        <w:rFonts w:ascii="Arial" w:eastAsiaTheme="majorEastAsia" w:hAnsi="Arial" w:cs="Arial"/>
        <w:i/>
        <w:noProof/>
        <w:sz w:val="20"/>
        <w:szCs w:val="20"/>
      </w:rPr>
      <w:t>2</w:t>
    </w:r>
    <w:r w:rsidRPr="00B2295F">
      <w:rPr>
        <w:rStyle w:val="PageNumber"/>
        <w:rFonts w:ascii="Arial" w:eastAsiaTheme="majorEastAsia" w:hAnsi="Arial" w:cs="Arial"/>
        <w: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6A9" w:rsidRDefault="00E446A9" w:rsidP="00E446A9">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E446A9" w:rsidRDefault="00E446A9" w:rsidP="00E446A9">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48" w:type="dxa"/>
      <w:tblInd w:w="-1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4A0" w:firstRow="1" w:lastRow="0" w:firstColumn="1" w:lastColumn="0" w:noHBand="0" w:noVBand="1"/>
    </w:tblPr>
    <w:tblGrid>
      <w:gridCol w:w="5062"/>
      <w:gridCol w:w="3905"/>
      <w:gridCol w:w="881"/>
    </w:tblGrid>
    <w:tr w:rsidR="00E446A9" w:rsidRPr="00F97C48" w:rsidTr="00E446A9">
      <w:trPr>
        <w:trHeight w:val="278"/>
      </w:trPr>
      <w:tc>
        <w:tcPr>
          <w:tcW w:w="5062" w:type="dxa"/>
          <w:vMerge w:val="restart"/>
          <w:vAlign w:val="center"/>
        </w:tcPr>
        <w:p w:rsidR="00E446A9" w:rsidRPr="00691984" w:rsidRDefault="00E446A9" w:rsidP="00E446A9">
          <w:pPr>
            <w:ind w:firstLine="0"/>
            <w:rPr>
              <w:b/>
            </w:rPr>
          </w:pPr>
          <w:r>
            <w:rPr>
              <w:rFonts w:ascii="Arial" w:hAnsi="Arial" w:cs="Arial"/>
              <w:i/>
              <w:caps/>
              <w:sz w:val="18"/>
              <w:szCs w:val="18"/>
              <w:lang w:val="en-US"/>
            </w:rPr>
            <w:t>Chapter</w:t>
          </w:r>
          <w:r w:rsidRPr="00F97C48">
            <w:rPr>
              <w:rFonts w:ascii="Arial" w:hAnsi="Arial" w:cs="Arial"/>
              <w:i/>
              <w:sz w:val="18"/>
              <w:szCs w:val="18"/>
              <w:lang w:val="en-US"/>
            </w:rPr>
            <w:t xml:space="preserve"> 7 "</w:t>
          </w:r>
          <w:r>
            <w:rPr>
              <w:rFonts w:ascii="Arial" w:hAnsi="Arial" w:cs="Arial"/>
              <w:i/>
              <w:sz w:val="18"/>
              <w:szCs w:val="18"/>
              <w:lang w:val="en-US"/>
            </w:rPr>
            <w:t>Instrumentation and control systems (I&amp;C)</w:t>
          </w:r>
          <w:r w:rsidRPr="00F97C48">
            <w:rPr>
              <w:rFonts w:ascii="Arial" w:hAnsi="Arial" w:cs="Arial"/>
              <w:i/>
              <w:sz w:val="18"/>
              <w:szCs w:val="18"/>
              <w:lang w:val="en-US"/>
            </w:rPr>
            <w:t xml:space="preserve">". </w:t>
          </w:r>
          <w:r w:rsidRPr="00F97C48">
            <w:rPr>
              <w:rFonts w:ascii="Arial" w:hAnsi="Arial" w:cs="Arial"/>
              <w:i/>
              <w:sz w:val="18"/>
              <w:szCs w:val="18"/>
              <w:lang w:val="en-US"/>
            </w:rPr>
            <w:br/>
          </w:r>
          <w:r>
            <w:rPr>
              <w:rFonts w:ascii="Arial" w:hAnsi="Arial" w:cs="Arial"/>
              <w:i/>
              <w:spacing w:val="-10"/>
              <w:sz w:val="18"/>
              <w:szCs w:val="18"/>
              <w:lang w:val="en-US"/>
            </w:rPr>
            <w:t>Final Safety Analysis Report</w:t>
          </w:r>
          <w:r w:rsidRPr="00F97C48">
            <w:rPr>
              <w:rFonts w:ascii="Arial" w:hAnsi="Arial" w:cs="Arial"/>
              <w:i/>
              <w:spacing w:val="-10"/>
              <w:sz w:val="18"/>
              <w:szCs w:val="18"/>
              <w:lang w:val="en-US"/>
            </w:rPr>
            <w:t xml:space="preserve">. </w:t>
          </w:r>
          <w:r>
            <w:rPr>
              <w:rFonts w:ascii="Arial" w:hAnsi="Arial" w:cs="Arial"/>
              <w:i/>
              <w:spacing w:val="-10"/>
              <w:sz w:val="18"/>
              <w:szCs w:val="18"/>
              <w:lang w:val="en-US"/>
            </w:rPr>
            <w:t>“Bushehr” NPP. Power Unit 1.</w:t>
          </w:r>
          <w:r w:rsidRPr="00DB7090">
            <w:rPr>
              <w:rFonts w:ascii="Arial" w:hAnsi="Arial" w:cs="Arial"/>
              <w:i/>
              <w:sz w:val="18"/>
              <w:szCs w:val="18"/>
            </w:rPr>
            <w:t xml:space="preserve"> </w:t>
          </w:r>
          <w:r w:rsidRPr="00DB7090">
            <w:rPr>
              <w:rFonts w:ascii="Arial" w:hAnsi="Arial" w:cs="Arial"/>
              <w:bCs/>
              <w:i/>
              <w:sz w:val="18"/>
              <w:szCs w:val="18"/>
            </w:rPr>
            <w:t>49.BU.1 0.0.ОО.FSAR.RDR001</w:t>
          </w:r>
          <w:r w:rsidRPr="001D2076">
            <w:rPr>
              <w:rFonts w:ascii="Arial" w:hAnsi="Arial" w:cs="Arial"/>
              <w:i/>
              <w:sz w:val="18"/>
              <w:szCs w:val="18"/>
            </w:rPr>
            <w:t xml:space="preserve">, </w:t>
          </w:r>
          <w:r>
            <w:rPr>
              <w:rFonts w:ascii="Arial" w:hAnsi="Arial" w:cs="Arial"/>
              <w:i/>
              <w:sz w:val="18"/>
              <w:szCs w:val="18"/>
              <w:lang w:val="en-US"/>
            </w:rPr>
            <w:t>Revision</w:t>
          </w:r>
          <w:r w:rsidRPr="001D2076">
            <w:rPr>
              <w:rFonts w:ascii="Arial" w:hAnsi="Arial" w:cs="Arial"/>
              <w:i/>
              <w:sz w:val="18"/>
              <w:szCs w:val="18"/>
            </w:rPr>
            <w:t xml:space="preserve"> 2</w:t>
          </w:r>
        </w:p>
      </w:tc>
      <w:tc>
        <w:tcPr>
          <w:tcW w:w="3905" w:type="dxa"/>
          <w:vAlign w:val="center"/>
        </w:tcPr>
        <w:p w:rsidR="00E446A9" w:rsidRPr="00F97C48" w:rsidRDefault="00E446A9" w:rsidP="00E446A9">
          <w:pPr>
            <w:ind w:firstLine="0"/>
            <w:rPr>
              <w:b/>
              <w:sz w:val="18"/>
              <w:szCs w:val="18"/>
              <w:lang w:val="en-US"/>
            </w:rPr>
          </w:pPr>
          <w:r>
            <w:rPr>
              <w:rFonts w:ascii="Arial" w:hAnsi="Arial" w:cs="Arial"/>
              <w:i/>
              <w:sz w:val="18"/>
              <w:szCs w:val="18"/>
              <w:lang w:val="en-US"/>
            </w:rPr>
            <w:t>Expert report on review Reg. No.</w:t>
          </w:r>
          <w:r w:rsidRPr="00F97C48">
            <w:rPr>
              <w:rFonts w:ascii="Arial" w:hAnsi="Arial" w:cs="Arial"/>
              <w:i/>
              <w:sz w:val="18"/>
              <w:szCs w:val="18"/>
              <w:lang w:val="en-US"/>
            </w:rPr>
            <w:t>08/619</w:t>
          </w:r>
        </w:p>
      </w:tc>
      <w:tc>
        <w:tcPr>
          <w:tcW w:w="881" w:type="dxa"/>
          <w:vMerge w:val="restart"/>
          <w:vAlign w:val="center"/>
        </w:tcPr>
        <w:p w:rsidR="00E446A9" w:rsidRPr="00F97C48" w:rsidRDefault="00E446A9" w:rsidP="00E446A9">
          <w:pPr>
            <w:pStyle w:val="Footer"/>
            <w:ind w:left="-57" w:right="-57"/>
            <w:jc w:val="center"/>
            <w:rPr>
              <w:b/>
              <w:sz w:val="18"/>
              <w:szCs w:val="18"/>
              <w:lang w:val="en-US" w:eastAsia="ru-RU"/>
            </w:rPr>
          </w:pPr>
          <w:r>
            <w:rPr>
              <w:rFonts w:ascii="Arial" w:hAnsi="Arial" w:cs="Arial"/>
              <w:i/>
              <w:sz w:val="18"/>
              <w:szCs w:val="18"/>
              <w:lang w:val="en-US" w:eastAsia="ru-RU"/>
            </w:rPr>
            <w:t>page</w:t>
          </w:r>
          <w:r w:rsidRPr="00101F3B">
            <w:rPr>
              <w:rStyle w:val="PageNumber"/>
              <w:rFonts w:ascii="Arial" w:eastAsiaTheme="majorEastAsia" w:hAnsi="Arial" w:cs="Arial"/>
              <w:i/>
              <w:sz w:val="18"/>
              <w:szCs w:val="18"/>
            </w:rPr>
            <w:fldChar w:fldCharType="begin"/>
          </w:r>
          <w:r w:rsidRPr="00F97C48">
            <w:rPr>
              <w:rStyle w:val="PageNumber"/>
              <w:rFonts w:ascii="Arial" w:eastAsiaTheme="majorEastAsia" w:hAnsi="Arial" w:cs="Arial"/>
              <w:i/>
              <w:sz w:val="18"/>
              <w:szCs w:val="18"/>
              <w:lang w:val="en-US"/>
            </w:rPr>
            <w:instrText xml:space="preserve"> PAGE </w:instrText>
          </w:r>
          <w:r w:rsidRPr="00101F3B">
            <w:rPr>
              <w:rStyle w:val="PageNumber"/>
              <w:rFonts w:ascii="Arial" w:eastAsiaTheme="majorEastAsia" w:hAnsi="Arial" w:cs="Arial"/>
              <w:i/>
              <w:sz w:val="18"/>
              <w:szCs w:val="18"/>
            </w:rPr>
            <w:fldChar w:fldCharType="separate"/>
          </w:r>
          <w:r w:rsidR="00AF03A7">
            <w:rPr>
              <w:rStyle w:val="PageNumber"/>
              <w:rFonts w:ascii="Arial" w:eastAsiaTheme="majorEastAsia" w:hAnsi="Arial" w:cs="Arial"/>
              <w:i/>
              <w:noProof/>
              <w:sz w:val="18"/>
              <w:szCs w:val="18"/>
              <w:lang w:val="en-US"/>
            </w:rPr>
            <w:t>20</w:t>
          </w:r>
          <w:r w:rsidRPr="00101F3B">
            <w:rPr>
              <w:rStyle w:val="PageNumber"/>
              <w:rFonts w:ascii="Arial" w:eastAsiaTheme="majorEastAsia" w:hAnsi="Arial" w:cs="Arial"/>
              <w:i/>
              <w:sz w:val="18"/>
              <w:szCs w:val="18"/>
            </w:rPr>
            <w:fldChar w:fldCharType="end"/>
          </w:r>
        </w:p>
      </w:tc>
    </w:tr>
    <w:tr w:rsidR="00E446A9" w:rsidRPr="00F97C48" w:rsidTr="00E446A9">
      <w:trPr>
        <w:trHeight w:val="371"/>
      </w:trPr>
      <w:tc>
        <w:tcPr>
          <w:tcW w:w="5062" w:type="dxa"/>
          <w:vMerge/>
          <w:vAlign w:val="center"/>
        </w:tcPr>
        <w:p w:rsidR="00E446A9" w:rsidRPr="00F97C48" w:rsidRDefault="00E446A9" w:rsidP="00E446A9">
          <w:pPr>
            <w:jc w:val="center"/>
            <w:rPr>
              <w:b/>
              <w:bCs/>
              <w:iCs/>
              <w:lang w:val="en-US"/>
            </w:rPr>
          </w:pPr>
        </w:p>
      </w:tc>
      <w:tc>
        <w:tcPr>
          <w:tcW w:w="3905" w:type="dxa"/>
          <w:vAlign w:val="center"/>
        </w:tcPr>
        <w:p w:rsidR="00E446A9" w:rsidRPr="00465369" w:rsidRDefault="00E446A9" w:rsidP="00E446A9">
          <w:pPr>
            <w:ind w:firstLine="0"/>
            <w:rPr>
              <w:rFonts w:ascii="Arial" w:hAnsi="Arial" w:cs="Arial"/>
              <w:bCs/>
              <w:i/>
              <w:color w:val="000040"/>
              <w:sz w:val="18"/>
              <w:szCs w:val="18"/>
              <w:lang w:val="en-US"/>
            </w:rPr>
          </w:pPr>
          <w:r>
            <w:rPr>
              <w:rFonts w:ascii="Arial" w:hAnsi="Arial" w:cs="Arial"/>
              <w:bCs/>
              <w:i/>
              <w:color w:val="000040"/>
              <w:sz w:val="18"/>
              <w:szCs w:val="18"/>
              <w:lang w:val="en-US"/>
            </w:rPr>
            <w:t>Revision</w:t>
          </w:r>
          <w:r w:rsidRPr="00F97C48">
            <w:rPr>
              <w:rFonts w:ascii="Arial" w:hAnsi="Arial" w:cs="Arial"/>
              <w:bCs/>
              <w:i/>
              <w:color w:val="000040"/>
              <w:sz w:val="18"/>
              <w:szCs w:val="18"/>
              <w:lang w:val="en-US"/>
            </w:rPr>
            <w:t xml:space="preserve">: </w:t>
          </w:r>
          <w:r w:rsidRPr="00465369">
            <w:rPr>
              <w:rFonts w:ascii="Arial" w:hAnsi="Arial" w:cs="Arial"/>
              <w:bCs/>
              <w:i/>
              <w:color w:val="000040"/>
              <w:sz w:val="18"/>
              <w:szCs w:val="18"/>
              <w:lang w:val="en-US"/>
            </w:rPr>
            <w:t>1</w:t>
          </w:r>
        </w:p>
      </w:tc>
      <w:tc>
        <w:tcPr>
          <w:tcW w:w="881" w:type="dxa"/>
          <w:vMerge/>
          <w:vAlign w:val="center"/>
        </w:tcPr>
        <w:p w:rsidR="00E446A9" w:rsidRPr="00F97C48" w:rsidRDefault="00E446A9" w:rsidP="00E446A9">
          <w:pPr>
            <w:jc w:val="center"/>
            <w:rPr>
              <w:b/>
              <w:bCs/>
              <w:iCs/>
              <w:lang w:val="en-US"/>
            </w:rPr>
          </w:pPr>
        </w:p>
      </w:tc>
    </w:tr>
  </w:tbl>
  <w:p w:rsidR="00E446A9" w:rsidRPr="004C1506" w:rsidRDefault="00E446A9" w:rsidP="00E446A9">
    <w:pPr>
      <w:pStyle w:val="Header"/>
      <w:ind w:right="36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ACC466"/>
    <w:lvl w:ilvl="0">
      <w:start w:val="1"/>
      <w:numFmt w:val="decimal"/>
      <w:pStyle w:val="ListNumber5"/>
      <w:lvlText w:val="%1."/>
      <w:lvlJc w:val="left"/>
      <w:pPr>
        <w:tabs>
          <w:tab w:val="num" w:pos="1492"/>
        </w:tabs>
        <w:ind w:left="1492" w:hanging="360"/>
      </w:pPr>
    </w:lvl>
  </w:abstractNum>
  <w:abstractNum w:abstractNumId="1">
    <w:nsid w:val="FFFFFFFE"/>
    <w:multiLevelType w:val="singleLevel"/>
    <w:tmpl w:val="FFFFFFFF"/>
    <w:lvl w:ilvl="0">
      <w:numFmt w:val="decimal"/>
      <w:lvlText w:val="*"/>
      <w:lvlJc w:val="left"/>
      <w:rPr>
        <w:rFonts w:cs="Times New Roman"/>
      </w:rPr>
    </w:lvl>
  </w:abstractNum>
  <w:abstractNum w:abstractNumId="2">
    <w:nsid w:val="02181449"/>
    <w:multiLevelType w:val="hybridMultilevel"/>
    <w:tmpl w:val="C46AB30E"/>
    <w:lvl w:ilvl="0" w:tplc="A1DA9EC0">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250779C"/>
    <w:multiLevelType w:val="hybridMultilevel"/>
    <w:tmpl w:val="C9CC4684"/>
    <w:lvl w:ilvl="0" w:tplc="67768E62">
      <w:start w:val="1"/>
      <w:numFmt w:val="bullet"/>
      <w:lvlText w:val="-"/>
      <w:lvlJc w:val="left"/>
      <w:pPr>
        <w:tabs>
          <w:tab w:val="num" w:pos="851"/>
        </w:tabs>
        <w:ind w:left="0" w:firstLine="567"/>
      </w:pPr>
      <w:rPr>
        <w:rFonts w:ascii="Times New Roman" w:hAnsi="Times New Roman" w:cs="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5B7A01"/>
    <w:multiLevelType w:val="hybridMultilevel"/>
    <w:tmpl w:val="4D342018"/>
    <w:lvl w:ilvl="0" w:tplc="7166C82A">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86712D7"/>
    <w:multiLevelType w:val="hybridMultilevel"/>
    <w:tmpl w:val="E0165A24"/>
    <w:lvl w:ilvl="0" w:tplc="76C01770">
      <w:start w:val="1"/>
      <w:numFmt w:val="bullet"/>
      <w:lvlText w:val="-"/>
      <w:lvlJc w:val="left"/>
      <w:pPr>
        <w:tabs>
          <w:tab w:val="num" w:pos="851"/>
        </w:tabs>
        <w:ind w:left="851" w:hanging="284"/>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EA17012"/>
    <w:multiLevelType w:val="multilevel"/>
    <w:tmpl w:val="7056272A"/>
    <w:lvl w:ilvl="0">
      <w:start w:val="104"/>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12101B6E"/>
    <w:multiLevelType w:val="hybridMultilevel"/>
    <w:tmpl w:val="0A26B1BA"/>
    <w:lvl w:ilvl="0" w:tplc="EC32D2A4">
      <w:start w:val="1"/>
      <w:numFmt w:val="bullet"/>
      <w:lvlText w:val="-"/>
      <w:lvlJc w:val="left"/>
      <w:pPr>
        <w:tabs>
          <w:tab w:val="num" w:pos="851"/>
        </w:tabs>
        <w:ind w:left="0" w:firstLine="567"/>
      </w:pPr>
      <w:rPr>
        <w:rFonts w:ascii="Times New Roman" w:hAnsi="Times New Roman" w:cs="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F04682"/>
    <w:multiLevelType w:val="hybridMultilevel"/>
    <w:tmpl w:val="3FB673BA"/>
    <w:lvl w:ilvl="0" w:tplc="B84251EA">
      <w:start w:val="1"/>
      <w:numFmt w:val="bullet"/>
      <w:lvlText w:val="-"/>
      <w:lvlJc w:val="left"/>
      <w:pPr>
        <w:tabs>
          <w:tab w:val="num" w:pos="851"/>
        </w:tabs>
        <w:ind w:left="851" w:hanging="284"/>
      </w:pPr>
      <w:rPr>
        <w:rFonts w:ascii="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12F8762B"/>
    <w:multiLevelType w:val="hybridMultilevel"/>
    <w:tmpl w:val="4350D2B8"/>
    <w:lvl w:ilvl="0" w:tplc="0A1AD984">
      <w:start w:val="1"/>
      <w:numFmt w:val="bullet"/>
      <w:lvlText w:val="-"/>
      <w:lvlJc w:val="left"/>
      <w:pPr>
        <w:tabs>
          <w:tab w:val="num" w:pos="851"/>
        </w:tabs>
        <w:ind w:left="0" w:firstLine="567"/>
      </w:pPr>
      <w:rPr>
        <w:rFonts w:ascii="Times New Roman" w:hAnsi="Times New Roman" w:cs="Times New Roman" w:hint="default"/>
        <w:b w:val="0"/>
        <w:i w:val="0"/>
        <w:sz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3D619EB"/>
    <w:multiLevelType w:val="hybridMultilevel"/>
    <w:tmpl w:val="DE72702E"/>
    <w:lvl w:ilvl="0" w:tplc="9134E7EC">
      <w:start w:val="1"/>
      <w:numFmt w:val="bullet"/>
      <w:lvlText w:val="-"/>
      <w:lvlJc w:val="left"/>
      <w:pPr>
        <w:tabs>
          <w:tab w:val="num" w:pos="851"/>
        </w:tabs>
        <w:ind w:left="0" w:firstLine="567"/>
      </w:pPr>
      <w:rPr>
        <w:rFonts w:ascii="Times New Roman" w:hAnsi="Times New Roman" w:cs="Times New Roman" w:hint="default"/>
        <w:b w:val="0"/>
        <w:i w:val="0"/>
        <w:sz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1AF55082"/>
    <w:multiLevelType w:val="singleLevel"/>
    <w:tmpl w:val="F69A2698"/>
    <w:lvl w:ilvl="0">
      <w:start w:val="1"/>
      <w:numFmt w:val="bullet"/>
      <w:pStyle w:val="BU-"/>
      <w:lvlText w:val=""/>
      <w:lvlJc w:val="left"/>
      <w:pPr>
        <w:tabs>
          <w:tab w:val="num" w:pos="360"/>
        </w:tabs>
        <w:ind w:left="360" w:hanging="360"/>
      </w:pPr>
      <w:rPr>
        <w:rFonts w:ascii="Symbol" w:hAnsi="Symbol" w:hint="default"/>
      </w:rPr>
    </w:lvl>
  </w:abstractNum>
  <w:abstractNum w:abstractNumId="12">
    <w:nsid w:val="24260A2C"/>
    <w:multiLevelType w:val="hybridMultilevel"/>
    <w:tmpl w:val="3A30D184"/>
    <w:lvl w:ilvl="0" w:tplc="FFFFFFFF">
      <w:start w:val="1"/>
      <w:numFmt w:val="decimal"/>
      <w:lvlText w:val="%1-"/>
      <w:lvlJc w:val="left"/>
      <w:pPr>
        <w:tabs>
          <w:tab w:val="num" w:pos="720"/>
        </w:tabs>
        <w:ind w:left="720" w:hanging="720"/>
      </w:pPr>
      <w:rPr>
        <w:rFonts w:cs="Times New Roman" w:hint="default"/>
        <w:b w:val="0"/>
        <w:bCs w:val="0"/>
      </w:rPr>
    </w:lvl>
    <w:lvl w:ilvl="1" w:tplc="FFFFFFFF">
      <w:start w:val="1"/>
      <w:numFmt w:val="bullet"/>
      <w:lvlText w:val=""/>
      <w:lvlJc w:val="left"/>
      <w:pPr>
        <w:tabs>
          <w:tab w:val="num" w:pos="1080"/>
        </w:tabs>
        <w:ind w:left="1080" w:hanging="360"/>
      </w:pPr>
      <w:rPr>
        <w:rFonts w:ascii="Symbol" w:hAnsi="Symbol" w:hint="default"/>
        <w:color w:val="auto"/>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3">
    <w:nsid w:val="29AC59D0"/>
    <w:multiLevelType w:val="hybridMultilevel"/>
    <w:tmpl w:val="2D2A2CB8"/>
    <w:lvl w:ilvl="0" w:tplc="04090001">
      <w:numFmt w:val="bullet"/>
      <w:lvlText w:val="-"/>
      <w:lvlJc w:val="left"/>
      <w:pPr>
        <w:tabs>
          <w:tab w:val="num" w:pos="851"/>
        </w:tabs>
        <w:ind w:firstLine="567"/>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nsid w:val="2A22249A"/>
    <w:multiLevelType w:val="hybridMultilevel"/>
    <w:tmpl w:val="82A2078C"/>
    <w:lvl w:ilvl="0" w:tplc="FFFFFFFF">
      <w:numFmt w:val="bullet"/>
      <w:lvlText w:val="-"/>
      <w:lvlJc w:val="left"/>
      <w:pPr>
        <w:tabs>
          <w:tab w:val="num" w:pos="1126"/>
        </w:tabs>
        <w:ind w:left="1126" w:hanging="360"/>
      </w:pPr>
      <w:rPr>
        <w:rFonts w:ascii="Times New Roman" w:eastAsia="Times New Roman" w:hAnsi="Times New Roman" w:hint="default"/>
      </w:rPr>
    </w:lvl>
    <w:lvl w:ilvl="1" w:tplc="FFFFFFFF">
      <w:start w:val="1"/>
      <w:numFmt w:val="bullet"/>
      <w:lvlText w:val="o"/>
      <w:lvlJc w:val="left"/>
      <w:pPr>
        <w:tabs>
          <w:tab w:val="num" w:pos="1846"/>
        </w:tabs>
        <w:ind w:left="1846" w:hanging="360"/>
      </w:pPr>
      <w:rPr>
        <w:rFonts w:ascii="Courier New" w:hAnsi="Courier New" w:hint="default"/>
      </w:rPr>
    </w:lvl>
    <w:lvl w:ilvl="2" w:tplc="FFFFFFFF">
      <w:start w:val="1"/>
      <w:numFmt w:val="bullet"/>
      <w:lvlText w:val=""/>
      <w:lvlJc w:val="left"/>
      <w:pPr>
        <w:tabs>
          <w:tab w:val="num" w:pos="2566"/>
        </w:tabs>
        <w:ind w:left="2566" w:hanging="360"/>
      </w:pPr>
      <w:rPr>
        <w:rFonts w:ascii="Wingdings" w:hAnsi="Wingdings" w:hint="default"/>
      </w:rPr>
    </w:lvl>
    <w:lvl w:ilvl="3" w:tplc="FFFFFFFF">
      <w:start w:val="1"/>
      <w:numFmt w:val="bullet"/>
      <w:lvlText w:val=""/>
      <w:lvlJc w:val="left"/>
      <w:pPr>
        <w:tabs>
          <w:tab w:val="num" w:pos="3286"/>
        </w:tabs>
        <w:ind w:left="3286" w:hanging="360"/>
      </w:pPr>
      <w:rPr>
        <w:rFonts w:ascii="Symbol" w:hAnsi="Symbol" w:hint="default"/>
      </w:rPr>
    </w:lvl>
    <w:lvl w:ilvl="4" w:tplc="FFFFFFFF">
      <w:start w:val="1"/>
      <w:numFmt w:val="bullet"/>
      <w:lvlText w:val="o"/>
      <w:lvlJc w:val="left"/>
      <w:pPr>
        <w:tabs>
          <w:tab w:val="num" w:pos="4006"/>
        </w:tabs>
        <w:ind w:left="4006" w:hanging="360"/>
      </w:pPr>
      <w:rPr>
        <w:rFonts w:ascii="Courier New" w:hAnsi="Courier New" w:hint="default"/>
      </w:rPr>
    </w:lvl>
    <w:lvl w:ilvl="5" w:tplc="FFFFFFFF">
      <w:start w:val="1"/>
      <w:numFmt w:val="bullet"/>
      <w:lvlText w:val=""/>
      <w:lvlJc w:val="left"/>
      <w:pPr>
        <w:tabs>
          <w:tab w:val="num" w:pos="4726"/>
        </w:tabs>
        <w:ind w:left="4726" w:hanging="360"/>
      </w:pPr>
      <w:rPr>
        <w:rFonts w:ascii="Wingdings" w:hAnsi="Wingdings" w:hint="default"/>
      </w:rPr>
    </w:lvl>
    <w:lvl w:ilvl="6" w:tplc="FFFFFFFF">
      <w:start w:val="1"/>
      <w:numFmt w:val="bullet"/>
      <w:lvlText w:val=""/>
      <w:lvlJc w:val="left"/>
      <w:pPr>
        <w:tabs>
          <w:tab w:val="num" w:pos="5446"/>
        </w:tabs>
        <w:ind w:left="5446" w:hanging="360"/>
      </w:pPr>
      <w:rPr>
        <w:rFonts w:ascii="Symbol" w:hAnsi="Symbol" w:hint="default"/>
      </w:rPr>
    </w:lvl>
    <w:lvl w:ilvl="7" w:tplc="FFFFFFFF">
      <w:start w:val="1"/>
      <w:numFmt w:val="bullet"/>
      <w:lvlText w:val="o"/>
      <w:lvlJc w:val="left"/>
      <w:pPr>
        <w:tabs>
          <w:tab w:val="num" w:pos="6166"/>
        </w:tabs>
        <w:ind w:left="6166" w:hanging="360"/>
      </w:pPr>
      <w:rPr>
        <w:rFonts w:ascii="Courier New" w:hAnsi="Courier New" w:hint="default"/>
      </w:rPr>
    </w:lvl>
    <w:lvl w:ilvl="8" w:tplc="FFFFFFFF">
      <w:start w:val="1"/>
      <w:numFmt w:val="bullet"/>
      <w:lvlText w:val=""/>
      <w:lvlJc w:val="left"/>
      <w:pPr>
        <w:tabs>
          <w:tab w:val="num" w:pos="6886"/>
        </w:tabs>
        <w:ind w:left="6886" w:hanging="360"/>
      </w:pPr>
      <w:rPr>
        <w:rFonts w:ascii="Wingdings" w:hAnsi="Wingdings" w:hint="default"/>
      </w:rPr>
    </w:lvl>
  </w:abstractNum>
  <w:abstractNum w:abstractNumId="15">
    <w:nsid w:val="2ABC2B5E"/>
    <w:multiLevelType w:val="hybridMultilevel"/>
    <w:tmpl w:val="F08A99DA"/>
    <w:lvl w:ilvl="0" w:tplc="FFFFFFFF">
      <w:start w:val="1"/>
      <w:numFmt w:val="bullet"/>
      <w:lvlText w:val="-"/>
      <w:lvlJc w:val="left"/>
      <w:pPr>
        <w:tabs>
          <w:tab w:val="num" w:pos="851"/>
        </w:tabs>
        <w:ind w:left="851" w:hanging="284"/>
      </w:pPr>
      <w:rPr>
        <w:rFonts w:ascii="Times New Roman" w:hAnsi="Times New Roman" w:cs="Times New Roman" w:hint="default"/>
      </w:rPr>
    </w:lvl>
    <w:lvl w:ilvl="1" w:tplc="FFFFFFFF" w:tentative="1">
      <w:start w:val="1"/>
      <w:numFmt w:val="bullet"/>
      <w:lvlText w:val="o"/>
      <w:lvlJc w:val="left"/>
      <w:pPr>
        <w:tabs>
          <w:tab w:val="num" w:pos="2727"/>
        </w:tabs>
        <w:ind w:left="2727" w:hanging="360"/>
      </w:pPr>
      <w:rPr>
        <w:rFonts w:ascii="Courier New" w:hAnsi="Courier New" w:cs="Courier New" w:hint="default"/>
      </w:rPr>
    </w:lvl>
    <w:lvl w:ilvl="2" w:tplc="FFFFFFFF" w:tentative="1">
      <w:start w:val="1"/>
      <w:numFmt w:val="bullet"/>
      <w:lvlText w:val=""/>
      <w:lvlJc w:val="left"/>
      <w:pPr>
        <w:tabs>
          <w:tab w:val="num" w:pos="3447"/>
        </w:tabs>
        <w:ind w:left="3447" w:hanging="360"/>
      </w:pPr>
      <w:rPr>
        <w:rFonts w:ascii="Wingdings" w:hAnsi="Wingdings" w:hint="default"/>
      </w:rPr>
    </w:lvl>
    <w:lvl w:ilvl="3" w:tplc="FFFFFFFF" w:tentative="1">
      <w:start w:val="1"/>
      <w:numFmt w:val="bullet"/>
      <w:lvlText w:val=""/>
      <w:lvlJc w:val="left"/>
      <w:pPr>
        <w:tabs>
          <w:tab w:val="num" w:pos="4167"/>
        </w:tabs>
        <w:ind w:left="4167" w:hanging="360"/>
      </w:pPr>
      <w:rPr>
        <w:rFonts w:ascii="Symbol" w:hAnsi="Symbol" w:hint="default"/>
      </w:rPr>
    </w:lvl>
    <w:lvl w:ilvl="4" w:tplc="FFFFFFFF" w:tentative="1">
      <w:start w:val="1"/>
      <w:numFmt w:val="bullet"/>
      <w:lvlText w:val="o"/>
      <w:lvlJc w:val="left"/>
      <w:pPr>
        <w:tabs>
          <w:tab w:val="num" w:pos="4887"/>
        </w:tabs>
        <w:ind w:left="4887" w:hanging="360"/>
      </w:pPr>
      <w:rPr>
        <w:rFonts w:ascii="Courier New" w:hAnsi="Courier New" w:cs="Courier New" w:hint="default"/>
      </w:rPr>
    </w:lvl>
    <w:lvl w:ilvl="5" w:tplc="FFFFFFFF" w:tentative="1">
      <w:start w:val="1"/>
      <w:numFmt w:val="bullet"/>
      <w:lvlText w:val=""/>
      <w:lvlJc w:val="left"/>
      <w:pPr>
        <w:tabs>
          <w:tab w:val="num" w:pos="5607"/>
        </w:tabs>
        <w:ind w:left="5607" w:hanging="360"/>
      </w:pPr>
      <w:rPr>
        <w:rFonts w:ascii="Wingdings" w:hAnsi="Wingdings" w:hint="default"/>
      </w:rPr>
    </w:lvl>
    <w:lvl w:ilvl="6" w:tplc="FFFFFFFF" w:tentative="1">
      <w:start w:val="1"/>
      <w:numFmt w:val="bullet"/>
      <w:lvlText w:val=""/>
      <w:lvlJc w:val="left"/>
      <w:pPr>
        <w:tabs>
          <w:tab w:val="num" w:pos="6327"/>
        </w:tabs>
        <w:ind w:left="6327" w:hanging="360"/>
      </w:pPr>
      <w:rPr>
        <w:rFonts w:ascii="Symbol" w:hAnsi="Symbol" w:hint="default"/>
      </w:rPr>
    </w:lvl>
    <w:lvl w:ilvl="7" w:tplc="FFFFFFFF" w:tentative="1">
      <w:start w:val="1"/>
      <w:numFmt w:val="bullet"/>
      <w:lvlText w:val="o"/>
      <w:lvlJc w:val="left"/>
      <w:pPr>
        <w:tabs>
          <w:tab w:val="num" w:pos="7047"/>
        </w:tabs>
        <w:ind w:left="7047" w:hanging="360"/>
      </w:pPr>
      <w:rPr>
        <w:rFonts w:ascii="Courier New" w:hAnsi="Courier New" w:cs="Courier New" w:hint="default"/>
      </w:rPr>
    </w:lvl>
    <w:lvl w:ilvl="8" w:tplc="FFFFFFFF" w:tentative="1">
      <w:start w:val="1"/>
      <w:numFmt w:val="bullet"/>
      <w:lvlText w:val=""/>
      <w:lvlJc w:val="left"/>
      <w:pPr>
        <w:tabs>
          <w:tab w:val="num" w:pos="7767"/>
        </w:tabs>
        <w:ind w:left="7767" w:hanging="360"/>
      </w:pPr>
      <w:rPr>
        <w:rFonts w:ascii="Wingdings" w:hAnsi="Wingdings" w:hint="default"/>
      </w:rPr>
    </w:lvl>
  </w:abstractNum>
  <w:abstractNum w:abstractNumId="16">
    <w:nsid w:val="2B7F5E42"/>
    <w:multiLevelType w:val="hybridMultilevel"/>
    <w:tmpl w:val="9230E3AC"/>
    <w:lvl w:ilvl="0" w:tplc="FFFFFFFF">
      <w:start w:val="1"/>
      <w:numFmt w:val="bullet"/>
      <w:lvlText w:val=""/>
      <w:lvlJc w:val="left"/>
      <w:pPr>
        <w:tabs>
          <w:tab w:val="num" w:pos="851"/>
        </w:tabs>
        <w:ind w:left="851" w:hanging="284"/>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7">
    <w:nsid w:val="2D777269"/>
    <w:multiLevelType w:val="hybridMultilevel"/>
    <w:tmpl w:val="03AADFCA"/>
    <w:lvl w:ilvl="0" w:tplc="B6989714">
      <w:start w:val="1"/>
      <w:numFmt w:val="bullet"/>
      <w:lvlText w:val="-"/>
      <w:lvlJc w:val="left"/>
      <w:pPr>
        <w:tabs>
          <w:tab w:val="num" w:pos="851"/>
        </w:tabs>
        <w:ind w:left="0" w:firstLine="567"/>
      </w:pPr>
      <w:rPr>
        <w:rFonts w:ascii="Times New Roman" w:hAnsi="Times New Roman" w:cs="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E6C130E"/>
    <w:multiLevelType w:val="hybridMultilevel"/>
    <w:tmpl w:val="68FAA03E"/>
    <w:lvl w:ilvl="0" w:tplc="70A86984">
      <w:start w:val="1"/>
      <w:numFmt w:val="bullet"/>
      <w:lvlText w:val=""/>
      <w:lvlJc w:val="left"/>
      <w:pPr>
        <w:tabs>
          <w:tab w:val="num" w:pos="850"/>
        </w:tabs>
        <w:ind w:left="851"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4194E66"/>
    <w:multiLevelType w:val="hybridMultilevel"/>
    <w:tmpl w:val="5CA45EA8"/>
    <w:lvl w:ilvl="0" w:tplc="41C82932">
      <w:start w:val="1"/>
      <w:numFmt w:val="decimal"/>
      <w:lvlText w:val="%1."/>
      <w:lvlJc w:val="left"/>
      <w:pPr>
        <w:tabs>
          <w:tab w:val="num" w:pos="394"/>
        </w:tabs>
        <w:ind w:left="394" w:hanging="360"/>
      </w:pPr>
      <w:rPr>
        <w:rFonts w:cs="Times New Roman" w:hint="default"/>
      </w:rPr>
    </w:lvl>
    <w:lvl w:ilvl="1" w:tplc="04190003" w:tentative="1">
      <w:start w:val="1"/>
      <w:numFmt w:val="lowerLetter"/>
      <w:lvlText w:val="%2."/>
      <w:lvlJc w:val="left"/>
      <w:pPr>
        <w:tabs>
          <w:tab w:val="num" w:pos="1114"/>
        </w:tabs>
        <w:ind w:left="1114" w:hanging="360"/>
      </w:pPr>
      <w:rPr>
        <w:rFonts w:cs="Times New Roman"/>
      </w:rPr>
    </w:lvl>
    <w:lvl w:ilvl="2" w:tplc="04190005" w:tentative="1">
      <w:start w:val="1"/>
      <w:numFmt w:val="lowerRoman"/>
      <w:lvlText w:val="%3."/>
      <w:lvlJc w:val="right"/>
      <w:pPr>
        <w:tabs>
          <w:tab w:val="num" w:pos="1834"/>
        </w:tabs>
        <w:ind w:left="1834" w:hanging="180"/>
      </w:pPr>
      <w:rPr>
        <w:rFonts w:cs="Times New Roman"/>
      </w:rPr>
    </w:lvl>
    <w:lvl w:ilvl="3" w:tplc="04190001" w:tentative="1">
      <w:start w:val="1"/>
      <w:numFmt w:val="decimal"/>
      <w:lvlText w:val="%4."/>
      <w:lvlJc w:val="left"/>
      <w:pPr>
        <w:tabs>
          <w:tab w:val="num" w:pos="2554"/>
        </w:tabs>
        <w:ind w:left="2554" w:hanging="360"/>
      </w:pPr>
      <w:rPr>
        <w:rFonts w:cs="Times New Roman"/>
      </w:rPr>
    </w:lvl>
    <w:lvl w:ilvl="4" w:tplc="04190003" w:tentative="1">
      <w:start w:val="1"/>
      <w:numFmt w:val="lowerLetter"/>
      <w:lvlText w:val="%5."/>
      <w:lvlJc w:val="left"/>
      <w:pPr>
        <w:tabs>
          <w:tab w:val="num" w:pos="3274"/>
        </w:tabs>
        <w:ind w:left="3274" w:hanging="360"/>
      </w:pPr>
      <w:rPr>
        <w:rFonts w:cs="Times New Roman"/>
      </w:rPr>
    </w:lvl>
    <w:lvl w:ilvl="5" w:tplc="04190005" w:tentative="1">
      <w:start w:val="1"/>
      <w:numFmt w:val="lowerRoman"/>
      <w:lvlText w:val="%6."/>
      <w:lvlJc w:val="right"/>
      <w:pPr>
        <w:tabs>
          <w:tab w:val="num" w:pos="3994"/>
        </w:tabs>
        <w:ind w:left="3994" w:hanging="180"/>
      </w:pPr>
      <w:rPr>
        <w:rFonts w:cs="Times New Roman"/>
      </w:rPr>
    </w:lvl>
    <w:lvl w:ilvl="6" w:tplc="04190001" w:tentative="1">
      <w:start w:val="1"/>
      <w:numFmt w:val="decimal"/>
      <w:lvlText w:val="%7."/>
      <w:lvlJc w:val="left"/>
      <w:pPr>
        <w:tabs>
          <w:tab w:val="num" w:pos="4714"/>
        </w:tabs>
        <w:ind w:left="4714" w:hanging="360"/>
      </w:pPr>
      <w:rPr>
        <w:rFonts w:cs="Times New Roman"/>
      </w:rPr>
    </w:lvl>
    <w:lvl w:ilvl="7" w:tplc="04190003" w:tentative="1">
      <w:start w:val="1"/>
      <w:numFmt w:val="lowerLetter"/>
      <w:lvlText w:val="%8."/>
      <w:lvlJc w:val="left"/>
      <w:pPr>
        <w:tabs>
          <w:tab w:val="num" w:pos="5434"/>
        </w:tabs>
        <w:ind w:left="5434" w:hanging="360"/>
      </w:pPr>
      <w:rPr>
        <w:rFonts w:cs="Times New Roman"/>
      </w:rPr>
    </w:lvl>
    <w:lvl w:ilvl="8" w:tplc="04190005" w:tentative="1">
      <w:start w:val="1"/>
      <w:numFmt w:val="lowerRoman"/>
      <w:lvlText w:val="%9."/>
      <w:lvlJc w:val="right"/>
      <w:pPr>
        <w:tabs>
          <w:tab w:val="num" w:pos="6154"/>
        </w:tabs>
        <w:ind w:left="6154" w:hanging="180"/>
      </w:pPr>
      <w:rPr>
        <w:rFonts w:cs="Times New Roman"/>
      </w:rPr>
    </w:lvl>
  </w:abstractNum>
  <w:abstractNum w:abstractNumId="20">
    <w:nsid w:val="3A744683"/>
    <w:multiLevelType w:val="hybridMultilevel"/>
    <w:tmpl w:val="8B84EDFC"/>
    <w:lvl w:ilvl="0" w:tplc="ABC2D6B6">
      <w:start w:val="1"/>
      <w:numFmt w:val="bullet"/>
      <w:lvlText w:val="-"/>
      <w:lvlJc w:val="left"/>
      <w:pPr>
        <w:tabs>
          <w:tab w:val="num" w:pos="284"/>
        </w:tabs>
        <w:ind w:left="284"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A9B795A"/>
    <w:multiLevelType w:val="hybridMultilevel"/>
    <w:tmpl w:val="A0820C1A"/>
    <w:lvl w:ilvl="0" w:tplc="04190001">
      <w:start w:val="1"/>
      <w:numFmt w:val="bullet"/>
      <w:pStyle w:val="1"/>
      <w:lvlText w:val=""/>
      <w:lvlJc w:val="left"/>
      <w:pPr>
        <w:tabs>
          <w:tab w:val="num" w:pos="847"/>
        </w:tabs>
        <w:ind w:left="847" w:hanging="397"/>
      </w:pPr>
      <w:rPr>
        <w:rFonts w:ascii="Symbol" w:hAnsi="Symbol" w:hint="default"/>
      </w:rPr>
    </w:lvl>
    <w:lvl w:ilvl="1" w:tplc="04190003">
      <w:start w:val="1"/>
      <w:numFmt w:val="bullet"/>
      <w:lvlText w:val="-"/>
      <w:lvlJc w:val="left"/>
      <w:pPr>
        <w:tabs>
          <w:tab w:val="num" w:pos="1363"/>
        </w:tabs>
        <w:ind w:left="229" w:firstLine="851"/>
      </w:pPr>
      <w:rPr>
        <w:rFonts w:ascii="Swis721 LtEx BT" w:hAnsi="Swis721 LtEx BT"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CCD461C"/>
    <w:multiLevelType w:val="hybridMultilevel"/>
    <w:tmpl w:val="322E6958"/>
    <w:lvl w:ilvl="0" w:tplc="7BE8D5A2">
      <w:start w:val="1"/>
      <w:numFmt w:val="bullet"/>
      <w:lvlText w:val="-"/>
      <w:lvlJc w:val="left"/>
      <w:pPr>
        <w:tabs>
          <w:tab w:val="num" w:pos="851"/>
        </w:tabs>
        <w:ind w:left="0" w:firstLine="567"/>
      </w:pPr>
      <w:rPr>
        <w:rFonts w:ascii="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3">
    <w:nsid w:val="3DDB40C7"/>
    <w:multiLevelType w:val="hybridMultilevel"/>
    <w:tmpl w:val="B7C47D38"/>
    <w:lvl w:ilvl="0" w:tplc="68EC969E">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2F339A9"/>
    <w:multiLevelType w:val="hybridMultilevel"/>
    <w:tmpl w:val="A6E66834"/>
    <w:lvl w:ilvl="0" w:tplc="FFFFFFFF">
      <w:start w:val="1"/>
      <w:numFmt w:val="bullet"/>
      <w:lvlText w:val=""/>
      <w:lvlJc w:val="left"/>
      <w:pPr>
        <w:tabs>
          <w:tab w:val="num" w:pos="851"/>
        </w:tabs>
        <w:ind w:left="851" w:hanging="284"/>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nsid w:val="46F57472"/>
    <w:multiLevelType w:val="hybridMultilevel"/>
    <w:tmpl w:val="0C626DEC"/>
    <w:lvl w:ilvl="0" w:tplc="04190001">
      <w:start w:val="1"/>
      <w:numFmt w:val="bullet"/>
      <w:lvlText w:val="-"/>
      <w:lvlJc w:val="left"/>
      <w:pPr>
        <w:tabs>
          <w:tab w:val="num" w:pos="851"/>
        </w:tabs>
        <w:ind w:left="0" w:firstLine="567"/>
      </w:pPr>
      <w:rPr>
        <w:rFonts w:ascii="Times New Roman" w:hAnsi="Times New Roman" w:cs="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7624B29"/>
    <w:multiLevelType w:val="hybridMultilevel"/>
    <w:tmpl w:val="FA982B02"/>
    <w:lvl w:ilvl="0" w:tplc="B5F8A26E">
      <w:start w:val="1"/>
      <w:numFmt w:val="decimal"/>
      <w:lvlText w:val="II.%1."/>
      <w:lvlJc w:val="left"/>
      <w:pPr>
        <w:tabs>
          <w:tab w:val="num" w:pos="1134"/>
        </w:tabs>
        <w:ind w:left="1134" w:hanging="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47F30ABF"/>
    <w:multiLevelType w:val="hybridMultilevel"/>
    <w:tmpl w:val="F9BA1BF8"/>
    <w:lvl w:ilvl="0" w:tplc="F2D6A28C">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521A6762"/>
    <w:multiLevelType w:val="hybridMultilevel"/>
    <w:tmpl w:val="2BC22F66"/>
    <w:lvl w:ilvl="0" w:tplc="527A8BA4">
      <w:start w:val="66"/>
      <w:numFmt w:val="bullet"/>
      <w:lvlText w:val="-"/>
      <w:lvlJc w:val="left"/>
      <w:pPr>
        <w:tabs>
          <w:tab w:val="num" w:pos="600"/>
        </w:tabs>
        <w:ind w:left="600" w:hanging="360"/>
      </w:pPr>
      <w:rPr>
        <w:rFonts w:ascii="Times New Roman" w:eastAsia="Times New Roman" w:hAnsi="Times New Roman" w:hint="default"/>
      </w:rPr>
    </w:lvl>
    <w:lvl w:ilvl="1" w:tplc="04190003">
      <w:start w:val="1"/>
      <w:numFmt w:val="bullet"/>
      <w:lvlText w:val="o"/>
      <w:lvlJc w:val="left"/>
      <w:pPr>
        <w:tabs>
          <w:tab w:val="num" w:pos="1320"/>
        </w:tabs>
        <w:ind w:left="1320" w:hanging="360"/>
      </w:pPr>
      <w:rPr>
        <w:rFonts w:ascii="Courier New" w:hAnsi="Courier New" w:hint="default"/>
      </w:rPr>
    </w:lvl>
    <w:lvl w:ilvl="2" w:tplc="04190005">
      <w:start w:val="1"/>
      <w:numFmt w:val="bullet"/>
      <w:lvlText w:val=""/>
      <w:lvlJc w:val="left"/>
      <w:pPr>
        <w:tabs>
          <w:tab w:val="num" w:pos="2040"/>
        </w:tabs>
        <w:ind w:left="2040" w:hanging="360"/>
      </w:pPr>
      <w:rPr>
        <w:rFonts w:ascii="Wingdings" w:hAnsi="Wingdings" w:hint="default"/>
      </w:rPr>
    </w:lvl>
    <w:lvl w:ilvl="3" w:tplc="04190001">
      <w:start w:val="1"/>
      <w:numFmt w:val="bullet"/>
      <w:lvlText w:val=""/>
      <w:lvlJc w:val="left"/>
      <w:pPr>
        <w:tabs>
          <w:tab w:val="num" w:pos="2760"/>
        </w:tabs>
        <w:ind w:left="2760" w:hanging="360"/>
      </w:pPr>
      <w:rPr>
        <w:rFonts w:ascii="Symbol" w:hAnsi="Symbol" w:hint="default"/>
      </w:rPr>
    </w:lvl>
    <w:lvl w:ilvl="4" w:tplc="04190003">
      <w:start w:val="1"/>
      <w:numFmt w:val="bullet"/>
      <w:lvlText w:val="o"/>
      <w:lvlJc w:val="left"/>
      <w:pPr>
        <w:tabs>
          <w:tab w:val="num" w:pos="3480"/>
        </w:tabs>
        <w:ind w:left="3480" w:hanging="360"/>
      </w:pPr>
      <w:rPr>
        <w:rFonts w:ascii="Courier New" w:hAnsi="Courier New" w:hint="default"/>
      </w:rPr>
    </w:lvl>
    <w:lvl w:ilvl="5" w:tplc="04190005">
      <w:start w:val="1"/>
      <w:numFmt w:val="bullet"/>
      <w:lvlText w:val=""/>
      <w:lvlJc w:val="left"/>
      <w:pPr>
        <w:tabs>
          <w:tab w:val="num" w:pos="4200"/>
        </w:tabs>
        <w:ind w:left="4200" w:hanging="360"/>
      </w:pPr>
      <w:rPr>
        <w:rFonts w:ascii="Wingdings" w:hAnsi="Wingdings" w:hint="default"/>
      </w:rPr>
    </w:lvl>
    <w:lvl w:ilvl="6" w:tplc="04190001">
      <w:start w:val="1"/>
      <w:numFmt w:val="bullet"/>
      <w:lvlText w:val=""/>
      <w:lvlJc w:val="left"/>
      <w:pPr>
        <w:tabs>
          <w:tab w:val="num" w:pos="4920"/>
        </w:tabs>
        <w:ind w:left="4920" w:hanging="360"/>
      </w:pPr>
      <w:rPr>
        <w:rFonts w:ascii="Symbol" w:hAnsi="Symbol" w:hint="default"/>
      </w:rPr>
    </w:lvl>
    <w:lvl w:ilvl="7" w:tplc="04190003">
      <w:start w:val="1"/>
      <w:numFmt w:val="bullet"/>
      <w:lvlText w:val="o"/>
      <w:lvlJc w:val="left"/>
      <w:pPr>
        <w:tabs>
          <w:tab w:val="num" w:pos="5640"/>
        </w:tabs>
        <w:ind w:left="5640" w:hanging="360"/>
      </w:pPr>
      <w:rPr>
        <w:rFonts w:ascii="Courier New" w:hAnsi="Courier New" w:hint="default"/>
      </w:rPr>
    </w:lvl>
    <w:lvl w:ilvl="8" w:tplc="04190005">
      <w:start w:val="1"/>
      <w:numFmt w:val="bullet"/>
      <w:lvlText w:val=""/>
      <w:lvlJc w:val="left"/>
      <w:pPr>
        <w:tabs>
          <w:tab w:val="num" w:pos="6360"/>
        </w:tabs>
        <w:ind w:left="6360" w:hanging="360"/>
      </w:pPr>
      <w:rPr>
        <w:rFonts w:ascii="Wingdings" w:hAnsi="Wingdings" w:hint="default"/>
      </w:rPr>
    </w:lvl>
  </w:abstractNum>
  <w:abstractNum w:abstractNumId="29">
    <w:nsid w:val="67365649"/>
    <w:multiLevelType w:val="hybridMultilevel"/>
    <w:tmpl w:val="F9446E42"/>
    <w:lvl w:ilvl="0" w:tplc="9C42090A">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0">
    <w:nsid w:val="6DF50D63"/>
    <w:multiLevelType w:val="hybridMultilevel"/>
    <w:tmpl w:val="5DDE733C"/>
    <w:lvl w:ilvl="0" w:tplc="FFFFFFFF">
      <w:start w:val="1"/>
      <w:numFmt w:val="decimal"/>
      <w:lvlText w:val="[I.%1.]"/>
      <w:lvlJc w:val="left"/>
      <w:pPr>
        <w:tabs>
          <w:tab w:val="num" w:pos="1134"/>
        </w:tabs>
        <w:ind w:left="1134" w:hanging="567"/>
      </w:pPr>
      <w:rPr>
        <w:rFonts w:ascii="Times New Roman" w:hAnsi="Times New Roman" w:hint="default"/>
        <w:b w:val="0"/>
        <w:i w:val="0"/>
        <w:sz w:val="24"/>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EB01ACF"/>
    <w:multiLevelType w:val="hybridMultilevel"/>
    <w:tmpl w:val="8BE69E78"/>
    <w:lvl w:ilvl="0" w:tplc="17405DB0">
      <w:start w:val="7"/>
      <w:numFmt w:val="bullet"/>
      <w:lvlText w:val="-"/>
      <w:lvlJc w:val="left"/>
      <w:pPr>
        <w:tabs>
          <w:tab w:val="num" w:pos="394"/>
        </w:tabs>
        <w:ind w:left="394" w:hanging="360"/>
      </w:pPr>
      <w:rPr>
        <w:rFonts w:ascii="Times New Roman" w:eastAsia="Times New Roman" w:hAnsi="Times New Roman" w:hint="default"/>
      </w:rPr>
    </w:lvl>
    <w:lvl w:ilvl="1" w:tplc="04190003" w:tentative="1">
      <w:start w:val="1"/>
      <w:numFmt w:val="bullet"/>
      <w:lvlText w:val="o"/>
      <w:lvlJc w:val="left"/>
      <w:pPr>
        <w:tabs>
          <w:tab w:val="num" w:pos="1114"/>
        </w:tabs>
        <w:ind w:left="1114" w:hanging="360"/>
      </w:pPr>
      <w:rPr>
        <w:rFonts w:ascii="Courier New" w:hAnsi="Courier New" w:hint="default"/>
      </w:rPr>
    </w:lvl>
    <w:lvl w:ilvl="2" w:tplc="04190005" w:tentative="1">
      <w:start w:val="1"/>
      <w:numFmt w:val="bullet"/>
      <w:lvlText w:val=""/>
      <w:lvlJc w:val="left"/>
      <w:pPr>
        <w:tabs>
          <w:tab w:val="num" w:pos="1834"/>
        </w:tabs>
        <w:ind w:left="1834" w:hanging="360"/>
      </w:pPr>
      <w:rPr>
        <w:rFonts w:ascii="Wingdings" w:hAnsi="Wingdings" w:hint="default"/>
      </w:rPr>
    </w:lvl>
    <w:lvl w:ilvl="3" w:tplc="04190001" w:tentative="1">
      <w:start w:val="1"/>
      <w:numFmt w:val="bullet"/>
      <w:lvlText w:val=""/>
      <w:lvlJc w:val="left"/>
      <w:pPr>
        <w:tabs>
          <w:tab w:val="num" w:pos="2554"/>
        </w:tabs>
        <w:ind w:left="2554" w:hanging="360"/>
      </w:pPr>
      <w:rPr>
        <w:rFonts w:ascii="Symbol" w:hAnsi="Symbol" w:hint="default"/>
      </w:rPr>
    </w:lvl>
    <w:lvl w:ilvl="4" w:tplc="04190003" w:tentative="1">
      <w:start w:val="1"/>
      <w:numFmt w:val="bullet"/>
      <w:lvlText w:val="o"/>
      <w:lvlJc w:val="left"/>
      <w:pPr>
        <w:tabs>
          <w:tab w:val="num" w:pos="3274"/>
        </w:tabs>
        <w:ind w:left="3274" w:hanging="360"/>
      </w:pPr>
      <w:rPr>
        <w:rFonts w:ascii="Courier New" w:hAnsi="Courier New" w:hint="default"/>
      </w:rPr>
    </w:lvl>
    <w:lvl w:ilvl="5" w:tplc="04190005" w:tentative="1">
      <w:start w:val="1"/>
      <w:numFmt w:val="bullet"/>
      <w:lvlText w:val=""/>
      <w:lvlJc w:val="left"/>
      <w:pPr>
        <w:tabs>
          <w:tab w:val="num" w:pos="3994"/>
        </w:tabs>
        <w:ind w:left="3994" w:hanging="360"/>
      </w:pPr>
      <w:rPr>
        <w:rFonts w:ascii="Wingdings" w:hAnsi="Wingdings" w:hint="default"/>
      </w:rPr>
    </w:lvl>
    <w:lvl w:ilvl="6" w:tplc="04190001" w:tentative="1">
      <w:start w:val="1"/>
      <w:numFmt w:val="bullet"/>
      <w:lvlText w:val=""/>
      <w:lvlJc w:val="left"/>
      <w:pPr>
        <w:tabs>
          <w:tab w:val="num" w:pos="4714"/>
        </w:tabs>
        <w:ind w:left="4714" w:hanging="360"/>
      </w:pPr>
      <w:rPr>
        <w:rFonts w:ascii="Symbol" w:hAnsi="Symbol" w:hint="default"/>
      </w:rPr>
    </w:lvl>
    <w:lvl w:ilvl="7" w:tplc="04190003" w:tentative="1">
      <w:start w:val="1"/>
      <w:numFmt w:val="bullet"/>
      <w:lvlText w:val="o"/>
      <w:lvlJc w:val="left"/>
      <w:pPr>
        <w:tabs>
          <w:tab w:val="num" w:pos="5434"/>
        </w:tabs>
        <w:ind w:left="5434" w:hanging="360"/>
      </w:pPr>
      <w:rPr>
        <w:rFonts w:ascii="Courier New" w:hAnsi="Courier New" w:hint="default"/>
      </w:rPr>
    </w:lvl>
    <w:lvl w:ilvl="8" w:tplc="04190005" w:tentative="1">
      <w:start w:val="1"/>
      <w:numFmt w:val="bullet"/>
      <w:lvlText w:val=""/>
      <w:lvlJc w:val="left"/>
      <w:pPr>
        <w:tabs>
          <w:tab w:val="num" w:pos="6154"/>
        </w:tabs>
        <w:ind w:left="6154" w:hanging="360"/>
      </w:pPr>
      <w:rPr>
        <w:rFonts w:ascii="Wingdings" w:hAnsi="Wingdings" w:hint="default"/>
      </w:rPr>
    </w:lvl>
  </w:abstractNum>
  <w:abstractNum w:abstractNumId="32">
    <w:nsid w:val="71EE10B2"/>
    <w:multiLevelType w:val="hybridMultilevel"/>
    <w:tmpl w:val="541C45EA"/>
    <w:lvl w:ilvl="0" w:tplc="6E6236F8">
      <w:start w:val="1"/>
      <w:numFmt w:val="bullet"/>
      <w:lvlText w:val="-"/>
      <w:lvlJc w:val="left"/>
      <w:pPr>
        <w:tabs>
          <w:tab w:val="num" w:pos="851"/>
        </w:tabs>
        <w:ind w:left="0" w:firstLine="567"/>
      </w:pPr>
      <w:rPr>
        <w:rFonts w:ascii="Times New Roman" w:hAnsi="Times New Roman" w:cs="Times New Roman" w:hint="default"/>
        <w:b w:val="0"/>
        <w:i w:val="0"/>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79202584"/>
    <w:multiLevelType w:val="hybridMultilevel"/>
    <w:tmpl w:val="FC7CDB58"/>
    <w:lvl w:ilvl="0" w:tplc="FFFFFFFF">
      <w:start w:val="1"/>
      <w:numFmt w:val="bullet"/>
      <w:lvlText w:val="-"/>
      <w:lvlJc w:val="left"/>
      <w:pPr>
        <w:tabs>
          <w:tab w:val="num" w:pos="851"/>
        </w:tabs>
        <w:ind w:left="0" w:firstLine="567"/>
      </w:pPr>
      <w:rPr>
        <w:rFonts w:ascii="Times New Roman" w:hAnsi="Times New Roman" w:cs="Times New Roman"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7C5170EE"/>
    <w:multiLevelType w:val="hybridMultilevel"/>
    <w:tmpl w:val="71068B20"/>
    <w:lvl w:ilvl="0" w:tplc="F13E9AE2">
      <w:start w:val="1"/>
      <w:numFmt w:val="decimal"/>
      <w:lvlText w:val="%1."/>
      <w:lvlJc w:val="left"/>
      <w:pPr>
        <w:tabs>
          <w:tab w:val="num" w:pos="720"/>
        </w:tabs>
        <w:ind w:left="720" w:hanging="360"/>
      </w:pPr>
      <w:rPr>
        <w:rFonts w:cs="Times New Roman"/>
        <w:b w:val="0"/>
        <w:bCs/>
        <w:dstrike w:val="0"/>
      </w:rPr>
    </w:lvl>
    <w:lvl w:ilvl="1" w:tplc="04090001">
      <w:start w:val="1"/>
      <w:numFmt w:val="bullet"/>
      <w:lvlText w:val=""/>
      <w:lvlJc w:val="left"/>
      <w:pPr>
        <w:tabs>
          <w:tab w:val="num" w:pos="1260"/>
        </w:tabs>
        <w:ind w:left="126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E4F6B3A"/>
    <w:multiLevelType w:val="hybridMultilevel"/>
    <w:tmpl w:val="0EC29F14"/>
    <w:lvl w:ilvl="0" w:tplc="FFFFFFFF">
      <w:start w:val="4"/>
      <w:numFmt w:val="bullet"/>
      <w:lvlText w:val="-"/>
      <w:lvlJc w:val="left"/>
      <w:pPr>
        <w:tabs>
          <w:tab w:val="num" w:pos="1137"/>
        </w:tabs>
        <w:ind w:left="1137" w:hanging="360"/>
      </w:pPr>
      <w:rPr>
        <w:rFonts w:ascii="Times New Roman" w:eastAsia="Times New Roman" w:hAnsi="Times New Roman" w:hint="default"/>
      </w:rPr>
    </w:lvl>
    <w:lvl w:ilvl="1" w:tplc="FFFFFFFF">
      <w:start w:val="1"/>
      <w:numFmt w:val="bullet"/>
      <w:lvlText w:val="o"/>
      <w:lvlJc w:val="left"/>
      <w:pPr>
        <w:tabs>
          <w:tab w:val="num" w:pos="1857"/>
        </w:tabs>
        <w:ind w:left="1857" w:hanging="360"/>
      </w:pPr>
      <w:rPr>
        <w:rFonts w:ascii="Courier New" w:hAnsi="Courier New" w:hint="default"/>
      </w:rPr>
    </w:lvl>
    <w:lvl w:ilvl="2" w:tplc="FFFFFFFF">
      <w:start w:val="1"/>
      <w:numFmt w:val="bullet"/>
      <w:lvlText w:val=""/>
      <w:lvlJc w:val="left"/>
      <w:pPr>
        <w:tabs>
          <w:tab w:val="num" w:pos="2577"/>
        </w:tabs>
        <w:ind w:left="2577" w:hanging="360"/>
      </w:pPr>
      <w:rPr>
        <w:rFonts w:ascii="Wingdings" w:hAnsi="Wingdings" w:hint="default"/>
      </w:rPr>
    </w:lvl>
    <w:lvl w:ilvl="3" w:tplc="FFFFFFFF">
      <w:start w:val="1"/>
      <w:numFmt w:val="bullet"/>
      <w:lvlText w:val=""/>
      <w:lvlJc w:val="left"/>
      <w:pPr>
        <w:tabs>
          <w:tab w:val="num" w:pos="3297"/>
        </w:tabs>
        <w:ind w:left="3297" w:hanging="360"/>
      </w:pPr>
      <w:rPr>
        <w:rFonts w:ascii="Symbol" w:hAnsi="Symbol" w:hint="default"/>
      </w:rPr>
    </w:lvl>
    <w:lvl w:ilvl="4" w:tplc="FFFFFFFF">
      <w:start w:val="1"/>
      <w:numFmt w:val="bullet"/>
      <w:lvlText w:val="o"/>
      <w:lvlJc w:val="left"/>
      <w:pPr>
        <w:tabs>
          <w:tab w:val="num" w:pos="4017"/>
        </w:tabs>
        <w:ind w:left="4017" w:hanging="360"/>
      </w:pPr>
      <w:rPr>
        <w:rFonts w:ascii="Courier New" w:hAnsi="Courier New" w:hint="default"/>
      </w:rPr>
    </w:lvl>
    <w:lvl w:ilvl="5" w:tplc="FFFFFFFF">
      <w:start w:val="1"/>
      <w:numFmt w:val="bullet"/>
      <w:lvlText w:val=""/>
      <w:lvlJc w:val="left"/>
      <w:pPr>
        <w:tabs>
          <w:tab w:val="num" w:pos="4737"/>
        </w:tabs>
        <w:ind w:left="4737" w:hanging="360"/>
      </w:pPr>
      <w:rPr>
        <w:rFonts w:ascii="Wingdings" w:hAnsi="Wingdings" w:hint="default"/>
      </w:rPr>
    </w:lvl>
    <w:lvl w:ilvl="6" w:tplc="FFFFFFFF">
      <w:start w:val="1"/>
      <w:numFmt w:val="bullet"/>
      <w:lvlText w:val=""/>
      <w:lvlJc w:val="left"/>
      <w:pPr>
        <w:tabs>
          <w:tab w:val="num" w:pos="5457"/>
        </w:tabs>
        <w:ind w:left="5457" w:hanging="360"/>
      </w:pPr>
      <w:rPr>
        <w:rFonts w:ascii="Symbol" w:hAnsi="Symbol" w:hint="default"/>
      </w:rPr>
    </w:lvl>
    <w:lvl w:ilvl="7" w:tplc="FFFFFFFF">
      <w:start w:val="1"/>
      <w:numFmt w:val="bullet"/>
      <w:lvlText w:val="o"/>
      <w:lvlJc w:val="left"/>
      <w:pPr>
        <w:tabs>
          <w:tab w:val="num" w:pos="6177"/>
        </w:tabs>
        <w:ind w:left="6177" w:hanging="360"/>
      </w:pPr>
      <w:rPr>
        <w:rFonts w:ascii="Courier New" w:hAnsi="Courier New" w:hint="default"/>
      </w:rPr>
    </w:lvl>
    <w:lvl w:ilvl="8" w:tplc="FFFFFFFF">
      <w:start w:val="1"/>
      <w:numFmt w:val="bullet"/>
      <w:lvlText w:val=""/>
      <w:lvlJc w:val="left"/>
      <w:pPr>
        <w:tabs>
          <w:tab w:val="num" w:pos="6897"/>
        </w:tabs>
        <w:ind w:left="6897" w:hanging="360"/>
      </w:pPr>
      <w:rPr>
        <w:rFonts w:ascii="Wingdings" w:hAnsi="Wingdings" w:hint="default"/>
      </w:rPr>
    </w:lvl>
  </w:abstractNum>
  <w:abstractNum w:abstractNumId="36">
    <w:nsid w:val="7E751B82"/>
    <w:multiLevelType w:val="hybridMultilevel"/>
    <w:tmpl w:val="09765D5C"/>
    <w:lvl w:ilvl="0" w:tplc="FFFFFFFF">
      <w:start w:val="1"/>
      <w:numFmt w:val="bullet"/>
      <w:lvlText w:val="-"/>
      <w:lvlJc w:val="left"/>
      <w:pPr>
        <w:tabs>
          <w:tab w:val="num" w:pos="851"/>
        </w:tabs>
        <w:ind w:left="851" w:hanging="284"/>
      </w:pPr>
      <w:rPr>
        <w:rFonts w:ascii="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1"/>
  </w:num>
  <w:num w:numId="3">
    <w:abstractNumId w:val="26"/>
  </w:num>
  <w:num w:numId="4">
    <w:abstractNumId w:val="30"/>
  </w:num>
  <w:num w:numId="5">
    <w:abstractNumId w:val="21"/>
  </w:num>
  <w:num w:numId="6">
    <w:abstractNumId w:val="13"/>
  </w:num>
  <w:num w:numId="7">
    <w:abstractNumId w:val="17"/>
  </w:num>
  <w:num w:numId="8">
    <w:abstractNumId w:val="7"/>
  </w:num>
  <w:num w:numId="9">
    <w:abstractNumId w:val="25"/>
  </w:num>
  <w:num w:numId="10">
    <w:abstractNumId w:val="32"/>
  </w:num>
  <w:num w:numId="11">
    <w:abstractNumId w:val="3"/>
  </w:num>
  <w:num w:numId="12">
    <w:abstractNumId w:val="9"/>
  </w:num>
  <w:num w:numId="13">
    <w:abstractNumId w:val="10"/>
  </w:num>
  <w:num w:numId="14">
    <w:abstractNumId w:val="18"/>
  </w:num>
  <w:num w:numId="15">
    <w:abstractNumId w:val="2"/>
  </w:num>
  <w:num w:numId="16">
    <w:abstractNumId w:val="23"/>
  </w:num>
  <w:num w:numId="17">
    <w:abstractNumId w:val="27"/>
  </w:num>
  <w:num w:numId="18">
    <w:abstractNumId w:val="29"/>
  </w:num>
  <w:num w:numId="19">
    <w:abstractNumId w:val="16"/>
  </w:num>
  <w:num w:numId="20">
    <w:abstractNumId w:val="24"/>
  </w:num>
  <w:num w:numId="21">
    <w:abstractNumId w:val="4"/>
  </w:num>
  <w:num w:numId="22">
    <w:abstractNumId w:val="8"/>
  </w:num>
  <w:num w:numId="23">
    <w:abstractNumId w:val="15"/>
  </w:num>
  <w:num w:numId="24">
    <w:abstractNumId w:val="5"/>
  </w:num>
  <w:num w:numId="25">
    <w:abstractNumId w:val="22"/>
  </w:num>
  <w:num w:numId="26">
    <w:abstractNumId w:val="33"/>
  </w:num>
  <w:num w:numId="27">
    <w:abstractNumId w:val="20"/>
  </w:num>
  <w:num w:numId="28">
    <w:abstractNumId w:val="28"/>
  </w:num>
  <w:num w:numId="29">
    <w:abstractNumId w:val="19"/>
  </w:num>
  <w:num w:numId="30">
    <w:abstractNumId w:val="35"/>
  </w:num>
  <w:num w:numId="31">
    <w:abstractNumId w:val="14"/>
  </w:num>
  <w:num w:numId="32">
    <w:abstractNumId w:val="36"/>
  </w:num>
  <w:num w:numId="33">
    <w:abstractNumId w:val="1"/>
    <w:lvlOverride w:ilvl="0">
      <w:lvl w:ilvl="0">
        <w:start w:val="1"/>
        <w:numFmt w:val="bullet"/>
        <w:lvlText w:val=""/>
        <w:legacy w:legacy="1" w:legacySpace="113" w:legacyIndent="0"/>
        <w:lvlJc w:val="left"/>
        <w:rPr>
          <w:rFonts w:ascii="Symbol" w:hAnsi="Symbol" w:hint="default"/>
          <w:color w:val="0000FF"/>
        </w:rPr>
      </w:lvl>
    </w:lvlOverride>
  </w:num>
  <w:num w:numId="34">
    <w:abstractNumId w:val="12"/>
  </w:num>
  <w:num w:numId="35">
    <w:abstractNumId w:val="6"/>
  </w:num>
  <w:num w:numId="36">
    <w:abstractNumId w:val="34"/>
  </w:num>
  <w:num w:numId="37">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22"/>
    <w:rsid w:val="00034722"/>
    <w:rsid w:val="000B380B"/>
    <w:rsid w:val="00382374"/>
    <w:rsid w:val="00544D70"/>
    <w:rsid w:val="008F4B5F"/>
    <w:rsid w:val="009C12C3"/>
    <w:rsid w:val="00AF03A7"/>
    <w:rsid w:val="00B666FD"/>
    <w:rsid w:val="00CC75CA"/>
    <w:rsid w:val="00CE596A"/>
    <w:rsid w:val="00E446A9"/>
    <w:rsid w:val="00F2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034722"/>
    <w:pPr>
      <w:spacing w:after="0" w:line="240" w:lineRule="auto"/>
      <w:ind w:firstLine="567"/>
    </w:pPr>
    <w:rPr>
      <w:rFonts w:ascii="Times New Roman" w:eastAsia="Times New Roman" w:hAnsi="Times New Roman" w:cs="Times New Roman"/>
      <w:sz w:val="24"/>
      <w:szCs w:val="24"/>
      <w:lang w:val="ru-RU" w:eastAsia="ru-RU"/>
    </w:rPr>
  </w:style>
  <w:style w:type="paragraph" w:styleId="Heading1">
    <w:name w:val="heading 1"/>
    <w:aliases w:val="(раздел),раздел,?acaae,ðàçäåë,Çàãîë1,ðàçä,Caaie1,?aca,Загол1,разд,раздел1,Загол11,разд1,раздел2,Загол12,разд2,раздел3,Загол13,разд3,раздел4,Загол14,разд4,раздел5,Загол15,разд5,раздел6,Загол16,разд6,раздел7,Загол17,разд7,раздел8,Загол18,разд8"/>
    <w:basedOn w:val="Normal"/>
    <w:next w:val="Normal"/>
    <w:link w:val="Heading1Char1"/>
    <w:qFormat/>
    <w:rsid w:val="00034722"/>
    <w:pPr>
      <w:keepNext/>
      <w:spacing w:before="120" w:after="120"/>
      <w:ind w:firstLine="709"/>
      <w:jc w:val="both"/>
      <w:outlineLvl w:val="0"/>
    </w:pPr>
    <w:rPr>
      <w:b/>
      <w:bCs/>
      <w:kern w:val="32"/>
      <w:sz w:val="32"/>
      <w:szCs w:val="32"/>
      <w:lang w:val="x-none"/>
    </w:rPr>
  </w:style>
  <w:style w:type="paragraph" w:styleId="Heading2">
    <w:name w:val="heading 2"/>
    <w:aliases w:val="(подраздел),подразд,Заголовок 2+полужирный,Заголовок 2 Знак1,Заголовок 2+полужирный Знак,подразд Знак1,Заголовок 2 Знак Знак,подразд Знак Знак,Header 2,podrazdel,iia?aca,не использовать1,подразд1,подразд2,подразд3,подразд4,подразд5"/>
    <w:basedOn w:val="Normal"/>
    <w:next w:val="Normal"/>
    <w:link w:val="Heading2Char1"/>
    <w:qFormat/>
    <w:rsid w:val="00034722"/>
    <w:pPr>
      <w:keepNext/>
      <w:spacing w:before="120" w:after="120"/>
      <w:ind w:firstLine="709"/>
      <w:jc w:val="both"/>
      <w:outlineLvl w:val="1"/>
    </w:pPr>
    <w:rPr>
      <w:b/>
      <w:bCs/>
      <w:iCs/>
      <w:sz w:val="28"/>
      <w:szCs w:val="28"/>
      <w:lang w:val="x-none"/>
    </w:rPr>
  </w:style>
  <w:style w:type="paragraph" w:styleId="Heading3">
    <w:name w:val="heading 3"/>
    <w:basedOn w:val="Normal"/>
    <w:next w:val="Normal"/>
    <w:link w:val="Heading3Char1"/>
    <w:qFormat/>
    <w:rsid w:val="00034722"/>
    <w:pPr>
      <w:keepNext/>
      <w:keepLines/>
      <w:tabs>
        <w:tab w:val="left" w:pos="1701"/>
      </w:tabs>
      <w:suppressAutoHyphens/>
      <w:spacing w:line="288" w:lineRule="auto"/>
      <w:ind w:right="284" w:firstLine="0"/>
      <w:outlineLvl w:val="2"/>
    </w:pPr>
    <w:rPr>
      <w:b/>
      <w:bCs/>
      <w:szCs w:val="26"/>
      <w:lang w:val="x-none" w:eastAsia="x-none"/>
    </w:rPr>
  </w:style>
  <w:style w:type="paragraph" w:styleId="Heading4">
    <w:name w:val="heading 4"/>
    <w:basedOn w:val="Normal"/>
    <w:next w:val="Normal"/>
    <w:link w:val="Heading4Char1"/>
    <w:uiPriority w:val="9"/>
    <w:qFormat/>
    <w:rsid w:val="00034722"/>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034722"/>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034722"/>
    <w:pPr>
      <w:keepNext/>
      <w:keepLines/>
      <w:spacing w:before="200"/>
      <w:outlineLvl w:val="5"/>
    </w:pPr>
    <w:rPr>
      <w:rFonts w:ascii="Cambria" w:eastAsia="Calibri" w:hAnsi="Cambria"/>
      <w:i/>
      <w:iCs/>
      <w:color w:val="243F60"/>
    </w:rPr>
  </w:style>
  <w:style w:type="paragraph" w:styleId="Heading7">
    <w:name w:val="heading 7"/>
    <w:basedOn w:val="Normal"/>
    <w:next w:val="Normal"/>
    <w:link w:val="Heading7Char"/>
    <w:qFormat/>
    <w:rsid w:val="00034722"/>
    <w:pPr>
      <w:keepNext/>
      <w:keepLines/>
      <w:spacing w:before="200"/>
      <w:outlineLvl w:val="6"/>
    </w:pPr>
    <w:rPr>
      <w:rFonts w:ascii="Cambria" w:eastAsia="Calibri" w:hAnsi="Cambria"/>
      <w:i/>
      <w:iCs/>
      <w:color w:val="404040"/>
    </w:rPr>
  </w:style>
  <w:style w:type="paragraph" w:styleId="Heading8">
    <w:name w:val="heading 8"/>
    <w:basedOn w:val="Normal"/>
    <w:next w:val="Normal"/>
    <w:link w:val="Heading8Char"/>
    <w:qFormat/>
    <w:rsid w:val="00034722"/>
    <w:pPr>
      <w:spacing w:before="240" w:after="60"/>
      <w:outlineLvl w:val="7"/>
    </w:pPr>
    <w:rPr>
      <w:i/>
      <w:iCs/>
    </w:rPr>
  </w:style>
  <w:style w:type="paragraph" w:styleId="Heading9">
    <w:name w:val="heading 9"/>
    <w:basedOn w:val="Normal"/>
    <w:next w:val="Normal"/>
    <w:link w:val="Heading9Char"/>
    <w:qFormat/>
    <w:rsid w:val="00034722"/>
    <w:pPr>
      <w:keepNext/>
      <w:ind w:firstLine="0"/>
      <w:outlineLvl w:val="8"/>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Char,?acaae Char,ðàçäåë Char,Çàãîë1 Char,ðàçä Char,Caaie1 Char,?aca Char,Загол1 Char,разд Char,раздел1 Char,Загол11 Char,разд1 Char,раздел2 Char,Загол12 Char,разд2 Char,раздел3 Char,Загол13 Char,разд3 Char,раздел4 Char,Загол14 Cha"/>
    <w:basedOn w:val="DefaultParagraphFont"/>
    <w:rsid w:val="00034722"/>
    <w:rPr>
      <w:rFonts w:asciiTheme="majorHAnsi" w:eastAsiaTheme="majorEastAsia" w:hAnsiTheme="majorHAnsi" w:cstheme="majorBidi"/>
      <w:b/>
      <w:bCs/>
      <w:color w:val="365F91" w:themeColor="accent1" w:themeShade="BF"/>
      <w:sz w:val="28"/>
      <w:szCs w:val="28"/>
      <w:lang w:val="ru-RU" w:eastAsia="ru-RU"/>
    </w:rPr>
  </w:style>
  <w:style w:type="character" w:customStyle="1" w:styleId="Heading2Char">
    <w:name w:val="Heading 2 Char"/>
    <w:aliases w:val="подразд Char,Заголовок 2+полужирный Char,Заголовок 2 Знак1 Char,Заголовок 2+полужирный Знак Char,подразд Знак1 Char,Заголовок 2 Знак Знак Char,подразд Знак Знак Char,(подраздел) Char,Header 2 Char,podrazdel Char,iia?aca Char,подразд1 Cha"/>
    <w:basedOn w:val="DefaultParagraphFont"/>
    <w:rsid w:val="00034722"/>
    <w:rPr>
      <w:rFonts w:asciiTheme="majorHAnsi" w:eastAsiaTheme="majorEastAsia" w:hAnsiTheme="majorHAnsi" w:cstheme="majorBidi"/>
      <w:b/>
      <w:bCs/>
      <w:color w:val="4F81BD" w:themeColor="accent1"/>
      <w:sz w:val="26"/>
      <w:szCs w:val="26"/>
      <w:lang w:val="ru-RU" w:eastAsia="ru-RU"/>
    </w:rPr>
  </w:style>
  <w:style w:type="character" w:customStyle="1" w:styleId="Heading3Char">
    <w:name w:val="Heading 3 Char"/>
    <w:basedOn w:val="DefaultParagraphFont"/>
    <w:rsid w:val="00034722"/>
    <w:rPr>
      <w:rFonts w:asciiTheme="majorHAnsi" w:eastAsiaTheme="majorEastAsia" w:hAnsiTheme="majorHAnsi" w:cstheme="majorBidi"/>
      <w:b/>
      <w:bCs/>
      <w:color w:val="4F81BD" w:themeColor="accent1"/>
      <w:sz w:val="24"/>
      <w:szCs w:val="24"/>
      <w:lang w:val="ru-RU" w:eastAsia="ru-RU"/>
    </w:rPr>
  </w:style>
  <w:style w:type="character" w:customStyle="1" w:styleId="Heading4Char">
    <w:name w:val="Heading 4 Char"/>
    <w:basedOn w:val="DefaultParagraphFont"/>
    <w:rsid w:val="00034722"/>
    <w:rPr>
      <w:rFonts w:asciiTheme="majorHAnsi" w:eastAsiaTheme="majorEastAsia" w:hAnsiTheme="majorHAnsi" w:cstheme="majorBidi"/>
      <w:b/>
      <w:bCs/>
      <w:i/>
      <w:iCs/>
      <w:color w:val="4F81BD" w:themeColor="accent1"/>
      <w:sz w:val="24"/>
      <w:szCs w:val="24"/>
      <w:lang w:val="ru-RU" w:eastAsia="ru-RU"/>
    </w:rPr>
  </w:style>
  <w:style w:type="character" w:customStyle="1" w:styleId="Heading5Char">
    <w:name w:val="Heading 5 Char"/>
    <w:basedOn w:val="DefaultParagraphFont"/>
    <w:link w:val="Heading5"/>
    <w:rsid w:val="00034722"/>
    <w:rPr>
      <w:rFonts w:ascii="Cambria" w:eastAsia="Calibri" w:hAnsi="Cambria" w:cs="Times New Roman"/>
      <w:color w:val="243F60"/>
      <w:sz w:val="24"/>
      <w:szCs w:val="24"/>
      <w:lang w:val="ru-RU" w:eastAsia="ru-RU"/>
    </w:rPr>
  </w:style>
  <w:style w:type="character" w:customStyle="1" w:styleId="Heading6Char">
    <w:name w:val="Heading 6 Char"/>
    <w:basedOn w:val="DefaultParagraphFont"/>
    <w:link w:val="Heading6"/>
    <w:rsid w:val="00034722"/>
    <w:rPr>
      <w:rFonts w:ascii="Cambria" w:eastAsia="Calibri" w:hAnsi="Cambria" w:cs="Times New Roman"/>
      <w:i/>
      <w:iCs/>
      <w:color w:val="243F60"/>
      <w:sz w:val="24"/>
      <w:szCs w:val="24"/>
      <w:lang w:val="ru-RU" w:eastAsia="ru-RU"/>
    </w:rPr>
  </w:style>
  <w:style w:type="character" w:customStyle="1" w:styleId="Heading7Char">
    <w:name w:val="Heading 7 Char"/>
    <w:basedOn w:val="DefaultParagraphFont"/>
    <w:link w:val="Heading7"/>
    <w:rsid w:val="00034722"/>
    <w:rPr>
      <w:rFonts w:ascii="Cambria" w:eastAsia="Calibri" w:hAnsi="Cambria" w:cs="Times New Roman"/>
      <w:i/>
      <w:iCs/>
      <w:color w:val="404040"/>
      <w:sz w:val="24"/>
      <w:szCs w:val="24"/>
      <w:lang w:val="ru-RU" w:eastAsia="ru-RU"/>
    </w:rPr>
  </w:style>
  <w:style w:type="character" w:customStyle="1" w:styleId="Heading8Char">
    <w:name w:val="Heading 8 Char"/>
    <w:basedOn w:val="DefaultParagraphFont"/>
    <w:link w:val="Heading8"/>
    <w:rsid w:val="00034722"/>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034722"/>
    <w:rPr>
      <w:rFonts w:ascii="Times New Roman" w:eastAsia="Times New Roman" w:hAnsi="Times New Roman" w:cs="Times New Roman"/>
      <w:b/>
      <w:bCs/>
      <w:sz w:val="24"/>
      <w:szCs w:val="24"/>
      <w:lang w:eastAsia="ru-RU"/>
    </w:rPr>
  </w:style>
  <w:style w:type="paragraph" w:styleId="Header">
    <w:name w:val="header"/>
    <w:aliases w:val="Titul,Heder"/>
    <w:basedOn w:val="Normal"/>
    <w:link w:val="HeaderChar1"/>
    <w:rsid w:val="00034722"/>
    <w:pPr>
      <w:tabs>
        <w:tab w:val="center" w:pos="4677"/>
        <w:tab w:val="right" w:pos="9355"/>
      </w:tabs>
      <w:ind w:firstLine="0"/>
    </w:pPr>
    <w:rPr>
      <w:sz w:val="28"/>
      <w:szCs w:val="28"/>
      <w:lang w:val="x-none"/>
    </w:rPr>
  </w:style>
  <w:style w:type="character" w:customStyle="1" w:styleId="HeaderChar">
    <w:name w:val="Header Char"/>
    <w:basedOn w:val="DefaultParagraphFont"/>
    <w:rsid w:val="00034722"/>
    <w:rPr>
      <w:rFonts w:ascii="Times New Roman" w:eastAsia="Times New Roman" w:hAnsi="Times New Roman" w:cs="Times New Roman"/>
      <w:sz w:val="24"/>
      <w:szCs w:val="24"/>
      <w:lang w:val="ru-RU" w:eastAsia="ru-RU"/>
    </w:rPr>
  </w:style>
  <w:style w:type="character" w:customStyle="1" w:styleId="HeaderChar1">
    <w:name w:val="Header Char1"/>
    <w:aliases w:val="Titul Char,Heder Char"/>
    <w:link w:val="Header"/>
    <w:rsid w:val="00034722"/>
    <w:rPr>
      <w:rFonts w:ascii="Times New Roman" w:eastAsia="Times New Roman" w:hAnsi="Times New Roman" w:cs="Times New Roman"/>
      <w:sz w:val="28"/>
      <w:szCs w:val="28"/>
      <w:lang w:val="x-none" w:eastAsia="ru-RU"/>
    </w:rPr>
  </w:style>
  <w:style w:type="character" w:styleId="PageNumber">
    <w:name w:val="page number"/>
    <w:basedOn w:val="DefaultParagraphFont"/>
    <w:rsid w:val="00034722"/>
  </w:style>
  <w:style w:type="paragraph" w:customStyle="1" w:styleId="7">
    <w:name w:val="7"/>
    <w:basedOn w:val="BodyText2"/>
    <w:autoRedefine/>
    <w:rsid w:val="00034722"/>
    <w:pPr>
      <w:spacing w:after="0" w:line="240" w:lineRule="auto"/>
      <w:ind w:firstLine="0"/>
      <w:jc w:val="center"/>
      <w:outlineLvl w:val="0"/>
    </w:pPr>
    <w:rPr>
      <w:rFonts w:cs="Arial"/>
      <w:b/>
      <w:caps/>
      <w:spacing w:val="-4"/>
      <w:sz w:val="28"/>
      <w:szCs w:val="28"/>
    </w:rPr>
  </w:style>
  <w:style w:type="paragraph" w:styleId="BodyText2">
    <w:name w:val="Body Text 2"/>
    <w:basedOn w:val="Normal"/>
    <w:link w:val="BodyText2Char1"/>
    <w:uiPriority w:val="99"/>
    <w:semiHidden/>
    <w:unhideWhenUsed/>
    <w:rsid w:val="00034722"/>
    <w:pPr>
      <w:spacing w:after="120" w:line="480" w:lineRule="auto"/>
    </w:pPr>
    <w:rPr>
      <w:lang w:val="x-none"/>
    </w:rPr>
  </w:style>
  <w:style w:type="character" w:customStyle="1" w:styleId="BodyText2Char">
    <w:name w:val="Body Text 2 Char"/>
    <w:basedOn w:val="DefaultParagraphFont"/>
    <w:rsid w:val="00034722"/>
    <w:rPr>
      <w:rFonts w:ascii="Times New Roman" w:eastAsia="Times New Roman" w:hAnsi="Times New Roman" w:cs="Times New Roman"/>
      <w:sz w:val="24"/>
      <w:szCs w:val="24"/>
      <w:lang w:val="ru-RU" w:eastAsia="ru-RU"/>
    </w:rPr>
  </w:style>
  <w:style w:type="character" w:customStyle="1" w:styleId="BodyText2Char1">
    <w:name w:val="Body Text 2 Char1"/>
    <w:link w:val="BodyText2"/>
    <w:uiPriority w:val="99"/>
    <w:semiHidden/>
    <w:rsid w:val="00034722"/>
    <w:rPr>
      <w:rFonts w:ascii="Times New Roman" w:eastAsia="Times New Roman" w:hAnsi="Times New Roman" w:cs="Times New Roman"/>
      <w:sz w:val="24"/>
      <w:szCs w:val="24"/>
      <w:lang w:val="x-none" w:eastAsia="ru-RU"/>
    </w:rPr>
  </w:style>
  <w:style w:type="character" w:styleId="Hyperlink">
    <w:name w:val="Hyperlink"/>
    <w:uiPriority w:val="99"/>
    <w:unhideWhenUsed/>
    <w:rsid w:val="00034722"/>
    <w:rPr>
      <w:color w:val="0000FF"/>
      <w:u w:val="single"/>
    </w:rPr>
  </w:style>
  <w:style w:type="paragraph" w:styleId="TOC1">
    <w:name w:val="toc 1"/>
    <w:basedOn w:val="Normal"/>
    <w:next w:val="Normal"/>
    <w:autoRedefine/>
    <w:uiPriority w:val="39"/>
    <w:rsid w:val="00034722"/>
    <w:pPr>
      <w:tabs>
        <w:tab w:val="right" w:leader="dot" w:pos="9631"/>
      </w:tabs>
      <w:spacing w:before="60" w:after="60"/>
      <w:ind w:left="851" w:hanging="284"/>
      <w:jc w:val="both"/>
    </w:pPr>
    <w:rPr>
      <w:noProof/>
    </w:rPr>
  </w:style>
  <w:style w:type="paragraph" w:styleId="TOC2">
    <w:name w:val="toc 2"/>
    <w:basedOn w:val="Normal"/>
    <w:next w:val="Normal"/>
    <w:autoRedefine/>
    <w:uiPriority w:val="39"/>
    <w:rsid w:val="00034722"/>
    <w:pPr>
      <w:tabs>
        <w:tab w:val="right" w:leader="dot" w:pos="9631"/>
      </w:tabs>
      <w:ind w:left="1320" w:hanging="469"/>
    </w:pPr>
  </w:style>
  <w:style w:type="character" w:customStyle="1" w:styleId="Heading1Char1">
    <w:name w:val="Heading 1 Char1"/>
    <w:aliases w:val="(раздел) Char,раздел Char1,?acaae Char1,ðàçäåë Char1,Çàãîë1 Char1,ðàçä Char1,Caaie1 Char1,?aca Char1,Загол1 Char1,разд Char1,раздел1 Char1,Загол11 Char1,разд1 Char1,раздел2 Char1,Загол12 Char1,разд2 Char1,раздел3 Char1,Загол13 Char1"/>
    <w:link w:val="Heading1"/>
    <w:rsid w:val="00034722"/>
    <w:rPr>
      <w:rFonts w:ascii="Times New Roman" w:eastAsia="Times New Roman" w:hAnsi="Times New Roman" w:cs="Times New Roman"/>
      <w:b/>
      <w:bCs/>
      <w:kern w:val="32"/>
      <w:sz w:val="32"/>
      <w:szCs w:val="32"/>
      <w:lang w:val="x-none" w:eastAsia="ru-RU"/>
    </w:rPr>
  </w:style>
  <w:style w:type="character" w:customStyle="1" w:styleId="Heading2Char1">
    <w:name w:val="Heading 2 Char1"/>
    <w:aliases w:val="(подраздел) Char1,подразд Char1,Заголовок 2+полужирный Char1,Заголовок 2 Знак1 Char1,Заголовок 2+полужирный Знак Char1,подразд Знак1 Char1,Заголовок 2 Знак Знак Char1,подразд Знак Знак Char1,Header 2 Char1,podrazdel Char1,iia?aca Char1"/>
    <w:link w:val="Heading2"/>
    <w:rsid w:val="00034722"/>
    <w:rPr>
      <w:rFonts w:ascii="Times New Roman" w:eastAsia="Times New Roman" w:hAnsi="Times New Roman" w:cs="Times New Roman"/>
      <w:b/>
      <w:bCs/>
      <w:iCs/>
      <w:sz w:val="28"/>
      <w:szCs w:val="28"/>
      <w:lang w:val="x-none" w:eastAsia="ru-RU"/>
    </w:rPr>
  </w:style>
  <w:style w:type="character" w:customStyle="1" w:styleId="12">
    <w:name w:val="Стиль 12 пт"/>
    <w:rsid w:val="00034722"/>
    <w:rPr>
      <w:rFonts w:ascii="Times New Roman" w:hAnsi="Times New Roman"/>
      <w:sz w:val="24"/>
    </w:rPr>
  </w:style>
  <w:style w:type="paragraph" w:customStyle="1" w:styleId="a">
    <w:name w:val="Абзац обычный"/>
    <w:basedOn w:val="Normal"/>
    <w:link w:val="2"/>
    <w:rsid w:val="00034722"/>
    <w:pPr>
      <w:spacing w:after="120"/>
      <w:ind w:firstLine="851"/>
      <w:jc w:val="both"/>
    </w:pPr>
    <w:rPr>
      <w:rFonts w:eastAsia="Calibri"/>
      <w:lang w:val="x-none"/>
    </w:rPr>
  </w:style>
  <w:style w:type="character" w:customStyle="1" w:styleId="2">
    <w:name w:val="Абзац обычный Знак2"/>
    <w:link w:val="a"/>
    <w:locked/>
    <w:rsid w:val="00034722"/>
    <w:rPr>
      <w:rFonts w:ascii="Times New Roman" w:eastAsia="Calibri" w:hAnsi="Times New Roman" w:cs="Times New Roman"/>
      <w:sz w:val="24"/>
      <w:szCs w:val="24"/>
      <w:lang w:val="x-none" w:eastAsia="ru-RU"/>
    </w:rPr>
  </w:style>
  <w:style w:type="paragraph" w:styleId="BalloonText">
    <w:name w:val="Balloon Text"/>
    <w:basedOn w:val="Normal"/>
    <w:link w:val="BalloonTextChar1"/>
    <w:uiPriority w:val="99"/>
    <w:semiHidden/>
    <w:unhideWhenUsed/>
    <w:rsid w:val="00034722"/>
    <w:rPr>
      <w:rFonts w:ascii="Segoe UI" w:hAnsi="Segoe UI"/>
      <w:sz w:val="18"/>
      <w:szCs w:val="18"/>
      <w:lang w:val="x-none" w:eastAsia="x-none"/>
    </w:rPr>
  </w:style>
  <w:style w:type="character" w:customStyle="1" w:styleId="BalloonTextChar">
    <w:name w:val="Balloon Text Char"/>
    <w:basedOn w:val="DefaultParagraphFont"/>
    <w:semiHidden/>
    <w:rsid w:val="00034722"/>
    <w:rPr>
      <w:rFonts w:ascii="Tahoma" w:eastAsia="Times New Roman" w:hAnsi="Tahoma" w:cs="Tahoma"/>
      <w:sz w:val="16"/>
      <w:szCs w:val="16"/>
      <w:lang w:val="ru-RU" w:eastAsia="ru-RU"/>
    </w:rPr>
  </w:style>
  <w:style w:type="character" w:customStyle="1" w:styleId="BalloonTextChar1">
    <w:name w:val="Balloon Text Char1"/>
    <w:link w:val="BalloonText"/>
    <w:uiPriority w:val="99"/>
    <w:semiHidden/>
    <w:rsid w:val="00034722"/>
    <w:rPr>
      <w:rFonts w:ascii="Segoe UI" w:eastAsia="Times New Roman" w:hAnsi="Segoe UI" w:cs="Times New Roman"/>
      <w:sz w:val="18"/>
      <w:szCs w:val="18"/>
      <w:lang w:val="x-none" w:eastAsia="x-none"/>
    </w:rPr>
  </w:style>
  <w:style w:type="paragraph" w:customStyle="1" w:styleId="10">
    <w:name w:val="Таб1"/>
    <w:aliases w:val="наимен."/>
    <w:basedOn w:val="Normal"/>
    <w:next w:val="Normal"/>
    <w:rsid w:val="00034722"/>
    <w:pPr>
      <w:keepNext/>
      <w:spacing w:before="120" w:after="120" w:line="288" w:lineRule="auto"/>
      <w:ind w:firstLine="851"/>
      <w:jc w:val="both"/>
    </w:pPr>
    <w:rPr>
      <w:szCs w:val="20"/>
    </w:rPr>
  </w:style>
  <w:style w:type="paragraph" w:styleId="BodyTextIndent2">
    <w:name w:val="Body Text Indent 2"/>
    <w:basedOn w:val="Normal"/>
    <w:link w:val="BodyTextIndent2Char1"/>
    <w:uiPriority w:val="99"/>
    <w:semiHidden/>
    <w:unhideWhenUsed/>
    <w:rsid w:val="00034722"/>
    <w:pPr>
      <w:spacing w:after="120" w:line="480" w:lineRule="auto"/>
      <w:ind w:left="283"/>
    </w:pPr>
    <w:rPr>
      <w:lang w:val="x-none" w:eastAsia="x-none"/>
    </w:rPr>
  </w:style>
  <w:style w:type="character" w:customStyle="1" w:styleId="BodyTextIndent2Char">
    <w:name w:val="Body Text Indent 2 Char"/>
    <w:basedOn w:val="DefaultParagraphFont"/>
    <w:rsid w:val="00034722"/>
    <w:rPr>
      <w:rFonts w:ascii="Times New Roman" w:eastAsia="Times New Roman" w:hAnsi="Times New Roman" w:cs="Times New Roman"/>
      <w:sz w:val="24"/>
      <w:szCs w:val="24"/>
      <w:lang w:val="ru-RU" w:eastAsia="ru-RU"/>
    </w:rPr>
  </w:style>
  <w:style w:type="character" w:customStyle="1" w:styleId="BodyTextIndent2Char1">
    <w:name w:val="Body Text Indent 2 Char1"/>
    <w:link w:val="BodyTextIndent2"/>
    <w:uiPriority w:val="99"/>
    <w:semiHidden/>
    <w:rsid w:val="00034722"/>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1"/>
    <w:uiPriority w:val="99"/>
    <w:unhideWhenUsed/>
    <w:rsid w:val="00034722"/>
    <w:pPr>
      <w:spacing w:after="120"/>
      <w:ind w:left="283"/>
    </w:pPr>
    <w:rPr>
      <w:lang w:val="x-none" w:eastAsia="x-none"/>
    </w:rPr>
  </w:style>
  <w:style w:type="character" w:customStyle="1" w:styleId="BodyTextIndentChar">
    <w:name w:val="Body Text Indent Char"/>
    <w:basedOn w:val="DefaultParagraphFont"/>
    <w:rsid w:val="00034722"/>
    <w:rPr>
      <w:rFonts w:ascii="Times New Roman" w:eastAsia="Times New Roman" w:hAnsi="Times New Roman" w:cs="Times New Roman"/>
      <w:sz w:val="24"/>
      <w:szCs w:val="24"/>
      <w:lang w:val="ru-RU" w:eastAsia="ru-RU"/>
    </w:rPr>
  </w:style>
  <w:style w:type="character" w:customStyle="1" w:styleId="BodyTextIndentChar1">
    <w:name w:val="Body Text Indent Char1"/>
    <w:link w:val="BodyTextIndent"/>
    <w:uiPriority w:val="99"/>
    <w:rsid w:val="00034722"/>
    <w:rPr>
      <w:rFonts w:ascii="Times New Roman" w:eastAsia="Times New Roman" w:hAnsi="Times New Roman" w:cs="Times New Roman"/>
      <w:sz w:val="24"/>
      <w:szCs w:val="24"/>
      <w:lang w:val="x-none" w:eastAsia="x-none"/>
    </w:rPr>
  </w:style>
  <w:style w:type="paragraph" w:styleId="BodyText">
    <w:name w:val="Body Text"/>
    <w:basedOn w:val="Normal"/>
    <w:link w:val="BodyTextChar1"/>
    <w:unhideWhenUsed/>
    <w:rsid w:val="00034722"/>
    <w:pPr>
      <w:spacing w:after="120"/>
    </w:pPr>
    <w:rPr>
      <w:lang w:val="x-none" w:eastAsia="x-none"/>
    </w:rPr>
  </w:style>
  <w:style w:type="character" w:customStyle="1" w:styleId="BodyTextChar">
    <w:name w:val="Body Text Char"/>
    <w:basedOn w:val="DefaultParagraphFont"/>
    <w:rsid w:val="00034722"/>
    <w:rPr>
      <w:rFonts w:ascii="Times New Roman" w:eastAsia="Times New Roman" w:hAnsi="Times New Roman" w:cs="Times New Roman"/>
      <w:sz w:val="24"/>
      <w:szCs w:val="24"/>
      <w:lang w:val="ru-RU" w:eastAsia="ru-RU"/>
    </w:rPr>
  </w:style>
  <w:style w:type="character" w:customStyle="1" w:styleId="BodyTextChar1">
    <w:name w:val="Body Text Char1"/>
    <w:link w:val="BodyText"/>
    <w:rsid w:val="00034722"/>
    <w:rPr>
      <w:rFonts w:ascii="Times New Roman" w:eastAsia="Times New Roman" w:hAnsi="Times New Roman" w:cs="Times New Roman"/>
      <w:sz w:val="24"/>
      <w:szCs w:val="24"/>
      <w:lang w:val="x-none" w:eastAsia="x-none"/>
    </w:rPr>
  </w:style>
  <w:style w:type="character" w:customStyle="1" w:styleId="11">
    <w:name w:val="Основной текст Знак1"/>
    <w:uiPriority w:val="99"/>
    <w:rsid w:val="00034722"/>
    <w:rPr>
      <w:sz w:val="19"/>
      <w:szCs w:val="19"/>
      <w:shd w:val="clear" w:color="auto" w:fill="FFFFFF"/>
    </w:rPr>
  </w:style>
  <w:style w:type="character" w:customStyle="1" w:styleId="a0">
    <w:name w:val="Основной текст + Полужирный"/>
    <w:rsid w:val="00034722"/>
    <w:rPr>
      <w:rFonts w:ascii="Times New Roman" w:eastAsia="Arial Unicode MS" w:hAnsi="Times New Roman" w:cs="Times New Roman"/>
      <w:b/>
      <w:bCs/>
      <w:sz w:val="23"/>
      <w:szCs w:val="23"/>
      <w:u w:val="none"/>
      <w:lang w:bidi="ar-SA"/>
    </w:rPr>
  </w:style>
  <w:style w:type="paragraph" w:customStyle="1" w:styleId="R">
    <w:name w:val="Текст R"/>
    <w:basedOn w:val="Normal"/>
    <w:rsid w:val="00034722"/>
    <w:pPr>
      <w:spacing w:before="120" w:line="288" w:lineRule="auto"/>
      <w:ind w:firstLine="709"/>
      <w:jc w:val="both"/>
    </w:pPr>
    <w:rPr>
      <w:szCs w:val="20"/>
    </w:rPr>
  </w:style>
  <w:style w:type="paragraph" w:customStyle="1" w:styleId="1-0">
    <w:name w:val="Спис1-0"/>
    <w:basedOn w:val="Normal"/>
    <w:rsid w:val="00034722"/>
    <w:pPr>
      <w:tabs>
        <w:tab w:val="left" w:pos="1069"/>
      </w:tabs>
      <w:ind w:firstLine="851"/>
      <w:jc w:val="both"/>
    </w:pPr>
    <w:rPr>
      <w:szCs w:val="20"/>
    </w:rPr>
  </w:style>
  <w:style w:type="paragraph" w:styleId="ListNumber5">
    <w:name w:val="List Number 5"/>
    <w:basedOn w:val="Normal"/>
    <w:semiHidden/>
    <w:unhideWhenUsed/>
    <w:rsid w:val="00034722"/>
    <w:pPr>
      <w:numPr>
        <w:numId w:val="1"/>
      </w:numPr>
      <w:contextualSpacing/>
    </w:pPr>
  </w:style>
  <w:style w:type="paragraph" w:customStyle="1" w:styleId="BodyText21">
    <w:name w:val="Body Text 21"/>
    <w:basedOn w:val="Normal"/>
    <w:rsid w:val="00034722"/>
    <w:pPr>
      <w:widowControl w:val="0"/>
      <w:spacing w:after="120"/>
      <w:ind w:firstLine="851"/>
      <w:jc w:val="both"/>
    </w:pPr>
    <w:rPr>
      <w:szCs w:val="20"/>
    </w:rPr>
  </w:style>
  <w:style w:type="paragraph" w:customStyle="1" w:styleId="1-3">
    <w:name w:val="Текст1-3"/>
    <w:basedOn w:val="Normal"/>
    <w:rsid w:val="00034722"/>
    <w:pPr>
      <w:spacing w:after="120"/>
      <w:ind w:firstLine="851"/>
      <w:jc w:val="both"/>
    </w:pPr>
    <w:rPr>
      <w:szCs w:val="20"/>
    </w:rPr>
  </w:style>
  <w:style w:type="paragraph" w:customStyle="1" w:styleId="Normal1">
    <w:name w:val="Normal1"/>
    <w:rsid w:val="00034722"/>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10">
    <w:name w:val="Обычный11"/>
    <w:rsid w:val="00034722"/>
    <w:pPr>
      <w:widowControl w:val="0"/>
      <w:spacing w:after="120" w:line="240" w:lineRule="auto"/>
      <w:ind w:firstLine="851"/>
      <w:jc w:val="both"/>
    </w:pPr>
    <w:rPr>
      <w:rFonts w:ascii="Times New Roman" w:eastAsia="Times New Roman" w:hAnsi="Times New Roman" w:cs="Times New Roman"/>
      <w:sz w:val="24"/>
      <w:szCs w:val="20"/>
      <w:lang w:val="ru-RU" w:eastAsia="ru-RU"/>
    </w:rPr>
  </w:style>
  <w:style w:type="paragraph" w:customStyle="1" w:styleId="20">
    <w:name w:val="заголовок 2"/>
    <w:basedOn w:val="Normal"/>
    <w:next w:val="Normal"/>
    <w:rsid w:val="00034722"/>
    <w:pPr>
      <w:keepNext/>
      <w:widowControl w:val="0"/>
      <w:tabs>
        <w:tab w:val="left" w:pos="1211"/>
      </w:tabs>
      <w:ind w:firstLine="0"/>
    </w:pPr>
    <w:rPr>
      <w:szCs w:val="20"/>
    </w:rPr>
  </w:style>
  <w:style w:type="paragraph" w:customStyle="1" w:styleId="13">
    <w:name w:val="Обычный1"/>
    <w:rsid w:val="00034722"/>
    <w:pPr>
      <w:widowControl w:val="0"/>
      <w:spacing w:after="120" w:line="240" w:lineRule="auto"/>
      <w:ind w:firstLine="851"/>
      <w:jc w:val="both"/>
    </w:pPr>
    <w:rPr>
      <w:rFonts w:ascii="Times New Roman" w:eastAsia="Times New Roman" w:hAnsi="Times New Roman" w:cs="Times New Roman"/>
      <w:sz w:val="24"/>
      <w:szCs w:val="20"/>
      <w:lang w:val="ru-RU" w:eastAsia="ru-RU"/>
    </w:rPr>
  </w:style>
  <w:style w:type="character" w:customStyle="1" w:styleId="Heading4Char1">
    <w:name w:val="Heading 4 Char1"/>
    <w:link w:val="Heading4"/>
    <w:uiPriority w:val="9"/>
    <w:rsid w:val="00034722"/>
    <w:rPr>
      <w:rFonts w:ascii="Calibri" w:eastAsia="Times New Roman" w:hAnsi="Calibri" w:cs="Times New Roman"/>
      <w:b/>
      <w:bCs/>
      <w:sz w:val="28"/>
      <w:szCs w:val="28"/>
      <w:lang w:val="x-none" w:eastAsia="x-none"/>
    </w:rPr>
  </w:style>
  <w:style w:type="paragraph" w:customStyle="1" w:styleId="BU-">
    <w:name w:val="BUсписок-ООБ"/>
    <w:basedOn w:val="BU-0"/>
    <w:rsid w:val="00034722"/>
    <w:pPr>
      <w:numPr>
        <w:numId w:val="2"/>
      </w:numPr>
      <w:tabs>
        <w:tab w:val="clear" w:pos="360"/>
        <w:tab w:val="left" w:pos="284"/>
      </w:tabs>
      <w:ind w:left="0" w:firstLine="851"/>
    </w:pPr>
  </w:style>
  <w:style w:type="paragraph" w:customStyle="1" w:styleId="BU-0">
    <w:name w:val="BUтекст-ООБ"/>
    <w:basedOn w:val="Normal"/>
    <w:rsid w:val="00034722"/>
    <w:pPr>
      <w:spacing w:after="120"/>
      <w:ind w:firstLine="851"/>
      <w:jc w:val="both"/>
    </w:pPr>
    <w:rPr>
      <w:szCs w:val="20"/>
    </w:rPr>
  </w:style>
  <w:style w:type="paragraph" w:customStyle="1" w:styleId="BU-1">
    <w:name w:val="BUТабТекст-ООБ"/>
    <w:basedOn w:val="Normal"/>
    <w:rsid w:val="00034722"/>
    <w:pPr>
      <w:spacing w:before="60" w:after="60"/>
      <w:ind w:firstLine="0"/>
      <w:jc w:val="both"/>
    </w:pPr>
    <w:rPr>
      <w:rFonts w:ascii="Times New Roman CYR" w:hAnsi="Times New Roman CYR"/>
      <w:szCs w:val="20"/>
    </w:rPr>
  </w:style>
  <w:style w:type="paragraph" w:customStyle="1" w:styleId="BU-2">
    <w:name w:val="BUЗагПункта-ООБ"/>
    <w:basedOn w:val="Normal"/>
    <w:rsid w:val="00034722"/>
    <w:pPr>
      <w:spacing w:before="120" w:after="120"/>
      <w:ind w:left="851" w:firstLine="0"/>
      <w:jc w:val="both"/>
    </w:pPr>
    <w:rPr>
      <w:b/>
      <w:i/>
      <w:szCs w:val="20"/>
    </w:rPr>
  </w:style>
  <w:style w:type="paragraph" w:styleId="PlainText">
    <w:name w:val="Plain Text"/>
    <w:basedOn w:val="Normal"/>
    <w:link w:val="PlainTextChar"/>
    <w:rsid w:val="00034722"/>
    <w:pPr>
      <w:ind w:firstLine="0"/>
    </w:pPr>
    <w:rPr>
      <w:rFonts w:ascii="Courier New" w:hAnsi="Courier New"/>
      <w:sz w:val="20"/>
      <w:szCs w:val="20"/>
      <w:lang w:val="x-none" w:eastAsia="x-none"/>
    </w:rPr>
  </w:style>
  <w:style w:type="character" w:customStyle="1" w:styleId="PlainTextChar">
    <w:name w:val="Plain Text Char"/>
    <w:basedOn w:val="DefaultParagraphFont"/>
    <w:link w:val="PlainText"/>
    <w:rsid w:val="00034722"/>
    <w:rPr>
      <w:rFonts w:ascii="Courier New" w:eastAsia="Times New Roman" w:hAnsi="Courier New" w:cs="Times New Roman"/>
      <w:sz w:val="20"/>
      <w:szCs w:val="20"/>
      <w:lang w:val="x-none" w:eastAsia="x-none"/>
    </w:rPr>
  </w:style>
  <w:style w:type="character" w:customStyle="1" w:styleId="Heading3Char1">
    <w:name w:val="Heading 3 Char1"/>
    <w:link w:val="Heading3"/>
    <w:rsid w:val="00034722"/>
    <w:rPr>
      <w:rFonts w:ascii="Times New Roman" w:eastAsia="Times New Roman" w:hAnsi="Times New Roman" w:cs="Times New Roman"/>
      <w:b/>
      <w:bCs/>
      <w:sz w:val="24"/>
      <w:szCs w:val="26"/>
      <w:lang w:val="x-none" w:eastAsia="x-none"/>
    </w:rPr>
  </w:style>
  <w:style w:type="numbering" w:customStyle="1" w:styleId="14">
    <w:name w:val="Нет списка1"/>
    <w:next w:val="NoList"/>
    <w:uiPriority w:val="99"/>
    <w:semiHidden/>
    <w:unhideWhenUsed/>
    <w:rsid w:val="00034722"/>
  </w:style>
  <w:style w:type="paragraph" w:styleId="CommentText">
    <w:name w:val="annotation text"/>
    <w:basedOn w:val="Normal"/>
    <w:link w:val="CommentTextChar"/>
    <w:semiHidden/>
    <w:rsid w:val="00034722"/>
    <w:pPr>
      <w:ind w:firstLine="0"/>
    </w:pPr>
    <w:rPr>
      <w:sz w:val="20"/>
      <w:szCs w:val="20"/>
      <w:lang w:val="x-none" w:eastAsia="x-none"/>
    </w:rPr>
  </w:style>
  <w:style w:type="character" w:customStyle="1" w:styleId="CommentTextChar">
    <w:name w:val="Comment Text Char"/>
    <w:basedOn w:val="DefaultParagraphFont"/>
    <w:link w:val="CommentText"/>
    <w:semiHidden/>
    <w:rsid w:val="00034722"/>
    <w:rPr>
      <w:rFonts w:ascii="Times New Roman" w:eastAsia="Times New Roman" w:hAnsi="Times New Roman" w:cs="Times New Roman"/>
      <w:sz w:val="20"/>
      <w:szCs w:val="20"/>
      <w:lang w:val="x-none" w:eastAsia="x-none"/>
    </w:rPr>
  </w:style>
  <w:style w:type="paragraph" w:customStyle="1" w:styleId="aHeader">
    <w:name w:val="a_Header"/>
    <w:basedOn w:val="Normal"/>
    <w:rsid w:val="00034722"/>
    <w:pPr>
      <w:widowControl w:val="0"/>
      <w:tabs>
        <w:tab w:val="left" w:pos="1985"/>
      </w:tabs>
      <w:spacing w:after="60"/>
      <w:ind w:firstLine="0"/>
      <w:jc w:val="center"/>
    </w:pPr>
    <w:rPr>
      <w:rFonts w:ascii="Courier New" w:hAnsi="Courier New"/>
      <w:szCs w:val="20"/>
    </w:rPr>
  </w:style>
  <w:style w:type="paragraph" w:customStyle="1" w:styleId="BodyTextIndent21">
    <w:name w:val="Body Text Indent 21"/>
    <w:basedOn w:val="Normal"/>
    <w:rsid w:val="00034722"/>
    <w:pPr>
      <w:widowControl w:val="0"/>
      <w:spacing w:after="120"/>
      <w:ind w:firstLine="851"/>
      <w:jc w:val="both"/>
    </w:pPr>
    <w:rPr>
      <w:szCs w:val="20"/>
    </w:rPr>
  </w:style>
  <w:style w:type="paragraph" w:styleId="Footer">
    <w:name w:val="footer"/>
    <w:basedOn w:val="Normal"/>
    <w:link w:val="FooterChar1"/>
    <w:semiHidden/>
    <w:rsid w:val="00034722"/>
    <w:pPr>
      <w:tabs>
        <w:tab w:val="center" w:pos="4677"/>
        <w:tab w:val="right" w:pos="9355"/>
      </w:tabs>
      <w:ind w:firstLine="0"/>
    </w:pPr>
    <w:rPr>
      <w:lang w:val="x-none" w:eastAsia="x-none"/>
    </w:rPr>
  </w:style>
  <w:style w:type="character" w:customStyle="1" w:styleId="FooterChar">
    <w:name w:val="Footer Char"/>
    <w:basedOn w:val="DefaultParagraphFont"/>
    <w:rsid w:val="00034722"/>
    <w:rPr>
      <w:rFonts w:ascii="Times New Roman" w:eastAsia="Times New Roman" w:hAnsi="Times New Roman" w:cs="Times New Roman"/>
      <w:sz w:val="24"/>
      <w:szCs w:val="24"/>
      <w:lang w:val="ru-RU" w:eastAsia="ru-RU"/>
    </w:rPr>
  </w:style>
  <w:style w:type="character" w:customStyle="1" w:styleId="FooterChar1">
    <w:name w:val="Footer Char1"/>
    <w:link w:val="Footer"/>
    <w:semiHidden/>
    <w:rsid w:val="00034722"/>
    <w:rPr>
      <w:rFonts w:ascii="Times New Roman" w:eastAsia="Times New Roman" w:hAnsi="Times New Roman" w:cs="Times New Roman"/>
      <w:sz w:val="24"/>
      <w:szCs w:val="24"/>
      <w:lang w:val="x-none" w:eastAsia="x-none"/>
    </w:rPr>
  </w:style>
  <w:style w:type="paragraph" w:customStyle="1" w:styleId="1-30">
    <w:name w:val="Òåêñò1-3"/>
    <w:basedOn w:val="Normal"/>
    <w:rsid w:val="00034722"/>
    <w:pPr>
      <w:spacing w:after="120"/>
      <w:ind w:firstLine="851"/>
      <w:jc w:val="both"/>
    </w:pPr>
  </w:style>
  <w:style w:type="paragraph" w:customStyle="1" w:styleId="15">
    <w:name w:val="заголовок 1"/>
    <w:basedOn w:val="Normal"/>
    <w:next w:val="Normal"/>
    <w:rsid w:val="00034722"/>
    <w:pPr>
      <w:keepNext/>
      <w:spacing w:after="120"/>
      <w:ind w:firstLine="851"/>
      <w:jc w:val="right"/>
    </w:pPr>
  </w:style>
  <w:style w:type="paragraph" w:customStyle="1" w:styleId="1-">
    <w:name w:val="Òàá1-íàèìåí."/>
    <w:basedOn w:val="1-30"/>
    <w:rsid w:val="00034722"/>
    <w:pPr>
      <w:spacing w:before="120" w:after="0"/>
      <w:ind w:firstLine="0"/>
      <w:jc w:val="left"/>
    </w:pPr>
  </w:style>
  <w:style w:type="paragraph" w:styleId="TOC4">
    <w:name w:val="toc 4"/>
    <w:basedOn w:val="Normal"/>
    <w:next w:val="Normal"/>
    <w:autoRedefine/>
    <w:uiPriority w:val="39"/>
    <w:rsid w:val="00034722"/>
    <w:pPr>
      <w:spacing w:after="120"/>
      <w:ind w:firstLine="851"/>
      <w:jc w:val="both"/>
    </w:pPr>
  </w:style>
  <w:style w:type="paragraph" w:customStyle="1" w:styleId="1">
    <w:name w:val="Даш1"/>
    <w:basedOn w:val="Normal"/>
    <w:rsid w:val="00034722"/>
    <w:pPr>
      <w:numPr>
        <w:numId w:val="5"/>
      </w:numPr>
      <w:spacing w:after="120"/>
      <w:jc w:val="both"/>
    </w:pPr>
    <w:rPr>
      <w:snapToGrid w:val="0"/>
      <w:szCs w:val="20"/>
    </w:rPr>
  </w:style>
  <w:style w:type="paragraph" w:customStyle="1" w:styleId="a1">
    <w:name w:val="Абзац"/>
    <w:basedOn w:val="Normal"/>
    <w:next w:val="Normal"/>
    <w:rsid w:val="00034722"/>
    <w:pPr>
      <w:spacing w:after="120"/>
      <w:ind w:firstLine="851"/>
      <w:jc w:val="both"/>
    </w:pPr>
    <w:rPr>
      <w:snapToGrid w:val="0"/>
      <w:szCs w:val="20"/>
    </w:rPr>
  </w:style>
  <w:style w:type="paragraph" w:customStyle="1" w:styleId="a2">
    <w:name w:val="Текст подпункта"/>
    <w:basedOn w:val="Normal"/>
    <w:rsid w:val="00034722"/>
    <w:pPr>
      <w:spacing w:before="120" w:after="120"/>
      <w:ind w:firstLine="0"/>
      <w:jc w:val="both"/>
    </w:pPr>
  </w:style>
  <w:style w:type="paragraph" w:customStyle="1" w:styleId="21">
    <w:name w:val="Текст2"/>
    <w:basedOn w:val="Heading2"/>
    <w:rsid w:val="00034722"/>
    <w:pPr>
      <w:keepNext w:val="0"/>
      <w:tabs>
        <w:tab w:val="left" w:pos="1701"/>
      </w:tabs>
      <w:spacing w:before="60" w:after="0" w:line="288" w:lineRule="auto"/>
      <w:ind w:firstLine="680"/>
    </w:pPr>
    <w:rPr>
      <w:b w:val="0"/>
      <w:bCs w:val="0"/>
      <w:iCs w:val="0"/>
      <w:sz w:val="24"/>
    </w:rPr>
  </w:style>
  <w:style w:type="paragraph" w:styleId="TOC5">
    <w:name w:val="toc 5"/>
    <w:basedOn w:val="Normal"/>
    <w:next w:val="Normal"/>
    <w:autoRedefine/>
    <w:uiPriority w:val="39"/>
    <w:rsid w:val="00034722"/>
    <w:pPr>
      <w:ind w:left="960" w:firstLine="0"/>
    </w:pPr>
    <w:rPr>
      <w:rFonts w:ascii="Arial" w:hAnsi="Arial"/>
      <w:szCs w:val="20"/>
      <w:lang w:val="en-GB"/>
    </w:rPr>
  </w:style>
  <w:style w:type="paragraph" w:styleId="FootnoteText">
    <w:name w:val="footnote text"/>
    <w:basedOn w:val="Normal"/>
    <w:link w:val="FootnoteTextChar"/>
    <w:semiHidden/>
    <w:rsid w:val="00034722"/>
    <w:pPr>
      <w:spacing w:after="120" w:line="240" w:lineRule="exact"/>
      <w:ind w:firstLine="720"/>
      <w:jc w:val="both"/>
    </w:pPr>
    <w:rPr>
      <w:sz w:val="20"/>
      <w:szCs w:val="20"/>
      <w:lang w:val="x-none" w:eastAsia="x-none"/>
    </w:rPr>
  </w:style>
  <w:style w:type="character" w:customStyle="1" w:styleId="FootnoteTextChar">
    <w:name w:val="Footnote Text Char"/>
    <w:basedOn w:val="DefaultParagraphFont"/>
    <w:link w:val="FootnoteText"/>
    <w:semiHidden/>
    <w:rsid w:val="00034722"/>
    <w:rPr>
      <w:rFonts w:ascii="Times New Roman" w:eastAsia="Times New Roman" w:hAnsi="Times New Roman" w:cs="Times New Roman"/>
      <w:sz w:val="20"/>
      <w:szCs w:val="20"/>
      <w:lang w:val="x-none" w:eastAsia="x-none"/>
    </w:rPr>
  </w:style>
  <w:style w:type="character" w:styleId="FootnoteReference">
    <w:name w:val="footnote reference"/>
    <w:semiHidden/>
    <w:rsid w:val="00034722"/>
    <w:rPr>
      <w:vertAlign w:val="superscript"/>
    </w:rPr>
  </w:style>
  <w:style w:type="paragraph" w:customStyle="1" w:styleId="16">
    <w:name w:val="Стиль 1"/>
    <w:basedOn w:val="Normal"/>
    <w:rsid w:val="00034722"/>
    <w:pPr>
      <w:spacing w:after="120"/>
      <w:ind w:firstLine="851"/>
      <w:jc w:val="both"/>
    </w:pPr>
    <w:rPr>
      <w:rFonts w:ascii="Courier New" w:hAnsi="Courier New" w:cs="Courier New"/>
    </w:rPr>
  </w:style>
  <w:style w:type="paragraph" w:customStyle="1" w:styleId="4">
    <w:name w:val="заголовок 4.Пункт"/>
    <w:basedOn w:val="Normal"/>
    <w:next w:val="ListNumber5"/>
    <w:rsid w:val="00034722"/>
    <w:pPr>
      <w:keepNext/>
      <w:overflowPunct w:val="0"/>
      <w:autoSpaceDE w:val="0"/>
      <w:autoSpaceDN w:val="0"/>
      <w:adjustRightInd w:val="0"/>
      <w:spacing w:after="240"/>
      <w:ind w:firstLine="851"/>
      <w:jc w:val="both"/>
      <w:textAlignment w:val="baseline"/>
    </w:pPr>
    <w:rPr>
      <w:b/>
      <w:i/>
      <w:szCs w:val="20"/>
    </w:rPr>
  </w:style>
  <w:style w:type="paragraph" w:customStyle="1" w:styleId="1--0">
    <w:name w:val="Спис1--0"/>
    <w:basedOn w:val="Normal"/>
    <w:rsid w:val="00034722"/>
    <w:pPr>
      <w:spacing w:line="288" w:lineRule="auto"/>
      <w:ind w:firstLine="709"/>
      <w:jc w:val="both"/>
    </w:pPr>
    <w:rPr>
      <w:szCs w:val="20"/>
    </w:rPr>
  </w:style>
  <w:style w:type="paragraph" w:styleId="Title">
    <w:name w:val="Title"/>
    <w:basedOn w:val="Normal"/>
    <w:link w:val="TitleChar"/>
    <w:qFormat/>
    <w:rsid w:val="00034722"/>
    <w:pPr>
      <w:widowControl w:val="0"/>
      <w:autoSpaceDE w:val="0"/>
      <w:autoSpaceDN w:val="0"/>
      <w:adjustRightInd w:val="0"/>
      <w:spacing w:after="120"/>
      <w:ind w:firstLine="720"/>
      <w:jc w:val="center"/>
    </w:pPr>
    <w:rPr>
      <w:b/>
      <w:bCs/>
      <w:kern w:val="2"/>
      <w:sz w:val="28"/>
      <w:szCs w:val="28"/>
      <w:lang w:val="en-US" w:eastAsia="en-US"/>
    </w:rPr>
  </w:style>
  <w:style w:type="character" w:customStyle="1" w:styleId="TitleChar">
    <w:name w:val="Title Char"/>
    <w:basedOn w:val="DefaultParagraphFont"/>
    <w:link w:val="Title"/>
    <w:rsid w:val="00034722"/>
    <w:rPr>
      <w:rFonts w:ascii="Times New Roman" w:eastAsia="Times New Roman" w:hAnsi="Times New Roman" w:cs="Times New Roman"/>
      <w:b/>
      <w:bCs/>
      <w:kern w:val="2"/>
      <w:sz w:val="28"/>
      <w:szCs w:val="28"/>
    </w:rPr>
  </w:style>
  <w:style w:type="character" w:styleId="CommentReference">
    <w:name w:val="annotation reference"/>
    <w:semiHidden/>
    <w:rsid w:val="00034722"/>
    <w:rPr>
      <w:sz w:val="16"/>
    </w:rPr>
  </w:style>
  <w:style w:type="paragraph" w:styleId="ListBullet2">
    <w:name w:val="List Bullet 2"/>
    <w:basedOn w:val="Normal"/>
    <w:autoRedefine/>
    <w:semiHidden/>
    <w:rsid w:val="00034722"/>
    <w:pPr>
      <w:ind w:firstLine="709"/>
      <w:jc w:val="both"/>
    </w:pPr>
  </w:style>
  <w:style w:type="character" w:customStyle="1" w:styleId="a3">
    <w:name w:val="номер страницы"/>
    <w:rsid w:val="00034722"/>
  </w:style>
  <w:style w:type="paragraph" w:styleId="TOC3">
    <w:name w:val="toc 3"/>
    <w:basedOn w:val="Normal"/>
    <w:next w:val="Normal"/>
    <w:autoRedefine/>
    <w:uiPriority w:val="39"/>
    <w:unhideWhenUsed/>
    <w:rsid w:val="00034722"/>
    <w:pPr>
      <w:spacing w:after="100" w:line="259" w:lineRule="auto"/>
      <w:ind w:left="440" w:firstLine="0"/>
    </w:pPr>
    <w:rPr>
      <w:rFonts w:ascii="Calibri" w:hAnsi="Calibri"/>
      <w:sz w:val="22"/>
      <w:szCs w:val="22"/>
    </w:rPr>
  </w:style>
  <w:style w:type="paragraph" w:styleId="TOC6">
    <w:name w:val="toc 6"/>
    <w:basedOn w:val="Normal"/>
    <w:next w:val="Normal"/>
    <w:autoRedefine/>
    <w:uiPriority w:val="39"/>
    <w:unhideWhenUsed/>
    <w:rsid w:val="00034722"/>
    <w:pPr>
      <w:spacing w:after="100" w:line="259" w:lineRule="auto"/>
      <w:ind w:left="1100" w:firstLine="0"/>
    </w:pPr>
    <w:rPr>
      <w:rFonts w:ascii="Calibri" w:hAnsi="Calibri"/>
      <w:sz w:val="22"/>
      <w:szCs w:val="22"/>
    </w:rPr>
  </w:style>
  <w:style w:type="paragraph" w:styleId="TOC7">
    <w:name w:val="toc 7"/>
    <w:basedOn w:val="Normal"/>
    <w:next w:val="Normal"/>
    <w:autoRedefine/>
    <w:uiPriority w:val="39"/>
    <w:unhideWhenUsed/>
    <w:rsid w:val="00034722"/>
    <w:pPr>
      <w:spacing w:after="100" w:line="259" w:lineRule="auto"/>
      <w:ind w:left="1320" w:firstLine="0"/>
    </w:pPr>
    <w:rPr>
      <w:rFonts w:ascii="Calibri" w:hAnsi="Calibri"/>
      <w:sz w:val="22"/>
      <w:szCs w:val="22"/>
    </w:rPr>
  </w:style>
  <w:style w:type="paragraph" w:styleId="TOC8">
    <w:name w:val="toc 8"/>
    <w:basedOn w:val="Normal"/>
    <w:next w:val="Normal"/>
    <w:autoRedefine/>
    <w:uiPriority w:val="39"/>
    <w:unhideWhenUsed/>
    <w:rsid w:val="00034722"/>
    <w:pPr>
      <w:spacing w:after="100" w:line="259" w:lineRule="auto"/>
      <w:ind w:left="1540" w:firstLine="0"/>
    </w:pPr>
    <w:rPr>
      <w:rFonts w:ascii="Calibri" w:hAnsi="Calibri"/>
      <w:sz w:val="22"/>
      <w:szCs w:val="22"/>
    </w:rPr>
  </w:style>
  <w:style w:type="paragraph" w:styleId="TOC9">
    <w:name w:val="toc 9"/>
    <w:basedOn w:val="Normal"/>
    <w:next w:val="Normal"/>
    <w:autoRedefine/>
    <w:uiPriority w:val="39"/>
    <w:unhideWhenUsed/>
    <w:rsid w:val="00034722"/>
    <w:pPr>
      <w:spacing w:after="100" w:line="259" w:lineRule="auto"/>
      <w:ind w:left="1760" w:firstLine="0"/>
    </w:pPr>
    <w:rPr>
      <w:rFonts w:ascii="Calibri" w:hAnsi="Calibri"/>
      <w:sz w:val="22"/>
      <w:szCs w:val="22"/>
    </w:rPr>
  </w:style>
  <w:style w:type="paragraph" w:styleId="NoSpacing">
    <w:name w:val="No Spacing"/>
    <w:qFormat/>
    <w:rsid w:val="00034722"/>
    <w:pPr>
      <w:spacing w:after="0" w:line="240" w:lineRule="auto"/>
      <w:ind w:firstLine="567"/>
    </w:pPr>
    <w:rPr>
      <w:rFonts w:ascii="Times New Roman" w:eastAsia="Times New Roman" w:hAnsi="Times New Roman" w:cs="Times New Roman"/>
      <w:sz w:val="24"/>
      <w:szCs w:val="24"/>
      <w:lang w:val="ru-RU" w:eastAsia="ru-RU"/>
    </w:rPr>
  </w:style>
  <w:style w:type="character" w:customStyle="1" w:styleId="Titul">
    <w:name w:val="Titul Знак"/>
    <w:aliases w:val="Heder Знак Знак"/>
    <w:rsid w:val="00034722"/>
    <w:rPr>
      <w:sz w:val="24"/>
      <w:szCs w:val="24"/>
      <w:lang w:val="ru-RU" w:eastAsia="ru-RU" w:bidi="ar-SA"/>
    </w:rPr>
  </w:style>
  <w:style w:type="paragraph" w:customStyle="1" w:styleId="3">
    <w:name w:val="Основной текст3"/>
    <w:basedOn w:val="Normal"/>
    <w:rsid w:val="00034722"/>
    <w:pPr>
      <w:shd w:val="clear" w:color="auto" w:fill="FFFFFF"/>
      <w:spacing w:line="0" w:lineRule="atLeast"/>
      <w:jc w:val="both"/>
    </w:pPr>
    <w:rPr>
      <w:color w:val="000000"/>
      <w:spacing w:val="3"/>
      <w:sz w:val="21"/>
      <w:szCs w:val="21"/>
    </w:rPr>
  </w:style>
  <w:style w:type="character" w:customStyle="1" w:styleId="Arial">
    <w:name w:val="Стиль Arial"/>
    <w:rsid w:val="00034722"/>
    <w:rPr>
      <w:rFonts w:ascii="Times New Roman" w:hAnsi="Times New Roman"/>
      <w:w w:val="110"/>
      <w:sz w:val="28"/>
    </w:rPr>
  </w:style>
  <w:style w:type="paragraph" w:customStyle="1" w:styleId="a4">
    <w:name w:val="Перечисление с дефисом"/>
    <w:basedOn w:val="Normal"/>
    <w:next w:val="Normal"/>
    <w:rsid w:val="00034722"/>
    <w:pPr>
      <w:autoSpaceDE w:val="0"/>
      <w:autoSpaceDN w:val="0"/>
      <w:adjustRightInd w:val="0"/>
      <w:ind w:left="2552" w:hanging="567"/>
    </w:pPr>
    <w:rPr>
      <w:rFonts w:ascii="Gy" w:hAnsi="Gy" w:cs="Gy"/>
      <w:lang w:eastAsia="en-US"/>
    </w:rPr>
  </w:style>
  <w:style w:type="paragraph" w:styleId="BodyTextIndent3">
    <w:name w:val="Body Text Indent 3"/>
    <w:basedOn w:val="Normal"/>
    <w:link w:val="BodyTextIndent3Char"/>
    <w:rsid w:val="00034722"/>
    <w:pPr>
      <w:spacing w:after="120"/>
      <w:ind w:left="283"/>
    </w:pPr>
    <w:rPr>
      <w:rFonts w:ascii="Calibri" w:eastAsia="Calibri" w:hAnsi="Calibri"/>
      <w:sz w:val="16"/>
      <w:szCs w:val="16"/>
    </w:rPr>
  </w:style>
  <w:style w:type="character" w:customStyle="1" w:styleId="BodyTextIndent3Char">
    <w:name w:val="Body Text Indent 3 Char"/>
    <w:basedOn w:val="DefaultParagraphFont"/>
    <w:link w:val="BodyTextIndent3"/>
    <w:rsid w:val="00034722"/>
    <w:rPr>
      <w:rFonts w:ascii="Calibri" w:eastAsia="Calibri" w:hAnsi="Calibri" w:cs="Times New Roman"/>
      <w:sz w:val="16"/>
      <w:szCs w:val="16"/>
      <w:lang w:val="ru-RU" w:eastAsia="ru-RU"/>
    </w:rPr>
  </w:style>
  <w:style w:type="paragraph" w:customStyle="1" w:styleId="ListParagraph1">
    <w:name w:val="List Paragraph1"/>
    <w:basedOn w:val="Normal"/>
    <w:rsid w:val="00034722"/>
    <w:pPr>
      <w:bidi/>
      <w:spacing w:after="200" w:line="276" w:lineRule="auto"/>
      <w:ind w:left="720" w:firstLine="0"/>
      <w:contextualSpacing/>
    </w:pPr>
    <w:rPr>
      <w:rFonts w:ascii="Calibri" w:hAnsi="Calibri" w:cs="Arial"/>
      <w:sz w:val="22"/>
      <w:szCs w:val="22"/>
      <w:lang w:val="en-US" w:eastAsia="en-US" w:bidi="fa-IR"/>
    </w:rPr>
  </w:style>
  <w:style w:type="character" w:styleId="Emphasis">
    <w:name w:val="Emphasis"/>
    <w:qFormat/>
    <w:rsid w:val="00034722"/>
    <w:rPr>
      <w:i/>
    </w:rPr>
  </w:style>
  <w:style w:type="paragraph" w:customStyle="1" w:styleId="17">
    <w:name w:val="Заголовок1"/>
    <w:basedOn w:val="Normal"/>
    <w:next w:val="Normal"/>
    <w:link w:val="a5"/>
    <w:rsid w:val="00034722"/>
    <w:pPr>
      <w:contextualSpacing/>
    </w:pPr>
    <w:rPr>
      <w:rFonts w:ascii="Calibri Light" w:eastAsia="Calibri" w:hAnsi="Calibri Light"/>
      <w:spacing w:val="-10"/>
      <w:kern w:val="28"/>
      <w:sz w:val="56"/>
      <w:szCs w:val="56"/>
    </w:rPr>
  </w:style>
  <w:style w:type="character" w:customStyle="1" w:styleId="a5">
    <w:name w:val="Заголовок Знак"/>
    <w:link w:val="17"/>
    <w:locked/>
    <w:rsid w:val="00034722"/>
    <w:rPr>
      <w:rFonts w:ascii="Calibri Light" w:eastAsia="Calibri" w:hAnsi="Calibri Light" w:cs="Times New Roman"/>
      <w:spacing w:val="-10"/>
      <w:kern w:val="28"/>
      <w:sz w:val="56"/>
      <w:szCs w:val="56"/>
      <w:lang w:val="ru-RU" w:eastAsia="ru-RU"/>
    </w:rPr>
  </w:style>
  <w:style w:type="paragraph" w:customStyle="1" w:styleId="NoSpacing1">
    <w:name w:val="No Spacing1"/>
    <w:rsid w:val="00034722"/>
    <w:pPr>
      <w:spacing w:after="0" w:line="240" w:lineRule="auto"/>
      <w:ind w:firstLine="567"/>
    </w:pPr>
    <w:rPr>
      <w:rFonts w:ascii="Times New Roman" w:eastAsia="Calibri" w:hAnsi="Times New Roman" w:cs="Times New Roman"/>
      <w:sz w:val="24"/>
      <w:szCs w:val="24"/>
      <w:lang w:val="ru-RU" w:eastAsia="ru-RU"/>
    </w:rPr>
  </w:style>
  <w:style w:type="paragraph" w:customStyle="1" w:styleId="Default">
    <w:name w:val="Default"/>
    <w:rsid w:val="00034722"/>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6">
    <w:name w:val="Ячейка в таблице"/>
    <w:basedOn w:val="Normal"/>
    <w:rsid w:val="00034722"/>
    <w:pPr>
      <w:autoSpaceDE w:val="0"/>
      <w:autoSpaceDN w:val="0"/>
      <w:spacing w:before="60" w:after="60"/>
      <w:ind w:firstLine="0"/>
      <w:jc w:val="both"/>
    </w:pPr>
    <w:rPr>
      <w:rFonts w:eastAsia="Calibri"/>
      <w:color w:val="000000"/>
    </w:rPr>
  </w:style>
  <w:style w:type="paragraph" w:customStyle="1" w:styleId="18">
    <w:name w:val="Верхний колонтитул1"/>
    <w:basedOn w:val="Normal"/>
    <w:rsid w:val="00034722"/>
    <w:pPr>
      <w:widowControl w:val="0"/>
      <w:tabs>
        <w:tab w:val="center" w:pos="4536"/>
        <w:tab w:val="right" w:pos="9072"/>
      </w:tabs>
      <w:overflowPunct w:val="0"/>
      <w:autoSpaceDE w:val="0"/>
      <w:autoSpaceDN w:val="0"/>
      <w:adjustRightInd w:val="0"/>
      <w:ind w:firstLine="0"/>
      <w:textAlignment w:val="baseline"/>
    </w:pPr>
    <w:rPr>
      <w:rFonts w:ascii="Courier New" w:eastAsia="Calibri" w:hAnsi="Courier New"/>
      <w:szCs w:val="20"/>
      <w:lang w:val="en-US"/>
    </w:rPr>
  </w:style>
  <w:style w:type="paragraph" w:styleId="BlockText">
    <w:name w:val="Block Text"/>
    <w:basedOn w:val="Normal"/>
    <w:rsid w:val="00034722"/>
    <w:pPr>
      <w:spacing w:before="120" w:line="360" w:lineRule="auto"/>
      <w:ind w:left="113" w:right="113" w:firstLine="0"/>
    </w:pPr>
    <w:rPr>
      <w:rFonts w:eastAsia="Calibri"/>
      <w:lang w:val="en-US"/>
    </w:rPr>
  </w:style>
  <w:style w:type="paragraph" w:styleId="BodyText3">
    <w:name w:val="Body Text 3"/>
    <w:basedOn w:val="Normal"/>
    <w:link w:val="BodyText3Char"/>
    <w:semiHidden/>
    <w:rsid w:val="00034722"/>
    <w:pPr>
      <w:spacing w:after="120"/>
    </w:pPr>
    <w:rPr>
      <w:rFonts w:eastAsia="Calibri"/>
      <w:sz w:val="16"/>
      <w:szCs w:val="16"/>
    </w:rPr>
  </w:style>
  <w:style w:type="character" w:customStyle="1" w:styleId="BodyText3Char">
    <w:name w:val="Body Text 3 Char"/>
    <w:basedOn w:val="DefaultParagraphFont"/>
    <w:link w:val="BodyText3"/>
    <w:semiHidden/>
    <w:rsid w:val="00034722"/>
    <w:rPr>
      <w:rFonts w:ascii="Times New Roman" w:eastAsia="Calibri" w:hAnsi="Times New Roman" w:cs="Times New Roman"/>
      <w:sz w:val="16"/>
      <w:szCs w:val="16"/>
      <w:lang w:val="ru-RU" w:eastAsia="ru-RU"/>
    </w:rPr>
  </w:style>
  <w:style w:type="paragraph" w:customStyle="1" w:styleId="19">
    <w:name w:val="Òàá1.íàèìåí."/>
    <w:basedOn w:val="Normal"/>
    <w:next w:val="Normal"/>
    <w:rsid w:val="00034722"/>
    <w:pPr>
      <w:keepNext/>
      <w:spacing w:before="120" w:line="288" w:lineRule="auto"/>
      <w:ind w:firstLine="0"/>
    </w:pPr>
    <w:rPr>
      <w:rFonts w:eastAsia="Calibri"/>
    </w:rPr>
  </w:style>
  <w:style w:type="paragraph" w:styleId="DocumentMap">
    <w:name w:val="Document Map"/>
    <w:basedOn w:val="Normal"/>
    <w:link w:val="DocumentMapChar"/>
    <w:semiHidden/>
    <w:rsid w:val="00034722"/>
    <w:rPr>
      <w:rFonts w:ascii="Tahoma" w:eastAsia="Calibri" w:hAnsi="Tahoma" w:cs="Tahoma"/>
      <w:sz w:val="16"/>
      <w:szCs w:val="16"/>
    </w:rPr>
  </w:style>
  <w:style w:type="character" w:customStyle="1" w:styleId="DocumentMapChar">
    <w:name w:val="Document Map Char"/>
    <w:basedOn w:val="DefaultParagraphFont"/>
    <w:link w:val="DocumentMap"/>
    <w:semiHidden/>
    <w:rsid w:val="00034722"/>
    <w:rPr>
      <w:rFonts w:ascii="Tahoma" w:eastAsia="Calibri" w:hAnsi="Tahoma" w:cs="Tahoma"/>
      <w:sz w:val="16"/>
      <w:szCs w:val="16"/>
      <w:lang w:val="ru-RU" w:eastAsia="ru-RU"/>
    </w:rPr>
  </w:style>
  <w:style w:type="paragraph" w:customStyle="1" w:styleId="a7">
    <w:name w:val="Стиль"/>
    <w:basedOn w:val="Normal"/>
    <w:next w:val="Normal"/>
    <w:rsid w:val="00034722"/>
    <w:pPr>
      <w:contextualSpacing/>
    </w:pPr>
    <w:rPr>
      <w:rFonts w:ascii="Calibri Light" w:eastAsia="Calibri" w:hAnsi="Calibri Light"/>
      <w:spacing w:val="-10"/>
      <w:kern w:val="28"/>
      <w:sz w:val="56"/>
      <w:szCs w:val="56"/>
    </w:rPr>
  </w:style>
  <w:style w:type="character" w:customStyle="1" w:styleId="a8">
    <w:name w:val="Название Знак"/>
    <w:rsid w:val="00034722"/>
    <w:rPr>
      <w:rFonts w:ascii="Cambria" w:hAnsi="Cambria" w:cs="Times New Roman"/>
      <w:color w:val="17365D"/>
      <w:spacing w:val="5"/>
      <w:kern w:val="28"/>
      <w:sz w:val="52"/>
      <w:szCs w:val="52"/>
      <w:lang w:val="x-none" w:eastAsia="ru-RU"/>
    </w:rPr>
  </w:style>
  <w:style w:type="paragraph" w:customStyle="1" w:styleId="a9">
    <w:name w:val="спс"/>
    <w:basedOn w:val="Normal"/>
    <w:rsid w:val="00034722"/>
    <w:pPr>
      <w:widowControl w:val="0"/>
      <w:tabs>
        <w:tab w:val="left" w:pos="3119"/>
      </w:tabs>
      <w:spacing w:after="360" w:line="252" w:lineRule="auto"/>
      <w:ind w:left="1985" w:firstLine="0"/>
      <w:jc w:val="both"/>
    </w:pPr>
    <w:rPr>
      <w:rFonts w:ascii="Courier New" w:eastAsia="Calibri" w:hAnsi="Courier New"/>
      <w:sz w:val="22"/>
      <w:szCs w:val="20"/>
      <w:lang w:val="en-US" w:eastAsia="en-US"/>
    </w:rPr>
  </w:style>
  <w:style w:type="paragraph" w:customStyle="1" w:styleId="E">
    <w:name w:val="Текст E"/>
    <w:basedOn w:val="Normal"/>
    <w:rsid w:val="00034722"/>
    <w:pPr>
      <w:spacing w:after="60" w:line="288" w:lineRule="auto"/>
      <w:ind w:firstLine="0"/>
      <w:jc w:val="both"/>
    </w:pPr>
    <w:rPr>
      <w:rFonts w:ascii="Times New Roman CYR" w:eastAsia="Calibri" w:hAnsi="Times New Roman CYR"/>
      <w:szCs w:val="20"/>
    </w:rPr>
  </w:style>
  <w:style w:type="character" w:customStyle="1" w:styleId="1a">
    <w:name w:val="Название Знак1"/>
    <w:rsid w:val="00034722"/>
    <w:rPr>
      <w:rFonts w:ascii="Calibri Light" w:hAnsi="Calibri Light"/>
      <w:spacing w:val="-10"/>
      <w:kern w:val="28"/>
      <w:sz w:val="56"/>
      <w:lang w:val="x-none" w:eastAsia="ru-RU"/>
    </w:rPr>
  </w:style>
  <w:style w:type="paragraph" w:customStyle="1" w:styleId="Oaeno1-31">
    <w:name w:val="Oaeno1-31"/>
    <w:basedOn w:val="Normal"/>
    <w:rsid w:val="00034722"/>
    <w:pPr>
      <w:overflowPunct w:val="0"/>
      <w:autoSpaceDE w:val="0"/>
      <w:autoSpaceDN w:val="0"/>
      <w:adjustRightInd w:val="0"/>
      <w:spacing w:after="60" w:line="288" w:lineRule="auto"/>
      <w:ind w:firstLine="709"/>
      <w:jc w:val="both"/>
      <w:textAlignment w:val="baseline"/>
    </w:pPr>
    <w:rPr>
      <w:rFonts w:eastAsia="Calibri"/>
    </w:rPr>
  </w:style>
  <w:style w:type="paragraph" w:customStyle="1" w:styleId="TOCHeading1">
    <w:name w:val="TOC Heading1"/>
    <w:basedOn w:val="Heading1"/>
    <w:next w:val="Normal"/>
    <w:semiHidden/>
    <w:rsid w:val="00034722"/>
    <w:pPr>
      <w:keepLines/>
      <w:spacing w:before="480" w:after="0" w:line="276" w:lineRule="auto"/>
      <w:ind w:firstLine="0"/>
      <w:jc w:val="left"/>
      <w:outlineLvl w:val="9"/>
    </w:pPr>
    <w:rPr>
      <w:rFonts w:ascii="Cambria" w:eastAsia="Calibri" w:hAnsi="Cambria"/>
      <w:color w:val="365F91"/>
      <w:kern w:val="0"/>
      <w:sz w:val="28"/>
      <w:szCs w:val="28"/>
      <w:lang w:eastAsia="en-US"/>
    </w:rPr>
  </w:style>
  <w:style w:type="paragraph" w:customStyle="1" w:styleId="30">
    <w:name w:val="Таб3.центр"/>
    <w:basedOn w:val="Normal"/>
    <w:rsid w:val="00034722"/>
    <w:pPr>
      <w:autoSpaceDE w:val="0"/>
      <w:autoSpaceDN w:val="0"/>
      <w:spacing w:before="60" w:after="60"/>
      <w:ind w:firstLine="0"/>
      <w:jc w:val="center"/>
    </w:pPr>
    <w:rPr>
      <w:rFonts w:ascii="Courier New" w:eastAsia="Calibri" w:hAnsi="Courier New" w:cs="Courier New"/>
    </w:rPr>
  </w:style>
  <w:style w:type="paragraph" w:styleId="CommentSubject">
    <w:name w:val="annotation subject"/>
    <w:basedOn w:val="CommentText"/>
    <w:next w:val="CommentText"/>
    <w:link w:val="CommentSubjectChar"/>
    <w:uiPriority w:val="99"/>
    <w:semiHidden/>
    <w:unhideWhenUsed/>
    <w:rsid w:val="00034722"/>
    <w:pPr>
      <w:ind w:firstLine="567"/>
    </w:pPr>
    <w:rPr>
      <w:b/>
      <w:bCs/>
      <w:lang w:val="ru-RU" w:eastAsia="ru-RU"/>
    </w:rPr>
  </w:style>
  <w:style w:type="character" w:customStyle="1" w:styleId="CommentSubjectChar">
    <w:name w:val="Comment Subject Char"/>
    <w:basedOn w:val="CommentTextChar"/>
    <w:link w:val="CommentSubject"/>
    <w:uiPriority w:val="99"/>
    <w:semiHidden/>
    <w:rsid w:val="00034722"/>
    <w:rPr>
      <w:rFonts w:ascii="Times New Roman" w:eastAsia="Times New Roman" w:hAnsi="Times New Roman" w:cs="Times New Roman"/>
      <w:b/>
      <w:bCs/>
      <w:sz w:val="20"/>
      <w:szCs w:val="20"/>
      <w:lang w:val="ru-RU" w:eastAsia="ru-RU"/>
    </w:rPr>
  </w:style>
  <w:style w:type="paragraph" w:customStyle="1" w:styleId="aa">
    <w:name w:val="Без интервала"/>
    <w:uiPriority w:val="1"/>
    <w:qFormat/>
    <w:rsid w:val="00034722"/>
    <w:pPr>
      <w:spacing w:after="0" w:line="240" w:lineRule="auto"/>
      <w:ind w:firstLine="567"/>
    </w:pPr>
    <w:rPr>
      <w:rFonts w:ascii="Times New Roman" w:eastAsia="Times New Roman" w:hAnsi="Times New Roman" w:cs="Times New Roman"/>
      <w:sz w:val="24"/>
      <w:szCs w:val="24"/>
      <w:lang w:val="ru-RU" w:eastAsia="ru-RU"/>
    </w:rPr>
  </w:style>
  <w:style w:type="paragraph" w:styleId="ListParagraph">
    <w:name w:val="List Paragraph"/>
    <w:basedOn w:val="Normal"/>
    <w:qFormat/>
    <w:rsid w:val="00034722"/>
    <w:pPr>
      <w:bidi/>
      <w:spacing w:after="200" w:line="276" w:lineRule="auto"/>
      <w:ind w:left="720" w:firstLine="0"/>
      <w:contextualSpacing/>
    </w:pPr>
    <w:rPr>
      <w:rFonts w:ascii="Calibri" w:hAnsi="Calibri" w:cs="Arial"/>
      <w:sz w:val="22"/>
      <w:szCs w:val="22"/>
      <w:lang w:val="en-US" w:eastAsia="en-US" w:bidi="fa-IR"/>
    </w:rPr>
  </w:style>
  <w:style w:type="paragraph" w:styleId="TOCHeading">
    <w:name w:val="TOC Heading"/>
    <w:basedOn w:val="Heading1"/>
    <w:next w:val="Normal"/>
    <w:qFormat/>
    <w:rsid w:val="00034722"/>
    <w:pPr>
      <w:keepLines/>
      <w:spacing w:before="480" w:after="0" w:line="276" w:lineRule="auto"/>
      <w:ind w:firstLine="0"/>
      <w:jc w:val="left"/>
      <w:outlineLvl w:val="9"/>
    </w:pPr>
    <w:rPr>
      <w:rFonts w:ascii="Cambria" w:eastAsia="Calibri" w:hAnsi="Cambria"/>
      <w:color w:val="365F91"/>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034722"/>
    <w:pPr>
      <w:spacing w:after="0" w:line="240" w:lineRule="auto"/>
      <w:ind w:firstLine="567"/>
    </w:pPr>
    <w:rPr>
      <w:rFonts w:ascii="Times New Roman" w:eastAsia="Times New Roman" w:hAnsi="Times New Roman" w:cs="Times New Roman"/>
      <w:sz w:val="24"/>
      <w:szCs w:val="24"/>
      <w:lang w:val="ru-RU" w:eastAsia="ru-RU"/>
    </w:rPr>
  </w:style>
  <w:style w:type="paragraph" w:styleId="Heading1">
    <w:name w:val="heading 1"/>
    <w:aliases w:val="(раздел),раздел,?acaae,ðàçäåë,Çàãîë1,ðàçä,Caaie1,?aca,Загол1,разд,раздел1,Загол11,разд1,раздел2,Загол12,разд2,раздел3,Загол13,разд3,раздел4,Загол14,разд4,раздел5,Загол15,разд5,раздел6,Загол16,разд6,раздел7,Загол17,разд7,раздел8,Загол18,разд8"/>
    <w:basedOn w:val="Normal"/>
    <w:next w:val="Normal"/>
    <w:link w:val="Heading1Char1"/>
    <w:qFormat/>
    <w:rsid w:val="00034722"/>
    <w:pPr>
      <w:keepNext/>
      <w:spacing w:before="120" w:after="120"/>
      <w:ind w:firstLine="709"/>
      <w:jc w:val="both"/>
      <w:outlineLvl w:val="0"/>
    </w:pPr>
    <w:rPr>
      <w:b/>
      <w:bCs/>
      <w:kern w:val="32"/>
      <w:sz w:val="32"/>
      <w:szCs w:val="32"/>
      <w:lang w:val="x-none"/>
    </w:rPr>
  </w:style>
  <w:style w:type="paragraph" w:styleId="Heading2">
    <w:name w:val="heading 2"/>
    <w:aliases w:val="(подраздел),подразд,Заголовок 2+полужирный,Заголовок 2 Знак1,Заголовок 2+полужирный Знак,подразд Знак1,Заголовок 2 Знак Знак,подразд Знак Знак,Header 2,podrazdel,iia?aca,не использовать1,подразд1,подразд2,подразд3,подразд4,подразд5"/>
    <w:basedOn w:val="Normal"/>
    <w:next w:val="Normal"/>
    <w:link w:val="Heading2Char1"/>
    <w:qFormat/>
    <w:rsid w:val="00034722"/>
    <w:pPr>
      <w:keepNext/>
      <w:spacing w:before="120" w:after="120"/>
      <w:ind w:firstLine="709"/>
      <w:jc w:val="both"/>
      <w:outlineLvl w:val="1"/>
    </w:pPr>
    <w:rPr>
      <w:b/>
      <w:bCs/>
      <w:iCs/>
      <w:sz w:val="28"/>
      <w:szCs w:val="28"/>
      <w:lang w:val="x-none"/>
    </w:rPr>
  </w:style>
  <w:style w:type="paragraph" w:styleId="Heading3">
    <w:name w:val="heading 3"/>
    <w:basedOn w:val="Normal"/>
    <w:next w:val="Normal"/>
    <w:link w:val="Heading3Char1"/>
    <w:qFormat/>
    <w:rsid w:val="00034722"/>
    <w:pPr>
      <w:keepNext/>
      <w:keepLines/>
      <w:tabs>
        <w:tab w:val="left" w:pos="1701"/>
      </w:tabs>
      <w:suppressAutoHyphens/>
      <w:spacing w:line="288" w:lineRule="auto"/>
      <w:ind w:right="284" w:firstLine="0"/>
      <w:outlineLvl w:val="2"/>
    </w:pPr>
    <w:rPr>
      <w:b/>
      <w:bCs/>
      <w:szCs w:val="26"/>
      <w:lang w:val="x-none" w:eastAsia="x-none"/>
    </w:rPr>
  </w:style>
  <w:style w:type="paragraph" w:styleId="Heading4">
    <w:name w:val="heading 4"/>
    <w:basedOn w:val="Normal"/>
    <w:next w:val="Normal"/>
    <w:link w:val="Heading4Char1"/>
    <w:uiPriority w:val="9"/>
    <w:qFormat/>
    <w:rsid w:val="00034722"/>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034722"/>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034722"/>
    <w:pPr>
      <w:keepNext/>
      <w:keepLines/>
      <w:spacing w:before="200"/>
      <w:outlineLvl w:val="5"/>
    </w:pPr>
    <w:rPr>
      <w:rFonts w:ascii="Cambria" w:eastAsia="Calibri" w:hAnsi="Cambria"/>
      <w:i/>
      <w:iCs/>
      <w:color w:val="243F60"/>
    </w:rPr>
  </w:style>
  <w:style w:type="paragraph" w:styleId="Heading7">
    <w:name w:val="heading 7"/>
    <w:basedOn w:val="Normal"/>
    <w:next w:val="Normal"/>
    <w:link w:val="Heading7Char"/>
    <w:qFormat/>
    <w:rsid w:val="00034722"/>
    <w:pPr>
      <w:keepNext/>
      <w:keepLines/>
      <w:spacing w:before="200"/>
      <w:outlineLvl w:val="6"/>
    </w:pPr>
    <w:rPr>
      <w:rFonts w:ascii="Cambria" w:eastAsia="Calibri" w:hAnsi="Cambria"/>
      <w:i/>
      <w:iCs/>
      <w:color w:val="404040"/>
    </w:rPr>
  </w:style>
  <w:style w:type="paragraph" w:styleId="Heading8">
    <w:name w:val="heading 8"/>
    <w:basedOn w:val="Normal"/>
    <w:next w:val="Normal"/>
    <w:link w:val="Heading8Char"/>
    <w:qFormat/>
    <w:rsid w:val="00034722"/>
    <w:pPr>
      <w:spacing w:before="240" w:after="60"/>
      <w:outlineLvl w:val="7"/>
    </w:pPr>
    <w:rPr>
      <w:i/>
      <w:iCs/>
    </w:rPr>
  </w:style>
  <w:style w:type="paragraph" w:styleId="Heading9">
    <w:name w:val="heading 9"/>
    <w:basedOn w:val="Normal"/>
    <w:next w:val="Normal"/>
    <w:link w:val="Heading9Char"/>
    <w:qFormat/>
    <w:rsid w:val="00034722"/>
    <w:pPr>
      <w:keepNext/>
      <w:ind w:firstLine="0"/>
      <w:outlineLvl w:val="8"/>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Char,?acaae Char,ðàçäåë Char,Çàãîë1 Char,ðàçä Char,Caaie1 Char,?aca Char,Загол1 Char,разд Char,раздел1 Char,Загол11 Char,разд1 Char,раздел2 Char,Загол12 Char,разд2 Char,раздел3 Char,Загол13 Char,разд3 Char,раздел4 Char,Загол14 Cha"/>
    <w:basedOn w:val="DefaultParagraphFont"/>
    <w:rsid w:val="00034722"/>
    <w:rPr>
      <w:rFonts w:asciiTheme="majorHAnsi" w:eastAsiaTheme="majorEastAsia" w:hAnsiTheme="majorHAnsi" w:cstheme="majorBidi"/>
      <w:b/>
      <w:bCs/>
      <w:color w:val="365F91" w:themeColor="accent1" w:themeShade="BF"/>
      <w:sz w:val="28"/>
      <w:szCs w:val="28"/>
      <w:lang w:val="ru-RU" w:eastAsia="ru-RU"/>
    </w:rPr>
  </w:style>
  <w:style w:type="character" w:customStyle="1" w:styleId="Heading2Char">
    <w:name w:val="Heading 2 Char"/>
    <w:aliases w:val="подразд Char,Заголовок 2+полужирный Char,Заголовок 2 Знак1 Char,Заголовок 2+полужирный Знак Char,подразд Знак1 Char,Заголовок 2 Знак Знак Char,подразд Знак Знак Char,(подраздел) Char,Header 2 Char,podrazdel Char,iia?aca Char,подразд1 Cha"/>
    <w:basedOn w:val="DefaultParagraphFont"/>
    <w:rsid w:val="00034722"/>
    <w:rPr>
      <w:rFonts w:asciiTheme="majorHAnsi" w:eastAsiaTheme="majorEastAsia" w:hAnsiTheme="majorHAnsi" w:cstheme="majorBidi"/>
      <w:b/>
      <w:bCs/>
      <w:color w:val="4F81BD" w:themeColor="accent1"/>
      <w:sz w:val="26"/>
      <w:szCs w:val="26"/>
      <w:lang w:val="ru-RU" w:eastAsia="ru-RU"/>
    </w:rPr>
  </w:style>
  <w:style w:type="character" w:customStyle="1" w:styleId="Heading3Char">
    <w:name w:val="Heading 3 Char"/>
    <w:basedOn w:val="DefaultParagraphFont"/>
    <w:rsid w:val="00034722"/>
    <w:rPr>
      <w:rFonts w:asciiTheme="majorHAnsi" w:eastAsiaTheme="majorEastAsia" w:hAnsiTheme="majorHAnsi" w:cstheme="majorBidi"/>
      <w:b/>
      <w:bCs/>
      <w:color w:val="4F81BD" w:themeColor="accent1"/>
      <w:sz w:val="24"/>
      <w:szCs w:val="24"/>
      <w:lang w:val="ru-RU" w:eastAsia="ru-RU"/>
    </w:rPr>
  </w:style>
  <w:style w:type="character" w:customStyle="1" w:styleId="Heading4Char">
    <w:name w:val="Heading 4 Char"/>
    <w:basedOn w:val="DefaultParagraphFont"/>
    <w:rsid w:val="00034722"/>
    <w:rPr>
      <w:rFonts w:asciiTheme="majorHAnsi" w:eastAsiaTheme="majorEastAsia" w:hAnsiTheme="majorHAnsi" w:cstheme="majorBidi"/>
      <w:b/>
      <w:bCs/>
      <w:i/>
      <w:iCs/>
      <w:color w:val="4F81BD" w:themeColor="accent1"/>
      <w:sz w:val="24"/>
      <w:szCs w:val="24"/>
      <w:lang w:val="ru-RU" w:eastAsia="ru-RU"/>
    </w:rPr>
  </w:style>
  <w:style w:type="character" w:customStyle="1" w:styleId="Heading5Char">
    <w:name w:val="Heading 5 Char"/>
    <w:basedOn w:val="DefaultParagraphFont"/>
    <w:link w:val="Heading5"/>
    <w:rsid w:val="00034722"/>
    <w:rPr>
      <w:rFonts w:ascii="Cambria" w:eastAsia="Calibri" w:hAnsi="Cambria" w:cs="Times New Roman"/>
      <w:color w:val="243F60"/>
      <w:sz w:val="24"/>
      <w:szCs w:val="24"/>
      <w:lang w:val="ru-RU" w:eastAsia="ru-RU"/>
    </w:rPr>
  </w:style>
  <w:style w:type="character" w:customStyle="1" w:styleId="Heading6Char">
    <w:name w:val="Heading 6 Char"/>
    <w:basedOn w:val="DefaultParagraphFont"/>
    <w:link w:val="Heading6"/>
    <w:rsid w:val="00034722"/>
    <w:rPr>
      <w:rFonts w:ascii="Cambria" w:eastAsia="Calibri" w:hAnsi="Cambria" w:cs="Times New Roman"/>
      <w:i/>
      <w:iCs/>
      <w:color w:val="243F60"/>
      <w:sz w:val="24"/>
      <w:szCs w:val="24"/>
      <w:lang w:val="ru-RU" w:eastAsia="ru-RU"/>
    </w:rPr>
  </w:style>
  <w:style w:type="character" w:customStyle="1" w:styleId="Heading7Char">
    <w:name w:val="Heading 7 Char"/>
    <w:basedOn w:val="DefaultParagraphFont"/>
    <w:link w:val="Heading7"/>
    <w:rsid w:val="00034722"/>
    <w:rPr>
      <w:rFonts w:ascii="Cambria" w:eastAsia="Calibri" w:hAnsi="Cambria" w:cs="Times New Roman"/>
      <w:i/>
      <w:iCs/>
      <w:color w:val="404040"/>
      <w:sz w:val="24"/>
      <w:szCs w:val="24"/>
      <w:lang w:val="ru-RU" w:eastAsia="ru-RU"/>
    </w:rPr>
  </w:style>
  <w:style w:type="character" w:customStyle="1" w:styleId="Heading8Char">
    <w:name w:val="Heading 8 Char"/>
    <w:basedOn w:val="DefaultParagraphFont"/>
    <w:link w:val="Heading8"/>
    <w:rsid w:val="00034722"/>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034722"/>
    <w:rPr>
      <w:rFonts w:ascii="Times New Roman" w:eastAsia="Times New Roman" w:hAnsi="Times New Roman" w:cs="Times New Roman"/>
      <w:b/>
      <w:bCs/>
      <w:sz w:val="24"/>
      <w:szCs w:val="24"/>
      <w:lang w:eastAsia="ru-RU"/>
    </w:rPr>
  </w:style>
  <w:style w:type="paragraph" w:styleId="Header">
    <w:name w:val="header"/>
    <w:aliases w:val="Titul,Heder"/>
    <w:basedOn w:val="Normal"/>
    <w:link w:val="HeaderChar1"/>
    <w:rsid w:val="00034722"/>
    <w:pPr>
      <w:tabs>
        <w:tab w:val="center" w:pos="4677"/>
        <w:tab w:val="right" w:pos="9355"/>
      </w:tabs>
      <w:ind w:firstLine="0"/>
    </w:pPr>
    <w:rPr>
      <w:sz w:val="28"/>
      <w:szCs w:val="28"/>
      <w:lang w:val="x-none"/>
    </w:rPr>
  </w:style>
  <w:style w:type="character" w:customStyle="1" w:styleId="HeaderChar">
    <w:name w:val="Header Char"/>
    <w:basedOn w:val="DefaultParagraphFont"/>
    <w:rsid w:val="00034722"/>
    <w:rPr>
      <w:rFonts w:ascii="Times New Roman" w:eastAsia="Times New Roman" w:hAnsi="Times New Roman" w:cs="Times New Roman"/>
      <w:sz w:val="24"/>
      <w:szCs w:val="24"/>
      <w:lang w:val="ru-RU" w:eastAsia="ru-RU"/>
    </w:rPr>
  </w:style>
  <w:style w:type="character" w:customStyle="1" w:styleId="HeaderChar1">
    <w:name w:val="Header Char1"/>
    <w:aliases w:val="Titul Char,Heder Char"/>
    <w:link w:val="Header"/>
    <w:rsid w:val="00034722"/>
    <w:rPr>
      <w:rFonts w:ascii="Times New Roman" w:eastAsia="Times New Roman" w:hAnsi="Times New Roman" w:cs="Times New Roman"/>
      <w:sz w:val="28"/>
      <w:szCs w:val="28"/>
      <w:lang w:val="x-none" w:eastAsia="ru-RU"/>
    </w:rPr>
  </w:style>
  <w:style w:type="character" w:styleId="PageNumber">
    <w:name w:val="page number"/>
    <w:basedOn w:val="DefaultParagraphFont"/>
    <w:rsid w:val="00034722"/>
  </w:style>
  <w:style w:type="paragraph" w:customStyle="1" w:styleId="7">
    <w:name w:val="7"/>
    <w:basedOn w:val="BodyText2"/>
    <w:autoRedefine/>
    <w:rsid w:val="00034722"/>
    <w:pPr>
      <w:spacing w:after="0" w:line="240" w:lineRule="auto"/>
      <w:ind w:firstLine="0"/>
      <w:jc w:val="center"/>
      <w:outlineLvl w:val="0"/>
    </w:pPr>
    <w:rPr>
      <w:rFonts w:cs="Arial"/>
      <w:b/>
      <w:caps/>
      <w:spacing w:val="-4"/>
      <w:sz w:val="28"/>
      <w:szCs w:val="28"/>
    </w:rPr>
  </w:style>
  <w:style w:type="paragraph" w:styleId="BodyText2">
    <w:name w:val="Body Text 2"/>
    <w:basedOn w:val="Normal"/>
    <w:link w:val="BodyText2Char1"/>
    <w:uiPriority w:val="99"/>
    <w:semiHidden/>
    <w:unhideWhenUsed/>
    <w:rsid w:val="00034722"/>
    <w:pPr>
      <w:spacing w:after="120" w:line="480" w:lineRule="auto"/>
    </w:pPr>
    <w:rPr>
      <w:lang w:val="x-none"/>
    </w:rPr>
  </w:style>
  <w:style w:type="character" w:customStyle="1" w:styleId="BodyText2Char">
    <w:name w:val="Body Text 2 Char"/>
    <w:basedOn w:val="DefaultParagraphFont"/>
    <w:rsid w:val="00034722"/>
    <w:rPr>
      <w:rFonts w:ascii="Times New Roman" w:eastAsia="Times New Roman" w:hAnsi="Times New Roman" w:cs="Times New Roman"/>
      <w:sz w:val="24"/>
      <w:szCs w:val="24"/>
      <w:lang w:val="ru-RU" w:eastAsia="ru-RU"/>
    </w:rPr>
  </w:style>
  <w:style w:type="character" w:customStyle="1" w:styleId="BodyText2Char1">
    <w:name w:val="Body Text 2 Char1"/>
    <w:link w:val="BodyText2"/>
    <w:uiPriority w:val="99"/>
    <w:semiHidden/>
    <w:rsid w:val="00034722"/>
    <w:rPr>
      <w:rFonts w:ascii="Times New Roman" w:eastAsia="Times New Roman" w:hAnsi="Times New Roman" w:cs="Times New Roman"/>
      <w:sz w:val="24"/>
      <w:szCs w:val="24"/>
      <w:lang w:val="x-none" w:eastAsia="ru-RU"/>
    </w:rPr>
  </w:style>
  <w:style w:type="character" w:styleId="Hyperlink">
    <w:name w:val="Hyperlink"/>
    <w:uiPriority w:val="99"/>
    <w:unhideWhenUsed/>
    <w:rsid w:val="00034722"/>
    <w:rPr>
      <w:color w:val="0000FF"/>
      <w:u w:val="single"/>
    </w:rPr>
  </w:style>
  <w:style w:type="paragraph" w:styleId="TOC1">
    <w:name w:val="toc 1"/>
    <w:basedOn w:val="Normal"/>
    <w:next w:val="Normal"/>
    <w:autoRedefine/>
    <w:uiPriority w:val="39"/>
    <w:rsid w:val="00034722"/>
    <w:pPr>
      <w:tabs>
        <w:tab w:val="right" w:leader="dot" w:pos="9631"/>
      </w:tabs>
      <w:spacing w:before="60" w:after="60"/>
      <w:ind w:left="851" w:hanging="284"/>
      <w:jc w:val="both"/>
    </w:pPr>
    <w:rPr>
      <w:noProof/>
    </w:rPr>
  </w:style>
  <w:style w:type="paragraph" w:styleId="TOC2">
    <w:name w:val="toc 2"/>
    <w:basedOn w:val="Normal"/>
    <w:next w:val="Normal"/>
    <w:autoRedefine/>
    <w:uiPriority w:val="39"/>
    <w:rsid w:val="00034722"/>
    <w:pPr>
      <w:tabs>
        <w:tab w:val="right" w:leader="dot" w:pos="9631"/>
      </w:tabs>
      <w:ind w:left="1320" w:hanging="469"/>
    </w:pPr>
  </w:style>
  <w:style w:type="character" w:customStyle="1" w:styleId="Heading1Char1">
    <w:name w:val="Heading 1 Char1"/>
    <w:aliases w:val="(раздел) Char,раздел Char1,?acaae Char1,ðàçäåë Char1,Çàãîë1 Char1,ðàçä Char1,Caaie1 Char1,?aca Char1,Загол1 Char1,разд Char1,раздел1 Char1,Загол11 Char1,разд1 Char1,раздел2 Char1,Загол12 Char1,разд2 Char1,раздел3 Char1,Загол13 Char1"/>
    <w:link w:val="Heading1"/>
    <w:rsid w:val="00034722"/>
    <w:rPr>
      <w:rFonts w:ascii="Times New Roman" w:eastAsia="Times New Roman" w:hAnsi="Times New Roman" w:cs="Times New Roman"/>
      <w:b/>
      <w:bCs/>
      <w:kern w:val="32"/>
      <w:sz w:val="32"/>
      <w:szCs w:val="32"/>
      <w:lang w:val="x-none" w:eastAsia="ru-RU"/>
    </w:rPr>
  </w:style>
  <w:style w:type="character" w:customStyle="1" w:styleId="Heading2Char1">
    <w:name w:val="Heading 2 Char1"/>
    <w:aliases w:val="(подраздел) Char1,подразд Char1,Заголовок 2+полужирный Char1,Заголовок 2 Знак1 Char1,Заголовок 2+полужирный Знак Char1,подразд Знак1 Char1,Заголовок 2 Знак Знак Char1,подразд Знак Знак Char1,Header 2 Char1,podrazdel Char1,iia?aca Char1"/>
    <w:link w:val="Heading2"/>
    <w:rsid w:val="00034722"/>
    <w:rPr>
      <w:rFonts w:ascii="Times New Roman" w:eastAsia="Times New Roman" w:hAnsi="Times New Roman" w:cs="Times New Roman"/>
      <w:b/>
      <w:bCs/>
      <w:iCs/>
      <w:sz w:val="28"/>
      <w:szCs w:val="28"/>
      <w:lang w:val="x-none" w:eastAsia="ru-RU"/>
    </w:rPr>
  </w:style>
  <w:style w:type="character" w:customStyle="1" w:styleId="12">
    <w:name w:val="Стиль 12 пт"/>
    <w:rsid w:val="00034722"/>
    <w:rPr>
      <w:rFonts w:ascii="Times New Roman" w:hAnsi="Times New Roman"/>
      <w:sz w:val="24"/>
    </w:rPr>
  </w:style>
  <w:style w:type="paragraph" w:customStyle="1" w:styleId="a">
    <w:name w:val="Абзац обычный"/>
    <w:basedOn w:val="Normal"/>
    <w:link w:val="2"/>
    <w:rsid w:val="00034722"/>
    <w:pPr>
      <w:spacing w:after="120"/>
      <w:ind w:firstLine="851"/>
      <w:jc w:val="both"/>
    </w:pPr>
    <w:rPr>
      <w:rFonts w:eastAsia="Calibri"/>
      <w:lang w:val="x-none"/>
    </w:rPr>
  </w:style>
  <w:style w:type="character" w:customStyle="1" w:styleId="2">
    <w:name w:val="Абзац обычный Знак2"/>
    <w:link w:val="a"/>
    <w:locked/>
    <w:rsid w:val="00034722"/>
    <w:rPr>
      <w:rFonts w:ascii="Times New Roman" w:eastAsia="Calibri" w:hAnsi="Times New Roman" w:cs="Times New Roman"/>
      <w:sz w:val="24"/>
      <w:szCs w:val="24"/>
      <w:lang w:val="x-none" w:eastAsia="ru-RU"/>
    </w:rPr>
  </w:style>
  <w:style w:type="paragraph" w:styleId="BalloonText">
    <w:name w:val="Balloon Text"/>
    <w:basedOn w:val="Normal"/>
    <w:link w:val="BalloonTextChar1"/>
    <w:uiPriority w:val="99"/>
    <w:semiHidden/>
    <w:unhideWhenUsed/>
    <w:rsid w:val="00034722"/>
    <w:rPr>
      <w:rFonts w:ascii="Segoe UI" w:hAnsi="Segoe UI"/>
      <w:sz w:val="18"/>
      <w:szCs w:val="18"/>
      <w:lang w:val="x-none" w:eastAsia="x-none"/>
    </w:rPr>
  </w:style>
  <w:style w:type="character" w:customStyle="1" w:styleId="BalloonTextChar">
    <w:name w:val="Balloon Text Char"/>
    <w:basedOn w:val="DefaultParagraphFont"/>
    <w:semiHidden/>
    <w:rsid w:val="00034722"/>
    <w:rPr>
      <w:rFonts w:ascii="Tahoma" w:eastAsia="Times New Roman" w:hAnsi="Tahoma" w:cs="Tahoma"/>
      <w:sz w:val="16"/>
      <w:szCs w:val="16"/>
      <w:lang w:val="ru-RU" w:eastAsia="ru-RU"/>
    </w:rPr>
  </w:style>
  <w:style w:type="character" w:customStyle="1" w:styleId="BalloonTextChar1">
    <w:name w:val="Balloon Text Char1"/>
    <w:link w:val="BalloonText"/>
    <w:uiPriority w:val="99"/>
    <w:semiHidden/>
    <w:rsid w:val="00034722"/>
    <w:rPr>
      <w:rFonts w:ascii="Segoe UI" w:eastAsia="Times New Roman" w:hAnsi="Segoe UI" w:cs="Times New Roman"/>
      <w:sz w:val="18"/>
      <w:szCs w:val="18"/>
      <w:lang w:val="x-none" w:eastAsia="x-none"/>
    </w:rPr>
  </w:style>
  <w:style w:type="paragraph" w:customStyle="1" w:styleId="10">
    <w:name w:val="Таб1"/>
    <w:aliases w:val="наимен."/>
    <w:basedOn w:val="Normal"/>
    <w:next w:val="Normal"/>
    <w:rsid w:val="00034722"/>
    <w:pPr>
      <w:keepNext/>
      <w:spacing w:before="120" w:after="120" w:line="288" w:lineRule="auto"/>
      <w:ind w:firstLine="851"/>
      <w:jc w:val="both"/>
    </w:pPr>
    <w:rPr>
      <w:szCs w:val="20"/>
    </w:rPr>
  </w:style>
  <w:style w:type="paragraph" w:styleId="BodyTextIndent2">
    <w:name w:val="Body Text Indent 2"/>
    <w:basedOn w:val="Normal"/>
    <w:link w:val="BodyTextIndent2Char1"/>
    <w:uiPriority w:val="99"/>
    <w:semiHidden/>
    <w:unhideWhenUsed/>
    <w:rsid w:val="00034722"/>
    <w:pPr>
      <w:spacing w:after="120" w:line="480" w:lineRule="auto"/>
      <w:ind w:left="283"/>
    </w:pPr>
    <w:rPr>
      <w:lang w:val="x-none" w:eastAsia="x-none"/>
    </w:rPr>
  </w:style>
  <w:style w:type="character" w:customStyle="1" w:styleId="BodyTextIndent2Char">
    <w:name w:val="Body Text Indent 2 Char"/>
    <w:basedOn w:val="DefaultParagraphFont"/>
    <w:rsid w:val="00034722"/>
    <w:rPr>
      <w:rFonts w:ascii="Times New Roman" w:eastAsia="Times New Roman" w:hAnsi="Times New Roman" w:cs="Times New Roman"/>
      <w:sz w:val="24"/>
      <w:szCs w:val="24"/>
      <w:lang w:val="ru-RU" w:eastAsia="ru-RU"/>
    </w:rPr>
  </w:style>
  <w:style w:type="character" w:customStyle="1" w:styleId="BodyTextIndent2Char1">
    <w:name w:val="Body Text Indent 2 Char1"/>
    <w:link w:val="BodyTextIndent2"/>
    <w:uiPriority w:val="99"/>
    <w:semiHidden/>
    <w:rsid w:val="00034722"/>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1"/>
    <w:uiPriority w:val="99"/>
    <w:unhideWhenUsed/>
    <w:rsid w:val="00034722"/>
    <w:pPr>
      <w:spacing w:after="120"/>
      <w:ind w:left="283"/>
    </w:pPr>
    <w:rPr>
      <w:lang w:val="x-none" w:eastAsia="x-none"/>
    </w:rPr>
  </w:style>
  <w:style w:type="character" w:customStyle="1" w:styleId="BodyTextIndentChar">
    <w:name w:val="Body Text Indent Char"/>
    <w:basedOn w:val="DefaultParagraphFont"/>
    <w:rsid w:val="00034722"/>
    <w:rPr>
      <w:rFonts w:ascii="Times New Roman" w:eastAsia="Times New Roman" w:hAnsi="Times New Roman" w:cs="Times New Roman"/>
      <w:sz w:val="24"/>
      <w:szCs w:val="24"/>
      <w:lang w:val="ru-RU" w:eastAsia="ru-RU"/>
    </w:rPr>
  </w:style>
  <w:style w:type="character" w:customStyle="1" w:styleId="BodyTextIndentChar1">
    <w:name w:val="Body Text Indent Char1"/>
    <w:link w:val="BodyTextIndent"/>
    <w:uiPriority w:val="99"/>
    <w:rsid w:val="00034722"/>
    <w:rPr>
      <w:rFonts w:ascii="Times New Roman" w:eastAsia="Times New Roman" w:hAnsi="Times New Roman" w:cs="Times New Roman"/>
      <w:sz w:val="24"/>
      <w:szCs w:val="24"/>
      <w:lang w:val="x-none" w:eastAsia="x-none"/>
    </w:rPr>
  </w:style>
  <w:style w:type="paragraph" w:styleId="BodyText">
    <w:name w:val="Body Text"/>
    <w:basedOn w:val="Normal"/>
    <w:link w:val="BodyTextChar1"/>
    <w:unhideWhenUsed/>
    <w:rsid w:val="00034722"/>
    <w:pPr>
      <w:spacing w:after="120"/>
    </w:pPr>
    <w:rPr>
      <w:lang w:val="x-none" w:eastAsia="x-none"/>
    </w:rPr>
  </w:style>
  <w:style w:type="character" w:customStyle="1" w:styleId="BodyTextChar">
    <w:name w:val="Body Text Char"/>
    <w:basedOn w:val="DefaultParagraphFont"/>
    <w:rsid w:val="00034722"/>
    <w:rPr>
      <w:rFonts w:ascii="Times New Roman" w:eastAsia="Times New Roman" w:hAnsi="Times New Roman" w:cs="Times New Roman"/>
      <w:sz w:val="24"/>
      <w:szCs w:val="24"/>
      <w:lang w:val="ru-RU" w:eastAsia="ru-RU"/>
    </w:rPr>
  </w:style>
  <w:style w:type="character" w:customStyle="1" w:styleId="BodyTextChar1">
    <w:name w:val="Body Text Char1"/>
    <w:link w:val="BodyText"/>
    <w:rsid w:val="00034722"/>
    <w:rPr>
      <w:rFonts w:ascii="Times New Roman" w:eastAsia="Times New Roman" w:hAnsi="Times New Roman" w:cs="Times New Roman"/>
      <w:sz w:val="24"/>
      <w:szCs w:val="24"/>
      <w:lang w:val="x-none" w:eastAsia="x-none"/>
    </w:rPr>
  </w:style>
  <w:style w:type="character" w:customStyle="1" w:styleId="11">
    <w:name w:val="Основной текст Знак1"/>
    <w:uiPriority w:val="99"/>
    <w:rsid w:val="00034722"/>
    <w:rPr>
      <w:sz w:val="19"/>
      <w:szCs w:val="19"/>
      <w:shd w:val="clear" w:color="auto" w:fill="FFFFFF"/>
    </w:rPr>
  </w:style>
  <w:style w:type="character" w:customStyle="1" w:styleId="a0">
    <w:name w:val="Основной текст + Полужирный"/>
    <w:rsid w:val="00034722"/>
    <w:rPr>
      <w:rFonts w:ascii="Times New Roman" w:eastAsia="Arial Unicode MS" w:hAnsi="Times New Roman" w:cs="Times New Roman"/>
      <w:b/>
      <w:bCs/>
      <w:sz w:val="23"/>
      <w:szCs w:val="23"/>
      <w:u w:val="none"/>
      <w:lang w:bidi="ar-SA"/>
    </w:rPr>
  </w:style>
  <w:style w:type="paragraph" w:customStyle="1" w:styleId="R">
    <w:name w:val="Текст R"/>
    <w:basedOn w:val="Normal"/>
    <w:rsid w:val="00034722"/>
    <w:pPr>
      <w:spacing w:before="120" w:line="288" w:lineRule="auto"/>
      <w:ind w:firstLine="709"/>
      <w:jc w:val="both"/>
    </w:pPr>
    <w:rPr>
      <w:szCs w:val="20"/>
    </w:rPr>
  </w:style>
  <w:style w:type="paragraph" w:customStyle="1" w:styleId="1-0">
    <w:name w:val="Спис1-0"/>
    <w:basedOn w:val="Normal"/>
    <w:rsid w:val="00034722"/>
    <w:pPr>
      <w:tabs>
        <w:tab w:val="left" w:pos="1069"/>
      </w:tabs>
      <w:ind w:firstLine="851"/>
      <w:jc w:val="both"/>
    </w:pPr>
    <w:rPr>
      <w:szCs w:val="20"/>
    </w:rPr>
  </w:style>
  <w:style w:type="paragraph" w:styleId="ListNumber5">
    <w:name w:val="List Number 5"/>
    <w:basedOn w:val="Normal"/>
    <w:semiHidden/>
    <w:unhideWhenUsed/>
    <w:rsid w:val="00034722"/>
    <w:pPr>
      <w:numPr>
        <w:numId w:val="1"/>
      </w:numPr>
      <w:contextualSpacing/>
    </w:pPr>
  </w:style>
  <w:style w:type="paragraph" w:customStyle="1" w:styleId="BodyText21">
    <w:name w:val="Body Text 21"/>
    <w:basedOn w:val="Normal"/>
    <w:rsid w:val="00034722"/>
    <w:pPr>
      <w:widowControl w:val="0"/>
      <w:spacing w:after="120"/>
      <w:ind w:firstLine="851"/>
      <w:jc w:val="both"/>
    </w:pPr>
    <w:rPr>
      <w:szCs w:val="20"/>
    </w:rPr>
  </w:style>
  <w:style w:type="paragraph" w:customStyle="1" w:styleId="1-3">
    <w:name w:val="Текст1-3"/>
    <w:basedOn w:val="Normal"/>
    <w:rsid w:val="00034722"/>
    <w:pPr>
      <w:spacing w:after="120"/>
      <w:ind w:firstLine="851"/>
      <w:jc w:val="both"/>
    </w:pPr>
    <w:rPr>
      <w:szCs w:val="20"/>
    </w:rPr>
  </w:style>
  <w:style w:type="paragraph" w:customStyle="1" w:styleId="Normal1">
    <w:name w:val="Normal1"/>
    <w:rsid w:val="00034722"/>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10">
    <w:name w:val="Обычный11"/>
    <w:rsid w:val="00034722"/>
    <w:pPr>
      <w:widowControl w:val="0"/>
      <w:spacing w:after="120" w:line="240" w:lineRule="auto"/>
      <w:ind w:firstLine="851"/>
      <w:jc w:val="both"/>
    </w:pPr>
    <w:rPr>
      <w:rFonts w:ascii="Times New Roman" w:eastAsia="Times New Roman" w:hAnsi="Times New Roman" w:cs="Times New Roman"/>
      <w:sz w:val="24"/>
      <w:szCs w:val="20"/>
      <w:lang w:val="ru-RU" w:eastAsia="ru-RU"/>
    </w:rPr>
  </w:style>
  <w:style w:type="paragraph" w:customStyle="1" w:styleId="20">
    <w:name w:val="заголовок 2"/>
    <w:basedOn w:val="Normal"/>
    <w:next w:val="Normal"/>
    <w:rsid w:val="00034722"/>
    <w:pPr>
      <w:keepNext/>
      <w:widowControl w:val="0"/>
      <w:tabs>
        <w:tab w:val="left" w:pos="1211"/>
      </w:tabs>
      <w:ind w:firstLine="0"/>
    </w:pPr>
    <w:rPr>
      <w:szCs w:val="20"/>
    </w:rPr>
  </w:style>
  <w:style w:type="paragraph" w:customStyle="1" w:styleId="13">
    <w:name w:val="Обычный1"/>
    <w:rsid w:val="00034722"/>
    <w:pPr>
      <w:widowControl w:val="0"/>
      <w:spacing w:after="120" w:line="240" w:lineRule="auto"/>
      <w:ind w:firstLine="851"/>
      <w:jc w:val="both"/>
    </w:pPr>
    <w:rPr>
      <w:rFonts w:ascii="Times New Roman" w:eastAsia="Times New Roman" w:hAnsi="Times New Roman" w:cs="Times New Roman"/>
      <w:sz w:val="24"/>
      <w:szCs w:val="20"/>
      <w:lang w:val="ru-RU" w:eastAsia="ru-RU"/>
    </w:rPr>
  </w:style>
  <w:style w:type="character" w:customStyle="1" w:styleId="Heading4Char1">
    <w:name w:val="Heading 4 Char1"/>
    <w:link w:val="Heading4"/>
    <w:uiPriority w:val="9"/>
    <w:rsid w:val="00034722"/>
    <w:rPr>
      <w:rFonts w:ascii="Calibri" w:eastAsia="Times New Roman" w:hAnsi="Calibri" w:cs="Times New Roman"/>
      <w:b/>
      <w:bCs/>
      <w:sz w:val="28"/>
      <w:szCs w:val="28"/>
      <w:lang w:val="x-none" w:eastAsia="x-none"/>
    </w:rPr>
  </w:style>
  <w:style w:type="paragraph" w:customStyle="1" w:styleId="BU-">
    <w:name w:val="BUсписок-ООБ"/>
    <w:basedOn w:val="BU-0"/>
    <w:rsid w:val="00034722"/>
    <w:pPr>
      <w:numPr>
        <w:numId w:val="2"/>
      </w:numPr>
      <w:tabs>
        <w:tab w:val="clear" w:pos="360"/>
        <w:tab w:val="left" w:pos="284"/>
      </w:tabs>
      <w:ind w:left="0" w:firstLine="851"/>
    </w:pPr>
  </w:style>
  <w:style w:type="paragraph" w:customStyle="1" w:styleId="BU-0">
    <w:name w:val="BUтекст-ООБ"/>
    <w:basedOn w:val="Normal"/>
    <w:rsid w:val="00034722"/>
    <w:pPr>
      <w:spacing w:after="120"/>
      <w:ind w:firstLine="851"/>
      <w:jc w:val="both"/>
    </w:pPr>
    <w:rPr>
      <w:szCs w:val="20"/>
    </w:rPr>
  </w:style>
  <w:style w:type="paragraph" w:customStyle="1" w:styleId="BU-1">
    <w:name w:val="BUТабТекст-ООБ"/>
    <w:basedOn w:val="Normal"/>
    <w:rsid w:val="00034722"/>
    <w:pPr>
      <w:spacing w:before="60" w:after="60"/>
      <w:ind w:firstLine="0"/>
      <w:jc w:val="both"/>
    </w:pPr>
    <w:rPr>
      <w:rFonts w:ascii="Times New Roman CYR" w:hAnsi="Times New Roman CYR"/>
      <w:szCs w:val="20"/>
    </w:rPr>
  </w:style>
  <w:style w:type="paragraph" w:customStyle="1" w:styleId="BU-2">
    <w:name w:val="BUЗагПункта-ООБ"/>
    <w:basedOn w:val="Normal"/>
    <w:rsid w:val="00034722"/>
    <w:pPr>
      <w:spacing w:before="120" w:after="120"/>
      <w:ind w:left="851" w:firstLine="0"/>
      <w:jc w:val="both"/>
    </w:pPr>
    <w:rPr>
      <w:b/>
      <w:i/>
      <w:szCs w:val="20"/>
    </w:rPr>
  </w:style>
  <w:style w:type="paragraph" w:styleId="PlainText">
    <w:name w:val="Plain Text"/>
    <w:basedOn w:val="Normal"/>
    <w:link w:val="PlainTextChar"/>
    <w:rsid w:val="00034722"/>
    <w:pPr>
      <w:ind w:firstLine="0"/>
    </w:pPr>
    <w:rPr>
      <w:rFonts w:ascii="Courier New" w:hAnsi="Courier New"/>
      <w:sz w:val="20"/>
      <w:szCs w:val="20"/>
      <w:lang w:val="x-none" w:eastAsia="x-none"/>
    </w:rPr>
  </w:style>
  <w:style w:type="character" w:customStyle="1" w:styleId="PlainTextChar">
    <w:name w:val="Plain Text Char"/>
    <w:basedOn w:val="DefaultParagraphFont"/>
    <w:link w:val="PlainText"/>
    <w:rsid w:val="00034722"/>
    <w:rPr>
      <w:rFonts w:ascii="Courier New" w:eastAsia="Times New Roman" w:hAnsi="Courier New" w:cs="Times New Roman"/>
      <w:sz w:val="20"/>
      <w:szCs w:val="20"/>
      <w:lang w:val="x-none" w:eastAsia="x-none"/>
    </w:rPr>
  </w:style>
  <w:style w:type="character" w:customStyle="1" w:styleId="Heading3Char1">
    <w:name w:val="Heading 3 Char1"/>
    <w:link w:val="Heading3"/>
    <w:rsid w:val="00034722"/>
    <w:rPr>
      <w:rFonts w:ascii="Times New Roman" w:eastAsia="Times New Roman" w:hAnsi="Times New Roman" w:cs="Times New Roman"/>
      <w:b/>
      <w:bCs/>
      <w:sz w:val="24"/>
      <w:szCs w:val="26"/>
      <w:lang w:val="x-none" w:eastAsia="x-none"/>
    </w:rPr>
  </w:style>
  <w:style w:type="numbering" w:customStyle="1" w:styleId="14">
    <w:name w:val="Нет списка1"/>
    <w:next w:val="NoList"/>
    <w:uiPriority w:val="99"/>
    <w:semiHidden/>
    <w:unhideWhenUsed/>
    <w:rsid w:val="00034722"/>
  </w:style>
  <w:style w:type="paragraph" w:styleId="CommentText">
    <w:name w:val="annotation text"/>
    <w:basedOn w:val="Normal"/>
    <w:link w:val="CommentTextChar"/>
    <w:semiHidden/>
    <w:rsid w:val="00034722"/>
    <w:pPr>
      <w:ind w:firstLine="0"/>
    </w:pPr>
    <w:rPr>
      <w:sz w:val="20"/>
      <w:szCs w:val="20"/>
      <w:lang w:val="x-none" w:eastAsia="x-none"/>
    </w:rPr>
  </w:style>
  <w:style w:type="character" w:customStyle="1" w:styleId="CommentTextChar">
    <w:name w:val="Comment Text Char"/>
    <w:basedOn w:val="DefaultParagraphFont"/>
    <w:link w:val="CommentText"/>
    <w:semiHidden/>
    <w:rsid w:val="00034722"/>
    <w:rPr>
      <w:rFonts w:ascii="Times New Roman" w:eastAsia="Times New Roman" w:hAnsi="Times New Roman" w:cs="Times New Roman"/>
      <w:sz w:val="20"/>
      <w:szCs w:val="20"/>
      <w:lang w:val="x-none" w:eastAsia="x-none"/>
    </w:rPr>
  </w:style>
  <w:style w:type="paragraph" w:customStyle="1" w:styleId="aHeader">
    <w:name w:val="a_Header"/>
    <w:basedOn w:val="Normal"/>
    <w:rsid w:val="00034722"/>
    <w:pPr>
      <w:widowControl w:val="0"/>
      <w:tabs>
        <w:tab w:val="left" w:pos="1985"/>
      </w:tabs>
      <w:spacing w:after="60"/>
      <w:ind w:firstLine="0"/>
      <w:jc w:val="center"/>
    </w:pPr>
    <w:rPr>
      <w:rFonts w:ascii="Courier New" w:hAnsi="Courier New"/>
      <w:szCs w:val="20"/>
    </w:rPr>
  </w:style>
  <w:style w:type="paragraph" w:customStyle="1" w:styleId="BodyTextIndent21">
    <w:name w:val="Body Text Indent 21"/>
    <w:basedOn w:val="Normal"/>
    <w:rsid w:val="00034722"/>
    <w:pPr>
      <w:widowControl w:val="0"/>
      <w:spacing w:after="120"/>
      <w:ind w:firstLine="851"/>
      <w:jc w:val="both"/>
    </w:pPr>
    <w:rPr>
      <w:szCs w:val="20"/>
    </w:rPr>
  </w:style>
  <w:style w:type="paragraph" w:styleId="Footer">
    <w:name w:val="footer"/>
    <w:basedOn w:val="Normal"/>
    <w:link w:val="FooterChar1"/>
    <w:semiHidden/>
    <w:rsid w:val="00034722"/>
    <w:pPr>
      <w:tabs>
        <w:tab w:val="center" w:pos="4677"/>
        <w:tab w:val="right" w:pos="9355"/>
      </w:tabs>
      <w:ind w:firstLine="0"/>
    </w:pPr>
    <w:rPr>
      <w:lang w:val="x-none" w:eastAsia="x-none"/>
    </w:rPr>
  </w:style>
  <w:style w:type="character" w:customStyle="1" w:styleId="FooterChar">
    <w:name w:val="Footer Char"/>
    <w:basedOn w:val="DefaultParagraphFont"/>
    <w:rsid w:val="00034722"/>
    <w:rPr>
      <w:rFonts w:ascii="Times New Roman" w:eastAsia="Times New Roman" w:hAnsi="Times New Roman" w:cs="Times New Roman"/>
      <w:sz w:val="24"/>
      <w:szCs w:val="24"/>
      <w:lang w:val="ru-RU" w:eastAsia="ru-RU"/>
    </w:rPr>
  </w:style>
  <w:style w:type="character" w:customStyle="1" w:styleId="FooterChar1">
    <w:name w:val="Footer Char1"/>
    <w:link w:val="Footer"/>
    <w:semiHidden/>
    <w:rsid w:val="00034722"/>
    <w:rPr>
      <w:rFonts w:ascii="Times New Roman" w:eastAsia="Times New Roman" w:hAnsi="Times New Roman" w:cs="Times New Roman"/>
      <w:sz w:val="24"/>
      <w:szCs w:val="24"/>
      <w:lang w:val="x-none" w:eastAsia="x-none"/>
    </w:rPr>
  </w:style>
  <w:style w:type="paragraph" w:customStyle="1" w:styleId="1-30">
    <w:name w:val="Òåêñò1-3"/>
    <w:basedOn w:val="Normal"/>
    <w:rsid w:val="00034722"/>
    <w:pPr>
      <w:spacing w:after="120"/>
      <w:ind w:firstLine="851"/>
      <w:jc w:val="both"/>
    </w:pPr>
  </w:style>
  <w:style w:type="paragraph" w:customStyle="1" w:styleId="15">
    <w:name w:val="заголовок 1"/>
    <w:basedOn w:val="Normal"/>
    <w:next w:val="Normal"/>
    <w:rsid w:val="00034722"/>
    <w:pPr>
      <w:keepNext/>
      <w:spacing w:after="120"/>
      <w:ind w:firstLine="851"/>
      <w:jc w:val="right"/>
    </w:pPr>
  </w:style>
  <w:style w:type="paragraph" w:customStyle="1" w:styleId="1-">
    <w:name w:val="Òàá1-íàèìåí."/>
    <w:basedOn w:val="1-30"/>
    <w:rsid w:val="00034722"/>
    <w:pPr>
      <w:spacing w:before="120" w:after="0"/>
      <w:ind w:firstLine="0"/>
      <w:jc w:val="left"/>
    </w:pPr>
  </w:style>
  <w:style w:type="paragraph" w:styleId="TOC4">
    <w:name w:val="toc 4"/>
    <w:basedOn w:val="Normal"/>
    <w:next w:val="Normal"/>
    <w:autoRedefine/>
    <w:uiPriority w:val="39"/>
    <w:rsid w:val="00034722"/>
    <w:pPr>
      <w:spacing w:after="120"/>
      <w:ind w:firstLine="851"/>
      <w:jc w:val="both"/>
    </w:pPr>
  </w:style>
  <w:style w:type="paragraph" w:customStyle="1" w:styleId="1">
    <w:name w:val="Даш1"/>
    <w:basedOn w:val="Normal"/>
    <w:rsid w:val="00034722"/>
    <w:pPr>
      <w:numPr>
        <w:numId w:val="5"/>
      </w:numPr>
      <w:spacing w:after="120"/>
      <w:jc w:val="both"/>
    </w:pPr>
    <w:rPr>
      <w:snapToGrid w:val="0"/>
      <w:szCs w:val="20"/>
    </w:rPr>
  </w:style>
  <w:style w:type="paragraph" w:customStyle="1" w:styleId="a1">
    <w:name w:val="Абзац"/>
    <w:basedOn w:val="Normal"/>
    <w:next w:val="Normal"/>
    <w:rsid w:val="00034722"/>
    <w:pPr>
      <w:spacing w:after="120"/>
      <w:ind w:firstLine="851"/>
      <w:jc w:val="both"/>
    </w:pPr>
    <w:rPr>
      <w:snapToGrid w:val="0"/>
      <w:szCs w:val="20"/>
    </w:rPr>
  </w:style>
  <w:style w:type="paragraph" w:customStyle="1" w:styleId="a2">
    <w:name w:val="Текст подпункта"/>
    <w:basedOn w:val="Normal"/>
    <w:rsid w:val="00034722"/>
    <w:pPr>
      <w:spacing w:before="120" w:after="120"/>
      <w:ind w:firstLine="0"/>
      <w:jc w:val="both"/>
    </w:pPr>
  </w:style>
  <w:style w:type="paragraph" w:customStyle="1" w:styleId="21">
    <w:name w:val="Текст2"/>
    <w:basedOn w:val="Heading2"/>
    <w:rsid w:val="00034722"/>
    <w:pPr>
      <w:keepNext w:val="0"/>
      <w:tabs>
        <w:tab w:val="left" w:pos="1701"/>
      </w:tabs>
      <w:spacing w:before="60" w:after="0" w:line="288" w:lineRule="auto"/>
      <w:ind w:firstLine="680"/>
    </w:pPr>
    <w:rPr>
      <w:b w:val="0"/>
      <w:bCs w:val="0"/>
      <w:iCs w:val="0"/>
      <w:sz w:val="24"/>
    </w:rPr>
  </w:style>
  <w:style w:type="paragraph" w:styleId="TOC5">
    <w:name w:val="toc 5"/>
    <w:basedOn w:val="Normal"/>
    <w:next w:val="Normal"/>
    <w:autoRedefine/>
    <w:uiPriority w:val="39"/>
    <w:rsid w:val="00034722"/>
    <w:pPr>
      <w:ind w:left="960" w:firstLine="0"/>
    </w:pPr>
    <w:rPr>
      <w:rFonts w:ascii="Arial" w:hAnsi="Arial"/>
      <w:szCs w:val="20"/>
      <w:lang w:val="en-GB"/>
    </w:rPr>
  </w:style>
  <w:style w:type="paragraph" w:styleId="FootnoteText">
    <w:name w:val="footnote text"/>
    <w:basedOn w:val="Normal"/>
    <w:link w:val="FootnoteTextChar"/>
    <w:semiHidden/>
    <w:rsid w:val="00034722"/>
    <w:pPr>
      <w:spacing w:after="120" w:line="240" w:lineRule="exact"/>
      <w:ind w:firstLine="720"/>
      <w:jc w:val="both"/>
    </w:pPr>
    <w:rPr>
      <w:sz w:val="20"/>
      <w:szCs w:val="20"/>
      <w:lang w:val="x-none" w:eastAsia="x-none"/>
    </w:rPr>
  </w:style>
  <w:style w:type="character" w:customStyle="1" w:styleId="FootnoteTextChar">
    <w:name w:val="Footnote Text Char"/>
    <w:basedOn w:val="DefaultParagraphFont"/>
    <w:link w:val="FootnoteText"/>
    <w:semiHidden/>
    <w:rsid w:val="00034722"/>
    <w:rPr>
      <w:rFonts w:ascii="Times New Roman" w:eastAsia="Times New Roman" w:hAnsi="Times New Roman" w:cs="Times New Roman"/>
      <w:sz w:val="20"/>
      <w:szCs w:val="20"/>
      <w:lang w:val="x-none" w:eastAsia="x-none"/>
    </w:rPr>
  </w:style>
  <w:style w:type="character" w:styleId="FootnoteReference">
    <w:name w:val="footnote reference"/>
    <w:semiHidden/>
    <w:rsid w:val="00034722"/>
    <w:rPr>
      <w:vertAlign w:val="superscript"/>
    </w:rPr>
  </w:style>
  <w:style w:type="paragraph" w:customStyle="1" w:styleId="16">
    <w:name w:val="Стиль 1"/>
    <w:basedOn w:val="Normal"/>
    <w:rsid w:val="00034722"/>
    <w:pPr>
      <w:spacing w:after="120"/>
      <w:ind w:firstLine="851"/>
      <w:jc w:val="both"/>
    </w:pPr>
    <w:rPr>
      <w:rFonts w:ascii="Courier New" w:hAnsi="Courier New" w:cs="Courier New"/>
    </w:rPr>
  </w:style>
  <w:style w:type="paragraph" w:customStyle="1" w:styleId="4">
    <w:name w:val="заголовок 4.Пункт"/>
    <w:basedOn w:val="Normal"/>
    <w:next w:val="ListNumber5"/>
    <w:rsid w:val="00034722"/>
    <w:pPr>
      <w:keepNext/>
      <w:overflowPunct w:val="0"/>
      <w:autoSpaceDE w:val="0"/>
      <w:autoSpaceDN w:val="0"/>
      <w:adjustRightInd w:val="0"/>
      <w:spacing w:after="240"/>
      <w:ind w:firstLine="851"/>
      <w:jc w:val="both"/>
      <w:textAlignment w:val="baseline"/>
    </w:pPr>
    <w:rPr>
      <w:b/>
      <w:i/>
      <w:szCs w:val="20"/>
    </w:rPr>
  </w:style>
  <w:style w:type="paragraph" w:customStyle="1" w:styleId="1--0">
    <w:name w:val="Спис1--0"/>
    <w:basedOn w:val="Normal"/>
    <w:rsid w:val="00034722"/>
    <w:pPr>
      <w:spacing w:line="288" w:lineRule="auto"/>
      <w:ind w:firstLine="709"/>
      <w:jc w:val="both"/>
    </w:pPr>
    <w:rPr>
      <w:szCs w:val="20"/>
    </w:rPr>
  </w:style>
  <w:style w:type="paragraph" w:styleId="Title">
    <w:name w:val="Title"/>
    <w:basedOn w:val="Normal"/>
    <w:link w:val="TitleChar"/>
    <w:qFormat/>
    <w:rsid w:val="00034722"/>
    <w:pPr>
      <w:widowControl w:val="0"/>
      <w:autoSpaceDE w:val="0"/>
      <w:autoSpaceDN w:val="0"/>
      <w:adjustRightInd w:val="0"/>
      <w:spacing w:after="120"/>
      <w:ind w:firstLine="720"/>
      <w:jc w:val="center"/>
    </w:pPr>
    <w:rPr>
      <w:b/>
      <w:bCs/>
      <w:kern w:val="2"/>
      <w:sz w:val="28"/>
      <w:szCs w:val="28"/>
      <w:lang w:val="en-US" w:eastAsia="en-US"/>
    </w:rPr>
  </w:style>
  <w:style w:type="character" w:customStyle="1" w:styleId="TitleChar">
    <w:name w:val="Title Char"/>
    <w:basedOn w:val="DefaultParagraphFont"/>
    <w:link w:val="Title"/>
    <w:rsid w:val="00034722"/>
    <w:rPr>
      <w:rFonts w:ascii="Times New Roman" w:eastAsia="Times New Roman" w:hAnsi="Times New Roman" w:cs="Times New Roman"/>
      <w:b/>
      <w:bCs/>
      <w:kern w:val="2"/>
      <w:sz w:val="28"/>
      <w:szCs w:val="28"/>
    </w:rPr>
  </w:style>
  <w:style w:type="character" w:styleId="CommentReference">
    <w:name w:val="annotation reference"/>
    <w:semiHidden/>
    <w:rsid w:val="00034722"/>
    <w:rPr>
      <w:sz w:val="16"/>
    </w:rPr>
  </w:style>
  <w:style w:type="paragraph" w:styleId="ListBullet2">
    <w:name w:val="List Bullet 2"/>
    <w:basedOn w:val="Normal"/>
    <w:autoRedefine/>
    <w:semiHidden/>
    <w:rsid w:val="00034722"/>
    <w:pPr>
      <w:ind w:firstLine="709"/>
      <w:jc w:val="both"/>
    </w:pPr>
  </w:style>
  <w:style w:type="character" w:customStyle="1" w:styleId="a3">
    <w:name w:val="номер страницы"/>
    <w:rsid w:val="00034722"/>
  </w:style>
  <w:style w:type="paragraph" w:styleId="TOC3">
    <w:name w:val="toc 3"/>
    <w:basedOn w:val="Normal"/>
    <w:next w:val="Normal"/>
    <w:autoRedefine/>
    <w:uiPriority w:val="39"/>
    <w:unhideWhenUsed/>
    <w:rsid w:val="00034722"/>
    <w:pPr>
      <w:spacing w:after="100" w:line="259" w:lineRule="auto"/>
      <w:ind w:left="440" w:firstLine="0"/>
    </w:pPr>
    <w:rPr>
      <w:rFonts w:ascii="Calibri" w:hAnsi="Calibri"/>
      <w:sz w:val="22"/>
      <w:szCs w:val="22"/>
    </w:rPr>
  </w:style>
  <w:style w:type="paragraph" w:styleId="TOC6">
    <w:name w:val="toc 6"/>
    <w:basedOn w:val="Normal"/>
    <w:next w:val="Normal"/>
    <w:autoRedefine/>
    <w:uiPriority w:val="39"/>
    <w:unhideWhenUsed/>
    <w:rsid w:val="00034722"/>
    <w:pPr>
      <w:spacing w:after="100" w:line="259" w:lineRule="auto"/>
      <w:ind w:left="1100" w:firstLine="0"/>
    </w:pPr>
    <w:rPr>
      <w:rFonts w:ascii="Calibri" w:hAnsi="Calibri"/>
      <w:sz w:val="22"/>
      <w:szCs w:val="22"/>
    </w:rPr>
  </w:style>
  <w:style w:type="paragraph" w:styleId="TOC7">
    <w:name w:val="toc 7"/>
    <w:basedOn w:val="Normal"/>
    <w:next w:val="Normal"/>
    <w:autoRedefine/>
    <w:uiPriority w:val="39"/>
    <w:unhideWhenUsed/>
    <w:rsid w:val="00034722"/>
    <w:pPr>
      <w:spacing w:after="100" w:line="259" w:lineRule="auto"/>
      <w:ind w:left="1320" w:firstLine="0"/>
    </w:pPr>
    <w:rPr>
      <w:rFonts w:ascii="Calibri" w:hAnsi="Calibri"/>
      <w:sz w:val="22"/>
      <w:szCs w:val="22"/>
    </w:rPr>
  </w:style>
  <w:style w:type="paragraph" w:styleId="TOC8">
    <w:name w:val="toc 8"/>
    <w:basedOn w:val="Normal"/>
    <w:next w:val="Normal"/>
    <w:autoRedefine/>
    <w:uiPriority w:val="39"/>
    <w:unhideWhenUsed/>
    <w:rsid w:val="00034722"/>
    <w:pPr>
      <w:spacing w:after="100" w:line="259" w:lineRule="auto"/>
      <w:ind w:left="1540" w:firstLine="0"/>
    </w:pPr>
    <w:rPr>
      <w:rFonts w:ascii="Calibri" w:hAnsi="Calibri"/>
      <w:sz w:val="22"/>
      <w:szCs w:val="22"/>
    </w:rPr>
  </w:style>
  <w:style w:type="paragraph" w:styleId="TOC9">
    <w:name w:val="toc 9"/>
    <w:basedOn w:val="Normal"/>
    <w:next w:val="Normal"/>
    <w:autoRedefine/>
    <w:uiPriority w:val="39"/>
    <w:unhideWhenUsed/>
    <w:rsid w:val="00034722"/>
    <w:pPr>
      <w:spacing w:after="100" w:line="259" w:lineRule="auto"/>
      <w:ind w:left="1760" w:firstLine="0"/>
    </w:pPr>
    <w:rPr>
      <w:rFonts w:ascii="Calibri" w:hAnsi="Calibri"/>
      <w:sz w:val="22"/>
      <w:szCs w:val="22"/>
    </w:rPr>
  </w:style>
  <w:style w:type="paragraph" w:styleId="NoSpacing">
    <w:name w:val="No Spacing"/>
    <w:qFormat/>
    <w:rsid w:val="00034722"/>
    <w:pPr>
      <w:spacing w:after="0" w:line="240" w:lineRule="auto"/>
      <w:ind w:firstLine="567"/>
    </w:pPr>
    <w:rPr>
      <w:rFonts w:ascii="Times New Roman" w:eastAsia="Times New Roman" w:hAnsi="Times New Roman" w:cs="Times New Roman"/>
      <w:sz w:val="24"/>
      <w:szCs w:val="24"/>
      <w:lang w:val="ru-RU" w:eastAsia="ru-RU"/>
    </w:rPr>
  </w:style>
  <w:style w:type="character" w:customStyle="1" w:styleId="Titul">
    <w:name w:val="Titul Знак"/>
    <w:aliases w:val="Heder Знак Знак"/>
    <w:rsid w:val="00034722"/>
    <w:rPr>
      <w:sz w:val="24"/>
      <w:szCs w:val="24"/>
      <w:lang w:val="ru-RU" w:eastAsia="ru-RU" w:bidi="ar-SA"/>
    </w:rPr>
  </w:style>
  <w:style w:type="paragraph" w:customStyle="1" w:styleId="3">
    <w:name w:val="Основной текст3"/>
    <w:basedOn w:val="Normal"/>
    <w:rsid w:val="00034722"/>
    <w:pPr>
      <w:shd w:val="clear" w:color="auto" w:fill="FFFFFF"/>
      <w:spacing w:line="0" w:lineRule="atLeast"/>
      <w:jc w:val="both"/>
    </w:pPr>
    <w:rPr>
      <w:color w:val="000000"/>
      <w:spacing w:val="3"/>
      <w:sz w:val="21"/>
      <w:szCs w:val="21"/>
    </w:rPr>
  </w:style>
  <w:style w:type="character" w:customStyle="1" w:styleId="Arial">
    <w:name w:val="Стиль Arial"/>
    <w:rsid w:val="00034722"/>
    <w:rPr>
      <w:rFonts w:ascii="Times New Roman" w:hAnsi="Times New Roman"/>
      <w:w w:val="110"/>
      <w:sz w:val="28"/>
    </w:rPr>
  </w:style>
  <w:style w:type="paragraph" w:customStyle="1" w:styleId="a4">
    <w:name w:val="Перечисление с дефисом"/>
    <w:basedOn w:val="Normal"/>
    <w:next w:val="Normal"/>
    <w:rsid w:val="00034722"/>
    <w:pPr>
      <w:autoSpaceDE w:val="0"/>
      <w:autoSpaceDN w:val="0"/>
      <w:adjustRightInd w:val="0"/>
      <w:ind w:left="2552" w:hanging="567"/>
    </w:pPr>
    <w:rPr>
      <w:rFonts w:ascii="Gy" w:hAnsi="Gy" w:cs="Gy"/>
      <w:lang w:eastAsia="en-US"/>
    </w:rPr>
  </w:style>
  <w:style w:type="paragraph" w:styleId="BodyTextIndent3">
    <w:name w:val="Body Text Indent 3"/>
    <w:basedOn w:val="Normal"/>
    <w:link w:val="BodyTextIndent3Char"/>
    <w:rsid w:val="00034722"/>
    <w:pPr>
      <w:spacing w:after="120"/>
      <w:ind w:left="283"/>
    </w:pPr>
    <w:rPr>
      <w:rFonts w:ascii="Calibri" w:eastAsia="Calibri" w:hAnsi="Calibri"/>
      <w:sz w:val="16"/>
      <w:szCs w:val="16"/>
    </w:rPr>
  </w:style>
  <w:style w:type="character" w:customStyle="1" w:styleId="BodyTextIndent3Char">
    <w:name w:val="Body Text Indent 3 Char"/>
    <w:basedOn w:val="DefaultParagraphFont"/>
    <w:link w:val="BodyTextIndent3"/>
    <w:rsid w:val="00034722"/>
    <w:rPr>
      <w:rFonts w:ascii="Calibri" w:eastAsia="Calibri" w:hAnsi="Calibri" w:cs="Times New Roman"/>
      <w:sz w:val="16"/>
      <w:szCs w:val="16"/>
      <w:lang w:val="ru-RU" w:eastAsia="ru-RU"/>
    </w:rPr>
  </w:style>
  <w:style w:type="paragraph" w:customStyle="1" w:styleId="ListParagraph1">
    <w:name w:val="List Paragraph1"/>
    <w:basedOn w:val="Normal"/>
    <w:rsid w:val="00034722"/>
    <w:pPr>
      <w:bidi/>
      <w:spacing w:after="200" w:line="276" w:lineRule="auto"/>
      <w:ind w:left="720" w:firstLine="0"/>
      <w:contextualSpacing/>
    </w:pPr>
    <w:rPr>
      <w:rFonts w:ascii="Calibri" w:hAnsi="Calibri" w:cs="Arial"/>
      <w:sz w:val="22"/>
      <w:szCs w:val="22"/>
      <w:lang w:val="en-US" w:eastAsia="en-US" w:bidi="fa-IR"/>
    </w:rPr>
  </w:style>
  <w:style w:type="character" w:styleId="Emphasis">
    <w:name w:val="Emphasis"/>
    <w:qFormat/>
    <w:rsid w:val="00034722"/>
    <w:rPr>
      <w:i/>
    </w:rPr>
  </w:style>
  <w:style w:type="paragraph" w:customStyle="1" w:styleId="17">
    <w:name w:val="Заголовок1"/>
    <w:basedOn w:val="Normal"/>
    <w:next w:val="Normal"/>
    <w:link w:val="a5"/>
    <w:rsid w:val="00034722"/>
    <w:pPr>
      <w:contextualSpacing/>
    </w:pPr>
    <w:rPr>
      <w:rFonts w:ascii="Calibri Light" w:eastAsia="Calibri" w:hAnsi="Calibri Light"/>
      <w:spacing w:val="-10"/>
      <w:kern w:val="28"/>
      <w:sz w:val="56"/>
      <w:szCs w:val="56"/>
    </w:rPr>
  </w:style>
  <w:style w:type="character" w:customStyle="1" w:styleId="a5">
    <w:name w:val="Заголовок Знак"/>
    <w:link w:val="17"/>
    <w:locked/>
    <w:rsid w:val="00034722"/>
    <w:rPr>
      <w:rFonts w:ascii="Calibri Light" w:eastAsia="Calibri" w:hAnsi="Calibri Light" w:cs="Times New Roman"/>
      <w:spacing w:val="-10"/>
      <w:kern w:val="28"/>
      <w:sz w:val="56"/>
      <w:szCs w:val="56"/>
      <w:lang w:val="ru-RU" w:eastAsia="ru-RU"/>
    </w:rPr>
  </w:style>
  <w:style w:type="paragraph" w:customStyle="1" w:styleId="NoSpacing1">
    <w:name w:val="No Spacing1"/>
    <w:rsid w:val="00034722"/>
    <w:pPr>
      <w:spacing w:after="0" w:line="240" w:lineRule="auto"/>
      <w:ind w:firstLine="567"/>
    </w:pPr>
    <w:rPr>
      <w:rFonts w:ascii="Times New Roman" w:eastAsia="Calibri" w:hAnsi="Times New Roman" w:cs="Times New Roman"/>
      <w:sz w:val="24"/>
      <w:szCs w:val="24"/>
      <w:lang w:val="ru-RU" w:eastAsia="ru-RU"/>
    </w:rPr>
  </w:style>
  <w:style w:type="paragraph" w:customStyle="1" w:styleId="Default">
    <w:name w:val="Default"/>
    <w:rsid w:val="00034722"/>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6">
    <w:name w:val="Ячейка в таблице"/>
    <w:basedOn w:val="Normal"/>
    <w:rsid w:val="00034722"/>
    <w:pPr>
      <w:autoSpaceDE w:val="0"/>
      <w:autoSpaceDN w:val="0"/>
      <w:spacing w:before="60" w:after="60"/>
      <w:ind w:firstLine="0"/>
      <w:jc w:val="both"/>
    </w:pPr>
    <w:rPr>
      <w:rFonts w:eastAsia="Calibri"/>
      <w:color w:val="000000"/>
    </w:rPr>
  </w:style>
  <w:style w:type="paragraph" w:customStyle="1" w:styleId="18">
    <w:name w:val="Верхний колонтитул1"/>
    <w:basedOn w:val="Normal"/>
    <w:rsid w:val="00034722"/>
    <w:pPr>
      <w:widowControl w:val="0"/>
      <w:tabs>
        <w:tab w:val="center" w:pos="4536"/>
        <w:tab w:val="right" w:pos="9072"/>
      </w:tabs>
      <w:overflowPunct w:val="0"/>
      <w:autoSpaceDE w:val="0"/>
      <w:autoSpaceDN w:val="0"/>
      <w:adjustRightInd w:val="0"/>
      <w:ind w:firstLine="0"/>
      <w:textAlignment w:val="baseline"/>
    </w:pPr>
    <w:rPr>
      <w:rFonts w:ascii="Courier New" w:eastAsia="Calibri" w:hAnsi="Courier New"/>
      <w:szCs w:val="20"/>
      <w:lang w:val="en-US"/>
    </w:rPr>
  </w:style>
  <w:style w:type="paragraph" w:styleId="BlockText">
    <w:name w:val="Block Text"/>
    <w:basedOn w:val="Normal"/>
    <w:rsid w:val="00034722"/>
    <w:pPr>
      <w:spacing w:before="120" w:line="360" w:lineRule="auto"/>
      <w:ind w:left="113" w:right="113" w:firstLine="0"/>
    </w:pPr>
    <w:rPr>
      <w:rFonts w:eastAsia="Calibri"/>
      <w:lang w:val="en-US"/>
    </w:rPr>
  </w:style>
  <w:style w:type="paragraph" w:styleId="BodyText3">
    <w:name w:val="Body Text 3"/>
    <w:basedOn w:val="Normal"/>
    <w:link w:val="BodyText3Char"/>
    <w:semiHidden/>
    <w:rsid w:val="00034722"/>
    <w:pPr>
      <w:spacing w:after="120"/>
    </w:pPr>
    <w:rPr>
      <w:rFonts w:eastAsia="Calibri"/>
      <w:sz w:val="16"/>
      <w:szCs w:val="16"/>
    </w:rPr>
  </w:style>
  <w:style w:type="character" w:customStyle="1" w:styleId="BodyText3Char">
    <w:name w:val="Body Text 3 Char"/>
    <w:basedOn w:val="DefaultParagraphFont"/>
    <w:link w:val="BodyText3"/>
    <w:semiHidden/>
    <w:rsid w:val="00034722"/>
    <w:rPr>
      <w:rFonts w:ascii="Times New Roman" w:eastAsia="Calibri" w:hAnsi="Times New Roman" w:cs="Times New Roman"/>
      <w:sz w:val="16"/>
      <w:szCs w:val="16"/>
      <w:lang w:val="ru-RU" w:eastAsia="ru-RU"/>
    </w:rPr>
  </w:style>
  <w:style w:type="paragraph" w:customStyle="1" w:styleId="19">
    <w:name w:val="Òàá1.íàèìåí."/>
    <w:basedOn w:val="Normal"/>
    <w:next w:val="Normal"/>
    <w:rsid w:val="00034722"/>
    <w:pPr>
      <w:keepNext/>
      <w:spacing w:before="120" w:line="288" w:lineRule="auto"/>
      <w:ind w:firstLine="0"/>
    </w:pPr>
    <w:rPr>
      <w:rFonts w:eastAsia="Calibri"/>
    </w:rPr>
  </w:style>
  <w:style w:type="paragraph" w:styleId="DocumentMap">
    <w:name w:val="Document Map"/>
    <w:basedOn w:val="Normal"/>
    <w:link w:val="DocumentMapChar"/>
    <w:semiHidden/>
    <w:rsid w:val="00034722"/>
    <w:rPr>
      <w:rFonts w:ascii="Tahoma" w:eastAsia="Calibri" w:hAnsi="Tahoma" w:cs="Tahoma"/>
      <w:sz w:val="16"/>
      <w:szCs w:val="16"/>
    </w:rPr>
  </w:style>
  <w:style w:type="character" w:customStyle="1" w:styleId="DocumentMapChar">
    <w:name w:val="Document Map Char"/>
    <w:basedOn w:val="DefaultParagraphFont"/>
    <w:link w:val="DocumentMap"/>
    <w:semiHidden/>
    <w:rsid w:val="00034722"/>
    <w:rPr>
      <w:rFonts w:ascii="Tahoma" w:eastAsia="Calibri" w:hAnsi="Tahoma" w:cs="Tahoma"/>
      <w:sz w:val="16"/>
      <w:szCs w:val="16"/>
      <w:lang w:val="ru-RU" w:eastAsia="ru-RU"/>
    </w:rPr>
  </w:style>
  <w:style w:type="paragraph" w:customStyle="1" w:styleId="a7">
    <w:name w:val="Стиль"/>
    <w:basedOn w:val="Normal"/>
    <w:next w:val="Normal"/>
    <w:rsid w:val="00034722"/>
    <w:pPr>
      <w:contextualSpacing/>
    </w:pPr>
    <w:rPr>
      <w:rFonts w:ascii="Calibri Light" w:eastAsia="Calibri" w:hAnsi="Calibri Light"/>
      <w:spacing w:val="-10"/>
      <w:kern w:val="28"/>
      <w:sz w:val="56"/>
      <w:szCs w:val="56"/>
    </w:rPr>
  </w:style>
  <w:style w:type="character" w:customStyle="1" w:styleId="a8">
    <w:name w:val="Название Знак"/>
    <w:rsid w:val="00034722"/>
    <w:rPr>
      <w:rFonts w:ascii="Cambria" w:hAnsi="Cambria" w:cs="Times New Roman"/>
      <w:color w:val="17365D"/>
      <w:spacing w:val="5"/>
      <w:kern w:val="28"/>
      <w:sz w:val="52"/>
      <w:szCs w:val="52"/>
      <w:lang w:val="x-none" w:eastAsia="ru-RU"/>
    </w:rPr>
  </w:style>
  <w:style w:type="paragraph" w:customStyle="1" w:styleId="a9">
    <w:name w:val="спс"/>
    <w:basedOn w:val="Normal"/>
    <w:rsid w:val="00034722"/>
    <w:pPr>
      <w:widowControl w:val="0"/>
      <w:tabs>
        <w:tab w:val="left" w:pos="3119"/>
      </w:tabs>
      <w:spacing w:after="360" w:line="252" w:lineRule="auto"/>
      <w:ind w:left="1985" w:firstLine="0"/>
      <w:jc w:val="both"/>
    </w:pPr>
    <w:rPr>
      <w:rFonts w:ascii="Courier New" w:eastAsia="Calibri" w:hAnsi="Courier New"/>
      <w:sz w:val="22"/>
      <w:szCs w:val="20"/>
      <w:lang w:val="en-US" w:eastAsia="en-US"/>
    </w:rPr>
  </w:style>
  <w:style w:type="paragraph" w:customStyle="1" w:styleId="E">
    <w:name w:val="Текст E"/>
    <w:basedOn w:val="Normal"/>
    <w:rsid w:val="00034722"/>
    <w:pPr>
      <w:spacing w:after="60" w:line="288" w:lineRule="auto"/>
      <w:ind w:firstLine="0"/>
      <w:jc w:val="both"/>
    </w:pPr>
    <w:rPr>
      <w:rFonts w:ascii="Times New Roman CYR" w:eastAsia="Calibri" w:hAnsi="Times New Roman CYR"/>
      <w:szCs w:val="20"/>
    </w:rPr>
  </w:style>
  <w:style w:type="character" w:customStyle="1" w:styleId="1a">
    <w:name w:val="Название Знак1"/>
    <w:rsid w:val="00034722"/>
    <w:rPr>
      <w:rFonts w:ascii="Calibri Light" w:hAnsi="Calibri Light"/>
      <w:spacing w:val="-10"/>
      <w:kern w:val="28"/>
      <w:sz w:val="56"/>
      <w:lang w:val="x-none" w:eastAsia="ru-RU"/>
    </w:rPr>
  </w:style>
  <w:style w:type="paragraph" w:customStyle="1" w:styleId="Oaeno1-31">
    <w:name w:val="Oaeno1-31"/>
    <w:basedOn w:val="Normal"/>
    <w:rsid w:val="00034722"/>
    <w:pPr>
      <w:overflowPunct w:val="0"/>
      <w:autoSpaceDE w:val="0"/>
      <w:autoSpaceDN w:val="0"/>
      <w:adjustRightInd w:val="0"/>
      <w:spacing w:after="60" w:line="288" w:lineRule="auto"/>
      <w:ind w:firstLine="709"/>
      <w:jc w:val="both"/>
      <w:textAlignment w:val="baseline"/>
    </w:pPr>
    <w:rPr>
      <w:rFonts w:eastAsia="Calibri"/>
    </w:rPr>
  </w:style>
  <w:style w:type="paragraph" w:customStyle="1" w:styleId="TOCHeading1">
    <w:name w:val="TOC Heading1"/>
    <w:basedOn w:val="Heading1"/>
    <w:next w:val="Normal"/>
    <w:semiHidden/>
    <w:rsid w:val="00034722"/>
    <w:pPr>
      <w:keepLines/>
      <w:spacing w:before="480" w:after="0" w:line="276" w:lineRule="auto"/>
      <w:ind w:firstLine="0"/>
      <w:jc w:val="left"/>
      <w:outlineLvl w:val="9"/>
    </w:pPr>
    <w:rPr>
      <w:rFonts w:ascii="Cambria" w:eastAsia="Calibri" w:hAnsi="Cambria"/>
      <w:color w:val="365F91"/>
      <w:kern w:val="0"/>
      <w:sz w:val="28"/>
      <w:szCs w:val="28"/>
      <w:lang w:eastAsia="en-US"/>
    </w:rPr>
  </w:style>
  <w:style w:type="paragraph" w:customStyle="1" w:styleId="30">
    <w:name w:val="Таб3.центр"/>
    <w:basedOn w:val="Normal"/>
    <w:rsid w:val="00034722"/>
    <w:pPr>
      <w:autoSpaceDE w:val="0"/>
      <w:autoSpaceDN w:val="0"/>
      <w:spacing w:before="60" w:after="60"/>
      <w:ind w:firstLine="0"/>
      <w:jc w:val="center"/>
    </w:pPr>
    <w:rPr>
      <w:rFonts w:ascii="Courier New" w:eastAsia="Calibri" w:hAnsi="Courier New" w:cs="Courier New"/>
    </w:rPr>
  </w:style>
  <w:style w:type="paragraph" w:styleId="CommentSubject">
    <w:name w:val="annotation subject"/>
    <w:basedOn w:val="CommentText"/>
    <w:next w:val="CommentText"/>
    <w:link w:val="CommentSubjectChar"/>
    <w:uiPriority w:val="99"/>
    <w:semiHidden/>
    <w:unhideWhenUsed/>
    <w:rsid w:val="00034722"/>
    <w:pPr>
      <w:ind w:firstLine="567"/>
    </w:pPr>
    <w:rPr>
      <w:b/>
      <w:bCs/>
      <w:lang w:val="ru-RU" w:eastAsia="ru-RU"/>
    </w:rPr>
  </w:style>
  <w:style w:type="character" w:customStyle="1" w:styleId="CommentSubjectChar">
    <w:name w:val="Comment Subject Char"/>
    <w:basedOn w:val="CommentTextChar"/>
    <w:link w:val="CommentSubject"/>
    <w:uiPriority w:val="99"/>
    <w:semiHidden/>
    <w:rsid w:val="00034722"/>
    <w:rPr>
      <w:rFonts w:ascii="Times New Roman" w:eastAsia="Times New Roman" w:hAnsi="Times New Roman" w:cs="Times New Roman"/>
      <w:b/>
      <w:bCs/>
      <w:sz w:val="20"/>
      <w:szCs w:val="20"/>
      <w:lang w:val="ru-RU" w:eastAsia="ru-RU"/>
    </w:rPr>
  </w:style>
  <w:style w:type="paragraph" w:customStyle="1" w:styleId="aa">
    <w:name w:val="Без интервала"/>
    <w:uiPriority w:val="1"/>
    <w:qFormat/>
    <w:rsid w:val="00034722"/>
    <w:pPr>
      <w:spacing w:after="0" w:line="240" w:lineRule="auto"/>
      <w:ind w:firstLine="567"/>
    </w:pPr>
    <w:rPr>
      <w:rFonts w:ascii="Times New Roman" w:eastAsia="Times New Roman" w:hAnsi="Times New Roman" w:cs="Times New Roman"/>
      <w:sz w:val="24"/>
      <w:szCs w:val="24"/>
      <w:lang w:val="ru-RU" w:eastAsia="ru-RU"/>
    </w:rPr>
  </w:style>
  <w:style w:type="paragraph" w:styleId="ListParagraph">
    <w:name w:val="List Paragraph"/>
    <w:basedOn w:val="Normal"/>
    <w:qFormat/>
    <w:rsid w:val="00034722"/>
    <w:pPr>
      <w:bidi/>
      <w:spacing w:after="200" w:line="276" w:lineRule="auto"/>
      <w:ind w:left="720" w:firstLine="0"/>
      <w:contextualSpacing/>
    </w:pPr>
    <w:rPr>
      <w:rFonts w:ascii="Calibri" w:hAnsi="Calibri" w:cs="Arial"/>
      <w:sz w:val="22"/>
      <w:szCs w:val="22"/>
      <w:lang w:val="en-US" w:eastAsia="en-US" w:bidi="fa-IR"/>
    </w:rPr>
  </w:style>
  <w:style w:type="paragraph" w:styleId="TOCHeading">
    <w:name w:val="TOC Heading"/>
    <w:basedOn w:val="Heading1"/>
    <w:next w:val="Normal"/>
    <w:qFormat/>
    <w:rsid w:val="00034722"/>
    <w:pPr>
      <w:keepLines/>
      <w:spacing w:before="480" w:after="0" w:line="276" w:lineRule="auto"/>
      <w:ind w:firstLine="0"/>
      <w:jc w:val="left"/>
      <w:outlineLvl w:val="9"/>
    </w:pPr>
    <w:rPr>
      <w:rFonts w:ascii="Cambria" w:eastAsia="Calibri" w:hAnsi="Cambria"/>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8EC51-0C5A-4EE5-AA54-49177068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188</Pages>
  <Words>32943</Words>
  <Characters>187778</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5</cp:revision>
  <dcterms:created xsi:type="dcterms:W3CDTF">2017-01-29T05:00:00Z</dcterms:created>
  <dcterms:modified xsi:type="dcterms:W3CDTF">2017-01-29T06:30:00Z</dcterms:modified>
</cp:coreProperties>
</file>