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8B3" w:rsidRPr="00987719" w:rsidRDefault="00035A73" w:rsidP="00A678B3">
      <w:pPr>
        <w:rPr>
          <w:rFonts w:eastAsia="Times New Roman"/>
          <w:sz w:val="26"/>
          <w:rtl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E6C7B3F" wp14:editId="02C100B3">
            <wp:simplePos x="0" y="0"/>
            <wp:positionH relativeFrom="column">
              <wp:posOffset>-1491546</wp:posOffset>
            </wp:positionH>
            <wp:positionV relativeFrom="paragraph">
              <wp:posOffset>-1102926</wp:posOffset>
            </wp:positionV>
            <wp:extent cx="4428698" cy="10890913"/>
            <wp:effectExtent l="0" t="0" r="0" b="57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98" cy="1089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A73" w:rsidRDefault="00035A73" w:rsidP="00035A73">
      <w:pPr>
        <w:ind w:left="-1276"/>
      </w:pPr>
    </w:p>
    <w:p w:rsidR="00A678B3" w:rsidRPr="00987719" w:rsidRDefault="004648B8" w:rsidP="00A678B3">
      <w:pPr>
        <w:rPr>
          <w:rFonts w:eastAsia="Times New Roman"/>
          <w:sz w:val="12"/>
          <w:szCs w:val="12"/>
          <w:rtl/>
        </w:rPr>
      </w:pPr>
      <w:r w:rsidRPr="00E76629">
        <w:rPr>
          <w:noProof/>
        </w:rPr>
        <w:drawing>
          <wp:anchor distT="0" distB="0" distL="114300" distR="114300" simplePos="0" relativeHeight="251670528" behindDoc="0" locked="0" layoutInCell="1" allowOverlap="1" wp14:anchorId="41447A37" wp14:editId="7B1169BE">
            <wp:simplePos x="0" y="0"/>
            <wp:positionH relativeFrom="margin">
              <wp:posOffset>4995545</wp:posOffset>
            </wp:positionH>
            <wp:positionV relativeFrom="paragraph">
              <wp:posOffset>110821</wp:posOffset>
            </wp:positionV>
            <wp:extent cx="1087755" cy="1593850"/>
            <wp:effectExtent l="0" t="0" r="0" b="635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8B3" w:rsidRPr="00987719" w:rsidRDefault="00A678B3" w:rsidP="00A678B3">
      <w:pPr>
        <w:jc w:val="center"/>
        <w:rPr>
          <w:rFonts w:eastAsia="Times New Roman"/>
          <w:b/>
          <w:bCs/>
          <w:sz w:val="28"/>
          <w:rtl/>
        </w:rPr>
      </w:pPr>
    </w:p>
    <w:p w:rsidR="00A678B3" w:rsidRPr="00987719" w:rsidRDefault="00D9375A" w:rsidP="00A678B3">
      <w:pPr>
        <w:rPr>
          <w:rFonts w:eastAsia="Times New Roman"/>
          <w:b/>
          <w:bCs/>
          <w:noProof/>
          <w:sz w:val="28"/>
          <w:rtl/>
        </w:rPr>
      </w:pPr>
      <w:r w:rsidRPr="00E7662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12A617" wp14:editId="747ABB29">
                <wp:simplePos x="0" y="0"/>
                <wp:positionH relativeFrom="column">
                  <wp:posOffset>2050415</wp:posOffset>
                </wp:positionH>
                <wp:positionV relativeFrom="paragraph">
                  <wp:posOffset>133350</wp:posOffset>
                </wp:positionV>
                <wp:extent cx="2941955" cy="6946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466" w:rsidRPr="00B741F1" w:rsidRDefault="00874466" w:rsidP="00D9375A">
                            <w:pPr>
                              <w:spacing w:line="240" w:lineRule="auto"/>
                              <w:ind w:left="0" w:right="0" w:firstLine="0"/>
                              <w:jc w:val="both"/>
                              <w:rPr>
                                <w:rFonts w:ascii="IranNastaliq" w:hAnsi="IranNastaliq" w:cs="IranNastaliq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741F1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شرکت توسعه و ارتقای ایمنی نیروگاه</w:t>
                            </w:r>
                            <w:r w:rsidRPr="00B741F1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741F1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های اتمی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1.45pt;margin-top:10.5pt;width:231.65pt;height:54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" filled="f" stroked="f">
                <v:textbox>
                  <w:txbxContent>
                    <w:p w:rsidR="00874466" w:rsidRPr="00B741F1" w:rsidRDefault="00874466" w:rsidP="00D9375A">
                      <w:pPr>
                        <w:spacing w:line="240" w:lineRule="auto"/>
                        <w:ind w:left="0" w:right="0" w:firstLine="0"/>
                        <w:jc w:val="both"/>
                        <w:rPr>
                          <w:rFonts w:ascii="IranNastaliq" w:hAnsi="IranNastaliq" w:cs="IranNastaliq"/>
                          <w:color w:val="000000" w:themeColor="text1"/>
                          <w:sz w:val="48"/>
                          <w:szCs w:val="48"/>
                        </w:rPr>
                      </w:pPr>
                      <w:r w:rsidRPr="00B741F1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شرکت توسعه و ارتقای ایمنی نیروگاه</w:t>
                      </w:r>
                      <w:r w:rsidRPr="00B741F1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B741F1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های اتمی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78B3" w:rsidRPr="00987719" w:rsidRDefault="00A678B3" w:rsidP="00A678B3">
      <w:pPr>
        <w:jc w:val="both"/>
        <w:rPr>
          <w:rFonts w:eastAsia="Times New Roman"/>
          <w:b/>
          <w:bCs/>
          <w:sz w:val="28"/>
          <w:rtl/>
        </w:rPr>
      </w:pPr>
    </w:p>
    <w:p w:rsidR="00035A73" w:rsidRDefault="00DC1002">
      <w:pPr>
        <w:spacing w:after="200" w:line="240" w:lineRule="auto"/>
        <w:ind w:left="0" w:right="0" w:firstLine="0"/>
        <w:rPr>
          <w:rFonts w:eastAsia="Times New Roman"/>
          <w:b/>
          <w:bCs/>
          <w:sz w:val="28"/>
          <w:rtl/>
        </w:rPr>
      </w:pPr>
      <w:r w:rsidRPr="009F73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3E07F7" wp14:editId="0CC4844C">
                <wp:simplePos x="0" y="0"/>
                <wp:positionH relativeFrom="column">
                  <wp:posOffset>1694313</wp:posOffset>
                </wp:positionH>
                <wp:positionV relativeFrom="paragraph">
                  <wp:posOffset>5069840</wp:posOffset>
                </wp:positionV>
                <wp:extent cx="2846070" cy="944245"/>
                <wp:effectExtent l="0" t="0" r="0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9442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4466" w:rsidRPr="00CC02BB" w:rsidRDefault="00FA61FD" w:rsidP="00FA61FD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اردیبهشت</w:t>
                            </w:r>
                            <w:r w:rsidR="00874466" w:rsidRPr="00CC02B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1398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7" style="position:absolute;left:0;text-align:left;margin-left:133.4pt;margin-top:399.2pt;width:224.1pt;height:7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" filled="f" stroked="f" strokeweight="2pt">
                <v:textbox>
                  <w:txbxContent>
                    <w:p w:rsidR="00874466" w:rsidRPr="00CC02BB" w:rsidRDefault="00FA61FD" w:rsidP="00FA61FD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اردیبهشت</w:t>
                      </w:r>
                      <w:r w:rsidR="00874466" w:rsidRPr="00CC02BB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1398</w:t>
                      </w:r>
                    </w:p>
                  </w:txbxContent>
                </v:textbox>
              </v:roundrect>
            </w:pict>
          </mc:Fallback>
        </mc:AlternateContent>
      </w:r>
      <w:r w:rsidR="006F4C33" w:rsidRPr="00451E1E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140ADC" wp14:editId="1DF17D0E">
                <wp:simplePos x="0" y="0"/>
                <wp:positionH relativeFrom="margin">
                  <wp:posOffset>269401</wp:posOffset>
                </wp:positionH>
                <wp:positionV relativeFrom="paragraph">
                  <wp:posOffset>812165</wp:posOffset>
                </wp:positionV>
                <wp:extent cx="5509260" cy="4206240"/>
                <wp:effectExtent l="0" t="0" r="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420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4466" w:rsidRDefault="00874466" w:rsidP="00193EA2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شرح خدمات فعالیت مستمر</w:t>
                            </w:r>
                          </w:p>
                          <w:p w:rsidR="00874466" w:rsidRPr="00F35795" w:rsidRDefault="00FA61FD" w:rsidP="00FA61FD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</w:pPr>
                            <w:r w:rsidRPr="00FA61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بررسی مدارک طراحی سوخت نسل جدید </w:t>
                            </w:r>
                            <w:r w:rsidRPr="00FA61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TVS-2M</w:t>
                            </w:r>
                            <w:r w:rsidRPr="00FA61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در قالب متمم 10 قرارداد سوخت</w:t>
                            </w:r>
                            <w:r w:rsidR="00874466" w:rsidRPr="0065712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8" style="position:absolute;left:0;text-align:left;margin-left:21.2pt;margin-top:63.95pt;width:433.8pt;height:331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" filled="f" stroked="f" strokeweight="1pt">
                <v:stroke joinstyle="miter"/>
                <v:textbox>
                  <w:txbxContent>
                    <w:p w:rsidR="00874466" w:rsidRDefault="00874466" w:rsidP="00193EA2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شرح خدمات فعالیت مستمر</w:t>
                      </w:r>
                    </w:p>
                    <w:p w:rsidR="00874466" w:rsidRPr="00F35795" w:rsidRDefault="00FA61FD" w:rsidP="00FA61FD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</w:pPr>
                      <w:r w:rsidRPr="00FA61F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بررسی مدارک طراحی سوخت نسل جدید </w:t>
                      </w:r>
                      <w:r w:rsidRPr="00FA61F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TVS-2M</w:t>
                      </w:r>
                      <w:r w:rsidRPr="00FA61F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در قالب متمم 10 قرارداد سوخت</w:t>
                      </w:r>
                      <w:r w:rsidR="00874466" w:rsidRPr="00657120"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651F" w:rsidRPr="00E7662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574179" wp14:editId="3277B26C">
                <wp:simplePos x="0" y="0"/>
                <wp:positionH relativeFrom="column">
                  <wp:posOffset>5533390</wp:posOffset>
                </wp:positionH>
                <wp:positionV relativeFrom="paragraph">
                  <wp:posOffset>39701</wp:posOffset>
                </wp:positionV>
                <wp:extent cx="732790" cy="506730"/>
                <wp:effectExtent l="19050" t="38100" r="105410" b="1219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79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8" name="Straight Connector 8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35.7pt;margin-top:3.15pt;width:57.7pt;height:39.9pt;z-index:251663360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">
                <v:line id="Straight Connector 8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IAML0AAADaAAAADwAAAGRycy9kb3ducmV2LnhtbERPy4rCMBTdD/gP4QruxtRxEKlGEWFA&#10;nYX4WLi8NNem2NyUJNr692YhuDyc93zZ2Vo8yIfKsYLRMANBXDhdcangfPr7noIIEVlj7ZgUPCnA&#10;ctH7mmOuXcsHehxjKVIIhxwVmBibXMpQGLIYhq4hTtzVeYsxQV9K7bFN4baWP1k2kRYrTg0GG1ob&#10;Km7Hu1Xwz3LstRu1pvy9bPeVnhjb7JQa9LvVDESkLn7Eb/dGK0hb05V0A+Ti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hSADC9AAAA2gAAAA8AAAAAAAAAAAAAAAAAoQIA&#10;AGRycy9kb3ducmV2LnhtbFBLBQYAAAAABAAEAPkAAACLAwAAAAA=&#10;" strokecolor="#843c0c" strokeweight=".5pt">
                  <v:stroke joinstyle="miter"/>
                </v:line>
                <v:line id="Straight Connector 9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6lq8IAAADaAAAADwAAAGRycy9kb3ducmV2LnhtbESPzWsCMRTE7wX/h/AEbzXrB6Jbo4gg&#10;aD0UPw49Pjavm6WblyWJ7vrfN4LQ4zAzv2GW687W4k4+VI4VjIYZCOLC6YpLBdfL7n0OIkRkjbVj&#10;UvCgAOtV722JuXYtn+h+jqVIEA45KjAxNrmUoTBkMQxdQ5y8H+ctxiR9KbXHNsFtLcdZNpMWK04L&#10;BhvaGip+zzer4Mhy4rUbtaacfh++Kj0ztvlUatDvNh8gInXxP/xq77WCBTyvpBs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6lq8IAAADaAAAADwAAAAAAAAAAAAAA&#10;AAChAgAAZHJzL2Rvd25yZXYueG1sUEsFBgAAAAAEAAQA+QAAAJADAAAAAA==&#10;" strokecolor="#843c0c" strokeweight=".5pt">
                  <v:stroke joinstyle="miter"/>
                </v:line>
                <v:line id="Straight Connector 10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ghkMMAAADbAAAADwAAAGRycy9kb3ducmV2LnhtbESPQWsCMRCF7wX/Qxiht5q1FpHVKCIU&#10;tD2UqgePw2bcLG4mSxLd7b/vHAq9zfDevPfNajP4Vj0opiawgemkAEVcBdtwbeB8en9ZgEoZ2WIb&#10;mAz8UILNevS0wtKGnr/pccy1khBOJRpwOXel1qly5DFNQkcs2jVEj1nWWGsbsZdw3+rXophrjw1L&#10;g8OOdo6q2/HuDXyynkUbpr2r3y6Hr8bOne8+jHkeD9slqExD/jf/Xe+t4Au9/CID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YIZDDAAAA2wAAAA8AAAAAAAAAAAAA&#10;AAAAoQIAAGRycy9kb3ducmV2LnhtbFBLBQYAAAAABAAEAPkAAACRAwAAAAA=&#10;" strokecolor="#843c0c" strokeweight=".5pt">
                  <v:stroke joinstyle="miter"/>
                </v:line>
                <v:line id="Straight Connector 11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EC8AAAADbAAAADwAAAGRycy9kb3ducmV2LnhtbERPTWsCMRC9C/0PYQq9aXZbkbIaRQRB&#10;60Hc9tDjsBk3i5vJkqTu9t8bQfA2j/c5i9VgW3ElHxrHCvJJBoK4crrhWsHP93b8CSJEZI2tY1Lw&#10;TwFWy5fRAgvtej7RtYy1SCEcClRgYuwKKUNlyGKYuI44cWfnLcYEfS21xz6F21a+Z9lMWmw4NRjs&#10;aGOoupR/VsGB5YfXLu9NPf3dHxs9M7b7UurtdVjPQUQa4lP8cO90mp/D/Zd0gFz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UhAvAAAAA2wAAAA8AAAAAAAAAAAAAAAAA&#10;oQIAAGRycy9kb3ducmV2LnhtbFBLBQYAAAAABAAEAPkAAACOAwAAAAA=&#10;" strokecolor="#843c0c" strokeweight=".5pt">
                  <v:stroke joinstyle="miter"/>
                </v:line>
                <v:line id="Straight Connector 12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afL8AAADbAAAADwAAAGRycy9kb3ducmV2LnhtbERPS4vCMBC+L/gfwgje1tQHItUoIiyo&#10;e5BVDx6HZmyKzaQkWVv//UYQ9jYf33OW687W4kE+VI4VjIYZCOLC6YpLBZfz1+ccRIjIGmvHpOBJ&#10;Adar3scSc+1a/qHHKZYihXDIUYGJscmlDIUhi2HoGuLE3Zy3GBP0pdQe2xRuaznOspm0WHFqMNjQ&#10;1lBxP/1aBd8sJ167UWvK6XV/rPTM2Oag1KDfbRYgInXxX/x273SaP4bXL+kAuf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EYafL8AAADbAAAADwAAAAAAAAAAAAAAAACh&#10;AgAAZHJzL2Rvd25yZXYueG1sUEsFBgAAAAAEAAQA+QAAAI0DAAAAAA==&#10;" strokecolor="#843c0c" strokeweight=".5pt">
                  <v:stroke joinstyle="miter"/>
                </v:line>
                <v:line id="Straight Connector 13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/578AAADbAAAADwAAAGRycy9kb3ducmV2LnhtbERPS4vCMBC+C/6HMII3TX0g0jWKCMK6&#10;HsTHYY9DM9uUbSYlydruvzeC4G0+vuesNp2txZ18qBwrmIwzEMSF0xWXCm7X/WgJIkRkjbVjUvBP&#10;ATbrfm+FuXYtn+l+iaVIIRxyVGBibHIpQ2HIYhi7hjhxP85bjAn6UmqPbQq3tZxm2UJarDg1GGxo&#10;Z6j4vfxZBUeWM6/dpDXl/PtwqvTC2OZLqeGg236AiNTFt/jl/tRp/gyev6QD5P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wq/578AAADbAAAADwAAAAAAAAAAAAAAAACh&#10;AgAAZHJzL2Rvd25yZXYueG1sUEsFBgAAAAAEAAQA+QAAAI0DAAAAAA==&#10;" strokecolor="#843c0c" strokeweight=".5pt">
                  <v:stroke joinstyle="miter"/>
                </v:line>
                <v:line id="Straight Connector 14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Mnk78AAADbAAAADwAAAGRycy9kb3ducmV2LnhtbERPS4vCMBC+L/gfwgje1tQHIl2jiCD4&#10;OMiqhz0OzWxTtpmUJNr6740g7G0+vucsVp2txZ18qBwrGA0zEMSF0xWXCq6X7eccRIjIGmvHpOBB&#10;AVbL3scCc+1a/qb7OZYihXDIUYGJscmlDIUhi2HoGuLE/TpvMSboS6k9tinc1nKcZTNpseLUYLCh&#10;jaHi73yzCo4sJ167UWvK6c/+VOmZsc1BqUG/W3+BiNTFf/HbvdNp/hRev6Q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OMnk78AAADbAAAADwAAAAAAAAAAAAAAAACh&#10;AgAAZHJzL2Rvd25yZXYueG1sUEsFBgAAAAAEAAQA+QAAAI0DAAAAAA==&#10;" strokecolor="#843c0c" strokeweight=".5pt">
                  <v:stroke joinstyle="miter"/>
                </v:line>
                <v:line id="Straight Connector 15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+CCMAAAADbAAAADwAAAGRycy9kb3ducmV2LnhtbERPyWrDMBC9F/IPYgK9NXJWims5hEAh&#10;TQ8hy6HHwZpaJtbISGrs/H1UKPQ2j7dOsR5sK27kQ+NYwXSSgSCunG64VnA5v7+8gggRWWPrmBTc&#10;KcC6HD0VmGvX85Fup1iLFMIhRwUmxi6XMlSGLIaJ64gT9+28xZigr6X22Kdw28pZlq2kxYZTg8GO&#10;toaq6+nHKvhkOffaTXtTL74+Do1eGdvtlXoeD5s3EJGG+C/+c+90mr+E31/SAbJ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vggjAAAAA2wAAAA8AAAAAAAAAAAAAAAAA&#10;oQIAAGRycy9kb3ducmV2LnhtbFBLBQYAAAAABAAEAPkAAACOAwAAAAA=&#10;" strokecolor="#843c0c" strokeweight=".5pt">
                  <v:stroke joinstyle="miter"/>
                </v:line>
                <v:line id="Straight Connector 16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0cf8AAAADbAAAADwAAAGRycy9kb3ducmV2LnhtbERPTWsCMRC9F/wPYYTeata2LLIaRQRB&#10;66G4evA4bMbN4mayJKm7/femUPA2j/c5i9VgW3EnHxrHCqaTDARx5XTDtYLzafs2AxEissbWMSn4&#10;pQCr5ehlgYV2PR/pXsZapBAOBSowMXaFlKEyZDFMXEecuKvzFmOCvpbaY5/CbSvfsyyXFhtODQY7&#10;2hiqbuWPVXBg+eG1m/am/rzsvxudG9t9KfU6HtZzEJGG+BT/u3c6zc/h75d0gF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9HH/AAAAA2wAAAA8AAAAAAAAAAAAAAAAA&#10;oQIAAGRycy9kb3ducmV2LnhtbFBLBQYAAAAABAAEAPkAAACOAwAAAAA=&#10;" strokecolor="#843c0c" strokeweight=".5pt">
                  <v:stroke joinstyle="miter"/>
                </v:line>
                <v:line id="Straight Connector 17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G55MAAAADbAAAADwAAAGRycy9kb3ducmV2LnhtbERPS2sCMRC+F/wPYQRvNesDla1RRBC0&#10;HoqPQ4/DZrpZupksSXTXf98IQm/z8T1nue5sLe7kQ+VYwWiYgSAunK64VHC97N4XIEJE1lg7JgUP&#10;CrBe9d6WmGvX8onu51iKFMIhRwUmxiaXMhSGLIaha4gT9+O8xZigL6X22KZwW8txls2kxYpTg8GG&#10;toaK3/PNKjiynHjtRq0pp9+Hr0rPjG0+lRr0u80HiEhd/Be/3Hud5s/h+Us6QK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QxueTAAAAA2wAAAA8AAAAAAAAAAAAAAAAA&#10;oQIAAGRycy9kb3ducmV2LnhtbFBLBQYAAAAABAAEAPkAAACOAwAAAAA=&#10;" strokecolor="#843c0c" strokeweight=".5pt">
                  <v:stroke joinstyle="miter"/>
                </v:line>
                <v:line id="Straight Connector 20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rLb4AAADbAAAADwAAAGRycy9kb3ducmV2LnhtbERPTYvCMBC9L/gfwgje1lRdRKpRRBDU&#10;PSyrHjwOzdgUm0lJoq3/3hwEj4/3vVh1thYP8qFyrGA0zEAQF05XXCo4n7bfMxAhImusHZOCJwVY&#10;LXtfC8y1a/mfHsdYihTCIUcFJsYmlzIUhiyGoWuIE3d13mJM0JdSe2xTuK3lOMum0mLFqcFgQxtD&#10;xe14twp+WU68dqPWlD+X/V+lp8Y2B6UG/W49BxGpix/x273TCsZpffqSfo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tOstvgAAANsAAAAPAAAAAAAAAAAAAAAAAKEC&#10;AABkcnMvZG93bnJldi54bWxQSwUGAAAAAAQABAD5AAAAjAMAAAAA&#10;" strokecolor="#843c0c" strokeweight=".5pt">
                  <v:stroke joinstyle="miter"/>
                </v:line>
              </v:group>
            </w:pict>
          </mc:Fallback>
        </mc:AlternateContent>
      </w:r>
      <w:r w:rsidR="0038651F" w:rsidRPr="00E76629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04AF8E" wp14:editId="0FCF97A8">
                <wp:simplePos x="0" y="0"/>
                <wp:positionH relativeFrom="column">
                  <wp:posOffset>203835</wp:posOffset>
                </wp:positionH>
                <wp:positionV relativeFrom="paragraph">
                  <wp:posOffset>62561</wp:posOffset>
                </wp:positionV>
                <wp:extent cx="5383530" cy="506730"/>
                <wp:effectExtent l="19050" t="38100" r="64770" b="12192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353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6.05pt;margin-top:4.95pt;width:423.9pt;height:39.9pt;z-index:251664384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">
                <v:line id="Straight Connector 23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1WsMAAADbAAAADwAAAGRycy9kb3ducmV2LnhtbESPwWrDMBBE74H+g9hCbokcu5jiRAkh&#10;EGjaQ2jaQ4+LtbFMrJWRVNv9+6oQ6HGYmTfMZjfZTgzkQ+tYwWqZgSCunW65UfD5cVw8gwgRWWPn&#10;mBT8UIDd9mG2wUq7kd9puMRGJAiHChWYGPtKylAbshiWridO3tV5izFJ30jtcUxw28k8y0ppseW0&#10;YLCng6H6dvm2Ct5YFl671Wiap6/TudWlsf2rUvPHab8GEWmK/+F7+0UryAv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mdVrDAAAA2wAAAA8AAAAAAAAAAAAA&#10;AAAAoQIAAGRycy9kb3ducmV2LnhtbFBLBQYAAAAABAAEAPkAAACRAwAAAAA=&#10;" strokecolor="#843c0c" strokeweight=".5pt">
                  <v:stroke joinstyle="miter"/>
                </v:line>
                <v:line id="Straight Connector 24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/tLsMAAADbAAAADwAAAGRycy9kb3ducmV2LnhtbESPwWrDMBBE74H+g9hCb4kcx5jiRAkh&#10;EGiaQ2naQ4+LtbFMrJWRVNv9+ypQ6HGYmTfMZjfZTgzkQ+tYwXKRgSCunW65UfD5cZw/gwgRWWPn&#10;mBT8UIDd9mG2wUq7kd9puMRGJAiHChWYGPtKylAbshgWridO3tV5izFJ30jtcUxw28k8y0ppseW0&#10;YLCng6H6dvm2Cs4sV1675Wia4uv01urS2P5VqafHab8GEWmK/+G/9otWkBdw/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P7S7DAAAA2wAAAA8AAAAAAAAAAAAA&#10;AAAAoQIAAGRycy9kb3ducmV2LnhtbFBLBQYAAAAABAAEAPkAAACRAwAAAAA=&#10;" strokecolor="#843c0c" strokeweight=".5pt">
                  <v:stroke joinstyle="miter"/>
                </v:line>
                <v:line id="Straight Connector 25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ItcMAAADbAAAADwAAAGRycy9kb3ducmV2LnhtbESPT2sCMRTE7wW/Q3hCbzXr+oeyNYoI&#10;grUHUXvo8bF5bhY3L0sSd7ffvikUehxm5jfMajPYRnTkQ+1YwXSSgSAuna65UvB53b+8gggRWWPj&#10;mBR8U4DNevS0wkK7ns/UXWIlEoRDgQpMjG0hZSgNWQwT1xIn7+a8xZikr6T22Ce4bWSeZUtpsea0&#10;YLClnaHyfnlYBR8sZ167aW+q+df7qdZLY9ujUs/jYfsGItIQ/8N/7YNWkC/g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DSLXDAAAA2wAAAA8AAAAAAAAAAAAA&#10;AAAAoQIAAGRycy9kb3ducmV2LnhtbFBLBQYAAAAABAAEAPkAAACRAwAAAAA=&#10;" strokecolor="#843c0c" strokeweight=".5pt">
                  <v:stroke joinstyle="miter"/>
                </v:line>
                <v:line id="Straight Connector 26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WwsMAAADbAAAADwAAAGRycy9kb3ducmV2LnhtbESPQWvCQBSE70L/w/IKvelGK6GkbkIp&#10;CNoeRO2hx0f2mQ1m34bd1aT/visIHoeZ+YZZVaPtxJV8aB0rmM8yEMS10y03Cn6O6+kbiBCRNXaO&#10;ScEfBajKp8kKC+0G3tP1EBuRIBwKVGBi7AspQ23IYpi5njh5J+ctxiR9I7XHIcFtJxdZlkuLLacF&#10;gz19GqrPh4tV8M3y1Ws3H0yz/N3uWp0b238p9fI8fryDiDTGR/je3mgFixxuX9IP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R1sLDAAAA2wAAAA8AAAAAAAAAAAAA&#10;AAAAoQIAAGRycy9kb3ducmV2LnhtbFBLBQYAAAAABAAEAPkAAACRAwAAAAA=&#10;" strokecolor="#843c0c" strokeweight=".5pt">
                  <v:stroke joinstyle="miter"/>
                </v:line>
                <v:line id="Straight Connector 27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1zWcMAAADbAAAADwAAAGRycy9kb3ducmV2LnhtbESPQWvCQBSE7wX/w/KE3uomVmyJbkQE&#10;QdtDadpDj4/sMxvMvg27q4n/visUehxm5htmvRltJ67kQ+tYQT7LQBDXTrfcKPj+2j+9gggRWWPn&#10;mBTcKMCmnDyssdBu4E+6VrERCcKhQAUmxr6QMtSGLIaZ64mTd3LeYkzSN1J7HBLcdnKeZUtpseW0&#10;YLCnnaH6XF2sgneWz167fDDN4uf40eqlsf2bUo/TcbsCEWmM/+G/9kErmL/A/Uv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dc1nDAAAA2wAAAA8AAAAAAAAAAAAA&#10;AAAAoQIAAGRycy9kb3ducmV2LnhtbFBLBQYAAAAABAAEAPkAAACRAwAAAAA=&#10;" strokecolor="#843c0c" strokeweight=".5pt">
                  <v:stroke joinstyle="miter"/>
                </v:line>
                <v:line id="Straight Connector 28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LnK74AAADbAAAADwAAAGRycy9kb3ducmV2LnhtbERPTYvCMBC9L/gfwgje1lRdRKpRRBDU&#10;PSyrHjwOzdgUm0lJoq3/3hwEj4/3vVh1thYP8qFyrGA0zEAQF05XXCo4n7bfMxAhImusHZOCJwVY&#10;LXtfC8y1a/mfHsdYihTCIUcFJsYmlzIUhiyGoWuIE3d13mJM0JdSe2xTuK3lOMum0mLFqcFgQxtD&#10;xe14twp+WU68dqPWlD+X/V+lp8Y2B6UG/W49BxGpix/x273TCsZpbPqSfo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7wucrvgAAANsAAAAPAAAAAAAAAAAAAAAAAKEC&#10;AABkcnMvZG93bnJldi54bWxQSwUGAAAAAAQABAD5AAAAjAMAAAAA&#10;" strokecolor="#843c0c" strokeweight=".5pt">
                  <v:stroke joinstyle="miter"/>
                </v:line>
                <v:line id="Straight Connector 29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5CsMMAAADbAAAADwAAAGRycy9kb3ducmV2LnhtbESPQWvCQBSE7wX/w/KE3uomVqSNbkQE&#10;QdtDadpDj4/sMxvMvg27q4n/visUehxm5htmvRltJ67kQ+tYQT7LQBDXTrfcKPj+2j+9gAgRWWPn&#10;mBTcKMCmnDyssdBu4E+6VrERCcKhQAUmxr6QMtSGLIaZ64mTd3LeYkzSN1J7HBLcdnKeZUtpseW0&#10;YLCnnaH6XF2sgneWz167fDDN4uf40eqlsf2bUo/TcbsCEWmM/+G/9kErmL/C/Uv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OQrDDAAAA2wAAAA8AAAAAAAAAAAAA&#10;AAAAoQIAAGRycy9kb3ducmV2LnhtbFBLBQYAAAAABAAEAPkAAACRAwAAAAA=&#10;" strokecolor="#843c0c" strokeweight=".5pt">
                  <v:stroke joinstyle="miter"/>
                </v:line>
                <v:line id="Straight Connector 30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198L4AAADbAAAADwAAAGRycy9kb3ducmV2LnhtbERPTYvCMBC9L/gfwgje1lRdRKpRRBDU&#10;PSyrHjwOzdgUm0lJoq3/3hwEj4/3vVh1thYP8qFyrGA0zEAQF05XXCo4n7bfMxAhImusHZOCJwVY&#10;LXtfC8y1a/mfHsdYihTCIUcFJsYmlzIUhiyGoWuIE3d13mJM0JdSe2xTuK3lOMum0mLFqcFgQxtD&#10;xe14twp+WU68dqPWlD+X/V+lp8Y2B6UG/W49BxGpix/x273TCiZpffqSfo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bX3wvgAAANsAAAAPAAAAAAAAAAAAAAAAAKEC&#10;AABkcnMvZG93bnJldi54bWxQSwUGAAAAAAQABAD5AAAAjAMAAAAA&#10;" strokecolor="#843c0c" strokeweight=".5pt">
                  <v:stroke joinstyle="miter"/>
                </v:line>
                <v:line id="Straight Connector 31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HYa8MAAADbAAAADwAAAGRycy9kb3ducmV2LnhtbESPwWrDMBBE74X+g9hCb43sOITiRgml&#10;EGiTQ4nTQ4+LtbFMrJWRVNv5+yhQyHGYmTfMajPZTgzkQ+tYQT7LQBDXTrfcKPg5bl9eQYSIrLFz&#10;TAouFGCzfnxYYandyAcaqtiIBOFQogITY19KGWpDFsPM9cTJOzlvMSbpG6k9jgluOznPsqW02HJa&#10;MNjTh6H6XP1ZBXuWhdcuH02z+P36bvXS2H6n1PPT9P4GItIU7+H/9qdWUORw+5J+gFx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h2GvDAAAA2wAAAA8AAAAAAAAAAAAA&#10;AAAAoQIAAGRycy9kb3ducmV2LnhtbFBLBQYAAAAABAAEAPkAAACRAwAAAAA=&#10;" strokecolor="#843c0c" strokeweight=".5pt">
                  <v:stroke joinstyle="miter"/>
                </v:line>
                <v:line id="Straight Connector 32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GHMMAAADbAAAADwAAAGRycy9kb3ducmV2LnhtbESPwWrDMBBE74H+g9hCbokcu5jiRAkh&#10;EGjaQ2jaQ4+LtbFMrJWRVNv9+6oQ6HGYmTfMZjfZTgzkQ+tYwWqZgSCunW65UfD5cVw8gwgRWWPn&#10;mBT8UIDd9mG2wUq7kd9puMRGJAiHChWYGPtKylAbshiWridO3tV5izFJ30jtcUxw28k8y0ppseW0&#10;YLCng6H6dvm2Ct5YFl671Wiap6/TudWlsf2rUvPHab8GEWmK/+F7+0UrKHL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zRhzDAAAA2wAAAA8AAAAAAAAAAAAA&#10;AAAAoQIAAGRycy9kb3ducmV2LnhtbFBLBQYAAAAABAAEAPkAAACRAwAAAAA=&#10;" strokecolor="#843c0c" strokeweight=".5pt">
                  <v:stroke joinstyle="miter"/>
                </v:line>
                <v:line id="Straight Connector 33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/jh8IAAADbAAAADwAAAGRycy9kb3ducmV2LnhtbESPQWsCMRSE74L/ITzBm2btFpHVKCIU&#10;tD1I1YPHx+a5Wdy8LEl0t/++KQg9DjPzDbPa9LYRT/KhdqxgNs1AEJdO11wpuJw/JgsQISJrbByT&#10;gh8KsFkPBysstOv4m56nWIkE4VCgAhNjW0gZSkMWw9S1xMm7OW8xJukrqT12CW4b+ZZlc2mx5rRg&#10;sKWdofJ+elgFXyxzr92sM9X79XCs9dzY9lOp8ajfLkFE6uN/+NXeawV5Dn9f0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/jh8IAAADbAAAADwAAAAAAAAAAAAAA&#10;AAChAgAAZHJzL2Rvd25yZXYueG1sUEsFBgAAAAAEAAQA+QAAAJADAAAAAA==&#10;" strokecolor="#843c0c" strokeweight=".5pt">
                  <v:stroke joinstyle="miter"/>
                </v:line>
              </v:group>
            </w:pict>
          </mc:Fallback>
        </mc:AlternateContent>
      </w:r>
      <w:r w:rsidR="0021130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9BCEF" wp14:editId="6CD1D970">
                <wp:simplePos x="0" y="0"/>
                <wp:positionH relativeFrom="column">
                  <wp:posOffset>5040630</wp:posOffset>
                </wp:positionH>
                <wp:positionV relativeFrom="paragraph">
                  <wp:posOffset>17449</wp:posOffset>
                </wp:positionV>
                <wp:extent cx="984885" cy="635635"/>
                <wp:effectExtent l="0" t="0" r="5715" b="0"/>
                <wp:wrapNone/>
                <wp:docPr id="34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635635"/>
                        </a:xfrm>
                        <a:custGeom>
                          <a:avLst/>
                          <a:gdLst>
                            <a:gd name="connsiteX0" fmla="*/ 4722 w 985383"/>
                            <a:gd name="connsiteY0" fmla="*/ 66261 h 636104"/>
                            <a:gd name="connsiteX1" fmla="*/ 4722 w 985383"/>
                            <a:gd name="connsiteY1" fmla="*/ 66261 h 636104"/>
                            <a:gd name="connsiteX2" fmla="*/ 13557 w 985383"/>
                            <a:gd name="connsiteY2" fmla="*/ 106017 h 636104"/>
                            <a:gd name="connsiteX3" fmla="*/ 22392 w 985383"/>
                            <a:gd name="connsiteY3" fmla="*/ 119269 h 636104"/>
                            <a:gd name="connsiteX4" fmla="*/ 17975 w 985383"/>
                            <a:gd name="connsiteY4" fmla="*/ 159026 h 636104"/>
                            <a:gd name="connsiteX5" fmla="*/ 22392 w 985383"/>
                            <a:gd name="connsiteY5" fmla="*/ 225287 h 636104"/>
                            <a:gd name="connsiteX6" fmla="*/ 31227 w 985383"/>
                            <a:gd name="connsiteY6" fmla="*/ 247374 h 636104"/>
                            <a:gd name="connsiteX7" fmla="*/ 35644 w 985383"/>
                            <a:gd name="connsiteY7" fmla="*/ 260626 h 636104"/>
                            <a:gd name="connsiteX8" fmla="*/ 44479 w 985383"/>
                            <a:gd name="connsiteY8" fmla="*/ 300383 h 636104"/>
                            <a:gd name="connsiteX9" fmla="*/ 53314 w 985383"/>
                            <a:gd name="connsiteY9" fmla="*/ 313635 h 636104"/>
                            <a:gd name="connsiteX10" fmla="*/ 70983 w 985383"/>
                            <a:gd name="connsiteY10" fmla="*/ 353391 h 636104"/>
                            <a:gd name="connsiteX11" fmla="*/ 79818 w 985383"/>
                            <a:gd name="connsiteY11" fmla="*/ 384313 h 636104"/>
                            <a:gd name="connsiteX12" fmla="*/ 97488 w 985383"/>
                            <a:gd name="connsiteY12" fmla="*/ 410817 h 636104"/>
                            <a:gd name="connsiteX13" fmla="*/ 110740 w 985383"/>
                            <a:gd name="connsiteY13" fmla="*/ 419652 h 636104"/>
                            <a:gd name="connsiteX14" fmla="*/ 132827 w 985383"/>
                            <a:gd name="connsiteY14" fmla="*/ 459409 h 636104"/>
                            <a:gd name="connsiteX15" fmla="*/ 141661 w 985383"/>
                            <a:gd name="connsiteY15" fmla="*/ 472661 h 636104"/>
                            <a:gd name="connsiteX16" fmla="*/ 163748 w 985383"/>
                            <a:gd name="connsiteY16" fmla="*/ 481496 h 636104"/>
                            <a:gd name="connsiteX17" fmla="*/ 177001 w 985383"/>
                            <a:gd name="connsiteY17" fmla="*/ 494748 h 636104"/>
                            <a:gd name="connsiteX18" fmla="*/ 203505 w 985383"/>
                            <a:gd name="connsiteY18" fmla="*/ 503583 h 636104"/>
                            <a:gd name="connsiteX19" fmla="*/ 230009 w 985383"/>
                            <a:gd name="connsiteY19" fmla="*/ 521252 h 636104"/>
                            <a:gd name="connsiteX20" fmla="*/ 269766 w 985383"/>
                            <a:gd name="connsiteY20" fmla="*/ 543339 h 636104"/>
                            <a:gd name="connsiteX21" fmla="*/ 283018 w 985383"/>
                            <a:gd name="connsiteY21" fmla="*/ 552174 h 636104"/>
                            <a:gd name="connsiteX22" fmla="*/ 300688 w 985383"/>
                            <a:gd name="connsiteY22" fmla="*/ 561009 h 636104"/>
                            <a:gd name="connsiteX23" fmla="*/ 322775 w 985383"/>
                            <a:gd name="connsiteY23" fmla="*/ 578678 h 636104"/>
                            <a:gd name="connsiteX24" fmla="*/ 349279 w 985383"/>
                            <a:gd name="connsiteY24" fmla="*/ 591930 h 636104"/>
                            <a:gd name="connsiteX25" fmla="*/ 362531 w 985383"/>
                            <a:gd name="connsiteY25" fmla="*/ 600765 h 636104"/>
                            <a:gd name="connsiteX26" fmla="*/ 375783 w 985383"/>
                            <a:gd name="connsiteY26" fmla="*/ 605183 h 636104"/>
                            <a:gd name="connsiteX27" fmla="*/ 402288 w 985383"/>
                            <a:gd name="connsiteY27" fmla="*/ 618435 h 636104"/>
                            <a:gd name="connsiteX28" fmla="*/ 437627 w 985383"/>
                            <a:gd name="connsiteY28" fmla="*/ 622852 h 636104"/>
                            <a:gd name="connsiteX29" fmla="*/ 450879 w 985383"/>
                            <a:gd name="connsiteY29" fmla="*/ 627269 h 636104"/>
                            <a:gd name="connsiteX30" fmla="*/ 490635 w 985383"/>
                            <a:gd name="connsiteY30" fmla="*/ 636104 h 636104"/>
                            <a:gd name="connsiteX31" fmla="*/ 592235 w 985383"/>
                            <a:gd name="connsiteY31" fmla="*/ 631687 h 636104"/>
                            <a:gd name="connsiteX32" fmla="*/ 618740 w 985383"/>
                            <a:gd name="connsiteY32" fmla="*/ 622852 h 636104"/>
                            <a:gd name="connsiteX33" fmla="*/ 631992 w 985383"/>
                            <a:gd name="connsiteY33" fmla="*/ 618435 h 636104"/>
                            <a:gd name="connsiteX34" fmla="*/ 662914 w 985383"/>
                            <a:gd name="connsiteY34" fmla="*/ 600765 h 636104"/>
                            <a:gd name="connsiteX35" fmla="*/ 698253 w 985383"/>
                            <a:gd name="connsiteY35" fmla="*/ 578678 h 636104"/>
                            <a:gd name="connsiteX36" fmla="*/ 711505 w 985383"/>
                            <a:gd name="connsiteY36" fmla="*/ 574261 h 636104"/>
                            <a:gd name="connsiteX37" fmla="*/ 724757 w 985383"/>
                            <a:gd name="connsiteY37" fmla="*/ 565426 h 636104"/>
                            <a:gd name="connsiteX38" fmla="*/ 755679 w 985383"/>
                            <a:gd name="connsiteY38" fmla="*/ 552174 h 636104"/>
                            <a:gd name="connsiteX39" fmla="*/ 782183 w 985383"/>
                            <a:gd name="connsiteY39" fmla="*/ 534504 h 636104"/>
                            <a:gd name="connsiteX40" fmla="*/ 795435 w 985383"/>
                            <a:gd name="connsiteY40" fmla="*/ 525669 h 636104"/>
                            <a:gd name="connsiteX41" fmla="*/ 813105 w 985383"/>
                            <a:gd name="connsiteY41" fmla="*/ 499165 h 636104"/>
                            <a:gd name="connsiteX42" fmla="*/ 826357 w 985383"/>
                            <a:gd name="connsiteY42" fmla="*/ 485913 h 636104"/>
                            <a:gd name="connsiteX43" fmla="*/ 844027 w 985383"/>
                            <a:gd name="connsiteY43" fmla="*/ 459409 h 636104"/>
                            <a:gd name="connsiteX44" fmla="*/ 852861 w 985383"/>
                            <a:gd name="connsiteY44" fmla="*/ 446156 h 636104"/>
                            <a:gd name="connsiteX45" fmla="*/ 866114 w 985383"/>
                            <a:gd name="connsiteY45" fmla="*/ 437322 h 636104"/>
                            <a:gd name="connsiteX46" fmla="*/ 897035 w 985383"/>
                            <a:gd name="connsiteY46" fmla="*/ 401983 h 636104"/>
                            <a:gd name="connsiteX47" fmla="*/ 901453 w 985383"/>
                            <a:gd name="connsiteY47" fmla="*/ 388730 h 636104"/>
                            <a:gd name="connsiteX48" fmla="*/ 923540 w 985383"/>
                            <a:gd name="connsiteY48" fmla="*/ 362226 h 636104"/>
                            <a:gd name="connsiteX49" fmla="*/ 936792 w 985383"/>
                            <a:gd name="connsiteY49" fmla="*/ 335722 h 636104"/>
                            <a:gd name="connsiteX50" fmla="*/ 941209 w 985383"/>
                            <a:gd name="connsiteY50" fmla="*/ 322469 h 636104"/>
                            <a:gd name="connsiteX51" fmla="*/ 958879 w 985383"/>
                            <a:gd name="connsiteY51" fmla="*/ 295965 h 636104"/>
                            <a:gd name="connsiteX52" fmla="*/ 967714 w 985383"/>
                            <a:gd name="connsiteY52" fmla="*/ 260626 h 636104"/>
                            <a:gd name="connsiteX53" fmla="*/ 976548 w 985383"/>
                            <a:gd name="connsiteY53" fmla="*/ 234122 h 636104"/>
                            <a:gd name="connsiteX54" fmla="*/ 985383 w 985383"/>
                            <a:gd name="connsiteY54" fmla="*/ 203200 h 636104"/>
                            <a:gd name="connsiteX55" fmla="*/ 980966 w 985383"/>
                            <a:gd name="connsiteY55" fmla="*/ 181113 h 636104"/>
                            <a:gd name="connsiteX56" fmla="*/ 976548 w 985383"/>
                            <a:gd name="connsiteY56" fmla="*/ 167861 h 636104"/>
                            <a:gd name="connsiteX57" fmla="*/ 963296 w 985383"/>
                            <a:gd name="connsiteY57" fmla="*/ 0 h 636104"/>
                            <a:gd name="connsiteX58" fmla="*/ 795435 w 985383"/>
                            <a:gd name="connsiteY58" fmla="*/ 8835 h 636104"/>
                            <a:gd name="connsiteX59" fmla="*/ 777766 w 985383"/>
                            <a:gd name="connsiteY59" fmla="*/ 13252 h 636104"/>
                            <a:gd name="connsiteX60" fmla="*/ 159331 w 985383"/>
                            <a:gd name="connsiteY60" fmla="*/ 22087 h 636104"/>
                            <a:gd name="connsiteX61" fmla="*/ 97488 w 985383"/>
                            <a:gd name="connsiteY61" fmla="*/ 35339 h 636104"/>
                            <a:gd name="connsiteX62" fmla="*/ 66566 w 985383"/>
                            <a:gd name="connsiteY62" fmla="*/ 44174 h 636104"/>
                            <a:gd name="connsiteX63" fmla="*/ 40061 w 985383"/>
                            <a:gd name="connsiteY63" fmla="*/ 48591 h 636104"/>
                            <a:gd name="connsiteX64" fmla="*/ 22392 w 985383"/>
                            <a:gd name="connsiteY64" fmla="*/ 53009 h 636104"/>
                            <a:gd name="connsiteX65" fmla="*/ 305 w 985383"/>
                            <a:gd name="connsiteY65" fmla="*/ 75096 h 636104"/>
                            <a:gd name="connsiteX66" fmla="*/ 4722 w 985383"/>
                            <a:gd name="connsiteY66" fmla="*/ 66261 h 6361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985383" h="636104">
                              <a:moveTo>
                                <a:pt x="4722" y="66261"/>
                              </a:moveTo>
                              <a:lnTo>
                                <a:pt x="4722" y="66261"/>
                              </a:lnTo>
                              <a:cubicBezTo>
                                <a:pt x="7667" y="79513"/>
                                <a:pt x="9264" y="93138"/>
                                <a:pt x="13557" y="106017"/>
                              </a:cubicBezTo>
                              <a:cubicBezTo>
                                <a:pt x="15236" y="111054"/>
                                <a:pt x="21951" y="113978"/>
                                <a:pt x="22392" y="119269"/>
                              </a:cubicBezTo>
                              <a:cubicBezTo>
                                <a:pt x="23499" y="132557"/>
                                <a:pt x="19447" y="145774"/>
                                <a:pt x="17975" y="159026"/>
                              </a:cubicBezTo>
                              <a:cubicBezTo>
                                <a:pt x="19447" y="181113"/>
                                <a:pt x="19108" y="203396"/>
                                <a:pt x="22392" y="225287"/>
                              </a:cubicBezTo>
                              <a:cubicBezTo>
                                <a:pt x="23568" y="233129"/>
                                <a:pt x="28443" y="239949"/>
                                <a:pt x="31227" y="247374"/>
                              </a:cubicBezTo>
                              <a:cubicBezTo>
                                <a:pt x="32862" y="251734"/>
                                <a:pt x="34634" y="256081"/>
                                <a:pt x="35644" y="260626"/>
                              </a:cubicBezTo>
                              <a:cubicBezTo>
                                <a:pt x="38359" y="272846"/>
                                <a:pt x="38511" y="288448"/>
                                <a:pt x="44479" y="300383"/>
                              </a:cubicBezTo>
                              <a:cubicBezTo>
                                <a:pt x="46853" y="305132"/>
                                <a:pt x="50369" y="309218"/>
                                <a:pt x="53314" y="313635"/>
                              </a:cubicBezTo>
                              <a:cubicBezTo>
                                <a:pt x="63827" y="345176"/>
                                <a:pt x="56982" y="332391"/>
                                <a:pt x="70983" y="353391"/>
                              </a:cubicBezTo>
                              <a:cubicBezTo>
                                <a:pt x="72022" y="357545"/>
                                <a:pt x="76939" y="379131"/>
                                <a:pt x="79818" y="384313"/>
                              </a:cubicBezTo>
                              <a:cubicBezTo>
                                <a:pt x="84975" y="393595"/>
                                <a:pt x="88653" y="404927"/>
                                <a:pt x="97488" y="410817"/>
                              </a:cubicBezTo>
                              <a:lnTo>
                                <a:pt x="110740" y="419652"/>
                              </a:lnTo>
                              <a:cubicBezTo>
                                <a:pt x="118515" y="442978"/>
                                <a:pt x="112574" y="429028"/>
                                <a:pt x="132827" y="459409"/>
                              </a:cubicBezTo>
                              <a:cubicBezTo>
                                <a:pt x="135772" y="463826"/>
                                <a:pt x="136732" y="470689"/>
                                <a:pt x="141661" y="472661"/>
                              </a:cubicBezTo>
                              <a:lnTo>
                                <a:pt x="163748" y="481496"/>
                              </a:lnTo>
                              <a:cubicBezTo>
                                <a:pt x="168166" y="485913"/>
                                <a:pt x="171540" y="491714"/>
                                <a:pt x="177001" y="494748"/>
                              </a:cubicBezTo>
                              <a:cubicBezTo>
                                <a:pt x="185142" y="499271"/>
                                <a:pt x="203505" y="503583"/>
                                <a:pt x="203505" y="503583"/>
                              </a:cubicBezTo>
                              <a:cubicBezTo>
                                <a:pt x="232916" y="532994"/>
                                <a:pt x="201240" y="505270"/>
                                <a:pt x="230009" y="521252"/>
                              </a:cubicBezTo>
                              <a:cubicBezTo>
                                <a:pt x="275577" y="546567"/>
                                <a:pt x="239780" y="533344"/>
                                <a:pt x="269766" y="543339"/>
                              </a:cubicBezTo>
                              <a:cubicBezTo>
                                <a:pt x="274183" y="546284"/>
                                <a:pt x="278408" y="549540"/>
                                <a:pt x="283018" y="552174"/>
                              </a:cubicBezTo>
                              <a:cubicBezTo>
                                <a:pt x="288736" y="555441"/>
                                <a:pt x="295629" y="556793"/>
                                <a:pt x="300688" y="561009"/>
                              </a:cubicBezTo>
                              <a:cubicBezTo>
                                <a:pt x="327328" y="583209"/>
                                <a:pt x="291133" y="568132"/>
                                <a:pt x="322775" y="578678"/>
                              </a:cubicBezTo>
                              <a:cubicBezTo>
                                <a:pt x="360754" y="603998"/>
                                <a:pt x="312702" y="573641"/>
                                <a:pt x="349279" y="591930"/>
                              </a:cubicBezTo>
                              <a:cubicBezTo>
                                <a:pt x="354028" y="594304"/>
                                <a:pt x="357783" y="598391"/>
                                <a:pt x="362531" y="600765"/>
                              </a:cubicBezTo>
                              <a:cubicBezTo>
                                <a:pt x="366696" y="602848"/>
                                <a:pt x="371618" y="603101"/>
                                <a:pt x="375783" y="605183"/>
                              </a:cubicBezTo>
                              <a:cubicBezTo>
                                <a:pt x="391948" y="613265"/>
                                <a:pt x="384843" y="615263"/>
                                <a:pt x="402288" y="618435"/>
                              </a:cubicBezTo>
                              <a:cubicBezTo>
                                <a:pt x="413968" y="620559"/>
                                <a:pt x="425847" y="621380"/>
                                <a:pt x="437627" y="622852"/>
                              </a:cubicBezTo>
                              <a:cubicBezTo>
                                <a:pt x="442044" y="624324"/>
                                <a:pt x="446334" y="626259"/>
                                <a:pt x="450879" y="627269"/>
                              </a:cubicBezTo>
                              <a:cubicBezTo>
                                <a:pt x="497524" y="637635"/>
                                <a:pt x="460803" y="626161"/>
                                <a:pt x="490635" y="636104"/>
                              </a:cubicBezTo>
                              <a:cubicBezTo>
                                <a:pt x="524502" y="634632"/>
                                <a:pt x="558516" y="635175"/>
                                <a:pt x="592235" y="631687"/>
                              </a:cubicBezTo>
                              <a:cubicBezTo>
                                <a:pt x="601498" y="630729"/>
                                <a:pt x="609905" y="625797"/>
                                <a:pt x="618740" y="622852"/>
                              </a:cubicBezTo>
                              <a:cubicBezTo>
                                <a:pt x="623157" y="621380"/>
                                <a:pt x="627827" y="620517"/>
                                <a:pt x="631992" y="618435"/>
                              </a:cubicBezTo>
                              <a:cubicBezTo>
                                <a:pt x="654410" y="607225"/>
                                <a:pt x="644182" y="613253"/>
                                <a:pt x="662914" y="600765"/>
                              </a:cubicBezTo>
                              <a:cubicBezTo>
                                <a:pt x="676913" y="579764"/>
                                <a:pt x="666712" y="589191"/>
                                <a:pt x="698253" y="578678"/>
                              </a:cubicBezTo>
                              <a:lnTo>
                                <a:pt x="711505" y="574261"/>
                              </a:lnTo>
                              <a:cubicBezTo>
                                <a:pt x="715922" y="571316"/>
                                <a:pt x="720008" y="567800"/>
                                <a:pt x="724757" y="565426"/>
                              </a:cubicBezTo>
                              <a:cubicBezTo>
                                <a:pt x="761317" y="547146"/>
                                <a:pt x="709716" y="579753"/>
                                <a:pt x="755679" y="552174"/>
                              </a:cubicBezTo>
                              <a:cubicBezTo>
                                <a:pt x="764784" y="546711"/>
                                <a:pt x="773348" y="540394"/>
                                <a:pt x="782183" y="534504"/>
                              </a:cubicBezTo>
                              <a:lnTo>
                                <a:pt x="795435" y="525669"/>
                              </a:lnTo>
                              <a:cubicBezTo>
                                <a:pt x="801325" y="516834"/>
                                <a:pt x="805597" y="506673"/>
                                <a:pt x="813105" y="499165"/>
                              </a:cubicBezTo>
                              <a:cubicBezTo>
                                <a:pt x="817522" y="494748"/>
                                <a:pt x="822522" y="490844"/>
                                <a:pt x="826357" y="485913"/>
                              </a:cubicBezTo>
                              <a:cubicBezTo>
                                <a:pt x="832876" y="477532"/>
                                <a:pt x="838137" y="468244"/>
                                <a:pt x="844027" y="459409"/>
                              </a:cubicBezTo>
                              <a:cubicBezTo>
                                <a:pt x="846972" y="454992"/>
                                <a:pt x="848443" y="449101"/>
                                <a:pt x="852861" y="446156"/>
                              </a:cubicBezTo>
                              <a:lnTo>
                                <a:pt x="866114" y="437322"/>
                              </a:lnTo>
                              <a:cubicBezTo>
                                <a:pt x="886728" y="406400"/>
                                <a:pt x="874948" y="416707"/>
                                <a:pt x="897035" y="401983"/>
                              </a:cubicBezTo>
                              <a:cubicBezTo>
                                <a:pt x="898508" y="397565"/>
                                <a:pt x="899370" y="392895"/>
                                <a:pt x="901453" y="388730"/>
                              </a:cubicBezTo>
                              <a:cubicBezTo>
                                <a:pt x="907603" y="376431"/>
                                <a:pt x="913771" y="371995"/>
                                <a:pt x="923540" y="362226"/>
                              </a:cubicBezTo>
                              <a:cubicBezTo>
                                <a:pt x="934643" y="328914"/>
                                <a:pt x="919665" y="369978"/>
                                <a:pt x="936792" y="335722"/>
                              </a:cubicBezTo>
                              <a:cubicBezTo>
                                <a:pt x="938874" y="331557"/>
                                <a:pt x="938948" y="326540"/>
                                <a:pt x="941209" y="322469"/>
                              </a:cubicBezTo>
                              <a:cubicBezTo>
                                <a:pt x="946366" y="313187"/>
                                <a:pt x="958879" y="295965"/>
                                <a:pt x="958879" y="295965"/>
                              </a:cubicBezTo>
                              <a:cubicBezTo>
                                <a:pt x="972281" y="255756"/>
                                <a:pt x="951723" y="319262"/>
                                <a:pt x="967714" y="260626"/>
                              </a:cubicBezTo>
                              <a:cubicBezTo>
                                <a:pt x="970164" y="251642"/>
                                <a:pt x="973990" y="243076"/>
                                <a:pt x="976548" y="234122"/>
                              </a:cubicBezTo>
                              <a:lnTo>
                                <a:pt x="985383" y="203200"/>
                              </a:lnTo>
                              <a:cubicBezTo>
                                <a:pt x="983911" y="195838"/>
                                <a:pt x="982787" y="188397"/>
                                <a:pt x="980966" y="181113"/>
                              </a:cubicBezTo>
                              <a:cubicBezTo>
                                <a:pt x="979837" y="176596"/>
                                <a:pt x="976919" y="172503"/>
                                <a:pt x="976548" y="167861"/>
                              </a:cubicBezTo>
                              <a:cubicBezTo>
                                <a:pt x="959449" y="-45866"/>
                                <a:pt x="984649" y="170820"/>
                                <a:pt x="963296" y="0"/>
                              </a:cubicBezTo>
                              <a:cubicBezTo>
                                <a:pt x="939824" y="1067"/>
                                <a:pt x="827655" y="5613"/>
                                <a:pt x="795435" y="8835"/>
                              </a:cubicBezTo>
                              <a:cubicBezTo>
                                <a:pt x="789394" y="9439"/>
                                <a:pt x="783836" y="13126"/>
                                <a:pt x="777766" y="13252"/>
                              </a:cubicBezTo>
                              <a:lnTo>
                                <a:pt x="159331" y="22087"/>
                              </a:lnTo>
                              <a:cubicBezTo>
                                <a:pt x="130591" y="26877"/>
                                <a:pt x="128310" y="26532"/>
                                <a:pt x="97488" y="35339"/>
                              </a:cubicBezTo>
                              <a:cubicBezTo>
                                <a:pt x="87181" y="38284"/>
                                <a:pt x="77011" y="41764"/>
                                <a:pt x="66566" y="44174"/>
                              </a:cubicBezTo>
                              <a:cubicBezTo>
                                <a:pt x="57839" y="46188"/>
                                <a:pt x="48844" y="46834"/>
                                <a:pt x="40061" y="48591"/>
                              </a:cubicBezTo>
                              <a:cubicBezTo>
                                <a:pt x="34108" y="49782"/>
                                <a:pt x="28282" y="51536"/>
                                <a:pt x="22392" y="53009"/>
                              </a:cubicBezTo>
                              <a:cubicBezTo>
                                <a:pt x="13036" y="59246"/>
                                <a:pt x="3770" y="62968"/>
                                <a:pt x="305" y="75096"/>
                              </a:cubicBezTo>
                              <a:cubicBezTo>
                                <a:pt x="-1313" y="80759"/>
                                <a:pt x="3986" y="67733"/>
                                <a:pt x="4722" y="662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" o:spid="_x0000_s1026" style="position:absolute;margin-left:396.9pt;margin-top:1.35pt;width:77.55pt;height:5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5383,636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" path="m4722,66261r,c7667,79513,9264,93138,13557,106017v1679,5037,8394,7961,8835,13252c23499,132557,19447,145774,17975,159026v1472,22087,1133,44370,4417,66261c23568,233129,28443,239949,31227,247374v1635,4360,3407,8707,4417,13252c38359,272846,38511,288448,44479,300383v2374,4749,5890,8835,8835,13252c63827,345176,56982,332391,70983,353391v1039,4154,5956,25740,8835,30922c84975,393595,88653,404927,97488,410817r13252,8835c118515,442978,112574,429028,132827,459409v2945,4417,3905,11280,8834,13252l163748,481496v4418,4417,7792,10218,13253,13252c185142,499271,203505,503583,203505,503583v29411,29411,-2265,1687,26504,17669c275577,546567,239780,533344,269766,543339v4417,2945,8642,6201,13252,8835c288736,555441,295629,556793,300688,561009v26640,22200,-9555,7123,22087,17669c360754,603998,312702,573641,349279,591930v4749,2374,8504,6461,13252,8835c366696,602848,371618,603101,375783,605183v16165,8082,9060,10080,26505,13252c413968,620559,425847,621380,437627,622852v4417,1472,8707,3407,13252,4417c497524,637635,460803,626161,490635,636104v33867,-1472,67881,-929,101600,-4417c601498,630729,609905,625797,618740,622852v4417,-1472,9087,-2335,13252,-4417c654410,607225,644182,613253,662914,600765v13999,-21001,3798,-11574,35339,-22087l711505,574261v4417,-2945,8503,-6461,13252,-8835c761317,547146,709716,579753,755679,552174v9105,-5463,17669,-11780,26504,-17670l795435,525669v5890,-8835,10162,-18996,17670,-26504c817522,494748,822522,490844,826357,485913v6519,-8381,11780,-17669,17670,-26504c846972,454992,848443,449101,852861,446156r13253,-8834c886728,406400,874948,416707,897035,401983v1473,-4418,2335,-9088,4418,-13253c907603,376431,913771,371995,923540,362226v11103,-33312,-3875,7752,13252,-26504c938874,331557,938948,326540,941209,322469v5157,-9282,17670,-26504,17670,-26504c972281,255756,951723,319262,967714,260626v2450,-8984,6276,-17550,8834,-26504l985383,203200v-1472,-7362,-2596,-14803,-4417,-22087c979837,176596,976919,172503,976548,167861,959449,-45866,984649,170820,963296,,939824,1067,827655,5613,795435,8835v-6041,604,-11599,4291,-17669,4417l159331,22087v-28740,4790,-31021,4445,-61843,13252c87181,38284,77011,41764,66566,44174v-8727,2014,-17722,2660,-26505,4417c34108,49782,28282,51536,22392,53009,13036,59246,3770,62968,305,75096v-1618,5663,3681,-7363,4417,-8835xe" fillcolor="#f2f2f2 [3052]" stroked="f" strokeweight="2pt">
                <v:path arrowok="t" o:connecttype="custom" o:connectlocs="4720,66212;4720,66212;13550,105939;22381,119181;17966,158909;22381,225121;31211,247192;35626,260434;44457,300162;53287,313404;70947,353130;79778,384030;97439,410514;110684,419343;132760,459070;141589,472313;163665,481141;176912,494383;203402,503212;229893,520868;269630,542938;282875,551767;300536,560595;322612,578251;349102,591494;362348,600322;375593,604737;402085,617979;437406,622393;450651,626807;490387,635635;591936,631221;618427,622393;631673,617979;662579,600322;697900,578251;711145,573838;724391,565009;755297,551767;781788,534110;795033,525281;812694,498797;825939,485555;843600,459070;852430,445827;865676,437000;896582,401687;900997,388443;923073,361959;936319,335474;940733,322231;958394,295747;967225,260434;976054,233949;984885,203050;980470,180979;976054,167737;962809,0;795033,8828;777373,13242;159250,22071;97439,35313;66532,44141;40041,48555;22381,52970;305,75041;4720,66212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 w:rsidR="00035A73">
        <w:rPr>
          <w:rFonts w:eastAsia="Times New Roman"/>
          <w:b/>
          <w:bCs/>
          <w:sz w:val="28"/>
          <w:rtl/>
        </w:rPr>
        <w:br w:type="page"/>
      </w:r>
      <w:r w:rsidR="00D873F9" w:rsidRPr="009F734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6A371B" wp14:editId="72D0F1A7">
                <wp:simplePos x="0" y="0"/>
                <wp:positionH relativeFrom="column">
                  <wp:posOffset>1270000</wp:posOffset>
                </wp:positionH>
                <wp:positionV relativeFrom="paragraph">
                  <wp:posOffset>6350635</wp:posOffset>
                </wp:positionV>
                <wp:extent cx="3925570" cy="341630"/>
                <wp:effectExtent l="0" t="0" r="17780" b="2032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570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73F9" w:rsidRPr="00CC02BB" w:rsidRDefault="00D873F9" w:rsidP="00355EF1">
                            <w:pPr>
                              <w:ind w:left="-288" w:right="0"/>
                              <w:jc w:val="center"/>
                              <w:rPr>
                                <w:rFonts w:cs="Nazanin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355EF1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BU1-GEN.TVN-FM.TS.DOC-SPC.0-0.00</w:t>
                            </w:r>
                            <w:r w:rsidR="00355EF1" w:rsidRPr="00355EF1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 w:rsidRPr="00355EF1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.00-0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9" style="position:absolute;left:0;text-align:left;margin-left:100pt;margin-top:500.05pt;width:309.1pt;height:2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" filled="f" strokecolor="windowText">
                <v:textbox>
                  <w:txbxContent>
                    <w:p w:rsidR="00D873F9" w:rsidRPr="00CC02BB" w:rsidRDefault="00D873F9" w:rsidP="00355EF1">
                      <w:pPr>
                        <w:ind w:left="-288" w:right="0"/>
                        <w:jc w:val="center"/>
                        <w:rPr>
                          <w:rFonts w:cs="Nazanin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  <w:r w:rsidRPr="00355EF1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</w:rPr>
                        <w:t>BU1-GEN.TVN-FM.TS.DOC-SPC.0-0.00</w:t>
                      </w:r>
                      <w:r w:rsidR="00355EF1" w:rsidRPr="00355EF1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</w:rPr>
                        <w:t>5</w:t>
                      </w:r>
                      <w:r w:rsidRPr="00355EF1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</w:rPr>
                        <w:t>.00-0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5199" w:rsidRPr="001E4B2B" w:rsidRDefault="00E85199" w:rsidP="00A979C3">
      <w:pPr>
        <w:jc w:val="center"/>
        <w:rPr>
          <w:b/>
          <w:bCs/>
          <w:szCs w:val="24"/>
          <w:rtl/>
        </w:rPr>
      </w:pPr>
      <w:r w:rsidRPr="001E4B2B">
        <w:rPr>
          <w:b/>
          <w:bCs/>
          <w:szCs w:val="24"/>
          <w:rtl/>
        </w:rPr>
        <w:lastRenderedPageBreak/>
        <w:t xml:space="preserve">جدول </w:t>
      </w:r>
      <w:r w:rsidR="00A979C3" w:rsidRPr="001E4B2B">
        <w:rPr>
          <w:rFonts w:hint="cs"/>
          <w:b/>
          <w:bCs/>
          <w:szCs w:val="24"/>
          <w:rtl/>
        </w:rPr>
        <w:t>تهیه</w:t>
      </w:r>
      <w:r w:rsidRPr="001E4B2B">
        <w:rPr>
          <w:b/>
          <w:bCs/>
          <w:szCs w:val="24"/>
          <w:rtl/>
        </w:rPr>
        <w:t>، بازنگري، ت</w:t>
      </w:r>
      <w:r w:rsidRPr="001E4B2B">
        <w:rPr>
          <w:rFonts w:hint="cs"/>
          <w:b/>
          <w:bCs/>
          <w:szCs w:val="24"/>
          <w:rtl/>
        </w:rPr>
        <w:t>ا</w:t>
      </w:r>
      <w:r w:rsidRPr="001E4B2B">
        <w:rPr>
          <w:b/>
          <w:bCs/>
          <w:szCs w:val="24"/>
          <w:rtl/>
        </w:rPr>
        <w:t>ييد</w:t>
      </w:r>
      <w:r w:rsidRPr="001E4B2B">
        <w:rPr>
          <w:rFonts w:hint="cs"/>
          <w:b/>
          <w:bCs/>
          <w:szCs w:val="24"/>
          <w:rtl/>
        </w:rPr>
        <w:t xml:space="preserve"> و تصويب</w:t>
      </w:r>
      <w:r w:rsidR="00A979C3" w:rsidRPr="001E4B2B">
        <w:rPr>
          <w:rFonts w:hint="cs"/>
          <w:b/>
          <w:bCs/>
          <w:szCs w:val="24"/>
          <w:rtl/>
        </w:rPr>
        <w:t xml:space="preserve"> مدرک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9"/>
        <w:gridCol w:w="1019"/>
        <w:gridCol w:w="3590"/>
        <w:gridCol w:w="1710"/>
        <w:gridCol w:w="1124"/>
      </w:tblGrid>
      <w:tr w:rsidR="00796F68" w:rsidRPr="001E4B2B" w:rsidTr="00355EF1">
        <w:trPr>
          <w:jc w:val="right"/>
        </w:trPr>
        <w:tc>
          <w:tcPr>
            <w:tcW w:w="9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امضاء</w:t>
            </w:r>
          </w:p>
        </w:tc>
        <w:tc>
          <w:tcPr>
            <w:tcW w:w="55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تاريخ</w:t>
            </w:r>
          </w:p>
        </w:tc>
        <w:tc>
          <w:tcPr>
            <w:tcW w:w="19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سمت</w:t>
            </w:r>
          </w:p>
        </w:tc>
        <w:tc>
          <w:tcPr>
            <w:tcW w:w="92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نام و نام خانوادگي</w:t>
            </w:r>
          </w:p>
        </w:tc>
        <w:tc>
          <w:tcPr>
            <w:tcW w:w="60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F35795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مس</w:t>
            </w: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و</w:t>
            </w:r>
            <w:r w:rsidR="00796F68"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وليت</w:t>
            </w:r>
          </w:p>
        </w:tc>
      </w:tr>
      <w:tr w:rsidR="0037157F" w:rsidRPr="001E4B2B" w:rsidTr="00355EF1">
        <w:trPr>
          <w:trHeight w:val="433"/>
          <w:jc w:val="right"/>
        </w:trPr>
        <w:tc>
          <w:tcPr>
            <w:tcW w:w="973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7157F" w:rsidRPr="001E4B2B" w:rsidRDefault="0037157F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:rsidR="0037157F" w:rsidRPr="001E4B2B" w:rsidRDefault="0037157F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tcBorders>
              <w:top w:val="single" w:sz="12" w:space="0" w:color="auto"/>
            </w:tcBorders>
            <w:vAlign w:val="center"/>
          </w:tcPr>
          <w:p w:rsidR="0037157F" w:rsidRPr="001E4B2B" w:rsidRDefault="0037157F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کارشناس خدمات مهندسی و امور پادمانی سوخت</w:t>
            </w:r>
          </w:p>
        </w:tc>
        <w:tc>
          <w:tcPr>
            <w:tcW w:w="925" w:type="pct"/>
            <w:tcBorders>
              <w:top w:val="single" w:sz="12" w:space="0" w:color="auto"/>
            </w:tcBorders>
            <w:vAlign w:val="center"/>
          </w:tcPr>
          <w:p w:rsidR="0037157F" w:rsidRPr="001E4B2B" w:rsidRDefault="0037157F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بابک معمار</w:t>
            </w:r>
          </w:p>
        </w:tc>
        <w:tc>
          <w:tcPr>
            <w:tcW w:w="608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7157F" w:rsidRPr="001E4B2B" w:rsidRDefault="0037157F" w:rsidP="00FA47C0">
            <w:pPr>
              <w:ind w:left="0" w:right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تهیه</w:t>
            </w:r>
          </w:p>
        </w:tc>
      </w:tr>
      <w:tr w:rsidR="0037157F" w:rsidRPr="001E4B2B" w:rsidTr="00355EF1">
        <w:trPr>
          <w:trHeight w:val="512"/>
          <w:jc w:val="right"/>
        </w:trPr>
        <w:tc>
          <w:tcPr>
            <w:tcW w:w="973" w:type="pct"/>
            <w:tcBorders>
              <w:left w:val="single" w:sz="12" w:space="0" w:color="auto"/>
            </w:tcBorders>
            <w:vAlign w:val="center"/>
          </w:tcPr>
          <w:p w:rsidR="0037157F" w:rsidRPr="001E4B2B" w:rsidRDefault="0037157F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vAlign w:val="center"/>
          </w:tcPr>
          <w:p w:rsidR="0037157F" w:rsidRPr="001E4B2B" w:rsidRDefault="0037157F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vAlign w:val="center"/>
          </w:tcPr>
          <w:p w:rsidR="0037157F" w:rsidRDefault="0037157F" w:rsidP="0037157F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37157F">
              <w:rPr>
                <w:rFonts w:ascii="Times New Roman Bold" w:hAnsi="Times New Roman Bold" w:hint="cs"/>
                <w:sz w:val="20"/>
                <w:szCs w:val="24"/>
                <w:rtl/>
              </w:rPr>
              <w:t>کارشناس خدمات مهندسی و امور پادمانی سوخت</w:t>
            </w:r>
          </w:p>
        </w:tc>
        <w:tc>
          <w:tcPr>
            <w:tcW w:w="925" w:type="pct"/>
            <w:vAlign w:val="center"/>
          </w:tcPr>
          <w:p w:rsidR="0037157F" w:rsidRDefault="0037157F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محمدحسین شریفیان</w:t>
            </w:r>
          </w:p>
        </w:tc>
        <w:tc>
          <w:tcPr>
            <w:tcW w:w="608" w:type="pct"/>
            <w:vMerge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7157F" w:rsidRDefault="0037157F" w:rsidP="00FA47C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  <w:tr w:rsidR="00CC3D93" w:rsidRPr="001E4B2B" w:rsidTr="00355EF1">
        <w:trPr>
          <w:trHeight w:val="512"/>
          <w:jc w:val="right"/>
        </w:trPr>
        <w:tc>
          <w:tcPr>
            <w:tcW w:w="973" w:type="pct"/>
            <w:tcBorders>
              <w:left w:val="single" w:sz="12" w:space="0" w:color="auto"/>
            </w:tcBorders>
            <w:vAlign w:val="center"/>
          </w:tcPr>
          <w:p w:rsidR="00CC3D93" w:rsidRPr="001E4B2B" w:rsidRDefault="00CC3D93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vAlign w:val="center"/>
          </w:tcPr>
          <w:p w:rsidR="00CC3D93" w:rsidRPr="001E4B2B" w:rsidRDefault="00CC3D93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vAlign w:val="center"/>
          </w:tcPr>
          <w:p w:rsidR="00CC3D93" w:rsidRPr="001E4B2B" w:rsidRDefault="00657120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معاون سوخت هسته</w:t>
            </w:r>
            <w:r>
              <w:rPr>
                <w:rFonts w:ascii="Times New Roman Bold" w:hAnsi="Times New Roman Bold" w:hint="eastAsia"/>
                <w:sz w:val="20"/>
                <w:szCs w:val="24"/>
                <w:rtl/>
              </w:rPr>
              <w:t>‌</w:t>
            </w: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ای</w:t>
            </w:r>
          </w:p>
        </w:tc>
        <w:tc>
          <w:tcPr>
            <w:tcW w:w="925" w:type="pct"/>
            <w:vAlign w:val="center"/>
          </w:tcPr>
          <w:p w:rsidR="00CC3D93" w:rsidRPr="001E4B2B" w:rsidRDefault="00657120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محمدمحسن ارتجایی</w:t>
            </w:r>
          </w:p>
        </w:tc>
        <w:tc>
          <w:tcPr>
            <w:tcW w:w="608" w:type="pc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C3D93" w:rsidRPr="001E4B2B" w:rsidRDefault="00FB3B1E" w:rsidP="00FA47C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بازنگری</w:t>
            </w:r>
          </w:p>
        </w:tc>
      </w:tr>
      <w:tr w:rsidR="00CA16BB" w:rsidRPr="001E4B2B" w:rsidTr="00355EF1">
        <w:trPr>
          <w:trHeight w:val="377"/>
          <w:jc w:val="right"/>
        </w:trPr>
        <w:tc>
          <w:tcPr>
            <w:tcW w:w="973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A16BB" w:rsidRPr="001E4B2B" w:rsidRDefault="00CA16BB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:rsidR="00CA16BB" w:rsidRPr="001E4B2B" w:rsidRDefault="00CA16BB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tcBorders>
              <w:bottom w:val="single" w:sz="12" w:space="0" w:color="auto"/>
            </w:tcBorders>
            <w:vAlign w:val="center"/>
          </w:tcPr>
          <w:p w:rsidR="00CA16BB" w:rsidRDefault="00CA16BB" w:rsidP="0087446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مدیر</w:t>
            </w:r>
            <w:r w:rsidR="00530B71">
              <w:rPr>
                <w:rFonts w:ascii="Times New Roman Bold" w:hAnsi="Times New Roman Bold" w:hint="cs"/>
                <w:sz w:val="20"/>
                <w:szCs w:val="24"/>
                <w:rtl/>
              </w:rPr>
              <w:t>عامل</w:t>
            </w:r>
          </w:p>
        </w:tc>
        <w:tc>
          <w:tcPr>
            <w:tcW w:w="925" w:type="pct"/>
            <w:tcBorders>
              <w:bottom w:val="single" w:sz="12" w:space="0" w:color="auto"/>
            </w:tcBorders>
            <w:vAlign w:val="center"/>
          </w:tcPr>
          <w:p w:rsidR="00CA16BB" w:rsidRDefault="00CA16BB" w:rsidP="00530B71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 xml:space="preserve">محمد </w:t>
            </w:r>
            <w:r w:rsidR="00530B71">
              <w:rPr>
                <w:rFonts w:ascii="Times New Roman Bold" w:hAnsi="Times New Roman Bold" w:hint="cs"/>
                <w:sz w:val="20"/>
                <w:szCs w:val="24"/>
                <w:rtl/>
              </w:rPr>
              <w:t>قدس</w:t>
            </w:r>
          </w:p>
        </w:tc>
        <w:tc>
          <w:tcPr>
            <w:tcW w:w="608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A16BB" w:rsidRPr="001E4B2B" w:rsidRDefault="00CA16BB" w:rsidP="00FA47C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تصويب</w:t>
            </w:r>
          </w:p>
        </w:tc>
      </w:tr>
    </w:tbl>
    <w:p w:rsidR="00761E21" w:rsidRDefault="00761E21" w:rsidP="00FF4D4E">
      <w:pPr>
        <w:jc w:val="both"/>
        <w:rPr>
          <w:b/>
          <w:bCs/>
          <w:sz w:val="26"/>
          <w:rtl/>
        </w:rPr>
      </w:pPr>
    </w:p>
    <w:p w:rsidR="000C06B3" w:rsidRPr="001E4B2B" w:rsidRDefault="00177FF7" w:rsidP="00177FF7">
      <w:pPr>
        <w:ind w:firstLine="0"/>
        <w:jc w:val="center"/>
        <w:rPr>
          <w:b/>
          <w:bCs/>
          <w:szCs w:val="24"/>
          <w:rtl/>
        </w:rPr>
      </w:pPr>
      <w:r w:rsidRPr="001E4B2B">
        <w:rPr>
          <w:rFonts w:hint="cs"/>
          <w:b/>
          <w:bCs/>
          <w:szCs w:val="24"/>
          <w:rtl/>
        </w:rPr>
        <w:t>جدول کنترل تغییرات</w:t>
      </w:r>
    </w:p>
    <w:tbl>
      <w:tblPr>
        <w:bidiVisual/>
        <w:tblW w:w="9355" w:type="dxa"/>
        <w:jc w:val="center"/>
        <w:tblInd w:w="-36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6"/>
        <w:gridCol w:w="2693"/>
        <w:gridCol w:w="1418"/>
        <w:gridCol w:w="3708"/>
      </w:tblGrid>
      <w:tr w:rsidR="00272605" w:rsidRPr="001E4B2B" w:rsidTr="001E4E25">
        <w:trPr>
          <w:cantSplit/>
          <w:jc w:val="center"/>
        </w:trPr>
        <w:tc>
          <w:tcPr>
            <w:tcW w:w="15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شماره</w:t>
            </w:r>
            <w:r w:rsidR="00272605"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بازنگري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شماره </w:t>
            </w: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درخواست</w:t>
            </w: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 تغيير مدارك</w:t>
            </w: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 xml:space="preserve"> 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شماره بند</w:t>
            </w:r>
          </w:p>
        </w:tc>
        <w:tc>
          <w:tcPr>
            <w:tcW w:w="3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شرح تغييرات</w:t>
            </w:r>
          </w:p>
        </w:tc>
      </w:tr>
      <w:tr w:rsidR="00177FF7" w:rsidRPr="001E4B2B" w:rsidTr="00272605">
        <w:trPr>
          <w:cantSplit/>
          <w:trHeight w:val="273"/>
          <w:jc w:val="center"/>
        </w:trPr>
        <w:tc>
          <w:tcPr>
            <w:tcW w:w="1536" w:type="dxa"/>
            <w:tcBorders>
              <w:top w:val="single" w:sz="12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single" w:sz="12" w:space="0" w:color="auto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12" w:space="0" w:color="auto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</w:tbl>
    <w:p w:rsidR="00177FF7" w:rsidRDefault="00177FF7" w:rsidP="00177FF7">
      <w:pPr>
        <w:ind w:firstLine="0"/>
        <w:jc w:val="center"/>
        <w:rPr>
          <w:b/>
          <w:bCs/>
          <w:sz w:val="26"/>
          <w:rtl/>
        </w:rPr>
      </w:pPr>
    </w:p>
    <w:p w:rsidR="000C06B3" w:rsidRDefault="000C06B3">
      <w:pPr>
        <w:spacing w:line="240" w:lineRule="auto"/>
        <w:ind w:firstLine="0"/>
        <w:rPr>
          <w:b/>
          <w:bCs/>
          <w:sz w:val="26"/>
          <w:rtl/>
        </w:rPr>
      </w:pPr>
      <w:r>
        <w:rPr>
          <w:b/>
          <w:bCs/>
          <w:sz w:val="26"/>
          <w:rtl/>
        </w:rPr>
        <w:br w:type="page"/>
      </w:r>
    </w:p>
    <w:p w:rsidR="003C4F1A" w:rsidRPr="00504B1A" w:rsidRDefault="000D098B" w:rsidP="00FF4D4E">
      <w:pPr>
        <w:jc w:val="center"/>
        <w:rPr>
          <w:b/>
          <w:bCs/>
          <w:sz w:val="22"/>
          <w:szCs w:val="24"/>
          <w:rtl/>
        </w:rPr>
      </w:pPr>
      <w:r w:rsidRPr="00504B1A">
        <w:rPr>
          <w:rFonts w:hint="cs"/>
          <w:b/>
          <w:bCs/>
          <w:sz w:val="22"/>
          <w:szCs w:val="24"/>
          <w:rtl/>
        </w:rPr>
        <w:lastRenderedPageBreak/>
        <w:t>فهرست مطالب</w:t>
      </w:r>
    </w:p>
    <w:bookmarkStart w:id="0" w:name="_Toc411869932"/>
    <w:p w:rsidR="007F3AC6" w:rsidRPr="007F3AC6" w:rsidRDefault="001C6758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4"/>
          <w:rtl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F3AC6">
        <w:rPr>
          <w:b w:val="0"/>
          <w:bCs w:val="0"/>
          <w:caps w:val="0"/>
          <w:sz w:val="24"/>
          <w:rtl/>
        </w:rPr>
        <w:fldChar w:fldCharType="begin"/>
      </w:r>
      <w:r w:rsidRPr="007F3AC6">
        <w:rPr>
          <w:b w:val="0"/>
          <w:bCs w:val="0"/>
          <w:caps w:val="0"/>
          <w:sz w:val="24"/>
          <w:rtl/>
        </w:rPr>
        <w:instrText xml:space="preserve"> </w:instrText>
      </w:r>
      <w:r w:rsidRPr="007F3AC6">
        <w:rPr>
          <w:b w:val="0"/>
          <w:bCs w:val="0"/>
          <w:caps w:val="0"/>
          <w:sz w:val="24"/>
        </w:rPr>
        <w:instrText>TOC</w:instrText>
      </w:r>
      <w:r w:rsidRPr="007F3AC6">
        <w:rPr>
          <w:b w:val="0"/>
          <w:bCs w:val="0"/>
          <w:caps w:val="0"/>
          <w:sz w:val="24"/>
          <w:rtl/>
        </w:rPr>
        <w:instrText xml:space="preserve"> \</w:instrText>
      </w:r>
      <w:r w:rsidRPr="007F3AC6">
        <w:rPr>
          <w:b w:val="0"/>
          <w:bCs w:val="0"/>
          <w:caps w:val="0"/>
          <w:sz w:val="24"/>
        </w:rPr>
        <w:instrText>o "1-5" \t "Appendix,8,Subtitle,1</w:instrText>
      </w:r>
      <w:r w:rsidRPr="007F3AC6">
        <w:rPr>
          <w:b w:val="0"/>
          <w:bCs w:val="0"/>
          <w:caps w:val="0"/>
          <w:sz w:val="24"/>
          <w:rtl/>
        </w:rPr>
        <w:instrText xml:space="preserve">" </w:instrText>
      </w:r>
      <w:r w:rsidRPr="007F3AC6">
        <w:rPr>
          <w:b w:val="0"/>
          <w:bCs w:val="0"/>
          <w:caps w:val="0"/>
          <w:sz w:val="24"/>
          <w:rtl/>
        </w:rPr>
        <w:fldChar w:fldCharType="separate"/>
      </w:r>
      <w:r w:rsidR="007F3AC6" w:rsidRPr="007F3AC6">
        <w:rPr>
          <w:sz w:val="24"/>
          <w:rtl/>
        </w:rPr>
        <w:t xml:space="preserve">1- </w:t>
      </w:r>
      <w:r w:rsidR="007F3AC6" w:rsidRPr="007F3AC6">
        <w:rPr>
          <w:rFonts w:hint="eastAsia"/>
          <w:sz w:val="24"/>
          <w:rtl/>
        </w:rPr>
        <w:t>مقدمه</w:t>
      </w:r>
      <w:r w:rsidR="007F3AC6" w:rsidRPr="007F3AC6">
        <w:rPr>
          <w:sz w:val="24"/>
          <w:rtl/>
        </w:rPr>
        <w:tab/>
      </w:r>
      <w:r w:rsidR="007F3AC6" w:rsidRPr="007F3AC6">
        <w:rPr>
          <w:sz w:val="24"/>
        </w:rPr>
        <w:fldChar w:fldCharType="begin"/>
      </w:r>
      <w:r w:rsidR="007F3AC6" w:rsidRPr="007F3AC6">
        <w:rPr>
          <w:sz w:val="24"/>
          <w:rtl/>
        </w:rPr>
        <w:instrText xml:space="preserve"> </w:instrText>
      </w:r>
      <w:r w:rsidR="007F3AC6" w:rsidRPr="007F3AC6">
        <w:rPr>
          <w:sz w:val="24"/>
        </w:rPr>
        <w:instrText>PAGEREF</w:instrText>
      </w:r>
      <w:r w:rsidR="007F3AC6" w:rsidRPr="007F3AC6">
        <w:rPr>
          <w:sz w:val="24"/>
          <w:rtl/>
        </w:rPr>
        <w:instrText xml:space="preserve"> _</w:instrText>
      </w:r>
      <w:r w:rsidR="007F3AC6" w:rsidRPr="007F3AC6">
        <w:rPr>
          <w:sz w:val="24"/>
        </w:rPr>
        <w:instrText>Toc10021109 \h</w:instrText>
      </w:r>
      <w:r w:rsidR="007F3AC6" w:rsidRPr="007F3AC6">
        <w:rPr>
          <w:sz w:val="24"/>
          <w:rtl/>
        </w:rPr>
        <w:instrText xml:space="preserve"> </w:instrText>
      </w:r>
      <w:r w:rsidR="007F3AC6" w:rsidRPr="007F3AC6">
        <w:rPr>
          <w:sz w:val="24"/>
        </w:rPr>
      </w:r>
      <w:r w:rsidR="007F3AC6" w:rsidRPr="007F3AC6">
        <w:rPr>
          <w:sz w:val="24"/>
        </w:rPr>
        <w:fldChar w:fldCharType="separate"/>
      </w:r>
      <w:r w:rsidR="007F3AC6" w:rsidRPr="007F3AC6">
        <w:rPr>
          <w:sz w:val="24"/>
          <w:rtl/>
        </w:rPr>
        <w:t>4</w:t>
      </w:r>
      <w:r w:rsidR="007F3AC6" w:rsidRPr="007F3AC6">
        <w:rPr>
          <w:sz w:val="24"/>
        </w:rPr>
        <w:fldChar w:fldCharType="end"/>
      </w:r>
    </w:p>
    <w:p w:rsidR="007F3AC6" w:rsidRPr="007F3AC6" w:rsidRDefault="007F3AC6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4"/>
          <w:rtl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F3AC6">
        <w:rPr>
          <w:sz w:val="24"/>
          <w:rtl/>
        </w:rPr>
        <w:t xml:space="preserve">2- </w:t>
      </w:r>
      <w:r w:rsidRPr="007F3AC6">
        <w:rPr>
          <w:rFonts w:hint="eastAsia"/>
          <w:sz w:val="24"/>
          <w:rtl/>
        </w:rPr>
        <w:t>تعار</w:t>
      </w:r>
      <w:r w:rsidRPr="007F3AC6">
        <w:rPr>
          <w:rFonts w:hint="cs"/>
          <w:sz w:val="24"/>
          <w:rtl/>
        </w:rPr>
        <w:t>ی</w:t>
      </w:r>
      <w:r w:rsidRPr="007F3AC6">
        <w:rPr>
          <w:rFonts w:hint="eastAsia"/>
          <w:sz w:val="24"/>
          <w:rtl/>
        </w:rPr>
        <w:t>ف</w:t>
      </w:r>
      <w:r w:rsidRPr="007F3AC6">
        <w:rPr>
          <w:sz w:val="24"/>
          <w:rtl/>
        </w:rPr>
        <w:tab/>
      </w:r>
      <w:r w:rsidRPr="007F3AC6">
        <w:rPr>
          <w:sz w:val="24"/>
        </w:rPr>
        <w:fldChar w:fldCharType="begin"/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  <w:instrText>PAGEREF</w:instrText>
      </w:r>
      <w:r w:rsidRPr="007F3AC6">
        <w:rPr>
          <w:sz w:val="24"/>
          <w:rtl/>
        </w:rPr>
        <w:instrText xml:space="preserve"> _</w:instrText>
      </w:r>
      <w:r w:rsidRPr="007F3AC6">
        <w:rPr>
          <w:sz w:val="24"/>
        </w:rPr>
        <w:instrText>Toc10021110 \h</w:instrText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</w:r>
      <w:r w:rsidRPr="007F3AC6">
        <w:rPr>
          <w:sz w:val="24"/>
        </w:rPr>
        <w:fldChar w:fldCharType="separate"/>
      </w:r>
      <w:r w:rsidRPr="007F3AC6">
        <w:rPr>
          <w:sz w:val="24"/>
          <w:rtl/>
        </w:rPr>
        <w:t>4</w:t>
      </w:r>
      <w:r w:rsidRPr="007F3AC6">
        <w:rPr>
          <w:sz w:val="24"/>
        </w:rPr>
        <w:fldChar w:fldCharType="end"/>
      </w:r>
    </w:p>
    <w:p w:rsidR="007F3AC6" w:rsidRPr="007F3AC6" w:rsidRDefault="007F3AC6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4"/>
          <w:rtl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F3AC6">
        <w:rPr>
          <w:sz w:val="24"/>
          <w:rtl/>
        </w:rPr>
        <w:t xml:space="preserve">3- </w:t>
      </w:r>
      <w:r w:rsidRPr="007F3AC6">
        <w:rPr>
          <w:rFonts w:hint="eastAsia"/>
          <w:sz w:val="24"/>
          <w:rtl/>
        </w:rPr>
        <w:t>هدف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از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انجام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فعال</w:t>
      </w:r>
      <w:r w:rsidRPr="007F3AC6">
        <w:rPr>
          <w:rFonts w:hint="cs"/>
          <w:sz w:val="24"/>
          <w:rtl/>
        </w:rPr>
        <w:t>ی</w:t>
      </w:r>
      <w:r w:rsidRPr="007F3AC6">
        <w:rPr>
          <w:rFonts w:hint="eastAsia"/>
          <w:sz w:val="24"/>
          <w:rtl/>
        </w:rPr>
        <w:t>ت</w:t>
      </w:r>
      <w:r w:rsidRPr="007F3AC6">
        <w:rPr>
          <w:sz w:val="24"/>
          <w:rtl/>
        </w:rPr>
        <w:tab/>
      </w:r>
      <w:r w:rsidRPr="007F3AC6">
        <w:rPr>
          <w:sz w:val="24"/>
        </w:rPr>
        <w:fldChar w:fldCharType="begin"/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  <w:instrText>PAGEREF</w:instrText>
      </w:r>
      <w:r w:rsidRPr="007F3AC6">
        <w:rPr>
          <w:sz w:val="24"/>
          <w:rtl/>
        </w:rPr>
        <w:instrText xml:space="preserve"> _</w:instrText>
      </w:r>
      <w:r w:rsidRPr="007F3AC6">
        <w:rPr>
          <w:sz w:val="24"/>
        </w:rPr>
        <w:instrText>Toc10021111 \h</w:instrText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</w:r>
      <w:r w:rsidRPr="007F3AC6">
        <w:rPr>
          <w:sz w:val="24"/>
        </w:rPr>
        <w:fldChar w:fldCharType="separate"/>
      </w:r>
      <w:r w:rsidRPr="007F3AC6">
        <w:rPr>
          <w:sz w:val="24"/>
          <w:rtl/>
        </w:rPr>
        <w:t>4</w:t>
      </w:r>
      <w:r w:rsidRPr="007F3AC6">
        <w:rPr>
          <w:sz w:val="24"/>
        </w:rPr>
        <w:fldChar w:fldCharType="end"/>
      </w:r>
    </w:p>
    <w:p w:rsidR="007F3AC6" w:rsidRPr="007F3AC6" w:rsidRDefault="007F3AC6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4"/>
          <w:rtl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hint="cs"/>
          <w:sz w:val="24"/>
          <w:rtl/>
        </w:rPr>
        <w:t>4-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شر</w:t>
      </w:r>
      <w:bookmarkStart w:id="1" w:name="_GoBack"/>
      <w:bookmarkEnd w:id="1"/>
      <w:r w:rsidRPr="007F3AC6">
        <w:rPr>
          <w:rFonts w:hint="eastAsia"/>
          <w:sz w:val="24"/>
          <w:rtl/>
        </w:rPr>
        <w:t>ح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فعال</w:t>
      </w:r>
      <w:r w:rsidRPr="007F3AC6">
        <w:rPr>
          <w:rFonts w:hint="cs"/>
          <w:sz w:val="24"/>
          <w:rtl/>
        </w:rPr>
        <w:t>ی</w:t>
      </w:r>
      <w:r w:rsidRPr="007F3AC6">
        <w:rPr>
          <w:rFonts w:hint="eastAsia"/>
          <w:sz w:val="24"/>
          <w:rtl/>
        </w:rPr>
        <w:t>ت</w:t>
      </w:r>
      <w:r w:rsidRPr="007F3AC6">
        <w:rPr>
          <w:sz w:val="24"/>
          <w:rtl/>
        </w:rPr>
        <w:tab/>
      </w:r>
      <w:r w:rsidRPr="007F3AC6">
        <w:rPr>
          <w:sz w:val="24"/>
        </w:rPr>
        <w:fldChar w:fldCharType="begin"/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  <w:instrText>PAGEREF</w:instrText>
      </w:r>
      <w:r w:rsidRPr="007F3AC6">
        <w:rPr>
          <w:sz w:val="24"/>
          <w:rtl/>
        </w:rPr>
        <w:instrText xml:space="preserve"> _</w:instrText>
      </w:r>
      <w:r w:rsidRPr="007F3AC6">
        <w:rPr>
          <w:sz w:val="24"/>
        </w:rPr>
        <w:instrText>Toc10021112 \h</w:instrText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</w:r>
      <w:r w:rsidRPr="007F3AC6">
        <w:rPr>
          <w:sz w:val="24"/>
        </w:rPr>
        <w:fldChar w:fldCharType="separate"/>
      </w:r>
      <w:r w:rsidRPr="007F3AC6">
        <w:rPr>
          <w:sz w:val="24"/>
          <w:rtl/>
        </w:rPr>
        <w:t>5</w:t>
      </w:r>
      <w:r w:rsidRPr="007F3AC6">
        <w:rPr>
          <w:sz w:val="24"/>
        </w:rPr>
        <w:fldChar w:fldCharType="end"/>
      </w:r>
    </w:p>
    <w:p w:rsidR="007F3AC6" w:rsidRPr="007F3AC6" w:rsidRDefault="007F3AC6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4"/>
          <w:rtl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hint="cs"/>
          <w:sz w:val="24"/>
          <w:rtl/>
        </w:rPr>
        <w:t>5-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روش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انجام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کار</w:t>
      </w:r>
      <w:r w:rsidRPr="007F3AC6">
        <w:rPr>
          <w:sz w:val="24"/>
          <w:rtl/>
        </w:rPr>
        <w:tab/>
      </w:r>
      <w:r w:rsidRPr="007F3AC6">
        <w:rPr>
          <w:sz w:val="24"/>
        </w:rPr>
        <w:fldChar w:fldCharType="begin"/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  <w:instrText>PAGEREF</w:instrText>
      </w:r>
      <w:r w:rsidRPr="007F3AC6">
        <w:rPr>
          <w:sz w:val="24"/>
          <w:rtl/>
        </w:rPr>
        <w:instrText xml:space="preserve"> _</w:instrText>
      </w:r>
      <w:r w:rsidRPr="007F3AC6">
        <w:rPr>
          <w:sz w:val="24"/>
        </w:rPr>
        <w:instrText>Toc10021113 \h</w:instrText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</w:r>
      <w:r w:rsidRPr="007F3AC6">
        <w:rPr>
          <w:sz w:val="24"/>
        </w:rPr>
        <w:fldChar w:fldCharType="separate"/>
      </w:r>
      <w:r w:rsidRPr="007F3AC6">
        <w:rPr>
          <w:sz w:val="24"/>
          <w:rtl/>
        </w:rPr>
        <w:t>5</w:t>
      </w:r>
      <w:r w:rsidRPr="007F3AC6">
        <w:rPr>
          <w:sz w:val="24"/>
        </w:rPr>
        <w:fldChar w:fldCharType="end"/>
      </w:r>
    </w:p>
    <w:p w:rsidR="007F3AC6" w:rsidRPr="007F3AC6" w:rsidRDefault="007F3AC6">
      <w:pPr>
        <w:pStyle w:val="TOC2"/>
        <w:rPr>
          <w:rFonts w:asciiTheme="minorHAnsi" w:hAnsiTheme="minorHAnsi" w:cstheme="minorBidi"/>
          <w:caps w:val="0"/>
          <w:szCs w:val="24"/>
          <w:rtl/>
        </w:rPr>
      </w:pPr>
      <w:r w:rsidRPr="007F3AC6">
        <w:rPr>
          <w:szCs w:val="24"/>
          <w:rtl/>
        </w:rPr>
        <w:t>5-1-</w:t>
      </w:r>
      <w:r w:rsidRPr="007F3AC6">
        <w:rPr>
          <w:rFonts w:asciiTheme="minorHAnsi" w:hAnsiTheme="minorHAnsi" w:cstheme="minorBidi"/>
          <w:caps w:val="0"/>
          <w:szCs w:val="24"/>
          <w:rtl/>
        </w:rPr>
        <w:tab/>
      </w:r>
      <w:r w:rsidRPr="007F3AC6">
        <w:rPr>
          <w:rFonts w:hint="eastAsia"/>
          <w:szCs w:val="24"/>
          <w:rtl/>
        </w:rPr>
        <w:t>حوزه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بکارگ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ر</w:t>
      </w:r>
      <w:r w:rsidRPr="007F3AC6">
        <w:rPr>
          <w:rFonts w:hint="cs"/>
          <w:szCs w:val="24"/>
          <w:rtl/>
        </w:rPr>
        <w:t>ی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سوخت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نسل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جد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د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ن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روگاه</w:t>
      </w:r>
      <w:r w:rsidRPr="007F3AC6">
        <w:rPr>
          <w:szCs w:val="24"/>
          <w:rtl/>
        </w:rPr>
        <w:t xml:space="preserve"> </w:t>
      </w:r>
      <w:r w:rsidRPr="007F3AC6">
        <w:rPr>
          <w:szCs w:val="24"/>
        </w:rPr>
        <w:t>TVS-2M</w:t>
      </w:r>
      <w:r w:rsidRPr="007F3AC6">
        <w:rPr>
          <w:szCs w:val="24"/>
          <w:rtl/>
        </w:rPr>
        <w:tab/>
      </w:r>
      <w:r w:rsidRPr="007F3AC6">
        <w:rPr>
          <w:szCs w:val="24"/>
        </w:rPr>
        <w:fldChar w:fldCharType="begin"/>
      </w:r>
      <w:r w:rsidRPr="007F3AC6">
        <w:rPr>
          <w:szCs w:val="24"/>
          <w:rtl/>
        </w:rPr>
        <w:instrText xml:space="preserve"> </w:instrText>
      </w:r>
      <w:r w:rsidRPr="007F3AC6">
        <w:rPr>
          <w:szCs w:val="24"/>
        </w:rPr>
        <w:instrText>PAGEREF</w:instrText>
      </w:r>
      <w:r w:rsidRPr="007F3AC6">
        <w:rPr>
          <w:szCs w:val="24"/>
          <w:rtl/>
        </w:rPr>
        <w:instrText xml:space="preserve"> _</w:instrText>
      </w:r>
      <w:r w:rsidRPr="007F3AC6">
        <w:rPr>
          <w:szCs w:val="24"/>
        </w:rPr>
        <w:instrText>Toc10021114 \h</w:instrText>
      </w:r>
      <w:r w:rsidRPr="007F3AC6">
        <w:rPr>
          <w:szCs w:val="24"/>
          <w:rtl/>
        </w:rPr>
        <w:instrText xml:space="preserve"> </w:instrText>
      </w:r>
      <w:r w:rsidRPr="007F3AC6">
        <w:rPr>
          <w:szCs w:val="24"/>
        </w:rPr>
      </w:r>
      <w:r w:rsidRPr="007F3AC6">
        <w:rPr>
          <w:szCs w:val="24"/>
        </w:rPr>
        <w:fldChar w:fldCharType="separate"/>
      </w:r>
      <w:r w:rsidRPr="007F3AC6">
        <w:rPr>
          <w:szCs w:val="24"/>
          <w:rtl/>
        </w:rPr>
        <w:t>5</w:t>
      </w:r>
      <w:r w:rsidRPr="007F3AC6">
        <w:rPr>
          <w:szCs w:val="24"/>
        </w:rPr>
        <w:fldChar w:fldCharType="end"/>
      </w:r>
    </w:p>
    <w:p w:rsidR="007F3AC6" w:rsidRPr="007F3AC6" w:rsidRDefault="007F3AC6">
      <w:pPr>
        <w:pStyle w:val="TOC2"/>
        <w:rPr>
          <w:rFonts w:asciiTheme="minorHAnsi" w:hAnsiTheme="minorHAnsi" w:cstheme="minorBidi"/>
          <w:caps w:val="0"/>
          <w:szCs w:val="24"/>
          <w:rtl/>
        </w:rPr>
      </w:pPr>
      <w:r w:rsidRPr="007F3AC6">
        <w:rPr>
          <w:szCs w:val="24"/>
          <w:rtl/>
        </w:rPr>
        <w:t>5-2-</w:t>
      </w:r>
      <w:r w:rsidRPr="007F3AC6">
        <w:rPr>
          <w:rFonts w:asciiTheme="minorHAnsi" w:hAnsiTheme="minorHAnsi" w:cstheme="minorBidi"/>
          <w:caps w:val="0"/>
          <w:szCs w:val="24"/>
          <w:rtl/>
        </w:rPr>
        <w:tab/>
      </w:r>
      <w:r w:rsidRPr="007F3AC6">
        <w:rPr>
          <w:rFonts w:hint="eastAsia"/>
          <w:szCs w:val="24"/>
          <w:rtl/>
        </w:rPr>
        <w:t>حوزه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تجه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ز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ماش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ن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تعو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ض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سوخت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به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س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ستم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متحرک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نشت‌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اب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غلاف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سوخت</w:t>
      </w:r>
      <w:r w:rsidRPr="007F3AC6">
        <w:rPr>
          <w:szCs w:val="24"/>
          <w:rtl/>
        </w:rPr>
        <w:tab/>
      </w:r>
      <w:r w:rsidRPr="007F3AC6">
        <w:rPr>
          <w:szCs w:val="24"/>
        </w:rPr>
        <w:fldChar w:fldCharType="begin"/>
      </w:r>
      <w:r w:rsidRPr="007F3AC6">
        <w:rPr>
          <w:szCs w:val="24"/>
          <w:rtl/>
        </w:rPr>
        <w:instrText xml:space="preserve"> </w:instrText>
      </w:r>
      <w:r w:rsidRPr="007F3AC6">
        <w:rPr>
          <w:szCs w:val="24"/>
        </w:rPr>
        <w:instrText>PAGEREF</w:instrText>
      </w:r>
      <w:r w:rsidRPr="007F3AC6">
        <w:rPr>
          <w:szCs w:val="24"/>
          <w:rtl/>
        </w:rPr>
        <w:instrText xml:space="preserve"> _</w:instrText>
      </w:r>
      <w:r w:rsidRPr="007F3AC6">
        <w:rPr>
          <w:szCs w:val="24"/>
        </w:rPr>
        <w:instrText>Toc10021115 \h</w:instrText>
      </w:r>
      <w:r w:rsidRPr="007F3AC6">
        <w:rPr>
          <w:szCs w:val="24"/>
          <w:rtl/>
        </w:rPr>
        <w:instrText xml:space="preserve"> </w:instrText>
      </w:r>
      <w:r w:rsidRPr="007F3AC6">
        <w:rPr>
          <w:szCs w:val="24"/>
        </w:rPr>
      </w:r>
      <w:r w:rsidRPr="007F3AC6">
        <w:rPr>
          <w:szCs w:val="24"/>
        </w:rPr>
        <w:fldChar w:fldCharType="separate"/>
      </w:r>
      <w:r w:rsidRPr="007F3AC6">
        <w:rPr>
          <w:szCs w:val="24"/>
          <w:rtl/>
        </w:rPr>
        <w:t>7</w:t>
      </w:r>
      <w:r w:rsidRPr="007F3AC6">
        <w:rPr>
          <w:szCs w:val="24"/>
        </w:rPr>
        <w:fldChar w:fldCharType="end"/>
      </w:r>
    </w:p>
    <w:p w:rsidR="007F3AC6" w:rsidRPr="007F3AC6" w:rsidRDefault="007F3AC6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4"/>
          <w:rtl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F3AC6">
        <w:rPr>
          <w:sz w:val="24"/>
          <w:rtl/>
        </w:rPr>
        <w:t xml:space="preserve">6- </w:t>
      </w:r>
      <w:r w:rsidRPr="007F3AC6">
        <w:rPr>
          <w:rFonts w:hint="eastAsia"/>
          <w:sz w:val="24"/>
          <w:rtl/>
        </w:rPr>
        <w:t>شرح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خدمات</w:t>
      </w:r>
      <w:r w:rsidRPr="007F3AC6">
        <w:rPr>
          <w:sz w:val="24"/>
          <w:rtl/>
        </w:rPr>
        <w:tab/>
      </w:r>
      <w:r w:rsidRPr="007F3AC6">
        <w:rPr>
          <w:sz w:val="24"/>
        </w:rPr>
        <w:fldChar w:fldCharType="begin"/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  <w:instrText>PAGEREF</w:instrText>
      </w:r>
      <w:r w:rsidRPr="007F3AC6">
        <w:rPr>
          <w:sz w:val="24"/>
          <w:rtl/>
        </w:rPr>
        <w:instrText xml:space="preserve"> _</w:instrText>
      </w:r>
      <w:r w:rsidRPr="007F3AC6">
        <w:rPr>
          <w:sz w:val="24"/>
        </w:rPr>
        <w:instrText>Toc10021116 \h</w:instrText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</w:r>
      <w:r w:rsidRPr="007F3AC6">
        <w:rPr>
          <w:sz w:val="24"/>
        </w:rPr>
        <w:fldChar w:fldCharType="separate"/>
      </w:r>
      <w:r w:rsidRPr="007F3AC6">
        <w:rPr>
          <w:sz w:val="24"/>
          <w:rtl/>
        </w:rPr>
        <w:t>7</w:t>
      </w:r>
      <w:r w:rsidRPr="007F3AC6">
        <w:rPr>
          <w:sz w:val="24"/>
        </w:rPr>
        <w:fldChar w:fldCharType="end"/>
      </w:r>
    </w:p>
    <w:p w:rsidR="007F3AC6" w:rsidRPr="007F3AC6" w:rsidRDefault="007F3AC6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4"/>
          <w:rtl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F3AC6">
        <w:rPr>
          <w:sz w:val="24"/>
          <w:rtl/>
        </w:rPr>
        <w:t xml:space="preserve">7- </w:t>
      </w:r>
      <w:r w:rsidRPr="007F3AC6">
        <w:rPr>
          <w:rFonts w:hint="eastAsia"/>
          <w:sz w:val="24"/>
          <w:rtl/>
        </w:rPr>
        <w:t>مع</w:t>
      </w:r>
      <w:r w:rsidRPr="007F3AC6">
        <w:rPr>
          <w:rFonts w:hint="cs"/>
          <w:sz w:val="24"/>
          <w:rtl/>
        </w:rPr>
        <w:t>ی</w:t>
      </w:r>
      <w:r w:rsidRPr="007F3AC6">
        <w:rPr>
          <w:rFonts w:hint="eastAsia"/>
          <w:sz w:val="24"/>
          <w:rtl/>
        </w:rPr>
        <w:t>ار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پذ</w:t>
      </w:r>
      <w:r w:rsidRPr="007F3AC6">
        <w:rPr>
          <w:rFonts w:hint="cs"/>
          <w:sz w:val="24"/>
          <w:rtl/>
        </w:rPr>
        <w:t>ی</w:t>
      </w:r>
      <w:r w:rsidRPr="007F3AC6">
        <w:rPr>
          <w:rFonts w:hint="eastAsia"/>
          <w:sz w:val="24"/>
          <w:rtl/>
        </w:rPr>
        <w:t>رش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فعال</w:t>
      </w:r>
      <w:r w:rsidRPr="007F3AC6">
        <w:rPr>
          <w:rFonts w:hint="cs"/>
          <w:sz w:val="24"/>
          <w:rtl/>
        </w:rPr>
        <w:t>ی</w:t>
      </w:r>
      <w:r w:rsidRPr="007F3AC6">
        <w:rPr>
          <w:rFonts w:hint="eastAsia"/>
          <w:sz w:val="24"/>
          <w:rtl/>
        </w:rPr>
        <w:t>ت</w:t>
      </w:r>
      <w:r w:rsidRPr="007F3AC6">
        <w:rPr>
          <w:sz w:val="24"/>
          <w:rtl/>
        </w:rPr>
        <w:tab/>
      </w:r>
      <w:r w:rsidRPr="007F3AC6">
        <w:rPr>
          <w:sz w:val="24"/>
        </w:rPr>
        <w:fldChar w:fldCharType="begin"/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  <w:instrText>PAGEREF</w:instrText>
      </w:r>
      <w:r w:rsidRPr="007F3AC6">
        <w:rPr>
          <w:sz w:val="24"/>
          <w:rtl/>
        </w:rPr>
        <w:instrText xml:space="preserve"> _</w:instrText>
      </w:r>
      <w:r w:rsidRPr="007F3AC6">
        <w:rPr>
          <w:sz w:val="24"/>
        </w:rPr>
        <w:instrText>Toc10021117 \h</w:instrText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</w:r>
      <w:r w:rsidRPr="007F3AC6">
        <w:rPr>
          <w:sz w:val="24"/>
        </w:rPr>
        <w:fldChar w:fldCharType="separate"/>
      </w:r>
      <w:r w:rsidRPr="007F3AC6">
        <w:rPr>
          <w:sz w:val="24"/>
          <w:rtl/>
        </w:rPr>
        <w:t>7</w:t>
      </w:r>
      <w:r w:rsidRPr="007F3AC6">
        <w:rPr>
          <w:sz w:val="24"/>
        </w:rPr>
        <w:fldChar w:fldCharType="end"/>
      </w:r>
    </w:p>
    <w:p w:rsidR="007F3AC6" w:rsidRPr="007F3AC6" w:rsidRDefault="007F3AC6">
      <w:pPr>
        <w:pStyle w:val="TOC2"/>
        <w:rPr>
          <w:rFonts w:asciiTheme="minorHAnsi" w:hAnsiTheme="minorHAnsi" w:cstheme="minorBidi"/>
          <w:caps w:val="0"/>
          <w:szCs w:val="24"/>
          <w:rtl/>
        </w:rPr>
      </w:pPr>
      <w:r w:rsidRPr="007F3AC6">
        <w:rPr>
          <w:szCs w:val="24"/>
          <w:rtl/>
        </w:rPr>
        <w:t>7-1-</w:t>
      </w:r>
      <w:r w:rsidRPr="007F3AC6">
        <w:rPr>
          <w:rFonts w:asciiTheme="minorHAnsi" w:hAnsiTheme="minorHAnsi" w:cstheme="minorBidi"/>
          <w:caps w:val="0"/>
          <w:szCs w:val="24"/>
          <w:rtl/>
        </w:rPr>
        <w:tab/>
      </w:r>
      <w:r w:rsidRPr="007F3AC6">
        <w:rPr>
          <w:rFonts w:hint="eastAsia"/>
          <w:szCs w:val="24"/>
          <w:rtl/>
        </w:rPr>
        <w:t>حوزه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بکارگ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ر</w:t>
      </w:r>
      <w:r w:rsidRPr="007F3AC6">
        <w:rPr>
          <w:rFonts w:hint="cs"/>
          <w:szCs w:val="24"/>
          <w:rtl/>
        </w:rPr>
        <w:t>ی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سوخت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نسل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جد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د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ن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روگاه</w:t>
      </w:r>
      <w:r w:rsidRPr="007F3AC6">
        <w:rPr>
          <w:szCs w:val="24"/>
          <w:rtl/>
        </w:rPr>
        <w:t xml:space="preserve"> </w:t>
      </w:r>
      <w:r w:rsidRPr="007F3AC6">
        <w:rPr>
          <w:szCs w:val="24"/>
        </w:rPr>
        <w:t>TVS-2M</w:t>
      </w:r>
      <w:r w:rsidRPr="007F3AC6">
        <w:rPr>
          <w:szCs w:val="24"/>
          <w:rtl/>
        </w:rPr>
        <w:tab/>
      </w:r>
      <w:r w:rsidRPr="007F3AC6">
        <w:rPr>
          <w:szCs w:val="24"/>
        </w:rPr>
        <w:fldChar w:fldCharType="begin"/>
      </w:r>
      <w:r w:rsidRPr="007F3AC6">
        <w:rPr>
          <w:szCs w:val="24"/>
          <w:rtl/>
        </w:rPr>
        <w:instrText xml:space="preserve"> </w:instrText>
      </w:r>
      <w:r w:rsidRPr="007F3AC6">
        <w:rPr>
          <w:szCs w:val="24"/>
        </w:rPr>
        <w:instrText>PAGEREF</w:instrText>
      </w:r>
      <w:r w:rsidRPr="007F3AC6">
        <w:rPr>
          <w:szCs w:val="24"/>
          <w:rtl/>
        </w:rPr>
        <w:instrText xml:space="preserve"> _</w:instrText>
      </w:r>
      <w:r w:rsidRPr="007F3AC6">
        <w:rPr>
          <w:szCs w:val="24"/>
        </w:rPr>
        <w:instrText>Toc10021118 \h</w:instrText>
      </w:r>
      <w:r w:rsidRPr="007F3AC6">
        <w:rPr>
          <w:szCs w:val="24"/>
          <w:rtl/>
        </w:rPr>
        <w:instrText xml:space="preserve"> </w:instrText>
      </w:r>
      <w:r w:rsidRPr="007F3AC6">
        <w:rPr>
          <w:szCs w:val="24"/>
        </w:rPr>
      </w:r>
      <w:r w:rsidRPr="007F3AC6">
        <w:rPr>
          <w:szCs w:val="24"/>
        </w:rPr>
        <w:fldChar w:fldCharType="separate"/>
      </w:r>
      <w:r w:rsidRPr="007F3AC6">
        <w:rPr>
          <w:szCs w:val="24"/>
          <w:rtl/>
        </w:rPr>
        <w:t>7</w:t>
      </w:r>
      <w:r w:rsidRPr="007F3AC6">
        <w:rPr>
          <w:szCs w:val="24"/>
        </w:rPr>
        <w:fldChar w:fldCharType="end"/>
      </w:r>
    </w:p>
    <w:p w:rsidR="007F3AC6" w:rsidRPr="007F3AC6" w:rsidRDefault="007F3AC6">
      <w:pPr>
        <w:pStyle w:val="TOC2"/>
        <w:rPr>
          <w:rFonts w:asciiTheme="minorHAnsi" w:hAnsiTheme="minorHAnsi" w:cstheme="minorBidi"/>
          <w:caps w:val="0"/>
          <w:szCs w:val="24"/>
          <w:rtl/>
        </w:rPr>
      </w:pPr>
      <w:r w:rsidRPr="007F3AC6">
        <w:rPr>
          <w:szCs w:val="24"/>
          <w:rtl/>
        </w:rPr>
        <w:t>7-2-</w:t>
      </w:r>
      <w:r w:rsidRPr="007F3AC6">
        <w:rPr>
          <w:rFonts w:asciiTheme="minorHAnsi" w:hAnsiTheme="minorHAnsi" w:cstheme="minorBidi"/>
          <w:caps w:val="0"/>
          <w:szCs w:val="24"/>
          <w:rtl/>
        </w:rPr>
        <w:tab/>
      </w:r>
      <w:r w:rsidRPr="007F3AC6">
        <w:rPr>
          <w:rFonts w:hint="eastAsia"/>
          <w:szCs w:val="24"/>
          <w:rtl/>
        </w:rPr>
        <w:t>حوزه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تجه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ز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ماش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ن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تعو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ض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سوخت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به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س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ستم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متحرک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نشت‌</w:t>
      </w:r>
      <w:r w:rsidRPr="007F3AC6">
        <w:rPr>
          <w:rFonts w:hint="cs"/>
          <w:szCs w:val="24"/>
          <w:rtl/>
        </w:rPr>
        <w:t>ی</w:t>
      </w:r>
      <w:r w:rsidRPr="007F3AC6">
        <w:rPr>
          <w:rFonts w:hint="eastAsia"/>
          <w:szCs w:val="24"/>
          <w:rtl/>
        </w:rPr>
        <w:t>اب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غلاف</w:t>
      </w:r>
      <w:r w:rsidRPr="007F3AC6">
        <w:rPr>
          <w:szCs w:val="24"/>
          <w:rtl/>
        </w:rPr>
        <w:t xml:space="preserve"> </w:t>
      </w:r>
      <w:r w:rsidRPr="007F3AC6">
        <w:rPr>
          <w:rFonts w:hint="eastAsia"/>
          <w:szCs w:val="24"/>
          <w:rtl/>
        </w:rPr>
        <w:t>سوخت</w:t>
      </w:r>
      <w:r w:rsidRPr="007F3AC6">
        <w:rPr>
          <w:szCs w:val="24"/>
          <w:rtl/>
        </w:rPr>
        <w:tab/>
      </w:r>
      <w:r w:rsidRPr="007F3AC6">
        <w:rPr>
          <w:szCs w:val="24"/>
        </w:rPr>
        <w:fldChar w:fldCharType="begin"/>
      </w:r>
      <w:r w:rsidRPr="007F3AC6">
        <w:rPr>
          <w:szCs w:val="24"/>
          <w:rtl/>
        </w:rPr>
        <w:instrText xml:space="preserve"> </w:instrText>
      </w:r>
      <w:r w:rsidRPr="007F3AC6">
        <w:rPr>
          <w:szCs w:val="24"/>
        </w:rPr>
        <w:instrText>PAGEREF</w:instrText>
      </w:r>
      <w:r w:rsidRPr="007F3AC6">
        <w:rPr>
          <w:szCs w:val="24"/>
          <w:rtl/>
        </w:rPr>
        <w:instrText xml:space="preserve"> _</w:instrText>
      </w:r>
      <w:r w:rsidRPr="007F3AC6">
        <w:rPr>
          <w:szCs w:val="24"/>
        </w:rPr>
        <w:instrText>Toc10021119 \h</w:instrText>
      </w:r>
      <w:r w:rsidRPr="007F3AC6">
        <w:rPr>
          <w:szCs w:val="24"/>
          <w:rtl/>
        </w:rPr>
        <w:instrText xml:space="preserve"> </w:instrText>
      </w:r>
      <w:r w:rsidRPr="007F3AC6">
        <w:rPr>
          <w:szCs w:val="24"/>
        </w:rPr>
      </w:r>
      <w:r w:rsidRPr="007F3AC6">
        <w:rPr>
          <w:szCs w:val="24"/>
        </w:rPr>
        <w:fldChar w:fldCharType="separate"/>
      </w:r>
      <w:r w:rsidRPr="007F3AC6">
        <w:rPr>
          <w:szCs w:val="24"/>
          <w:rtl/>
        </w:rPr>
        <w:t>8</w:t>
      </w:r>
      <w:r w:rsidRPr="007F3AC6">
        <w:rPr>
          <w:szCs w:val="24"/>
        </w:rPr>
        <w:fldChar w:fldCharType="end"/>
      </w:r>
    </w:p>
    <w:p w:rsidR="007F3AC6" w:rsidRPr="007F3AC6" w:rsidRDefault="007F3AC6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4"/>
          <w:rtl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F3AC6">
        <w:rPr>
          <w:sz w:val="24"/>
          <w:rtl/>
        </w:rPr>
        <w:t xml:space="preserve">8- </w:t>
      </w:r>
      <w:r w:rsidRPr="007F3AC6">
        <w:rPr>
          <w:rFonts w:hint="eastAsia"/>
          <w:sz w:val="24"/>
          <w:rtl/>
        </w:rPr>
        <w:t>برنامه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زمانبند</w:t>
      </w:r>
      <w:r w:rsidRPr="007F3AC6">
        <w:rPr>
          <w:rFonts w:hint="cs"/>
          <w:sz w:val="24"/>
          <w:rtl/>
        </w:rPr>
        <w:t>ی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انجام</w:t>
      </w:r>
      <w:r w:rsidRPr="007F3AC6">
        <w:rPr>
          <w:sz w:val="24"/>
          <w:rtl/>
        </w:rPr>
        <w:t xml:space="preserve"> </w:t>
      </w:r>
      <w:r w:rsidRPr="007F3AC6">
        <w:rPr>
          <w:rFonts w:hint="eastAsia"/>
          <w:sz w:val="24"/>
          <w:rtl/>
        </w:rPr>
        <w:t>فعال</w:t>
      </w:r>
      <w:r w:rsidRPr="007F3AC6">
        <w:rPr>
          <w:rFonts w:hint="cs"/>
          <w:sz w:val="24"/>
          <w:rtl/>
        </w:rPr>
        <w:t>ی</w:t>
      </w:r>
      <w:r w:rsidRPr="007F3AC6">
        <w:rPr>
          <w:rFonts w:hint="eastAsia"/>
          <w:sz w:val="24"/>
          <w:rtl/>
        </w:rPr>
        <w:t>ت</w:t>
      </w:r>
      <w:r w:rsidRPr="007F3AC6">
        <w:rPr>
          <w:sz w:val="24"/>
          <w:rtl/>
        </w:rPr>
        <w:tab/>
      </w:r>
      <w:r w:rsidRPr="007F3AC6">
        <w:rPr>
          <w:sz w:val="24"/>
        </w:rPr>
        <w:fldChar w:fldCharType="begin"/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  <w:instrText>PAGEREF</w:instrText>
      </w:r>
      <w:r w:rsidRPr="007F3AC6">
        <w:rPr>
          <w:sz w:val="24"/>
          <w:rtl/>
        </w:rPr>
        <w:instrText xml:space="preserve"> _</w:instrText>
      </w:r>
      <w:r w:rsidRPr="007F3AC6">
        <w:rPr>
          <w:sz w:val="24"/>
        </w:rPr>
        <w:instrText>Toc10021120 \h</w:instrText>
      </w:r>
      <w:r w:rsidRPr="007F3AC6">
        <w:rPr>
          <w:sz w:val="24"/>
          <w:rtl/>
        </w:rPr>
        <w:instrText xml:space="preserve"> </w:instrText>
      </w:r>
      <w:r w:rsidRPr="007F3AC6">
        <w:rPr>
          <w:sz w:val="24"/>
        </w:rPr>
      </w:r>
      <w:r w:rsidRPr="007F3AC6">
        <w:rPr>
          <w:sz w:val="24"/>
        </w:rPr>
        <w:fldChar w:fldCharType="separate"/>
      </w:r>
      <w:r w:rsidRPr="007F3AC6">
        <w:rPr>
          <w:sz w:val="24"/>
          <w:rtl/>
        </w:rPr>
        <w:t>8</w:t>
      </w:r>
      <w:r w:rsidRPr="007F3AC6">
        <w:rPr>
          <w:sz w:val="24"/>
        </w:rPr>
        <w:fldChar w:fldCharType="end"/>
      </w:r>
    </w:p>
    <w:p w:rsidR="001D384A" w:rsidRDefault="001C6758" w:rsidP="001D384A">
      <w:pPr>
        <w:jc w:val="center"/>
        <w:rPr>
          <w:b/>
          <w:bCs/>
          <w:caps/>
          <w:noProof/>
          <w:sz w:val="26"/>
          <w:rtl/>
        </w:rPr>
      </w:pPr>
      <w:r w:rsidRPr="007F3AC6">
        <w:rPr>
          <w:rFonts w:ascii="Times New Roman Bold" w:hAnsi="Times New Roman Bold"/>
          <w:b/>
          <w:bCs/>
          <w:caps/>
          <w:noProof/>
          <w:color w:val="000000"/>
          <w:szCs w:val="24"/>
          <w:rtl/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fldChar w:fldCharType="end"/>
      </w:r>
    </w:p>
    <w:p w:rsidR="001D384A" w:rsidRDefault="001D384A">
      <w:pPr>
        <w:spacing w:line="240" w:lineRule="auto"/>
        <w:ind w:firstLine="0"/>
        <w:rPr>
          <w:b/>
          <w:bCs/>
          <w:caps/>
          <w:noProof/>
          <w:sz w:val="26"/>
          <w:rtl/>
        </w:rPr>
      </w:pPr>
      <w:r>
        <w:rPr>
          <w:b/>
          <w:bCs/>
          <w:caps/>
          <w:noProof/>
          <w:sz w:val="26"/>
          <w:rtl/>
        </w:rPr>
        <w:br w:type="page"/>
      </w:r>
    </w:p>
    <w:p w:rsidR="00FA2895" w:rsidRDefault="00FA2895" w:rsidP="007365BE">
      <w:pPr>
        <w:pStyle w:val="Heading1"/>
        <w:rPr>
          <w:rtl/>
        </w:rPr>
      </w:pPr>
      <w:bookmarkStart w:id="2" w:name="_Toc10021109"/>
      <w:bookmarkEnd w:id="0"/>
      <w:r>
        <w:rPr>
          <w:rFonts w:hint="cs"/>
          <w:rtl/>
        </w:rPr>
        <w:lastRenderedPageBreak/>
        <w:t>مقدمه</w:t>
      </w:r>
      <w:bookmarkEnd w:id="2"/>
    </w:p>
    <w:p w:rsidR="00FA2895" w:rsidRPr="00905C2B" w:rsidRDefault="00FA2895" w:rsidP="00FA2895">
      <w:pPr>
        <w:rPr>
          <w:rtl/>
        </w:rPr>
      </w:pPr>
      <w:r>
        <w:rPr>
          <w:rFonts w:hint="cs"/>
          <w:rtl/>
        </w:rPr>
        <w:t xml:space="preserve">سوخت نیروگاه‌های اتمی بعنوان تجهیزی که از بالاترین کلاس ایمنی برخوردار است، همواره تحت پایش مستمر طراحان و سازندگان آن بوده تا با ساخت نسل‌های جدید،  قابلیت‌های فنی آن را بهبود بخشیده و از نقاط ضعف آن بکاهند. سوخت نیروگاه‌های اتمی روسی از نوع </w:t>
      </w:r>
      <w:r>
        <w:t>WWER-1000</w:t>
      </w:r>
      <w:r>
        <w:rPr>
          <w:rFonts w:hint="cs"/>
          <w:rtl/>
        </w:rPr>
        <w:t xml:space="preserve"> نیز از این قاعده مستثنی نیست. شرکت‌های سازنده سوخت نیروگاه‌های اتمی در کشور روسیه مانند شرکت توِل (</w:t>
      </w:r>
      <w:r>
        <w:t>TVEL</w:t>
      </w:r>
      <w:r>
        <w:rPr>
          <w:rFonts w:hint="cs"/>
          <w:rtl/>
        </w:rPr>
        <w:t xml:space="preserve">) نیز همواره در حال تحقیق و توسعه برای ساخت مجتمع‌های سوختی با دوام و قابلیت‌های بیشتر در مقابل شرایط پیچیده قلب راکتور هستند. به همین دلیل بطور دایم نسل‌های جدید مجتمع‌های سوخت هسته‌ای در بازه‌های زمانی مختلف ساخته شده و توسط نیروگاه‌های اتمی بکار گرفته می‌شوند. در حال حاضر آخرین و بهبود یافته‌ترین سوختی که در نیروگاه‌های هسته‌ای از نوع </w:t>
      </w:r>
      <w:r>
        <w:t>WWER-1000</w:t>
      </w:r>
      <w:r>
        <w:rPr>
          <w:rFonts w:hint="cs"/>
          <w:rtl/>
        </w:rPr>
        <w:t xml:space="preserve"> مورد استفاده قرار می‌گیرد، سوخت‌های نسل سوم با نام </w:t>
      </w:r>
      <w:r>
        <w:t>TVS-2M</w:t>
      </w:r>
      <w:r>
        <w:rPr>
          <w:rFonts w:hint="cs"/>
          <w:rtl/>
        </w:rPr>
        <w:t xml:space="preserve"> هستند. صنعت هسته‌ای کشور روسیه پس از طراحی و ساخت این نوع سوخت، آن را جایگزین سوخت‌های نسل قبلی </w:t>
      </w:r>
      <w:r w:rsidRPr="00420003">
        <w:rPr>
          <w:rFonts w:hint="cs"/>
          <w:rtl/>
        </w:rPr>
        <w:t xml:space="preserve">در تمام نیروگاه‌های اتمی داخلی خود نمود و همزمان تعویض نوع سوخت سایر نیروگاه‌های روسی </w:t>
      </w:r>
      <w:r w:rsidRPr="00420003">
        <w:t>WWER-1000</w:t>
      </w:r>
      <w:r w:rsidRPr="00420003">
        <w:rPr>
          <w:rFonts w:hint="cs"/>
          <w:rtl/>
        </w:rPr>
        <w:t xml:space="preserve"> در کشورهای خارجی را پیشنهاد کرد که اکثر قریب به اتفاق</w:t>
      </w:r>
      <w:r>
        <w:rPr>
          <w:rFonts w:hint="cs"/>
          <w:rtl/>
        </w:rPr>
        <w:t xml:space="preserve"> آنها نیز این پیشنهاد را در قالب قرارداد، اجرایی نمودند. در همین راستا تمام قرارداد‌های احداث نیروگاه‌های اتمی جدید از نوع </w:t>
      </w:r>
      <w:r>
        <w:t>WWER-1000</w:t>
      </w:r>
      <w:r>
        <w:rPr>
          <w:rFonts w:hint="cs"/>
          <w:rtl/>
        </w:rPr>
        <w:t xml:space="preserve"> نیز بر مبنای استفاده از سوخت‌های </w:t>
      </w:r>
      <w:r>
        <w:t>TVS-2M</w:t>
      </w:r>
      <w:r>
        <w:rPr>
          <w:rFonts w:hint="cs"/>
          <w:rtl/>
        </w:rPr>
        <w:t xml:space="preserve"> منعقد می‌شوند. </w:t>
      </w:r>
    </w:p>
    <w:p w:rsidR="00FA2895" w:rsidRPr="00FA2895" w:rsidRDefault="00FA2895" w:rsidP="007102F9">
      <w:r w:rsidRPr="00DD4DA9">
        <w:rPr>
          <w:rFonts w:eastAsiaTheme="minorHAnsi" w:hint="cs"/>
          <w:rtl/>
          <w:lang w:bidi="ar-SA"/>
        </w:rPr>
        <w:t xml:space="preserve">سوخت </w:t>
      </w:r>
      <w:r w:rsidRPr="00DD4DA9">
        <w:rPr>
          <w:rFonts w:eastAsiaTheme="minorHAnsi"/>
          <w:lang w:bidi="ar-SA"/>
        </w:rPr>
        <w:t>TVS-2M</w:t>
      </w:r>
      <w:r w:rsidRPr="00DD4DA9">
        <w:rPr>
          <w:rFonts w:eastAsiaTheme="minorHAnsi" w:hint="cs"/>
          <w:rtl/>
        </w:rPr>
        <w:t xml:space="preserve"> که بعنوان سوخت نسل جدید یا سوخت نسل سوم از آن نام برده می‌شود، برگرفته از سوخت‌های </w:t>
      </w:r>
      <w:r>
        <w:rPr>
          <w:rFonts w:eastAsiaTheme="minorHAnsi"/>
          <w:rtl/>
        </w:rPr>
        <w:br/>
      </w:r>
      <w:r w:rsidRPr="00DD4DA9">
        <w:rPr>
          <w:rFonts w:eastAsiaTheme="minorHAnsi"/>
        </w:rPr>
        <w:t>TVS-2</w:t>
      </w:r>
      <w:r w:rsidRPr="00DD4DA9">
        <w:rPr>
          <w:rFonts w:eastAsiaTheme="minorHAnsi" w:hint="cs"/>
          <w:rtl/>
        </w:rPr>
        <w:t xml:space="preserve"> است که به منظور استفاده در نیروگاه‌های برق اتمی از نوع </w:t>
      </w:r>
      <w:r>
        <w:rPr>
          <w:rFonts w:eastAsiaTheme="minorHAnsi"/>
        </w:rPr>
        <w:t>WWER</w:t>
      </w:r>
      <w:r w:rsidRPr="00DD4DA9">
        <w:rPr>
          <w:rFonts w:eastAsiaTheme="minorHAnsi"/>
        </w:rPr>
        <w:t>-1000</w:t>
      </w:r>
      <w:r w:rsidRPr="00DD4DA9">
        <w:rPr>
          <w:rFonts w:eastAsiaTheme="minorHAnsi" w:hint="cs"/>
          <w:rtl/>
        </w:rPr>
        <w:t xml:space="preserve"> و جایگزینی با سوخت</w:t>
      </w:r>
      <w:r>
        <w:rPr>
          <w:rFonts w:eastAsiaTheme="minorHAnsi" w:hint="cs"/>
          <w:rtl/>
        </w:rPr>
        <w:t xml:space="preserve"> قدیمی‌تر</w:t>
      </w:r>
      <w:r w:rsidRPr="00DD4DA9">
        <w:rPr>
          <w:rFonts w:eastAsiaTheme="minorHAnsi" w:hint="cs"/>
          <w:rtl/>
        </w:rPr>
        <w:t xml:space="preserve"> </w:t>
      </w:r>
      <w:r w:rsidR="007102F9" w:rsidRPr="007102F9">
        <w:rPr>
          <w:rFonts w:eastAsiaTheme="minorHAnsi"/>
        </w:rPr>
        <w:t>UTVS</w:t>
      </w:r>
      <w:r w:rsidRPr="00DD4DA9">
        <w:rPr>
          <w:rFonts w:eastAsiaTheme="minorHAnsi" w:hint="cs"/>
          <w:rtl/>
        </w:rPr>
        <w:t xml:space="preserve"> طراحی و ساخته شده‌اند. استفاده از این نوع سوخت از سال 2006 در نیروگاه اتمی بالاکوا (واحد یک) شروع شده و تا سال 2015 میلادی، 2296 عدد از آن</w:t>
      </w:r>
      <w:r>
        <w:rPr>
          <w:rFonts w:eastAsiaTheme="minorHAnsi" w:hint="cs"/>
          <w:rtl/>
        </w:rPr>
        <w:t>‌</w:t>
      </w:r>
      <w:r w:rsidRPr="00DD4DA9">
        <w:rPr>
          <w:rFonts w:eastAsiaTheme="minorHAnsi" w:hint="cs"/>
          <w:rtl/>
        </w:rPr>
        <w:t xml:space="preserve">ها ساخته شده و در نیروگاه‌های اتمی مختلف مانند بالاکوا، روستف، تیان‌وان و ... مورد بهره‌برداری قرار گرفته‌اند. این سوخت بعنوان سوخت‌های نسل سوم دارای ساختار مستحکم‌تری نسبت به سوخت‌های نسل دوم یعنی </w:t>
      </w:r>
      <w:r w:rsidRPr="00DD4DA9">
        <w:rPr>
          <w:rFonts w:eastAsiaTheme="minorHAnsi"/>
        </w:rPr>
        <w:t>AFA</w:t>
      </w:r>
      <w:r w:rsidRPr="00DD4DA9">
        <w:rPr>
          <w:rFonts w:eastAsiaTheme="minorHAnsi" w:hint="cs"/>
          <w:rtl/>
        </w:rPr>
        <w:t xml:space="preserve"> که در واحد یکم نیروگاه اتمی بوشهر مورد استفاده قرار می‌گیرد، می‌باشد و از جنبه ایمنی از مزایای بهتری برخوردار است.</w:t>
      </w:r>
    </w:p>
    <w:p w:rsidR="006C06B5" w:rsidRDefault="006C06B5" w:rsidP="007365BE">
      <w:pPr>
        <w:pStyle w:val="Heading1"/>
        <w:rPr>
          <w:rtl/>
        </w:rPr>
      </w:pPr>
      <w:bookmarkStart w:id="3" w:name="_Toc10021110"/>
      <w:r>
        <w:rPr>
          <w:rFonts w:hint="cs"/>
          <w:rtl/>
        </w:rPr>
        <w:t>تعاریف</w:t>
      </w:r>
      <w:bookmarkEnd w:id="3"/>
    </w:p>
    <w:p w:rsidR="006C06B5" w:rsidRPr="000900B3" w:rsidRDefault="006C06B5" w:rsidP="000900B3">
      <w:pPr>
        <w:rPr>
          <w:lang w:val="ru-RU"/>
        </w:rPr>
      </w:pPr>
      <w:r>
        <w:rPr>
          <w:rFonts w:hint="cs"/>
          <w:rtl/>
        </w:rPr>
        <w:t xml:space="preserve">سوخت نوع </w:t>
      </w:r>
      <w:r>
        <w:t>TVS-2M</w:t>
      </w:r>
      <w:r w:rsidR="000900B3">
        <w:rPr>
          <w:rFonts w:hint="cs"/>
          <w:rtl/>
        </w:rPr>
        <w:t xml:space="preserve">: سوخت نسل سوم برای نیروگاه‌های برق هسته‌ای از نوع </w:t>
      </w:r>
      <w:r w:rsidR="000900B3">
        <w:t>WWER-1000</w:t>
      </w:r>
      <w:r w:rsidR="000900B3">
        <w:rPr>
          <w:rFonts w:hint="cs"/>
          <w:rtl/>
        </w:rPr>
        <w:t xml:space="preserve"> است که در کشور روسیه طراحی و ساخته شده است و </w:t>
      </w:r>
      <w:r w:rsidR="00407FCA">
        <w:rPr>
          <w:rFonts w:hint="cs"/>
          <w:rtl/>
        </w:rPr>
        <w:t xml:space="preserve">ارتفاع </w:t>
      </w:r>
      <w:r w:rsidR="000900B3">
        <w:rPr>
          <w:rFonts w:hint="cs"/>
          <w:rtl/>
        </w:rPr>
        <w:t xml:space="preserve">قلب راکتور را به میزان 15 سانتیمتر نسبت به سوخت‌های </w:t>
      </w:r>
      <w:r w:rsidR="000900B3">
        <w:t>UTVS</w:t>
      </w:r>
      <w:r w:rsidR="000900B3">
        <w:rPr>
          <w:rFonts w:hint="cs"/>
          <w:rtl/>
        </w:rPr>
        <w:t xml:space="preserve"> افزایش می‌دهد. </w:t>
      </w:r>
    </w:p>
    <w:p w:rsidR="006C06B5" w:rsidRDefault="006C06B5" w:rsidP="007365BE">
      <w:pPr>
        <w:pStyle w:val="Heading1"/>
        <w:rPr>
          <w:rtl/>
        </w:rPr>
      </w:pPr>
      <w:bookmarkStart w:id="4" w:name="_Toc10021111"/>
      <w:r>
        <w:rPr>
          <w:rFonts w:hint="cs"/>
          <w:rtl/>
        </w:rPr>
        <w:t>هدف از انجام فعالیت</w:t>
      </w:r>
      <w:bookmarkEnd w:id="4"/>
    </w:p>
    <w:p w:rsidR="006C06B5" w:rsidRPr="006C06B5" w:rsidRDefault="006C06B5" w:rsidP="006C06B5">
      <w:pPr>
        <w:rPr>
          <w:rtl/>
        </w:rPr>
      </w:pPr>
      <w:r w:rsidRPr="006C06B5">
        <w:rPr>
          <w:rFonts w:hint="cs"/>
          <w:rtl/>
        </w:rPr>
        <w:t>اهداف اصلي از انجام این فعالیت بطور خلاصه عبارت است از:</w:t>
      </w:r>
    </w:p>
    <w:p w:rsidR="006C06B5" w:rsidRPr="006C06B5" w:rsidRDefault="006C06B5" w:rsidP="00373955">
      <w:pPr>
        <w:numPr>
          <w:ilvl w:val="0"/>
          <w:numId w:val="36"/>
        </w:numPr>
      </w:pPr>
      <w:r w:rsidRPr="006C06B5">
        <w:rPr>
          <w:rFonts w:hint="cs"/>
          <w:rtl/>
        </w:rPr>
        <w:lastRenderedPageBreak/>
        <w:t xml:space="preserve">انجام محاسبات و بررسي‌هاي لازم جهت حصول اطمينان از بكارگيري ايمن سوخت </w:t>
      </w:r>
      <w:r w:rsidR="00373955">
        <w:t>TVS-2M</w:t>
      </w:r>
      <w:r w:rsidRPr="006C06B5">
        <w:rPr>
          <w:rFonts w:hint="cs"/>
          <w:rtl/>
        </w:rPr>
        <w:t xml:space="preserve"> بويژه در بازه زماني گذار به سوخت جديد؛</w:t>
      </w:r>
    </w:p>
    <w:p w:rsidR="006C06B5" w:rsidRPr="006C06B5" w:rsidRDefault="00E7741E" w:rsidP="006C06B5">
      <w:pPr>
        <w:numPr>
          <w:ilvl w:val="0"/>
          <w:numId w:val="36"/>
        </w:numPr>
      </w:pPr>
      <w:r>
        <w:rPr>
          <w:rFonts w:hint="cs"/>
          <w:rtl/>
        </w:rPr>
        <w:t xml:space="preserve">همکاری در </w:t>
      </w:r>
      <w:r w:rsidR="006C06B5" w:rsidRPr="006C06B5">
        <w:rPr>
          <w:rFonts w:hint="cs"/>
          <w:rtl/>
        </w:rPr>
        <w:t>اخذ مجوز بکارگیری سوخت نسل جدید (</w:t>
      </w:r>
      <w:r w:rsidR="006C06B5" w:rsidRPr="006C06B5">
        <w:t>TVS-2M</w:t>
      </w:r>
      <w:r w:rsidR="006C06B5" w:rsidRPr="006C06B5">
        <w:rPr>
          <w:rFonts w:hint="cs"/>
          <w:rtl/>
        </w:rPr>
        <w:t>) در واحد یکم نیروگاه اتمی بوشهر از مرکز نظام ایمنی هسته‌ای کشور؛</w:t>
      </w:r>
    </w:p>
    <w:p w:rsidR="006C06B5" w:rsidRPr="006C06B5" w:rsidRDefault="006C06B5" w:rsidP="006C06B5">
      <w:pPr>
        <w:numPr>
          <w:ilvl w:val="0"/>
          <w:numId w:val="36"/>
        </w:numPr>
      </w:pPr>
      <w:r w:rsidRPr="006C06B5">
        <w:rPr>
          <w:rFonts w:hint="cs"/>
          <w:rtl/>
        </w:rPr>
        <w:t>بررسي نتايج حاصل از یک سال بهره‌برداری از سوخت نسل جدید پس از  سیکل هفتم به منظور تضمین بهره‌برداری ایمن، قابل اطمینان و اقتصادی از آن در بلند مدت؛</w:t>
      </w:r>
    </w:p>
    <w:p w:rsidR="006C06B5" w:rsidRPr="006C06B5" w:rsidRDefault="006C06B5" w:rsidP="006C06B5">
      <w:pPr>
        <w:numPr>
          <w:ilvl w:val="0"/>
          <w:numId w:val="36"/>
        </w:numPr>
        <w:rPr>
          <w:rtl/>
        </w:rPr>
      </w:pPr>
      <w:r w:rsidRPr="006C06B5">
        <w:rPr>
          <w:rFonts w:hint="cs"/>
          <w:rtl/>
        </w:rPr>
        <w:t>نصب سیستم متحرک نشت‌یاب غلاف سوخت (</w:t>
      </w:r>
      <w:r w:rsidRPr="006C06B5">
        <w:t>LCC</w:t>
      </w:r>
      <w:r w:rsidRPr="006C06B5">
        <w:rPr>
          <w:rFonts w:hint="cs"/>
          <w:rtl/>
        </w:rPr>
        <w:t>) به منظور شناسایی سوخت دارای نشتی در کوتاه‌ترین زمان و با مطمئن‌ترین روش.</w:t>
      </w:r>
    </w:p>
    <w:p w:rsidR="00570DA3" w:rsidRDefault="000E72A0" w:rsidP="007365BE">
      <w:pPr>
        <w:pStyle w:val="Heading1"/>
      </w:pPr>
      <w:bookmarkStart w:id="5" w:name="_Toc10021112"/>
      <w:r>
        <w:rPr>
          <w:rFonts w:hint="cs"/>
          <w:rtl/>
        </w:rPr>
        <w:t>شرح فعالیت</w:t>
      </w:r>
      <w:bookmarkEnd w:id="5"/>
    </w:p>
    <w:p w:rsidR="00AD49CD" w:rsidRDefault="00AD49CD" w:rsidP="00DE4334">
      <w:pPr>
        <w:rPr>
          <w:rtl/>
        </w:rPr>
      </w:pPr>
      <w:r w:rsidRPr="000B4B6A">
        <w:rPr>
          <w:rFonts w:hint="cs"/>
          <w:rtl/>
        </w:rPr>
        <w:t xml:space="preserve">با توجه به تجربيات بهره‌برداري از سوخت فعلي واحد يكم نيروگاه اتمي بوشهر و ساير نيروگاه‌هاي نوع </w:t>
      </w:r>
      <w:r w:rsidRPr="00AD49CD">
        <w:rPr>
          <w:rFonts w:eastAsiaTheme="minorHAnsi"/>
        </w:rPr>
        <w:t>WWER-1000</w:t>
      </w:r>
      <w:r w:rsidRPr="000B4B6A">
        <w:rPr>
          <w:rFonts w:hint="cs"/>
          <w:rtl/>
        </w:rPr>
        <w:t xml:space="preserve"> كه مؤيد بروز مشكلات فني و ايمني در بهره‌برداري دراز مدت از اين نوع سوخت بوده است و به جهت ارتقای پارامترهاي فني، ايمني و اقتصادي نيروگاه، با اخذ مجوز از هيات مديره شركت و رياست محترم سازمان، مقرر شد كه از سيكل هفتم به بعد و به تدريج سوخت نوع </w:t>
      </w:r>
      <w:r w:rsidRPr="00AD49CD">
        <w:rPr>
          <w:rFonts w:eastAsiaTheme="minorHAnsi"/>
        </w:rPr>
        <w:t>TVS-2M</w:t>
      </w:r>
      <w:r w:rsidRPr="000B4B6A">
        <w:rPr>
          <w:rFonts w:hint="cs"/>
          <w:rtl/>
        </w:rPr>
        <w:t xml:space="preserve"> كه از لحاظ استحكام، ايمني و افزايش بهره‌وري اقتصادي</w:t>
      </w:r>
      <w:r>
        <w:rPr>
          <w:rFonts w:hint="cs"/>
          <w:rtl/>
        </w:rPr>
        <w:t>،</w:t>
      </w:r>
      <w:r w:rsidR="00373955">
        <w:rPr>
          <w:rFonts w:hint="cs"/>
          <w:rtl/>
        </w:rPr>
        <w:t xml:space="preserve"> بهبودهاي قابل توجه</w:t>
      </w:r>
      <w:r w:rsidRPr="000B4B6A">
        <w:rPr>
          <w:rFonts w:hint="cs"/>
          <w:rtl/>
        </w:rPr>
        <w:t xml:space="preserve">ي داشته و تجربه بهره‌برداري از اين نوع سوخت در تمام نيروگاه‌هاي نوع </w:t>
      </w:r>
      <w:r w:rsidRPr="00AD49CD">
        <w:rPr>
          <w:rFonts w:eastAsiaTheme="minorHAnsi"/>
        </w:rPr>
        <w:t>WWER-1000</w:t>
      </w:r>
      <w:r w:rsidRPr="000B4B6A">
        <w:rPr>
          <w:rFonts w:hint="cs"/>
          <w:rtl/>
        </w:rPr>
        <w:t xml:space="preserve"> روسي بر این موضوع صحه گذاشته است، براي واحد يكم نيروگاه اتمي بوشهر </w:t>
      </w:r>
      <w:r>
        <w:rPr>
          <w:rFonts w:hint="cs"/>
          <w:rtl/>
        </w:rPr>
        <w:t xml:space="preserve">نيز </w:t>
      </w:r>
      <w:r w:rsidRPr="000B4B6A">
        <w:rPr>
          <w:rFonts w:hint="cs"/>
          <w:rtl/>
        </w:rPr>
        <w:t xml:space="preserve">استفاده شود. </w:t>
      </w:r>
    </w:p>
    <w:p w:rsidR="00011253" w:rsidRDefault="00AD49CD" w:rsidP="00373955">
      <w:pPr>
        <w:rPr>
          <w:rtl/>
        </w:rPr>
      </w:pPr>
      <w:r>
        <w:rPr>
          <w:rFonts w:hint="cs"/>
          <w:rtl/>
        </w:rPr>
        <w:t>درضمن با توجه به نياز به مدرنيزاسيون ماشين سوخت‌گذاري نيروگاه انجام بوشهر در فرآيند تعويض نوع سوخت و همچنين در</w:t>
      </w:r>
      <w:r w:rsidR="00373955">
        <w:rPr>
          <w:rFonts w:hint="cs"/>
          <w:rtl/>
        </w:rPr>
        <w:t xml:space="preserve"> </w:t>
      </w:r>
      <w:r>
        <w:rPr>
          <w:rFonts w:hint="cs"/>
          <w:rtl/>
        </w:rPr>
        <w:t>راستاي</w:t>
      </w:r>
      <w:r w:rsidRPr="000B4B6A">
        <w:rPr>
          <w:rFonts w:hint="cs"/>
          <w:rtl/>
        </w:rPr>
        <w:t xml:space="preserve"> كاهش زمان </w:t>
      </w:r>
      <w:r w:rsidR="00373955" w:rsidRPr="00373955">
        <w:rPr>
          <w:rFonts w:hint="cs"/>
          <w:rtl/>
        </w:rPr>
        <w:t>كشف نشتي‌هاي احتمالي ميله‌هاي سوخت</w:t>
      </w:r>
      <w:r w:rsidRPr="000B4B6A">
        <w:rPr>
          <w:rFonts w:hint="cs"/>
          <w:rtl/>
        </w:rPr>
        <w:t>، كاهش پسمان‌ در زمان نشت‌يابي و</w:t>
      </w:r>
      <w:r>
        <w:rPr>
          <w:rFonts w:hint="cs"/>
          <w:rtl/>
        </w:rPr>
        <w:t xml:space="preserve"> </w:t>
      </w:r>
      <w:r w:rsidRPr="000B4B6A">
        <w:rPr>
          <w:rFonts w:hint="cs"/>
          <w:rtl/>
        </w:rPr>
        <w:t>افزايش ايمني قلب، مقرر شد همزمان با تغيير نوع سوخت</w:t>
      </w:r>
      <w:r>
        <w:rPr>
          <w:rFonts w:hint="cs"/>
          <w:rtl/>
        </w:rPr>
        <w:t xml:space="preserve"> واحد يكم نيروگاه اتمي بوشهر،</w:t>
      </w:r>
      <w:r w:rsidRPr="000B4B6A">
        <w:rPr>
          <w:rFonts w:hint="cs"/>
          <w:rtl/>
        </w:rPr>
        <w:t xml:space="preserve"> نسبت به </w:t>
      </w:r>
      <w:r w:rsidRPr="000B4B6A">
        <w:rPr>
          <w:rtl/>
        </w:rPr>
        <w:t>نصب س</w:t>
      </w:r>
      <w:r w:rsidRPr="000B4B6A">
        <w:rPr>
          <w:rFonts w:hint="cs"/>
          <w:rtl/>
        </w:rPr>
        <w:t>ي</w:t>
      </w:r>
      <w:r w:rsidRPr="000B4B6A">
        <w:rPr>
          <w:rFonts w:hint="eastAsia"/>
          <w:rtl/>
        </w:rPr>
        <w:t>ستم</w:t>
      </w:r>
      <w:r w:rsidRPr="000B4B6A">
        <w:rPr>
          <w:rtl/>
        </w:rPr>
        <w:t xml:space="preserve"> متحرک نشت‌</w:t>
      </w:r>
      <w:r w:rsidRPr="000B4B6A">
        <w:rPr>
          <w:rFonts w:hint="cs"/>
          <w:rtl/>
        </w:rPr>
        <w:t>ي</w:t>
      </w:r>
      <w:r w:rsidRPr="000B4B6A">
        <w:rPr>
          <w:rFonts w:hint="eastAsia"/>
          <w:rtl/>
        </w:rPr>
        <w:t>اب</w:t>
      </w:r>
      <w:r w:rsidRPr="000B4B6A">
        <w:rPr>
          <w:rtl/>
        </w:rPr>
        <w:t xml:space="preserve"> غلاف سوخت (</w:t>
      </w:r>
      <w:r w:rsidRPr="00AD49CD">
        <w:rPr>
          <w:rFonts w:eastAsiaTheme="minorHAnsi"/>
        </w:rPr>
        <w:t>LCC</w:t>
      </w:r>
      <w:r w:rsidRPr="000B4B6A">
        <w:rPr>
          <w:rtl/>
        </w:rPr>
        <w:t>)</w:t>
      </w:r>
      <w:r w:rsidRPr="000B4B6A">
        <w:rPr>
          <w:rFonts w:hint="cs"/>
          <w:rtl/>
        </w:rPr>
        <w:t xml:space="preserve"> بر</w:t>
      </w:r>
      <w:r>
        <w:rPr>
          <w:rFonts w:hint="cs"/>
          <w:rtl/>
        </w:rPr>
        <w:t xml:space="preserve"> </w:t>
      </w:r>
      <w:r w:rsidRPr="000B4B6A">
        <w:rPr>
          <w:rFonts w:hint="cs"/>
          <w:rtl/>
        </w:rPr>
        <w:t>روي بازوي ماشين سوخت‌گذاري اقدام گردد.</w:t>
      </w:r>
    </w:p>
    <w:p w:rsidR="00407FCA" w:rsidRPr="00407FCA" w:rsidRDefault="00AC470B" w:rsidP="00407FCA">
      <w:pPr>
        <w:pStyle w:val="Heading1"/>
      </w:pPr>
      <w:bookmarkStart w:id="6" w:name="_Toc10021113"/>
      <w:r w:rsidRPr="009C59DD">
        <w:rPr>
          <w:rFonts w:hint="cs"/>
          <w:rtl/>
        </w:rPr>
        <w:t>روش انجام کار</w:t>
      </w:r>
      <w:bookmarkEnd w:id="6"/>
    </w:p>
    <w:p w:rsidR="00575533" w:rsidRPr="00407FCA" w:rsidRDefault="00407FCA" w:rsidP="00407FCA">
      <w:pPr>
        <w:pStyle w:val="Heading2"/>
        <w:rPr>
          <w:rtl/>
        </w:rPr>
      </w:pPr>
      <w:bookmarkStart w:id="7" w:name="_Toc10021114"/>
      <w:r w:rsidRPr="00407FCA">
        <w:rPr>
          <w:rFonts w:hint="cs"/>
          <w:rtl/>
        </w:rPr>
        <w:t>حوزه بکارگیری سوخت</w:t>
      </w:r>
      <w:r>
        <w:rPr>
          <w:rFonts w:hint="cs"/>
          <w:rtl/>
        </w:rPr>
        <w:t xml:space="preserve"> نسل</w:t>
      </w:r>
      <w:r w:rsidRPr="00407FCA">
        <w:rPr>
          <w:rFonts w:hint="cs"/>
          <w:rtl/>
        </w:rPr>
        <w:t xml:space="preserve"> جدید نیروگاه </w:t>
      </w:r>
      <w:r w:rsidRPr="00407FCA">
        <w:t>TVS-2M</w:t>
      </w:r>
      <w:bookmarkEnd w:id="7"/>
    </w:p>
    <w:p w:rsidR="00AC470B" w:rsidRPr="009C59DD" w:rsidRDefault="00A244CA" w:rsidP="0026799D">
      <w:pPr>
        <w:rPr>
          <w:sz w:val="28"/>
          <w:rtl/>
        </w:rPr>
      </w:pPr>
      <w:r w:rsidRPr="009C59DD">
        <w:rPr>
          <w:rFonts w:hint="cs"/>
          <w:sz w:val="28"/>
          <w:rtl/>
        </w:rPr>
        <w:t xml:space="preserve">شروع این فعالیت با دریافت مدارک از شرکت توِل آغاز می‌گردد. زمان دریافت هر گروه </w:t>
      </w:r>
      <w:r w:rsidR="000669D7" w:rsidRPr="009C59DD">
        <w:rPr>
          <w:rFonts w:hint="cs"/>
          <w:sz w:val="28"/>
          <w:rtl/>
        </w:rPr>
        <w:t xml:space="preserve">از </w:t>
      </w:r>
      <w:r w:rsidR="0026799D" w:rsidRPr="009C59DD">
        <w:rPr>
          <w:rFonts w:hint="cs"/>
          <w:sz w:val="28"/>
          <w:rtl/>
        </w:rPr>
        <w:t>گزارش‌ها،</w:t>
      </w:r>
      <w:r w:rsidRPr="009C59DD">
        <w:rPr>
          <w:rFonts w:hint="cs"/>
          <w:sz w:val="28"/>
          <w:rtl/>
        </w:rPr>
        <w:t xml:space="preserve"> مطابق با پیوست 1 از متمم 10 قرارداد سوخت تعیین گردیده است لذا اولین </w:t>
      </w:r>
      <w:r w:rsidR="00AE6DA5" w:rsidRPr="009C59DD">
        <w:rPr>
          <w:rFonts w:hint="cs"/>
          <w:sz w:val="28"/>
          <w:rtl/>
        </w:rPr>
        <w:t xml:space="preserve">قدم جهت انجام پروژه </w:t>
      </w:r>
      <w:r w:rsidR="00FB3739" w:rsidRPr="009C59DD">
        <w:rPr>
          <w:rFonts w:hint="cs"/>
          <w:sz w:val="28"/>
          <w:rtl/>
        </w:rPr>
        <w:t>مطابق با جدول</w:t>
      </w:r>
      <w:r w:rsidR="00AE6DA5" w:rsidRPr="009C59DD">
        <w:rPr>
          <w:rFonts w:hint="cs"/>
          <w:sz w:val="28"/>
          <w:rtl/>
        </w:rPr>
        <w:t xml:space="preserve"> </w:t>
      </w:r>
      <w:r w:rsidR="00FB3739" w:rsidRPr="009C59DD">
        <w:rPr>
          <w:rFonts w:hint="cs"/>
          <w:sz w:val="28"/>
          <w:rtl/>
        </w:rPr>
        <w:t>زمانی تعیین شده</w:t>
      </w:r>
      <w:r w:rsidR="00AE6DA5" w:rsidRPr="009C59DD">
        <w:rPr>
          <w:rFonts w:hint="cs"/>
          <w:sz w:val="28"/>
          <w:rtl/>
        </w:rPr>
        <w:t xml:space="preserve">، پیگیری و مکاتبه </w:t>
      </w:r>
      <w:r w:rsidR="00FB3739" w:rsidRPr="009C59DD">
        <w:rPr>
          <w:rFonts w:hint="cs"/>
          <w:sz w:val="28"/>
          <w:rtl/>
        </w:rPr>
        <w:t>جهت</w:t>
      </w:r>
      <w:r w:rsidR="00AE6DA5" w:rsidRPr="009C59DD">
        <w:rPr>
          <w:rFonts w:hint="cs"/>
          <w:sz w:val="28"/>
          <w:rtl/>
        </w:rPr>
        <w:t xml:space="preserve"> دریافت هر گروه از مدارک در زمان مقرر می‌باشد.</w:t>
      </w:r>
    </w:p>
    <w:p w:rsidR="00AE6DA5" w:rsidRDefault="00AE6DA5" w:rsidP="00B82E57">
      <w:pPr>
        <w:rPr>
          <w:sz w:val="28"/>
          <w:rtl/>
        </w:rPr>
      </w:pPr>
      <w:r w:rsidRPr="009C59DD">
        <w:rPr>
          <w:rFonts w:hint="cs"/>
          <w:sz w:val="28"/>
          <w:rtl/>
        </w:rPr>
        <w:t>در قدم دوم، مدارک دریافتی جهت بررسی جامع به صورت رسمی در اختیار کارشناسان مربوطه در شرکت توانا، شرکت بهره‌بردار</w:t>
      </w:r>
      <w:r w:rsidR="0026799D" w:rsidRPr="009C59DD">
        <w:rPr>
          <w:rFonts w:hint="cs"/>
          <w:sz w:val="28"/>
          <w:rtl/>
        </w:rPr>
        <w:t>ی نیروگاه اتمی بوشهر</w:t>
      </w:r>
      <w:r w:rsidR="00B82E57" w:rsidRPr="009C59DD">
        <w:rPr>
          <w:rFonts w:hint="cs"/>
          <w:sz w:val="28"/>
          <w:rtl/>
        </w:rPr>
        <w:t xml:space="preserve">، </w:t>
      </w:r>
      <w:r w:rsidRPr="009C59DD">
        <w:rPr>
          <w:rFonts w:hint="cs"/>
          <w:sz w:val="28"/>
          <w:rtl/>
        </w:rPr>
        <w:t>شرکت تولید و توسعه</w:t>
      </w:r>
      <w:r w:rsidR="0026799D" w:rsidRPr="009C59DD">
        <w:rPr>
          <w:rFonts w:hint="cs"/>
          <w:sz w:val="28"/>
          <w:rtl/>
        </w:rPr>
        <w:t xml:space="preserve"> انرژی اتمی ایران</w:t>
      </w:r>
      <w:r w:rsidRPr="009C59DD">
        <w:rPr>
          <w:rFonts w:hint="cs"/>
          <w:sz w:val="28"/>
          <w:rtl/>
        </w:rPr>
        <w:t xml:space="preserve"> و به واسطه این شرکت به دفتر ایمنی هسته‌ای کشور جهت بررسی و ارایه نقطه نظر تا تاریخ تعیین شده اولیه قرار داده می‌شود.</w:t>
      </w:r>
    </w:p>
    <w:p w:rsidR="00575533" w:rsidRPr="009C59DD" w:rsidRDefault="00575533" w:rsidP="00E7741E">
      <w:pPr>
        <w:rPr>
          <w:sz w:val="28"/>
          <w:rtl/>
        </w:rPr>
      </w:pPr>
      <w:r w:rsidRPr="00E7741E">
        <w:rPr>
          <w:rFonts w:hint="cs"/>
          <w:sz w:val="28"/>
          <w:rtl/>
        </w:rPr>
        <w:lastRenderedPageBreak/>
        <w:t>شرکت بهره‌برداری نیروگاه اتمی بوشهر و نظام ایمنی  هسته‌ای کشور ظرف مدت 15 روز نظ</w:t>
      </w:r>
      <w:r w:rsidR="00E7741E" w:rsidRPr="00E7741E">
        <w:rPr>
          <w:rFonts w:hint="cs"/>
          <w:sz w:val="28"/>
          <w:rtl/>
        </w:rPr>
        <w:t>ر</w:t>
      </w:r>
      <w:r w:rsidRPr="00E7741E">
        <w:rPr>
          <w:rFonts w:hint="cs"/>
          <w:sz w:val="28"/>
          <w:rtl/>
        </w:rPr>
        <w:t>ات خود را در مورد مدارک به شرکت توانا منعکس می‌کنند</w:t>
      </w:r>
      <w:r w:rsidR="00E7741E">
        <w:rPr>
          <w:rFonts w:hint="cs"/>
          <w:sz w:val="28"/>
          <w:rtl/>
        </w:rPr>
        <w:t>.</w:t>
      </w:r>
    </w:p>
    <w:p w:rsidR="00AE6DA5" w:rsidRPr="009C59DD" w:rsidRDefault="00575533" w:rsidP="002B41BC">
      <w:pPr>
        <w:rPr>
          <w:sz w:val="28"/>
          <w:rtl/>
        </w:rPr>
      </w:pPr>
      <w:r>
        <w:rPr>
          <w:rFonts w:hint="cs"/>
          <w:sz w:val="28"/>
          <w:rtl/>
        </w:rPr>
        <w:t xml:space="preserve">در شرکت توانا </w:t>
      </w:r>
      <w:r w:rsidR="00AE6DA5" w:rsidRPr="009C59DD">
        <w:rPr>
          <w:rFonts w:hint="cs"/>
          <w:sz w:val="28"/>
          <w:rtl/>
        </w:rPr>
        <w:t xml:space="preserve">نوع بررسی هر مدرک بنا به امکانات موجود </w:t>
      </w:r>
      <w:r w:rsidR="008A762D" w:rsidRPr="009C59DD">
        <w:rPr>
          <w:rFonts w:hint="cs"/>
          <w:sz w:val="28"/>
          <w:rtl/>
        </w:rPr>
        <w:t>در</w:t>
      </w:r>
      <w:r w:rsidR="00AE6DA5" w:rsidRPr="009C59DD">
        <w:rPr>
          <w:rFonts w:hint="cs"/>
          <w:sz w:val="28"/>
          <w:rtl/>
        </w:rPr>
        <w:t xml:space="preserve"> هر مبحث، متفاوت بوده اما به طور کلی هر گزارش در قدم نخست با پیوست 2 از متمم 10 قرارداد سوخت مقایسه می‌گردد تا حدود قرارداد</w:t>
      </w:r>
      <w:r w:rsidR="00223C5A" w:rsidRPr="009C59DD">
        <w:rPr>
          <w:rFonts w:hint="cs"/>
          <w:sz w:val="28"/>
          <w:rtl/>
        </w:rPr>
        <w:t>ه</w:t>
      </w:r>
      <w:r w:rsidR="00AE6DA5" w:rsidRPr="009C59DD">
        <w:rPr>
          <w:rFonts w:hint="cs"/>
          <w:sz w:val="28"/>
          <w:rtl/>
        </w:rPr>
        <w:t xml:space="preserve"> شده برای هر مدرک به طور کامل پوشش داده شده باشد. در ادامه </w:t>
      </w:r>
      <w:r w:rsidR="008A762D" w:rsidRPr="009C59DD">
        <w:rPr>
          <w:rFonts w:hint="cs"/>
          <w:sz w:val="28"/>
          <w:rtl/>
        </w:rPr>
        <w:t xml:space="preserve">فرضیات اولیه استفاده شده در </w:t>
      </w:r>
      <w:r w:rsidR="00AE6DA5" w:rsidRPr="009C59DD">
        <w:rPr>
          <w:rFonts w:hint="cs"/>
          <w:sz w:val="28"/>
          <w:rtl/>
        </w:rPr>
        <w:t>هر گزارش</w:t>
      </w:r>
      <w:r w:rsidR="008A762D" w:rsidRPr="009C59DD">
        <w:rPr>
          <w:rFonts w:hint="cs"/>
          <w:sz w:val="28"/>
          <w:rtl/>
        </w:rPr>
        <w:t xml:space="preserve"> با مقادیر ارایه شده در </w:t>
      </w:r>
      <w:r w:rsidR="008A762D" w:rsidRPr="009C59DD">
        <w:rPr>
          <w:szCs w:val="24"/>
        </w:rPr>
        <w:t>FSAR</w:t>
      </w:r>
      <w:r w:rsidR="008A762D" w:rsidRPr="009C59DD">
        <w:rPr>
          <w:rFonts w:hint="cs"/>
          <w:szCs w:val="24"/>
          <w:rtl/>
        </w:rPr>
        <w:t xml:space="preserve"> </w:t>
      </w:r>
      <w:r w:rsidR="008A762D" w:rsidRPr="009C59DD">
        <w:rPr>
          <w:rFonts w:hint="cs"/>
          <w:sz w:val="28"/>
          <w:rtl/>
        </w:rPr>
        <w:t>واحد یکم نیروگاه بوشهر تطبیق داده می‌شود. در نهایت روند</w:t>
      </w:r>
      <w:r w:rsidR="006F6176" w:rsidRPr="009C59DD">
        <w:rPr>
          <w:rFonts w:hint="cs"/>
          <w:sz w:val="28"/>
          <w:rtl/>
        </w:rPr>
        <w:t xml:space="preserve"> محاسباتی، منطق</w:t>
      </w:r>
      <w:r w:rsidR="008A762D" w:rsidRPr="009C59DD">
        <w:rPr>
          <w:rFonts w:hint="cs"/>
          <w:sz w:val="28"/>
          <w:rtl/>
        </w:rPr>
        <w:t xml:space="preserve"> انجام محاسبات و نتایج بدست آمده بررسی می‌گردد. برای هر مدرک در صورت وجود نرم‌افزار دارای لایسنس، محاسبات</w:t>
      </w:r>
      <w:r w:rsidR="00C84988" w:rsidRPr="009C59DD">
        <w:rPr>
          <w:rFonts w:hint="cs"/>
          <w:sz w:val="28"/>
          <w:rtl/>
        </w:rPr>
        <w:t xml:space="preserve"> تکرار شده</w:t>
      </w:r>
      <w:r w:rsidR="008A762D" w:rsidRPr="009C59DD">
        <w:rPr>
          <w:rFonts w:hint="cs"/>
          <w:sz w:val="28"/>
          <w:rtl/>
        </w:rPr>
        <w:t xml:space="preserve"> و در صورت عدم وجود</w:t>
      </w:r>
      <w:r w:rsidR="00C84988" w:rsidRPr="009C59DD">
        <w:rPr>
          <w:rFonts w:hint="cs"/>
          <w:sz w:val="28"/>
          <w:rtl/>
        </w:rPr>
        <w:t xml:space="preserve"> تا حد </w:t>
      </w:r>
      <w:r w:rsidR="006F6176" w:rsidRPr="009C59DD">
        <w:rPr>
          <w:rFonts w:hint="cs"/>
          <w:sz w:val="28"/>
          <w:rtl/>
        </w:rPr>
        <w:t>امکان</w:t>
      </w:r>
      <w:r w:rsidR="00C84988" w:rsidRPr="009C59DD">
        <w:rPr>
          <w:rFonts w:hint="cs"/>
          <w:sz w:val="28"/>
          <w:rtl/>
        </w:rPr>
        <w:t>،</w:t>
      </w:r>
      <w:r w:rsidR="008A762D" w:rsidRPr="009C59DD">
        <w:rPr>
          <w:rFonts w:hint="cs"/>
          <w:sz w:val="28"/>
          <w:rtl/>
        </w:rPr>
        <w:t xml:space="preserve"> شبیه‌سازی با نرم‌افزارهای </w:t>
      </w:r>
      <w:r w:rsidR="00C84988" w:rsidRPr="009C59DD">
        <w:rPr>
          <w:rFonts w:hint="cs"/>
          <w:sz w:val="28"/>
          <w:rtl/>
        </w:rPr>
        <w:t>بدون لایسنس انجام می‌گردد.</w:t>
      </w:r>
      <w:r w:rsidR="00EB1CAC" w:rsidRPr="009C59DD">
        <w:rPr>
          <w:rFonts w:hint="cs"/>
          <w:sz w:val="28"/>
          <w:rtl/>
        </w:rPr>
        <w:t xml:space="preserve"> در نهایت نقطه ‌نظرات حاصل از بررسی گزارش که می‌تواند ناشی از مغایرت فرضیات اولیه، عدم توجیه مفروضات استفاده شده، نیاز به افزودن هرگونه شرح یا مثال بیشتر جهت تکمیل گزارش</w:t>
      </w:r>
      <w:r w:rsidR="002B41BC" w:rsidRPr="009C59DD">
        <w:rPr>
          <w:rFonts w:hint="cs"/>
          <w:sz w:val="28"/>
          <w:rtl/>
        </w:rPr>
        <w:t xml:space="preserve"> و</w:t>
      </w:r>
      <w:r w:rsidR="00EB1CAC" w:rsidRPr="009C59DD">
        <w:rPr>
          <w:rFonts w:hint="cs"/>
          <w:sz w:val="28"/>
          <w:rtl/>
        </w:rPr>
        <w:t xml:space="preserve"> تفاوت در روند کلی یا نتیجه نهایی بدست آمده </w:t>
      </w:r>
      <w:r w:rsidR="00C93B32" w:rsidRPr="009C59DD">
        <w:rPr>
          <w:rFonts w:hint="cs"/>
          <w:sz w:val="28"/>
          <w:rtl/>
        </w:rPr>
        <w:t>با مقدار محاسبه شده باشد به معاونت</w:t>
      </w:r>
      <w:r w:rsidR="00EB1CAC" w:rsidRPr="009C59DD">
        <w:rPr>
          <w:rFonts w:hint="cs"/>
          <w:sz w:val="28"/>
          <w:rtl/>
        </w:rPr>
        <w:t xml:space="preserve"> سوخت هسته‌ای شرکت توانا به عنوان متولی </w:t>
      </w:r>
      <w:r w:rsidR="006F6176" w:rsidRPr="009C59DD">
        <w:rPr>
          <w:rFonts w:hint="cs"/>
          <w:sz w:val="28"/>
          <w:rtl/>
        </w:rPr>
        <w:t>اجرای</w:t>
      </w:r>
      <w:r w:rsidR="00EB1CAC" w:rsidRPr="009C59DD">
        <w:rPr>
          <w:rFonts w:hint="cs"/>
          <w:sz w:val="28"/>
          <w:rtl/>
        </w:rPr>
        <w:t xml:space="preserve"> متمم 10 قرارداد سوخت ارسال می‌گردد.</w:t>
      </w:r>
    </w:p>
    <w:p w:rsidR="00EB1CAC" w:rsidRPr="009C59DD" w:rsidRDefault="00D1216E" w:rsidP="00C93B32">
      <w:pPr>
        <w:rPr>
          <w:sz w:val="28"/>
          <w:rtl/>
        </w:rPr>
      </w:pPr>
      <w:r w:rsidRPr="009C59DD">
        <w:rPr>
          <w:rFonts w:hint="cs"/>
          <w:sz w:val="28"/>
          <w:rtl/>
        </w:rPr>
        <w:t>تمامی نقطه نظرات دریافتی</w:t>
      </w:r>
      <w:r w:rsidR="000965ED" w:rsidRPr="009C59DD">
        <w:rPr>
          <w:rFonts w:hint="cs"/>
          <w:sz w:val="28"/>
          <w:rtl/>
        </w:rPr>
        <w:t xml:space="preserve"> توسط </w:t>
      </w:r>
      <w:r w:rsidR="00C93B32" w:rsidRPr="009C59DD">
        <w:rPr>
          <w:rFonts w:hint="cs"/>
          <w:sz w:val="28"/>
          <w:rtl/>
        </w:rPr>
        <w:t>معاونت</w:t>
      </w:r>
      <w:r w:rsidR="000965ED" w:rsidRPr="009C59DD">
        <w:rPr>
          <w:rFonts w:hint="cs"/>
          <w:sz w:val="28"/>
          <w:rtl/>
        </w:rPr>
        <w:t xml:space="preserve"> سوخت هسته‌ای یکپارچه شده و از نظر مفهوم، صحت و اعتبار </w:t>
      </w:r>
      <w:r w:rsidRPr="009C59DD">
        <w:rPr>
          <w:rFonts w:hint="cs"/>
          <w:sz w:val="28"/>
          <w:rtl/>
        </w:rPr>
        <w:t>مورد بررسی قرار می‌گیرد</w:t>
      </w:r>
      <w:r w:rsidR="000965ED" w:rsidRPr="009C59DD">
        <w:rPr>
          <w:rFonts w:hint="cs"/>
          <w:sz w:val="28"/>
          <w:rtl/>
        </w:rPr>
        <w:t xml:space="preserve"> و تاریخ برگزاری جلسه داخلی با شرکت‌های </w:t>
      </w:r>
      <w:r w:rsidR="00892584" w:rsidRPr="009C59DD">
        <w:rPr>
          <w:rFonts w:hint="cs"/>
          <w:sz w:val="28"/>
          <w:rtl/>
        </w:rPr>
        <w:t>مذکور</w:t>
      </w:r>
      <w:r w:rsidR="000965ED" w:rsidRPr="009C59DD">
        <w:rPr>
          <w:rFonts w:hint="cs"/>
          <w:sz w:val="28"/>
          <w:rtl/>
        </w:rPr>
        <w:t xml:space="preserve"> به صورت رسمی اعلام می‌</w:t>
      </w:r>
      <w:r w:rsidR="00365864" w:rsidRPr="009C59DD">
        <w:rPr>
          <w:rFonts w:hint="cs"/>
          <w:sz w:val="28"/>
          <w:rtl/>
        </w:rPr>
        <w:t>گرد</w:t>
      </w:r>
      <w:r w:rsidR="000965ED" w:rsidRPr="009C59DD">
        <w:rPr>
          <w:rFonts w:hint="cs"/>
          <w:sz w:val="28"/>
          <w:rtl/>
        </w:rPr>
        <w:t xml:space="preserve">د. </w:t>
      </w:r>
    </w:p>
    <w:p w:rsidR="00892584" w:rsidRPr="009C59DD" w:rsidRDefault="00892584" w:rsidP="00820A5F">
      <w:pPr>
        <w:rPr>
          <w:sz w:val="28"/>
          <w:rtl/>
        </w:rPr>
      </w:pPr>
      <w:r w:rsidRPr="009C59DD">
        <w:rPr>
          <w:rFonts w:hint="cs"/>
          <w:sz w:val="28"/>
          <w:rtl/>
        </w:rPr>
        <w:t xml:space="preserve">در جلسه داخلی نقطه نظرات </w:t>
      </w:r>
      <w:r w:rsidR="00AA71F7" w:rsidRPr="009C59DD">
        <w:rPr>
          <w:rFonts w:hint="cs"/>
          <w:sz w:val="28"/>
          <w:rtl/>
        </w:rPr>
        <w:t xml:space="preserve">ارایه شده </w:t>
      </w:r>
      <w:r w:rsidRPr="009C59DD">
        <w:rPr>
          <w:rFonts w:hint="cs"/>
          <w:sz w:val="28"/>
          <w:rtl/>
        </w:rPr>
        <w:t xml:space="preserve">بررسی </w:t>
      </w:r>
      <w:r w:rsidR="00AA71F7" w:rsidRPr="009C59DD">
        <w:rPr>
          <w:rFonts w:hint="cs"/>
          <w:sz w:val="28"/>
          <w:rtl/>
        </w:rPr>
        <w:t>می‌گردد</w:t>
      </w:r>
      <w:r w:rsidRPr="009C59DD">
        <w:rPr>
          <w:rFonts w:hint="cs"/>
          <w:sz w:val="28"/>
          <w:rtl/>
        </w:rPr>
        <w:t xml:space="preserve"> تا در صورت وجود پاسخ و یا اطلاعات درخواستی در مدارک </w:t>
      </w:r>
      <w:r w:rsidR="00AA71F7" w:rsidRPr="009C59DD">
        <w:rPr>
          <w:rFonts w:hint="cs"/>
          <w:sz w:val="28"/>
          <w:rtl/>
        </w:rPr>
        <w:t>بررسی</w:t>
      </w:r>
      <w:r w:rsidRPr="009C59DD">
        <w:rPr>
          <w:rFonts w:hint="cs"/>
          <w:sz w:val="28"/>
          <w:rtl/>
        </w:rPr>
        <w:t xml:space="preserve"> شده قبلی، نقطه نظرات در حضور کارشناس بررسی کننده تصحیح گردیده و جهت </w:t>
      </w:r>
      <w:r w:rsidR="00E90FF1" w:rsidRPr="009C59DD">
        <w:rPr>
          <w:rFonts w:hint="cs"/>
          <w:sz w:val="28"/>
          <w:rtl/>
        </w:rPr>
        <w:t>ارسال</w:t>
      </w:r>
      <w:r w:rsidRPr="009C59DD">
        <w:rPr>
          <w:rFonts w:hint="cs"/>
          <w:sz w:val="28"/>
          <w:rtl/>
        </w:rPr>
        <w:t xml:space="preserve"> به شرکت توِل نهایی </w:t>
      </w:r>
      <w:r w:rsidR="00820A5F" w:rsidRPr="009C59DD">
        <w:rPr>
          <w:rFonts w:hint="cs"/>
          <w:sz w:val="28"/>
          <w:rtl/>
        </w:rPr>
        <w:t>شود</w:t>
      </w:r>
      <w:r w:rsidRPr="009C59DD">
        <w:rPr>
          <w:rFonts w:hint="cs"/>
          <w:sz w:val="28"/>
          <w:rtl/>
        </w:rPr>
        <w:t>.</w:t>
      </w:r>
    </w:p>
    <w:p w:rsidR="00376A9A" w:rsidRPr="009C59DD" w:rsidRDefault="00892584" w:rsidP="00AD09A8">
      <w:pPr>
        <w:rPr>
          <w:sz w:val="28"/>
          <w:rtl/>
        </w:rPr>
      </w:pPr>
      <w:r w:rsidRPr="009C59DD">
        <w:rPr>
          <w:rFonts w:hint="cs"/>
          <w:sz w:val="28"/>
          <w:rtl/>
        </w:rPr>
        <w:t xml:space="preserve">در قدم بعدی </w:t>
      </w:r>
      <w:r w:rsidR="00376A9A" w:rsidRPr="009C59DD">
        <w:rPr>
          <w:rFonts w:hint="cs"/>
          <w:sz w:val="28"/>
          <w:rtl/>
        </w:rPr>
        <w:t xml:space="preserve">نقطه‌نظرات نهایی </w:t>
      </w:r>
      <w:r w:rsidR="00AD09A8" w:rsidRPr="009C59DD">
        <w:rPr>
          <w:rFonts w:hint="cs"/>
          <w:sz w:val="28"/>
          <w:rtl/>
        </w:rPr>
        <w:t>و</w:t>
      </w:r>
      <w:r w:rsidR="00BB5F6E" w:rsidRPr="009C59DD">
        <w:rPr>
          <w:rFonts w:hint="cs"/>
          <w:sz w:val="28"/>
          <w:rtl/>
        </w:rPr>
        <w:t xml:space="preserve"> بازه</w:t>
      </w:r>
      <w:r w:rsidR="00376A9A" w:rsidRPr="009C59DD">
        <w:rPr>
          <w:rFonts w:hint="cs"/>
          <w:sz w:val="28"/>
          <w:rtl/>
        </w:rPr>
        <w:t xml:space="preserve"> زمان</w:t>
      </w:r>
      <w:r w:rsidR="00BB5F6E" w:rsidRPr="009C59DD">
        <w:rPr>
          <w:rFonts w:hint="cs"/>
          <w:sz w:val="28"/>
          <w:rtl/>
        </w:rPr>
        <w:t>ی</w:t>
      </w:r>
      <w:r w:rsidR="00376A9A" w:rsidRPr="009C59DD">
        <w:rPr>
          <w:rFonts w:hint="cs"/>
          <w:sz w:val="28"/>
          <w:rtl/>
        </w:rPr>
        <w:t xml:space="preserve"> پیشنهادی جهت </w:t>
      </w:r>
      <w:r w:rsidR="00BB5F6E" w:rsidRPr="009C59DD">
        <w:rPr>
          <w:rFonts w:hint="cs"/>
          <w:sz w:val="28"/>
          <w:rtl/>
        </w:rPr>
        <w:t>برگزاری جلسات</w:t>
      </w:r>
      <w:r w:rsidR="00376A9A" w:rsidRPr="009C59DD">
        <w:rPr>
          <w:rFonts w:hint="cs"/>
          <w:sz w:val="28"/>
          <w:rtl/>
        </w:rPr>
        <w:t xml:space="preserve"> فنی</w:t>
      </w:r>
      <w:r w:rsidR="00AD09A8" w:rsidRPr="009C59DD">
        <w:rPr>
          <w:rFonts w:hint="cs"/>
          <w:sz w:val="28"/>
          <w:rtl/>
        </w:rPr>
        <w:t>،</w:t>
      </w:r>
      <w:r w:rsidR="00DF3469" w:rsidRPr="009C59DD">
        <w:rPr>
          <w:rFonts w:hint="cs"/>
          <w:sz w:val="28"/>
          <w:rtl/>
        </w:rPr>
        <w:t xml:space="preserve"> به صورت رسمی به شرکت توِل ارسال </w:t>
      </w:r>
      <w:r w:rsidR="00376A9A" w:rsidRPr="009C59DD">
        <w:rPr>
          <w:rFonts w:hint="cs"/>
          <w:sz w:val="28"/>
          <w:rtl/>
        </w:rPr>
        <w:t>می‌</w:t>
      </w:r>
      <w:r w:rsidR="00820A5F" w:rsidRPr="009C59DD">
        <w:rPr>
          <w:rFonts w:hint="cs"/>
          <w:sz w:val="28"/>
          <w:rtl/>
        </w:rPr>
        <w:t>گرد</w:t>
      </w:r>
      <w:r w:rsidR="00376A9A" w:rsidRPr="009C59DD">
        <w:rPr>
          <w:rFonts w:hint="cs"/>
          <w:sz w:val="28"/>
          <w:rtl/>
        </w:rPr>
        <w:t xml:space="preserve">د. شرکت توِل پس از بررسی نقطه‌نظرات ارسالی، پاسخ اولیه خود را </w:t>
      </w:r>
      <w:r w:rsidR="00BB5F6E" w:rsidRPr="009C59DD">
        <w:rPr>
          <w:rFonts w:hint="cs"/>
          <w:sz w:val="28"/>
          <w:rtl/>
        </w:rPr>
        <w:t>به همراه زمان مورد نظر جهت برگزاری جلسات اعلام می‌نماید. بدین ترتیب پاسخ اولیه به نقطه نظرات ارایه شده و زمان برگزاری جلسات فنی با کارشناسان شرکت توِل به صورت رسمی به شرکت‌های مذکور اعلام می‌</w:t>
      </w:r>
      <w:r w:rsidR="00214943" w:rsidRPr="009C59DD">
        <w:rPr>
          <w:rFonts w:hint="cs"/>
          <w:sz w:val="28"/>
          <w:rtl/>
        </w:rPr>
        <w:t>شو</w:t>
      </w:r>
      <w:r w:rsidR="00BB5F6E" w:rsidRPr="009C59DD">
        <w:rPr>
          <w:rFonts w:hint="cs"/>
          <w:sz w:val="28"/>
          <w:rtl/>
        </w:rPr>
        <w:t>د.</w:t>
      </w:r>
    </w:p>
    <w:p w:rsidR="00BB5F6E" w:rsidRDefault="00BB5F6E" w:rsidP="00AE7E2B">
      <w:pPr>
        <w:rPr>
          <w:sz w:val="28"/>
          <w:rtl/>
        </w:rPr>
      </w:pPr>
      <w:r w:rsidRPr="009C59DD">
        <w:rPr>
          <w:rFonts w:hint="cs"/>
          <w:sz w:val="28"/>
          <w:rtl/>
        </w:rPr>
        <w:t>در جلسات فنی برگزار شده</w:t>
      </w:r>
      <w:r w:rsidR="00B07284" w:rsidRPr="009C59DD">
        <w:rPr>
          <w:rFonts w:hint="cs"/>
          <w:sz w:val="28"/>
          <w:rtl/>
        </w:rPr>
        <w:t xml:space="preserve"> با نمایندگان پ</w:t>
      </w:r>
      <w:r w:rsidR="001814ED">
        <w:rPr>
          <w:rFonts w:hint="cs"/>
          <w:sz w:val="28"/>
          <w:rtl/>
        </w:rPr>
        <w:t>یمانکار و شرکت</w:t>
      </w:r>
      <w:r w:rsidR="001814ED">
        <w:rPr>
          <w:rFonts w:hint="cs"/>
          <w:sz w:val="28"/>
          <w:rtl/>
        </w:rPr>
        <w:softHyphen/>
        <w:t>ها و موسسات تهیه‌</w:t>
      </w:r>
      <w:r w:rsidR="00B07284" w:rsidRPr="009C59DD">
        <w:rPr>
          <w:rFonts w:hint="cs"/>
          <w:sz w:val="28"/>
          <w:rtl/>
        </w:rPr>
        <w:t>کننده مدارک</w:t>
      </w:r>
      <w:r w:rsidRPr="009C59DD">
        <w:rPr>
          <w:rFonts w:hint="cs"/>
          <w:sz w:val="28"/>
          <w:rtl/>
        </w:rPr>
        <w:t>، نقطه نظرات و پاسخ‌</w:t>
      </w:r>
      <w:r w:rsidR="009B23D8" w:rsidRPr="009C59DD">
        <w:rPr>
          <w:rFonts w:hint="cs"/>
          <w:sz w:val="28"/>
          <w:rtl/>
        </w:rPr>
        <w:t>های اولیه به بحث گذاشته می</w:t>
      </w:r>
      <w:r w:rsidR="009B23D8" w:rsidRPr="009C59DD">
        <w:rPr>
          <w:rFonts w:hint="eastAsia"/>
          <w:sz w:val="28"/>
          <w:rtl/>
        </w:rPr>
        <w:t>‌</w:t>
      </w:r>
      <w:r w:rsidRPr="009C59DD">
        <w:rPr>
          <w:rFonts w:hint="cs"/>
          <w:sz w:val="28"/>
          <w:rtl/>
        </w:rPr>
        <w:t>شود و نتیجه حاصل</w:t>
      </w:r>
      <w:r w:rsidR="00AE7E2B" w:rsidRPr="009C59DD">
        <w:rPr>
          <w:rFonts w:hint="cs"/>
          <w:sz w:val="28"/>
          <w:rtl/>
        </w:rPr>
        <w:t>ه</w:t>
      </w:r>
      <w:r w:rsidRPr="009C59DD">
        <w:rPr>
          <w:rFonts w:hint="cs"/>
          <w:sz w:val="28"/>
          <w:rtl/>
        </w:rPr>
        <w:t xml:space="preserve"> به عنوان تصمیم نهایی در مورد هر پرسش، به</w:t>
      </w:r>
      <w:r w:rsidR="00E44C41" w:rsidRPr="009C59DD">
        <w:rPr>
          <w:rFonts w:hint="cs"/>
          <w:sz w:val="28"/>
          <w:rtl/>
        </w:rPr>
        <w:t xml:space="preserve"> </w:t>
      </w:r>
      <w:r w:rsidRPr="009C59DD">
        <w:rPr>
          <w:rFonts w:hint="cs"/>
          <w:sz w:val="28"/>
          <w:rtl/>
        </w:rPr>
        <w:t xml:space="preserve">پروتکل </w:t>
      </w:r>
      <w:r w:rsidR="009B23D8" w:rsidRPr="009C59DD">
        <w:rPr>
          <w:rFonts w:hint="cs"/>
          <w:sz w:val="28"/>
          <w:rtl/>
        </w:rPr>
        <w:t>جلسات</w:t>
      </w:r>
      <w:r w:rsidRPr="009C59DD">
        <w:rPr>
          <w:rFonts w:hint="cs"/>
          <w:sz w:val="28"/>
          <w:rtl/>
        </w:rPr>
        <w:t xml:space="preserve"> پیوست می‌گردد</w:t>
      </w:r>
      <w:r w:rsidR="009B23D8" w:rsidRPr="009C59DD">
        <w:rPr>
          <w:rFonts w:hint="cs"/>
          <w:sz w:val="28"/>
          <w:rtl/>
        </w:rPr>
        <w:t>. بدین ترتیب ویرایش جدید مدارک با اعمال تصحیح‌های مورد درخواست ارایه می‌</w:t>
      </w:r>
      <w:r w:rsidR="00317C73" w:rsidRPr="009C59DD">
        <w:rPr>
          <w:rFonts w:hint="cs"/>
          <w:sz w:val="28"/>
          <w:rtl/>
        </w:rPr>
        <w:t>شو</w:t>
      </w:r>
      <w:r w:rsidR="009B23D8" w:rsidRPr="009C59DD">
        <w:rPr>
          <w:rFonts w:hint="cs"/>
          <w:sz w:val="28"/>
          <w:rtl/>
        </w:rPr>
        <w:t xml:space="preserve">د که پس از </w:t>
      </w:r>
      <w:r w:rsidR="00B93340" w:rsidRPr="009C59DD">
        <w:rPr>
          <w:rFonts w:hint="cs"/>
          <w:sz w:val="28"/>
          <w:rtl/>
        </w:rPr>
        <w:t>مطالعه</w:t>
      </w:r>
      <w:r w:rsidR="009B23D8" w:rsidRPr="009C59DD">
        <w:rPr>
          <w:rFonts w:hint="cs"/>
          <w:sz w:val="28"/>
          <w:rtl/>
        </w:rPr>
        <w:t xml:space="preserve"> مجدد توسط تمامی کارشناسان بررسی کننده، در صورت تصحیح در چهارچوب مورد توافق، تایید نهایی </w:t>
      </w:r>
      <w:r w:rsidR="00AE7E2B" w:rsidRPr="009C59DD">
        <w:rPr>
          <w:rFonts w:hint="cs"/>
          <w:sz w:val="28"/>
          <w:rtl/>
        </w:rPr>
        <w:t>شده و در صورت عدم کفایت تصحیحات،</w:t>
      </w:r>
      <w:r w:rsidR="009B23D8" w:rsidRPr="009C59DD">
        <w:rPr>
          <w:rFonts w:hint="cs"/>
          <w:sz w:val="28"/>
          <w:rtl/>
        </w:rPr>
        <w:t xml:space="preserve"> تا هنگام حصول نتیجه مطلوب این روند تکرار می‌</w:t>
      </w:r>
      <w:r w:rsidR="00317C73" w:rsidRPr="009C59DD">
        <w:rPr>
          <w:rFonts w:hint="cs"/>
          <w:sz w:val="28"/>
          <w:rtl/>
        </w:rPr>
        <w:t>گرد</w:t>
      </w:r>
      <w:r w:rsidR="009B23D8" w:rsidRPr="009C59DD">
        <w:rPr>
          <w:rFonts w:hint="cs"/>
          <w:sz w:val="28"/>
          <w:rtl/>
        </w:rPr>
        <w:t>د.</w:t>
      </w:r>
    </w:p>
    <w:p w:rsidR="00E7741E" w:rsidRPr="00407FCA" w:rsidRDefault="00E7741E" w:rsidP="00E7741E">
      <w:pPr>
        <w:ind w:left="0" w:firstLine="0"/>
        <w:rPr>
          <w:sz w:val="28"/>
        </w:rPr>
      </w:pPr>
      <w:r>
        <w:rPr>
          <w:rFonts w:hint="cs"/>
          <w:sz w:val="28"/>
          <w:rtl/>
        </w:rPr>
        <w:t xml:space="preserve">پس از اتمام بررسی و تأیید تمام مدارک فنی و دریافت نسخه‌ی جدید مدارک </w:t>
      </w:r>
      <w:r w:rsidRPr="007365BE">
        <w:rPr>
          <w:szCs w:val="24"/>
        </w:rPr>
        <w:t>FSAR</w:t>
      </w:r>
      <w:r>
        <w:rPr>
          <w:rFonts w:hint="cs"/>
          <w:sz w:val="28"/>
          <w:rtl/>
        </w:rPr>
        <w:t xml:space="preserve"> واحد یکم نیروگاه اتمی بوشهر، شرکت توانا خدمات مشاوره‌ای مورد نیاز در فرآیند</w:t>
      </w:r>
      <w:r>
        <w:rPr>
          <w:rFonts w:hint="cs"/>
          <w:rtl/>
        </w:rPr>
        <w:t xml:space="preserve"> </w:t>
      </w:r>
      <w:r w:rsidRPr="006C06B5">
        <w:rPr>
          <w:rFonts w:hint="cs"/>
          <w:rtl/>
        </w:rPr>
        <w:t>اخذ مجوز بکارگیری سوخت نسل جدید (</w:t>
      </w:r>
      <w:r w:rsidRPr="006C06B5">
        <w:t>TVS-2M</w:t>
      </w:r>
      <w:r w:rsidRPr="006C06B5">
        <w:rPr>
          <w:rFonts w:hint="cs"/>
          <w:rtl/>
        </w:rPr>
        <w:t xml:space="preserve">) در واحد یکم </w:t>
      </w:r>
      <w:r w:rsidRPr="00407FCA">
        <w:rPr>
          <w:rFonts w:hint="cs"/>
          <w:sz w:val="28"/>
          <w:rtl/>
        </w:rPr>
        <w:t>نیروگاه اتمی بوشهر از مرکز نظام ایمنی هسته‌ای کشور را به شرکت ارائه می‌نماید.</w:t>
      </w:r>
    </w:p>
    <w:p w:rsidR="00E7741E" w:rsidRPr="00407FCA" w:rsidRDefault="00E7741E" w:rsidP="00AE7E2B">
      <w:pPr>
        <w:rPr>
          <w:sz w:val="28"/>
          <w:rtl/>
        </w:rPr>
      </w:pPr>
    </w:p>
    <w:p w:rsidR="00575533" w:rsidRPr="00407FCA" w:rsidRDefault="00407FCA" w:rsidP="00407FCA">
      <w:pPr>
        <w:pStyle w:val="Heading2"/>
        <w:rPr>
          <w:rtl/>
        </w:rPr>
      </w:pPr>
      <w:bookmarkStart w:id="8" w:name="_Toc10021115"/>
      <w:r w:rsidRPr="00407FCA">
        <w:rPr>
          <w:rFonts w:hint="cs"/>
          <w:rtl/>
        </w:rPr>
        <w:lastRenderedPageBreak/>
        <w:t>حوزه تجهیز ماشین تعویض سوخت به سیستم متحرک نشت‌یاب غلاف سوخت</w:t>
      </w:r>
      <w:bookmarkEnd w:id="8"/>
    </w:p>
    <w:p w:rsidR="00677B2D" w:rsidRPr="00A244CA" w:rsidRDefault="00677B2D" w:rsidP="00EC0257">
      <w:pPr>
        <w:rPr>
          <w:color w:val="FF0000"/>
          <w:sz w:val="28"/>
          <w:rtl/>
        </w:rPr>
      </w:pPr>
      <w:r w:rsidRPr="00407FCA">
        <w:rPr>
          <w:rFonts w:hint="eastAsia"/>
          <w:sz w:val="28"/>
          <w:rtl/>
        </w:rPr>
        <w:t xml:space="preserve">پیوست </w:t>
      </w:r>
      <w:r w:rsidRPr="00407FCA">
        <w:rPr>
          <w:rFonts w:hint="cs"/>
          <w:sz w:val="28"/>
          <w:rtl/>
        </w:rPr>
        <w:t>5</w:t>
      </w:r>
      <w:r w:rsidRPr="00407FCA">
        <w:rPr>
          <w:rFonts w:hint="eastAsia"/>
          <w:sz w:val="28"/>
          <w:rtl/>
        </w:rPr>
        <w:t xml:space="preserve"> از متمم 10 قرارداد سوخت</w:t>
      </w:r>
      <w:r w:rsidRPr="00407FCA">
        <w:rPr>
          <w:rFonts w:hint="cs"/>
          <w:sz w:val="28"/>
          <w:rtl/>
        </w:rPr>
        <w:t xml:space="preserve"> شرح کامل اجرای پروژه سیستم </w:t>
      </w:r>
      <w:r w:rsidR="003268D8" w:rsidRPr="00407FCA">
        <w:rPr>
          <w:rFonts w:hint="cs"/>
          <w:sz w:val="28"/>
          <w:rtl/>
        </w:rPr>
        <w:t xml:space="preserve">متحرک </w:t>
      </w:r>
      <w:r w:rsidRPr="00407FCA">
        <w:rPr>
          <w:rFonts w:hint="cs"/>
          <w:sz w:val="28"/>
          <w:rtl/>
        </w:rPr>
        <w:t>نشت‌یاب غلاف سوخت را بیان نموده است</w:t>
      </w:r>
      <w:r w:rsidR="004B6857" w:rsidRPr="00407FCA">
        <w:rPr>
          <w:rFonts w:hint="cs"/>
          <w:sz w:val="28"/>
          <w:rtl/>
        </w:rPr>
        <w:t xml:space="preserve">. این پروژه </w:t>
      </w:r>
      <w:r w:rsidR="00EE6C91" w:rsidRPr="009C59DD">
        <w:rPr>
          <w:rFonts w:hint="cs"/>
          <w:sz w:val="28"/>
          <w:rtl/>
        </w:rPr>
        <w:t>علاوه بر تجهیز مورد اشاره، شامل مجموعه</w:t>
      </w:r>
      <w:r w:rsidR="00EE6C91" w:rsidRPr="009C59DD">
        <w:rPr>
          <w:rFonts w:hint="eastAsia"/>
          <w:sz w:val="28"/>
          <w:rtl/>
        </w:rPr>
        <w:t>‌ای از</w:t>
      </w:r>
      <w:r w:rsidR="00EE6C91" w:rsidRPr="009C59DD">
        <w:rPr>
          <w:rFonts w:hint="cs"/>
          <w:sz w:val="28"/>
          <w:rtl/>
        </w:rPr>
        <w:t xml:space="preserve"> مدارک فنی و گزارش‌های جامعی پیرامون نحوه‌ی نصب، آنالیز‌های ایمنی و نحوه تعمیر و نگهداری سیستم متحرک نشت‌یاب غلاف سوخت می‌باشد. از آنجایی که هدف اولیه</w:t>
      </w:r>
      <w:r w:rsidR="004E2ED1" w:rsidRPr="009C59DD">
        <w:rPr>
          <w:rFonts w:hint="cs"/>
          <w:sz w:val="28"/>
          <w:rtl/>
        </w:rPr>
        <w:t>، نصب این سیستم در تعمیرات نیمه‌اساسی سال 2018 تعیین شده بود، مدارک فنی و گزارش‌های مذکور در سال گذشته ارایه گردید و طی روندی مشابه با سایر مدارک ارایه شده در متمم 10 قراردا</w:t>
      </w:r>
      <w:r w:rsidR="00EC0257" w:rsidRPr="009C59DD">
        <w:rPr>
          <w:rFonts w:hint="cs"/>
          <w:sz w:val="28"/>
          <w:rtl/>
        </w:rPr>
        <w:t>د سوخت، تصحیح و نهایی گردید. علی</w:t>
      </w:r>
      <w:r w:rsidR="004E2ED1" w:rsidRPr="009C59DD">
        <w:rPr>
          <w:rFonts w:hint="cs"/>
          <w:sz w:val="28"/>
          <w:rtl/>
        </w:rPr>
        <w:t>رغم تمامی تلاش‌های انجام شده و در نتیجه</w:t>
      </w:r>
      <w:r w:rsidR="004E2ED1" w:rsidRPr="009C59DD">
        <w:rPr>
          <w:rFonts w:hint="eastAsia"/>
          <w:sz w:val="28"/>
          <w:rtl/>
        </w:rPr>
        <w:t>‌</w:t>
      </w:r>
      <w:r w:rsidR="004E2ED1" w:rsidRPr="009C59DD">
        <w:rPr>
          <w:rFonts w:hint="cs"/>
          <w:sz w:val="28"/>
          <w:rtl/>
        </w:rPr>
        <w:t>ی مشکلات ایجاد شده قراردادی، نصب این سیستم در تاریخ مقرر انجام نپذیرفت و به تعمیرات اساسی سال 20</w:t>
      </w:r>
      <w:r w:rsidR="00EC0257" w:rsidRPr="009C59DD">
        <w:rPr>
          <w:rFonts w:hint="cs"/>
          <w:sz w:val="28"/>
          <w:rtl/>
        </w:rPr>
        <w:t>20</w:t>
      </w:r>
      <w:r w:rsidR="004E2ED1" w:rsidRPr="009C59DD">
        <w:rPr>
          <w:rFonts w:hint="cs"/>
          <w:sz w:val="28"/>
          <w:rtl/>
        </w:rPr>
        <w:t xml:space="preserve"> محول گردید. در این راستا </w:t>
      </w:r>
      <w:r w:rsidR="009F5019" w:rsidRPr="009C59DD">
        <w:rPr>
          <w:rFonts w:hint="cs"/>
          <w:sz w:val="28"/>
          <w:rtl/>
        </w:rPr>
        <w:t>پیگیری‌ها و هماهنگی‌های لازم جهت نصب سیستم متحرک نشت‌یاب غلاف سوخت در سال جاری و تا زمان حصول نتیجه ادامه خواهد یافت.</w:t>
      </w:r>
    </w:p>
    <w:p w:rsidR="00D466A7" w:rsidRDefault="00D466A7" w:rsidP="007365BE">
      <w:pPr>
        <w:pStyle w:val="Heading1"/>
        <w:rPr>
          <w:rtl/>
        </w:rPr>
      </w:pPr>
      <w:bookmarkStart w:id="9" w:name="_Toc10021116"/>
      <w:r w:rsidRPr="00D466A7">
        <w:rPr>
          <w:rtl/>
        </w:rPr>
        <w:t>شرح خدمات</w:t>
      </w:r>
      <w:bookmarkEnd w:id="9"/>
    </w:p>
    <w:p w:rsidR="00EF21C0" w:rsidRDefault="00D466A7" w:rsidP="00373955">
      <w:pPr>
        <w:rPr>
          <w:rtl/>
        </w:rPr>
      </w:pPr>
      <w:r>
        <w:rPr>
          <w:rFonts w:hint="cs"/>
          <w:sz w:val="28"/>
          <w:rtl/>
        </w:rPr>
        <w:t xml:space="preserve">براساس مطالب </w:t>
      </w:r>
      <w:r w:rsidR="00413C60">
        <w:rPr>
          <w:rFonts w:hint="cs"/>
          <w:sz w:val="28"/>
          <w:rtl/>
        </w:rPr>
        <w:t>ف</w:t>
      </w:r>
      <w:r>
        <w:rPr>
          <w:rFonts w:hint="cs"/>
          <w:sz w:val="28"/>
          <w:rtl/>
        </w:rPr>
        <w:t>وق</w:t>
      </w:r>
      <w:r w:rsidR="00373955">
        <w:rPr>
          <w:rFonts w:hint="cs"/>
          <w:sz w:val="28"/>
          <w:rtl/>
        </w:rPr>
        <w:t>‌</w:t>
      </w:r>
      <w:r>
        <w:rPr>
          <w:rFonts w:hint="cs"/>
          <w:sz w:val="28"/>
          <w:rtl/>
        </w:rPr>
        <w:t xml:space="preserve">الذکر شرح </w:t>
      </w:r>
      <w:r w:rsidR="00552DBC" w:rsidRPr="00552DBC">
        <w:rPr>
          <w:rFonts w:hint="cs"/>
          <w:sz w:val="28"/>
          <w:rtl/>
        </w:rPr>
        <w:t>خدمات</w:t>
      </w:r>
      <w:r w:rsidR="00552DBC">
        <w:rPr>
          <w:rFonts w:hint="cs"/>
          <w:rtl/>
        </w:rPr>
        <w:t xml:space="preserve"> </w:t>
      </w:r>
      <w:r>
        <w:rPr>
          <w:rFonts w:hint="cs"/>
          <w:rtl/>
        </w:rPr>
        <w:t>این</w:t>
      </w:r>
      <w:r w:rsidR="00552DBC" w:rsidRPr="008012EA">
        <w:rPr>
          <w:rtl/>
        </w:rPr>
        <w:t xml:space="preserve"> </w:t>
      </w:r>
      <w:r w:rsidR="00552DBC">
        <w:rPr>
          <w:rFonts w:hint="cs"/>
          <w:rtl/>
        </w:rPr>
        <w:t xml:space="preserve">فعالیت </w:t>
      </w:r>
      <w:r>
        <w:rPr>
          <w:rFonts w:hint="cs"/>
          <w:rtl/>
        </w:rPr>
        <w:t>به شرح جدول زیر می</w:t>
      </w:r>
      <w:r w:rsidR="00373955">
        <w:rPr>
          <w:rFonts w:hint="cs"/>
          <w:rtl/>
        </w:rPr>
        <w:t>‌</w:t>
      </w:r>
      <w:r>
        <w:rPr>
          <w:rFonts w:hint="cs"/>
          <w:rtl/>
        </w:rPr>
        <w:t>باشد</w:t>
      </w:r>
      <w:r w:rsidR="00552DBC">
        <w:rPr>
          <w:rFonts w:hint="cs"/>
          <w:rtl/>
        </w:rPr>
        <w:t>:</w:t>
      </w:r>
    </w:p>
    <w:p w:rsidR="00D466A7" w:rsidRPr="00CE2675" w:rsidRDefault="00C10D13" w:rsidP="00CE2675">
      <w:pPr>
        <w:pStyle w:val="captiontable"/>
        <w:rPr>
          <w:szCs w:val="18"/>
          <w:rtl/>
        </w:rPr>
      </w:pPr>
      <w:r w:rsidRPr="00CE2675">
        <w:rPr>
          <w:szCs w:val="18"/>
          <w:rtl/>
        </w:rPr>
        <w:t xml:space="preserve">جدول </w:t>
      </w:r>
      <w:r w:rsidRPr="00CE2675">
        <w:rPr>
          <w:szCs w:val="18"/>
          <w:rtl/>
        </w:rPr>
        <w:fldChar w:fldCharType="begin"/>
      </w:r>
      <w:r w:rsidRPr="00CE2675">
        <w:rPr>
          <w:szCs w:val="18"/>
          <w:rtl/>
        </w:rPr>
        <w:instrText xml:space="preserve"> </w:instrText>
      </w:r>
      <w:r w:rsidRPr="00CE2675">
        <w:instrText>SEQ</w:instrText>
      </w:r>
      <w:r w:rsidRPr="00CE2675">
        <w:rPr>
          <w:szCs w:val="18"/>
          <w:rtl/>
        </w:rPr>
        <w:instrText xml:space="preserve"> جدول \* </w:instrText>
      </w:r>
      <w:r w:rsidRPr="00CE2675">
        <w:instrText>ARABIC</w:instrText>
      </w:r>
      <w:r w:rsidRPr="00CE2675">
        <w:rPr>
          <w:szCs w:val="18"/>
          <w:rtl/>
        </w:rPr>
        <w:instrText xml:space="preserve"> </w:instrText>
      </w:r>
      <w:r w:rsidRPr="00CE2675">
        <w:rPr>
          <w:szCs w:val="18"/>
          <w:rtl/>
        </w:rPr>
        <w:fldChar w:fldCharType="separate"/>
      </w:r>
      <w:r w:rsidR="0082165E">
        <w:rPr>
          <w:noProof/>
          <w:szCs w:val="18"/>
          <w:rtl/>
        </w:rPr>
        <w:t>1</w:t>
      </w:r>
      <w:r w:rsidRPr="00CE2675">
        <w:rPr>
          <w:szCs w:val="18"/>
          <w:rtl/>
        </w:rPr>
        <w:fldChar w:fldCharType="end"/>
      </w:r>
      <w:r w:rsidRPr="00CE2675">
        <w:rPr>
          <w:rFonts w:hint="cs"/>
          <w:szCs w:val="18"/>
          <w:rtl/>
        </w:rPr>
        <w:t>-</w:t>
      </w:r>
      <w:r w:rsidR="00D466A7" w:rsidRPr="00CE2675">
        <w:rPr>
          <w:rFonts w:hint="cs"/>
          <w:szCs w:val="18"/>
          <w:rtl/>
        </w:rPr>
        <w:t>شرح خدمات فعالیت</w:t>
      </w:r>
    </w:p>
    <w:tbl>
      <w:tblPr>
        <w:tblStyle w:val="TableGrid"/>
        <w:bidiVisual/>
        <w:tblW w:w="5326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07"/>
        <w:gridCol w:w="9138"/>
      </w:tblGrid>
      <w:tr w:rsidR="005C4E32" w:rsidRPr="00355EF1" w:rsidTr="007102F9">
        <w:trPr>
          <w:cantSplit/>
          <w:trHeight w:val="336"/>
          <w:jc w:val="center"/>
        </w:trPr>
        <w:tc>
          <w:tcPr>
            <w:tcW w:w="359" w:type="pct"/>
            <w:vAlign w:val="center"/>
          </w:tcPr>
          <w:p w:rsidR="005C4E32" w:rsidRPr="00355EF1" w:rsidRDefault="005C4E32" w:rsidP="00EF21C0">
            <w:pPr>
              <w:spacing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16"/>
                <w:szCs w:val="20"/>
                <w:rtl/>
              </w:rPr>
            </w:pPr>
            <w:r w:rsidRPr="00355EF1">
              <w:rPr>
                <w:rFonts w:eastAsia="Times New Roman"/>
                <w:sz w:val="16"/>
                <w:szCs w:val="20"/>
                <w:rtl/>
              </w:rPr>
              <w:br w:type="page"/>
            </w:r>
            <w:r w:rsidRPr="00355EF1">
              <w:rPr>
                <w:rFonts w:eastAsia="Times New Roman" w:hint="cs"/>
                <w:b/>
                <w:bCs/>
                <w:sz w:val="16"/>
                <w:szCs w:val="20"/>
                <w:rtl/>
              </w:rPr>
              <w:t>ردیف</w:t>
            </w:r>
          </w:p>
        </w:tc>
        <w:tc>
          <w:tcPr>
            <w:tcW w:w="4641" w:type="pct"/>
            <w:vAlign w:val="center"/>
          </w:tcPr>
          <w:p w:rsidR="005C4E32" w:rsidRPr="00355EF1" w:rsidRDefault="005C4E32" w:rsidP="0058529C">
            <w:pPr>
              <w:tabs>
                <w:tab w:val="right" w:pos="599"/>
              </w:tabs>
              <w:spacing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b/>
                <w:bCs/>
                <w:sz w:val="16"/>
                <w:szCs w:val="20"/>
                <w:rtl/>
              </w:rPr>
              <w:t xml:space="preserve">عنوان خدمات ارایه شده </w:t>
            </w:r>
          </w:p>
        </w:tc>
      </w:tr>
      <w:tr w:rsidR="00575533" w:rsidRPr="00355EF1" w:rsidTr="007102F9">
        <w:trPr>
          <w:trHeight w:val="325"/>
          <w:jc w:val="center"/>
        </w:trPr>
        <w:tc>
          <w:tcPr>
            <w:tcW w:w="359" w:type="pct"/>
            <w:vAlign w:val="center"/>
          </w:tcPr>
          <w:p w:rsidR="00575533" w:rsidRPr="00355EF1" w:rsidRDefault="00EF49F0" w:rsidP="00837168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>
              <w:rPr>
                <w:rFonts w:eastAsia="Times New Roman" w:hint="cs"/>
                <w:sz w:val="16"/>
                <w:szCs w:val="20"/>
                <w:rtl/>
              </w:rPr>
              <w:t>1</w:t>
            </w:r>
          </w:p>
        </w:tc>
        <w:tc>
          <w:tcPr>
            <w:tcW w:w="4641" w:type="pct"/>
            <w:vAlign w:val="center"/>
          </w:tcPr>
          <w:p w:rsidR="001241E1" w:rsidRPr="00E7741E" w:rsidRDefault="00575533" w:rsidP="001241E1">
            <w:pPr>
              <w:jc w:val="both"/>
              <w:rPr>
                <w:sz w:val="16"/>
                <w:szCs w:val="20"/>
                <w:rtl/>
              </w:rPr>
            </w:pPr>
            <w:r w:rsidRPr="00E7741E">
              <w:rPr>
                <w:rFonts w:hint="cs"/>
                <w:sz w:val="16"/>
                <w:szCs w:val="20"/>
                <w:rtl/>
              </w:rPr>
              <w:t xml:space="preserve">ارزیابی مدارک فنی متمم 10 قرارداد </w:t>
            </w:r>
            <w:r w:rsidRPr="00EF49F0">
              <w:rPr>
                <w:rFonts w:hint="cs"/>
                <w:sz w:val="16"/>
                <w:szCs w:val="20"/>
                <w:rtl/>
              </w:rPr>
              <w:t>سوخت در شرکت توانا</w:t>
            </w:r>
          </w:p>
        </w:tc>
      </w:tr>
      <w:tr w:rsidR="00575533" w:rsidRPr="00355EF1" w:rsidTr="007102F9">
        <w:trPr>
          <w:trHeight w:val="325"/>
          <w:jc w:val="center"/>
        </w:trPr>
        <w:tc>
          <w:tcPr>
            <w:tcW w:w="359" w:type="pct"/>
            <w:vAlign w:val="center"/>
          </w:tcPr>
          <w:p w:rsidR="00575533" w:rsidRPr="00355EF1" w:rsidRDefault="00EF49F0" w:rsidP="00837168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>
              <w:rPr>
                <w:rFonts w:eastAsia="Times New Roman" w:hint="cs"/>
                <w:sz w:val="16"/>
                <w:szCs w:val="20"/>
                <w:rtl/>
              </w:rPr>
              <w:t>2</w:t>
            </w:r>
          </w:p>
        </w:tc>
        <w:tc>
          <w:tcPr>
            <w:tcW w:w="4641" w:type="pct"/>
            <w:vAlign w:val="center"/>
          </w:tcPr>
          <w:p w:rsidR="00575533" w:rsidRPr="00E7741E" w:rsidRDefault="00575533" w:rsidP="00FA61FD">
            <w:pPr>
              <w:jc w:val="both"/>
              <w:rPr>
                <w:sz w:val="16"/>
                <w:szCs w:val="20"/>
              </w:rPr>
            </w:pPr>
            <w:r w:rsidRPr="00E7741E">
              <w:rPr>
                <w:rFonts w:hint="cs"/>
                <w:sz w:val="16"/>
                <w:szCs w:val="20"/>
                <w:rtl/>
              </w:rPr>
              <w:t>ارزیابی مدارک فنی در حوزه فیزیک نوترونی قلب متمم 10 قرارداد سوخت در شرکت توانا</w:t>
            </w:r>
          </w:p>
        </w:tc>
      </w:tr>
      <w:tr w:rsidR="00575533" w:rsidRPr="00355EF1" w:rsidTr="007102F9">
        <w:trPr>
          <w:trHeight w:val="325"/>
          <w:jc w:val="center"/>
        </w:trPr>
        <w:tc>
          <w:tcPr>
            <w:tcW w:w="359" w:type="pct"/>
            <w:vAlign w:val="center"/>
          </w:tcPr>
          <w:p w:rsidR="00575533" w:rsidRPr="00355EF1" w:rsidRDefault="00EF49F0" w:rsidP="00837168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>
              <w:rPr>
                <w:rFonts w:eastAsia="Times New Roman" w:hint="cs"/>
                <w:sz w:val="16"/>
                <w:szCs w:val="20"/>
                <w:rtl/>
              </w:rPr>
              <w:t>3</w:t>
            </w:r>
          </w:p>
        </w:tc>
        <w:tc>
          <w:tcPr>
            <w:tcW w:w="4641" w:type="pct"/>
            <w:vAlign w:val="center"/>
          </w:tcPr>
          <w:p w:rsidR="001241E1" w:rsidRDefault="001241E1" w:rsidP="001241E1">
            <w:pPr>
              <w:jc w:val="both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- دریافت نقطه نظرات ذینفعان داخلی بر روی مدارک</w:t>
            </w:r>
          </w:p>
          <w:p w:rsidR="00575533" w:rsidRDefault="001241E1" w:rsidP="001241E1">
            <w:pPr>
              <w:jc w:val="both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 xml:space="preserve">- </w:t>
            </w:r>
            <w:r w:rsidRPr="00355EF1">
              <w:rPr>
                <w:rFonts w:hint="cs"/>
                <w:sz w:val="16"/>
                <w:szCs w:val="20"/>
                <w:rtl/>
              </w:rPr>
              <w:t xml:space="preserve">بررسی نقطه نظرات </w:t>
            </w:r>
            <w:r>
              <w:rPr>
                <w:rFonts w:hint="cs"/>
                <w:sz w:val="16"/>
                <w:szCs w:val="20"/>
                <w:rtl/>
              </w:rPr>
              <w:t>ذینفعان</w:t>
            </w:r>
            <w:r w:rsidRPr="00355EF1">
              <w:rPr>
                <w:rFonts w:hint="cs"/>
                <w:sz w:val="16"/>
                <w:szCs w:val="20"/>
                <w:rtl/>
              </w:rPr>
              <w:t xml:space="preserve"> و برگزاری جلسات</w:t>
            </w:r>
            <w:r>
              <w:rPr>
                <w:rFonts w:hint="cs"/>
                <w:sz w:val="16"/>
                <w:szCs w:val="20"/>
                <w:rtl/>
              </w:rPr>
              <w:t xml:space="preserve"> فنی و جمع بندی آنها برای ارائه به پیمانکار</w:t>
            </w:r>
          </w:p>
          <w:p w:rsidR="00E76DAD" w:rsidRDefault="00E76DAD" w:rsidP="004C3EDD">
            <w:pPr>
              <w:jc w:val="both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- برگزاری جلسات نهایی سازی مدارک با پیمانکار و در نهایت تأیید مدارک ویرایش شده</w:t>
            </w:r>
          </w:p>
          <w:p w:rsidR="00E76DAD" w:rsidRDefault="00E76DAD" w:rsidP="00E76DAD">
            <w:pPr>
              <w:jc w:val="left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 xml:space="preserve">- همکاری و ارائه خدمات مشاوره‌ای در جلسات مرتبط با بررسی مدارک </w:t>
            </w:r>
            <w:r>
              <w:rPr>
                <w:sz w:val="16"/>
                <w:szCs w:val="20"/>
              </w:rPr>
              <w:t>FSAR</w:t>
            </w:r>
            <w:r>
              <w:rPr>
                <w:rFonts w:hint="cs"/>
                <w:sz w:val="16"/>
                <w:szCs w:val="20"/>
                <w:rtl/>
              </w:rPr>
              <w:t xml:space="preserve"> ویرایش شده با پیمانکار و نظام ایمنی هسته‌ای کشور</w:t>
            </w:r>
          </w:p>
          <w:p w:rsidR="00E76DAD" w:rsidRPr="00355EF1" w:rsidRDefault="00E76DAD" w:rsidP="00DD393A">
            <w:pPr>
              <w:jc w:val="both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 xml:space="preserve"> تا صدور مجوز آن مرکز برای استفاده از این نوع سوخت در واحد یکم نیروگاه اتمی بوشهر</w:t>
            </w:r>
          </w:p>
        </w:tc>
      </w:tr>
      <w:tr w:rsidR="00E7741E" w:rsidRPr="00355EF1" w:rsidTr="007102F9">
        <w:trPr>
          <w:trHeight w:val="325"/>
          <w:jc w:val="center"/>
        </w:trPr>
        <w:tc>
          <w:tcPr>
            <w:tcW w:w="359" w:type="pct"/>
            <w:vAlign w:val="center"/>
          </w:tcPr>
          <w:p w:rsidR="00E7741E" w:rsidRDefault="00EF49F0" w:rsidP="00A4024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>
              <w:rPr>
                <w:rFonts w:eastAsia="Times New Roman" w:hint="cs"/>
                <w:sz w:val="16"/>
                <w:szCs w:val="20"/>
                <w:rtl/>
              </w:rPr>
              <w:t>4</w:t>
            </w:r>
          </w:p>
        </w:tc>
        <w:tc>
          <w:tcPr>
            <w:tcW w:w="4641" w:type="pct"/>
            <w:vAlign w:val="center"/>
          </w:tcPr>
          <w:p w:rsidR="00E7741E" w:rsidRPr="007102F9" w:rsidRDefault="00E76DAD" w:rsidP="00E7741E">
            <w:pPr>
              <w:jc w:val="left"/>
              <w:rPr>
                <w:sz w:val="16"/>
                <w:szCs w:val="20"/>
                <w:rtl/>
              </w:rPr>
            </w:pPr>
            <w:r w:rsidRPr="00355EF1">
              <w:rPr>
                <w:rFonts w:hint="cs"/>
                <w:sz w:val="16"/>
                <w:szCs w:val="20"/>
                <w:rtl/>
              </w:rPr>
              <w:t>ایجاد آمادگی برای نصب سیستم نشت‌یاب متحرک غلاف سوخت و تهیه گزارش</w:t>
            </w:r>
          </w:p>
        </w:tc>
      </w:tr>
      <w:tr w:rsidR="00E7741E" w:rsidRPr="00355EF1" w:rsidTr="007102F9">
        <w:trPr>
          <w:trHeight w:val="325"/>
          <w:jc w:val="center"/>
        </w:trPr>
        <w:tc>
          <w:tcPr>
            <w:tcW w:w="359" w:type="pct"/>
            <w:vAlign w:val="center"/>
          </w:tcPr>
          <w:p w:rsidR="00E7741E" w:rsidRPr="00355EF1" w:rsidRDefault="00EF49F0" w:rsidP="00A4024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>
              <w:rPr>
                <w:rFonts w:eastAsia="Times New Roman" w:hint="cs"/>
                <w:sz w:val="16"/>
                <w:szCs w:val="20"/>
                <w:rtl/>
              </w:rPr>
              <w:t>5</w:t>
            </w:r>
          </w:p>
        </w:tc>
        <w:tc>
          <w:tcPr>
            <w:tcW w:w="4641" w:type="pct"/>
            <w:vAlign w:val="center"/>
          </w:tcPr>
          <w:p w:rsidR="00E76DAD" w:rsidRPr="004C3EDD" w:rsidRDefault="004C3EDD" w:rsidP="004C3EDD">
            <w:pPr>
              <w:jc w:val="left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ا</w:t>
            </w:r>
            <w:r w:rsidR="00E76DAD" w:rsidRPr="004C3EDD">
              <w:rPr>
                <w:rFonts w:hint="cs"/>
                <w:sz w:val="16"/>
                <w:szCs w:val="20"/>
                <w:rtl/>
              </w:rPr>
              <w:t>نجام مکاتبات فنی</w:t>
            </w:r>
          </w:p>
        </w:tc>
      </w:tr>
    </w:tbl>
    <w:p w:rsidR="00413C60" w:rsidRDefault="00FD431F" w:rsidP="00E557B5">
      <w:pPr>
        <w:spacing w:before="120"/>
        <w:rPr>
          <w:rtl/>
        </w:rPr>
      </w:pPr>
      <w:r w:rsidRPr="00FD431F">
        <w:rPr>
          <w:rFonts w:hint="cs"/>
          <w:sz w:val="28"/>
          <w:rtl/>
        </w:rPr>
        <w:t>در خصوص ردیف 2 لازم به توضیح است از آنجاییکه مدارک مربوط به محاسبات فیزیک نوترونی</w:t>
      </w:r>
      <w:r>
        <w:rPr>
          <w:rFonts w:hint="cs"/>
          <w:sz w:val="28"/>
          <w:rtl/>
        </w:rPr>
        <w:t xml:space="preserve"> با استفاده از بسته محاسباتی </w:t>
      </w:r>
      <w:r w:rsidRPr="007365BE">
        <w:rPr>
          <w:szCs w:val="24"/>
        </w:rPr>
        <w:t>KASKAD</w:t>
      </w:r>
      <w:r>
        <w:rPr>
          <w:rFonts w:hint="cs"/>
          <w:sz w:val="28"/>
          <w:rtl/>
        </w:rPr>
        <w:t xml:space="preserve"> بطور مستقل راستی</w:t>
      </w:r>
      <w:r w:rsidR="0037157F">
        <w:rPr>
          <w:rFonts w:hint="cs"/>
          <w:sz w:val="28"/>
          <w:rtl/>
        </w:rPr>
        <w:t>‌</w:t>
      </w:r>
      <w:r>
        <w:rPr>
          <w:rFonts w:hint="cs"/>
          <w:sz w:val="28"/>
          <w:rtl/>
        </w:rPr>
        <w:t>آزمایی می</w:t>
      </w:r>
      <w:r>
        <w:rPr>
          <w:rFonts w:hint="cs"/>
          <w:sz w:val="28"/>
          <w:rtl/>
        </w:rPr>
        <w:softHyphen/>
        <w:t>شود</w:t>
      </w:r>
      <w:r w:rsidR="0037157F">
        <w:rPr>
          <w:rFonts w:hint="cs"/>
          <w:sz w:val="28"/>
          <w:rtl/>
        </w:rPr>
        <w:t>،</w:t>
      </w:r>
      <w:r>
        <w:rPr>
          <w:rFonts w:hint="cs"/>
          <w:sz w:val="28"/>
          <w:rtl/>
        </w:rPr>
        <w:t xml:space="preserve"> لذا در جدول شرح خدمات بطور جداگانه آورده شده است. </w:t>
      </w:r>
      <w:r>
        <w:rPr>
          <w:rFonts w:hint="cs"/>
          <w:rtl/>
        </w:rPr>
        <w:t xml:space="preserve"> </w:t>
      </w:r>
    </w:p>
    <w:p w:rsidR="006C06B5" w:rsidRDefault="006C06B5" w:rsidP="007365BE">
      <w:pPr>
        <w:pStyle w:val="Heading1"/>
        <w:rPr>
          <w:rFonts w:hint="cs"/>
          <w:rtl/>
        </w:rPr>
      </w:pPr>
      <w:bookmarkStart w:id="10" w:name="_Toc494968873"/>
      <w:bookmarkStart w:id="11" w:name="_Toc495308764"/>
      <w:bookmarkStart w:id="12" w:name="_Toc500582998"/>
      <w:bookmarkStart w:id="13" w:name="_Toc516499298"/>
      <w:bookmarkStart w:id="14" w:name="_Toc10021117"/>
      <w:r w:rsidRPr="006C06B5">
        <w:rPr>
          <w:rFonts w:hint="cs"/>
          <w:rtl/>
        </w:rPr>
        <w:t>معیار پذیرش فعالیت</w:t>
      </w:r>
      <w:bookmarkEnd w:id="10"/>
      <w:bookmarkEnd w:id="11"/>
      <w:bookmarkEnd w:id="12"/>
      <w:bookmarkEnd w:id="14"/>
    </w:p>
    <w:p w:rsidR="00407FCA" w:rsidRPr="00407FCA" w:rsidRDefault="00407FCA" w:rsidP="00407FCA">
      <w:pPr>
        <w:pStyle w:val="Heading2"/>
        <w:rPr>
          <w:rtl/>
        </w:rPr>
      </w:pPr>
      <w:bookmarkStart w:id="15" w:name="_Toc10021118"/>
      <w:r w:rsidRPr="00407FCA">
        <w:rPr>
          <w:rFonts w:hint="cs"/>
          <w:rtl/>
        </w:rPr>
        <w:t>حوزه بکارگیری سوخت</w:t>
      </w:r>
      <w:r>
        <w:rPr>
          <w:rFonts w:hint="cs"/>
          <w:rtl/>
        </w:rPr>
        <w:t xml:space="preserve"> نسل</w:t>
      </w:r>
      <w:r w:rsidRPr="00407FCA">
        <w:rPr>
          <w:rFonts w:hint="cs"/>
          <w:rtl/>
        </w:rPr>
        <w:t xml:space="preserve"> جدید نیروگاه </w:t>
      </w:r>
      <w:r w:rsidRPr="007A21EE">
        <w:rPr>
          <w:sz w:val="24"/>
          <w:szCs w:val="24"/>
        </w:rPr>
        <w:t>TVS-2M</w:t>
      </w:r>
      <w:bookmarkEnd w:id="15"/>
    </w:p>
    <w:p w:rsidR="00407FCA" w:rsidRDefault="00407FCA" w:rsidP="007A21EE">
      <w:pPr>
        <w:pStyle w:val="ListParagraph"/>
        <w:numPr>
          <w:ilvl w:val="0"/>
          <w:numId w:val="47"/>
        </w:numPr>
        <w:rPr>
          <w:rFonts w:hint="cs"/>
          <w:sz w:val="28"/>
        </w:rPr>
      </w:pPr>
      <w:r>
        <w:rPr>
          <w:rFonts w:hint="cs"/>
          <w:sz w:val="28"/>
          <w:rtl/>
        </w:rPr>
        <w:t>نهایی شدن کلیه گزارش‌های</w:t>
      </w:r>
      <w:r w:rsidR="007A21EE">
        <w:rPr>
          <w:rFonts w:hint="cs"/>
          <w:sz w:val="28"/>
          <w:rtl/>
        </w:rPr>
        <w:t xml:space="preserve"> فنی بر طبق پیوست 1 و 2 متمم 10</w:t>
      </w:r>
      <w:r w:rsidR="00055F80">
        <w:rPr>
          <w:rFonts w:hint="cs"/>
          <w:sz w:val="28"/>
          <w:rtl/>
        </w:rPr>
        <w:t>؛</w:t>
      </w:r>
    </w:p>
    <w:p w:rsidR="00055F80" w:rsidRDefault="007A21EE" w:rsidP="00407FCA">
      <w:pPr>
        <w:pStyle w:val="ListParagraph"/>
        <w:numPr>
          <w:ilvl w:val="0"/>
          <w:numId w:val="47"/>
        </w:numPr>
        <w:rPr>
          <w:rFonts w:hint="cs"/>
          <w:sz w:val="28"/>
        </w:rPr>
      </w:pPr>
      <w:r>
        <w:rPr>
          <w:rFonts w:hint="cs"/>
          <w:sz w:val="28"/>
          <w:rtl/>
        </w:rPr>
        <w:t>نهایی شدن «گزارش‌های نهایی تحلیل ایمنی نیروگاه اتمی بوشهر» (</w:t>
      </w:r>
      <w:r w:rsidRPr="007A21EE">
        <w:rPr>
          <w:szCs w:val="24"/>
        </w:rPr>
        <w:t>FSAR</w:t>
      </w:r>
      <w:r>
        <w:rPr>
          <w:rFonts w:hint="cs"/>
          <w:sz w:val="28"/>
          <w:rtl/>
        </w:rPr>
        <w:t>) مرتبط با تغییر نوع سوخت نیروگاه؛</w:t>
      </w:r>
    </w:p>
    <w:p w:rsidR="007A21EE" w:rsidRPr="00407FCA" w:rsidRDefault="007A21EE" w:rsidP="007A21EE">
      <w:pPr>
        <w:pStyle w:val="ListParagraph"/>
        <w:numPr>
          <w:ilvl w:val="0"/>
          <w:numId w:val="47"/>
        </w:numPr>
        <w:rPr>
          <w:rFonts w:hint="cs"/>
          <w:sz w:val="28"/>
          <w:rtl/>
        </w:rPr>
      </w:pPr>
      <w:r>
        <w:rPr>
          <w:rFonts w:hint="cs"/>
          <w:sz w:val="28"/>
          <w:rtl/>
        </w:rPr>
        <w:lastRenderedPageBreak/>
        <w:t xml:space="preserve">اخذ مجوز بکارگیری </w:t>
      </w:r>
      <w:r w:rsidRPr="007A21EE">
        <w:rPr>
          <w:szCs w:val="24"/>
        </w:rPr>
        <w:t>TVS-2M</w:t>
      </w:r>
      <w:r>
        <w:rPr>
          <w:rFonts w:hint="cs"/>
          <w:sz w:val="28"/>
          <w:rtl/>
        </w:rPr>
        <w:t xml:space="preserve"> در واحد یکم نیروگاه اتمی بوشهر از دفتر ایمنی هسته‌ای.</w:t>
      </w:r>
    </w:p>
    <w:p w:rsidR="007A21EE" w:rsidRDefault="00407FCA" w:rsidP="007A21EE">
      <w:pPr>
        <w:pStyle w:val="Heading2"/>
        <w:ind w:left="578" w:hanging="578"/>
        <w:rPr>
          <w:rFonts w:hint="cs"/>
          <w:rtl/>
        </w:rPr>
      </w:pPr>
      <w:bookmarkStart w:id="16" w:name="_Toc10021119"/>
      <w:r w:rsidRPr="007A21EE">
        <w:rPr>
          <w:rFonts w:hint="cs"/>
          <w:rtl/>
        </w:rPr>
        <w:t>حوزه تجهیز ماشین تعویض سوخت به سیستم متحرک نشت‌یاب غلاف سوخت</w:t>
      </w:r>
      <w:bookmarkEnd w:id="16"/>
    </w:p>
    <w:p w:rsidR="007A21EE" w:rsidRDefault="007A21EE" w:rsidP="007A21EE">
      <w:pPr>
        <w:pStyle w:val="ListParagraph"/>
        <w:numPr>
          <w:ilvl w:val="0"/>
          <w:numId w:val="47"/>
        </w:numPr>
        <w:rPr>
          <w:rFonts w:hint="cs"/>
          <w:sz w:val="28"/>
        </w:rPr>
      </w:pPr>
      <w:r>
        <w:rPr>
          <w:rFonts w:hint="cs"/>
          <w:sz w:val="28"/>
          <w:rtl/>
        </w:rPr>
        <w:t>نهایی شدن کلیه مدارک فنی مربوط به سیستم متحرک نشت‌یاب غلاف سوخت براساس پیوست 5 متمم 10؛</w:t>
      </w:r>
    </w:p>
    <w:p w:rsidR="007A21EE" w:rsidRDefault="007A21EE" w:rsidP="007A21EE">
      <w:pPr>
        <w:pStyle w:val="ListParagraph"/>
        <w:numPr>
          <w:ilvl w:val="0"/>
          <w:numId w:val="47"/>
        </w:numPr>
        <w:rPr>
          <w:rFonts w:hint="cs"/>
          <w:sz w:val="28"/>
        </w:rPr>
      </w:pPr>
      <w:r>
        <w:rPr>
          <w:rFonts w:hint="cs"/>
          <w:sz w:val="28"/>
          <w:rtl/>
        </w:rPr>
        <w:t>اخذ مجوز ویژه نصب سیستم از دفتر نمایندگی نظام ایمنی هسته‌ای کشور مستقر در نیروگاه اتمی بوشهر؛</w:t>
      </w:r>
    </w:p>
    <w:p w:rsidR="007A21EE" w:rsidRDefault="00E557B5" w:rsidP="007A21EE">
      <w:pPr>
        <w:pStyle w:val="ListParagraph"/>
        <w:numPr>
          <w:ilvl w:val="0"/>
          <w:numId w:val="47"/>
        </w:numPr>
        <w:rPr>
          <w:rFonts w:hint="cs"/>
          <w:sz w:val="28"/>
        </w:rPr>
      </w:pPr>
      <w:r>
        <w:rPr>
          <w:rFonts w:hint="cs"/>
          <w:sz w:val="28"/>
          <w:rtl/>
        </w:rPr>
        <w:t>تحویل</w:t>
      </w:r>
      <w:r w:rsidR="007A21EE">
        <w:rPr>
          <w:rFonts w:hint="cs"/>
          <w:sz w:val="28"/>
          <w:rtl/>
        </w:rPr>
        <w:t xml:space="preserve"> کلیه تجهی</w:t>
      </w:r>
      <w:r w:rsidR="00706381">
        <w:rPr>
          <w:rFonts w:hint="cs"/>
          <w:sz w:val="28"/>
          <w:rtl/>
        </w:rPr>
        <w:t>زات سیستم به همراه تمام مدارک و گزارش‌های فنی آن در نیروگاه اتمی بوشهر؛</w:t>
      </w:r>
    </w:p>
    <w:p w:rsidR="00706381" w:rsidRPr="007A21EE" w:rsidRDefault="00706381" w:rsidP="007A21EE">
      <w:pPr>
        <w:pStyle w:val="ListParagraph"/>
        <w:numPr>
          <w:ilvl w:val="0"/>
          <w:numId w:val="47"/>
        </w:numPr>
        <w:rPr>
          <w:rFonts w:hint="cs"/>
          <w:sz w:val="28"/>
          <w:rtl/>
        </w:rPr>
      </w:pPr>
      <w:r>
        <w:rPr>
          <w:rFonts w:hint="cs"/>
          <w:sz w:val="28"/>
          <w:rtl/>
        </w:rPr>
        <w:t>نصب سیستم متحرک نشت‌یاب غلاف سوخت در واحد یکم نیروگاه اتمی بوشهر</w:t>
      </w:r>
      <w:r w:rsidR="00E557B5">
        <w:rPr>
          <w:rFonts w:hint="cs"/>
          <w:sz w:val="28"/>
          <w:rtl/>
        </w:rPr>
        <w:t xml:space="preserve"> براساس پیوست 5 متمم 10</w:t>
      </w:r>
      <w:r>
        <w:rPr>
          <w:rFonts w:hint="cs"/>
          <w:sz w:val="28"/>
          <w:rtl/>
        </w:rPr>
        <w:t>.</w:t>
      </w:r>
    </w:p>
    <w:p w:rsidR="006C06B5" w:rsidRPr="006C06B5" w:rsidRDefault="00E557B5" w:rsidP="00E557B5">
      <w:r>
        <w:rPr>
          <w:rFonts w:hint="cs"/>
          <w:sz w:val="28"/>
          <w:rtl/>
        </w:rPr>
        <w:t>نکته:</w:t>
      </w:r>
      <w:r w:rsidR="00FD524D" w:rsidRPr="00B50C8C">
        <w:rPr>
          <w:rFonts w:hint="cs"/>
          <w:sz w:val="28"/>
          <w:rtl/>
        </w:rPr>
        <w:t xml:space="preserve"> پیوست 1 از متمم 10 قرارداد سوخت</w:t>
      </w:r>
      <w:r>
        <w:rPr>
          <w:rFonts w:hint="cs"/>
          <w:sz w:val="28"/>
          <w:rtl/>
        </w:rPr>
        <w:t xml:space="preserve"> شامل</w:t>
      </w:r>
      <w:r w:rsidR="00FD524D" w:rsidRPr="00B50C8C">
        <w:rPr>
          <w:rFonts w:hint="cs"/>
          <w:sz w:val="28"/>
          <w:rtl/>
        </w:rPr>
        <w:t xml:space="preserve"> </w:t>
      </w:r>
      <w:r w:rsidR="007102F9" w:rsidRPr="00E7741E">
        <w:rPr>
          <w:rFonts w:hint="cs"/>
          <w:sz w:val="28"/>
          <w:rtl/>
        </w:rPr>
        <w:t>عناوین مدارک و زمان ارائه آنها</w:t>
      </w:r>
      <w:r w:rsidR="007102F9">
        <w:rPr>
          <w:rFonts w:hint="cs"/>
          <w:sz w:val="28"/>
          <w:rtl/>
        </w:rPr>
        <w:t xml:space="preserve"> </w:t>
      </w:r>
      <w:r w:rsidR="00E7741E">
        <w:rPr>
          <w:rFonts w:hint="cs"/>
          <w:sz w:val="28"/>
          <w:rtl/>
        </w:rPr>
        <w:t>می‌باشد</w:t>
      </w:r>
      <w:r>
        <w:rPr>
          <w:rFonts w:hint="cs"/>
          <w:sz w:val="28"/>
          <w:rtl/>
        </w:rPr>
        <w:t>.</w:t>
      </w:r>
      <w:r w:rsidR="00FD524D" w:rsidRPr="00B50C8C">
        <w:rPr>
          <w:rFonts w:hint="eastAsia"/>
          <w:sz w:val="28"/>
          <w:rtl/>
        </w:rPr>
        <w:t xml:space="preserve"> پیوست 2 از متمم 10 قرارداد سوخت</w:t>
      </w:r>
      <w:r w:rsidR="007102F9">
        <w:rPr>
          <w:rFonts w:hint="cs"/>
          <w:sz w:val="28"/>
          <w:rtl/>
        </w:rPr>
        <w:t>،</w:t>
      </w:r>
      <w:r w:rsidR="00FD524D" w:rsidRPr="00B50C8C">
        <w:rPr>
          <w:rFonts w:hint="eastAsia"/>
          <w:sz w:val="28"/>
          <w:rtl/>
        </w:rPr>
        <w:t xml:space="preserve"> حدود مورد انتظار </w:t>
      </w:r>
      <w:r w:rsidR="00FD524D" w:rsidRPr="00B50C8C">
        <w:rPr>
          <w:rFonts w:hint="cs"/>
          <w:sz w:val="28"/>
          <w:rtl/>
        </w:rPr>
        <w:t xml:space="preserve">و سرفصل‌های مورد توافق </w:t>
      </w:r>
      <w:r w:rsidR="00FD524D" w:rsidRPr="00B50C8C">
        <w:rPr>
          <w:rFonts w:hint="eastAsia"/>
          <w:sz w:val="28"/>
          <w:rtl/>
        </w:rPr>
        <w:t xml:space="preserve">از هر </w:t>
      </w:r>
      <w:r w:rsidR="009F1E91" w:rsidRPr="00B50C8C">
        <w:rPr>
          <w:rFonts w:hint="cs"/>
          <w:sz w:val="28"/>
          <w:rtl/>
        </w:rPr>
        <w:t>فعالیت</w:t>
      </w:r>
      <w:r w:rsidR="00FD524D" w:rsidRPr="00B50C8C">
        <w:rPr>
          <w:rFonts w:hint="cs"/>
          <w:sz w:val="28"/>
          <w:rtl/>
        </w:rPr>
        <w:t xml:space="preserve"> را تعیین می‌نماید و </w:t>
      </w:r>
      <w:r w:rsidR="00FD524D" w:rsidRPr="00B50C8C">
        <w:rPr>
          <w:rFonts w:hint="eastAsia"/>
          <w:sz w:val="28"/>
          <w:rtl/>
        </w:rPr>
        <w:t xml:space="preserve">پیوست </w:t>
      </w:r>
      <w:r w:rsidR="00FD524D" w:rsidRPr="00B50C8C">
        <w:rPr>
          <w:rFonts w:hint="cs"/>
          <w:sz w:val="28"/>
          <w:rtl/>
        </w:rPr>
        <w:t>5</w:t>
      </w:r>
      <w:r w:rsidR="00FD524D" w:rsidRPr="00B50C8C">
        <w:rPr>
          <w:rFonts w:hint="eastAsia"/>
          <w:sz w:val="28"/>
          <w:rtl/>
        </w:rPr>
        <w:t xml:space="preserve"> از متمم 10 قرارداد سوخت</w:t>
      </w:r>
      <w:r w:rsidR="00F4362D" w:rsidRPr="00B50C8C">
        <w:rPr>
          <w:rFonts w:hint="cs"/>
          <w:sz w:val="28"/>
          <w:rtl/>
        </w:rPr>
        <w:t xml:space="preserve"> شرح کامل اجرای پروژه سیستم متحرک</w:t>
      </w:r>
      <w:r w:rsidR="003268D8" w:rsidRPr="00B50C8C">
        <w:rPr>
          <w:rFonts w:hint="cs"/>
          <w:sz w:val="28"/>
          <w:rtl/>
        </w:rPr>
        <w:t xml:space="preserve"> نشت‌یاب</w:t>
      </w:r>
      <w:r w:rsidR="00F4362D" w:rsidRPr="00B50C8C">
        <w:rPr>
          <w:rFonts w:hint="cs"/>
          <w:sz w:val="28"/>
          <w:rtl/>
        </w:rPr>
        <w:t xml:space="preserve"> غلاف سوخت را </w:t>
      </w:r>
      <w:r w:rsidR="009F1E91" w:rsidRPr="00B50C8C">
        <w:rPr>
          <w:rFonts w:hint="cs"/>
          <w:sz w:val="28"/>
          <w:rtl/>
        </w:rPr>
        <w:t xml:space="preserve">بیان </w:t>
      </w:r>
      <w:r>
        <w:rPr>
          <w:rFonts w:hint="cs"/>
          <w:sz w:val="28"/>
          <w:rtl/>
        </w:rPr>
        <w:t>می‌نماید</w:t>
      </w:r>
      <w:r w:rsidR="00253423" w:rsidRPr="00B50C8C">
        <w:rPr>
          <w:rFonts w:hint="cs"/>
          <w:sz w:val="28"/>
          <w:rtl/>
        </w:rPr>
        <w:t>.</w:t>
      </w:r>
    </w:p>
    <w:p w:rsidR="00413C60" w:rsidRPr="007365BE" w:rsidRDefault="00470747" w:rsidP="007365BE">
      <w:pPr>
        <w:pStyle w:val="Heading1"/>
        <w:rPr>
          <w:rtl/>
        </w:rPr>
      </w:pPr>
      <w:bookmarkStart w:id="17" w:name="_Toc10021120"/>
      <w:r w:rsidRPr="007365BE">
        <w:rPr>
          <w:rFonts w:hint="cs"/>
          <w:rtl/>
        </w:rPr>
        <w:t>برنامه زمان</w:t>
      </w:r>
      <w:r w:rsidRPr="007365BE">
        <w:rPr>
          <w:rFonts w:hint="cs"/>
          <w:rtl/>
        </w:rPr>
        <w:softHyphen/>
        <w:t>بندی</w:t>
      </w:r>
      <w:r w:rsidR="00413C60" w:rsidRPr="007365BE">
        <w:rPr>
          <w:rFonts w:hint="cs"/>
          <w:rtl/>
        </w:rPr>
        <w:t xml:space="preserve"> انجام فعالیت</w:t>
      </w:r>
      <w:bookmarkEnd w:id="13"/>
      <w:bookmarkEnd w:id="17"/>
    </w:p>
    <w:p w:rsidR="00E82F9A" w:rsidRDefault="00E82F9A" w:rsidP="00470747">
      <w:pPr>
        <w:rPr>
          <w:rtl/>
          <w:lang w:eastAsia="ru-RU" w:bidi="ar-SA"/>
        </w:rPr>
      </w:pPr>
      <w:r w:rsidRPr="005829FE">
        <w:rPr>
          <w:rFonts w:hint="cs"/>
          <w:rtl/>
          <w:lang w:eastAsia="ru-RU" w:bidi="ar-SA"/>
        </w:rPr>
        <w:t>این فعالیت با توجه به ماهیت آن جزء فع</w:t>
      </w:r>
      <w:r w:rsidR="003A7BEA" w:rsidRPr="005829FE">
        <w:rPr>
          <w:rFonts w:hint="cs"/>
          <w:rtl/>
          <w:lang w:eastAsia="ru-RU" w:bidi="ar-SA"/>
        </w:rPr>
        <w:t>الیت‌های مستمر بوده و</w:t>
      </w:r>
      <w:r w:rsidR="00470747">
        <w:rPr>
          <w:rFonts w:hint="cs"/>
          <w:rtl/>
          <w:lang w:eastAsia="ru-RU" w:bidi="ar-SA"/>
        </w:rPr>
        <w:t xml:space="preserve"> برنامه زمان</w:t>
      </w:r>
      <w:r w:rsidR="00470747">
        <w:rPr>
          <w:rFonts w:hint="cs"/>
          <w:rtl/>
          <w:lang w:eastAsia="ru-RU" w:bidi="ar-SA"/>
        </w:rPr>
        <w:softHyphen/>
        <w:t>بندی آن در نمودار 1 آمده است. همانطور که</w:t>
      </w:r>
      <w:r w:rsidR="0037157F">
        <w:rPr>
          <w:rFonts w:hint="cs"/>
          <w:rtl/>
          <w:lang w:eastAsia="ru-RU" w:bidi="ar-SA"/>
        </w:rPr>
        <w:t xml:space="preserve"> از نمودار مذکور قابل مشاهده است،</w:t>
      </w:r>
      <w:r w:rsidR="003A7BEA" w:rsidRPr="005829FE">
        <w:rPr>
          <w:rFonts w:hint="cs"/>
          <w:rtl/>
          <w:lang w:eastAsia="ru-RU" w:bidi="ar-SA"/>
        </w:rPr>
        <w:t xml:space="preserve"> </w:t>
      </w:r>
      <w:r w:rsidR="00FA61FD" w:rsidRPr="005829FE">
        <w:rPr>
          <w:rFonts w:hint="cs"/>
          <w:rtl/>
          <w:lang w:eastAsia="ru-RU" w:bidi="ar-SA"/>
        </w:rPr>
        <w:t xml:space="preserve">بازه زمانی </w:t>
      </w:r>
      <w:r w:rsidR="00470747">
        <w:rPr>
          <w:rFonts w:hint="cs"/>
          <w:rtl/>
          <w:lang w:eastAsia="ru-RU" w:bidi="ar-SA"/>
        </w:rPr>
        <w:t xml:space="preserve">انجام </w:t>
      </w:r>
      <w:r w:rsidR="00FA61FD" w:rsidRPr="005829FE">
        <w:rPr>
          <w:rFonts w:hint="cs"/>
          <w:rtl/>
          <w:lang w:eastAsia="ru-RU" w:bidi="ar-SA"/>
        </w:rPr>
        <w:t xml:space="preserve">خدمات  آن </w:t>
      </w:r>
      <w:r w:rsidR="00EC0257">
        <w:rPr>
          <w:rFonts w:hint="cs"/>
          <w:rtl/>
          <w:lang w:eastAsia="ru-RU" w:bidi="ar-SA"/>
        </w:rPr>
        <w:t xml:space="preserve"> </w:t>
      </w:r>
      <w:r w:rsidR="005829FE">
        <w:rPr>
          <w:rFonts w:hint="cs"/>
          <w:rtl/>
          <w:lang w:eastAsia="ru-RU" w:bidi="ar-SA"/>
        </w:rPr>
        <w:t>از تاریخ 01/01/1398 الی 29/12/1398</w:t>
      </w:r>
      <w:r w:rsidR="00FA61FD" w:rsidRPr="005829FE">
        <w:rPr>
          <w:rFonts w:hint="cs"/>
          <w:rtl/>
          <w:lang w:eastAsia="ru-RU" w:bidi="ar-SA"/>
        </w:rPr>
        <w:t xml:space="preserve"> می‌باشد</w:t>
      </w:r>
      <w:r w:rsidR="003A7BEA" w:rsidRPr="005829FE">
        <w:rPr>
          <w:rFonts w:hint="cs"/>
          <w:rtl/>
          <w:lang w:eastAsia="ru-RU" w:bidi="ar-SA"/>
        </w:rPr>
        <w:t>.</w:t>
      </w:r>
      <w:r w:rsidRPr="005829FE">
        <w:rPr>
          <w:rFonts w:hint="cs"/>
          <w:rtl/>
          <w:lang w:eastAsia="ru-RU" w:bidi="ar-SA"/>
        </w:rPr>
        <w:t xml:space="preserve"> </w:t>
      </w:r>
    </w:p>
    <w:p w:rsidR="00FA61FD" w:rsidRPr="00CE2675" w:rsidRDefault="00470747" w:rsidP="00470747">
      <w:pPr>
        <w:pStyle w:val="captiontable"/>
        <w:rPr>
          <w:szCs w:val="18"/>
          <w:rtl/>
        </w:rPr>
      </w:pPr>
      <w:r>
        <w:rPr>
          <w:rFonts w:hint="cs"/>
          <w:szCs w:val="18"/>
          <w:rtl/>
        </w:rPr>
        <w:t>نمودار1</w:t>
      </w:r>
      <w:r w:rsidR="00FA61FD" w:rsidRPr="00CE2675">
        <w:rPr>
          <w:rFonts w:hint="cs"/>
          <w:szCs w:val="18"/>
          <w:rtl/>
        </w:rPr>
        <w:t>-</w:t>
      </w:r>
      <w:r>
        <w:rPr>
          <w:rFonts w:hint="cs"/>
          <w:szCs w:val="18"/>
          <w:rtl/>
        </w:rPr>
        <w:t>برنامه زمان</w:t>
      </w:r>
      <w:r>
        <w:rPr>
          <w:rFonts w:hint="cs"/>
          <w:szCs w:val="18"/>
          <w:rtl/>
        </w:rPr>
        <w:softHyphen/>
        <w:t>بندی</w:t>
      </w:r>
    </w:p>
    <w:tbl>
      <w:tblPr>
        <w:tblStyle w:val="TableGrid"/>
        <w:bidiVisual/>
        <w:tblW w:w="9990" w:type="dxa"/>
        <w:tblInd w:w="-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5829FE" w:rsidTr="005829FE">
        <w:tc>
          <w:tcPr>
            <w:tcW w:w="9990" w:type="dxa"/>
          </w:tcPr>
          <w:p w:rsidR="005829FE" w:rsidRDefault="005829FE" w:rsidP="005829FE">
            <w:pPr>
              <w:ind w:left="0" w:firstLine="0"/>
            </w:pPr>
            <w:r>
              <w:rPr>
                <w:noProof/>
                <w:rtl/>
              </w:rPr>
              <w:drawing>
                <wp:inline distT="0" distB="0" distL="0" distR="0" wp14:anchorId="25644567" wp14:editId="12C744D5">
                  <wp:extent cx="6320481" cy="3514400"/>
                  <wp:effectExtent l="0" t="0" r="4445" b="0"/>
                  <wp:docPr id="3" name="Picture 3" descr="D:\Plan And Monthly Report\برنامه ای زمانبندی توانا\Accepted Plan\Continiual Projects\معاونت سوخت هسته ای\بررسی مدارک طراحی سوخت نسل جدیددر قالب متمم 10 قرارداد سوخت TVS-2M\بررسی مدارک طراحی سوخت نسل جدیددر قالب متمم 10 قرارداد سوخت TVS-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lan And Monthly Report\برنامه ای زمانبندی توانا\Accepted Plan\Continiual Projects\معاونت سوخت هسته ای\بررسی مدارک طراحی سوخت نسل جدیددر قالب متمم 10 قرارداد سوخت TVS-2M\بررسی مدارک طراحی سوخت نسل جدیددر قالب متمم 10 قرارداد سوخت TVS-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" t="3054" r="2340" b="16411"/>
                          <a:stretch/>
                        </pic:blipFill>
                        <pic:spPr bwMode="auto">
                          <a:xfrm>
                            <a:off x="0" y="0"/>
                            <a:ext cx="6352490" cy="353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51D" w:rsidRPr="00E557B5" w:rsidRDefault="0093051D" w:rsidP="00E557B5">
      <w:pPr>
        <w:pStyle w:val="Heading1"/>
        <w:numPr>
          <w:ilvl w:val="0"/>
          <w:numId w:val="0"/>
        </w:numPr>
        <w:spacing w:before="0" w:after="0" w:line="240" w:lineRule="auto"/>
        <w:ind w:left="431" w:hanging="431"/>
        <w:rPr>
          <w:sz w:val="16"/>
          <w:szCs w:val="16"/>
          <w:rtl/>
        </w:rPr>
      </w:pPr>
    </w:p>
    <w:sectPr w:rsidR="0093051D" w:rsidRPr="00E557B5" w:rsidSect="00874466">
      <w:headerReference w:type="default" r:id="rId12"/>
      <w:footerReference w:type="default" r:id="rId13"/>
      <w:pgSz w:w="11906" w:h="16838" w:code="9"/>
      <w:pgMar w:top="1440" w:right="1440" w:bottom="1440" w:left="1440" w:header="706" w:footer="706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116" w:rsidRDefault="00607116" w:rsidP="00551D62">
      <w:r>
        <w:separator/>
      </w:r>
    </w:p>
  </w:endnote>
  <w:endnote w:type="continuationSeparator" w:id="0">
    <w:p w:rsidR="00607116" w:rsidRDefault="00607116" w:rsidP="0055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66C2213-EA41-4829-AD6B-290E98146B35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27985C98-12BC-47D7-B348-F051107160F7}"/>
    <w:embedBold r:id="rId3" w:fontKey="{0A7C0C29-7A1A-4F9A-8D6C-E014D672B073}"/>
    <w:embedItalic r:id="rId4" w:fontKey="{1B58BD20-14F1-4A26-BB8F-D38D4C30B4EA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EB72F69A-D703-457B-8A1B-EDBA910313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7FB58E3-C196-47E8-88F0-76114931AF9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4DEB154C-8376-4074-8B33-1A546BC9C2FF}"/>
    <w:embedBold r:id="rId8" w:fontKey="{1ADAB012-1780-43AB-91FF-338534CE03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73E47AD3-B227-4FBF-A339-E3B1C5C1211F}"/>
    <w:embedBold r:id="rId10" w:fontKey="{BBFA5171-837F-409C-B766-8C7AA3EDB211}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A54CABA-C08B-4FEB-91A4-FEB5B5B0830C}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Regular r:id="rId12" w:fontKey="{DDB881C7-0DF3-4D72-8063-908C2E9F962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2157357-7F1C-4F3F-9BF2-CA767D6588FB}"/>
    <w:embedBold r:id="rId14" w:fontKey="{E234DD39-3B54-4293-93B3-6ECC074CE2F9}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08CA4EFF-6C59-454C-B42E-E3BE084439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7B8D2C06-EB9F-40F7-9942-2C283C1B6F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EEFCD09C-E0CD-4ED0-8EB7-030B1E4A6FCE}"/>
    <w:embedBold r:id="rId18" w:fontKey="{F3E8AFD5-23A3-48EC-B1D0-7661DB4195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9" w:fontKey="{60FA1CEF-6C85-4AE4-B4B6-2BE653708CD6}"/>
    <w:embedBold r:id="rId20" w:fontKey="{03C34523-9B3B-4963-BD7B-2403581FCC2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21" w:fontKey="{67857BE5-E128-4B39-A4B9-939A67ED4E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466" w:rsidRDefault="00874466" w:rsidP="00874466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7F3AC6">
      <w:rPr>
        <w:noProof/>
        <w:szCs w:val="20"/>
        <w:rtl/>
      </w:rPr>
      <w:t>3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7F3AC6">
      <w:rPr>
        <w:noProof/>
        <w:szCs w:val="20"/>
        <w:rtl/>
      </w:rPr>
      <w:t>8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</w:p>
  <w:p w:rsidR="00874466" w:rsidRPr="004C716C" w:rsidRDefault="00874466" w:rsidP="004C716C">
    <w:pPr>
      <w:pStyle w:val="Footer"/>
      <w:pBdr>
        <w:top w:val="single" w:sz="4" w:space="1" w:color="auto"/>
      </w:pBdr>
      <w:jc w:val="center"/>
      <w:rPr>
        <w:sz w:val="14"/>
        <w:szCs w:val="14"/>
      </w:rPr>
    </w:pPr>
    <w:r w:rsidRPr="004C716C">
      <w:rPr>
        <w:rFonts w:hint="cs"/>
        <w:noProof/>
        <w:sz w:val="14"/>
        <w:szCs w:val="14"/>
        <w:rtl/>
      </w:rPr>
      <w:t>حق چاپ و نشر و هرگونه کپی‌برداری محفوظ و متعلق به شرکت توانا می‌باشد.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116" w:rsidRDefault="00607116" w:rsidP="00FF2347">
      <w:pPr>
        <w:bidi w:val="0"/>
      </w:pPr>
      <w:r>
        <w:separator/>
      </w:r>
    </w:p>
  </w:footnote>
  <w:footnote w:type="continuationSeparator" w:id="0">
    <w:p w:rsidR="00607116" w:rsidRDefault="00607116" w:rsidP="00551D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21"/>
      <w:bidiVisual/>
      <w:tblW w:w="10065" w:type="dxa"/>
      <w:jc w:val="center"/>
      <w:tblLook w:val="04A0" w:firstRow="1" w:lastRow="0" w:firstColumn="1" w:lastColumn="0" w:noHBand="0" w:noVBand="1"/>
    </w:tblPr>
    <w:tblGrid>
      <w:gridCol w:w="2342"/>
      <w:gridCol w:w="5224"/>
      <w:gridCol w:w="2499"/>
    </w:tblGrid>
    <w:tr w:rsidR="00874466" w:rsidRPr="00EF1EE7" w:rsidTr="00874466">
      <w:trPr>
        <w:trHeight w:val="802"/>
        <w:jc w:val="center"/>
      </w:trPr>
      <w:tc>
        <w:tcPr>
          <w:tcW w:w="2342" w:type="dxa"/>
          <w:vAlign w:val="center"/>
        </w:tcPr>
        <w:p w:rsidR="00874466" w:rsidRPr="00EF1EE7" w:rsidRDefault="00874466" w:rsidP="0057427B">
          <w:pPr>
            <w:tabs>
              <w:tab w:val="center" w:pos="4513"/>
              <w:tab w:val="right" w:pos="9026"/>
            </w:tabs>
            <w:ind w:right="34"/>
            <w:jc w:val="center"/>
            <w:rPr>
              <w:rtl/>
            </w:rPr>
          </w:pPr>
          <w:r w:rsidRPr="00EF1EE7">
            <w:rPr>
              <w:noProof/>
              <w:rtl/>
            </w:rPr>
            <w:drawing>
              <wp:inline distT="0" distB="0" distL="0" distR="0" wp14:anchorId="431B5675" wp14:editId="0AD0A478">
                <wp:extent cx="433629" cy="592532"/>
                <wp:effectExtent l="0" t="0" r="5080" b="0"/>
                <wp:docPr id="4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610" cy="59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4" w:type="dxa"/>
          <w:vAlign w:val="center"/>
        </w:tcPr>
        <w:p w:rsidR="00FA61FD" w:rsidRDefault="00FA61FD" w:rsidP="00FA61FD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8"/>
              <w:szCs w:val="22"/>
              <w:rtl/>
              <w:lang w:bidi="fa-IR"/>
            </w:rPr>
          </w:pPr>
          <w:r w:rsidRPr="00FA61FD">
            <w:rPr>
              <w:rFonts w:hint="cs"/>
              <w:sz w:val="18"/>
              <w:szCs w:val="22"/>
              <w:rtl/>
              <w:lang w:bidi="fa-IR"/>
            </w:rPr>
            <w:t xml:space="preserve">بررسی مدارک طراحی سوخت نسل جدید </w:t>
          </w:r>
          <w:r w:rsidRPr="00FA61FD">
            <w:rPr>
              <w:rFonts w:hint="cs"/>
              <w:sz w:val="18"/>
              <w:szCs w:val="22"/>
            </w:rPr>
            <w:t>TVS-2M</w:t>
          </w:r>
          <w:r w:rsidRPr="00FA61FD">
            <w:rPr>
              <w:rFonts w:hint="cs"/>
              <w:sz w:val="18"/>
              <w:szCs w:val="22"/>
              <w:rtl/>
              <w:lang w:bidi="fa-IR"/>
            </w:rPr>
            <w:t xml:space="preserve"> </w:t>
          </w:r>
        </w:p>
        <w:p w:rsidR="00874466" w:rsidRPr="00FA61FD" w:rsidRDefault="00FA61FD" w:rsidP="00FA61FD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8"/>
              <w:szCs w:val="22"/>
              <w:rtl/>
            </w:rPr>
          </w:pPr>
          <w:r w:rsidRPr="00FA61FD">
            <w:rPr>
              <w:rFonts w:hint="cs"/>
              <w:sz w:val="18"/>
              <w:szCs w:val="22"/>
              <w:rtl/>
              <w:lang w:bidi="fa-IR"/>
            </w:rPr>
            <w:t>در قالب متمم 10 قرارداد سوخت</w:t>
          </w:r>
          <w:r w:rsidR="00874466" w:rsidRPr="00FA61FD">
            <w:rPr>
              <w:sz w:val="18"/>
              <w:szCs w:val="22"/>
              <w:rtl/>
            </w:rPr>
            <w:t xml:space="preserve"> </w:t>
          </w:r>
        </w:p>
      </w:tc>
      <w:tc>
        <w:tcPr>
          <w:tcW w:w="2499" w:type="dxa"/>
          <w:vAlign w:val="center"/>
        </w:tcPr>
        <w:p w:rsidR="00874466" w:rsidRPr="00EF1EE7" w:rsidRDefault="00874466" w:rsidP="0057427B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  <w:lang w:bidi="fa-IR"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01423A88" wp14:editId="64CC29F4">
                <wp:extent cx="734538" cy="405516"/>
                <wp:effectExtent l="0" t="0" r="889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613" cy="411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874466" w:rsidRPr="00EF1EE7" w:rsidTr="00874466">
      <w:trPr>
        <w:trHeight w:val="29"/>
        <w:jc w:val="center"/>
      </w:trPr>
      <w:tc>
        <w:tcPr>
          <w:tcW w:w="2342" w:type="dxa"/>
          <w:vAlign w:val="center"/>
        </w:tcPr>
        <w:p w:rsidR="00874466" w:rsidRPr="00AA542B" w:rsidRDefault="00874466" w:rsidP="0057427B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  <w:r w:rsidRPr="00AA542B">
            <w:rPr>
              <w:rFonts w:ascii="IranNastaliq" w:hAnsi="IranNastaliq"/>
              <w:sz w:val="12"/>
              <w:szCs w:val="14"/>
              <w:rtl/>
            </w:rPr>
            <w:t xml:space="preserve">شركت توسعه و ارتقاي ايمني نيروگاه‌هاي اتمي </w:t>
          </w:r>
        </w:p>
      </w:tc>
      <w:tc>
        <w:tcPr>
          <w:tcW w:w="5224" w:type="dxa"/>
          <w:vAlign w:val="center"/>
        </w:tcPr>
        <w:p w:rsidR="00874466" w:rsidRPr="002D59D3" w:rsidRDefault="00355EF1" w:rsidP="00214AE4">
          <w:pPr>
            <w:tabs>
              <w:tab w:val="center" w:pos="4513"/>
              <w:tab w:val="right" w:pos="9026"/>
            </w:tabs>
            <w:bidi w:val="0"/>
            <w:ind w:left="0" w:right="0" w:firstLine="0"/>
            <w:jc w:val="center"/>
            <w:rPr>
              <w:sz w:val="18"/>
              <w:szCs w:val="22"/>
              <w:rtl/>
            </w:rPr>
          </w:pPr>
          <w:r w:rsidRPr="00355EF1">
            <w:rPr>
              <w:sz w:val="18"/>
              <w:szCs w:val="22"/>
            </w:rPr>
            <w:t>BU1-GEN.TVN-FM.TS.DOC-SPC.0-0.005.00-0</w:t>
          </w:r>
        </w:p>
      </w:tc>
      <w:tc>
        <w:tcPr>
          <w:tcW w:w="2499" w:type="dxa"/>
          <w:vAlign w:val="center"/>
        </w:tcPr>
        <w:p w:rsidR="00874466" w:rsidRPr="00AA542B" w:rsidRDefault="00874466" w:rsidP="0057427B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7413EEE9" wp14:editId="3BC1443A">
                <wp:extent cx="712804" cy="429370"/>
                <wp:effectExtent l="0" t="0" r="0" b="889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45" cy="4325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874466" w:rsidRPr="00571151" w:rsidRDefault="00874466" w:rsidP="009E40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7767"/>
    <w:multiLevelType w:val="hybridMultilevel"/>
    <w:tmpl w:val="55B0AE02"/>
    <w:lvl w:ilvl="0" w:tplc="F474B2A4">
      <w:start w:val="1"/>
      <w:numFmt w:val="bullet"/>
      <w:pStyle w:val="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D90988"/>
    <w:multiLevelType w:val="multilevel"/>
    <w:tmpl w:val="0409001D"/>
    <w:styleLink w:val="Style4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39C2656"/>
    <w:multiLevelType w:val="hybridMultilevel"/>
    <w:tmpl w:val="3AFE6A98"/>
    <w:lvl w:ilvl="0" w:tplc="C0E23218">
      <w:start w:val="5"/>
      <w:numFmt w:val="bullet"/>
      <w:lvlText w:val="-"/>
      <w:lvlJc w:val="left"/>
      <w:pPr>
        <w:ind w:left="304" w:hanging="360"/>
      </w:pPr>
      <w:rPr>
        <w:rFonts w:ascii="Times New Roman" w:eastAsiaTheme="minorEastAsia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</w:abstractNum>
  <w:abstractNum w:abstractNumId="3">
    <w:nsid w:val="100C53BE"/>
    <w:multiLevelType w:val="hybridMultilevel"/>
    <w:tmpl w:val="F97A6726"/>
    <w:lvl w:ilvl="0" w:tplc="AD647784">
      <w:start w:val="1"/>
      <w:numFmt w:val="decimal"/>
      <w:pStyle w:val="a"/>
      <w:lvlText w:val="[%1]"/>
      <w:lvlJc w:val="left"/>
      <w:pPr>
        <w:tabs>
          <w:tab w:val="num" w:pos="360"/>
        </w:tabs>
        <w:ind w:left="360" w:hanging="360"/>
      </w:pPr>
      <w:rPr>
        <w:rFonts w:asciiTheme="minorHAnsi" w:hAnsiTheme="minorHAnsi" w:cs="Zar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1B208C8"/>
    <w:multiLevelType w:val="hybridMultilevel"/>
    <w:tmpl w:val="FD8EC58A"/>
    <w:lvl w:ilvl="0" w:tplc="F82441CE">
      <w:start w:val="1"/>
      <w:numFmt w:val="bullet"/>
      <w:pStyle w:val="Style2"/>
      <w:lvlText w:val="-"/>
      <w:lvlJc w:val="left"/>
      <w:pPr>
        <w:ind w:left="13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1AF55082"/>
    <w:multiLevelType w:val="singleLevel"/>
    <w:tmpl w:val="F69A2698"/>
    <w:lvl w:ilvl="0">
      <w:start w:val="1"/>
      <w:numFmt w:val="bullet"/>
      <w:pStyle w:val="BU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B276147"/>
    <w:multiLevelType w:val="hybridMultilevel"/>
    <w:tmpl w:val="72823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7F11D6"/>
    <w:multiLevelType w:val="hybridMultilevel"/>
    <w:tmpl w:val="BF0E1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443463"/>
    <w:multiLevelType w:val="multilevel"/>
    <w:tmpl w:val="0409001D"/>
    <w:styleLink w:val="Style5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311E0B43"/>
    <w:multiLevelType w:val="hybridMultilevel"/>
    <w:tmpl w:val="7B7A8356"/>
    <w:lvl w:ilvl="0" w:tplc="5F360C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423E4F"/>
    <w:multiLevelType w:val="hybridMultilevel"/>
    <w:tmpl w:val="DF6CDAA6"/>
    <w:lvl w:ilvl="0" w:tplc="CAD6117A">
      <w:start w:val="2"/>
      <w:numFmt w:val="bullet"/>
      <w:lvlText w:val="-"/>
      <w:lvlJc w:val="left"/>
      <w:pPr>
        <w:ind w:left="304" w:hanging="360"/>
      </w:pPr>
      <w:rPr>
        <w:rFonts w:ascii="Times New Roman" w:eastAsiaTheme="minorEastAsia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</w:abstractNum>
  <w:abstractNum w:abstractNumId="11">
    <w:nsid w:val="3A337015"/>
    <w:multiLevelType w:val="multilevel"/>
    <w:tmpl w:val="0409001D"/>
    <w:styleLink w:val="Style7"/>
    <w:lvl w:ilvl="0">
      <w:start w:val="8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E1F644F"/>
    <w:multiLevelType w:val="hybridMultilevel"/>
    <w:tmpl w:val="6E10C6D4"/>
    <w:lvl w:ilvl="0" w:tplc="1938D3D6">
      <w:start w:val="1"/>
      <w:numFmt w:val="decimal"/>
      <w:lvlText w:val="%1-"/>
      <w:lvlJc w:val="left"/>
      <w:pPr>
        <w:ind w:left="720" w:hanging="360"/>
      </w:pPr>
      <w:rPr>
        <w:rFonts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DF1B50"/>
    <w:multiLevelType w:val="hybridMultilevel"/>
    <w:tmpl w:val="AC8E4144"/>
    <w:lvl w:ilvl="0" w:tplc="3844EDDE">
      <w:start w:val="1"/>
      <w:numFmt w:val="bullet"/>
      <w:pStyle w:val="1"/>
      <w:lvlText w:val=""/>
      <w:lvlJc w:val="left"/>
      <w:pPr>
        <w:ind w:left="9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4">
    <w:nsid w:val="43043315"/>
    <w:multiLevelType w:val="hybridMultilevel"/>
    <w:tmpl w:val="D1AAF9D0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5">
    <w:nsid w:val="443155B1"/>
    <w:multiLevelType w:val="hybridMultilevel"/>
    <w:tmpl w:val="42FE6A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8AB1186"/>
    <w:multiLevelType w:val="hybridMultilevel"/>
    <w:tmpl w:val="DD48C71C"/>
    <w:lvl w:ilvl="0" w:tplc="1A06C74A">
      <w:start w:val="1"/>
      <w:numFmt w:val="bullet"/>
      <w:pStyle w:val="20"/>
      <w:lvlText w:val="-"/>
      <w:lvlJc w:val="left"/>
      <w:pPr>
        <w:ind w:left="25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17">
    <w:nsid w:val="494A5EBC"/>
    <w:multiLevelType w:val="multilevel"/>
    <w:tmpl w:val="68A028A8"/>
    <w:lvl w:ilvl="0">
      <w:start w:val="1"/>
      <w:numFmt w:val="decimal"/>
      <w:pStyle w:val="Heading1"/>
      <w:suff w:val="space"/>
      <w:lvlText w:val="%1-"/>
      <w:lvlJc w:val="left"/>
      <w:pPr>
        <w:ind w:left="43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-%2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167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-%2-%3-%4-%5-"/>
      <w:lvlJc w:val="left"/>
      <w:pPr>
        <w:ind w:left="1008" w:hanging="1008"/>
      </w:pPr>
      <w:rPr>
        <w:rFonts w:cs="B Nazanin" w:hint="cs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4FE7253D"/>
    <w:multiLevelType w:val="hybridMultilevel"/>
    <w:tmpl w:val="7B7A8356"/>
    <w:lvl w:ilvl="0" w:tplc="5F360C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20268E"/>
    <w:multiLevelType w:val="hybridMultilevel"/>
    <w:tmpl w:val="5CD82C10"/>
    <w:lvl w:ilvl="0" w:tplc="84264898">
      <w:start w:val="5"/>
      <w:numFmt w:val="bullet"/>
      <w:lvlText w:val="-"/>
      <w:lvlJc w:val="left"/>
      <w:pPr>
        <w:ind w:left="304" w:hanging="360"/>
      </w:pPr>
      <w:rPr>
        <w:rFonts w:ascii="Times New Roman" w:eastAsiaTheme="minorEastAsia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</w:abstractNum>
  <w:abstractNum w:abstractNumId="20">
    <w:nsid w:val="52AB3B8A"/>
    <w:multiLevelType w:val="hybridMultilevel"/>
    <w:tmpl w:val="7E6201CE"/>
    <w:lvl w:ilvl="0" w:tplc="EBCCA712">
      <w:start w:val="1"/>
      <w:numFmt w:val="bullet"/>
      <w:pStyle w:val="3"/>
      <w:lvlText w:val="-"/>
      <w:lvlJc w:val="left"/>
      <w:pPr>
        <w:ind w:left="2520" w:hanging="360"/>
      </w:pPr>
      <w:rPr>
        <w:rFonts w:ascii="Vivaldi" w:hAnsi="Vivaldi" w:hint="default"/>
      </w:rPr>
    </w:lvl>
    <w:lvl w:ilvl="1" w:tplc="F4DA0E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FB4B6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FB8DE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A5C605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7110F0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71EE5A7C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E0F47698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2FC4A90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5EBB76F6"/>
    <w:multiLevelType w:val="hybridMultilevel"/>
    <w:tmpl w:val="55A03560"/>
    <w:lvl w:ilvl="0" w:tplc="7E1EAD52">
      <w:start w:val="1"/>
      <w:numFmt w:val="bullet"/>
      <w:pStyle w:val="10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2">
    <w:nsid w:val="622C6E27"/>
    <w:multiLevelType w:val="hybridMultilevel"/>
    <w:tmpl w:val="3138B392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23">
    <w:nsid w:val="660A5102"/>
    <w:multiLevelType w:val="hybridMultilevel"/>
    <w:tmpl w:val="9140E8D0"/>
    <w:lvl w:ilvl="0" w:tplc="D0F0FDB4">
      <w:start w:val="1"/>
      <w:numFmt w:val="decimal"/>
      <w:lvlText w:val="%1-"/>
      <w:lvlJc w:val="left"/>
      <w:pPr>
        <w:ind w:left="3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4" w:hanging="360"/>
      </w:pPr>
    </w:lvl>
    <w:lvl w:ilvl="2" w:tplc="0409001B" w:tentative="1">
      <w:start w:val="1"/>
      <w:numFmt w:val="lowerRoman"/>
      <w:lvlText w:val="%3."/>
      <w:lvlJc w:val="right"/>
      <w:pPr>
        <w:ind w:left="1744" w:hanging="180"/>
      </w:pPr>
    </w:lvl>
    <w:lvl w:ilvl="3" w:tplc="0409000F" w:tentative="1">
      <w:start w:val="1"/>
      <w:numFmt w:val="decimal"/>
      <w:lvlText w:val="%4."/>
      <w:lvlJc w:val="left"/>
      <w:pPr>
        <w:ind w:left="2464" w:hanging="360"/>
      </w:pPr>
    </w:lvl>
    <w:lvl w:ilvl="4" w:tplc="04090019" w:tentative="1">
      <w:start w:val="1"/>
      <w:numFmt w:val="lowerLetter"/>
      <w:lvlText w:val="%5."/>
      <w:lvlJc w:val="left"/>
      <w:pPr>
        <w:ind w:left="3184" w:hanging="360"/>
      </w:pPr>
    </w:lvl>
    <w:lvl w:ilvl="5" w:tplc="0409001B" w:tentative="1">
      <w:start w:val="1"/>
      <w:numFmt w:val="lowerRoman"/>
      <w:lvlText w:val="%6."/>
      <w:lvlJc w:val="right"/>
      <w:pPr>
        <w:ind w:left="3904" w:hanging="180"/>
      </w:pPr>
    </w:lvl>
    <w:lvl w:ilvl="6" w:tplc="0409000F" w:tentative="1">
      <w:start w:val="1"/>
      <w:numFmt w:val="decimal"/>
      <w:lvlText w:val="%7."/>
      <w:lvlJc w:val="left"/>
      <w:pPr>
        <w:ind w:left="4624" w:hanging="360"/>
      </w:pPr>
    </w:lvl>
    <w:lvl w:ilvl="7" w:tplc="04090019" w:tentative="1">
      <w:start w:val="1"/>
      <w:numFmt w:val="lowerLetter"/>
      <w:lvlText w:val="%8."/>
      <w:lvlJc w:val="left"/>
      <w:pPr>
        <w:ind w:left="5344" w:hanging="360"/>
      </w:pPr>
    </w:lvl>
    <w:lvl w:ilvl="8" w:tplc="0409001B" w:tentative="1">
      <w:start w:val="1"/>
      <w:numFmt w:val="lowerRoman"/>
      <w:lvlText w:val="%9."/>
      <w:lvlJc w:val="right"/>
      <w:pPr>
        <w:ind w:left="6064" w:hanging="180"/>
      </w:pPr>
    </w:lvl>
  </w:abstractNum>
  <w:abstractNum w:abstractNumId="24">
    <w:nsid w:val="68DF7612"/>
    <w:multiLevelType w:val="multilevel"/>
    <w:tmpl w:val="AAC6E888"/>
    <w:styleLink w:val="Style1"/>
    <w:lvl w:ilvl="0">
      <w:start w:val="3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5">
    <w:nsid w:val="6F276C32"/>
    <w:multiLevelType w:val="multilevel"/>
    <w:tmpl w:val="697AD73A"/>
    <w:styleLink w:val="Style6"/>
    <w:lvl w:ilvl="0">
      <w:start w:val="6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none"/>
      <w:lvlRestart w:val="0"/>
      <w:lvlText w:val="4-1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6">
    <w:nsid w:val="733470D7"/>
    <w:multiLevelType w:val="hybridMultilevel"/>
    <w:tmpl w:val="92E850C8"/>
    <w:lvl w:ilvl="0" w:tplc="9438A5F4">
      <w:start w:val="1"/>
      <w:numFmt w:val="bullet"/>
      <w:pStyle w:val="3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242D3E"/>
    <w:multiLevelType w:val="hybridMultilevel"/>
    <w:tmpl w:val="518E368C"/>
    <w:lvl w:ilvl="0" w:tplc="F2E017DC">
      <w:start w:val="1"/>
      <w:numFmt w:val="bullet"/>
      <w:pStyle w:val="21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B246985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D8A6F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9BA0A1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51AE81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C28F9C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B96AC2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6E861E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93431F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CAA5655"/>
    <w:multiLevelType w:val="hybridMultilevel"/>
    <w:tmpl w:val="2A4E5D96"/>
    <w:lvl w:ilvl="0" w:tplc="95BCDC46">
      <w:start w:val="1"/>
      <w:numFmt w:val="bullet"/>
      <w:pStyle w:val="31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3"/>
  </w:num>
  <w:num w:numId="4">
    <w:abstractNumId w:val="4"/>
  </w:num>
  <w:num w:numId="5">
    <w:abstractNumId w:val="0"/>
  </w:num>
  <w:num w:numId="6">
    <w:abstractNumId w:val="27"/>
  </w:num>
  <w:num w:numId="7">
    <w:abstractNumId w:val="16"/>
  </w:num>
  <w:num w:numId="8">
    <w:abstractNumId w:val="28"/>
  </w:num>
  <w:num w:numId="9">
    <w:abstractNumId w:val="20"/>
  </w:num>
  <w:num w:numId="10">
    <w:abstractNumId w:val="24"/>
  </w:num>
  <w:num w:numId="11">
    <w:abstractNumId w:val="1"/>
  </w:num>
  <w:num w:numId="12">
    <w:abstractNumId w:val="8"/>
  </w:num>
  <w:num w:numId="13">
    <w:abstractNumId w:val="25"/>
  </w:num>
  <w:num w:numId="14">
    <w:abstractNumId w:val="11"/>
  </w:num>
  <w:num w:numId="15">
    <w:abstractNumId w:val="17"/>
  </w:num>
  <w:num w:numId="16">
    <w:abstractNumId w:val="5"/>
  </w:num>
  <w:num w:numId="17">
    <w:abstractNumId w:val="17"/>
    <w:lvlOverride w:ilvl="0">
      <w:lvl w:ilvl="0">
        <w:start w:val="1"/>
        <w:numFmt w:val="decimal"/>
        <w:pStyle w:val="Heading1"/>
        <w:suff w:val="space"/>
        <w:lvlText w:val="%1-"/>
        <w:lvlJc w:val="left"/>
        <w:pPr>
          <w:ind w:left="432" w:hanging="432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lvlText w:val="%1-%2-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suff w:val="space"/>
        <w:lvlText w:val="%1-%2-%3-"/>
        <w:lvlJc w:val="left"/>
        <w:pPr>
          <w:ind w:left="720" w:hanging="720"/>
        </w:pPr>
        <w:rPr>
          <w:rFonts w:hint="default"/>
          <w:b/>
          <w:i w:val="0"/>
          <w:sz w:val="32"/>
        </w:rPr>
      </w:lvl>
    </w:lvlOverride>
    <w:lvlOverride w:ilvl="3">
      <w:lvl w:ilvl="3">
        <w:start w:val="1"/>
        <w:numFmt w:val="decimal"/>
        <w:pStyle w:val="Heading4"/>
        <w:suff w:val="space"/>
        <w:lvlText w:val="%1-%2-%3-%4-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-%2-%3-%4-%5-"/>
        <w:lvlJc w:val="left"/>
        <w:pPr>
          <w:ind w:left="1008" w:hanging="1008"/>
        </w:pPr>
        <w:rPr>
          <w:rFonts w:cs="B Nazanin" w:hint="cs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8">
    <w:abstractNumId w:val="3"/>
  </w:num>
  <w:num w:numId="19">
    <w:abstractNumId w:val="15"/>
  </w:num>
  <w:num w:numId="20">
    <w:abstractNumId w:val="7"/>
  </w:num>
  <w:num w:numId="21">
    <w:abstractNumId w:val="23"/>
  </w:num>
  <w:num w:numId="22">
    <w:abstractNumId w:val="17"/>
    <w:lvlOverride w:ilvl="0">
      <w:lvl w:ilvl="0">
        <w:start w:val="1"/>
        <w:numFmt w:val="decimal"/>
        <w:pStyle w:val="Heading1"/>
        <w:suff w:val="space"/>
        <w:lvlText w:val="%1-"/>
        <w:lvlJc w:val="left"/>
        <w:pPr>
          <w:ind w:left="432" w:hanging="432"/>
        </w:pPr>
        <w:rPr>
          <w:rFonts w:hint="default"/>
          <w:b/>
          <w:bCs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:lang w:val="ru-RU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lvlText w:val="%1-%2-"/>
        <w:lvlJc w:val="left"/>
        <w:pPr>
          <w:ind w:left="576" w:hanging="576"/>
        </w:pPr>
        <w:rPr>
          <w:rFonts w:cs="B Mitra" w:hint="default"/>
          <w:lang w:bidi="fa-IR"/>
        </w:rPr>
      </w:lvl>
    </w:lvlOverride>
    <w:lvlOverride w:ilvl="2">
      <w:lvl w:ilvl="2">
        <w:start w:val="1"/>
        <w:numFmt w:val="decimal"/>
        <w:pStyle w:val="Heading3"/>
        <w:suff w:val="space"/>
        <w:lvlText w:val="%1-%2-%3-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suff w:val="space"/>
        <w:lvlText w:val="%1-%2-%3-%4-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-%2-%3-%4-%5-"/>
        <w:lvlJc w:val="left"/>
        <w:pPr>
          <w:ind w:left="1008" w:hanging="1008"/>
        </w:pPr>
        <w:rPr>
          <w:rFonts w:cs="B Nazanin" w:hint="cs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17"/>
  </w:num>
  <w:num w:numId="32">
    <w:abstractNumId w:val="14"/>
  </w:num>
  <w:num w:numId="33">
    <w:abstractNumId w:val="22"/>
  </w:num>
  <w:num w:numId="34">
    <w:abstractNumId w:val="6"/>
  </w:num>
  <w:num w:numId="35">
    <w:abstractNumId w:val="12"/>
  </w:num>
  <w:num w:numId="36">
    <w:abstractNumId w:val="9"/>
  </w:num>
  <w:num w:numId="37">
    <w:abstractNumId w:val="17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18"/>
  </w:num>
  <w:num w:numId="42">
    <w:abstractNumId w:val="19"/>
  </w:num>
  <w:num w:numId="43">
    <w:abstractNumId w:val="2"/>
  </w:num>
  <w:num w:numId="44">
    <w:abstractNumId w:val="17"/>
  </w:num>
  <w:num w:numId="45">
    <w:abstractNumId w:val="17"/>
  </w:num>
  <w:num w:numId="46">
    <w:abstractNumId w:val="17"/>
  </w:num>
  <w:num w:numId="47">
    <w:abstractNumId w:val="10"/>
  </w:num>
  <w:num w:numId="48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A8"/>
    <w:rsid w:val="00000BF1"/>
    <w:rsid w:val="00000C09"/>
    <w:rsid w:val="00000F57"/>
    <w:rsid w:val="00000FB3"/>
    <w:rsid w:val="00001078"/>
    <w:rsid w:val="000017FE"/>
    <w:rsid w:val="0000193A"/>
    <w:rsid w:val="000023C9"/>
    <w:rsid w:val="00002D16"/>
    <w:rsid w:val="00002F33"/>
    <w:rsid w:val="00003051"/>
    <w:rsid w:val="00003710"/>
    <w:rsid w:val="00004492"/>
    <w:rsid w:val="00005067"/>
    <w:rsid w:val="000050BB"/>
    <w:rsid w:val="000051CA"/>
    <w:rsid w:val="000061F4"/>
    <w:rsid w:val="0000629A"/>
    <w:rsid w:val="00006382"/>
    <w:rsid w:val="00006C34"/>
    <w:rsid w:val="0000771F"/>
    <w:rsid w:val="000077ED"/>
    <w:rsid w:val="00007958"/>
    <w:rsid w:val="00007F0D"/>
    <w:rsid w:val="00010461"/>
    <w:rsid w:val="000104CA"/>
    <w:rsid w:val="00010837"/>
    <w:rsid w:val="00011250"/>
    <w:rsid w:val="00011253"/>
    <w:rsid w:val="000113E6"/>
    <w:rsid w:val="0001152A"/>
    <w:rsid w:val="000116D8"/>
    <w:rsid w:val="00011964"/>
    <w:rsid w:val="00011EAE"/>
    <w:rsid w:val="0001211C"/>
    <w:rsid w:val="00013456"/>
    <w:rsid w:val="00013A2D"/>
    <w:rsid w:val="00013AA5"/>
    <w:rsid w:val="00013B33"/>
    <w:rsid w:val="00013B68"/>
    <w:rsid w:val="00013BC4"/>
    <w:rsid w:val="00013D72"/>
    <w:rsid w:val="00013D9B"/>
    <w:rsid w:val="00013E8D"/>
    <w:rsid w:val="00014771"/>
    <w:rsid w:val="000148C6"/>
    <w:rsid w:val="000153AA"/>
    <w:rsid w:val="00015624"/>
    <w:rsid w:val="00015C10"/>
    <w:rsid w:val="00016172"/>
    <w:rsid w:val="00016721"/>
    <w:rsid w:val="000172D5"/>
    <w:rsid w:val="00017A3A"/>
    <w:rsid w:val="00017C10"/>
    <w:rsid w:val="0002003F"/>
    <w:rsid w:val="00020747"/>
    <w:rsid w:val="00020A85"/>
    <w:rsid w:val="00020C32"/>
    <w:rsid w:val="00021426"/>
    <w:rsid w:val="00021915"/>
    <w:rsid w:val="000237C6"/>
    <w:rsid w:val="000239C2"/>
    <w:rsid w:val="0002407C"/>
    <w:rsid w:val="00025069"/>
    <w:rsid w:val="00025164"/>
    <w:rsid w:val="000251FB"/>
    <w:rsid w:val="00026747"/>
    <w:rsid w:val="000267FE"/>
    <w:rsid w:val="00026B30"/>
    <w:rsid w:val="00027A35"/>
    <w:rsid w:val="00027C34"/>
    <w:rsid w:val="00027D89"/>
    <w:rsid w:val="00030132"/>
    <w:rsid w:val="0003029B"/>
    <w:rsid w:val="00030776"/>
    <w:rsid w:val="0003086C"/>
    <w:rsid w:val="000311E6"/>
    <w:rsid w:val="000339F4"/>
    <w:rsid w:val="00033AF5"/>
    <w:rsid w:val="00033CE3"/>
    <w:rsid w:val="00033FB9"/>
    <w:rsid w:val="0003450A"/>
    <w:rsid w:val="000349C3"/>
    <w:rsid w:val="00034B3F"/>
    <w:rsid w:val="000352A3"/>
    <w:rsid w:val="000352A5"/>
    <w:rsid w:val="0003554E"/>
    <w:rsid w:val="000355FC"/>
    <w:rsid w:val="00035A0D"/>
    <w:rsid w:val="00035A73"/>
    <w:rsid w:val="00036449"/>
    <w:rsid w:val="000364A6"/>
    <w:rsid w:val="000373F8"/>
    <w:rsid w:val="000378C0"/>
    <w:rsid w:val="00037DB9"/>
    <w:rsid w:val="000406F0"/>
    <w:rsid w:val="00040A96"/>
    <w:rsid w:val="00041A3C"/>
    <w:rsid w:val="0004238E"/>
    <w:rsid w:val="000423C8"/>
    <w:rsid w:val="000426BC"/>
    <w:rsid w:val="00042A85"/>
    <w:rsid w:val="00043253"/>
    <w:rsid w:val="00044691"/>
    <w:rsid w:val="0004541B"/>
    <w:rsid w:val="000456D0"/>
    <w:rsid w:val="00045FC6"/>
    <w:rsid w:val="00046043"/>
    <w:rsid w:val="00046C8D"/>
    <w:rsid w:val="0004717D"/>
    <w:rsid w:val="000473DB"/>
    <w:rsid w:val="000501A8"/>
    <w:rsid w:val="000501CB"/>
    <w:rsid w:val="0005027A"/>
    <w:rsid w:val="0005092D"/>
    <w:rsid w:val="000512D7"/>
    <w:rsid w:val="0005130E"/>
    <w:rsid w:val="0005138D"/>
    <w:rsid w:val="00051C3B"/>
    <w:rsid w:val="00052336"/>
    <w:rsid w:val="000528D7"/>
    <w:rsid w:val="00052EA9"/>
    <w:rsid w:val="000535B9"/>
    <w:rsid w:val="0005379D"/>
    <w:rsid w:val="000537C1"/>
    <w:rsid w:val="000545C9"/>
    <w:rsid w:val="0005526F"/>
    <w:rsid w:val="00055DE6"/>
    <w:rsid w:val="00055F80"/>
    <w:rsid w:val="000560D4"/>
    <w:rsid w:val="00056BF2"/>
    <w:rsid w:val="00056C07"/>
    <w:rsid w:val="00056F56"/>
    <w:rsid w:val="00057637"/>
    <w:rsid w:val="0006043B"/>
    <w:rsid w:val="00060491"/>
    <w:rsid w:val="000611CD"/>
    <w:rsid w:val="000613F6"/>
    <w:rsid w:val="00061503"/>
    <w:rsid w:val="00061613"/>
    <w:rsid w:val="00061AA8"/>
    <w:rsid w:val="00061E9E"/>
    <w:rsid w:val="00061EA3"/>
    <w:rsid w:val="00061F4A"/>
    <w:rsid w:val="000629C0"/>
    <w:rsid w:val="00062BA3"/>
    <w:rsid w:val="00062DED"/>
    <w:rsid w:val="000633D7"/>
    <w:rsid w:val="000636B0"/>
    <w:rsid w:val="000641B7"/>
    <w:rsid w:val="0006501E"/>
    <w:rsid w:val="000650BA"/>
    <w:rsid w:val="000652BB"/>
    <w:rsid w:val="00065752"/>
    <w:rsid w:val="00065E7E"/>
    <w:rsid w:val="0006600B"/>
    <w:rsid w:val="000661BB"/>
    <w:rsid w:val="000667CA"/>
    <w:rsid w:val="000669D7"/>
    <w:rsid w:val="00066F5F"/>
    <w:rsid w:val="000670B2"/>
    <w:rsid w:val="00067182"/>
    <w:rsid w:val="0006775F"/>
    <w:rsid w:val="0006793F"/>
    <w:rsid w:val="000679E0"/>
    <w:rsid w:val="00067DE8"/>
    <w:rsid w:val="00070574"/>
    <w:rsid w:val="00070A24"/>
    <w:rsid w:val="00071839"/>
    <w:rsid w:val="00071E57"/>
    <w:rsid w:val="00073C4A"/>
    <w:rsid w:val="00073C7D"/>
    <w:rsid w:val="00073E6D"/>
    <w:rsid w:val="0007461E"/>
    <w:rsid w:val="00074633"/>
    <w:rsid w:val="000746F5"/>
    <w:rsid w:val="0007554C"/>
    <w:rsid w:val="00076048"/>
    <w:rsid w:val="000761E2"/>
    <w:rsid w:val="0007665A"/>
    <w:rsid w:val="0007665C"/>
    <w:rsid w:val="00076704"/>
    <w:rsid w:val="00076ECD"/>
    <w:rsid w:val="0007704E"/>
    <w:rsid w:val="000775FB"/>
    <w:rsid w:val="00080059"/>
    <w:rsid w:val="00080407"/>
    <w:rsid w:val="00080ACD"/>
    <w:rsid w:val="00080CE1"/>
    <w:rsid w:val="00081330"/>
    <w:rsid w:val="000813E5"/>
    <w:rsid w:val="00081632"/>
    <w:rsid w:val="000819A7"/>
    <w:rsid w:val="00081D16"/>
    <w:rsid w:val="000829A7"/>
    <w:rsid w:val="00082B74"/>
    <w:rsid w:val="000838A9"/>
    <w:rsid w:val="00083E64"/>
    <w:rsid w:val="0008521F"/>
    <w:rsid w:val="00085228"/>
    <w:rsid w:val="00085B45"/>
    <w:rsid w:val="00085BD9"/>
    <w:rsid w:val="00085F09"/>
    <w:rsid w:val="00086552"/>
    <w:rsid w:val="00086599"/>
    <w:rsid w:val="0008769C"/>
    <w:rsid w:val="00087DF6"/>
    <w:rsid w:val="000900B3"/>
    <w:rsid w:val="00090F86"/>
    <w:rsid w:val="00091127"/>
    <w:rsid w:val="000912F9"/>
    <w:rsid w:val="00091411"/>
    <w:rsid w:val="00092337"/>
    <w:rsid w:val="00093902"/>
    <w:rsid w:val="000941AC"/>
    <w:rsid w:val="000941EA"/>
    <w:rsid w:val="00094F6D"/>
    <w:rsid w:val="00095759"/>
    <w:rsid w:val="00096457"/>
    <w:rsid w:val="000965ED"/>
    <w:rsid w:val="0009687D"/>
    <w:rsid w:val="00096BAD"/>
    <w:rsid w:val="000A02F7"/>
    <w:rsid w:val="000A0951"/>
    <w:rsid w:val="000A0C33"/>
    <w:rsid w:val="000A2046"/>
    <w:rsid w:val="000A2083"/>
    <w:rsid w:val="000A2403"/>
    <w:rsid w:val="000A2427"/>
    <w:rsid w:val="000A2534"/>
    <w:rsid w:val="000A26E4"/>
    <w:rsid w:val="000A2969"/>
    <w:rsid w:val="000A29B7"/>
    <w:rsid w:val="000A29E9"/>
    <w:rsid w:val="000A3803"/>
    <w:rsid w:val="000A3B8C"/>
    <w:rsid w:val="000A507F"/>
    <w:rsid w:val="000A5AAB"/>
    <w:rsid w:val="000A5E02"/>
    <w:rsid w:val="000A64B8"/>
    <w:rsid w:val="000A6EE5"/>
    <w:rsid w:val="000A7528"/>
    <w:rsid w:val="000A7668"/>
    <w:rsid w:val="000B066C"/>
    <w:rsid w:val="000B11DE"/>
    <w:rsid w:val="000B13F0"/>
    <w:rsid w:val="000B1735"/>
    <w:rsid w:val="000B1865"/>
    <w:rsid w:val="000B2053"/>
    <w:rsid w:val="000B20C8"/>
    <w:rsid w:val="000B2637"/>
    <w:rsid w:val="000B26FF"/>
    <w:rsid w:val="000B2B54"/>
    <w:rsid w:val="000B35E2"/>
    <w:rsid w:val="000B3923"/>
    <w:rsid w:val="000B3D90"/>
    <w:rsid w:val="000B3D96"/>
    <w:rsid w:val="000B3EB2"/>
    <w:rsid w:val="000B459A"/>
    <w:rsid w:val="000B4808"/>
    <w:rsid w:val="000B51E3"/>
    <w:rsid w:val="000B582B"/>
    <w:rsid w:val="000B5DE4"/>
    <w:rsid w:val="000B6752"/>
    <w:rsid w:val="000B7129"/>
    <w:rsid w:val="000B73B1"/>
    <w:rsid w:val="000C0072"/>
    <w:rsid w:val="000C06B3"/>
    <w:rsid w:val="000C0E51"/>
    <w:rsid w:val="000C1FCB"/>
    <w:rsid w:val="000C25A1"/>
    <w:rsid w:val="000C26CB"/>
    <w:rsid w:val="000C45D7"/>
    <w:rsid w:val="000C4676"/>
    <w:rsid w:val="000C4B7A"/>
    <w:rsid w:val="000C4F10"/>
    <w:rsid w:val="000C54D5"/>
    <w:rsid w:val="000C5D89"/>
    <w:rsid w:val="000C5E52"/>
    <w:rsid w:val="000C6B01"/>
    <w:rsid w:val="000C6B68"/>
    <w:rsid w:val="000C6D0C"/>
    <w:rsid w:val="000C6F20"/>
    <w:rsid w:val="000D098B"/>
    <w:rsid w:val="000D0E03"/>
    <w:rsid w:val="000D1611"/>
    <w:rsid w:val="000D1626"/>
    <w:rsid w:val="000D1A0A"/>
    <w:rsid w:val="000D1FAF"/>
    <w:rsid w:val="000D2657"/>
    <w:rsid w:val="000D3A5C"/>
    <w:rsid w:val="000D3CF6"/>
    <w:rsid w:val="000D56A1"/>
    <w:rsid w:val="000D5929"/>
    <w:rsid w:val="000D6BEB"/>
    <w:rsid w:val="000D707D"/>
    <w:rsid w:val="000D750A"/>
    <w:rsid w:val="000D7837"/>
    <w:rsid w:val="000D7CB8"/>
    <w:rsid w:val="000E1310"/>
    <w:rsid w:val="000E170B"/>
    <w:rsid w:val="000E1E60"/>
    <w:rsid w:val="000E202C"/>
    <w:rsid w:val="000E24F2"/>
    <w:rsid w:val="000E24F4"/>
    <w:rsid w:val="000E256C"/>
    <w:rsid w:val="000E3845"/>
    <w:rsid w:val="000E42CA"/>
    <w:rsid w:val="000E451A"/>
    <w:rsid w:val="000E5B8A"/>
    <w:rsid w:val="000E67D0"/>
    <w:rsid w:val="000E723D"/>
    <w:rsid w:val="000E726D"/>
    <w:rsid w:val="000E72A0"/>
    <w:rsid w:val="000E78DA"/>
    <w:rsid w:val="000E79F5"/>
    <w:rsid w:val="000E7DE9"/>
    <w:rsid w:val="000F000D"/>
    <w:rsid w:val="000F0173"/>
    <w:rsid w:val="000F07CF"/>
    <w:rsid w:val="000F15AB"/>
    <w:rsid w:val="000F1C00"/>
    <w:rsid w:val="000F24C7"/>
    <w:rsid w:val="000F2A21"/>
    <w:rsid w:val="000F2B30"/>
    <w:rsid w:val="000F30B6"/>
    <w:rsid w:val="000F347B"/>
    <w:rsid w:val="000F350F"/>
    <w:rsid w:val="000F3BBC"/>
    <w:rsid w:val="000F4091"/>
    <w:rsid w:val="000F6382"/>
    <w:rsid w:val="000F6399"/>
    <w:rsid w:val="000F6874"/>
    <w:rsid w:val="000F72A2"/>
    <w:rsid w:val="000F74F8"/>
    <w:rsid w:val="000F757B"/>
    <w:rsid w:val="000F75AF"/>
    <w:rsid w:val="000F75D5"/>
    <w:rsid w:val="000F76CA"/>
    <w:rsid w:val="000F7747"/>
    <w:rsid w:val="000F7F01"/>
    <w:rsid w:val="000F7F54"/>
    <w:rsid w:val="00100CEF"/>
    <w:rsid w:val="00100E48"/>
    <w:rsid w:val="001017E1"/>
    <w:rsid w:val="00102EF2"/>
    <w:rsid w:val="00103214"/>
    <w:rsid w:val="001036B2"/>
    <w:rsid w:val="00103BAD"/>
    <w:rsid w:val="001040FE"/>
    <w:rsid w:val="00104526"/>
    <w:rsid w:val="001051B6"/>
    <w:rsid w:val="001051D7"/>
    <w:rsid w:val="00105A26"/>
    <w:rsid w:val="00105C8D"/>
    <w:rsid w:val="00105DFF"/>
    <w:rsid w:val="001060AF"/>
    <w:rsid w:val="00106384"/>
    <w:rsid w:val="001066A2"/>
    <w:rsid w:val="0010679B"/>
    <w:rsid w:val="00106ADA"/>
    <w:rsid w:val="00107507"/>
    <w:rsid w:val="0011020B"/>
    <w:rsid w:val="0011033E"/>
    <w:rsid w:val="00110ECB"/>
    <w:rsid w:val="001116B2"/>
    <w:rsid w:val="00112A40"/>
    <w:rsid w:val="00114323"/>
    <w:rsid w:val="00114C1F"/>
    <w:rsid w:val="00115C12"/>
    <w:rsid w:val="00116148"/>
    <w:rsid w:val="00116A14"/>
    <w:rsid w:val="00116C93"/>
    <w:rsid w:val="00116FCC"/>
    <w:rsid w:val="001174BC"/>
    <w:rsid w:val="00117521"/>
    <w:rsid w:val="0011762C"/>
    <w:rsid w:val="001179EC"/>
    <w:rsid w:val="00117E30"/>
    <w:rsid w:val="00120457"/>
    <w:rsid w:val="001207ED"/>
    <w:rsid w:val="0012156C"/>
    <w:rsid w:val="00121868"/>
    <w:rsid w:val="001218A2"/>
    <w:rsid w:val="00121C5D"/>
    <w:rsid w:val="00122245"/>
    <w:rsid w:val="0012255A"/>
    <w:rsid w:val="00122E10"/>
    <w:rsid w:val="001238F9"/>
    <w:rsid w:val="0012391C"/>
    <w:rsid w:val="001241E1"/>
    <w:rsid w:val="00124956"/>
    <w:rsid w:val="0012502B"/>
    <w:rsid w:val="00125307"/>
    <w:rsid w:val="00125518"/>
    <w:rsid w:val="00126919"/>
    <w:rsid w:val="001277FB"/>
    <w:rsid w:val="001278A1"/>
    <w:rsid w:val="0013073D"/>
    <w:rsid w:val="00130D88"/>
    <w:rsid w:val="00130E7D"/>
    <w:rsid w:val="00131039"/>
    <w:rsid w:val="0013117E"/>
    <w:rsid w:val="001314A9"/>
    <w:rsid w:val="00132BB6"/>
    <w:rsid w:val="00133333"/>
    <w:rsid w:val="00135A6B"/>
    <w:rsid w:val="00135ECE"/>
    <w:rsid w:val="001367F7"/>
    <w:rsid w:val="0013683C"/>
    <w:rsid w:val="00136EE6"/>
    <w:rsid w:val="00137647"/>
    <w:rsid w:val="0013768A"/>
    <w:rsid w:val="00137967"/>
    <w:rsid w:val="00137E47"/>
    <w:rsid w:val="00137F8C"/>
    <w:rsid w:val="001400D3"/>
    <w:rsid w:val="00140B92"/>
    <w:rsid w:val="00140E1F"/>
    <w:rsid w:val="00140F5C"/>
    <w:rsid w:val="00141806"/>
    <w:rsid w:val="00141A12"/>
    <w:rsid w:val="00142552"/>
    <w:rsid w:val="00142B58"/>
    <w:rsid w:val="00143C23"/>
    <w:rsid w:val="00144F16"/>
    <w:rsid w:val="0014562A"/>
    <w:rsid w:val="00145780"/>
    <w:rsid w:val="00145BF5"/>
    <w:rsid w:val="00146CFD"/>
    <w:rsid w:val="00147844"/>
    <w:rsid w:val="0014797E"/>
    <w:rsid w:val="00147A33"/>
    <w:rsid w:val="00147DA4"/>
    <w:rsid w:val="00150075"/>
    <w:rsid w:val="0015016E"/>
    <w:rsid w:val="00150348"/>
    <w:rsid w:val="00150556"/>
    <w:rsid w:val="00151350"/>
    <w:rsid w:val="001513BC"/>
    <w:rsid w:val="001513C5"/>
    <w:rsid w:val="0015284B"/>
    <w:rsid w:val="001531EC"/>
    <w:rsid w:val="00153E41"/>
    <w:rsid w:val="00154693"/>
    <w:rsid w:val="00154AFB"/>
    <w:rsid w:val="00154B97"/>
    <w:rsid w:val="001555F6"/>
    <w:rsid w:val="00155DA0"/>
    <w:rsid w:val="00155F89"/>
    <w:rsid w:val="00156134"/>
    <w:rsid w:val="00156E0D"/>
    <w:rsid w:val="0015767D"/>
    <w:rsid w:val="00157E40"/>
    <w:rsid w:val="00157F7F"/>
    <w:rsid w:val="00160578"/>
    <w:rsid w:val="00160FE1"/>
    <w:rsid w:val="0016195B"/>
    <w:rsid w:val="001620E7"/>
    <w:rsid w:val="00162277"/>
    <w:rsid w:val="00162FDB"/>
    <w:rsid w:val="00163531"/>
    <w:rsid w:val="00164612"/>
    <w:rsid w:val="00165029"/>
    <w:rsid w:val="001650D9"/>
    <w:rsid w:val="0016566A"/>
    <w:rsid w:val="00165AB7"/>
    <w:rsid w:val="00165CB9"/>
    <w:rsid w:val="001661A4"/>
    <w:rsid w:val="00166455"/>
    <w:rsid w:val="00166882"/>
    <w:rsid w:val="001668DB"/>
    <w:rsid w:val="00166C66"/>
    <w:rsid w:val="00166D9D"/>
    <w:rsid w:val="001705E9"/>
    <w:rsid w:val="001706A8"/>
    <w:rsid w:val="001707BD"/>
    <w:rsid w:val="00170B50"/>
    <w:rsid w:val="00170D59"/>
    <w:rsid w:val="0017115A"/>
    <w:rsid w:val="001711F5"/>
    <w:rsid w:val="00171268"/>
    <w:rsid w:val="0017181D"/>
    <w:rsid w:val="00172159"/>
    <w:rsid w:val="00172726"/>
    <w:rsid w:val="0017289A"/>
    <w:rsid w:val="001742F1"/>
    <w:rsid w:val="00174548"/>
    <w:rsid w:val="001745E0"/>
    <w:rsid w:val="0017467B"/>
    <w:rsid w:val="001755CE"/>
    <w:rsid w:val="00175AF7"/>
    <w:rsid w:val="00176018"/>
    <w:rsid w:val="0017616E"/>
    <w:rsid w:val="00176588"/>
    <w:rsid w:val="001765F8"/>
    <w:rsid w:val="00176789"/>
    <w:rsid w:val="00177910"/>
    <w:rsid w:val="00177C90"/>
    <w:rsid w:val="00177FF7"/>
    <w:rsid w:val="001802AA"/>
    <w:rsid w:val="0018110A"/>
    <w:rsid w:val="001814ED"/>
    <w:rsid w:val="0018169B"/>
    <w:rsid w:val="00181902"/>
    <w:rsid w:val="00181EA2"/>
    <w:rsid w:val="001822A9"/>
    <w:rsid w:val="0018292E"/>
    <w:rsid w:val="00182FD0"/>
    <w:rsid w:val="0018310F"/>
    <w:rsid w:val="00184167"/>
    <w:rsid w:val="0018433B"/>
    <w:rsid w:val="00184445"/>
    <w:rsid w:val="001854B0"/>
    <w:rsid w:val="001861AA"/>
    <w:rsid w:val="001867B7"/>
    <w:rsid w:val="001869A7"/>
    <w:rsid w:val="00186E63"/>
    <w:rsid w:val="0018721E"/>
    <w:rsid w:val="00187DE7"/>
    <w:rsid w:val="00190B41"/>
    <w:rsid w:val="0019107E"/>
    <w:rsid w:val="00191FD5"/>
    <w:rsid w:val="0019254E"/>
    <w:rsid w:val="001925D5"/>
    <w:rsid w:val="001928BB"/>
    <w:rsid w:val="00192C10"/>
    <w:rsid w:val="00193748"/>
    <w:rsid w:val="00193EA2"/>
    <w:rsid w:val="001946FB"/>
    <w:rsid w:val="00194B3E"/>
    <w:rsid w:val="00195260"/>
    <w:rsid w:val="00195620"/>
    <w:rsid w:val="001956D7"/>
    <w:rsid w:val="00195DCA"/>
    <w:rsid w:val="001973E1"/>
    <w:rsid w:val="001975BC"/>
    <w:rsid w:val="001976B2"/>
    <w:rsid w:val="001A0764"/>
    <w:rsid w:val="001A0795"/>
    <w:rsid w:val="001A1BF7"/>
    <w:rsid w:val="001A21F0"/>
    <w:rsid w:val="001A24BF"/>
    <w:rsid w:val="001A26B2"/>
    <w:rsid w:val="001A2705"/>
    <w:rsid w:val="001A3282"/>
    <w:rsid w:val="001A3290"/>
    <w:rsid w:val="001A3763"/>
    <w:rsid w:val="001A3B25"/>
    <w:rsid w:val="001A3B2F"/>
    <w:rsid w:val="001A45F1"/>
    <w:rsid w:val="001A47C0"/>
    <w:rsid w:val="001A4D0E"/>
    <w:rsid w:val="001A4DEE"/>
    <w:rsid w:val="001A4EF3"/>
    <w:rsid w:val="001A5FE3"/>
    <w:rsid w:val="001A649D"/>
    <w:rsid w:val="001A656B"/>
    <w:rsid w:val="001A68EE"/>
    <w:rsid w:val="001A6BC4"/>
    <w:rsid w:val="001A6EFC"/>
    <w:rsid w:val="001A75E2"/>
    <w:rsid w:val="001A79F5"/>
    <w:rsid w:val="001B06B9"/>
    <w:rsid w:val="001B09A2"/>
    <w:rsid w:val="001B105E"/>
    <w:rsid w:val="001B1316"/>
    <w:rsid w:val="001B13FA"/>
    <w:rsid w:val="001B16FD"/>
    <w:rsid w:val="001B171A"/>
    <w:rsid w:val="001B190A"/>
    <w:rsid w:val="001B19D8"/>
    <w:rsid w:val="001B21AD"/>
    <w:rsid w:val="001B2918"/>
    <w:rsid w:val="001B325A"/>
    <w:rsid w:val="001B3636"/>
    <w:rsid w:val="001B3921"/>
    <w:rsid w:val="001B47AF"/>
    <w:rsid w:val="001B5379"/>
    <w:rsid w:val="001B57EB"/>
    <w:rsid w:val="001B62F0"/>
    <w:rsid w:val="001B64DA"/>
    <w:rsid w:val="001B7197"/>
    <w:rsid w:val="001B73C1"/>
    <w:rsid w:val="001B7418"/>
    <w:rsid w:val="001B7678"/>
    <w:rsid w:val="001B7BD9"/>
    <w:rsid w:val="001C015B"/>
    <w:rsid w:val="001C0280"/>
    <w:rsid w:val="001C029C"/>
    <w:rsid w:val="001C105C"/>
    <w:rsid w:val="001C1197"/>
    <w:rsid w:val="001C199A"/>
    <w:rsid w:val="001C1C65"/>
    <w:rsid w:val="001C29AE"/>
    <w:rsid w:val="001C2B45"/>
    <w:rsid w:val="001C2F0F"/>
    <w:rsid w:val="001C2FAE"/>
    <w:rsid w:val="001C3D70"/>
    <w:rsid w:val="001C40BF"/>
    <w:rsid w:val="001C4B2C"/>
    <w:rsid w:val="001C4CB0"/>
    <w:rsid w:val="001C4FCE"/>
    <w:rsid w:val="001C501E"/>
    <w:rsid w:val="001C563F"/>
    <w:rsid w:val="001C574F"/>
    <w:rsid w:val="001C59C5"/>
    <w:rsid w:val="001C5AB3"/>
    <w:rsid w:val="001C5C5D"/>
    <w:rsid w:val="001C658B"/>
    <w:rsid w:val="001C6758"/>
    <w:rsid w:val="001C713D"/>
    <w:rsid w:val="001C7EEF"/>
    <w:rsid w:val="001D042E"/>
    <w:rsid w:val="001D1105"/>
    <w:rsid w:val="001D1261"/>
    <w:rsid w:val="001D14A9"/>
    <w:rsid w:val="001D14AE"/>
    <w:rsid w:val="001D1D01"/>
    <w:rsid w:val="001D1EFA"/>
    <w:rsid w:val="001D1F9C"/>
    <w:rsid w:val="001D29FB"/>
    <w:rsid w:val="001D2D9D"/>
    <w:rsid w:val="001D2ECD"/>
    <w:rsid w:val="001D384A"/>
    <w:rsid w:val="001D3A02"/>
    <w:rsid w:val="001D4394"/>
    <w:rsid w:val="001D581C"/>
    <w:rsid w:val="001D5B19"/>
    <w:rsid w:val="001D5EA6"/>
    <w:rsid w:val="001D60AF"/>
    <w:rsid w:val="001D7187"/>
    <w:rsid w:val="001D71CF"/>
    <w:rsid w:val="001D779A"/>
    <w:rsid w:val="001D7BC6"/>
    <w:rsid w:val="001E0060"/>
    <w:rsid w:val="001E1194"/>
    <w:rsid w:val="001E127D"/>
    <w:rsid w:val="001E1404"/>
    <w:rsid w:val="001E26A1"/>
    <w:rsid w:val="001E27F8"/>
    <w:rsid w:val="001E2A63"/>
    <w:rsid w:val="001E3132"/>
    <w:rsid w:val="001E33D5"/>
    <w:rsid w:val="001E3B38"/>
    <w:rsid w:val="001E3FE0"/>
    <w:rsid w:val="001E44A2"/>
    <w:rsid w:val="001E4B2B"/>
    <w:rsid w:val="001E4CC0"/>
    <w:rsid w:val="001E4E25"/>
    <w:rsid w:val="001E5426"/>
    <w:rsid w:val="001E56F7"/>
    <w:rsid w:val="001E59CA"/>
    <w:rsid w:val="001E5F7F"/>
    <w:rsid w:val="001E6B38"/>
    <w:rsid w:val="001E6CD2"/>
    <w:rsid w:val="001E7374"/>
    <w:rsid w:val="001F0057"/>
    <w:rsid w:val="001F0631"/>
    <w:rsid w:val="001F0D13"/>
    <w:rsid w:val="001F1EC3"/>
    <w:rsid w:val="001F271A"/>
    <w:rsid w:val="001F29CC"/>
    <w:rsid w:val="001F4303"/>
    <w:rsid w:val="001F433A"/>
    <w:rsid w:val="001F4BC1"/>
    <w:rsid w:val="001F566B"/>
    <w:rsid w:val="001F5D15"/>
    <w:rsid w:val="001F60D6"/>
    <w:rsid w:val="001F64F5"/>
    <w:rsid w:val="001F668F"/>
    <w:rsid w:val="001F6D60"/>
    <w:rsid w:val="001F6E38"/>
    <w:rsid w:val="001F6EF7"/>
    <w:rsid w:val="001F6FA0"/>
    <w:rsid w:val="001F7953"/>
    <w:rsid w:val="001F7ED5"/>
    <w:rsid w:val="002003CD"/>
    <w:rsid w:val="00200CD1"/>
    <w:rsid w:val="00201807"/>
    <w:rsid w:val="00201A7D"/>
    <w:rsid w:val="002024DF"/>
    <w:rsid w:val="00202A46"/>
    <w:rsid w:val="00202EFC"/>
    <w:rsid w:val="0020378E"/>
    <w:rsid w:val="00203B4A"/>
    <w:rsid w:val="00203C3D"/>
    <w:rsid w:val="00203CD7"/>
    <w:rsid w:val="00203DE0"/>
    <w:rsid w:val="00204121"/>
    <w:rsid w:val="0020413B"/>
    <w:rsid w:val="002041CC"/>
    <w:rsid w:val="002041FF"/>
    <w:rsid w:val="0020523B"/>
    <w:rsid w:val="0020529B"/>
    <w:rsid w:val="002060E1"/>
    <w:rsid w:val="00206567"/>
    <w:rsid w:val="002065E7"/>
    <w:rsid w:val="00206D95"/>
    <w:rsid w:val="00207AF6"/>
    <w:rsid w:val="00207DE7"/>
    <w:rsid w:val="00207F37"/>
    <w:rsid w:val="002104BA"/>
    <w:rsid w:val="002104FD"/>
    <w:rsid w:val="0021130B"/>
    <w:rsid w:val="00211531"/>
    <w:rsid w:val="00211DD0"/>
    <w:rsid w:val="002126FE"/>
    <w:rsid w:val="00212923"/>
    <w:rsid w:val="00212C4F"/>
    <w:rsid w:val="002137E0"/>
    <w:rsid w:val="0021451D"/>
    <w:rsid w:val="00214943"/>
    <w:rsid w:val="00214AE4"/>
    <w:rsid w:val="00214F0D"/>
    <w:rsid w:val="00215061"/>
    <w:rsid w:val="00215870"/>
    <w:rsid w:val="00215B7A"/>
    <w:rsid w:val="00215BF8"/>
    <w:rsid w:val="002166D6"/>
    <w:rsid w:val="00216BC7"/>
    <w:rsid w:val="00217FD1"/>
    <w:rsid w:val="002202BA"/>
    <w:rsid w:val="00220644"/>
    <w:rsid w:val="00220873"/>
    <w:rsid w:val="0022129F"/>
    <w:rsid w:val="00221A86"/>
    <w:rsid w:val="00221F06"/>
    <w:rsid w:val="0022227B"/>
    <w:rsid w:val="002229B5"/>
    <w:rsid w:val="002229EC"/>
    <w:rsid w:val="00223004"/>
    <w:rsid w:val="00223086"/>
    <w:rsid w:val="0022380E"/>
    <w:rsid w:val="00223C5A"/>
    <w:rsid w:val="00223C98"/>
    <w:rsid w:val="00223DE0"/>
    <w:rsid w:val="002241DA"/>
    <w:rsid w:val="00224662"/>
    <w:rsid w:val="002250B7"/>
    <w:rsid w:val="002250FA"/>
    <w:rsid w:val="00225541"/>
    <w:rsid w:val="002258F1"/>
    <w:rsid w:val="00226B0D"/>
    <w:rsid w:val="0022773E"/>
    <w:rsid w:val="00227803"/>
    <w:rsid w:val="00227C34"/>
    <w:rsid w:val="00230086"/>
    <w:rsid w:val="00230A25"/>
    <w:rsid w:val="00230F6A"/>
    <w:rsid w:val="002311AA"/>
    <w:rsid w:val="00231205"/>
    <w:rsid w:val="00231CE5"/>
    <w:rsid w:val="002322CD"/>
    <w:rsid w:val="00232A63"/>
    <w:rsid w:val="00232F3A"/>
    <w:rsid w:val="002333D2"/>
    <w:rsid w:val="00233626"/>
    <w:rsid w:val="00233B3E"/>
    <w:rsid w:val="0023407A"/>
    <w:rsid w:val="00234444"/>
    <w:rsid w:val="00234518"/>
    <w:rsid w:val="002345F0"/>
    <w:rsid w:val="00234BE0"/>
    <w:rsid w:val="00234D38"/>
    <w:rsid w:val="0023575F"/>
    <w:rsid w:val="00235B7D"/>
    <w:rsid w:val="0023642D"/>
    <w:rsid w:val="00236A3E"/>
    <w:rsid w:val="0023779D"/>
    <w:rsid w:val="00237C47"/>
    <w:rsid w:val="00241797"/>
    <w:rsid w:val="00241BE5"/>
    <w:rsid w:val="0024278D"/>
    <w:rsid w:val="00242B1D"/>
    <w:rsid w:val="00242B36"/>
    <w:rsid w:val="002431BB"/>
    <w:rsid w:val="002437B4"/>
    <w:rsid w:val="002438D9"/>
    <w:rsid w:val="00243D45"/>
    <w:rsid w:val="00244222"/>
    <w:rsid w:val="002444B5"/>
    <w:rsid w:val="00244E01"/>
    <w:rsid w:val="00245059"/>
    <w:rsid w:val="00245468"/>
    <w:rsid w:val="0024607C"/>
    <w:rsid w:val="00246D68"/>
    <w:rsid w:val="00247505"/>
    <w:rsid w:val="0025001B"/>
    <w:rsid w:val="0025047C"/>
    <w:rsid w:val="00250B20"/>
    <w:rsid w:val="00251650"/>
    <w:rsid w:val="00251F41"/>
    <w:rsid w:val="00252AD8"/>
    <w:rsid w:val="00253423"/>
    <w:rsid w:val="002536BD"/>
    <w:rsid w:val="00253ADA"/>
    <w:rsid w:val="00253D3D"/>
    <w:rsid w:val="00254451"/>
    <w:rsid w:val="002548B0"/>
    <w:rsid w:val="00254A2B"/>
    <w:rsid w:val="00254D30"/>
    <w:rsid w:val="002553DE"/>
    <w:rsid w:val="002557A4"/>
    <w:rsid w:val="00255CE5"/>
    <w:rsid w:val="00255E9B"/>
    <w:rsid w:val="00256370"/>
    <w:rsid w:val="00257349"/>
    <w:rsid w:val="00260259"/>
    <w:rsid w:val="00260402"/>
    <w:rsid w:val="00260B6B"/>
    <w:rsid w:val="00260CD0"/>
    <w:rsid w:val="00260F50"/>
    <w:rsid w:val="00260F65"/>
    <w:rsid w:val="002614E3"/>
    <w:rsid w:val="00261554"/>
    <w:rsid w:val="00261E00"/>
    <w:rsid w:val="0026201C"/>
    <w:rsid w:val="0026216C"/>
    <w:rsid w:val="00262651"/>
    <w:rsid w:val="00263617"/>
    <w:rsid w:val="00263C3D"/>
    <w:rsid w:val="002640AC"/>
    <w:rsid w:val="00264FDA"/>
    <w:rsid w:val="00265443"/>
    <w:rsid w:val="00265FA3"/>
    <w:rsid w:val="00265FB5"/>
    <w:rsid w:val="00266311"/>
    <w:rsid w:val="00266B2B"/>
    <w:rsid w:val="00266F48"/>
    <w:rsid w:val="00267818"/>
    <w:rsid w:val="00267916"/>
    <w:rsid w:val="0026799D"/>
    <w:rsid w:val="00267D9A"/>
    <w:rsid w:val="00270404"/>
    <w:rsid w:val="002714B4"/>
    <w:rsid w:val="002715DF"/>
    <w:rsid w:val="002717EE"/>
    <w:rsid w:val="002720F8"/>
    <w:rsid w:val="00272605"/>
    <w:rsid w:val="00272E68"/>
    <w:rsid w:val="00272ED5"/>
    <w:rsid w:val="002730C3"/>
    <w:rsid w:val="002744F3"/>
    <w:rsid w:val="00275537"/>
    <w:rsid w:val="00275852"/>
    <w:rsid w:val="002800D0"/>
    <w:rsid w:val="0028016C"/>
    <w:rsid w:val="002804BB"/>
    <w:rsid w:val="00280744"/>
    <w:rsid w:val="0028083B"/>
    <w:rsid w:val="00280AF2"/>
    <w:rsid w:val="00281141"/>
    <w:rsid w:val="002811E2"/>
    <w:rsid w:val="002819ED"/>
    <w:rsid w:val="00281FD5"/>
    <w:rsid w:val="00282306"/>
    <w:rsid w:val="00282B5C"/>
    <w:rsid w:val="0028326D"/>
    <w:rsid w:val="00283382"/>
    <w:rsid w:val="002838B0"/>
    <w:rsid w:val="002844C1"/>
    <w:rsid w:val="002844E2"/>
    <w:rsid w:val="002848CD"/>
    <w:rsid w:val="00284919"/>
    <w:rsid w:val="00285C89"/>
    <w:rsid w:val="00286832"/>
    <w:rsid w:val="00286FE6"/>
    <w:rsid w:val="002904BE"/>
    <w:rsid w:val="00290A3B"/>
    <w:rsid w:val="00290BAB"/>
    <w:rsid w:val="00291886"/>
    <w:rsid w:val="00291942"/>
    <w:rsid w:val="00292598"/>
    <w:rsid w:val="0029368E"/>
    <w:rsid w:val="002945E3"/>
    <w:rsid w:val="00294859"/>
    <w:rsid w:val="0029495D"/>
    <w:rsid w:val="002949FA"/>
    <w:rsid w:val="00295013"/>
    <w:rsid w:val="002951FB"/>
    <w:rsid w:val="002954FB"/>
    <w:rsid w:val="00295C19"/>
    <w:rsid w:val="00295E8D"/>
    <w:rsid w:val="00295EB7"/>
    <w:rsid w:val="00295F82"/>
    <w:rsid w:val="002964A5"/>
    <w:rsid w:val="0029669B"/>
    <w:rsid w:val="00296926"/>
    <w:rsid w:val="00296ACC"/>
    <w:rsid w:val="00297312"/>
    <w:rsid w:val="00297DC2"/>
    <w:rsid w:val="002A0402"/>
    <w:rsid w:val="002A065C"/>
    <w:rsid w:val="002A1162"/>
    <w:rsid w:val="002A1A85"/>
    <w:rsid w:val="002A2025"/>
    <w:rsid w:val="002A2E33"/>
    <w:rsid w:val="002A3211"/>
    <w:rsid w:val="002A337E"/>
    <w:rsid w:val="002A33BE"/>
    <w:rsid w:val="002A4C15"/>
    <w:rsid w:val="002A4DA0"/>
    <w:rsid w:val="002A5CD1"/>
    <w:rsid w:val="002A5EB8"/>
    <w:rsid w:val="002A7A6C"/>
    <w:rsid w:val="002B0504"/>
    <w:rsid w:val="002B0D5A"/>
    <w:rsid w:val="002B0FA6"/>
    <w:rsid w:val="002B134A"/>
    <w:rsid w:val="002B19D0"/>
    <w:rsid w:val="002B1AE9"/>
    <w:rsid w:val="002B1CC5"/>
    <w:rsid w:val="002B30AF"/>
    <w:rsid w:val="002B33FF"/>
    <w:rsid w:val="002B3703"/>
    <w:rsid w:val="002B3A3F"/>
    <w:rsid w:val="002B3F52"/>
    <w:rsid w:val="002B41BC"/>
    <w:rsid w:val="002B48E2"/>
    <w:rsid w:val="002B4C85"/>
    <w:rsid w:val="002B4EB0"/>
    <w:rsid w:val="002B5255"/>
    <w:rsid w:val="002B5444"/>
    <w:rsid w:val="002B567B"/>
    <w:rsid w:val="002B5A15"/>
    <w:rsid w:val="002B5F59"/>
    <w:rsid w:val="002B5FB2"/>
    <w:rsid w:val="002B7568"/>
    <w:rsid w:val="002B76C4"/>
    <w:rsid w:val="002B784B"/>
    <w:rsid w:val="002B7C32"/>
    <w:rsid w:val="002B7EA8"/>
    <w:rsid w:val="002C06B5"/>
    <w:rsid w:val="002C08CD"/>
    <w:rsid w:val="002C0C33"/>
    <w:rsid w:val="002C0DAB"/>
    <w:rsid w:val="002C14E1"/>
    <w:rsid w:val="002C1AB9"/>
    <w:rsid w:val="002C1C49"/>
    <w:rsid w:val="002C2FAF"/>
    <w:rsid w:val="002C307D"/>
    <w:rsid w:val="002C3819"/>
    <w:rsid w:val="002C3E53"/>
    <w:rsid w:val="002C3F57"/>
    <w:rsid w:val="002C449E"/>
    <w:rsid w:val="002C54A4"/>
    <w:rsid w:val="002C6584"/>
    <w:rsid w:val="002C6CDE"/>
    <w:rsid w:val="002C7603"/>
    <w:rsid w:val="002C7C02"/>
    <w:rsid w:val="002D0A22"/>
    <w:rsid w:val="002D0A83"/>
    <w:rsid w:val="002D0FE8"/>
    <w:rsid w:val="002D15E3"/>
    <w:rsid w:val="002D1C10"/>
    <w:rsid w:val="002D1E9F"/>
    <w:rsid w:val="002D25DD"/>
    <w:rsid w:val="002D27B1"/>
    <w:rsid w:val="002D2E98"/>
    <w:rsid w:val="002D3561"/>
    <w:rsid w:val="002D3FF9"/>
    <w:rsid w:val="002D446E"/>
    <w:rsid w:val="002D46F2"/>
    <w:rsid w:val="002D52C1"/>
    <w:rsid w:val="002D59D3"/>
    <w:rsid w:val="002D5FF1"/>
    <w:rsid w:val="002D6205"/>
    <w:rsid w:val="002D68A2"/>
    <w:rsid w:val="002D6E32"/>
    <w:rsid w:val="002D73C7"/>
    <w:rsid w:val="002D7C4D"/>
    <w:rsid w:val="002D7F7A"/>
    <w:rsid w:val="002E018B"/>
    <w:rsid w:val="002E02B5"/>
    <w:rsid w:val="002E0C63"/>
    <w:rsid w:val="002E0DED"/>
    <w:rsid w:val="002E12E3"/>
    <w:rsid w:val="002E12EF"/>
    <w:rsid w:val="002E1371"/>
    <w:rsid w:val="002E1D29"/>
    <w:rsid w:val="002E2452"/>
    <w:rsid w:val="002E29A9"/>
    <w:rsid w:val="002E2A89"/>
    <w:rsid w:val="002E306B"/>
    <w:rsid w:val="002E324A"/>
    <w:rsid w:val="002E3546"/>
    <w:rsid w:val="002E3826"/>
    <w:rsid w:val="002E3BB3"/>
    <w:rsid w:val="002E3DAB"/>
    <w:rsid w:val="002E43AE"/>
    <w:rsid w:val="002E6239"/>
    <w:rsid w:val="002E686E"/>
    <w:rsid w:val="002E6B6C"/>
    <w:rsid w:val="002E7431"/>
    <w:rsid w:val="002E7FA8"/>
    <w:rsid w:val="002F0827"/>
    <w:rsid w:val="002F10A3"/>
    <w:rsid w:val="002F1664"/>
    <w:rsid w:val="002F187B"/>
    <w:rsid w:val="002F1D7B"/>
    <w:rsid w:val="002F2947"/>
    <w:rsid w:val="002F314D"/>
    <w:rsid w:val="002F33B8"/>
    <w:rsid w:val="002F3C14"/>
    <w:rsid w:val="002F4919"/>
    <w:rsid w:val="002F4FAF"/>
    <w:rsid w:val="002F579E"/>
    <w:rsid w:val="002F6095"/>
    <w:rsid w:val="002F6679"/>
    <w:rsid w:val="002F6F4C"/>
    <w:rsid w:val="002F70A9"/>
    <w:rsid w:val="002F7CD6"/>
    <w:rsid w:val="00301634"/>
    <w:rsid w:val="00301CBE"/>
    <w:rsid w:val="003028D7"/>
    <w:rsid w:val="0030346A"/>
    <w:rsid w:val="0030499E"/>
    <w:rsid w:val="00304F09"/>
    <w:rsid w:val="00305298"/>
    <w:rsid w:val="00305E19"/>
    <w:rsid w:val="0030654A"/>
    <w:rsid w:val="00306C7F"/>
    <w:rsid w:val="00307299"/>
    <w:rsid w:val="0030756F"/>
    <w:rsid w:val="00307720"/>
    <w:rsid w:val="0031045A"/>
    <w:rsid w:val="003105B1"/>
    <w:rsid w:val="00310AE5"/>
    <w:rsid w:val="00310C99"/>
    <w:rsid w:val="003111E9"/>
    <w:rsid w:val="003116E3"/>
    <w:rsid w:val="003117F5"/>
    <w:rsid w:val="00311BA1"/>
    <w:rsid w:val="00311BF6"/>
    <w:rsid w:val="00312AEB"/>
    <w:rsid w:val="00312E01"/>
    <w:rsid w:val="0031332D"/>
    <w:rsid w:val="00313469"/>
    <w:rsid w:val="00313657"/>
    <w:rsid w:val="00313DC5"/>
    <w:rsid w:val="00313E13"/>
    <w:rsid w:val="00313EC1"/>
    <w:rsid w:val="003144AD"/>
    <w:rsid w:val="00314C30"/>
    <w:rsid w:val="00315C42"/>
    <w:rsid w:val="00315F00"/>
    <w:rsid w:val="00317C73"/>
    <w:rsid w:val="00317E67"/>
    <w:rsid w:val="00320405"/>
    <w:rsid w:val="00321A95"/>
    <w:rsid w:val="00322046"/>
    <w:rsid w:val="00322A29"/>
    <w:rsid w:val="00322BAC"/>
    <w:rsid w:val="00322BC8"/>
    <w:rsid w:val="00323076"/>
    <w:rsid w:val="003231BB"/>
    <w:rsid w:val="00323BA2"/>
    <w:rsid w:val="00323CAD"/>
    <w:rsid w:val="00324884"/>
    <w:rsid w:val="003248AF"/>
    <w:rsid w:val="00324F9F"/>
    <w:rsid w:val="00325A70"/>
    <w:rsid w:val="00325CC2"/>
    <w:rsid w:val="00325FA5"/>
    <w:rsid w:val="003268D8"/>
    <w:rsid w:val="00326A7C"/>
    <w:rsid w:val="00326CFD"/>
    <w:rsid w:val="00326E54"/>
    <w:rsid w:val="00327CE5"/>
    <w:rsid w:val="003301F0"/>
    <w:rsid w:val="0033072B"/>
    <w:rsid w:val="00330903"/>
    <w:rsid w:val="00330A95"/>
    <w:rsid w:val="00331573"/>
    <w:rsid w:val="00331AE6"/>
    <w:rsid w:val="00331B53"/>
    <w:rsid w:val="00331BFE"/>
    <w:rsid w:val="00331E23"/>
    <w:rsid w:val="00332673"/>
    <w:rsid w:val="00332836"/>
    <w:rsid w:val="00332B42"/>
    <w:rsid w:val="0033342E"/>
    <w:rsid w:val="00333718"/>
    <w:rsid w:val="00333808"/>
    <w:rsid w:val="00333D79"/>
    <w:rsid w:val="00333F21"/>
    <w:rsid w:val="00334122"/>
    <w:rsid w:val="00335730"/>
    <w:rsid w:val="003359E9"/>
    <w:rsid w:val="00335DB7"/>
    <w:rsid w:val="00335EDD"/>
    <w:rsid w:val="003361E6"/>
    <w:rsid w:val="003366E0"/>
    <w:rsid w:val="00337287"/>
    <w:rsid w:val="0033728E"/>
    <w:rsid w:val="00337520"/>
    <w:rsid w:val="00337A3C"/>
    <w:rsid w:val="00337F14"/>
    <w:rsid w:val="00340229"/>
    <w:rsid w:val="00340F36"/>
    <w:rsid w:val="003411FE"/>
    <w:rsid w:val="00341366"/>
    <w:rsid w:val="0034139A"/>
    <w:rsid w:val="0034213A"/>
    <w:rsid w:val="00342239"/>
    <w:rsid w:val="00342719"/>
    <w:rsid w:val="003428BC"/>
    <w:rsid w:val="003428E8"/>
    <w:rsid w:val="00343361"/>
    <w:rsid w:val="00343531"/>
    <w:rsid w:val="00343861"/>
    <w:rsid w:val="00343BE6"/>
    <w:rsid w:val="00343F55"/>
    <w:rsid w:val="00344B14"/>
    <w:rsid w:val="00346951"/>
    <w:rsid w:val="00346C49"/>
    <w:rsid w:val="00346E9B"/>
    <w:rsid w:val="00346EE3"/>
    <w:rsid w:val="003471AD"/>
    <w:rsid w:val="00347FA0"/>
    <w:rsid w:val="00350AB5"/>
    <w:rsid w:val="00350B08"/>
    <w:rsid w:val="00350B55"/>
    <w:rsid w:val="00350C74"/>
    <w:rsid w:val="00351081"/>
    <w:rsid w:val="003510A3"/>
    <w:rsid w:val="0035128F"/>
    <w:rsid w:val="00351827"/>
    <w:rsid w:val="00351874"/>
    <w:rsid w:val="003518A4"/>
    <w:rsid w:val="00352329"/>
    <w:rsid w:val="0035293E"/>
    <w:rsid w:val="003533A1"/>
    <w:rsid w:val="003533E2"/>
    <w:rsid w:val="00353AFF"/>
    <w:rsid w:val="00353D98"/>
    <w:rsid w:val="00353E92"/>
    <w:rsid w:val="00354FBB"/>
    <w:rsid w:val="00355D28"/>
    <w:rsid w:val="00355EF1"/>
    <w:rsid w:val="00355F54"/>
    <w:rsid w:val="00356074"/>
    <w:rsid w:val="003564AE"/>
    <w:rsid w:val="00356E76"/>
    <w:rsid w:val="003570DC"/>
    <w:rsid w:val="003576F8"/>
    <w:rsid w:val="003604CF"/>
    <w:rsid w:val="00360606"/>
    <w:rsid w:val="003642C0"/>
    <w:rsid w:val="003647B4"/>
    <w:rsid w:val="00364A3A"/>
    <w:rsid w:val="00364A3E"/>
    <w:rsid w:val="00364CEC"/>
    <w:rsid w:val="00365864"/>
    <w:rsid w:val="003659A3"/>
    <w:rsid w:val="00366110"/>
    <w:rsid w:val="00366179"/>
    <w:rsid w:val="00366410"/>
    <w:rsid w:val="003679F4"/>
    <w:rsid w:val="003707B8"/>
    <w:rsid w:val="003708C9"/>
    <w:rsid w:val="00370BF9"/>
    <w:rsid w:val="00370E8B"/>
    <w:rsid w:val="0037157F"/>
    <w:rsid w:val="00371C2B"/>
    <w:rsid w:val="00372D1A"/>
    <w:rsid w:val="00372D29"/>
    <w:rsid w:val="003732C2"/>
    <w:rsid w:val="00373672"/>
    <w:rsid w:val="00373955"/>
    <w:rsid w:val="00373AAD"/>
    <w:rsid w:val="00373B24"/>
    <w:rsid w:val="00374636"/>
    <w:rsid w:val="0037469F"/>
    <w:rsid w:val="003747E8"/>
    <w:rsid w:val="00374A79"/>
    <w:rsid w:val="00374E87"/>
    <w:rsid w:val="00375299"/>
    <w:rsid w:val="00375DEF"/>
    <w:rsid w:val="00376417"/>
    <w:rsid w:val="003767D8"/>
    <w:rsid w:val="00376A60"/>
    <w:rsid w:val="00376A9A"/>
    <w:rsid w:val="00376F93"/>
    <w:rsid w:val="00376FC4"/>
    <w:rsid w:val="00377925"/>
    <w:rsid w:val="00377E1E"/>
    <w:rsid w:val="00380492"/>
    <w:rsid w:val="00380CAD"/>
    <w:rsid w:val="003814F4"/>
    <w:rsid w:val="00381A45"/>
    <w:rsid w:val="00381D18"/>
    <w:rsid w:val="00382271"/>
    <w:rsid w:val="00382B31"/>
    <w:rsid w:val="00382ED6"/>
    <w:rsid w:val="0038336D"/>
    <w:rsid w:val="00384B77"/>
    <w:rsid w:val="00384B9C"/>
    <w:rsid w:val="00384DB3"/>
    <w:rsid w:val="003853BF"/>
    <w:rsid w:val="00385D7F"/>
    <w:rsid w:val="00385E49"/>
    <w:rsid w:val="0038651F"/>
    <w:rsid w:val="00386699"/>
    <w:rsid w:val="00386825"/>
    <w:rsid w:val="00386E0F"/>
    <w:rsid w:val="0039050A"/>
    <w:rsid w:val="00390BEB"/>
    <w:rsid w:val="00392523"/>
    <w:rsid w:val="00392783"/>
    <w:rsid w:val="00393216"/>
    <w:rsid w:val="0039345E"/>
    <w:rsid w:val="003938D6"/>
    <w:rsid w:val="00393926"/>
    <w:rsid w:val="00393A44"/>
    <w:rsid w:val="00393DBB"/>
    <w:rsid w:val="003946C7"/>
    <w:rsid w:val="00394ACB"/>
    <w:rsid w:val="00395254"/>
    <w:rsid w:val="00395685"/>
    <w:rsid w:val="003965D0"/>
    <w:rsid w:val="00396644"/>
    <w:rsid w:val="00396FAE"/>
    <w:rsid w:val="00396FF1"/>
    <w:rsid w:val="003978E8"/>
    <w:rsid w:val="003A013B"/>
    <w:rsid w:val="003A01CD"/>
    <w:rsid w:val="003A0320"/>
    <w:rsid w:val="003A1382"/>
    <w:rsid w:val="003A1D77"/>
    <w:rsid w:val="003A200B"/>
    <w:rsid w:val="003A222B"/>
    <w:rsid w:val="003A30C4"/>
    <w:rsid w:val="003A315D"/>
    <w:rsid w:val="003A32D9"/>
    <w:rsid w:val="003A3F49"/>
    <w:rsid w:val="003A4312"/>
    <w:rsid w:val="003A4A13"/>
    <w:rsid w:val="003A4A1D"/>
    <w:rsid w:val="003A4C25"/>
    <w:rsid w:val="003A565A"/>
    <w:rsid w:val="003A5BCD"/>
    <w:rsid w:val="003A5CFC"/>
    <w:rsid w:val="003A656C"/>
    <w:rsid w:val="003A72D2"/>
    <w:rsid w:val="003A7426"/>
    <w:rsid w:val="003A7973"/>
    <w:rsid w:val="003A7BEA"/>
    <w:rsid w:val="003B0310"/>
    <w:rsid w:val="003B04C2"/>
    <w:rsid w:val="003B0C60"/>
    <w:rsid w:val="003B10E8"/>
    <w:rsid w:val="003B14D2"/>
    <w:rsid w:val="003B18C9"/>
    <w:rsid w:val="003B1A2B"/>
    <w:rsid w:val="003B1B95"/>
    <w:rsid w:val="003B22EF"/>
    <w:rsid w:val="003B34E9"/>
    <w:rsid w:val="003B3C56"/>
    <w:rsid w:val="003B3D72"/>
    <w:rsid w:val="003B4A84"/>
    <w:rsid w:val="003B4BED"/>
    <w:rsid w:val="003B5141"/>
    <w:rsid w:val="003B557F"/>
    <w:rsid w:val="003B5CE6"/>
    <w:rsid w:val="003B6342"/>
    <w:rsid w:val="003B681D"/>
    <w:rsid w:val="003B69ED"/>
    <w:rsid w:val="003B7BB9"/>
    <w:rsid w:val="003C0023"/>
    <w:rsid w:val="003C044B"/>
    <w:rsid w:val="003C065E"/>
    <w:rsid w:val="003C14CE"/>
    <w:rsid w:val="003C31C1"/>
    <w:rsid w:val="003C3F45"/>
    <w:rsid w:val="003C46A7"/>
    <w:rsid w:val="003C4BC2"/>
    <w:rsid w:val="003C4CA3"/>
    <w:rsid w:val="003C4F1A"/>
    <w:rsid w:val="003C4FD0"/>
    <w:rsid w:val="003C55D2"/>
    <w:rsid w:val="003C60B8"/>
    <w:rsid w:val="003C692E"/>
    <w:rsid w:val="003C6A33"/>
    <w:rsid w:val="003C6D68"/>
    <w:rsid w:val="003C6E14"/>
    <w:rsid w:val="003C7CB8"/>
    <w:rsid w:val="003D0089"/>
    <w:rsid w:val="003D0674"/>
    <w:rsid w:val="003D08BA"/>
    <w:rsid w:val="003D0DB7"/>
    <w:rsid w:val="003D11B7"/>
    <w:rsid w:val="003D13AE"/>
    <w:rsid w:val="003D1CB5"/>
    <w:rsid w:val="003D2019"/>
    <w:rsid w:val="003D22C6"/>
    <w:rsid w:val="003D239E"/>
    <w:rsid w:val="003D244E"/>
    <w:rsid w:val="003D284B"/>
    <w:rsid w:val="003D364C"/>
    <w:rsid w:val="003D3849"/>
    <w:rsid w:val="003D3CF1"/>
    <w:rsid w:val="003D4676"/>
    <w:rsid w:val="003D4989"/>
    <w:rsid w:val="003D4ABB"/>
    <w:rsid w:val="003D5007"/>
    <w:rsid w:val="003D5726"/>
    <w:rsid w:val="003D5B2B"/>
    <w:rsid w:val="003D5FA3"/>
    <w:rsid w:val="003D605E"/>
    <w:rsid w:val="003D61E3"/>
    <w:rsid w:val="003D627A"/>
    <w:rsid w:val="003E1674"/>
    <w:rsid w:val="003E1D77"/>
    <w:rsid w:val="003E361A"/>
    <w:rsid w:val="003E3893"/>
    <w:rsid w:val="003E453C"/>
    <w:rsid w:val="003E52D5"/>
    <w:rsid w:val="003E58F9"/>
    <w:rsid w:val="003E5ADC"/>
    <w:rsid w:val="003E5F03"/>
    <w:rsid w:val="003E70E1"/>
    <w:rsid w:val="003E7764"/>
    <w:rsid w:val="003E7808"/>
    <w:rsid w:val="003F0474"/>
    <w:rsid w:val="003F0A50"/>
    <w:rsid w:val="003F0C76"/>
    <w:rsid w:val="003F0FCB"/>
    <w:rsid w:val="003F1D24"/>
    <w:rsid w:val="003F27FF"/>
    <w:rsid w:val="003F2952"/>
    <w:rsid w:val="003F2E48"/>
    <w:rsid w:val="003F3935"/>
    <w:rsid w:val="003F3AAB"/>
    <w:rsid w:val="003F3E3A"/>
    <w:rsid w:val="003F4382"/>
    <w:rsid w:val="003F4930"/>
    <w:rsid w:val="003F4A2A"/>
    <w:rsid w:val="003F524A"/>
    <w:rsid w:val="003F5469"/>
    <w:rsid w:val="003F55E9"/>
    <w:rsid w:val="003F569E"/>
    <w:rsid w:val="003F5AA5"/>
    <w:rsid w:val="003F6295"/>
    <w:rsid w:val="003F66DF"/>
    <w:rsid w:val="003F78E5"/>
    <w:rsid w:val="003F7E31"/>
    <w:rsid w:val="00400E17"/>
    <w:rsid w:val="004016A9"/>
    <w:rsid w:val="00401794"/>
    <w:rsid w:val="00401931"/>
    <w:rsid w:val="00401C9F"/>
    <w:rsid w:val="00402021"/>
    <w:rsid w:val="004026F2"/>
    <w:rsid w:val="00402DA8"/>
    <w:rsid w:val="00403557"/>
    <w:rsid w:val="00403765"/>
    <w:rsid w:val="00403C4F"/>
    <w:rsid w:val="004041B8"/>
    <w:rsid w:val="0040452F"/>
    <w:rsid w:val="004059BC"/>
    <w:rsid w:val="004059FD"/>
    <w:rsid w:val="00407137"/>
    <w:rsid w:val="00407300"/>
    <w:rsid w:val="004073BF"/>
    <w:rsid w:val="00407517"/>
    <w:rsid w:val="00407FCA"/>
    <w:rsid w:val="00410060"/>
    <w:rsid w:val="00410606"/>
    <w:rsid w:val="00410F4D"/>
    <w:rsid w:val="00411716"/>
    <w:rsid w:val="00411AF6"/>
    <w:rsid w:val="00411CFF"/>
    <w:rsid w:val="00411D88"/>
    <w:rsid w:val="00411E4E"/>
    <w:rsid w:val="0041216A"/>
    <w:rsid w:val="00412A43"/>
    <w:rsid w:val="00412CCE"/>
    <w:rsid w:val="00413400"/>
    <w:rsid w:val="0041370C"/>
    <w:rsid w:val="004139A9"/>
    <w:rsid w:val="00413C60"/>
    <w:rsid w:val="00414970"/>
    <w:rsid w:val="00414F24"/>
    <w:rsid w:val="00415375"/>
    <w:rsid w:val="0041565D"/>
    <w:rsid w:val="004160DC"/>
    <w:rsid w:val="00416258"/>
    <w:rsid w:val="00416417"/>
    <w:rsid w:val="00416EF6"/>
    <w:rsid w:val="0041729A"/>
    <w:rsid w:val="004174BC"/>
    <w:rsid w:val="004174FA"/>
    <w:rsid w:val="00417512"/>
    <w:rsid w:val="0041787D"/>
    <w:rsid w:val="0041795C"/>
    <w:rsid w:val="0042031F"/>
    <w:rsid w:val="00421088"/>
    <w:rsid w:val="00421450"/>
    <w:rsid w:val="004219E6"/>
    <w:rsid w:val="00421AAD"/>
    <w:rsid w:val="00421B12"/>
    <w:rsid w:val="00421E70"/>
    <w:rsid w:val="00421EF8"/>
    <w:rsid w:val="004222BC"/>
    <w:rsid w:val="00422D19"/>
    <w:rsid w:val="00423389"/>
    <w:rsid w:val="0042369F"/>
    <w:rsid w:val="00423739"/>
    <w:rsid w:val="0042378F"/>
    <w:rsid w:val="00423EFC"/>
    <w:rsid w:val="004240C7"/>
    <w:rsid w:val="00424263"/>
    <w:rsid w:val="00424E7E"/>
    <w:rsid w:val="0042545D"/>
    <w:rsid w:val="004254AC"/>
    <w:rsid w:val="00426099"/>
    <w:rsid w:val="00426373"/>
    <w:rsid w:val="004270AC"/>
    <w:rsid w:val="004272D2"/>
    <w:rsid w:val="0042753C"/>
    <w:rsid w:val="004275E5"/>
    <w:rsid w:val="004309A9"/>
    <w:rsid w:val="00431AB7"/>
    <w:rsid w:val="00432087"/>
    <w:rsid w:val="00432AA0"/>
    <w:rsid w:val="00432F5B"/>
    <w:rsid w:val="004330CE"/>
    <w:rsid w:val="004330F5"/>
    <w:rsid w:val="00433980"/>
    <w:rsid w:val="00434DC6"/>
    <w:rsid w:val="0043569A"/>
    <w:rsid w:val="0043585A"/>
    <w:rsid w:val="00435BB7"/>
    <w:rsid w:val="00435F33"/>
    <w:rsid w:val="0043602D"/>
    <w:rsid w:val="00436E17"/>
    <w:rsid w:val="004377A6"/>
    <w:rsid w:val="00437A88"/>
    <w:rsid w:val="00437E48"/>
    <w:rsid w:val="004401A2"/>
    <w:rsid w:val="004404C0"/>
    <w:rsid w:val="00440C8E"/>
    <w:rsid w:val="00440D9D"/>
    <w:rsid w:val="0044127B"/>
    <w:rsid w:val="00441535"/>
    <w:rsid w:val="00442FC6"/>
    <w:rsid w:val="0044342D"/>
    <w:rsid w:val="00443A47"/>
    <w:rsid w:val="004443D2"/>
    <w:rsid w:val="0044493D"/>
    <w:rsid w:val="00444CF3"/>
    <w:rsid w:val="00444D26"/>
    <w:rsid w:val="00445491"/>
    <w:rsid w:val="00445829"/>
    <w:rsid w:val="00445968"/>
    <w:rsid w:val="00445E0D"/>
    <w:rsid w:val="00445F33"/>
    <w:rsid w:val="004462FE"/>
    <w:rsid w:val="00446565"/>
    <w:rsid w:val="00446A3D"/>
    <w:rsid w:val="00446A4E"/>
    <w:rsid w:val="00446BD2"/>
    <w:rsid w:val="004475EF"/>
    <w:rsid w:val="0044786A"/>
    <w:rsid w:val="0045003E"/>
    <w:rsid w:val="00450945"/>
    <w:rsid w:val="00450E13"/>
    <w:rsid w:val="004510E6"/>
    <w:rsid w:val="0045194C"/>
    <w:rsid w:val="004519C2"/>
    <w:rsid w:val="00451BD1"/>
    <w:rsid w:val="004523A8"/>
    <w:rsid w:val="0045287D"/>
    <w:rsid w:val="0045289D"/>
    <w:rsid w:val="00452F9B"/>
    <w:rsid w:val="00453471"/>
    <w:rsid w:val="004535BB"/>
    <w:rsid w:val="0045396C"/>
    <w:rsid w:val="00453AB8"/>
    <w:rsid w:val="00453FC8"/>
    <w:rsid w:val="00454CE3"/>
    <w:rsid w:val="00454EEF"/>
    <w:rsid w:val="00455451"/>
    <w:rsid w:val="004556AA"/>
    <w:rsid w:val="00455974"/>
    <w:rsid w:val="004562FA"/>
    <w:rsid w:val="004565C3"/>
    <w:rsid w:val="00456EF3"/>
    <w:rsid w:val="004570C2"/>
    <w:rsid w:val="00457462"/>
    <w:rsid w:val="00460324"/>
    <w:rsid w:val="004603C8"/>
    <w:rsid w:val="004615C2"/>
    <w:rsid w:val="004621A0"/>
    <w:rsid w:val="00462587"/>
    <w:rsid w:val="004629FD"/>
    <w:rsid w:val="00462DFB"/>
    <w:rsid w:val="00463005"/>
    <w:rsid w:val="00463E5C"/>
    <w:rsid w:val="00464547"/>
    <w:rsid w:val="004648B8"/>
    <w:rsid w:val="0046497C"/>
    <w:rsid w:val="00464B45"/>
    <w:rsid w:val="0046575C"/>
    <w:rsid w:val="00465809"/>
    <w:rsid w:val="00465FBC"/>
    <w:rsid w:val="00466242"/>
    <w:rsid w:val="004668E8"/>
    <w:rsid w:val="004669C0"/>
    <w:rsid w:val="00466A97"/>
    <w:rsid w:val="00466AB4"/>
    <w:rsid w:val="00466D46"/>
    <w:rsid w:val="004675DB"/>
    <w:rsid w:val="00470747"/>
    <w:rsid w:val="00470972"/>
    <w:rsid w:val="004714A6"/>
    <w:rsid w:val="004719A6"/>
    <w:rsid w:val="0047277C"/>
    <w:rsid w:val="004731A5"/>
    <w:rsid w:val="004733B5"/>
    <w:rsid w:val="00474AC1"/>
    <w:rsid w:val="00474BF8"/>
    <w:rsid w:val="00474D99"/>
    <w:rsid w:val="004752F8"/>
    <w:rsid w:val="00475A57"/>
    <w:rsid w:val="00476CFA"/>
    <w:rsid w:val="00476E07"/>
    <w:rsid w:val="00476EE4"/>
    <w:rsid w:val="0047726D"/>
    <w:rsid w:val="004774E3"/>
    <w:rsid w:val="00477710"/>
    <w:rsid w:val="004777B5"/>
    <w:rsid w:val="00477EBC"/>
    <w:rsid w:val="0048029C"/>
    <w:rsid w:val="004808FF"/>
    <w:rsid w:val="00481034"/>
    <w:rsid w:val="004810BF"/>
    <w:rsid w:val="00481521"/>
    <w:rsid w:val="0048237D"/>
    <w:rsid w:val="00483227"/>
    <w:rsid w:val="0048496F"/>
    <w:rsid w:val="00484A78"/>
    <w:rsid w:val="00484DC9"/>
    <w:rsid w:val="00485072"/>
    <w:rsid w:val="00485978"/>
    <w:rsid w:val="00485C51"/>
    <w:rsid w:val="004868AD"/>
    <w:rsid w:val="00486B69"/>
    <w:rsid w:val="00487059"/>
    <w:rsid w:val="00487783"/>
    <w:rsid w:val="004903EF"/>
    <w:rsid w:val="004909B1"/>
    <w:rsid w:val="00491B5A"/>
    <w:rsid w:val="00491D88"/>
    <w:rsid w:val="00492395"/>
    <w:rsid w:val="00492847"/>
    <w:rsid w:val="00493914"/>
    <w:rsid w:val="00493F10"/>
    <w:rsid w:val="00494ABE"/>
    <w:rsid w:val="00495582"/>
    <w:rsid w:val="00495614"/>
    <w:rsid w:val="00495D26"/>
    <w:rsid w:val="00495D4B"/>
    <w:rsid w:val="0049605A"/>
    <w:rsid w:val="00496C92"/>
    <w:rsid w:val="00496D91"/>
    <w:rsid w:val="0049713D"/>
    <w:rsid w:val="004978AC"/>
    <w:rsid w:val="00497947"/>
    <w:rsid w:val="00497ADD"/>
    <w:rsid w:val="004A004F"/>
    <w:rsid w:val="004A05A1"/>
    <w:rsid w:val="004A090E"/>
    <w:rsid w:val="004A16C7"/>
    <w:rsid w:val="004A210E"/>
    <w:rsid w:val="004A2F1F"/>
    <w:rsid w:val="004A31CE"/>
    <w:rsid w:val="004A44FD"/>
    <w:rsid w:val="004A4B3F"/>
    <w:rsid w:val="004A4D07"/>
    <w:rsid w:val="004A4EAB"/>
    <w:rsid w:val="004A55B8"/>
    <w:rsid w:val="004A59BE"/>
    <w:rsid w:val="004A5C0A"/>
    <w:rsid w:val="004A632A"/>
    <w:rsid w:val="004A78A6"/>
    <w:rsid w:val="004A7A43"/>
    <w:rsid w:val="004A7EEC"/>
    <w:rsid w:val="004B006B"/>
    <w:rsid w:val="004B0417"/>
    <w:rsid w:val="004B0C6B"/>
    <w:rsid w:val="004B0F5B"/>
    <w:rsid w:val="004B12D8"/>
    <w:rsid w:val="004B1819"/>
    <w:rsid w:val="004B1AD1"/>
    <w:rsid w:val="004B2018"/>
    <w:rsid w:val="004B24D2"/>
    <w:rsid w:val="004B34D8"/>
    <w:rsid w:val="004B352B"/>
    <w:rsid w:val="004B35EF"/>
    <w:rsid w:val="004B35FC"/>
    <w:rsid w:val="004B3C59"/>
    <w:rsid w:val="004B408D"/>
    <w:rsid w:val="004B5AC6"/>
    <w:rsid w:val="004B5CFF"/>
    <w:rsid w:val="004B5D33"/>
    <w:rsid w:val="004B5F0A"/>
    <w:rsid w:val="004B6069"/>
    <w:rsid w:val="004B619A"/>
    <w:rsid w:val="004B6857"/>
    <w:rsid w:val="004B6C68"/>
    <w:rsid w:val="004B6D4C"/>
    <w:rsid w:val="004B70FD"/>
    <w:rsid w:val="004B7BD2"/>
    <w:rsid w:val="004C04EA"/>
    <w:rsid w:val="004C0979"/>
    <w:rsid w:val="004C0EA6"/>
    <w:rsid w:val="004C0F71"/>
    <w:rsid w:val="004C0F88"/>
    <w:rsid w:val="004C124C"/>
    <w:rsid w:val="004C1872"/>
    <w:rsid w:val="004C198B"/>
    <w:rsid w:val="004C1F02"/>
    <w:rsid w:val="004C2DC5"/>
    <w:rsid w:val="004C3922"/>
    <w:rsid w:val="004C3A90"/>
    <w:rsid w:val="004C3EDD"/>
    <w:rsid w:val="004C4718"/>
    <w:rsid w:val="004C4972"/>
    <w:rsid w:val="004C4DE1"/>
    <w:rsid w:val="004C4F4A"/>
    <w:rsid w:val="004C52D2"/>
    <w:rsid w:val="004C5B1F"/>
    <w:rsid w:val="004C620A"/>
    <w:rsid w:val="004C625D"/>
    <w:rsid w:val="004C6268"/>
    <w:rsid w:val="004C66BF"/>
    <w:rsid w:val="004C716C"/>
    <w:rsid w:val="004C73C7"/>
    <w:rsid w:val="004C74A5"/>
    <w:rsid w:val="004C7932"/>
    <w:rsid w:val="004D0896"/>
    <w:rsid w:val="004D0F49"/>
    <w:rsid w:val="004D1498"/>
    <w:rsid w:val="004D317D"/>
    <w:rsid w:val="004D37DF"/>
    <w:rsid w:val="004D3AF8"/>
    <w:rsid w:val="004D3BBD"/>
    <w:rsid w:val="004D4B81"/>
    <w:rsid w:val="004D6214"/>
    <w:rsid w:val="004D653A"/>
    <w:rsid w:val="004D6541"/>
    <w:rsid w:val="004D6AA8"/>
    <w:rsid w:val="004D6C4C"/>
    <w:rsid w:val="004D7670"/>
    <w:rsid w:val="004D7BEE"/>
    <w:rsid w:val="004E07FF"/>
    <w:rsid w:val="004E0A34"/>
    <w:rsid w:val="004E0C51"/>
    <w:rsid w:val="004E1475"/>
    <w:rsid w:val="004E166C"/>
    <w:rsid w:val="004E1679"/>
    <w:rsid w:val="004E219F"/>
    <w:rsid w:val="004E2A7F"/>
    <w:rsid w:val="004E2ED1"/>
    <w:rsid w:val="004E33D0"/>
    <w:rsid w:val="004E358B"/>
    <w:rsid w:val="004E379A"/>
    <w:rsid w:val="004E382E"/>
    <w:rsid w:val="004E3FE3"/>
    <w:rsid w:val="004E4672"/>
    <w:rsid w:val="004E47C0"/>
    <w:rsid w:val="004E4846"/>
    <w:rsid w:val="004E54CA"/>
    <w:rsid w:val="004E5D60"/>
    <w:rsid w:val="004E7FB5"/>
    <w:rsid w:val="004F01CE"/>
    <w:rsid w:val="004F0203"/>
    <w:rsid w:val="004F0365"/>
    <w:rsid w:val="004F0370"/>
    <w:rsid w:val="004F14B1"/>
    <w:rsid w:val="004F22AA"/>
    <w:rsid w:val="004F2C2D"/>
    <w:rsid w:val="004F3418"/>
    <w:rsid w:val="004F377D"/>
    <w:rsid w:val="004F397D"/>
    <w:rsid w:val="004F3D5E"/>
    <w:rsid w:val="004F3F56"/>
    <w:rsid w:val="004F4672"/>
    <w:rsid w:val="004F4811"/>
    <w:rsid w:val="004F551A"/>
    <w:rsid w:val="004F5DAE"/>
    <w:rsid w:val="004F5F7D"/>
    <w:rsid w:val="004F6118"/>
    <w:rsid w:val="004F6455"/>
    <w:rsid w:val="004F6941"/>
    <w:rsid w:val="004F6ABB"/>
    <w:rsid w:val="004F6AEF"/>
    <w:rsid w:val="004F7335"/>
    <w:rsid w:val="004F7FB8"/>
    <w:rsid w:val="00500603"/>
    <w:rsid w:val="00500624"/>
    <w:rsid w:val="00500937"/>
    <w:rsid w:val="00501F73"/>
    <w:rsid w:val="005024C6"/>
    <w:rsid w:val="00502C41"/>
    <w:rsid w:val="00503F4A"/>
    <w:rsid w:val="00504024"/>
    <w:rsid w:val="005045F7"/>
    <w:rsid w:val="00504AF5"/>
    <w:rsid w:val="00504B1A"/>
    <w:rsid w:val="005050F6"/>
    <w:rsid w:val="00505A69"/>
    <w:rsid w:val="00505F02"/>
    <w:rsid w:val="00506A3C"/>
    <w:rsid w:val="0050787E"/>
    <w:rsid w:val="005102C1"/>
    <w:rsid w:val="00510B7C"/>
    <w:rsid w:val="00511F31"/>
    <w:rsid w:val="0051262E"/>
    <w:rsid w:val="005127FA"/>
    <w:rsid w:val="00513057"/>
    <w:rsid w:val="005131F5"/>
    <w:rsid w:val="00513E89"/>
    <w:rsid w:val="00514510"/>
    <w:rsid w:val="00514EF0"/>
    <w:rsid w:val="00515CBA"/>
    <w:rsid w:val="005163AF"/>
    <w:rsid w:val="005177E6"/>
    <w:rsid w:val="00520339"/>
    <w:rsid w:val="005203E6"/>
    <w:rsid w:val="005205F2"/>
    <w:rsid w:val="0052063E"/>
    <w:rsid w:val="00520B19"/>
    <w:rsid w:val="00521515"/>
    <w:rsid w:val="00521B5B"/>
    <w:rsid w:val="005221BB"/>
    <w:rsid w:val="005222D4"/>
    <w:rsid w:val="00522E4E"/>
    <w:rsid w:val="0052336D"/>
    <w:rsid w:val="00523B2E"/>
    <w:rsid w:val="00524029"/>
    <w:rsid w:val="00524340"/>
    <w:rsid w:val="00524816"/>
    <w:rsid w:val="00524A00"/>
    <w:rsid w:val="00524E18"/>
    <w:rsid w:val="00525076"/>
    <w:rsid w:val="00525574"/>
    <w:rsid w:val="00525E88"/>
    <w:rsid w:val="0052685C"/>
    <w:rsid w:val="005268BD"/>
    <w:rsid w:val="00526B64"/>
    <w:rsid w:val="0052761A"/>
    <w:rsid w:val="005302E3"/>
    <w:rsid w:val="00530466"/>
    <w:rsid w:val="00530B71"/>
    <w:rsid w:val="00530E53"/>
    <w:rsid w:val="00530EF2"/>
    <w:rsid w:val="00531376"/>
    <w:rsid w:val="005315F7"/>
    <w:rsid w:val="00532018"/>
    <w:rsid w:val="005335E7"/>
    <w:rsid w:val="005345DA"/>
    <w:rsid w:val="00534C6A"/>
    <w:rsid w:val="0053561D"/>
    <w:rsid w:val="005359E2"/>
    <w:rsid w:val="00535E69"/>
    <w:rsid w:val="00537399"/>
    <w:rsid w:val="00537A5F"/>
    <w:rsid w:val="00537BBC"/>
    <w:rsid w:val="00537CBF"/>
    <w:rsid w:val="005400EA"/>
    <w:rsid w:val="0054011D"/>
    <w:rsid w:val="005406DB"/>
    <w:rsid w:val="00540CE2"/>
    <w:rsid w:val="00540CE3"/>
    <w:rsid w:val="00541805"/>
    <w:rsid w:val="00541F5F"/>
    <w:rsid w:val="005421BB"/>
    <w:rsid w:val="00542F73"/>
    <w:rsid w:val="00543195"/>
    <w:rsid w:val="0054349B"/>
    <w:rsid w:val="00543511"/>
    <w:rsid w:val="00544263"/>
    <w:rsid w:val="005442F7"/>
    <w:rsid w:val="00545227"/>
    <w:rsid w:val="005453A5"/>
    <w:rsid w:val="00545E93"/>
    <w:rsid w:val="005461B9"/>
    <w:rsid w:val="00546A51"/>
    <w:rsid w:val="00546FE5"/>
    <w:rsid w:val="00547831"/>
    <w:rsid w:val="00547DA6"/>
    <w:rsid w:val="00547E17"/>
    <w:rsid w:val="005502BD"/>
    <w:rsid w:val="0055154C"/>
    <w:rsid w:val="00551D62"/>
    <w:rsid w:val="0055243F"/>
    <w:rsid w:val="00552DBC"/>
    <w:rsid w:val="00554370"/>
    <w:rsid w:val="00554675"/>
    <w:rsid w:val="005548BA"/>
    <w:rsid w:val="0055643A"/>
    <w:rsid w:val="005564A0"/>
    <w:rsid w:val="0055666E"/>
    <w:rsid w:val="00556722"/>
    <w:rsid w:val="00556ED1"/>
    <w:rsid w:val="00557B68"/>
    <w:rsid w:val="0056047E"/>
    <w:rsid w:val="0056095A"/>
    <w:rsid w:val="00560A5E"/>
    <w:rsid w:val="005611F0"/>
    <w:rsid w:val="00561317"/>
    <w:rsid w:val="005621BE"/>
    <w:rsid w:val="00564623"/>
    <w:rsid w:val="005647BF"/>
    <w:rsid w:val="00564B2F"/>
    <w:rsid w:val="00564C75"/>
    <w:rsid w:val="00564C7C"/>
    <w:rsid w:val="00564F3B"/>
    <w:rsid w:val="00565096"/>
    <w:rsid w:val="005657D3"/>
    <w:rsid w:val="00565BD0"/>
    <w:rsid w:val="00565DAC"/>
    <w:rsid w:val="00566D38"/>
    <w:rsid w:val="00566E1D"/>
    <w:rsid w:val="0056700E"/>
    <w:rsid w:val="005670BF"/>
    <w:rsid w:val="00570759"/>
    <w:rsid w:val="00570C06"/>
    <w:rsid w:val="00570CFA"/>
    <w:rsid w:val="00570DA3"/>
    <w:rsid w:val="00571151"/>
    <w:rsid w:val="005711FF"/>
    <w:rsid w:val="00571513"/>
    <w:rsid w:val="0057211C"/>
    <w:rsid w:val="0057275E"/>
    <w:rsid w:val="00572C72"/>
    <w:rsid w:val="00572EBF"/>
    <w:rsid w:val="00573557"/>
    <w:rsid w:val="00573E40"/>
    <w:rsid w:val="005740C9"/>
    <w:rsid w:val="00574242"/>
    <w:rsid w:val="0057427B"/>
    <w:rsid w:val="00574D3E"/>
    <w:rsid w:val="005752C3"/>
    <w:rsid w:val="00575533"/>
    <w:rsid w:val="00575AFB"/>
    <w:rsid w:val="00576A59"/>
    <w:rsid w:val="00576B75"/>
    <w:rsid w:val="00576DE8"/>
    <w:rsid w:val="005770BF"/>
    <w:rsid w:val="005772C4"/>
    <w:rsid w:val="0057743A"/>
    <w:rsid w:val="005777B6"/>
    <w:rsid w:val="00577857"/>
    <w:rsid w:val="0058072E"/>
    <w:rsid w:val="00580C8A"/>
    <w:rsid w:val="005823AD"/>
    <w:rsid w:val="00582758"/>
    <w:rsid w:val="005829FE"/>
    <w:rsid w:val="00582A64"/>
    <w:rsid w:val="00583185"/>
    <w:rsid w:val="00583964"/>
    <w:rsid w:val="00584B94"/>
    <w:rsid w:val="00585194"/>
    <w:rsid w:val="0058529C"/>
    <w:rsid w:val="005855EC"/>
    <w:rsid w:val="00585DC1"/>
    <w:rsid w:val="00586634"/>
    <w:rsid w:val="00586CDF"/>
    <w:rsid w:val="00587782"/>
    <w:rsid w:val="00587C7C"/>
    <w:rsid w:val="005900AF"/>
    <w:rsid w:val="00590114"/>
    <w:rsid w:val="00590604"/>
    <w:rsid w:val="00590788"/>
    <w:rsid w:val="00590D3E"/>
    <w:rsid w:val="00592DCA"/>
    <w:rsid w:val="00593A8D"/>
    <w:rsid w:val="00593D46"/>
    <w:rsid w:val="00593DC6"/>
    <w:rsid w:val="00593E14"/>
    <w:rsid w:val="00594072"/>
    <w:rsid w:val="005944E2"/>
    <w:rsid w:val="00594634"/>
    <w:rsid w:val="005948A9"/>
    <w:rsid w:val="0059552E"/>
    <w:rsid w:val="005956C2"/>
    <w:rsid w:val="00595A0A"/>
    <w:rsid w:val="005964A3"/>
    <w:rsid w:val="0059682A"/>
    <w:rsid w:val="00596EA9"/>
    <w:rsid w:val="0059763B"/>
    <w:rsid w:val="005976CE"/>
    <w:rsid w:val="00597D71"/>
    <w:rsid w:val="00597F4D"/>
    <w:rsid w:val="005A0D83"/>
    <w:rsid w:val="005A1549"/>
    <w:rsid w:val="005A1FDF"/>
    <w:rsid w:val="005A2276"/>
    <w:rsid w:val="005A23B3"/>
    <w:rsid w:val="005A2EFE"/>
    <w:rsid w:val="005A310B"/>
    <w:rsid w:val="005A38D2"/>
    <w:rsid w:val="005A3CAC"/>
    <w:rsid w:val="005A4199"/>
    <w:rsid w:val="005A4756"/>
    <w:rsid w:val="005A495D"/>
    <w:rsid w:val="005A4ADB"/>
    <w:rsid w:val="005A515D"/>
    <w:rsid w:val="005A5502"/>
    <w:rsid w:val="005A5721"/>
    <w:rsid w:val="005A5A08"/>
    <w:rsid w:val="005A5C58"/>
    <w:rsid w:val="005A6097"/>
    <w:rsid w:val="005A6418"/>
    <w:rsid w:val="005A6A56"/>
    <w:rsid w:val="005A6FD6"/>
    <w:rsid w:val="005A76DC"/>
    <w:rsid w:val="005A7CB2"/>
    <w:rsid w:val="005A7E69"/>
    <w:rsid w:val="005B072E"/>
    <w:rsid w:val="005B1BB5"/>
    <w:rsid w:val="005B1D10"/>
    <w:rsid w:val="005B27C7"/>
    <w:rsid w:val="005B3A21"/>
    <w:rsid w:val="005B408E"/>
    <w:rsid w:val="005B45F2"/>
    <w:rsid w:val="005B4781"/>
    <w:rsid w:val="005B4C96"/>
    <w:rsid w:val="005B4E66"/>
    <w:rsid w:val="005B5C2B"/>
    <w:rsid w:val="005B61DC"/>
    <w:rsid w:val="005B66C1"/>
    <w:rsid w:val="005B66D0"/>
    <w:rsid w:val="005B66F4"/>
    <w:rsid w:val="005C00D5"/>
    <w:rsid w:val="005C0392"/>
    <w:rsid w:val="005C03B4"/>
    <w:rsid w:val="005C05B4"/>
    <w:rsid w:val="005C05EB"/>
    <w:rsid w:val="005C0648"/>
    <w:rsid w:val="005C080F"/>
    <w:rsid w:val="005C2013"/>
    <w:rsid w:val="005C27A0"/>
    <w:rsid w:val="005C3201"/>
    <w:rsid w:val="005C3CC7"/>
    <w:rsid w:val="005C3DDC"/>
    <w:rsid w:val="005C40F3"/>
    <w:rsid w:val="005C4579"/>
    <w:rsid w:val="005C457A"/>
    <w:rsid w:val="005C4C2C"/>
    <w:rsid w:val="005C4E18"/>
    <w:rsid w:val="005C4E32"/>
    <w:rsid w:val="005C53D4"/>
    <w:rsid w:val="005C54F8"/>
    <w:rsid w:val="005C6E4A"/>
    <w:rsid w:val="005C717A"/>
    <w:rsid w:val="005C7C77"/>
    <w:rsid w:val="005D038D"/>
    <w:rsid w:val="005D0718"/>
    <w:rsid w:val="005D0F61"/>
    <w:rsid w:val="005D15BC"/>
    <w:rsid w:val="005D183D"/>
    <w:rsid w:val="005D2226"/>
    <w:rsid w:val="005D26F5"/>
    <w:rsid w:val="005D3140"/>
    <w:rsid w:val="005D3376"/>
    <w:rsid w:val="005D45EE"/>
    <w:rsid w:val="005D46AF"/>
    <w:rsid w:val="005D4D20"/>
    <w:rsid w:val="005D593D"/>
    <w:rsid w:val="005D5D19"/>
    <w:rsid w:val="005D5E03"/>
    <w:rsid w:val="005D69D0"/>
    <w:rsid w:val="005D7061"/>
    <w:rsid w:val="005D7D43"/>
    <w:rsid w:val="005E0B07"/>
    <w:rsid w:val="005E1D4A"/>
    <w:rsid w:val="005E20FE"/>
    <w:rsid w:val="005E27A5"/>
    <w:rsid w:val="005E28E1"/>
    <w:rsid w:val="005E2AE7"/>
    <w:rsid w:val="005E40FD"/>
    <w:rsid w:val="005E4105"/>
    <w:rsid w:val="005E4488"/>
    <w:rsid w:val="005E46A6"/>
    <w:rsid w:val="005E5563"/>
    <w:rsid w:val="005E59A2"/>
    <w:rsid w:val="005E60CD"/>
    <w:rsid w:val="005E64A0"/>
    <w:rsid w:val="005E658E"/>
    <w:rsid w:val="005E70AA"/>
    <w:rsid w:val="005E759C"/>
    <w:rsid w:val="005E778E"/>
    <w:rsid w:val="005F049B"/>
    <w:rsid w:val="005F17D5"/>
    <w:rsid w:val="005F1979"/>
    <w:rsid w:val="005F2087"/>
    <w:rsid w:val="005F2282"/>
    <w:rsid w:val="005F243C"/>
    <w:rsid w:val="005F257A"/>
    <w:rsid w:val="005F2744"/>
    <w:rsid w:val="005F27E2"/>
    <w:rsid w:val="005F2924"/>
    <w:rsid w:val="005F2F7C"/>
    <w:rsid w:val="005F34DD"/>
    <w:rsid w:val="005F3D1D"/>
    <w:rsid w:val="005F3F4B"/>
    <w:rsid w:val="005F3FB0"/>
    <w:rsid w:val="005F43F3"/>
    <w:rsid w:val="005F48EC"/>
    <w:rsid w:val="005F4C7D"/>
    <w:rsid w:val="005F4DDB"/>
    <w:rsid w:val="005F5383"/>
    <w:rsid w:val="005F624F"/>
    <w:rsid w:val="005F68A8"/>
    <w:rsid w:val="005F692C"/>
    <w:rsid w:val="005F75FF"/>
    <w:rsid w:val="005F7932"/>
    <w:rsid w:val="005F79EA"/>
    <w:rsid w:val="00600BFC"/>
    <w:rsid w:val="00600D32"/>
    <w:rsid w:val="006020F8"/>
    <w:rsid w:val="006024AB"/>
    <w:rsid w:val="00603390"/>
    <w:rsid w:val="006039C0"/>
    <w:rsid w:val="00603F39"/>
    <w:rsid w:val="006044FE"/>
    <w:rsid w:val="00604594"/>
    <w:rsid w:val="00604AA4"/>
    <w:rsid w:val="00605FD2"/>
    <w:rsid w:val="00606226"/>
    <w:rsid w:val="00607116"/>
    <w:rsid w:val="00607153"/>
    <w:rsid w:val="0060728E"/>
    <w:rsid w:val="006076F2"/>
    <w:rsid w:val="00607713"/>
    <w:rsid w:val="00607D26"/>
    <w:rsid w:val="00611E01"/>
    <w:rsid w:val="00611F37"/>
    <w:rsid w:val="006125AD"/>
    <w:rsid w:val="00612F2B"/>
    <w:rsid w:val="00612F98"/>
    <w:rsid w:val="006136A5"/>
    <w:rsid w:val="00613F08"/>
    <w:rsid w:val="0061446A"/>
    <w:rsid w:val="006146E4"/>
    <w:rsid w:val="006147EF"/>
    <w:rsid w:val="00614C98"/>
    <w:rsid w:val="00615207"/>
    <w:rsid w:val="00615A5B"/>
    <w:rsid w:val="00615CFD"/>
    <w:rsid w:val="006162F2"/>
    <w:rsid w:val="006162F5"/>
    <w:rsid w:val="006163D9"/>
    <w:rsid w:val="006173CF"/>
    <w:rsid w:val="00617D5E"/>
    <w:rsid w:val="00620079"/>
    <w:rsid w:val="006206F5"/>
    <w:rsid w:val="0062105C"/>
    <w:rsid w:val="006212EC"/>
    <w:rsid w:val="00621302"/>
    <w:rsid w:val="00622B7C"/>
    <w:rsid w:val="0062351A"/>
    <w:rsid w:val="00623A71"/>
    <w:rsid w:val="00623D01"/>
    <w:rsid w:val="00624AF6"/>
    <w:rsid w:val="00625558"/>
    <w:rsid w:val="00625738"/>
    <w:rsid w:val="00625915"/>
    <w:rsid w:val="006272E4"/>
    <w:rsid w:val="006276C9"/>
    <w:rsid w:val="006278E5"/>
    <w:rsid w:val="00627F9F"/>
    <w:rsid w:val="006302CD"/>
    <w:rsid w:val="006302E3"/>
    <w:rsid w:val="00630A72"/>
    <w:rsid w:val="00630A82"/>
    <w:rsid w:val="00630BE1"/>
    <w:rsid w:val="00631095"/>
    <w:rsid w:val="00631A6F"/>
    <w:rsid w:val="00631CC9"/>
    <w:rsid w:val="00631CEC"/>
    <w:rsid w:val="00631F76"/>
    <w:rsid w:val="006320A7"/>
    <w:rsid w:val="0063229D"/>
    <w:rsid w:val="00632767"/>
    <w:rsid w:val="006327DD"/>
    <w:rsid w:val="00633F29"/>
    <w:rsid w:val="006343EC"/>
    <w:rsid w:val="006348EE"/>
    <w:rsid w:val="00634ADE"/>
    <w:rsid w:val="00635109"/>
    <w:rsid w:val="0063543F"/>
    <w:rsid w:val="00635669"/>
    <w:rsid w:val="006357BE"/>
    <w:rsid w:val="0063621A"/>
    <w:rsid w:val="0063651A"/>
    <w:rsid w:val="00636752"/>
    <w:rsid w:val="00636CDB"/>
    <w:rsid w:val="00637C30"/>
    <w:rsid w:val="00637D8F"/>
    <w:rsid w:val="00637F39"/>
    <w:rsid w:val="00640059"/>
    <w:rsid w:val="006404BF"/>
    <w:rsid w:val="00640C4E"/>
    <w:rsid w:val="00640D21"/>
    <w:rsid w:val="00640FC4"/>
    <w:rsid w:val="00641039"/>
    <w:rsid w:val="006411BD"/>
    <w:rsid w:val="00641859"/>
    <w:rsid w:val="00641954"/>
    <w:rsid w:val="006427CA"/>
    <w:rsid w:val="00642AAA"/>
    <w:rsid w:val="00643B79"/>
    <w:rsid w:val="00643D0B"/>
    <w:rsid w:val="00643E1A"/>
    <w:rsid w:val="00644141"/>
    <w:rsid w:val="006449BB"/>
    <w:rsid w:val="006450EC"/>
    <w:rsid w:val="006452F2"/>
    <w:rsid w:val="006458C7"/>
    <w:rsid w:val="00646698"/>
    <w:rsid w:val="00646739"/>
    <w:rsid w:val="00646A71"/>
    <w:rsid w:val="00646A98"/>
    <w:rsid w:val="0064715C"/>
    <w:rsid w:val="006501DD"/>
    <w:rsid w:val="00650622"/>
    <w:rsid w:val="00650B07"/>
    <w:rsid w:val="00650B88"/>
    <w:rsid w:val="00652E15"/>
    <w:rsid w:val="00652FDA"/>
    <w:rsid w:val="00653CFC"/>
    <w:rsid w:val="006540BF"/>
    <w:rsid w:val="00654216"/>
    <w:rsid w:val="00654611"/>
    <w:rsid w:val="00654890"/>
    <w:rsid w:val="00655360"/>
    <w:rsid w:val="006553DD"/>
    <w:rsid w:val="00655E1C"/>
    <w:rsid w:val="00655E39"/>
    <w:rsid w:val="00656527"/>
    <w:rsid w:val="00657120"/>
    <w:rsid w:val="0065749E"/>
    <w:rsid w:val="00657805"/>
    <w:rsid w:val="006605F4"/>
    <w:rsid w:val="006606EF"/>
    <w:rsid w:val="00660E8F"/>
    <w:rsid w:val="00661257"/>
    <w:rsid w:val="00661CDC"/>
    <w:rsid w:val="00661D00"/>
    <w:rsid w:val="006624C1"/>
    <w:rsid w:val="0066275C"/>
    <w:rsid w:val="00662C5A"/>
    <w:rsid w:val="00663042"/>
    <w:rsid w:val="00663931"/>
    <w:rsid w:val="00663BCE"/>
    <w:rsid w:val="0066410A"/>
    <w:rsid w:val="00664F05"/>
    <w:rsid w:val="0066501B"/>
    <w:rsid w:val="00667306"/>
    <w:rsid w:val="006676A2"/>
    <w:rsid w:val="00667A83"/>
    <w:rsid w:val="00670086"/>
    <w:rsid w:val="00670224"/>
    <w:rsid w:val="006703BA"/>
    <w:rsid w:val="00670733"/>
    <w:rsid w:val="00670951"/>
    <w:rsid w:val="0067160C"/>
    <w:rsid w:val="006717B7"/>
    <w:rsid w:val="00671CB0"/>
    <w:rsid w:val="00672738"/>
    <w:rsid w:val="006730EA"/>
    <w:rsid w:val="0067316D"/>
    <w:rsid w:val="0067326C"/>
    <w:rsid w:val="00673B80"/>
    <w:rsid w:val="0067435C"/>
    <w:rsid w:val="00674435"/>
    <w:rsid w:val="0067455A"/>
    <w:rsid w:val="0067491A"/>
    <w:rsid w:val="0067514C"/>
    <w:rsid w:val="006756CA"/>
    <w:rsid w:val="00675731"/>
    <w:rsid w:val="006758DC"/>
    <w:rsid w:val="00675A6E"/>
    <w:rsid w:val="0067606D"/>
    <w:rsid w:val="00676A4F"/>
    <w:rsid w:val="00676C07"/>
    <w:rsid w:val="006774B7"/>
    <w:rsid w:val="006776FE"/>
    <w:rsid w:val="00677B2D"/>
    <w:rsid w:val="00677B81"/>
    <w:rsid w:val="00677FF5"/>
    <w:rsid w:val="006808FD"/>
    <w:rsid w:val="00680C2A"/>
    <w:rsid w:val="00681923"/>
    <w:rsid w:val="00681B62"/>
    <w:rsid w:val="00681DBE"/>
    <w:rsid w:val="00681E57"/>
    <w:rsid w:val="00681F00"/>
    <w:rsid w:val="00683409"/>
    <w:rsid w:val="006837B4"/>
    <w:rsid w:val="00683BBD"/>
    <w:rsid w:val="00683E02"/>
    <w:rsid w:val="00684006"/>
    <w:rsid w:val="00684903"/>
    <w:rsid w:val="00684D43"/>
    <w:rsid w:val="0068557B"/>
    <w:rsid w:val="00685932"/>
    <w:rsid w:val="00685AE8"/>
    <w:rsid w:val="006864A7"/>
    <w:rsid w:val="00686503"/>
    <w:rsid w:val="006868A5"/>
    <w:rsid w:val="00686A98"/>
    <w:rsid w:val="00686E26"/>
    <w:rsid w:val="00686FDA"/>
    <w:rsid w:val="00687993"/>
    <w:rsid w:val="006879A8"/>
    <w:rsid w:val="006879DC"/>
    <w:rsid w:val="00690C10"/>
    <w:rsid w:val="00690F2C"/>
    <w:rsid w:val="0069150F"/>
    <w:rsid w:val="00691CB8"/>
    <w:rsid w:val="006927EB"/>
    <w:rsid w:val="00692A4C"/>
    <w:rsid w:val="00692E56"/>
    <w:rsid w:val="00692FD5"/>
    <w:rsid w:val="00694122"/>
    <w:rsid w:val="00694487"/>
    <w:rsid w:val="006949E8"/>
    <w:rsid w:val="00694D37"/>
    <w:rsid w:val="00694DF9"/>
    <w:rsid w:val="00694E56"/>
    <w:rsid w:val="00694FAD"/>
    <w:rsid w:val="00695D99"/>
    <w:rsid w:val="006961C1"/>
    <w:rsid w:val="006964CF"/>
    <w:rsid w:val="006966C6"/>
    <w:rsid w:val="00697441"/>
    <w:rsid w:val="00697530"/>
    <w:rsid w:val="0069765E"/>
    <w:rsid w:val="0069786E"/>
    <w:rsid w:val="00697D36"/>
    <w:rsid w:val="006A16F2"/>
    <w:rsid w:val="006A1B9C"/>
    <w:rsid w:val="006A1D74"/>
    <w:rsid w:val="006A2667"/>
    <w:rsid w:val="006A2ECB"/>
    <w:rsid w:val="006A2F5A"/>
    <w:rsid w:val="006A30F2"/>
    <w:rsid w:val="006A3B6E"/>
    <w:rsid w:val="006A3C31"/>
    <w:rsid w:val="006A3D84"/>
    <w:rsid w:val="006A3FAC"/>
    <w:rsid w:val="006A4F69"/>
    <w:rsid w:val="006A5210"/>
    <w:rsid w:val="006A5862"/>
    <w:rsid w:val="006A634C"/>
    <w:rsid w:val="006A6F7A"/>
    <w:rsid w:val="006A7305"/>
    <w:rsid w:val="006A764F"/>
    <w:rsid w:val="006A79B6"/>
    <w:rsid w:val="006B0AA5"/>
    <w:rsid w:val="006B13B6"/>
    <w:rsid w:val="006B281E"/>
    <w:rsid w:val="006B29F3"/>
    <w:rsid w:val="006B2B1E"/>
    <w:rsid w:val="006B2B71"/>
    <w:rsid w:val="006B2D93"/>
    <w:rsid w:val="006B2E3E"/>
    <w:rsid w:val="006B30CD"/>
    <w:rsid w:val="006B3FB3"/>
    <w:rsid w:val="006B507A"/>
    <w:rsid w:val="006B5518"/>
    <w:rsid w:val="006B5E0B"/>
    <w:rsid w:val="006B642C"/>
    <w:rsid w:val="006B6A2E"/>
    <w:rsid w:val="006B7178"/>
    <w:rsid w:val="006B7306"/>
    <w:rsid w:val="006B73A1"/>
    <w:rsid w:val="006B759C"/>
    <w:rsid w:val="006C030B"/>
    <w:rsid w:val="006C0324"/>
    <w:rsid w:val="006C067C"/>
    <w:rsid w:val="006C06B5"/>
    <w:rsid w:val="006C0B6E"/>
    <w:rsid w:val="006C0DA9"/>
    <w:rsid w:val="006C10A6"/>
    <w:rsid w:val="006C1A78"/>
    <w:rsid w:val="006C1B60"/>
    <w:rsid w:val="006C1BCD"/>
    <w:rsid w:val="006C1FBA"/>
    <w:rsid w:val="006C2392"/>
    <w:rsid w:val="006C251E"/>
    <w:rsid w:val="006C2901"/>
    <w:rsid w:val="006C3244"/>
    <w:rsid w:val="006C3735"/>
    <w:rsid w:val="006C4BD5"/>
    <w:rsid w:val="006C4C5E"/>
    <w:rsid w:val="006C4E65"/>
    <w:rsid w:val="006C588C"/>
    <w:rsid w:val="006C6137"/>
    <w:rsid w:val="006D01EE"/>
    <w:rsid w:val="006D01FF"/>
    <w:rsid w:val="006D17A5"/>
    <w:rsid w:val="006D17BB"/>
    <w:rsid w:val="006D1B51"/>
    <w:rsid w:val="006D1BC6"/>
    <w:rsid w:val="006D2214"/>
    <w:rsid w:val="006D299F"/>
    <w:rsid w:val="006D3494"/>
    <w:rsid w:val="006D41B6"/>
    <w:rsid w:val="006D4715"/>
    <w:rsid w:val="006D4AF6"/>
    <w:rsid w:val="006D507D"/>
    <w:rsid w:val="006D5997"/>
    <w:rsid w:val="006D5E71"/>
    <w:rsid w:val="006D65AF"/>
    <w:rsid w:val="006D78B6"/>
    <w:rsid w:val="006D7ABD"/>
    <w:rsid w:val="006D7F2E"/>
    <w:rsid w:val="006E023E"/>
    <w:rsid w:val="006E03F6"/>
    <w:rsid w:val="006E0777"/>
    <w:rsid w:val="006E0D15"/>
    <w:rsid w:val="006E2887"/>
    <w:rsid w:val="006E3116"/>
    <w:rsid w:val="006E3679"/>
    <w:rsid w:val="006E490C"/>
    <w:rsid w:val="006E5725"/>
    <w:rsid w:val="006E599F"/>
    <w:rsid w:val="006E5EB2"/>
    <w:rsid w:val="006E721D"/>
    <w:rsid w:val="006E7694"/>
    <w:rsid w:val="006E7936"/>
    <w:rsid w:val="006F03AF"/>
    <w:rsid w:val="006F1159"/>
    <w:rsid w:val="006F1176"/>
    <w:rsid w:val="006F141D"/>
    <w:rsid w:val="006F155B"/>
    <w:rsid w:val="006F17F0"/>
    <w:rsid w:val="006F19DB"/>
    <w:rsid w:val="006F1CE6"/>
    <w:rsid w:val="006F20A7"/>
    <w:rsid w:val="006F20C3"/>
    <w:rsid w:val="006F2852"/>
    <w:rsid w:val="006F29DF"/>
    <w:rsid w:val="006F2DF1"/>
    <w:rsid w:val="006F2E85"/>
    <w:rsid w:val="006F3453"/>
    <w:rsid w:val="006F3569"/>
    <w:rsid w:val="006F36D1"/>
    <w:rsid w:val="006F4199"/>
    <w:rsid w:val="006F43EA"/>
    <w:rsid w:val="006F4C33"/>
    <w:rsid w:val="006F4E2A"/>
    <w:rsid w:val="006F581C"/>
    <w:rsid w:val="006F6176"/>
    <w:rsid w:val="006F642F"/>
    <w:rsid w:val="006F694E"/>
    <w:rsid w:val="006F6FEE"/>
    <w:rsid w:val="006F7EEE"/>
    <w:rsid w:val="0070001D"/>
    <w:rsid w:val="00700858"/>
    <w:rsid w:val="00700A71"/>
    <w:rsid w:val="00701B78"/>
    <w:rsid w:val="007027F5"/>
    <w:rsid w:val="00702863"/>
    <w:rsid w:val="00702D6E"/>
    <w:rsid w:val="00703D12"/>
    <w:rsid w:val="00703D9A"/>
    <w:rsid w:val="0070441A"/>
    <w:rsid w:val="0070472B"/>
    <w:rsid w:val="00705134"/>
    <w:rsid w:val="00705560"/>
    <w:rsid w:val="007055FA"/>
    <w:rsid w:val="007056AF"/>
    <w:rsid w:val="00706381"/>
    <w:rsid w:val="00706C56"/>
    <w:rsid w:val="007075B4"/>
    <w:rsid w:val="007102F9"/>
    <w:rsid w:val="00710AC8"/>
    <w:rsid w:val="00710DBF"/>
    <w:rsid w:val="00711235"/>
    <w:rsid w:val="0071138B"/>
    <w:rsid w:val="00711749"/>
    <w:rsid w:val="00711834"/>
    <w:rsid w:val="00713046"/>
    <w:rsid w:val="00713204"/>
    <w:rsid w:val="007132D2"/>
    <w:rsid w:val="00713B65"/>
    <w:rsid w:val="00715242"/>
    <w:rsid w:val="00715A0A"/>
    <w:rsid w:val="00716177"/>
    <w:rsid w:val="0071662C"/>
    <w:rsid w:val="00716C1A"/>
    <w:rsid w:val="00716C86"/>
    <w:rsid w:val="00720047"/>
    <w:rsid w:val="00720115"/>
    <w:rsid w:val="0072023F"/>
    <w:rsid w:val="00720837"/>
    <w:rsid w:val="007208E5"/>
    <w:rsid w:val="00720B7E"/>
    <w:rsid w:val="007210DA"/>
    <w:rsid w:val="007211AB"/>
    <w:rsid w:val="00721220"/>
    <w:rsid w:val="00721471"/>
    <w:rsid w:val="007219F3"/>
    <w:rsid w:val="00721F0F"/>
    <w:rsid w:val="00722032"/>
    <w:rsid w:val="00722100"/>
    <w:rsid w:val="007222FC"/>
    <w:rsid w:val="00722599"/>
    <w:rsid w:val="007231AB"/>
    <w:rsid w:val="007234C0"/>
    <w:rsid w:val="00723942"/>
    <w:rsid w:val="00723BF6"/>
    <w:rsid w:val="00724045"/>
    <w:rsid w:val="0072459A"/>
    <w:rsid w:val="00724A70"/>
    <w:rsid w:val="00725E26"/>
    <w:rsid w:val="00725FE2"/>
    <w:rsid w:val="00726F83"/>
    <w:rsid w:val="00727509"/>
    <w:rsid w:val="00727A0C"/>
    <w:rsid w:val="00727A35"/>
    <w:rsid w:val="007302A8"/>
    <w:rsid w:val="0073032F"/>
    <w:rsid w:val="0073122E"/>
    <w:rsid w:val="007316BD"/>
    <w:rsid w:val="007326D4"/>
    <w:rsid w:val="0073272E"/>
    <w:rsid w:val="00732877"/>
    <w:rsid w:val="00732D2B"/>
    <w:rsid w:val="007337F5"/>
    <w:rsid w:val="00734625"/>
    <w:rsid w:val="00734765"/>
    <w:rsid w:val="00734E75"/>
    <w:rsid w:val="007365BE"/>
    <w:rsid w:val="007365DB"/>
    <w:rsid w:val="00736FE1"/>
    <w:rsid w:val="00737082"/>
    <w:rsid w:val="007406F6"/>
    <w:rsid w:val="00740B3C"/>
    <w:rsid w:val="00740F07"/>
    <w:rsid w:val="007410AB"/>
    <w:rsid w:val="007412B8"/>
    <w:rsid w:val="00741652"/>
    <w:rsid w:val="007419E2"/>
    <w:rsid w:val="007422ED"/>
    <w:rsid w:val="007423B6"/>
    <w:rsid w:val="0074281B"/>
    <w:rsid w:val="0074304A"/>
    <w:rsid w:val="007431A0"/>
    <w:rsid w:val="00743245"/>
    <w:rsid w:val="0074357E"/>
    <w:rsid w:val="00743603"/>
    <w:rsid w:val="007436E2"/>
    <w:rsid w:val="007441AA"/>
    <w:rsid w:val="007445B4"/>
    <w:rsid w:val="00744CB1"/>
    <w:rsid w:val="00744F7D"/>
    <w:rsid w:val="007454BA"/>
    <w:rsid w:val="00745736"/>
    <w:rsid w:val="0074590D"/>
    <w:rsid w:val="00745F3A"/>
    <w:rsid w:val="00746745"/>
    <w:rsid w:val="007472B4"/>
    <w:rsid w:val="0074734C"/>
    <w:rsid w:val="007475FF"/>
    <w:rsid w:val="00747747"/>
    <w:rsid w:val="007500CA"/>
    <w:rsid w:val="00750A54"/>
    <w:rsid w:val="00750BCE"/>
    <w:rsid w:val="00750CC8"/>
    <w:rsid w:val="0075133B"/>
    <w:rsid w:val="00751999"/>
    <w:rsid w:val="007519F2"/>
    <w:rsid w:val="00752599"/>
    <w:rsid w:val="007527A2"/>
    <w:rsid w:val="00752952"/>
    <w:rsid w:val="007529C3"/>
    <w:rsid w:val="007529FC"/>
    <w:rsid w:val="00753040"/>
    <w:rsid w:val="007530BB"/>
    <w:rsid w:val="00753246"/>
    <w:rsid w:val="007532B2"/>
    <w:rsid w:val="00753F59"/>
    <w:rsid w:val="00753FE2"/>
    <w:rsid w:val="007544C4"/>
    <w:rsid w:val="007556E5"/>
    <w:rsid w:val="0075582F"/>
    <w:rsid w:val="00755913"/>
    <w:rsid w:val="007563CF"/>
    <w:rsid w:val="00756FEF"/>
    <w:rsid w:val="00760C8F"/>
    <w:rsid w:val="007615C5"/>
    <w:rsid w:val="00761661"/>
    <w:rsid w:val="007618AF"/>
    <w:rsid w:val="00761B12"/>
    <w:rsid w:val="00761E21"/>
    <w:rsid w:val="00762699"/>
    <w:rsid w:val="007634A2"/>
    <w:rsid w:val="00763777"/>
    <w:rsid w:val="00763CC3"/>
    <w:rsid w:val="0076414D"/>
    <w:rsid w:val="00764463"/>
    <w:rsid w:val="0076537D"/>
    <w:rsid w:val="00765831"/>
    <w:rsid w:val="00765CD6"/>
    <w:rsid w:val="00765EDF"/>
    <w:rsid w:val="00766364"/>
    <w:rsid w:val="00766460"/>
    <w:rsid w:val="007675D3"/>
    <w:rsid w:val="00771171"/>
    <w:rsid w:val="00771815"/>
    <w:rsid w:val="00771B29"/>
    <w:rsid w:val="00772049"/>
    <w:rsid w:val="007728B9"/>
    <w:rsid w:val="00774AC5"/>
    <w:rsid w:val="00774DCF"/>
    <w:rsid w:val="00775F5D"/>
    <w:rsid w:val="00776354"/>
    <w:rsid w:val="007765A0"/>
    <w:rsid w:val="00776763"/>
    <w:rsid w:val="0077737A"/>
    <w:rsid w:val="00777B08"/>
    <w:rsid w:val="00780E18"/>
    <w:rsid w:val="00781B5F"/>
    <w:rsid w:val="00781BCF"/>
    <w:rsid w:val="00781E22"/>
    <w:rsid w:val="00781E25"/>
    <w:rsid w:val="0078242D"/>
    <w:rsid w:val="00782AA5"/>
    <w:rsid w:val="007842AA"/>
    <w:rsid w:val="00784841"/>
    <w:rsid w:val="0078512D"/>
    <w:rsid w:val="0078568D"/>
    <w:rsid w:val="00786C59"/>
    <w:rsid w:val="0078719B"/>
    <w:rsid w:val="00787C38"/>
    <w:rsid w:val="007904FF"/>
    <w:rsid w:val="0079094A"/>
    <w:rsid w:val="00791BBE"/>
    <w:rsid w:val="00791CF9"/>
    <w:rsid w:val="007928A5"/>
    <w:rsid w:val="00792D81"/>
    <w:rsid w:val="00794A4B"/>
    <w:rsid w:val="00794BC2"/>
    <w:rsid w:val="00794BDC"/>
    <w:rsid w:val="0079630D"/>
    <w:rsid w:val="007963E5"/>
    <w:rsid w:val="0079671C"/>
    <w:rsid w:val="0079688D"/>
    <w:rsid w:val="00796D51"/>
    <w:rsid w:val="00796F68"/>
    <w:rsid w:val="0079766A"/>
    <w:rsid w:val="007976B7"/>
    <w:rsid w:val="007A036D"/>
    <w:rsid w:val="007A03FC"/>
    <w:rsid w:val="007A0C31"/>
    <w:rsid w:val="007A21EE"/>
    <w:rsid w:val="007A22C6"/>
    <w:rsid w:val="007A2A63"/>
    <w:rsid w:val="007A2F1E"/>
    <w:rsid w:val="007A315D"/>
    <w:rsid w:val="007A3A5A"/>
    <w:rsid w:val="007A3D1F"/>
    <w:rsid w:val="007A41C3"/>
    <w:rsid w:val="007A57DC"/>
    <w:rsid w:val="007A5BD3"/>
    <w:rsid w:val="007A6000"/>
    <w:rsid w:val="007A641D"/>
    <w:rsid w:val="007A6684"/>
    <w:rsid w:val="007A6691"/>
    <w:rsid w:val="007A68B7"/>
    <w:rsid w:val="007A6B59"/>
    <w:rsid w:val="007A796D"/>
    <w:rsid w:val="007A7CDF"/>
    <w:rsid w:val="007A7D56"/>
    <w:rsid w:val="007B053E"/>
    <w:rsid w:val="007B0B1C"/>
    <w:rsid w:val="007B0EB8"/>
    <w:rsid w:val="007B146E"/>
    <w:rsid w:val="007B381F"/>
    <w:rsid w:val="007B3E94"/>
    <w:rsid w:val="007B423B"/>
    <w:rsid w:val="007B432F"/>
    <w:rsid w:val="007B466A"/>
    <w:rsid w:val="007B582D"/>
    <w:rsid w:val="007B5E64"/>
    <w:rsid w:val="007B60ED"/>
    <w:rsid w:val="007B6D46"/>
    <w:rsid w:val="007B6DE2"/>
    <w:rsid w:val="007B6E64"/>
    <w:rsid w:val="007B7127"/>
    <w:rsid w:val="007B7984"/>
    <w:rsid w:val="007B7D2A"/>
    <w:rsid w:val="007C0715"/>
    <w:rsid w:val="007C0772"/>
    <w:rsid w:val="007C0A00"/>
    <w:rsid w:val="007C1D47"/>
    <w:rsid w:val="007C1F55"/>
    <w:rsid w:val="007C299C"/>
    <w:rsid w:val="007C2F71"/>
    <w:rsid w:val="007C36EA"/>
    <w:rsid w:val="007C420F"/>
    <w:rsid w:val="007C4264"/>
    <w:rsid w:val="007C491B"/>
    <w:rsid w:val="007C4F1C"/>
    <w:rsid w:val="007C5068"/>
    <w:rsid w:val="007C58FD"/>
    <w:rsid w:val="007C6C1A"/>
    <w:rsid w:val="007C73BD"/>
    <w:rsid w:val="007C73CD"/>
    <w:rsid w:val="007C74C8"/>
    <w:rsid w:val="007C79BE"/>
    <w:rsid w:val="007C7A19"/>
    <w:rsid w:val="007D05F5"/>
    <w:rsid w:val="007D107E"/>
    <w:rsid w:val="007D1153"/>
    <w:rsid w:val="007D2C4D"/>
    <w:rsid w:val="007D2E0B"/>
    <w:rsid w:val="007D3200"/>
    <w:rsid w:val="007D36D0"/>
    <w:rsid w:val="007D3C23"/>
    <w:rsid w:val="007D4E46"/>
    <w:rsid w:val="007D54E0"/>
    <w:rsid w:val="007D54FF"/>
    <w:rsid w:val="007D6274"/>
    <w:rsid w:val="007D6344"/>
    <w:rsid w:val="007D70EA"/>
    <w:rsid w:val="007D7333"/>
    <w:rsid w:val="007D7FDD"/>
    <w:rsid w:val="007E0AA1"/>
    <w:rsid w:val="007E0B91"/>
    <w:rsid w:val="007E171B"/>
    <w:rsid w:val="007E1895"/>
    <w:rsid w:val="007E2E93"/>
    <w:rsid w:val="007E2EB4"/>
    <w:rsid w:val="007E2F9D"/>
    <w:rsid w:val="007E304B"/>
    <w:rsid w:val="007E385F"/>
    <w:rsid w:val="007E3CD6"/>
    <w:rsid w:val="007E44D4"/>
    <w:rsid w:val="007E570E"/>
    <w:rsid w:val="007E59FC"/>
    <w:rsid w:val="007E6139"/>
    <w:rsid w:val="007E643D"/>
    <w:rsid w:val="007E6ACD"/>
    <w:rsid w:val="007F061A"/>
    <w:rsid w:val="007F0773"/>
    <w:rsid w:val="007F137D"/>
    <w:rsid w:val="007F155A"/>
    <w:rsid w:val="007F1568"/>
    <w:rsid w:val="007F1715"/>
    <w:rsid w:val="007F239D"/>
    <w:rsid w:val="007F253A"/>
    <w:rsid w:val="007F2A6E"/>
    <w:rsid w:val="007F325B"/>
    <w:rsid w:val="007F356B"/>
    <w:rsid w:val="007F3582"/>
    <w:rsid w:val="007F3604"/>
    <w:rsid w:val="007F3AC6"/>
    <w:rsid w:val="007F3FE0"/>
    <w:rsid w:val="007F435E"/>
    <w:rsid w:val="007F4A41"/>
    <w:rsid w:val="007F536B"/>
    <w:rsid w:val="007F553B"/>
    <w:rsid w:val="007F58A8"/>
    <w:rsid w:val="007F5BED"/>
    <w:rsid w:val="007F5D76"/>
    <w:rsid w:val="007F5F2C"/>
    <w:rsid w:val="007F607B"/>
    <w:rsid w:val="007F66C9"/>
    <w:rsid w:val="007F6D81"/>
    <w:rsid w:val="007F71A2"/>
    <w:rsid w:val="007F7645"/>
    <w:rsid w:val="007F7704"/>
    <w:rsid w:val="00800DC3"/>
    <w:rsid w:val="0080122F"/>
    <w:rsid w:val="008017B8"/>
    <w:rsid w:val="00801ED1"/>
    <w:rsid w:val="00802296"/>
    <w:rsid w:val="0080235F"/>
    <w:rsid w:val="00802A04"/>
    <w:rsid w:val="00802A24"/>
    <w:rsid w:val="00803C12"/>
    <w:rsid w:val="00804005"/>
    <w:rsid w:val="00804836"/>
    <w:rsid w:val="00805E53"/>
    <w:rsid w:val="0080602F"/>
    <w:rsid w:val="008062EC"/>
    <w:rsid w:val="00806C28"/>
    <w:rsid w:val="0080743E"/>
    <w:rsid w:val="00807A1D"/>
    <w:rsid w:val="00807B4E"/>
    <w:rsid w:val="00807CBB"/>
    <w:rsid w:val="00810785"/>
    <w:rsid w:val="00810B5F"/>
    <w:rsid w:val="008110BB"/>
    <w:rsid w:val="00811380"/>
    <w:rsid w:val="00811621"/>
    <w:rsid w:val="00811CDD"/>
    <w:rsid w:val="00812206"/>
    <w:rsid w:val="00812918"/>
    <w:rsid w:val="00812D0B"/>
    <w:rsid w:val="00812D13"/>
    <w:rsid w:val="00813568"/>
    <w:rsid w:val="00813B7C"/>
    <w:rsid w:val="0081409B"/>
    <w:rsid w:val="00814E79"/>
    <w:rsid w:val="00814EE0"/>
    <w:rsid w:val="00814F9D"/>
    <w:rsid w:val="00815405"/>
    <w:rsid w:val="00815D15"/>
    <w:rsid w:val="008178D7"/>
    <w:rsid w:val="00817AF0"/>
    <w:rsid w:val="00817B7F"/>
    <w:rsid w:val="008202BB"/>
    <w:rsid w:val="0082053D"/>
    <w:rsid w:val="00820A5F"/>
    <w:rsid w:val="0082165E"/>
    <w:rsid w:val="008216B8"/>
    <w:rsid w:val="00821753"/>
    <w:rsid w:val="0082214B"/>
    <w:rsid w:val="00822453"/>
    <w:rsid w:val="00822B47"/>
    <w:rsid w:val="00823337"/>
    <w:rsid w:val="008248E9"/>
    <w:rsid w:val="0082524B"/>
    <w:rsid w:val="00825382"/>
    <w:rsid w:val="00826203"/>
    <w:rsid w:val="008262BD"/>
    <w:rsid w:val="00826654"/>
    <w:rsid w:val="00826686"/>
    <w:rsid w:val="0082681F"/>
    <w:rsid w:val="0082691D"/>
    <w:rsid w:val="0082764F"/>
    <w:rsid w:val="00830247"/>
    <w:rsid w:val="0083041C"/>
    <w:rsid w:val="00830BF9"/>
    <w:rsid w:val="00831901"/>
    <w:rsid w:val="00831F01"/>
    <w:rsid w:val="00832591"/>
    <w:rsid w:val="0083273C"/>
    <w:rsid w:val="008330F1"/>
    <w:rsid w:val="00833168"/>
    <w:rsid w:val="00833382"/>
    <w:rsid w:val="00833966"/>
    <w:rsid w:val="00833C9D"/>
    <w:rsid w:val="0083463A"/>
    <w:rsid w:val="00834709"/>
    <w:rsid w:val="00834D06"/>
    <w:rsid w:val="008351F8"/>
    <w:rsid w:val="0083538C"/>
    <w:rsid w:val="00836159"/>
    <w:rsid w:val="00836C0D"/>
    <w:rsid w:val="00836C52"/>
    <w:rsid w:val="00836F38"/>
    <w:rsid w:val="008378A0"/>
    <w:rsid w:val="00837B8F"/>
    <w:rsid w:val="008401F2"/>
    <w:rsid w:val="0084072C"/>
    <w:rsid w:val="008409A0"/>
    <w:rsid w:val="008412D3"/>
    <w:rsid w:val="00841A99"/>
    <w:rsid w:val="00841DA6"/>
    <w:rsid w:val="00842162"/>
    <w:rsid w:val="00842324"/>
    <w:rsid w:val="00842597"/>
    <w:rsid w:val="00842B46"/>
    <w:rsid w:val="00842E57"/>
    <w:rsid w:val="00843049"/>
    <w:rsid w:val="008444CA"/>
    <w:rsid w:val="00844C32"/>
    <w:rsid w:val="00846125"/>
    <w:rsid w:val="00847780"/>
    <w:rsid w:val="00847909"/>
    <w:rsid w:val="00847D93"/>
    <w:rsid w:val="00850210"/>
    <w:rsid w:val="008502F6"/>
    <w:rsid w:val="00850B5C"/>
    <w:rsid w:val="0085242A"/>
    <w:rsid w:val="00852BA1"/>
    <w:rsid w:val="00853482"/>
    <w:rsid w:val="00854B60"/>
    <w:rsid w:val="008555CB"/>
    <w:rsid w:val="00855BB2"/>
    <w:rsid w:val="008562E6"/>
    <w:rsid w:val="00856CC2"/>
    <w:rsid w:val="008572B9"/>
    <w:rsid w:val="00857539"/>
    <w:rsid w:val="008578E7"/>
    <w:rsid w:val="00860389"/>
    <w:rsid w:val="008606D7"/>
    <w:rsid w:val="00861938"/>
    <w:rsid w:val="00862047"/>
    <w:rsid w:val="00862DEA"/>
    <w:rsid w:val="00862EDF"/>
    <w:rsid w:val="00863EF0"/>
    <w:rsid w:val="00863F51"/>
    <w:rsid w:val="008647C5"/>
    <w:rsid w:val="00866762"/>
    <w:rsid w:val="00870937"/>
    <w:rsid w:val="00870FF8"/>
    <w:rsid w:val="00871682"/>
    <w:rsid w:val="008718C4"/>
    <w:rsid w:val="00871E17"/>
    <w:rsid w:val="00871E68"/>
    <w:rsid w:val="00872B9D"/>
    <w:rsid w:val="00872E0A"/>
    <w:rsid w:val="00873F74"/>
    <w:rsid w:val="00874466"/>
    <w:rsid w:val="00875479"/>
    <w:rsid w:val="008759D6"/>
    <w:rsid w:val="00876928"/>
    <w:rsid w:val="00877A29"/>
    <w:rsid w:val="00877A86"/>
    <w:rsid w:val="0088035B"/>
    <w:rsid w:val="00880596"/>
    <w:rsid w:val="00880CD2"/>
    <w:rsid w:val="00880F8D"/>
    <w:rsid w:val="00881B33"/>
    <w:rsid w:val="00881E4E"/>
    <w:rsid w:val="00882730"/>
    <w:rsid w:val="0088281E"/>
    <w:rsid w:val="00882F01"/>
    <w:rsid w:val="00883005"/>
    <w:rsid w:val="00883013"/>
    <w:rsid w:val="00883516"/>
    <w:rsid w:val="00884082"/>
    <w:rsid w:val="008843E2"/>
    <w:rsid w:val="00884527"/>
    <w:rsid w:val="008848BE"/>
    <w:rsid w:val="00884FDE"/>
    <w:rsid w:val="008850B1"/>
    <w:rsid w:val="00885187"/>
    <w:rsid w:val="008851E3"/>
    <w:rsid w:val="00886C5D"/>
    <w:rsid w:val="00890A64"/>
    <w:rsid w:val="00890B59"/>
    <w:rsid w:val="00891451"/>
    <w:rsid w:val="0089160A"/>
    <w:rsid w:val="00892082"/>
    <w:rsid w:val="00892270"/>
    <w:rsid w:val="00892584"/>
    <w:rsid w:val="00893614"/>
    <w:rsid w:val="00893640"/>
    <w:rsid w:val="0089375D"/>
    <w:rsid w:val="00893E34"/>
    <w:rsid w:val="00893F20"/>
    <w:rsid w:val="008942F9"/>
    <w:rsid w:val="00894617"/>
    <w:rsid w:val="00894B81"/>
    <w:rsid w:val="008954EE"/>
    <w:rsid w:val="0089562F"/>
    <w:rsid w:val="00895651"/>
    <w:rsid w:val="00895C9E"/>
    <w:rsid w:val="008960EB"/>
    <w:rsid w:val="0089616B"/>
    <w:rsid w:val="00896417"/>
    <w:rsid w:val="008965B6"/>
    <w:rsid w:val="008967E9"/>
    <w:rsid w:val="00896A60"/>
    <w:rsid w:val="0089724C"/>
    <w:rsid w:val="008974D0"/>
    <w:rsid w:val="0089777B"/>
    <w:rsid w:val="008A1053"/>
    <w:rsid w:val="008A107E"/>
    <w:rsid w:val="008A1383"/>
    <w:rsid w:val="008A265F"/>
    <w:rsid w:val="008A3888"/>
    <w:rsid w:val="008A40B5"/>
    <w:rsid w:val="008A40FD"/>
    <w:rsid w:val="008A455A"/>
    <w:rsid w:val="008A4F58"/>
    <w:rsid w:val="008A5301"/>
    <w:rsid w:val="008A6285"/>
    <w:rsid w:val="008A6651"/>
    <w:rsid w:val="008A6699"/>
    <w:rsid w:val="008A6A63"/>
    <w:rsid w:val="008A6C3D"/>
    <w:rsid w:val="008A762D"/>
    <w:rsid w:val="008A7E4A"/>
    <w:rsid w:val="008A7F44"/>
    <w:rsid w:val="008B036F"/>
    <w:rsid w:val="008B03B8"/>
    <w:rsid w:val="008B049A"/>
    <w:rsid w:val="008B0B1D"/>
    <w:rsid w:val="008B1062"/>
    <w:rsid w:val="008B16CB"/>
    <w:rsid w:val="008B1B69"/>
    <w:rsid w:val="008B1BFF"/>
    <w:rsid w:val="008B2CFF"/>
    <w:rsid w:val="008B3355"/>
    <w:rsid w:val="008B3F98"/>
    <w:rsid w:val="008B4112"/>
    <w:rsid w:val="008B46AB"/>
    <w:rsid w:val="008B4D13"/>
    <w:rsid w:val="008B4F6C"/>
    <w:rsid w:val="008B5C31"/>
    <w:rsid w:val="008B6673"/>
    <w:rsid w:val="008B67E1"/>
    <w:rsid w:val="008B687C"/>
    <w:rsid w:val="008C04C4"/>
    <w:rsid w:val="008C05BD"/>
    <w:rsid w:val="008C10CF"/>
    <w:rsid w:val="008C1A7E"/>
    <w:rsid w:val="008C1BD0"/>
    <w:rsid w:val="008C1DF7"/>
    <w:rsid w:val="008C1E51"/>
    <w:rsid w:val="008C1F43"/>
    <w:rsid w:val="008C2225"/>
    <w:rsid w:val="008C232C"/>
    <w:rsid w:val="008C32F6"/>
    <w:rsid w:val="008C513C"/>
    <w:rsid w:val="008C5E83"/>
    <w:rsid w:val="008C61D3"/>
    <w:rsid w:val="008C6FF0"/>
    <w:rsid w:val="008C722D"/>
    <w:rsid w:val="008C73B5"/>
    <w:rsid w:val="008C7D77"/>
    <w:rsid w:val="008C7F81"/>
    <w:rsid w:val="008D0793"/>
    <w:rsid w:val="008D09F7"/>
    <w:rsid w:val="008D1B15"/>
    <w:rsid w:val="008D1BB8"/>
    <w:rsid w:val="008D2D2C"/>
    <w:rsid w:val="008D300C"/>
    <w:rsid w:val="008D3159"/>
    <w:rsid w:val="008D35FF"/>
    <w:rsid w:val="008D3DBD"/>
    <w:rsid w:val="008D529E"/>
    <w:rsid w:val="008D54FC"/>
    <w:rsid w:val="008D57B7"/>
    <w:rsid w:val="008D5D34"/>
    <w:rsid w:val="008D5D37"/>
    <w:rsid w:val="008D5DC7"/>
    <w:rsid w:val="008D72A7"/>
    <w:rsid w:val="008D7BA4"/>
    <w:rsid w:val="008D7EF4"/>
    <w:rsid w:val="008E0052"/>
    <w:rsid w:val="008E08B9"/>
    <w:rsid w:val="008E1618"/>
    <w:rsid w:val="008E1D71"/>
    <w:rsid w:val="008E1F28"/>
    <w:rsid w:val="008E2B83"/>
    <w:rsid w:val="008E33EB"/>
    <w:rsid w:val="008E3B5E"/>
    <w:rsid w:val="008E3CB9"/>
    <w:rsid w:val="008E3D5D"/>
    <w:rsid w:val="008E3E19"/>
    <w:rsid w:val="008E4204"/>
    <w:rsid w:val="008E428E"/>
    <w:rsid w:val="008E487C"/>
    <w:rsid w:val="008E4D4E"/>
    <w:rsid w:val="008E52AC"/>
    <w:rsid w:val="008E53AA"/>
    <w:rsid w:val="008E5ECD"/>
    <w:rsid w:val="008E63CA"/>
    <w:rsid w:val="008E69D0"/>
    <w:rsid w:val="008E6AD0"/>
    <w:rsid w:val="008E6AEA"/>
    <w:rsid w:val="008E6C4F"/>
    <w:rsid w:val="008E739F"/>
    <w:rsid w:val="008E785D"/>
    <w:rsid w:val="008E7A8C"/>
    <w:rsid w:val="008E7D77"/>
    <w:rsid w:val="008E7F61"/>
    <w:rsid w:val="008F0089"/>
    <w:rsid w:val="008F02F9"/>
    <w:rsid w:val="008F06D0"/>
    <w:rsid w:val="008F1657"/>
    <w:rsid w:val="008F18E6"/>
    <w:rsid w:val="008F272E"/>
    <w:rsid w:val="008F279C"/>
    <w:rsid w:val="008F2B8E"/>
    <w:rsid w:val="008F2F04"/>
    <w:rsid w:val="008F3803"/>
    <w:rsid w:val="008F3C2C"/>
    <w:rsid w:val="008F420A"/>
    <w:rsid w:val="008F42F0"/>
    <w:rsid w:val="008F4335"/>
    <w:rsid w:val="008F5539"/>
    <w:rsid w:val="008F674A"/>
    <w:rsid w:val="008F68DB"/>
    <w:rsid w:val="008F6AFA"/>
    <w:rsid w:val="008F78E2"/>
    <w:rsid w:val="008F7B0A"/>
    <w:rsid w:val="008F7B96"/>
    <w:rsid w:val="008F7FDD"/>
    <w:rsid w:val="009001E1"/>
    <w:rsid w:val="00900361"/>
    <w:rsid w:val="0090088B"/>
    <w:rsid w:val="00900F97"/>
    <w:rsid w:val="0090146C"/>
    <w:rsid w:val="00901AF0"/>
    <w:rsid w:val="00902047"/>
    <w:rsid w:val="00902127"/>
    <w:rsid w:val="009022E4"/>
    <w:rsid w:val="00902555"/>
    <w:rsid w:val="00902D53"/>
    <w:rsid w:val="00903082"/>
    <w:rsid w:val="009031E0"/>
    <w:rsid w:val="009033B7"/>
    <w:rsid w:val="0090350F"/>
    <w:rsid w:val="009038DA"/>
    <w:rsid w:val="009044A1"/>
    <w:rsid w:val="00904663"/>
    <w:rsid w:val="00904878"/>
    <w:rsid w:val="009048E8"/>
    <w:rsid w:val="00905533"/>
    <w:rsid w:val="009059FB"/>
    <w:rsid w:val="009061D0"/>
    <w:rsid w:val="009062FF"/>
    <w:rsid w:val="009064C2"/>
    <w:rsid w:val="009073ED"/>
    <w:rsid w:val="0091009A"/>
    <w:rsid w:val="00910172"/>
    <w:rsid w:val="00910D28"/>
    <w:rsid w:val="00910D9C"/>
    <w:rsid w:val="0091181D"/>
    <w:rsid w:val="0091212D"/>
    <w:rsid w:val="009125C6"/>
    <w:rsid w:val="00912ABB"/>
    <w:rsid w:val="00912D33"/>
    <w:rsid w:val="00912E67"/>
    <w:rsid w:val="00913268"/>
    <w:rsid w:val="00913819"/>
    <w:rsid w:val="00913E5B"/>
    <w:rsid w:val="00914232"/>
    <w:rsid w:val="009147AB"/>
    <w:rsid w:val="00915E41"/>
    <w:rsid w:val="00915ED4"/>
    <w:rsid w:val="0091622A"/>
    <w:rsid w:val="00916A04"/>
    <w:rsid w:val="00916BA1"/>
    <w:rsid w:val="00917203"/>
    <w:rsid w:val="00917A7C"/>
    <w:rsid w:val="00917D70"/>
    <w:rsid w:val="00920004"/>
    <w:rsid w:val="009206DE"/>
    <w:rsid w:val="009207CE"/>
    <w:rsid w:val="00920985"/>
    <w:rsid w:val="00920EE5"/>
    <w:rsid w:val="009211D0"/>
    <w:rsid w:val="00922E9D"/>
    <w:rsid w:val="0092316D"/>
    <w:rsid w:val="009231D6"/>
    <w:rsid w:val="0092353F"/>
    <w:rsid w:val="00923685"/>
    <w:rsid w:val="009236E8"/>
    <w:rsid w:val="00923896"/>
    <w:rsid w:val="00923CBC"/>
    <w:rsid w:val="009244F3"/>
    <w:rsid w:val="00924FC3"/>
    <w:rsid w:val="00926627"/>
    <w:rsid w:val="0092692E"/>
    <w:rsid w:val="00926D19"/>
    <w:rsid w:val="00927638"/>
    <w:rsid w:val="0092788A"/>
    <w:rsid w:val="009279B0"/>
    <w:rsid w:val="00930137"/>
    <w:rsid w:val="0093051D"/>
    <w:rsid w:val="00930BDC"/>
    <w:rsid w:val="00930DA6"/>
    <w:rsid w:val="00931432"/>
    <w:rsid w:val="00931A0C"/>
    <w:rsid w:val="0093256D"/>
    <w:rsid w:val="00932FEE"/>
    <w:rsid w:val="0093307E"/>
    <w:rsid w:val="0093324F"/>
    <w:rsid w:val="009332D6"/>
    <w:rsid w:val="0093346C"/>
    <w:rsid w:val="009335A9"/>
    <w:rsid w:val="009337CF"/>
    <w:rsid w:val="0093436D"/>
    <w:rsid w:val="00934388"/>
    <w:rsid w:val="0093497A"/>
    <w:rsid w:val="00934DAF"/>
    <w:rsid w:val="00935015"/>
    <w:rsid w:val="0093585C"/>
    <w:rsid w:val="00935ED3"/>
    <w:rsid w:val="0093617E"/>
    <w:rsid w:val="009365F1"/>
    <w:rsid w:val="0093675C"/>
    <w:rsid w:val="00936833"/>
    <w:rsid w:val="009371D4"/>
    <w:rsid w:val="009372CF"/>
    <w:rsid w:val="009375B0"/>
    <w:rsid w:val="00937AA9"/>
    <w:rsid w:val="00937E48"/>
    <w:rsid w:val="00937F6D"/>
    <w:rsid w:val="009400E1"/>
    <w:rsid w:val="009401E0"/>
    <w:rsid w:val="0094060B"/>
    <w:rsid w:val="00940BB3"/>
    <w:rsid w:val="00941430"/>
    <w:rsid w:val="00941762"/>
    <w:rsid w:val="009427A8"/>
    <w:rsid w:val="00943379"/>
    <w:rsid w:val="00944B87"/>
    <w:rsid w:val="00944D8B"/>
    <w:rsid w:val="00944ED1"/>
    <w:rsid w:val="00944F8E"/>
    <w:rsid w:val="00945149"/>
    <w:rsid w:val="00945C93"/>
    <w:rsid w:val="00945E46"/>
    <w:rsid w:val="00945E7A"/>
    <w:rsid w:val="00946187"/>
    <w:rsid w:val="00946D3A"/>
    <w:rsid w:val="009471D0"/>
    <w:rsid w:val="00947963"/>
    <w:rsid w:val="009479AB"/>
    <w:rsid w:val="00947AC4"/>
    <w:rsid w:val="00947B00"/>
    <w:rsid w:val="009506E9"/>
    <w:rsid w:val="009508F3"/>
    <w:rsid w:val="00950E68"/>
    <w:rsid w:val="0095118D"/>
    <w:rsid w:val="009512AE"/>
    <w:rsid w:val="00951F73"/>
    <w:rsid w:val="009522BD"/>
    <w:rsid w:val="0095256B"/>
    <w:rsid w:val="00952708"/>
    <w:rsid w:val="00952AB4"/>
    <w:rsid w:val="009538C2"/>
    <w:rsid w:val="009539DD"/>
    <w:rsid w:val="00953F02"/>
    <w:rsid w:val="0095413B"/>
    <w:rsid w:val="009542E3"/>
    <w:rsid w:val="009544E6"/>
    <w:rsid w:val="00954687"/>
    <w:rsid w:val="00955002"/>
    <w:rsid w:val="00955730"/>
    <w:rsid w:val="009569E3"/>
    <w:rsid w:val="00957F30"/>
    <w:rsid w:val="009601E2"/>
    <w:rsid w:val="009601E3"/>
    <w:rsid w:val="00960305"/>
    <w:rsid w:val="0096063E"/>
    <w:rsid w:val="00960B3E"/>
    <w:rsid w:val="00961393"/>
    <w:rsid w:val="00961BAD"/>
    <w:rsid w:val="00961F13"/>
    <w:rsid w:val="009623A0"/>
    <w:rsid w:val="00962669"/>
    <w:rsid w:val="009626EC"/>
    <w:rsid w:val="0096277B"/>
    <w:rsid w:val="00963DEE"/>
    <w:rsid w:val="00964607"/>
    <w:rsid w:val="009648BA"/>
    <w:rsid w:val="00965117"/>
    <w:rsid w:val="00965B24"/>
    <w:rsid w:val="00965F98"/>
    <w:rsid w:val="0096632A"/>
    <w:rsid w:val="00966531"/>
    <w:rsid w:val="009669C6"/>
    <w:rsid w:val="00966CEB"/>
    <w:rsid w:val="0096742B"/>
    <w:rsid w:val="00970F62"/>
    <w:rsid w:val="009717E6"/>
    <w:rsid w:val="00972631"/>
    <w:rsid w:val="00972973"/>
    <w:rsid w:val="00972E58"/>
    <w:rsid w:val="0097459F"/>
    <w:rsid w:val="009755F0"/>
    <w:rsid w:val="00975FBB"/>
    <w:rsid w:val="00976BB3"/>
    <w:rsid w:val="00976DA7"/>
    <w:rsid w:val="0097753D"/>
    <w:rsid w:val="009778EF"/>
    <w:rsid w:val="00977922"/>
    <w:rsid w:val="00977A30"/>
    <w:rsid w:val="00977E12"/>
    <w:rsid w:val="009806B6"/>
    <w:rsid w:val="00981DC7"/>
    <w:rsid w:val="0098286A"/>
    <w:rsid w:val="00982DEE"/>
    <w:rsid w:val="00982E53"/>
    <w:rsid w:val="00982F95"/>
    <w:rsid w:val="009834E4"/>
    <w:rsid w:val="009838BC"/>
    <w:rsid w:val="00983A3A"/>
    <w:rsid w:val="00983BDB"/>
    <w:rsid w:val="00983F46"/>
    <w:rsid w:val="00985580"/>
    <w:rsid w:val="00985FD1"/>
    <w:rsid w:val="00986466"/>
    <w:rsid w:val="009864D4"/>
    <w:rsid w:val="009867D9"/>
    <w:rsid w:val="00987D8C"/>
    <w:rsid w:val="00990272"/>
    <w:rsid w:val="00990984"/>
    <w:rsid w:val="00991051"/>
    <w:rsid w:val="009914FF"/>
    <w:rsid w:val="009919F9"/>
    <w:rsid w:val="00991DC6"/>
    <w:rsid w:val="00992BC0"/>
    <w:rsid w:val="00993446"/>
    <w:rsid w:val="009935C6"/>
    <w:rsid w:val="00994088"/>
    <w:rsid w:val="009940C2"/>
    <w:rsid w:val="00994B06"/>
    <w:rsid w:val="00996926"/>
    <w:rsid w:val="00997434"/>
    <w:rsid w:val="00997730"/>
    <w:rsid w:val="009978A8"/>
    <w:rsid w:val="009978F4"/>
    <w:rsid w:val="009A076C"/>
    <w:rsid w:val="009A0874"/>
    <w:rsid w:val="009A0A81"/>
    <w:rsid w:val="009A211C"/>
    <w:rsid w:val="009A28CF"/>
    <w:rsid w:val="009A2A5F"/>
    <w:rsid w:val="009A2C65"/>
    <w:rsid w:val="009A2DCE"/>
    <w:rsid w:val="009A2E58"/>
    <w:rsid w:val="009A40CB"/>
    <w:rsid w:val="009A4415"/>
    <w:rsid w:val="009A44EC"/>
    <w:rsid w:val="009A4717"/>
    <w:rsid w:val="009A48D6"/>
    <w:rsid w:val="009A4F55"/>
    <w:rsid w:val="009A4F64"/>
    <w:rsid w:val="009A5455"/>
    <w:rsid w:val="009A59D3"/>
    <w:rsid w:val="009A5B88"/>
    <w:rsid w:val="009A5BED"/>
    <w:rsid w:val="009A6947"/>
    <w:rsid w:val="009A6AFE"/>
    <w:rsid w:val="009A6ED4"/>
    <w:rsid w:val="009A7498"/>
    <w:rsid w:val="009B016B"/>
    <w:rsid w:val="009B023D"/>
    <w:rsid w:val="009B04BE"/>
    <w:rsid w:val="009B0597"/>
    <w:rsid w:val="009B0852"/>
    <w:rsid w:val="009B0DF1"/>
    <w:rsid w:val="009B0E8D"/>
    <w:rsid w:val="009B1045"/>
    <w:rsid w:val="009B20C7"/>
    <w:rsid w:val="009B219B"/>
    <w:rsid w:val="009B23D8"/>
    <w:rsid w:val="009B30E7"/>
    <w:rsid w:val="009B3536"/>
    <w:rsid w:val="009B39E0"/>
    <w:rsid w:val="009B3B3F"/>
    <w:rsid w:val="009B3CFA"/>
    <w:rsid w:val="009B4722"/>
    <w:rsid w:val="009B5269"/>
    <w:rsid w:val="009B7262"/>
    <w:rsid w:val="009C061B"/>
    <w:rsid w:val="009C1278"/>
    <w:rsid w:val="009C132D"/>
    <w:rsid w:val="009C17B0"/>
    <w:rsid w:val="009C1935"/>
    <w:rsid w:val="009C1C4C"/>
    <w:rsid w:val="009C1F58"/>
    <w:rsid w:val="009C1F73"/>
    <w:rsid w:val="009C2A63"/>
    <w:rsid w:val="009C2AEE"/>
    <w:rsid w:val="009C2D97"/>
    <w:rsid w:val="009C3862"/>
    <w:rsid w:val="009C3A32"/>
    <w:rsid w:val="009C3D93"/>
    <w:rsid w:val="009C4322"/>
    <w:rsid w:val="009C59DD"/>
    <w:rsid w:val="009C5C80"/>
    <w:rsid w:val="009C6117"/>
    <w:rsid w:val="009C61A7"/>
    <w:rsid w:val="009C6954"/>
    <w:rsid w:val="009C6F33"/>
    <w:rsid w:val="009C6F60"/>
    <w:rsid w:val="009C76B2"/>
    <w:rsid w:val="009C7738"/>
    <w:rsid w:val="009C7DB7"/>
    <w:rsid w:val="009D0205"/>
    <w:rsid w:val="009D04D2"/>
    <w:rsid w:val="009D0E0A"/>
    <w:rsid w:val="009D11E6"/>
    <w:rsid w:val="009D19EA"/>
    <w:rsid w:val="009D1B93"/>
    <w:rsid w:val="009D1F77"/>
    <w:rsid w:val="009D3123"/>
    <w:rsid w:val="009D3261"/>
    <w:rsid w:val="009D3774"/>
    <w:rsid w:val="009D3970"/>
    <w:rsid w:val="009D3B2B"/>
    <w:rsid w:val="009D3D6E"/>
    <w:rsid w:val="009D43ED"/>
    <w:rsid w:val="009D490C"/>
    <w:rsid w:val="009D50CF"/>
    <w:rsid w:val="009D618C"/>
    <w:rsid w:val="009D6317"/>
    <w:rsid w:val="009D66C0"/>
    <w:rsid w:val="009D7415"/>
    <w:rsid w:val="009D7425"/>
    <w:rsid w:val="009D756C"/>
    <w:rsid w:val="009D77D8"/>
    <w:rsid w:val="009D7E76"/>
    <w:rsid w:val="009E010C"/>
    <w:rsid w:val="009E105C"/>
    <w:rsid w:val="009E2862"/>
    <w:rsid w:val="009E2F78"/>
    <w:rsid w:val="009E310D"/>
    <w:rsid w:val="009E409F"/>
    <w:rsid w:val="009E4153"/>
    <w:rsid w:val="009E421D"/>
    <w:rsid w:val="009E42ED"/>
    <w:rsid w:val="009E443A"/>
    <w:rsid w:val="009E464A"/>
    <w:rsid w:val="009E48BA"/>
    <w:rsid w:val="009E508E"/>
    <w:rsid w:val="009E513D"/>
    <w:rsid w:val="009E5292"/>
    <w:rsid w:val="009E5399"/>
    <w:rsid w:val="009E594F"/>
    <w:rsid w:val="009E5996"/>
    <w:rsid w:val="009E6116"/>
    <w:rsid w:val="009E68AF"/>
    <w:rsid w:val="009E6CD5"/>
    <w:rsid w:val="009E78E9"/>
    <w:rsid w:val="009E7BC6"/>
    <w:rsid w:val="009F0562"/>
    <w:rsid w:val="009F0B87"/>
    <w:rsid w:val="009F100E"/>
    <w:rsid w:val="009F12AF"/>
    <w:rsid w:val="009F157A"/>
    <w:rsid w:val="009F1797"/>
    <w:rsid w:val="009F1ADD"/>
    <w:rsid w:val="009F1E91"/>
    <w:rsid w:val="009F2011"/>
    <w:rsid w:val="009F478B"/>
    <w:rsid w:val="009F49E2"/>
    <w:rsid w:val="009F5019"/>
    <w:rsid w:val="009F502A"/>
    <w:rsid w:val="009F5793"/>
    <w:rsid w:val="009F58D1"/>
    <w:rsid w:val="009F5C6F"/>
    <w:rsid w:val="009F5DCA"/>
    <w:rsid w:val="009F74B0"/>
    <w:rsid w:val="009F7CDE"/>
    <w:rsid w:val="00A002E0"/>
    <w:rsid w:val="00A00362"/>
    <w:rsid w:val="00A00A90"/>
    <w:rsid w:val="00A00CD9"/>
    <w:rsid w:val="00A01565"/>
    <w:rsid w:val="00A02327"/>
    <w:rsid w:val="00A02429"/>
    <w:rsid w:val="00A02AE4"/>
    <w:rsid w:val="00A034F7"/>
    <w:rsid w:val="00A0458D"/>
    <w:rsid w:val="00A045C2"/>
    <w:rsid w:val="00A04AF5"/>
    <w:rsid w:val="00A04CC5"/>
    <w:rsid w:val="00A04EFD"/>
    <w:rsid w:val="00A063F6"/>
    <w:rsid w:val="00A07190"/>
    <w:rsid w:val="00A07FC3"/>
    <w:rsid w:val="00A102C9"/>
    <w:rsid w:val="00A10B4B"/>
    <w:rsid w:val="00A117FD"/>
    <w:rsid w:val="00A12087"/>
    <w:rsid w:val="00A121A7"/>
    <w:rsid w:val="00A12972"/>
    <w:rsid w:val="00A13179"/>
    <w:rsid w:val="00A13463"/>
    <w:rsid w:val="00A13675"/>
    <w:rsid w:val="00A13A05"/>
    <w:rsid w:val="00A13C58"/>
    <w:rsid w:val="00A13D05"/>
    <w:rsid w:val="00A13D42"/>
    <w:rsid w:val="00A14BB4"/>
    <w:rsid w:val="00A154FA"/>
    <w:rsid w:val="00A155CE"/>
    <w:rsid w:val="00A15657"/>
    <w:rsid w:val="00A15862"/>
    <w:rsid w:val="00A167D2"/>
    <w:rsid w:val="00A173C9"/>
    <w:rsid w:val="00A17841"/>
    <w:rsid w:val="00A2019B"/>
    <w:rsid w:val="00A2032B"/>
    <w:rsid w:val="00A2046B"/>
    <w:rsid w:val="00A20F59"/>
    <w:rsid w:val="00A210BE"/>
    <w:rsid w:val="00A21223"/>
    <w:rsid w:val="00A21254"/>
    <w:rsid w:val="00A21C34"/>
    <w:rsid w:val="00A21D89"/>
    <w:rsid w:val="00A21DCE"/>
    <w:rsid w:val="00A222BA"/>
    <w:rsid w:val="00A22316"/>
    <w:rsid w:val="00A22603"/>
    <w:rsid w:val="00A24428"/>
    <w:rsid w:val="00A244CA"/>
    <w:rsid w:val="00A2478E"/>
    <w:rsid w:val="00A2478F"/>
    <w:rsid w:val="00A251DA"/>
    <w:rsid w:val="00A265A5"/>
    <w:rsid w:val="00A267B9"/>
    <w:rsid w:val="00A26D77"/>
    <w:rsid w:val="00A26F00"/>
    <w:rsid w:val="00A304EA"/>
    <w:rsid w:val="00A3088C"/>
    <w:rsid w:val="00A30D05"/>
    <w:rsid w:val="00A30E9F"/>
    <w:rsid w:val="00A31CDF"/>
    <w:rsid w:val="00A31F61"/>
    <w:rsid w:val="00A3293D"/>
    <w:rsid w:val="00A33002"/>
    <w:rsid w:val="00A33042"/>
    <w:rsid w:val="00A33D57"/>
    <w:rsid w:val="00A34D91"/>
    <w:rsid w:val="00A3566F"/>
    <w:rsid w:val="00A35810"/>
    <w:rsid w:val="00A35DBF"/>
    <w:rsid w:val="00A35E62"/>
    <w:rsid w:val="00A36974"/>
    <w:rsid w:val="00A3697A"/>
    <w:rsid w:val="00A36B49"/>
    <w:rsid w:val="00A372C6"/>
    <w:rsid w:val="00A377BF"/>
    <w:rsid w:val="00A37A30"/>
    <w:rsid w:val="00A408BE"/>
    <w:rsid w:val="00A409BD"/>
    <w:rsid w:val="00A40FAC"/>
    <w:rsid w:val="00A4186C"/>
    <w:rsid w:val="00A41BC7"/>
    <w:rsid w:val="00A41F84"/>
    <w:rsid w:val="00A42351"/>
    <w:rsid w:val="00A43BEB"/>
    <w:rsid w:val="00A4417C"/>
    <w:rsid w:val="00A4418E"/>
    <w:rsid w:val="00A445A8"/>
    <w:rsid w:val="00A44DE6"/>
    <w:rsid w:val="00A467D9"/>
    <w:rsid w:val="00A46CA0"/>
    <w:rsid w:val="00A47049"/>
    <w:rsid w:val="00A47BE7"/>
    <w:rsid w:val="00A47FA9"/>
    <w:rsid w:val="00A5005F"/>
    <w:rsid w:val="00A50306"/>
    <w:rsid w:val="00A511C1"/>
    <w:rsid w:val="00A514D2"/>
    <w:rsid w:val="00A5194A"/>
    <w:rsid w:val="00A51A6E"/>
    <w:rsid w:val="00A521C8"/>
    <w:rsid w:val="00A53064"/>
    <w:rsid w:val="00A531D5"/>
    <w:rsid w:val="00A532E0"/>
    <w:rsid w:val="00A53533"/>
    <w:rsid w:val="00A53653"/>
    <w:rsid w:val="00A53693"/>
    <w:rsid w:val="00A54148"/>
    <w:rsid w:val="00A5452D"/>
    <w:rsid w:val="00A54BCE"/>
    <w:rsid w:val="00A55397"/>
    <w:rsid w:val="00A55DDF"/>
    <w:rsid w:val="00A566DE"/>
    <w:rsid w:val="00A5692A"/>
    <w:rsid w:val="00A5697F"/>
    <w:rsid w:val="00A56D5D"/>
    <w:rsid w:val="00A56E6B"/>
    <w:rsid w:val="00A574E7"/>
    <w:rsid w:val="00A575EF"/>
    <w:rsid w:val="00A576AE"/>
    <w:rsid w:val="00A57A50"/>
    <w:rsid w:val="00A57FF8"/>
    <w:rsid w:val="00A60BB6"/>
    <w:rsid w:val="00A61977"/>
    <w:rsid w:val="00A61B60"/>
    <w:rsid w:val="00A61E9C"/>
    <w:rsid w:val="00A624EE"/>
    <w:rsid w:val="00A62D1A"/>
    <w:rsid w:val="00A6361E"/>
    <w:rsid w:val="00A63CCF"/>
    <w:rsid w:val="00A6402B"/>
    <w:rsid w:val="00A64336"/>
    <w:rsid w:val="00A64D60"/>
    <w:rsid w:val="00A64E29"/>
    <w:rsid w:val="00A65212"/>
    <w:rsid w:val="00A652B7"/>
    <w:rsid w:val="00A6587D"/>
    <w:rsid w:val="00A65EE6"/>
    <w:rsid w:val="00A66CCB"/>
    <w:rsid w:val="00A673D5"/>
    <w:rsid w:val="00A67630"/>
    <w:rsid w:val="00A676A8"/>
    <w:rsid w:val="00A67721"/>
    <w:rsid w:val="00A678B3"/>
    <w:rsid w:val="00A7097B"/>
    <w:rsid w:val="00A7118E"/>
    <w:rsid w:val="00A71829"/>
    <w:rsid w:val="00A71F7F"/>
    <w:rsid w:val="00A72289"/>
    <w:rsid w:val="00A727C1"/>
    <w:rsid w:val="00A72BC8"/>
    <w:rsid w:val="00A740D5"/>
    <w:rsid w:val="00A74215"/>
    <w:rsid w:val="00A7437C"/>
    <w:rsid w:val="00A7494F"/>
    <w:rsid w:val="00A752DC"/>
    <w:rsid w:val="00A75323"/>
    <w:rsid w:val="00A754CF"/>
    <w:rsid w:val="00A761D4"/>
    <w:rsid w:val="00A76811"/>
    <w:rsid w:val="00A76FDF"/>
    <w:rsid w:val="00A774B7"/>
    <w:rsid w:val="00A775BC"/>
    <w:rsid w:val="00A77DCB"/>
    <w:rsid w:val="00A8064B"/>
    <w:rsid w:val="00A80A8E"/>
    <w:rsid w:val="00A81164"/>
    <w:rsid w:val="00A8133B"/>
    <w:rsid w:val="00A8169C"/>
    <w:rsid w:val="00A818CA"/>
    <w:rsid w:val="00A823CC"/>
    <w:rsid w:val="00A823D3"/>
    <w:rsid w:val="00A825CB"/>
    <w:rsid w:val="00A8290E"/>
    <w:rsid w:val="00A82BBE"/>
    <w:rsid w:val="00A82DD5"/>
    <w:rsid w:val="00A82E5F"/>
    <w:rsid w:val="00A8340D"/>
    <w:rsid w:val="00A83564"/>
    <w:rsid w:val="00A83819"/>
    <w:rsid w:val="00A84211"/>
    <w:rsid w:val="00A8558F"/>
    <w:rsid w:val="00A85773"/>
    <w:rsid w:val="00A859A3"/>
    <w:rsid w:val="00A85C96"/>
    <w:rsid w:val="00A85FDE"/>
    <w:rsid w:val="00A87876"/>
    <w:rsid w:val="00A9029F"/>
    <w:rsid w:val="00A90A2B"/>
    <w:rsid w:val="00A90BFC"/>
    <w:rsid w:val="00A91108"/>
    <w:rsid w:val="00A9176F"/>
    <w:rsid w:val="00A91AEA"/>
    <w:rsid w:val="00A91CF0"/>
    <w:rsid w:val="00A91D4E"/>
    <w:rsid w:val="00A91E1F"/>
    <w:rsid w:val="00A92668"/>
    <w:rsid w:val="00A939E8"/>
    <w:rsid w:val="00A9525D"/>
    <w:rsid w:val="00A9567D"/>
    <w:rsid w:val="00A956F3"/>
    <w:rsid w:val="00A95926"/>
    <w:rsid w:val="00A959B8"/>
    <w:rsid w:val="00A95C3C"/>
    <w:rsid w:val="00A96001"/>
    <w:rsid w:val="00A960A4"/>
    <w:rsid w:val="00A9613C"/>
    <w:rsid w:val="00A966F4"/>
    <w:rsid w:val="00A96781"/>
    <w:rsid w:val="00A96A38"/>
    <w:rsid w:val="00A96F82"/>
    <w:rsid w:val="00A9789B"/>
    <w:rsid w:val="00A979C3"/>
    <w:rsid w:val="00AA03E4"/>
    <w:rsid w:val="00AA13A6"/>
    <w:rsid w:val="00AA14B7"/>
    <w:rsid w:val="00AA20A2"/>
    <w:rsid w:val="00AA24C7"/>
    <w:rsid w:val="00AA27AC"/>
    <w:rsid w:val="00AA2FD2"/>
    <w:rsid w:val="00AA34DA"/>
    <w:rsid w:val="00AA489A"/>
    <w:rsid w:val="00AA4E17"/>
    <w:rsid w:val="00AA542B"/>
    <w:rsid w:val="00AA5701"/>
    <w:rsid w:val="00AA7022"/>
    <w:rsid w:val="00AA71F7"/>
    <w:rsid w:val="00AB00F0"/>
    <w:rsid w:val="00AB161D"/>
    <w:rsid w:val="00AB1905"/>
    <w:rsid w:val="00AB1CD4"/>
    <w:rsid w:val="00AB1D49"/>
    <w:rsid w:val="00AB1F80"/>
    <w:rsid w:val="00AB20A4"/>
    <w:rsid w:val="00AB24DD"/>
    <w:rsid w:val="00AB2B26"/>
    <w:rsid w:val="00AB3138"/>
    <w:rsid w:val="00AB3278"/>
    <w:rsid w:val="00AB32B0"/>
    <w:rsid w:val="00AB3B0D"/>
    <w:rsid w:val="00AB3B35"/>
    <w:rsid w:val="00AB3DC1"/>
    <w:rsid w:val="00AB4444"/>
    <w:rsid w:val="00AB489B"/>
    <w:rsid w:val="00AB55F5"/>
    <w:rsid w:val="00AB5CB6"/>
    <w:rsid w:val="00AB613A"/>
    <w:rsid w:val="00AB64F7"/>
    <w:rsid w:val="00AB6705"/>
    <w:rsid w:val="00AB6838"/>
    <w:rsid w:val="00AB7549"/>
    <w:rsid w:val="00AC0D85"/>
    <w:rsid w:val="00AC10F3"/>
    <w:rsid w:val="00AC1345"/>
    <w:rsid w:val="00AC1D0B"/>
    <w:rsid w:val="00AC24FC"/>
    <w:rsid w:val="00AC2545"/>
    <w:rsid w:val="00AC355C"/>
    <w:rsid w:val="00AC3618"/>
    <w:rsid w:val="00AC470B"/>
    <w:rsid w:val="00AC4849"/>
    <w:rsid w:val="00AC4B9E"/>
    <w:rsid w:val="00AC4F76"/>
    <w:rsid w:val="00AC5150"/>
    <w:rsid w:val="00AC535C"/>
    <w:rsid w:val="00AC58C5"/>
    <w:rsid w:val="00AC71F4"/>
    <w:rsid w:val="00AC79D0"/>
    <w:rsid w:val="00AC7A6B"/>
    <w:rsid w:val="00AD0358"/>
    <w:rsid w:val="00AD09A8"/>
    <w:rsid w:val="00AD0B17"/>
    <w:rsid w:val="00AD0B67"/>
    <w:rsid w:val="00AD0DD6"/>
    <w:rsid w:val="00AD1031"/>
    <w:rsid w:val="00AD1984"/>
    <w:rsid w:val="00AD1CD9"/>
    <w:rsid w:val="00AD219A"/>
    <w:rsid w:val="00AD27EE"/>
    <w:rsid w:val="00AD4840"/>
    <w:rsid w:val="00AD49CD"/>
    <w:rsid w:val="00AD4B64"/>
    <w:rsid w:val="00AD5787"/>
    <w:rsid w:val="00AD58DF"/>
    <w:rsid w:val="00AD5D94"/>
    <w:rsid w:val="00AD660A"/>
    <w:rsid w:val="00AD68DB"/>
    <w:rsid w:val="00AD69F1"/>
    <w:rsid w:val="00AD70E0"/>
    <w:rsid w:val="00AD7899"/>
    <w:rsid w:val="00AD7CF1"/>
    <w:rsid w:val="00AD7F3B"/>
    <w:rsid w:val="00AE0317"/>
    <w:rsid w:val="00AE03A1"/>
    <w:rsid w:val="00AE11DC"/>
    <w:rsid w:val="00AE1269"/>
    <w:rsid w:val="00AE1BEC"/>
    <w:rsid w:val="00AE2167"/>
    <w:rsid w:val="00AE22FC"/>
    <w:rsid w:val="00AE252C"/>
    <w:rsid w:val="00AE267E"/>
    <w:rsid w:val="00AE277A"/>
    <w:rsid w:val="00AE2899"/>
    <w:rsid w:val="00AE2EA5"/>
    <w:rsid w:val="00AE3B90"/>
    <w:rsid w:val="00AE3D10"/>
    <w:rsid w:val="00AE450E"/>
    <w:rsid w:val="00AE4B0C"/>
    <w:rsid w:val="00AE4C30"/>
    <w:rsid w:val="00AE4FB2"/>
    <w:rsid w:val="00AE513F"/>
    <w:rsid w:val="00AE520C"/>
    <w:rsid w:val="00AE545D"/>
    <w:rsid w:val="00AE6DA5"/>
    <w:rsid w:val="00AE6F5C"/>
    <w:rsid w:val="00AE7ACE"/>
    <w:rsid w:val="00AE7E2B"/>
    <w:rsid w:val="00AF0586"/>
    <w:rsid w:val="00AF110A"/>
    <w:rsid w:val="00AF197E"/>
    <w:rsid w:val="00AF1D4B"/>
    <w:rsid w:val="00AF1D84"/>
    <w:rsid w:val="00AF1DE6"/>
    <w:rsid w:val="00AF1F8C"/>
    <w:rsid w:val="00AF2134"/>
    <w:rsid w:val="00AF331B"/>
    <w:rsid w:val="00AF3A8A"/>
    <w:rsid w:val="00AF3D84"/>
    <w:rsid w:val="00AF4166"/>
    <w:rsid w:val="00AF44E2"/>
    <w:rsid w:val="00AF4A8D"/>
    <w:rsid w:val="00AF4BE9"/>
    <w:rsid w:val="00AF4E53"/>
    <w:rsid w:val="00AF4F3C"/>
    <w:rsid w:val="00AF50BE"/>
    <w:rsid w:val="00AF5608"/>
    <w:rsid w:val="00AF58A8"/>
    <w:rsid w:val="00AF5FD8"/>
    <w:rsid w:val="00AF6383"/>
    <w:rsid w:val="00AF6B84"/>
    <w:rsid w:val="00AF7E38"/>
    <w:rsid w:val="00AF7FB0"/>
    <w:rsid w:val="00B01489"/>
    <w:rsid w:val="00B01763"/>
    <w:rsid w:val="00B0224B"/>
    <w:rsid w:val="00B02756"/>
    <w:rsid w:val="00B02CCA"/>
    <w:rsid w:val="00B03445"/>
    <w:rsid w:val="00B0352C"/>
    <w:rsid w:val="00B03B5F"/>
    <w:rsid w:val="00B041D2"/>
    <w:rsid w:val="00B04BC9"/>
    <w:rsid w:val="00B0501F"/>
    <w:rsid w:val="00B057C0"/>
    <w:rsid w:val="00B063F1"/>
    <w:rsid w:val="00B07284"/>
    <w:rsid w:val="00B07731"/>
    <w:rsid w:val="00B10468"/>
    <w:rsid w:val="00B113CE"/>
    <w:rsid w:val="00B1189A"/>
    <w:rsid w:val="00B12771"/>
    <w:rsid w:val="00B1298A"/>
    <w:rsid w:val="00B12E56"/>
    <w:rsid w:val="00B13B32"/>
    <w:rsid w:val="00B13D21"/>
    <w:rsid w:val="00B14417"/>
    <w:rsid w:val="00B1475D"/>
    <w:rsid w:val="00B14987"/>
    <w:rsid w:val="00B14AAC"/>
    <w:rsid w:val="00B164C2"/>
    <w:rsid w:val="00B1674C"/>
    <w:rsid w:val="00B1704E"/>
    <w:rsid w:val="00B170C6"/>
    <w:rsid w:val="00B200DF"/>
    <w:rsid w:val="00B203CA"/>
    <w:rsid w:val="00B20CD7"/>
    <w:rsid w:val="00B21AEC"/>
    <w:rsid w:val="00B22EA3"/>
    <w:rsid w:val="00B24163"/>
    <w:rsid w:val="00B2433A"/>
    <w:rsid w:val="00B24EC2"/>
    <w:rsid w:val="00B2505D"/>
    <w:rsid w:val="00B25371"/>
    <w:rsid w:val="00B25510"/>
    <w:rsid w:val="00B27CDE"/>
    <w:rsid w:val="00B30C8B"/>
    <w:rsid w:val="00B30EF4"/>
    <w:rsid w:val="00B310BB"/>
    <w:rsid w:val="00B322AB"/>
    <w:rsid w:val="00B32460"/>
    <w:rsid w:val="00B327D2"/>
    <w:rsid w:val="00B32C3D"/>
    <w:rsid w:val="00B34571"/>
    <w:rsid w:val="00B34663"/>
    <w:rsid w:val="00B34923"/>
    <w:rsid w:val="00B35118"/>
    <w:rsid w:val="00B35310"/>
    <w:rsid w:val="00B35D96"/>
    <w:rsid w:val="00B362B3"/>
    <w:rsid w:val="00B363B8"/>
    <w:rsid w:val="00B3645C"/>
    <w:rsid w:val="00B373BD"/>
    <w:rsid w:val="00B37467"/>
    <w:rsid w:val="00B37501"/>
    <w:rsid w:val="00B37593"/>
    <w:rsid w:val="00B37D5A"/>
    <w:rsid w:val="00B40141"/>
    <w:rsid w:val="00B40401"/>
    <w:rsid w:val="00B406BA"/>
    <w:rsid w:val="00B407A0"/>
    <w:rsid w:val="00B40B9D"/>
    <w:rsid w:val="00B416FC"/>
    <w:rsid w:val="00B417EB"/>
    <w:rsid w:val="00B4191F"/>
    <w:rsid w:val="00B41998"/>
    <w:rsid w:val="00B41E0E"/>
    <w:rsid w:val="00B41E11"/>
    <w:rsid w:val="00B428A1"/>
    <w:rsid w:val="00B438DC"/>
    <w:rsid w:val="00B43AAD"/>
    <w:rsid w:val="00B43B84"/>
    <w:rsid w:val="00B45736"/>
    <w:rsid w:val="00B4579B"/>
    <w:rsid w:val="00B46E36"/>
    <w:rsid w:val="00B4799E"/>
    <w:rsid w:val="00B47A6A"/>
    <w:rsid w:val="00B502E8"/>
    <w:rsid w:val="00B50303"/>
    <w:rsid w:val="00B503BA"/>
    <w:rsid w:val="00B50669"/>
    <w:rsid w:val="00B50C8C"/>
    <w:rsid w:val="00B50DA7"/>
    <w:rsid w:val="00B51E5A"/>
    <w:rsid w:val="00B52B2F"/>
    <w:rsid w:val="00B52F01"/>
    <w:rsid w:val="00B533AC"/>
    <w:rsid w:val="00B53B5D"/>
    <w:rsid w:val="00B54B48"/>
    <w:rsid w:val="00B54D34"/>
    <w:rsid w:val="00B5579D"/>
    <w:rsid w:val="00B55AB5"/>
    <w:rsid w:val="00B55BC8"/>
    <w:rsid w:val="00B55D99"/>
    <w:rsid w:val="00B57125"/>
    <w:rsid w:val="00B608FE"/>
    <w:rsid w:val="00B60FF7"/>
    <w:rsid w:val="00B61423"/>
    <w:rsid w:val="00B6205B"/>
    <w:rsid w:val="00B6263C"/>
    <w:rsid w:val="00B62958"/>
    <w:rsid w:val="00B63003"/>
    <w:rsid w:val="00B63B2B"/>
    <w:rsid w:val="00B64F5F"/>
    <w:rsid w:val="00B65241"/>
    <w:rsid w:val="00B6533F"/>
    <w:rsid w:val="00B65BA8"/>
    <w:rsid w:val="00B65E38"/>
    <w:rsid w:val="00B66224"/>
    <w:rsid w:val="00B671D4"/>
    <w:rsid w:val="00B67CDC"/>
    <w:rsid w:val="00B70AD8"/>
    <w:rsid w:val="00B70FC3"/>
    <w:rsid w:val="00B71637"/>
    <w:rsid w:val="00B71BE1"/>
    <w:rsid w:val="00B72080"/>
    <w:rsid w:val="00B725BD"/>
    <w:rsid w:val="00B72AC8"/>
    <w:rsid w:val="00B73685"/>
    <w:rsid w:val="00B73749"/>
    <w:rsid w:val="00B73E2B"/>
    <w:rsid w:val="00B741F1"/>
    <w:rsid w:val="00B741F6"/>
    <w:rsid w:val="00B74237"/>
    <w:rsid w:val="00B74607"/>
    <w:rsid w:val="00B74AE7"/>
    <w:rsid w:val="00B74F39"/>
    <w:rsid w:val="00B75799"/>
    <w:rsid w:val="00B75AB6"/>
    <w:rsid w:val="00B75BF6"/>
    <w:rsid w:val="00B764E8"/>
    <w:rsid w:val="00B76809"/>
    <w:rsid w:val="00B76ED5"/>
    <w:rsid w:val="00B7745B"/>
    <w:rsid w:val="00B803EC"/>
    <w:rsid w:val="00B81CEF"/>
    <w:rsid w:val="00B82770"/>
    <w:rsid w:val="00B82E57"/>
    <w:rsid w:val="00B83F2C"/>
    <w:rsid w:val="00B84295"/>
    <w:rsid w:val="00B84320"/>
    <w:rsid w:val="00B84414"/>
    <w:rsid w:val="00B84500"/>
    <w:rsid w:val="00B850D3"/>
    <w:rsid w:val="00B850F6"/>
    <w:rsid w:val="00B85459"/>
    <w:rsid w:val="00B85D79"/>
    <w:rsid w:val="00B85DAA"/>
    <w:rsid w:val="00B863B2"/>
    <w:rsid w:val="00B86522"/>
    <w:rsid w:val="00B87624"/>
    <w:rsid w:val="00B87874"/>
    <w:rsid w:val="00B87E3C"/>
    <w:rsid w:val="00B9022E"/>
    <w:rsid w:val="00B908F5"/>
    <w:rsid w:val="00B90A59"/>
    <w:rsid w:val="00B91DC5"/>
    <w:rsid w:val="00B929C4"/>
    <w:rsid w:val="00B92D55"/>
    <w:rsid w:val="00B9326B"/>
    <w:rsid w:val="00B9333F"/>
    <w:rsid w:val="00B93340"/>
    <w:rsid w:val="00B95B94"/>
    <w:rsid w:val="00B95DE4"/>
    <w:rsid w:val="00B96024"/>
    <w:rsid w:val="00B9621F"/>
    <w:rsid w:val="00B96299"/>
    <w:rsid w:val="00B962B5"/>
    <w:rsid w:val="00B96DA3"/>
    <w:rsid w:val="00B976B9"/>
    <w:rsid w:val="00B97B59"/>
    <w:rsid w:val="00B97E6D"/>
    <w:rsid w:val="00BA0227"/>
    <w:rsid w:val="00BA05EC"/>
    <w:rsid w:val="00BA06A2"/>
    <w:rsid w:val="00BA0BF5"/>
    <w:rsid w:val="00BA10DA"/>
    <w:rsid w:val="00BA1160"/>
    <w:rsid w:val="00BA16D9"/>
    <w:rsid w:val="00BA39C7"/>
    <w:rsid w:val="00BA3A63"/>
    <w:rsid w:val="00BA46C2"/>
    <w:rsid w:val="00BA550B"/>
    <w:rsid w:val="00BA598B"/>
    <w:rsid w:val="00BA63AA"/>
    <w:rsid w:val="00BA63CA"/>
    <w:rsid w:val="00BA649D"/>
    <w:rsid w:val="00BA6795"/>
    <w:rsid w:val="00BA6867"/>
    <w:rsid w:val="00BA6AD1"/>
    <w:rsid w:val="00BA6BB5"/>
    <w:rsid w:val="00BA6CC2"/>
    <w:rsid w:val="00BA7864"/>
    <w:rsid w:val="00BA7D6F"/>
    <w:rsid w:val="00BB0338"/>
    <w:rsid w:val="00BB0967"/>
    <w:rsid w:val="00BB0C66"/>
    <w:rsid w:val="00BB185B"/>
    <w:rsid w:val="00BB1AE2"/>
    <w:rsid w:val="00BB2373"/>
    <w:rsid w:val="00BB34C7"/>
    <w:rsid w:val="00BB3535"/>
    <w:rsid w:val="00BB3C72"/>
    <w:rsid w:val="00BB3F70"/>
    <w:rsid w:val="00BB403E"/>
    <w:rsid w:val="00BB4A1A"/>
    <w:rsid w:val="00BB54E2"/>
    <w:rsid w:val="00BB5A45"/>
    <w:rsid w:val="00BB5EE0"/>
    <w:rsid w:val="00BB5F6E"/>
    <w:rsid w:val="00BB641F"/>
    <w:rsid w:val="00BB7AB1"/>
    <w:rsid w:val="00BC010F"/>
    <w:rsid w:val="00BC01FC"/>
    <w:rsid w:val="00BC02F0"/>
    <w:rsid w:val="00BC03F8"/>
    <w:rsid w:val="00BC0904"/>
    <w:rsid w:val="00BC0A9F"/>
    <w:rsid w:val="00BC0D21"/>
    <w:rsid w:val="00BC1234"/>
    <w:rsid w:val="00BC1C90"/>
    <w:rsid w:val="00BC2773"/>
    <w:rsid w:val="00BC3348"/>
    <w:rsid w:val="00BC360B"/>
    <w:rsid w:val="00BC38AE"/>
    <w:rsid w:val="00BC3A01"/>
    <w:rsid w:val="00BC3D8E"/>
    <w:rsid w:val="00BC41C8"/>
    <w:rsid w:val="00BC4381"/>
    <w:rsid w:val="00BC4AEE"/>
    <w:rsid w:val="00BC53B2"/>
    <w:rsid w:val="00BC5614"/>
    <w:rsid w:val="00BC5C2D"/>
    <w:rsid w:val="00BC5D72"/>
    <w:rsid w:val="00BC5FFC"/>
    <w:rsid w:val="00BC66BD"/>
    <w:rsid w:val="00BC6F39"/>
    <w:rsid w:val="00BC7A8E"/>
    <w:rsid w:val="00BD0109"/>
    <w:rsid w:val="00BD0188"/>
    <w:rsid w:val="00BD080F"/>
    <w:rsid w:val="00BD0840"/>
    <w:rsid w:val="00BD09CD"/>
    <w:rsid w:val="00BD121A"/>
    <w:rsid w:val="00BD1C46"/>
    <w:rsid w:val="00BD307C"/>
    <w:rsid w:val="00BD32EC"/>
    <w:rsid w:val="00BD39AA"/>
    <w:rsid w:val="00BD3C34"/>
    <w:rsid w:val="00BD425E"/>
    <w:rsid w:val="00BD45A9"/>
    <w:rsid w:val="00BD4F76"/>
    <w:rsid w:val="00BD4FBD"/>
    <w:rsid w:val="00BD594A"/>
    <w:rsid w:val="00BD6C0F"/>
    <w:rsid w:val="00BD70C1"/>
    <w:rsid w:val="00BD727A"/>
    <w:rsid w:val="00BD75AB"/>
    <w:rsid w:val="00BE06BB"/>
    <w:rsid w:val="00BE07C0"/>
    <w:rsid w:val="00BE0E07"/>
    <w:rsid w:val="00BE1A9E"/>
    <w:rsid w:val="00BE2243"/>
    <w:rsid w:val="00BE2F24"/>
    <w:rsid w:val="00BE2F27"/>
    <w:rsid w:val="00BE3081"/>
    <w:rsid w:val="00BE38A3"/>
    <w:rsid w:val="00BE3B78"/>
    <w:rsid w:val="00BE3CCD"/>
    <w:rsid w:val="00BE403A"/>
    <w:rsid w:val="00BE4E87"/>
    <w:rsid w:val="00BE5266"/>
    <w:rsid w:val="00BE5736"/>
    <w:rsid w:val="00BE6058"/>
    <w:rsid w:val="00BE64FD"/>
    <w:rsid w:val="00BE664B"/>
    <w:rsid w:val="00BE681A"/>
    <w:rsid w:val="00BE6ECA"/>
    <w:rsid w:val="00BE796B"/>
    <w:rsid w:val="00BE79D6"/>
    <w:rsid w:val="00BE7BD8"/>
    <w:rsid w:val="00BE7D21"/>
    <w:rsid w:val="00BF009F"/>
    <w:rsid w:val="00BF00C1"/>
    <w:rsid w:val="00BF14CB"/>
    <w:rsid w:val="00BF17B3"/>
    <w:rsid w:val="00BF1BD3"/>
    <w:rsid w:val="00BF3094"/>
    <w:rsid w:val="00BF36A8"/>
    <w:rsid w:val="00BF390F"/>
    <w:rsid w:val="00BF3967"/>
    <w:rsid w:val="00BF3B94"/>
    <w:rsid w:val="00BF4520"/>
    <w:rsid w:val="00BF5ADA"/>
    <w:rsid w:val="00BF5E1A"/>
    <w:rsid w:val="00BF6025"/>
    <w:rsid w:val="00BF60D4"/>
    <w:rsid w:val="00BF6A1D"/>
    <w:rsid w:val="00BF6AEE"/>
    <w:rsid w:val="00BF6BF1"/>
    <w:rsid w:val="00BF72A9"/>
    <w:rsid w:val="00BF77C2"/>
    <w:rsid w:val="00BF78FD"/>
    <w:rsid w:val="00BF7E36"/>
    <w:rsid w:val="00C00392"/>
    <w:rsid w:val="00C00655"/>
    <w:rsid w:val="00C00ECF"/>
    <w:rsid w:val="00C0132C"/>
    <w:rsid w:val="00C0170B"/>
    <w:rsid w:val="00C01D23"/>
    <w:rsid w:val="00C01E3C"/>
    <w:rsid w:val="00C01EBF"/>
    <w:rsid w:val="00C02085"/>
    <w:rsid w:val="00C022AA"/>
    <w:rsid w:val="00C02D14"/>
    <w:rsid w:val="00C03520"/>
    <w:rsid w:val="00C047DA"/>
    <w:rsid w:val="00C058E3"/>
    <w:rsid w:val="00C066E9"/>
    <w:rsid w:val="00C06ED6"/>
    <w:rsid w:val="00C07048"/>
    <w:rsid w:val="00C072B8"/>
    <w:rsid w:val="00C07422"/>
    <w:rsid w:val="00C077F0"/>
    <w:rsid w:val="00C0790D"/>
    <w:rsid w:val="00C07E88"/>
    <w:rsid w:val="00C10472"/>
    <w:rsid w:val="00C106C5"/>
    <w:rsid w:val="00C10B05"/>
    <w:rsid w:val="00C10D13"/>
    <w:rsid w:val="00C112C0"/>
    <w:rsid w:val="00C11769"/>
    <w:rsid w:val="00C11B8E"/>
    <w:rsid w:val="00C12827"/>
    <w:rsid w:val="00C12950"/>
    <w:rsid w:val="00C12D76"/>
    <w:rsid w:val="00C12ECA"/>
    <w:rsid w:val="00C12EE4"/>
    <w:rsid w:val="00C131BC"/>
    <w:rsid w:val="00C1338A"/>
    <w:rsid w:val="00C14D16"/>
    <w:rsid w:val="00C1661F"/>
    <w:rsid w:val="00C1698B"/>
    <w:rsid w:val="00C17994"/>
    <w:rsid w:val="00C17B92"/>
    <w:rsid w:val="00C2074B"/>
    <w:rsid w:val="00C20E4D"/>
    <w:rsid w:val="00C213C8"/>
    <w:rsid w:val="00C214AA"/>
    <w:rsid w:val="00C217F0"/>
    <w:rsid w:val="00C21968"/>
    <w:rsid w:val="00C21CE9"/>
    <w:rsid w:val="00C21F5F"/>
    <w:rsid w:val="00C22476"/>
    <w:rsid w:val="00C23208"/>
    <w:rsid w:val="00C2329C"/>
    <w:rsid w:val="00C23781"/>
    <w:rsid w:val="00C23869"/>
    <w:rsid w:val="00C23C08"/>
    <w:rsid w:val="00C23F86"/>
    <w:rsid w:val="00C24BCE"/>
    <w:rsid w:val="00C24CD0"/>
    <w:rsid w:val="00C24D48"/>
    <w:rsid w:val="00C24FC5"/>
    <w:rsid w:val="00C24FDA"/>
    <w:rsid w:val="00C2503A"/>
    <w:rsid w:val="00C2521A"/>
    <w:rsid w:val="00C25AC1"/>
    <w:rsid w:val="00C26A98"/>
    <w:rsid w:val="00C26C87"/>
    <w:rsid w:val="00C27605"/>
    <w:rsid w:val="00C276D9"/>
    <w:rsid w:val="00C27A01"/>
    <w:rsid w:val="00C301D9"/>
    <w:rsid w:val="00C306BC"/>
    <w:rsid w:val="00C30A4E"/>
    <w:rsid w:val="00C30C0C"/>
    <w:rsid w:val="00C3100A"/>
    <w:rsid w:val="00C311E7"/>
    <w:rsid w:val="00C3192F"/>
    <w:rsid w:val="00C31936"/>
    <w:rsid w:val="00C31AC9"/>
    <w:rsid w:val="00C32191"/>
    <w:rsid w:val="00C321D5"/>
    <w:rsid w:val="00C325FB"/>
    <w:rsid w:val="00C32D66"/>
    <w:rsid w:val="00C32E1C"/>
    <w:rsid w:val="00C3391B"/>
    <w:rsid w:val="00C33EAC"/>
    <w:rsid w:val="00C3431E"/>
    <w:rsid w:val="00C343C5"/>
    <w:rsid w:val="00C349AC"/>
    <w:rsid w:val="00C34E46"/>
    <w:rsid w:val="00C35AB9"/>
    <w:rsid w:val="00C3602B"/>
    <w:rsid w:val="00C37039"/>
    <w:rsid w:val="00C40D7B"/>
    <w:rsid w:val="00C416C7"/>
    <w:rsid w:val="00C42385"/>
    <w:rsid w:val="00C427E0"/>
    <w:rsid w:val="00C43557"/>
    <w:rsid w:val="00C43DC8"/>
    <w:rsid w:val="00C4401C"/>
    <w:rsid w:val="00C44049"/>
    <w:rsid w:val="00C442D1"/>
    <w:rsid w:val="00C443E9"/>
    <w:rsid w:val="00C44409"/>
    <w:rsid w:val="00C44915"/>
    <w:rsid w:val="00C44A0C"/>
    <w:rsid w:val="00C451E7"/>
    <w:rsid w:val="00C455FE"/>
    <w:rsid w:val="00C45B89"/>
    <w:rsid w:val="00C460A2"/>
    <w:rsid w:val="00C4634E"/>
    <w:rsid w:val="00C4635C"/>
    <w:rsid w:val="00C468DB"/>
    <w:rsid w:val="00C46C03"/>
    <w:rsid w:val="00C47286"/>
    <w:rsid w:val="00C47CAE"/>
    <w:rsid w:val="00C5101F"/>
    <w:rsid w:val="00C5140D"/>
    <w:rsid w:val="00C51794"/>
    <w:rsid w:val="00C5186D"/>
    <w:rsid w:val="00C528D8"/>
    <w:rsid w:val="00C5294F"/>
    <w:rsid w:val="00C52B47"/>
    <w:rsid w:val="00C52CDE"/>
    <w:rsid w:val="00C53265"/>
    <w:rsid w:val="00C53293"/>
    <w:rsid w:val="00C53313"/>
    <w:rsid w:val="00C53614"/>
    <w:rsid w:val="00C554E3"/>
    <w:rsid w:val="00C55693"/>
    <w:rsid w:val="00C56D07"/>
    <w:rsid w:val="00C56EF0"/>
    <w:rsid w:val="00C57DDF"/>
    <w:rsid w:val="00C57EB7"/>
    <w:rsid w:val="00C605F7"/>
    <w:rsid w:val="00C6082E"/>
    <w:rsid w:val="00C60BDE"/>
    <w:rsid w:val="00C60DDF"/>
    <w:rsid w:val="00C60F84"/>
    <w:rsid w:val="00C615F2"/>
    <w:rsid w:val="00C616C6"/>
    <w:rsid w:val="00C61705"/>
    <w:rsid w:val="00C619D2"/>
    <w:rsid w:val="00C623CE"/>
    <w:rsid w:val="00C623FE"/>
    <w:rsid w:val="00C62729"/>
    <w:rsid w:val="00C62C32"/>
    <w:rsid w:val="00C63FE5"/>
    <w:rsid w:val="00C643F5"/>
    <w:rsid w:val="00C64DBF"/>
    <w:rsid w:val="00C66350"/>
    <w:rsid w:val="00C66C89"/>
    <w:rsid w:val="00C66DD9"/>
    <w:rsid w:val="00C66FD2"/>
    <w:rsid w:val="00C670B3"/>
    <w:rsid w:val="00C67ED1"/>
    <w:rsid w:val="00C70799"/>
    <w:rsid w:val="00C70B44"/>
    <w:rsid w:val="00C711AE"/>
    <w:rsid w:val="00C71CA8"/>
    <w:rsid w:val="00C71DA6"/>
    <w:rsid w:val="00C7219C"/>
    <w:rsid w:val="00C72BA1"/>
    <w:rsid w:val="00C7331F"/>
    <w:rsid w:val="00C734EA"/>
    <w:rsid w:val="00C74D53"/>
    <w:rsid w:val="00C761E4"/>
    <w:rsid w:val="00C763D0"/>
    <w:rsid w:val="00C76A1F"/>
    <w:rsid w:val="00C76C22"/>
    <w:rsid w:val="00C76C6B"/>
    <w:rsid w:val="00C77590"/>
    <w:rsid w:val="00C77598"/>
    <w:rsid w:val="00C7763C"/>
    <w:rsid w:val="00C77667"/>
    <w:rsid w:val="00C77BC3"/>
    <w:rsid w:val="00C77D17"/>
    <w:rsid w:val="00C77EE8"/>
    <w:rsid w:val="00C81036"/>
    <w:rsid w:val="00C814A8"/>
    <w:rsid w:val="00C81B32"/>
    <w:rsid w:val="00C82174"/>
    <w:rsid w:val="00C825B8"/>
    <w:rsid w:val="00C829E8"/>
    <w:rsid w:val="00C82F25"/>
    <w:rsid w:val="00C832BF"/>
    <w:rsid w:val="00C838E6"/>
    <w:rsid w:val="00C83FC5"/>
    <w:rsid w:val="00C84115"/>
    <w:rsid w:val="00C842A0"/>
    <w:rsid w:val="00C844CA"/>
    <w:rsid w:val="00C84988"/>
    <w:rsid w:val="00C84ACA"/>
    <w:rsid w:val="00C852B4"/>
    <w:rsid w:val="00C85D99"/>
    <w:rsid w:val="00C85F3C"/>
    <w:rsid w:val="00C8623F"/>
    <w:rsid w:val="00C86A84"/>
    <w:rsid w:val="00C86F47"/>
    <w:rsid w:val="00C8709B"/>
    <w:rsid w:val="00C87DF2"/>
    <w:rsid w:val="00C87E12"/>
    <w:rsid w:val="00C87FA6"/>
    <w:rsid w:val="00C90561"/>
    <w:rsid w:val="00C90E61"/>
    <w:rsid w:val="00C90F35"/>
    <w:rsid w:val="00C91B42"/>
    <w:rsid w:val="00C92C25"/>
    <w:rsid w:val="00C936DC"/>
    <w:rsid w:val="00C93B32"/>
    <w:rsid w:val="00C94D89"/>
    <w:rsid w:val="00C955D9"/>
    <w:rsid w:val="00C95919"/>
    <w:rsid w:val="00C9599D"/>
    <w:rsid w:val="00C96052"/>
    <w:rsid w:val="00C969D4"/>
    <w:rsid w:val="00C96E91"/>
    <w:rsid w:val="00C971BA"/>
    <w:rsid w:val="00C978DF"/>
    <w:rsid w:val="00CA000C"/>
    <w:rsid w:val="00CA01C0"/>
    <w:rsid w:val="00CA01CE"/>
    <w:rsid w:val="00CA08A8"/>
    <w:rsid w:val="00CA1480"/>
    <w:rsid w:val="00CA16BB"/>
    <w:rsid w:val="00CA1905"/>
    <w:rsid w:val="00CA2277"/>
    <w:rsid w:val="00CA22BF"/>
    <w:rsid w:val="00CA2B39"/>
    <w:rsid w:val="00CA33C7"/>
    <w:rsid w:val="00CA441E"/>
    <w:rsid w:val="00CA4767"/>
    <w:rsid w:val="00CA4779"/>
    <w:rsid w:val="00CA4A74"/>
    <w:rsid w:val="00CA4C8F"/>
    <w:rsid w:val="00CA5F6B"/>
    <w:rsid w:val="00CA6007"/>
    <w:rsid w:val="00CA6267"/>
    <w:rsid w:val="00CA653C"/>
    <w:rsid w:val="00CA678C"/>
    <w:rsid w:val="00CA6DFC"/>
    <w:rsid w:val="00CA7167"/>
    <w:rsid w:val="00CA764C"/>
    <w:rsid w:val="00CA765C"/>
    <w:rsid w:val="00CA7DE0"/>
    <w:rsid w:val="00CB0547"/>
    <w:rsid w:val="00CB0925"/>
    <w:rsid w:val="00CB0965"/>
    <w:rsid w:val="00CB0EF7"/>
    <w:rsid w:val="00CB1889"/>
    <w:rsid w:val="00CB1C73"/>
    <w:rsid w:val="00CB1CA4"/>
    <w:rsid w:val="00CB212E"/>
    <w:rsid w:val="00CB215F"/>
    <w:rsid w:val="00CB2FFF"/>
    <w:rsid w:val="00CB3420"/>
    <w:rsid w:val="00CB3624"/>
    <w:rsid w:val="00CB3629"/>
    <w:rsid w:val="00CB3B21"/>
    <w:rsid w:val="00CB3C8B"/>
    <w:rsid w:val="00CB438C"/>
    <w:rsid w:val="00CB4604"/>
    <w:rsid w:val="00CB4D9A"/>
    <w:rsid w:val="00CB4E76"/>
    <w:rsid w:val="00CB5CCF"/>
    <w:rsid w:val="00CB5FF5"/>
    <w:rsid w:val="00CB6C0F"/>
    <w:rsid w:val="00CB6EAD"/>
    <w:rsid w:val="00CB707D"/>
    <w:rsid w:val="00CB71DC"/>
    <w:rsid w:val="00CB73E6"/>
    <w:rsid w:val="00CB7447"/>
    <w:rsid w:val="00CC007E"/>
    <w:rsid w:val="00CC0234"/>
    <w:rsid w:val="00CC02BB"/>
    <w:rsid w:val="00CC0B25"/>
    <w:rsid w:val="00CC336D"/>
    <w:rsid w:val="00CC3545"/>
    <w:rsid w:val="00CC35C3"/>
    <w:rsid w:val="00CC37ED"/>
    <w:rsid w:val="00CC3B57"/>
    <w:rsid w:val="00CC3D93"/>
    <w:rsid w:val="00CC412C"/>
    <w:rsid w:val="00CC43D2"/>
    <w:rsid w:val="00CC4490"/>
    <w:rsid w:val="00CC4549"/>
    <w:rsid w:val="00CC4819"/>
    <w:rsid w:val="00CC4D9F"/>
    <w:rsid w:val="00CC54E1"/>
    <w:rsid w:val="00CC5884"/>
    <w:rsid w:val="00CC5BF3"/>
    <w:rsid w:val="00CC617E"/>
    <w:rsid w:val="00CC6411"/>
    <w:rsid w:val="00CC74D0"/>
    <w:rsid w:val="00CC7749"/>
    <w:rsid w:val="00CC7804"/>
    <w:rsid w:val="00CC78AA"/>
    <w:rsid w:val="00CC7A2E"/>
    <w:rsid w:val="00CC7AEE"/>
    <w:rsid w:val="00CD0240"/>
    <w:rsid w:val="00CD0674"/>
    <w:rsid w:val="00CD1072"/>
    <w:rsid w:val="00CD184E"/>
    <w:rsid w:val="00CD1B6B"/>
    <w:rsid w:val="00CD23C3"/>
    <w:rsid w:val="00CD2465"/>
    <w:rsid w:val="00CD25EC"/>
    <w:rsid w:val="00CD2DE2"/>
    <w:rsid w:val="00CD348E"/>
    <w:rsid w:val="00CD37C7"/>
    <w:rsid w:val="00CD3ADA"/>
    <w:rsid w:val="00CD3D27"/>
    <w:rsid w:val="00CD3D90"/>
    <w:rsid w:val="00CD3D9D"/>
    <w:rsid w:val="00CD4131"/>
    <w:rsid w:val="00CD4769"/>
    <w:rsid w:val="00CD4859"/>
    <w:rsid w:val="00CD4CC0"/>
    <w:rsid w:val="00CD55D5"/>
    <w:rsid w:val="00CD5942"/>
    <w:rsid w:val="00CD5D2B"/>
    <w:rsid w:val="00CD76CD"/>
    <w:rsid w:val="00CD7E75"/>
    <w:rsid w:val="00CD7F2C"/>
    <w:rsid w:val="00CE00B3"/>
    <w:rsid w:val="00CE07AE"/>
    <w:rsid w:val="00CE0DEA"/>
    <w:rsid w:val="00CE0F28"/>
    <w:rsid w:val="00CE1935"/>
    <w:rsid w:val="00CE2675"/>
    <w:rsid w:val="00CE284C"/>
    <w:rsid w:val="00CE30D4"/>
    <w:rsid w:val="00CE3124"/>
    <w:rsid w:val="00CE3542"/>
    <w:rsid w:val="00CE379E"/>
    <w:rsid w:val="00CE3847"/>
    <w:rsid w:val="00CE388A"/>
    <w:rsid w:val="00CE3CAC"/>
    <w:rsid w:val="00CE438B"/>
    <w:rsid w:val="00CE4600"/>
    <w:rsid w:val="00CE4B32"/>
    <w:rsid w:val="00CE4E66"/>
    <w:rsid w:val="00CE5221"/>
    <w:rsid w:val="00CE5533"/>
    <w:rsid w:val="00CE5A07"/>
    <w:rsid w:val="00CE5ADA"/>
    <w:rsid w:val="00CE5D7A"/>
    <w:rsid w:val="00CE600D"/>
    <w:rsid w:val="00CE62DA"/>
    <w:rsid w:val="00CE7329"/>
    <w:rsid w:val="00CE77C1"/>
    <w:rsid w:val="00CE7C66"/>
    <w:rsid w:val="00CF0C55"/>
    <w:rsid w:val="00CF1F1D"/>
    <w:rsid w:val="00CF27D8"/>
    <w:rsid w:val="00CF2DBF"/>
    <w:rsid w:val="00CF2DFD"/>
    <w:rsid w:val="00CF36A8"/>
    <w:rsid w:val="00CF4082"/>
    <w:rsid w:val="00CF410F"/>
    <w:rsid w:val="00CF59AF"/>
    <w:rsid w:val="00CF6084"/>
    <w:rsid w:val="00CF6262"/>
    <w:rsid w:val="00CF705F"/>
    <w:rsid w:val="00CF7441"/>
    <w:rsid w:val="00CF744C"/>
    <w:rsid w:val="00CF7A66"/>
    <w:rsid w:val="00D00D09"/>
    <w:rsid w:val="00D01863"/>
    <w:rsid w:val="00D022BD"/>
    <w:rsid w:val="00D0244E"/>
    <w:rsid w:val="00D024BB"/>
    <w:rsid w:val="00D02B12"/>
    <w:rsid w:val="00D02DF9"/>
    <w:rsid w:val="00D03683"/>
    <w:rsid w:val="00D037E4"/>
    <w:rsid w:val="00D03A78"/>
    <w:rsid w:val="00D04E9E"/>
    <w:rsid w:val="00D04FAD"/>
    <w:rsid w:val="00D0500A"/>
    <w:rsid w:val="00D05CC1"/>
    <w:rsid w:val="00D05D26"/>
    <w:rsid w:val="00D068ED"/>
    <w:rsid w:val="00D06B72"/>
    <w:rsid w:val="00D06C76"/>
    <w:rsid w:val="00D06CB4"/>
    <w:rsid w:val="00D06DC4"/>
    <w:rsid w:val="00D06EB1"/>
    <w:rsid w:val="00D06FF1"/>
    <w:rsid w:val="00D07091"/>
    <w:rsid w:val="00D10775"/>
    <w:rsid w:val="00D114D1"/>
    <w:rsid w:val="00D11E34"/>
    <w:rsid w:val="00D1212C"/>
    <w:rsid w:val="00D1216E"/>
    <w:rsid w:val="00D12961"/>
    <w:rsid w:val="00D12BF0"/>
    <w:rsid w:val="00D13DA1"/>
    <w:rsid w:val="00D13DD9"/>
    <w:rsid w:val="00D140BA"/>
    <w:rsid w:val="00D15045"/>
    <w:rsid w:val="00D152E0"/>
    <w:rsid w:val="00D156B8"/>
    <w:rsid w:val="00D15B72"/>
    <w:rsid w:val="00D15C21"/>
    <w:rsid w:val="00D17AB0"/>
    <w:rsid w:val="00D17C31"/>
    <w:rsid w:val="00D17F5D"/>
    <w:rsid w:val="00D202C6"/>
    <w:rsid w:val="00D20416"/>
    <w:rsid w:val="00D205FF"/>
    <w:rsid w:val="00D2145F"/>
    <w:rsid w:val="00D2162B"/>
    <w:rsid w:val="00D21F5F"/>
    <w:rsid w:val="00D21F88"/>
    <w:rsid w:val="00D221EF"/>
    <w:rsid w:val="00D2244C"/>
    <w:rsid w:val="00D22471"/>
    <w:rsid w:val="00D22BBE"/>
    <w:rsid w:val="00D22BE4"/>
    <w:rsid w:val="00D23306"/>
    <w:rsid w:val="00D2435E"/>
    <w:rsid w:val="00D248BB"/>
    <w:rsid w:val="00D249EE"/>
    <w:rsid w:val="00D25696"/>
    <w:rsid w:val="00D25C2B"/>
    <w:rsid w:val="00D25F31"/>
    <w:rsid w:val="00D262E1"/>
    <w:rsid w:val="00D26378"/>
    <w:rsid w:val="00D26749"/>
    <w:rsid w:val="00D26BE0"/>
    <w:rsid w:val="00D26E82"/>
    <w:rsid w:val="00D26E8A"/>
    <w:rsid w:val="00D27FEA"/>
    <w:rsid w:val="00D30024"/>
    <w:rsid w:val="00D30C95"/>
    <w:rsid w:val="00D318E4"/>
    <w:rsid w:val="00D31BCF"/>
    <w:rsid w:val="00D326FE"/>
    <w:rsid w:val="00D327EA"/>
    <w:rsid w:val="00D32DA3"/>
    <w:rsid w:val="00D32F1D"/>
    <w:rsid w:val="00D33B24"/>
    <w:rsid w:val="00D34A87"/>
    <w:rsid w:val="00D350D2"/>
    <w:rsid w:val="00D35356"/>
    <w:rsid w:val="00D35D7D"/>
    <w:rsid w:val="00D36013"/>
    <w:rsid w:val="00D36075"/>
    <w:rsid w:val="00D364F9"/>
    <w:rsid w:val="00D36A46"/>
    <w:rsid w:val="00D36A88"/>
    <w:rsid w:val="00D36AE9"/>
    <w:rsid w:val="00D36B4F"/>
    <w:rsid w:val="00D37226"/>
    <w:rsid w:val="00D402E8"/>
    <w:rsid w:val="00D4100A"/>
    <w:rsid w:val="00D41D61"/>
    <w:rsid w:val="00D4219D"/>
    <w:rsid w:val="00D42A09"/>
    <w:rsid w:val="00D4307C"/>
    <w:rsid w:val="00D43C16"/>
    <w:rsid w:val="00D43D22"/>
    <w:rsid w:val="00D45483"/>
    <w:rsid w:val="00D45493"/>
    <w:rsid w:val="00D45782"/>
    <w:rsid w:val="00D45AD0"/>
    <w:rsid w:val="00D4668B"/>
    <w:rsid w:val="00D466A7"/>
    <w:rsid w:val="00D46DA0"/>
    <w:rsid w:val="00D4701F"/>
    <w:rsid w:val="00D4708A"/>
    <w:rsid w:val="00D47206"/>
    <w:rsid w:val="00D479B7"/>
    <w:rsid w:val="00D50417"/>
    <w:rsid w:val="00D508C6"/>
    <w:rsid w:val="00D50D9F"/>
    <w:rsid w:val="00D51A47"/>
    <w:rsid w:val="00D51B3F"/>
    <w:rsid w:val="00D51C87"/>
    <w:rsid w:val="00D51F78"/>
    <w:rsid w:val="00D53736"/>
    <w:rsid w:val="00D537E3"/>
    <w:rsid w:val="00D539A1"/>
    <w:rsid w:val="00D53C54"/>
    <w:rsid w:val="00D5410D"/>
    <w:rsid w:val="00D5415D"/>
    <w:rsid w:val="00D5513B"/>
    <w:rsid w:val="00D55311"/>
    <w:rsid w:val="00D56E8D"/>
    <w:rsid w:val="00D60162"/>
    <w:rsid w:val="00D6073D"/>
    <w:rsid w:val="00D611FC"/>
    <w:rsid w:val="00D615A7"/>
    <w:rsid w:val="00D6199B"/>
    <w:rsid w:val="00D61A31"/>
    <w:rsid w:val="00D61A47"/>
    <w:rsid w:val="00D61AEC"/>
    <w:rsid w:val="00D6240F"/>
    <w:rsid w:val="00D62AD3"/>
    <w:rsid w:val="00D62B2D"/>
    <w:rsid w:val="00D62B6F"/>
    <w:rsid w:val="00D62E75"/>
    <w:rsid w:val="00D63767"/>
    <w:rsid w:val="00D63EDA"/>
    <w:rsid w:val="00D64037"/>
    <w:rsid w:val="00D64604"/>
    <w:rsid w:val="00D6499D"/>
    <w:rsid w:val="00D649FA"/>
    <w:rsid w:val="00D64FCA"/>
    <w:rsid w:val="00D65015"/>
    <w:rsid w:val="00D65140"/>
    <w:rsid w:val="00D65607"/>
    <w:rsid w:val="00D65977"/>
    <w:rsid w:val="00D661C8"/>
    <w:rsid w:val="00D663F4"/>
    <w:rsid w:val="00D67A1B"/>
    <w:rsid w:val="00D7100E"/>
    <w:rsid w:val="00D72043"/>
    <w:rsid w:val="00D738D9"/>
    <w:rsid w:val="00D73E81"/>
    <w:rsid w:val="00D73EAF"/>
    <w:rsid w:val="00D74297"/>
    <w:rsid w:val="00D74594"/>
    <w:rsid w:val="00D75B79"/>
    <w:rsid w:val="00D75DD1"/>
    <w:rsid w:val="00D76315"/>
    <w:rsid w:val="00D764E5"/>
    <w:rsid w:val="00D77428"/>
    <w:rsid w:val="00D8010A"/>
    <w:rsid w:val="00D80976"/>
    <w:rsid w:val="00D8125A"/>
    <w:rsid w:val="00D81750"/>
    <w:rsid w:val="00D82119"/>
    <w:rsid w:val="00D83854"/>
    <w:rsid w:val="00D83FF4"/>
    <w:rsid w:val="00D844BD"/>
    <w:rsid w:val="00D84B26"/>
    <w:rsid w:val="00D855EF"/>
    <w:rsid w:val="00D85798"/>
    <w:rsid w:val="00D859A3"/>
    <w:rsid w:val="00D859FA"/>
    <w:rsid w:val="00D85C18"/>
    <w:rsid w:val="00D86B65"/>
    <w:rsid w:val="00D873F9"/>
    <w:rsid w:val="00D87A95"/>
    <w:rsid w:val="00D87D60"/>
    <w:rsid w:val="00D87E10"/>
    <w:rsid w:val="00D90491"/>
    <w:rsid w:val="00D9099E"/>
    <w:rsid w:val="00D90C3E"/>
    <w:rsid w:val="00D91F4E"/>
    <w:rsid w:val="00D928FC"/>
    <w:rsid w:val="00D92A02"/>
    <w:rsid w:val="00D92C6A"/>
    <w:rsid w:val="00D93387"/>
    <w:rsid w:val="00D933FD"/>
    <w:rsid w:val="00D93629"/>
    <w:rsid w:val="00D9363A"/>
    <w:rsid w:val="00D9375A"/>
    <w:rsid w:val="00D942B2"/>
    <w:rsid w:val="00D949A5"/>
    <w:rsid w:val="00D955F1"/>
    <w:rsid w:val="00D95D83"/>
    <w:rsid w:val="00D967E7"/>
    <w:rsid w:val="00D96FA1"/>
    <w:rsid w:val="00D9722D"/>
    <w:rsid w:val="00D97B6D"/>
    <w:rsid w:val="00DA0229"/>
    <w:rsid w:val="00DA0391"/>
    <w:rsid w:val="00DA04CF"/>
    <w:rsid w:val="00DA08C4"/>
    <w:rsid w:val="00DA0DB2"/>
    <w:rsid w:val="00DA22AC"/>
    <w:rsid w:val="00DA2493"/>
    <w:rsid w:val="00DA24FD"/>
    <w:rsid w:val="00DA26BB"/>
    <w:rsid w:val="00DA2BC4"/>
    <w:rsid w:val="00DA2EDA"/>
    <w:rsid w:val="00DA3859"/>
    <w:rsid w:val="00DA3B9A"/>
    <w:rsid w:val="00DA403E"/>
    <w:rsid w:val="00DA4476"/>
    <w:rsid w:val="00DA5164"/>
    <w:rsid w:val="00DA68EF"/>
    <w:rsid w:val="00DA696D"/>
    <w:rsid w:val="00DA6E40"/>
    <w:rsid w:val="00DA6E68"/>
    <w:rsid w:val="00DA716E"/>
    <w:rsid w:val="00DB01CE"/>
    <w:rsid w:val="00DB0894"/>
    <w:rsid w:val="00DB1648"/>
    <w:rsid w:val="00DB1998"/>
    <w:rsid w:val="00DB2BDE"/>
    <w:rsid w:val="00DB33D6"/>
    <w:rsid w:val="00DB34E5"/>
    <w:rsid w:val="00DB35CE"/>
    <w:rsid w:val="00DB37DD"/>
    <w:rsid w:val="00DB37E6"/>
    <w:rsid w:val="00DB40F1"/>
    <w:rsid w:val="00DB4104"/>
    <w:rsid w:val="00DB4548"/>
    <w:rsid w:val="00DB4B46"/>
    <w:rsid w:val="00DB4EFE"/>
    <w:rsid w:val="00DB52DF"/>
    <w:rsid w:val="00DB544F"/>
    <w:rsid w:val="00DB5A91"/>
    <w:rsid w:val="00DB6231"/>
    <w:rsid w:val="00DB6451"/>
    <w:rsid w:val="00DB6559"/>
    <w:rsid w:val="00DB672C"/>
    <w:rsid w:val="00DB7045"/>
    <w:rsid w:val="00DB7283"/>
    <w:rsid w:val="00DB7285"/>
    <w:rsid w:val="00DB757B"/>
    <w:rsid w:val="00DB76A1"/>
    <w:rsid w:val="00DB7A3E"/>
    <w:rsid w:val="00DC003B"/>
    <w:rsid w:val="00DC1002"/>
    <w:rsid w:val="00DC10A8"/>
    <w:rsid w:val="00DC17FD"/>
    <w:rsid w:val="00DC1897"/>
    <w:rsid w:val="00DC1A2D"/>
    <w:rsid w:val="00DC1E0E"/>
    <w:rsid w:val="00DC28D4"/>
    <w:rsid w:val="00DC2FA0"/>
    <w:rsid w:val="00DC358E"/>
    <w:rsid w:val="00DC3CE8"/>
    <w:rsid w:val="00DC4031"/>
    <w:rsid w:val="00DC408A"/>
    <w:rsid w:val="00DC412A"/>
    <w:rsid w:val="00DC412B"/>
    <w:rsid w:val="00DC48AC"/>
    <w:rsid w:val="00DC4961"/>
    <w:rsid w:val="00DC5A07"/>
    <w:rsid w:val="00DC60A6"/>
    <w:rsid w:val="00DC7229"/>
    <w:rsid w:val="00DD026E"/>
    <w:rsid w:val="00DD05CC"/>
    <w:rsid w:val="00DD1480"/>
    <w:rsid w:val="00DD177F"/>
    <w:rsid w:val="00DD1952"/>
    <w:rsid w:val="00DD2670"/>
    <w:rsid w:val="00DD2DD1"/>
    <w:rsid w:val="00DD306A"/>
    <w:rsid w:val="00DD393A"/>
    <w:rsid w:val="00DD3CEB"/>
    <w:rsid w:val="00DD424C"/>
    <w:rsid w:val="00DD492D"/>
    <w:rsid w:val="00DD50F8"/>
    <w:rsid w:val="00DD5274"/>
    <w:rsid w:val="00DD5617"/>
    <w:rsid w:val="00DD617A"/>
    <w:rsid w:val="00DD6218"/>
    <w:rsid w:val="00DD6AA9"/>
    <w:rsid w:val="00DD72FB"/>
    <w:rsid w:val="00DD74D8"/>
    <w:rsid w:val="00DE261C"/>
    <w:rsid w:val="00DE2922"/>
    <w:rsid w:val="00DE2FE5"/>
    <w:rsid w:val="00DE3011"/>
    <w:rsid w:val="00DE34E1"/>
    <w:rsid w:val="00DE3D15"/>
    <w:rsid w:val="00DE4232"/>
    <w:rsid w:val="00DE4334"/>
    <w:rsid w:val="00DE5794"/>
    <w:rsid w:val="00DE58F8"/>
    <w:rsid w:val="00DE5C95"/>
    <w:rsid w:val="00DE5D0F"/>
    <w:rsid w:val="00DE6353"/>
    <w:rsid w:val="00DE6C21"/>
    <w:rsid w:val="00DE7872"/>
    <w:rsid w:val="00DE7CDE"/>
    <w:rsid w:val="00DE7F7D"/>
    <w:rsid w:val="00DF04AA"/>
    <w:rsid w:val="00DF0963"/>
    <w:rsid w:val="00DF1388"/>
    <w:rsid w:val="00DF1423"/>
    <w:rsid w:val="00DF1DB1"/>
    <w:rsid w:val="00DF2926"/>
    <w:rsid w:val="00DF2E54"/>
    <w:rsid w:val="00DF2FE3"/>
    <w:rsid w:val="00DF3469"/>
    <w:rsid w:val="00DF4124"/>
    <w:rsid w:val="00DF4582"/>
    <w:rsid w:val="00DF4FDB"/>
    <w:rsid w:val="00DF51C7"/>
    <w:rsid w:val="00DF565B"/>
    <w:rsid w:val="00DF5D62"/>
    <w:rsid w:val="00DF69EA"/>
    <w:rsid w:val="00DF7A95"/>
    <w:rsid w:val="00DF7EA2"/>
    <w:rsid w:val="00E0074C"/>
    <w:rsid w:val="00E00FF4"/>
    <w:rsid w:val="00E01819"/>
    <w:rsid w:val="00E01DCE"/>
    <w:rsid w:val="00E024F3"/>
    <w:rsid w:val="00E02D67"/>
    <w:rsid w:val="00E0325A"/>
    <w:rsid w:val="00E032E3"/>
    <w:rsid w:val="00E0337B"/>
    <w:rsid w:val="00E033FB"/>
    <w:rsid w:val="00E03F22"/>
    <w:rsid w:val="00E047DF"/>
    <w:rsid w:val="00E04AF8"/>
    <w:rsid w:val="00E05481"/>
    <w:rsid w:val="00E056E5"/>
    <w:rsid w:val="00E05C03"/>
    <w:rsid w:val="00E05D6A"/>
    <w:rsid w:val="00E0699A"/>
    <w:rsid w:val="00E069C8"/>
    <w:rsid w:val="00E06AF7"/>
    <w:rsid w:val="00E109C0"/>
    <w:rsid w:val="00E10D00"/>
    <w:rsid w:val="00E10EBF"/>
    <w:rsid w:val="00E11034"/>
    <w:rsid w:val="00E11057"/>
    <w:rsid w:val="00E113F7"/>
    <w:rsid w:val="00E1182A"/>
    <w:rsid w:val="00E1334B"/>
    <w:rsid w:val="00E14380"/>
    <w:rsid w:val="00E14B6E"/>
    <w:rsid w:val="00E14C29"/>
    <w:rsid w:val="00E15A34"/>
    <w:rsid w:val="00E16AAE"/>
    <w:rsid w:val="00E16EDA"/>
    <w:rsid w:val="00E170D6"/>
    <w:rsid w:val="00E178C7"/>
    <w:rsid w:val="00E17DD2"/>
    <w:rsid w:val="00E2124E"/>
    <w:rsid w:val="00E21705"/>
    <w:rsid w:val="00E2173B"/>
    <w:rsid w:val="00E2173F"/>
    <w:rsid w:val="00E21F66"/>
    <w:rsid w:val="00E225B6"/>
    <w:rsid w:val="00E227C4"/>
    <w:rsid w:val="00E22BA8"/>
    <w:rsid w:val="00E231D4"/>
    <w:rsid w:val="00E232D0"/>
    <w:rsid w:val="00E2371D"/>
    <w:rsid w:val="00E23DE0"/>
    <w:rsid w:val="00E24210"/>
    <w:rsid w:val="00E24EAB"/>
    <w:rsid w:val="00E253F4"/>
    <w:rsid w:val="00E2555E"/>
    <w:rsid w:val="00E25F76"/>
    <w:rsid w:val="00E2613F"/>
    <w:rsid w:val="00E2684E"/>
    <w:rsid w:val="00E26BB6"/>
    <w:rsid w:val="00E26D09"/>
    <w:rsid w:val="00E26F36"/>
    <w:rsid w:val="00E271AE"/>
    <w:rsid w:val="00E2783F"/>
    <w:rsid w:val="00E27BC9"/>
    <w:rsid w:val="00E3006F"/>
    <w:rsid w:val="00E3038E"/>
    <w:rsid w:val="00E30410"/>
    <w:rsid w:val="00E30EB2"/>
    <w:rsid w:val="00E3187C"/>
    <w:rsid w:val="00E32C32"/>
    <w:rsid w:val="00E33517"/>
    <w:rsid w:val="00E3475E"/>
    <w:rsid w:val="00E348A6"/>
    <w:rsid w:val="00E34AE8"/>
    <w:rsid w:val="00E350FD"/>
    <w:rsid w:val="00E3516D"/>
    <w:rsid w:val="00E35284"/>
    <w:rsid w:val="00E352F4"/>
    <w:rsid w:val="00E3633C"/>
    <w:rsid w:val="00E372AC"/>
    <w:rsid w:val="00E377BC"/>
    <w:rsid w:val="00E37974"/>
    <w:rsid w:val="00E37A4A"/>
    <w:rsid w:val="00E4012C"/>
    <w:rsid w:val="00E40296"/>
    <w:rsid w:val="00E40D90"/>
    <w:rsid w:val="00E42B54"/>
    <w:rsid w:val="00E430F5"/>
    <w:rsid w:val="00E43A52"/>
    <w:rsid w:val="00E4427E"/>
    <w:rsid w:val="00E4475B"/>
    <w:rsid w:val="00E44C41"/>
    <w:rsid w:val="00E458BE"/>
    <w:rsid w:val="00E45C12"/>
    <w:rsid w:val="00E45F32"/>
    <w:rsid w:val="00E461B3"/>
    <w:rsid w:val="00E46622"/>
    <w:rsid w:val="00E46A56"/>
    <w:rsid w:val="00E46E6F"/>
    <w:rsid w:val="00E4781A"/>
    <w:rsid w:val="00E478F0"/>
    <w:rsid w:val="00E501C5"/>
    <w:rsid w:val="00E504F0"/>
    <w:rsid w:val="00E509BB"/>
    <w:rsid w:val="00E50B46"/>
    <w:rsid w:val="00E50F61"/>
    <w:rsid w:val="00E51078"/>
    <w:rsid w:val="00E51AC4"/>
    <w:rsid w:val="00E52368"/>
    <w:rsid w:val="00E52400"/>
    <w:rsid w:val="00E5291B"/>
    <w:rsid w:val="00E52AE7"/>
    <w:rsid w:val="00E53B49"/>
    <w:rsid w:val="00E53D6A"/>
    <w:rsid w:val="00E54537"/>
    <w:rsid w:val="00E552E5"/>
    <w:rsid w:val="00E557B5"/>
    <w:rsid w:val="00E558BE"/>
    <w:rsid w:val="00E559A7"/>
    <w:rsid w:val="00E559FC"/>
    <w:rsid w:val="00E55C40"/>
    <w:rsid w:val="00E56650"/>
    <w:rsid w:val="00E5755E"/>
    <w:rsid w:val="00E575A2"/>
    <w:rsid w:val="00E5763E"/>
    <w:rsid w:val="00E576E5"/>
    <w:rsid w:val="00E57C75"/>
    <w:rsid w:val="00E60B6F"/>
    <w:rsid w:val="00E61329"/>
    <w:rsid w:val="00E6134D"/>
    <w:rsid w:val="00E625ED"/>
    <w:rsid w:val="00E62C8F"/>
    <w:rsid w:val="00E62E0C"/>
    <w:rsid w:val="00E63587"/>
    <w:rsid w:val="00E64465"/>
    <w:rsid w:val="00E64CC4"/>
    <w:rsid w:val="00E65389"/>
    <w:rsid w:val="00E65832"/>
    <w:rsid w:val="00E65D15"/>
    <w:rsid w:val="00E664A3"/>
    <w:rsid w:val="00E66C23"/>
    <w:rsid w:val="00E66D9E"/>
    <w:rsid w:val="00E70125"/>
    <w:rsid w:val="00E70B81"/>
    <w:rsid w:val="00E70FC4"/>
    <w:rsid w:val="00E713E0"/>
    <w:rsid w:val="00E716FB"/>
    <w:rsid w:val="00E7178A"/>
    <w:rsid w:val="00E71F8E"/>
    <w:rsid w:val="00E7214B"/>
    <w:rsid w:val="00E721BB"/>
    <w:rsid w:val="00E72531"/>
    <w:rsid w:val="00E72759"/>
    <w:rsid w:val="00E72D88"/>
    <w:rsid w:val="00E72F18"/>
    <w:rsid w:val="00E730A7"/>
    <w:rsid w:val="00E730CC"/>
    <w:rsid w:val="00E7356F"/>
    <w:rsid w:val="00E73EE0"/>
    <w:rsid w:val="00E74A0D"/>
    <w:rsid w:val="00E74CBC"/>
    <w:rsid w:val="00E7504E"/>
    <w:rsid w:val="00E75596"/>
    <w:rsid w:val="00E756EB"/>
    <w:rsid w:val="00E76236"/>
    <w:rsid w:val="00E767FB"/>
    <w:rsid w:val="00E76B1A"/>
    <w:rsid w:val="00E76DAD"/>
    <w:rsid w:val="00E7741E"/>
    <w:rsid w:val="00E7758C"/>
    <w:rsid w:val="00E77BC7"/>
    <w:rsid w:val="00E77E54"/>
    <w:rsid w:val="00E80015"/>
    <w:rsid w:val="00E80877"/>
    <w:rsid w:val="00E81232"/>
    <w:rsid w:val="00E81680"/>
    <w:rsid w:val="00E816E6"/>
    <w:rsid w:val="00E81A05"/>
    <w:rsid w:val="00E82174"/>
    <w:rsid w:val="00E82607"/>
    <w:rsid w:val="00E826AB"/>
    <w:rsid w:val="00E828BF"/>
    <w:rsid w:val="00E82D5C"/>
    <w:rsid w:val="00E82F9A"/>
    <w:rsid w:val="00E8347C"/>
    <w:rsid w:val="00E84979"/>
    <w:rsid w:val="00E849C4"/>
    <w:rsid w:val="00E84D57"/>
    <w:rsid w:val="00E8508E"/>
    <w:rsid w:val="00E85152"/>
    <w:rsid w:val="00E85199"/>
    <w:rsid w:val="00E85260"/>
    <w:rsid w:val="00E85675"/>
    <w:rsid w:val="00E85AD8"/>
    <w:rsid w:val="00E85DE7"/>
    <w:rsid w:val="00E85FE2"/>
    <w:rsid w:val="00E86569"/>
    <w:rsid w:val="00E86887"/>
    <w:rsid w:val="00E86971"/>
    <w:rsid w:val="00E86EA8"/>
    <w:rsid w:val="00E87DB6"/>
    <w:rsid w:val="00E90238"/>
    <w:rsid w:val="00E90FF1"/>
    <w:rsid w:val="00E91688"/>
    <w:rsid w:val="00E916F4"/>
    <w:rsid w:val="00E91817"/>
    <w:rsid w:val="00E91C3C"/>
    <w:rsid w:val="00E920A5"/>
    <w:rsid w:val="00E92F2A"/>
    <w:rsid w:val="00E9326C"/>
    <w:rsid w:val="00E9347F"/>
    <w:rsid w:val="00E94AB9"/>
    <w:rsid w:val="00E94B59"/>
    <w:rsid w:val="00E96566"/>
    <w:rsid w:val="00E96671"/>
    <w:rsid w:val="00E96A70"/>
    <w:rsid w:val="00E970EA"/>
    <w:rsid w:val="00E97F68"/>
    <w:rsid w:val="00EA0103"/>
    <w:rsid w:val="00EA0233"/>
    <w:rsid w:val="00EA0C11"/>
    <w:rsid w:val="00EA0E96"/>
    <w:rsid w:val="00EA1183"/>
    <w:rsid w:val="00EA15A5"/>
    <w:rsid w:val="00EA1660"/>
    <w:rsid w:val="00EA1D39"/>
    <w:rsid w:val="00EA1F22"/>
    <w:rsid w:val="00EA1F26"/>
    <w:rsid w:val="00EA2B09"/>
    <w:rsid w:val="00EA3451"/>
    <w:rsid w:val="00EA3507"/>
    <w:rsid w:val="00EA419B"/>
    <w:rsid w:val="00EA4776"/>
    <w:rsid w:val="00EA59B4"/>
    <w:rsid w:val="00EA5D9F"/>
    <w:rsid w:val="00EA5F7A"/>
    <w:rsid w:val="00EA60B3"/>
    <w:rsid w:val="00EA6E5A"/>
    <w:rsid w:val="00EA6FE7"/>
    <w:rsid w:val="00EA7600"/>
    <w:rsid w:val="00EA77C3"/>
    <w:rsid w:val="00EA7D9E"/>
    <w:rsid w:val="00EA7DE3"/>
    <w:rsid w:val="00EB02DA"/>
    <w:rsid w:val="00EB06A0"/>
    <w:rsid w:val="00EB124E"/>
    <w:rsid w:val="00EB14CE"/>
    <w:rsid w:val="00EB1902"/>
    <w:rsid w:val="00EB1CAC"/>
    <w:rsid w:val="00EB22DA"/>
    <w:rsid w:val="00EB34D8"/>
    <w:rsid w:val="00EB3CAF"/>
    <w:rsid w:val="00EB3F7A"/>
    <w:rsid w:val="00EB413F"/>
    <w:rsid w:val="00EB4A32"/>
    <w:rsid w:val="00EB4A82"/>
    <w:rsid w:val="00EB4B0E"/>
    <w:rsid w:val="00EB5546"/>
    <w:rsid w:val="00EB5FCB"/>
    <w:rsid w:val="00EB6AF0"/>
    <w:rsid w:val="00EB6BA6"/>
    <w:rsid w:val="00EB75D0"/>
    <w:rsid w:val="00EB76B0"/>
    <w:rsid w:val="00EB7B21"/>
    <w:rsid w:val="00EB7F2B"/>
    <w:rsid w:val="00EC0257"/>
    <w:rsid w:val="00EC046A"/>
    <w:rsid w:val="00EC0507"/>
    <w:rsid w:val="00EC0611"/>
    <w:rsid w:val="00EC16B1"/>
    <w:rsid w:val="00EC1AB4"/>
    <w:rsid w:val="00EC2939"/>
    <w:rsid w:val="00EC2CB4"/>
    <w:rsid w:val="00EC2EC7"/>
    <w:rsid w:val="00EC2ED2"/>
    <w:rsid w:val="00EC40E0"/>
    <w:rsid w:val="00EC43F5"/>
    <w:rsid w:val="00EC4B29"/>
    <w:rsid w:val="00EC53CA"/>
    <w:rsid w:val="00EC5829"/>
    <w:rsid w:val="00EC5854"/>
    <w:rsid w:val="00EC5ABF"/>
    <w:rsid w:val="00EC5B48"/>
    <w:rsid w:val="00EC5CE8"/>
    <w:rsid w:val="00EC5EE8"/>
    <w:rsid w:val="00EC6230"/>
    <w:rsid w:val="00EC6467"/>
    <w:rsid w:val="00EC746E"/>
    <w:rsid w:val="00EC7772"/>
    <w:rsid w:val="00EC7A60"/>
    <w:rsid w:val="00EC7B12"/>
    <w:rsid w:val="00EC7CF1"/>
    <w:rsid w:val="00ED14A5"/>
    <w:rsid w:val="00ED1657"/>
    <w:rsid w:val="00ED27DD"/>
    <w:rsid w:val="00ED286D"/>
    <w:rsid w:val="00ED2D6D"/>
    <w:rsid w:val="00ED2D7B"/>
    <w:rsid w:val="00ED2D99"/>
    <w:rsid w:val="00ED35F7"/>
    <w:rsid w:val="00ED36F0"/>
    <w:rsid w:val="00ED3ED6"/>
    <w:rsid w:val="00ED5351"/>
    <w:rsid w:val="00ED5609"/>
    <w:rsid w:val="00ED5713"/>
    <w:rsid w:val="00ED58B4"/>
    <w:rsid w:val="00ED5BD6"/>
    <w:rsid w:val="00ED69E2"/>
    <w:rsid w:val="00ED7894"/>
    <w:rsid w:val="00ED7D16"/>
    <w:rsid w:val="00EE1121"/>
    <w:rsid w:val="00EE14A0"/>
    <w:rsid w:val="00EE187D"/>
    <w:rsid w:val="00EE1A0D"/>
    <w:rsid w:val="00EE1A4C"/>
    <w:rsid w:val="00EE2969"/>
    <w:rsid w:val="00EE29C9"/>
    <w:rsid w:val="00EE2F5E"/>
    <w:rsid w:val="00EE302F"/>
    <w:rsid w:val="00EE3773"/>
    <w:rsid w:val="00EE3B38"/>
    <w:rsid w:val="00EE40C6"/>
    <w:rsid w:val="00EE438C"/>
    <w:rsid w:val="00EE4A06"/>
    <w:rsid w:val="00EE5641"/>
    <w:rsid w:val="00EE5C8A"/>
    <w:rsid w:val="00EE5D4E"/>
    <w:rsid w:val="00EE6344"/>
    <w:rsid w:val="00EE6A51"/>
    <w:rsid w:val="00EE6C91"/>
    <w:rsid w:val="00EE6FC6"/>
    <w:rsid w:val="00EE7124"/>
    <w:rsid w:val="00EE74A6"/>
    <w:rsid w:val="00EE75C3"/>
    <w:rsid w:val="00EF0D21"/>
    <w:rsid w:val="00EF100C"/>
    <w:rsid w:val="00EF147A"/>
    <w:rsid w:val="00EF1619"/>
    <w:rsid w:val="00EF1912"/>
    <w:rsid w:val="00EF1CD0"/>
    <w:rsid w:val="00EF1EE7"/>
    <w:rsid w:val="00EF21C0"/>
    <w:rsid w:val="00EF23B6"/>
    <w:rsid w:val="00EF2B17"/>
    <w:rsid w:val="00EF3336"/>
    <w:rsid w:val="00EF3B80"/>
    <w:rsid w:val="00EF3B8F"/>
    <w:rsid w:val="00EF45A4"/>
    <w:rsid w:val="00EF460F"/>
    <w:rsid w:val="00EF49BA"/>
    <w:rsid w:val="00EF49F0"/>
    <w:rsid w:val="00EF4AAE"/>
    <w:rsid w:val="00EF520E"/>
    <w:rsid w:val="00EF6397"/>
    <w:rsid w:val="00EF6A4E"/>
    <w:rsid w:val="00EF72EE"/>
    <w:rsid w:val="00EF734F"/>
    <w:rsid w:val="00F0086A"/>
    <w:rsid w:val="00F008AE"/>
    <w:rsid w:val="00F01507"/>
    <w:rsid w:val="00F019CB"/>
    <w:rsid w:val="00F01B55"/>
    <w:rsid w:val="00F01B80"/>
    <w:rsid w:val="00F02979"/>
    <w:rsid w:val="00F03198"/>
    <w:rsid w:val="00F03327"/>
    <w:rsid w:val="00F03972"/>
    <w:rsid w:val="00F040A4"/>
    <w:rsid w:val="00F056D1"/>
    <w:rsid w:val="00F05E1E"/>
    <w:rsid w:val="00F05FCE"/>
    <w:rsid w:val="00F0650D"/>
    <w:rsid w:val="00F06697"/>
    <w:rsid w:val="00F0681B"/>
    <w:rsid w:val="00F06A44"/>
    <w:rsid w:val="00F06D37"/>
    <w:rsid w:val="00F077B1"/>
    <w:rsid w:val="00F10116"/>
    <w:rsid w:val="00F10FBA"/>
    <w:rsid w:val="00F11449"/>
    <w:rsid w:val="00F118A5"/>
    <w:rsid w:val="00F11A8E"/>
    <w:rsid w:val="00F11C85"/>
    <w:rsid w:val="00F12540"/>
    <w:rsid w:val="00F12CAD"/>
    <w:rsid w:val="00F12E0F"/>
    <w:rsid w:val="00F13063"/>
    <w:rsid w:val="00F13423"/>
    <w:rsid w:val="00F1426E"/>
    <w:rsid w:val="00F14459"/>
    <w:rsid w:val="00F14D40"/>
    <w:rsid w:val="00F1537D"/>
    <w:rsid w:val="00F15D8A"/>
    <w:rsid w:val="00F1689B"/>
    <w:rsid w:val="00F16CDA"/>
    <w:rsid w:val="00F16DA7"/>
    <w:rsid w:val="00F17FE9"/>
    <w:rsid w:val="00F200BD"/>
    <w:rsid w:val="00F215DD"/>
    <w:rsid w:val="00F21E49"/>
    <w:rsid w:val="00F2333A"/>
    <w:rsid w:val="00F233F8"/>
    <w:rsid w:val="00F239FD"/>
    <w:rsid w:val="00F23AFD"/>
    <w:rsid w:val="00F23EAF"/>
    <w:rsid w:val="00F2439D"/>
    <w:rsid w:val="00F248D3"/>
    <w:rsid w:val="00F25924"/>
    <w:rsid w:val="00F25A0E"/>
    <w:rsid w:val="00F27670"/>
    <w:rsid w:val="00F27893"/>
    <w:rsid w:val="00F27B5C"/>
    <w:rsid w:val="00F3023B"/>
    <w:rsid w:val="00F303EE"/>
    <w:rsid w:val="00F304CB"/>
    <w:rsid w:val="00F3070F"/>
    <w:rsid w:val="00F30D2B"/>
    <w:rsid w:val="00F30D46"/>
    <w:rsid w:val="00F31002"/>
    <w:rsid w:val="00F310B8"/>
    <w:rsid w:val="00F313CE"/>
    <w:rsid w:val="00F325FA"/>
    <w:rsid w:val="00F331C0"/>
    <w:rsid w:val="00F34598"/>
    <w:rsid w:val="00F3495A"/>
    <w:rsid w:val="00F34F46"/>
    <w:rsid w:val="00F35795"/>
    <w:rsid w:val="00F3628A"/>
    <w:rsid w:val="00F364CE"/>
    <w:rsid w:val="00F36715"/>
    <w:rsid w:val="00F36827"/>
    <w:rsid w:val="00F368F7"/>
    <w:rsid w:val="00F36D39"/>
    <w:rsid w:val="00F37D47"/>
    <w:rsid w:val="00F40193"/>
    <w:rsid w:val="00F4020F"/>
    <w:rsid w:val="00F403C1"/>
    <w:rsid w:val="00F40461"/>
    <w:rsid w:val="00F40700"/>
    <w:rsid w:val="00F40808"/>
    <w:rsid w:val="00F40BC4"/>
    <w:rsid w:val="00F418AD"/>
    <w:rsid w:val="00F41B29"/>
    <w:rsid w:val="00F42D6B"/>
    <w:rsid w:val="00F4300D"/>
    <w:rsid w:val="00F4338F"/>
    <w:rsid w:val="00F4362D"/>
    <w:rsid w:val="00F43EBF"/>
    <w:rsid w:val="00F4418D"/>
    <w:rsid w:val="00F444EC"/>
    <w:rsid w:val="00F445C9"/>
    <w:rsid w:val="00F44A71"/>
    <w:rsid w:val="00F45077"/>
    <w:rsid w:val="00F457FD"/>
    <w:rsid w:val="00F4599C"/>
    <w:rsid w:val="00F46728"/>
    <w:rsid w:val="00F47253"/>
    <w:rsid w:val="00F47465"/>
    <w:rsid w:val="00F47625"/>
    <w:rsid w:val="00F47CD7"/>
    <w:rsid w:val="00F504FB"/>
    <w:rsid w:val="00F50706"/>
    <w:rsid w:val="00F50707"/>
    <w:rsid w:val="00F50E75"/>
    <w:rsid w:val="00F5212F"/>
    <w:rsid w:val="00F5320B"/>
    <w:rsid w:val="00F5392D"/>
    <w:rsid w:val="00F541FD"/>
    <w:rsid w:val="00F542E6"/>
    <w:rsid w:val="00F542E9"/>
    <w:rsid w:val="00F54CF5"/>
    <w:rsid w:val="00F5523D"/>
    <w:rsid w:val="00F55832"/>
    <w:rsid w:val="00F55F1D"/>
    <w:rsid w:val="00F56767"/>
    <w:rsid w:val="00F600B3"/>
    <w:rsid w:val="00F606F7"/>
    <w:rsid w:val="00F60F56"/>
    <w:rsid w:val="00F618F6"/>
    <w:rsid w:val="00F619E1"/>
    <w:rsid w:val="00F62086"/>
    <w:rsid w:val="00F62768"/>
    <w:rsid w:val="00F62954"/>
    <w:rsid w:val="00F63FD1"/>
    <w:rsid w:val="00F642D9"/>
    <w:rsid w:val="00F64469"/>
    <w:rsid w:val="00F66937"/>
    <w:rsid w:val="00F66C2C"/>
    <w:rsid w:val="00F66D24"/>
    <w:rsid w:val="00F66D5B"/>
    <w:rsid w:val="00F67E30"/>
    <w:rsid w:val="00F7082D"/>
    <w:rsid w:val="00F7088C"/>
    <w:rsid w:val="00F70A72"/>
    <w:rsid w:val="00F70CDC"/>
    <w:rsid w:val="00F70D15"/>
    <w:rsid w:val="00F714D6"/>
    <w:rsid w:val="00F715D2"/>
    <w:rsid w:val="00F73109"/>
    <w:rsid w:val="00F737D3"/>
    <w:rsid w:val="00F7423E"/>
    <w:rsid w:val="00F743F1"/>
    <w:rsid w:val="00F75664"/>
    <w:rsid w:val="00F75932"/>
    <w:rsid w:val="00F75B24"/>
    <w:rsid w:val="00F75BE2"/>
    <w:rsid w:val="00F75DE3"/>
    <w:rsid w:val="00F75F06"/>
    <w:rsid w:val="00F75F0A"/>
    <w:rsid w:val="00F764C6"/>
    <w:rsid w:val="00F76EB4"/>
    <w:rsid w:val="00F77991"/>
    <w:rsid w:val="00F77B0E"/>
    <w:rsid w:val="00F77D78"/>
    <w:rsid w:val="00F803AB"/>
    <w:rsid w:val="00F80672"/>
    <w:rsid w:val="00F80933"/>
    <w:rsid w:val="00F80E97"/>
    <w:rsid w:val="00F80FCA"/>
    <w:rsid w:val="00F81ECE"/>
    <w:rsid w:val="00F821CF"/>
    <w:rsid w:val="00F82A2E"/>
    <w:rsid w:val="00F832D0"/>
    <w:rsid w:val="00F83CE0"/>
    <w:rsid w:val="00F85339"/>
    <w:rsid w:val="00F85E7C"/>
    <w:rsid w:val="00F863FC"/>
    <w:rsid w:val="00F86C71"/>
    <w:rsid w:val="00F873FD"/>
    <w:rsid w:val="00F9175C"/>
    <w:rsid w:val="00F92694"/>
    <w:rsid w:val="00F927C4"/>
    <w:rsid w:val="00F9327F"/>
    <w:rsid w:val="00F934E6"/>
    <w:rsid w:val="00F93ACD"/>
    <w:rsid w:val="00F94247"/>
    <w:rsid w:val="00F95350"/>
    <w:rsid w:val="00F95533"/>
    <w:rsid w:val="00F9561B"/>
    <w:rsid w:val="00F95E27"/>
    <w:rsid w:val="00F960CB"/>
    <w:rsid w:val="00F96EE8"/>
    <w:rsid w:val="00F97231"/>
    <w:rsid w:val="00F97492"/>
    <w:rsid w:val="00F97592"/>
    <w:rsid w:val="00FA0891"/>
    <w:rsid w:val="00FA24CE"/>
    <w:rsid w:val="00FA2895"/>
    <w:rsid w:val="00FA2D3C"/>
    <w:rsid w:val="00FA2D92"/>
    <w:rsid w:val="00FA30DE"/>
    <w:rsid w:val="00FA47C0"/>
    <w:rsid w:val="00FA4A03"/>
    <w:rsid w:val="00FA4B17"/>
    <w:rsid w:val="00FA513A"/>
    <w:rsid w:val="00FA52B5"/>
    <w:rsid w:val="00FA541C"/>
    <w:rsid w:val="00FA54E2"/>
    <w:rsid w:val="00FA54EB"/>
    <w:rsid w:val="00FA5556"/>
    <w:rsid w:val="00FA572F"/>
    <w:rsid w:val="00FA5990"/>
    <w:rsid w:val="00FA61AA"/>
    <w:rsid w:val="00FA61C9"/>
    <w:rsid w:val="00FA61FD"/>
    <w:rsid w:val="00FA67E2"/>
    <w:rsid w:val="00FA69C2"/>
    <w:rsid w:val="00FA6DB3"/>
    <w:rsid w:val="00FA6E0C"/>
    <w:rsid w:val="00FA778D"/>
    <w:rsid w:val="00FA7C6E"/>
    <w:rsid w:val="00FB0FFA"/>
    <w:rsid w:val="00FB1348"/>
    <w:rsid w:val="00FB2331"/>
    <w:rsid w:val="00FB26AF"/>
    <w:rsid w:val="00FB2A8A"/>
    <w:rsid w:val="00FB31C9"/>
    <w:rsid w:val="00FB3739"/>
    <w:rsid w:val="00FB3B1E"/>
    <w:rsid w:val="00FB3E95"/>
    <w:rsid w:val="00FB49A6"/>
    <w:rsid w:val="00FB4C76"/>
    <w:rsid w:val="00FB583A"/>
    <w:rsid w:val="00FB5C0D"/>
    <w:rsid w:val="00FB5D62"/>
    <w:rsid w:val="00FB5D76"/>
    <w:rsid w:val="00FB66AD"/>
    <w:rsid w:val="00FB67E6"/>
    <w:rsid w:val="00FB7562"/>
    <w:rsid w:val="00FC076F"/>
    <w:rsid w:val="00FC09F9"/>
    <w:rsid w:val="00FC0BEB"/>
    <w:rsid w:val="00FC10C4"/>
    <w:rsid w:val="00FC1C10"/>
    <w:rsid w:val="00FC1DDD"/>
    <w:rsid w:val="00FC22C5"/>
    <w:rsid w:val="00FC32F9"/>
    <w:rsid w:val="00FC33BC"/>
    <w:rsid w:val="00FC384E"/>
    <w:rsid w:val="00FC3A64"/>
    <w:rsid w:val="00FC41B9"/>
    <w:rsid w:val="00FC49E4"/>
    <w:rsid w:val="00FC4A76"/>
    <w:rsid w:val="00FC517B"/>
    <w:rsid w:val="00FC547E"/>
    <w:rsid w:val="00FC66DE"/>
    <w:rsid w:val="00FC6A71"/>
    <w:rsid w:val="00FC6CF8"/>
    <w:rsid w:val="00FC74B9"/>
    <w:rsid w:val="00FC7906"/>
    <w:rsid w:val="00FD024D"/>
    <w:rsid w:val="00FD0558"/>
    <w:rsid w:val="00FD0A49"/>
    <w:rsid w:val="00FD1C6D"/>
    <w:rsid w:val="00FD1EF3"/>
    <w:rsid w:val="00FD1FA8"/>
    <w:rsid w:val="00FD2DB7"/>
    <w:rsid w:val="00FD334E"/>
    <w:rsid w:val="00FD4246"/>
    <w:rsid w:val="00FD431F"/>
    <w:rsid w:val="00FD440E"/>
    <w:rsid w:val="00FD4439"/>
    <w:rsid w:val="00FD50D9"/>
    <w:rsid w:val="00FD524D"/>
    <w:rsid w:val="00FD5CE0"/>
    <w:rsid w:val="00FD6083"/>
    <w:rsid w:val="00FD661E"/>
    <w:rsid w:val="00FD687A"/>
    <w:rsid w:val="00FD697D"/>
    <w:rsid w:val="00FD69CA"/>
    <w:rsid w:val="00FD6F8F"/>
    <w:rsid w:val="00FD7CDA"/>
    <w:rsid w:val="00FE048A"/>
    <w:rsid w:val="00FE1807"/>
    <w:rsid w:val="00FE1DC0"/>
    <w:rsid w:val="00FE20B5"/>
    <w:rsid w:val="00FE2384"/>
    <w:rsid w:val="00FE2B8C"/>
    <w:rsid w:val="00FE3906"/>
    <w:rsid w:val="00FE3A93"/>
    <w:rsid w:val="00FE3BC5"/>
    <w:rsid w:val="00FE3E6E"/>
    <w:rsid w:val="00FE412C"/>
    <w:rsid w:val="00FE4A7E"/>
    <w:rsid w:val="00FE4DA2"/>
    <w:rsid w:val="00FE60B4"/>
    <w:rsid w:val="00FE622F"/>
    <w:rsid w:val="00FE62BD"/>
    <w:rsid w:val="00FE62F9"/>
    <w:rsid w:val="00FE64A0"/>
    <w:rsid w:val="00FE6570"/>
    <w:rsid w:val="00FE6754"/>
    <w:rsid w:val="00FE6D19"/>
    <w:rsid w:val="00FE762D"/>
    <w:rsid w:val="00FE768C"/>
    <w:rsid w:val="00FE7904"/>
    <w:rsid w:val="00FE799B"/>
    <w:rsid w:val="00FF01A5"/>
    <w:rsid w:val="00FF01F8"/>
    <w:rsid w:val="00FF0EB9"/>
    <w:rsid w:val="00FF0F99"/>
    <w:rsid w:val="00FF1069"/>
    <w:rsid w:val="00FF1931"/>
    <w:rsid w:val="00FF2168"/>
    <w:rsid w:val="00FF2347"/>
    <w:rsid w:val="00FF2404"/>
    <w:rsid w:val="00FF499F"/>
    <w:rsid w:val="00FF4D4E"/>
    <w:rsid w:val="00FF5D5B"/>
    <w:rsid w:val="00FF6A3A"/>
    <w:rsid w:val="00FF6A47"/>
    <w:rsid w:val="00FF6AFA"/>
    <w:rsid w:val="00FF6E74"/>
    <w:rsid w:val="00FF72AB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2B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365BE"/>
    <w:pPr>
      <w:keepNext/>
      <w:numPr>
        <w:numId w:val="15"/>
      </w:numPr>
      <w:adjustRightInd w:val="0"/>
      <w:spacing w:before="120" w:after="120" w:line="360" w:lineRule="atLeast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407FCA"/>
    <w:pPr>
      <w:keepNext/>
      <w:numPr>
        <w:ilvl w:val="1"/>
        <w:numId w:val="15"/>
      </w:numPr>
      <w:tabs>
        <w:tab w:val="left" w:pos="849"/>
      </w:tabs>
      <w:spacing w:before="120"/>
      <w:jc w:val="left"/>
      <w:outlineLvl w:val="1"/>
    </w:pPr>
    <w:rPr>
      <w:rFonts w:ascii="Times New Roman Bold" w:eastAsia="Times New Roman" w:hAnsi="Times New Roman Bold"/>
      <w:b/>
      <w:bCs/>
      <w:sz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21130B"/>
    <w:pPr>
      <w:keepNext/>
      <w:numPr>
        <w:ilvl w:val="2"/>
        <w:numId w:val="17"/>
      </w:numPr>
      <w:spacing w:before="120" w:after="120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6404BF"/>
    <w:pPr>
      <w:keepNext/>
      <w:numPr>
        <w:ilvl w:val="3"/>
        <w:numId w:val="15"/>
      </w:numPr>
      <w:spacing w:before="120" w:after="120"/>
      <w:ind w:left="864"/>
      <w:outlineLvl w:val="3"/>
    </w:pPr>
    <w:rPr>
      <w:rFonts w:ascii="Times New Roman Bold" w:eastAsia="Times New Roman" w:hAnsi="Times New Roman Bold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qFormat/>
    <w:rsid w:val="004E1679"/>
    <w:pPr>
      <w:keepNext/>
      <w:numPr>
        <w:ilvl w:val="4"/>
        <w:numId w:val="15"/>
      </w:numPr>
      <w:spacing w:before="120" w:after="120"/>
      <w:ind w:right="-346"/>
      <w:outlineLvl w:val="4"/>
    </w:pPr>
    <w:rPr>
      <w:rFonts w:ascii="Times New Roman Bold" w:eastAsia="Times New Roman" w:hAnsi="Times New Roman Bold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qFormat/>
    <w:rsid w:val="00283382"/>
    <w:pPr>
      <w:numPr>
        <w:ilvl w:val="8"/>
        <w:numId w:val="15"/>
      </w:numPr>
      <w:spacing w:before="240" w:after="60"/>
      <w:outlineLvl w:val="8"/>
    </w:pPr>
    <w:rPr>
      <w:rFonts w:ascii="Arial" w:eastAsia="Times New Roman" w:hAnsi="Arial" w:cs="Arial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 w:after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F4166"/>
    <w:rPr>
      <w:vertAlign w:val="superscript"/>
    </w:rPr>
  </w:style>
  <w:style w:type="paragraph" w:styleId="FootnoteText">
    <w:name w:val="footnote text"/>
    <w:aliases w:val="Char5"/>
    <w:basedOn w:val="Normal"/>
    <w:link w:val="FootnoteTextChar"/>
    <w:uiPriority w:val="99"/>
    <w:unhideWhenUsed/>
    <w:rsid w:val="006A3C31"/>
    <w:rPr>
      <w:rFonts w:eastAsiaTheme="minorHAnsi"/>
      <w:szCs w:val="20"/>
    </w:rPr>
  </w:style>
  <w:style w:type="character" w:customStyle="1" w:styleId="FootnoteTextChar">
    <w:name w:val="Footnote Text Char"/>
    <w:aliases w:val="Char5 Char"/>
    <w:basedOn w:val="DefaultParagraphFont"/>
    <w:link w:val="FootnoteText"/>
    <w:uiPriority w:val="99"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365BE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07FCA"/>
    <w:rPr>
      <w:rFonts w:ascii="Times New Roman Bold" w:eastAsia="Times New Roman" w:hAnsi="Times New Roman Bold" w:cs="B Mitra"/>
      <w:b/>
      <w:b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1130B"/>
    <w:rPr>
      <w:rFonts w:ascii="Times New Roman Bold" w:eastAsia="Calibri" w:hAnsi="Times New Roman Bold" w:cs="B Mitra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404BF"/>
    <w:rPr>
      <w:rFonts w:ascii="Times New Roman Bold" w:eastAsia="Times New Roman" w:hAnsi="Times New Roman Bold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1679"/>
    <w:rPr>
      <w:rFonts w:ascii="Times New Roman Bold" w:eastAsia="Times New Roman" w:hAnsi="Times New Roman Bold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ascii="Arial" w:eastAsia="Times New Roman" w:hAnsi="Arial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basedOn w:val="Normal"/>
    <w:next w:val="Normal"/>
    <w:link w:val="CaptionChar"/>
    <w:autoRedefine/>
    <w:qFormat/>
    <w:rsid w:val="00600D32"/>
    <w:pPr>
      <w:keepLines/>
      <w:spacing w:after="240"/>
      <w:ind w:left="0" w:right="0" w:firstLine="0"/>
      <w:jc w:val="center"/>
    </w:pPr>
    <w:rPr>
      <w:rFonts w:ascii="Times New Roman Bold" w:eastAsia="Times New Roman" w:hAnsi="Times New Roman Bold"/>
      <w:bCs/>
      <w:kern w:val="32"/>
      <w:sz w:val="18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after="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 w:after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 w:after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 w:after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 w:after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 w:after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 w:after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 w:after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 w:after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pPr>
      <w:spacing w:after="120"/>
    </w:pPr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 w:after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1E4B2B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F77D78"/>
    <w:rPr>
      <w:color w:val="0000FF" w:themeColor="hyperlink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 w:after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BA06A2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C6758"/>
    <w:pPr>
      <w:bidi w:val="0"/>
      <w:jc w:val="left"/>
    </w:pPr>
    <w:rPr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spacing w:after="12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spacing w:after="12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clear" w:pos="849"/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spacing w:after="12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after="120"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spacing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600D32"/>
    <w:pPr>
      <w:keepNext/>
      <w:spacing w:before="240" w:after="0"/>
    </w:p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 w:after="120" w:line="240" w:lineRule="auto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rFonts w:ascii="Times New Roman" w:hAnsi="Times New Roman"/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570DA3"/>
  </w:style>
  <w:style w:type="table" w:customStyle="1" w:styleId="TableGrid16">
    <w:name w:val="Table Grid16"/>
    <w:basedOn w:val="TableNormal"/>
    <w:next w:val="TableGrid"/>
    <w:uiPriority w:val="59"/>
    <w:rsid w:val="00570DA3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Items Char"/>
    <w:link w:val="ListParagraph"/>
    <w:uiPriority w:val="34"/>
    <w:rsid w:val="00570DA3"/>
    <w:rPr>
      <w:rFonts w:cs="B Mitra"/>
    </w:rPr>
  </w:style>
  <w:style w:type="paragraph" w:customStyle="1" w:styleId="a">
    <w:name w:val="شماره گذاري مراجع"/>
    <w:basedOn w:val="Normal"/>
    <w:rsid w:val="00570DA3"/>
    <w:pPr>
      <w:numPr>
        <w:numId w:val="18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2B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365BE"/>
    <w:pPr>
      <w:keepNext/>
      <w:numPr>
        <w:numId w:val="15"/>
      </w:numPr>
      <w:adjustRightInd w:val="0"/>
      <w:spacing w:before="120" w:after="120" w:line="360" w:lineRule="atLeast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407FCA"/>
    <w:pPr>
      <w:keepNext/>
      <w:numPr>
        <w:ilvl w:val="1"/>
        <w:numId w:val="15"/>
      </w:numPr>
      <w:tabs>
        <w:tab w:val="left" w:pos="849"/>
      </w:tabs>
      <w:spacing w:before="120"/>
      <w:jc w:val="left"/>
      <w:outlineLvl w:val="1"/>
    </w:pPr>
    <w:rPr>
      <w:rFonts w:ascii="Times New Roman Bold" w:eastAsia="Times New Roman" w:hAnsi="Times New Roman Bold"/>
      <w:b/>
      <w:bCs/>
      <w:sz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21130B"/>
    <w:pPr>
      <w:keepNext/>
      <w:numPr>
        <w:ilvl w:val="2"/>
        <w:numId w:val="17"/>
      </w:numPr>
      <w:spacing w:before="120" w:after="120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6404BF"/>
    <w:pPr>
      <w:keepNext/>
      <w:numPr>
        <w:ilvl w:val="3"/>
        <w:numId w:val="15"/>
      </w:numPr>
      <w:spacing w:before="120" w:after="120"/>
      <w:ind w:left="864"/>
      <w:outlineLvl w:val="3"/>
    </w:pPr>
    <w:rPr>
      <w:rFonts w:ascii="Times New Roman Bold" w:eastAsia="Times New Roman" w:hAnsi="Times New Roman Bold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qFormat/>
    <w:rsid w:val="004E1679"/>
    <w:pPr>
      <w:keepNext/>
      <w:numPr>
        <w:ilvl w:val="4"/>
        <w:numId w:val="15"/>
      </w:numPr>
      <w:spacing w:before="120" w:after="120"/>
      <w:ind w:right="-346"/>
      <w:outlineLvl w:val="4"/>
    </w:pPr>
    <w:rPr>
      <w:rFonts w:ascii="Times New Roman Bold" w:eastAsia="Times New Roman" w:hAnsi="Times New Roman Bold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qFormat/>
    <w:rsid w:val="00283382"/>
    <w:pPr>
      <w:numPr>
        <w:ilvl w:val="8"/>
        <w:numId w:val="15"/>
      </w:numPr>
      <w:spacing w:before="240" w:after="60"/>
      <w:outlineLvl w:val="8"/>
    </w:pPr>
    <w:rPr>
      <w:rFonts w:ascii="Arial" w:eastAsia="Times New Roman" w:hAnsi="Arial" w:cs="Arial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 w:after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F4166"/>
    <w:rPr>
      <w:vertAlign w:val="superscript"/>
    </w:rPr>
  </w:style>
  <w:style w:type="paragraph" w:styleId="FootnoteText">
    <w:name w:val="footnote text"/>
    <w:aliases w:val="Char5"/>
    <w:basedOn w:val="Normal"/>
    <w:link w:val="FootnoteTextChar"/>
    <w:uiPriority w:val="99"/>
    <w:unhideWhenUsed/>
    <w:rsid w:val="006A3C31"/>
    <w:rPr>
      <w:rFonts w:eastAsiaTheme="minorHAnsi"/>
      <w:szCs w:val="20"/>
    </w:rPr>
  </w:style>
  <w:style w:type="character" w:customStyle="1" w:styleId="FootnoteTextChar">
    <w:name w:val="Footnote Text Char"/>
    <w:aliases w:val="Char5 Char"/>
    <w:basedOn w:val="DefaultParagraphFont"/>
    <w:link w:val="FootnoteText"/>
    <w:uiPriority w:val="99"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365BE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07FCA"/>
    <w:rPr>
      <w:rFonts w:ascii="Times New Roman Bold" w:eastAsia="Times New Roman" w:hAnsi="Times New Roman Bold" w:cs="B Mitra"/>
      <w:b/>
      <w:b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1130B"/>
    <w:rPr>
      <w:rFonts w:ascii="Times New Roman Bold" w:eastAsia="Calibri" w:hAnsi="Times New Roman Bold" w:cs="B Mitra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404BF"/>
    <w:rPr>
      <w:rFonts w:ascii="Times New Roman Bold" w:eastAsia="Times New Roman" w:hAnsi="Times New Roman Bold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1679"/>
    <w:rPr>
      <w:rFonts w:ascii="Times New Roman Bold" w:eastAsia="Times New Roman" w:hAnsi="Times New Roman Bold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ascii="Arial" w:eastAsia="Times New Roman" w:hAnsi="Arial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basedOn w:val="Normal"/>
    <w:next w:val="Normal"/>
    <w:link w:val="CaptionChar"/>
    <w:autoRedefine/>
    <w:qFormat/>
    <w:rsid w:val="00600D32"/>
    <w:pPr>
      <w:keepLines/>
      <w:spacing w:after="240"/>
      <w:ind w:left="0" w:right="0" w:firstLine="0"/>
      <w:jc w:val="center"/>
    </w:pPr>
    <w:rPr>
      <w:rFonts w:ascii="Times New Roman Bold" w:eastAsia="Times New Roman" w:hAnsi="Times New Roman Bold"/>
      <w:bCs/>
      <w:kern w:val="32"/>
      <w:sz w:val="18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after="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 w:after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 w:after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 w:after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 w:after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 w:after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 w:after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 w:after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 w:after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pPr>
      <w:spacing w:after="120"/>
    </w:pPr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 w:after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1E4B2B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F77D78"/>
    <w:rPr>
      <w:color w:val="0000FF" w:themeColor="hyperlink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 w:after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BA06A2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C6758"/>
    <w:pPr>
      <w:bidi w:val="0"/>
      <w:jc w:val="left"/>
    </w:pPr>
    <w:rPr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spacing w:after="12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spacing w:after="12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clear" w:pos="849"/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spacing w:after="12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after="120"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spacing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600D32"/>
    <w:pPr>
      <w:keepNext/>
      <w:spacing w:before="240" w:after="0"/>
    </w:p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 w:after="120" w:line="240" w:lineRule="auto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rFonts w:ascii="Times New Roman" w:hAnsi="Times New Roman"/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570DA3"/>
  </w:style>
  <w:style w:type="table" w:customStyle="1" w:styleId="TableGrid16">
    <w:name w:val="Table Grid16"/>
    <w:basedOn w:val="TableNormal"/>
    <w:next w:val="TableGrid"/>
    <w:uiPriority w:val="59"/>
    <w:rsid w:val="00570DA3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Items Char"/>
    <w:link w:val="ListParagraph"/>
    <w:uiPriority w:val="34"/>
    <w:rsid w:val="00570DA3"/>
    <w:rPr>
      <w:rFonts w:cs="B Mitra"/>
    </w:rPr>
  </w:style>
  <w:style w:type="paragraph" w:customStyle="1" w:styleId="a">
    <w:name w:val="شماره گذاري مراجع"/>
    <w:basedOn w:val="Normal"/>
    <w:rsid w:val="00570DA3"/>
    <w:pPr>
      <w:numPr>
        <w:numId w:val="18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3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ALI90</b:Tag>
    <b:SourceType>Book</b:SourceType>
    <b:Guid>{0F29601B-444E-4E7F-BA9A-AAE268BC1F6A}</b:Guid>
    <b:Author>
      <b:Author>
        <b:NameList>
          <b:Person>
            <b:Last>ALI</b:Last>
          </b:Person>
        </b:NameList>
      </b:Author>
    </b:Author>
    <b:Title>GHIAMAT</b:Title>
    <b:Year>1990</b:Year>
    <b:City>TEHRAN</b:City>
    <b:Publisher>WOODHEAD</b:Publisher>
    <b:Volume>3</b:Volume>
    <b:NumberVolumes>4</b:NumberVolumes>
    <b:Pages>2-10</b:Pages>
    <b:RefOrder>1</b:RefOrder>
  </b:Source>
</b:Sources>
</file>

<file path=customXml/itemProps1.xml><?xml version="1.0" encoding="utf-8"?>
<ds:datastoreItem xmlns:ds="http://schemas.openxmlformats.org/officeDocument/2006/customXml" ds:itemID="{4FB53CE6-02DC-4129-86C9-F6A87694B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1662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nppd</Company>
  <LinksUpToDate>false</LinksUpToDate>
  <CharactersWithSpaces>11114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NematPasand , Shakiba</dc:creator>
  <cp:lastModifiedBy>Memar Babak</cp:lastModifiedBy>
  <cp:revision>15</cp:revision>
  <cp:lastPrinted>2019-05-22T10:54:00Z</cp:lastPrinted>
  <dcterms:created xsi:type="dcterms:W3CDTF">2019-05-22T05:41:00Z</dcterms:created>
  <dcterms:modified xsi:type="dcterms:W3CDTF">2019-05-29T07:49:00Z</dcterms:modified>
</cp:coreProperties>
</file>