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5929" w:rsidRDefault="003A5929">
      <w:pPr>
        <w:spacing w:line="276" w:lineRule="auto"/>
        <w:jc w:val="right"/>
        <w:rPr>
          <w:sz w:val="22"/>
          <w:szCs w:val="22"/>
        </w:rPr>
      </w:pPr>
    </w:p>
    <w:p w:rsidR="003A5929" w:rsidRDefault="0052762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АЭС «</w:t>
      </w:r>
      <w:proofErr w:type="spellStart"/>
      <w:proofErr w:type="gramStart"/>
      <w:r w:rsidR="0094180D">
        <w:rPr>
          <w:sz w:val="22"/>
          <w:szCs w:val="22"/>
        </w:rPr>
        <w:t>Бушер</w:t>
      </w:r>
      <w:proofErr w:type="spellEnd"/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Энергоблок № </w:t>
      </w:r>
      <w:r w:rsidR="0094180D">
        <w:rPr>
          <w:sz w:val="22"/>
          <w:szCs w:val="22"/>
        </w:rPr>
        <w:t>1</w:t>
      </w:r>
    </w:p>
    <w:p w:rsidR="003A5929" w:rsidRDefault="003A5929">
      <w:pPr>
        <w:spacing w:line="276" w:lineRule="auto"/>
        <w:jc w:val="right"/>
        <w:rPr>
          <w:sz w:val="22"/>
          <w:szCs w:val="22"/>
        </w:rPr>
      </w:pPr>
    </w:p>
    <w:p w:rsidR="003A5929" w:rsidRDefault="003A5929">
      <w:pPr>
        <w:spacing w:line="276" w:lineRule="auto"/>
        <w:jc w:val="center"/>
        <w:rPr>
          <w:b/>
          <w:sz w:val="22"/>
          <w:szCs w:val="22"/>
        </w:rPr>
      </w:pPr>
    </w:p>
    <w:p w:rsidR="003A5929" w:rsidRDefault="0052762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оказанных услуг</w:t>
      </w:r>
      <w:bookmarkStart w:id="0" w:name="_GoBack"/>
      <w:bookmarkEnd w:id="0"/>
      <w:r>
        <w:rPr>
          <w:b/>
          <w:sz w:val="22"/>
          <w:szCs w:val="22"/>
        </w:rPr>
        <w:t xml:space="preserve"> №____________</w:t>
      </w:r>
      <w:r w:rsidR="0094180D">
        <w:rPr>
          <w:b/>
          <w:sz w:val="22"/>
          <w:szCs w:val="22"/>
        </w:rPr>
        <w:t>______от «____» _________</w:t>
      </w:r>
      <w:proofErr w:type="gramStart"/>
      <w:r w:rsidR="0094180D">
        <w:rPr>
          <w:b/>
          <w:sz w:val="22"/>
          <w:szCs w:val="22"/>
        </w:rPr>
        <w:t>_  2021</w:t>
      </w:r>
      <w:proofErr w:type="gramEnd"/>
      <w:r>
        <w:rPr>
          <w:b/>
          <w:sz w:val="22"/>
          <w:szCs w:val="22"/>
        </w:rPr>
        <w:t xml:space="preserve"> г.</w:t>
      </w:r>
    </w:p>
    <w:p w:rsidR="0094180D" w:rsidRDefault="00527623">
      <w:pPr>
        <w:spacing w:line="276" w:lineRule="auto"/>
        <w:jc w:val="center"/>
        <w:rPr>
          <w:sz w:val="22"/>
          <w:szCs w:val="22"/>
        </w:rPr>
      </w:pPr>
      <w:r>
        <w:t xml:space="preserve">   </w:t>
      </w:r>
      <w:r w:rsidR="0094180D">
        <w:t>в</w:t>
      </w:r>
      <w:r w:rsidR="0094180D">
        <w:rPr>
          <w:sz w:val="22"/>
          <w:szCs w:val="22"/>
        </w:rPr>
        <w:t>недрение СКГО</w:t>
      </w:r>
      <w:r w:rsidR="0094180D" w:rsidRPr="0094180D">
        <w:rPr>
          <w:sz w:val="22"/>
          <w:szCs w:val="22"/>
        </w:rPr>
        <w:t xml:space="preserve"> </w:t>
      </w:r>
      <w:r w:rsidR="0094180D">
        <w:rPr>
          <w:sz w:val="22"/>
          <w:szCs w:val="22"/>
        </w:rPr>
        <w:t xml:space="preserve">МП по Приложению №5 Дополнения №10 </w:t>
      </w:r>
    </w:p>
    <w:p w:rsidR="003A5929" w:rsidRDefault="0094180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Топливному Контракту </w:t>
      </w:r>
      <w:r w:rsidRPr="0094180D">
        <w:rPr>
          <w:sz w:val="22"/>
          <w:szCs w:val="22"/>
        </w:rPr>
        <w:t>№08843672/50293-09</w:t>
      </w:r>
      <w:r>
        <w:rPr>
          <w:sz w:val="22"/>
          <w:szCs w:val="22"/>
          <w:lang w:val="en-US"/>
        </w:rPr>
        <w:t>D</w:t>
      </w:r>
      <w:r w:rsidRPr="0094180D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Pr="0094180D">
        <w:rPr>
          <w:sz w:val="22"/>
          <w:szCs w:val="22"/>
        </w:rPr>
        <w:t xml:space="preserve"> 08.08.1995</w:t>
      </w:r>
      <w:r>
        <w:rPr>
          <w:sz w:val="22"/>
          <w:szCs w:val="22"/>
        </w:rPr>
        <w:t xml:space="preserve"> </w:t>
      </w:r>
    </w:p>
    <w:p w:rsidR="003A5929" w:rsidRDefault="003A5929">
      <w:pPr>
        <w:spacing w:line="276" w:lineRule="auto"/>
        <w:jc w:val="center"/>
        <w:rPr>
          <w:b/>
          <w:sz w:val="22"/>
          <w:szCs w:val="22"/>
        </w:rPr>
      </w:pPr>
    </w:p>
    <w:p w:rsidR="0094180D" w:rsidRDefault="00527623">
      <w:pPr>
        <w:tabs>
          <w:tab w:val="left" w:pos="81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Мы, </w:t>
      </w:r>
      <w:r w:rsidR="0094180D">
        <w:rPr>
          <w:sz w:val="22"/>
          <w:szCs w:val="22"/>
        </w:rPr>
        <w:t xml:space="preserve">нижеподписавшиеся, </w:t>
      </w:r>
    </w:p>
    <w:p w:rsidR="0094180D" w:rsidRDefault="0094180D">
      <w:pPr>
        <w:tabs>
          <w:tab w:val="left" w:pos="8100"/>
        </w:tabs>
        <w:spacing w:line="276" w:lineRule="auto"/>
        <w:jc w:val="both"/>
        <w:rPr>
          <w:sz w:val="22"/>
          <w:szCs w:val="22"/>
        </w:rPr>
      </w:pPr>
    </w:p>
    <w:p w:rsidR="0094180D" w:rsidRDefault="0094180D">
      <w:pPr>
        <w:tabs>
          <w:tab w:val="left" w:pos="81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Представители Принципала</w:t>
      </w:r>
      <w:r w:rsidR="00F233E1">
        <w:rPr>
          <w:sz w:val="22"/>
          <w:szCs w:val="22"/>
        </w:rPr>
        <w:t>:</w:t>
      </w:r>
    </w:p>
    <w:p w:rsidR="0094180D" w:rsidRPr="001B667E" w:rsidRDefault="0094180D" w:rsidP="0094180D">
      <w:pPr>
        <w:pStyle w:val="a"/>
        <w:numPr>
          <w:ilvl w:val="0"/>
          <w:numId w:val="2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1B667E">
        <w:rPr>
          <w:rFonts w:ascii="Times New Roman" w:hAnsi="Times New Roman"/>
          <w:sz w:val="22"/>
          <w:szCs w:val="22"/>
          <w:lang w:val="en-US"/>
        </w:rPr>
        <w:t xml:space="preserve">_______________________ </w:t>
      </w:r>
    </w:p>
    <w:p w:rsidR="0094180D" w:rsidRPr="001B667E" w:rsidRDefault="0094180D" w:rsidP="0094180D">
      <w:pPr>
        <w:pStyle w:val="a"/>
        <w:numPr>
          <w:ilvl w:val="0"/>
          <w:numId w:val="2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1B667E">
        <w:rPr>
          <w:rFonts w:ascii="Times New Roman" w:hAnsi="Times New Roman"/>
          <w:sz w:val="22"/>
          <w:szCs w:val="22"/>
          <w:lang w:val="en-US"/>
        </w:rPr>
        <w:t>_______________________</w:t>
      </w:r>
    </w:p>
    <w:p w:rsidR="0094180D" w:rsidRDefault="0094180D">
      <w:pPr>
        <w:tabs>
          <w:tab w:val="left" w:pos="8100"/>
        </w:tabs>
        <w:spacing w:line="276" w:lineRule="auto"/>
        <w:jc w:val="both"/>
        <w:rPr>
          <w:sz w:val="22"/>
          <w:szCs w:val="22"/>
        </w:rPr>
      </w:pPr>
    </w:p>
    <w:p w:rsidR="0094180D" w:rsidRDefault="0094180D">
      <w:pPr>
        <w:tabs>
          <w:tab w:val="left" w:pos="81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Представители Поставщика:</w:t>
      </w:r>
    </w:p>
    <w:p w:rsidR="0094180D" w:rsidRPr="0094180D" w:rsidRDefault="0094180D" w:rsidP="0094180D">
      <w:pPr>
        <w:pStyle w:val="a"/>
        <w:numPr>
          <w:ilvl w:val="0"/>
          <w:numId w:val="4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В.В. Смирнов, АО «ТВЭЛ».</w:t>
      </w:r>
    </w:p>
    <w:p w:rsidR="0094180D" w:rsidRPr="0094180D" w:rsidRDefault="0094180D" w:rsidP="0094180D">
      <w:pPr>
        <w:pStyle w:val="a"/>
        <w:numPr>
          <w:ilvl w:val="0"/>
          <w:numId w:val="4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94180D">
        <w:rPr>
          <w:rFonts w:ascii="Times New Roman" w:hAnsi="Times New Roman"/>
          <w:sz w:val="22"/>
          <w:szCs w:val="22"/>
        </w:rPr>
        <w:t>В.В. Семенов</w:t>
      </w:r>
      <w:r>
        <w:rPr>
          <w:rFonts w:ascii="Times New Roman" w:hAnsi="Times New Roman"/>
          <w:sz w:val="22"/>
          <w:szCs w:val="22"/>
        </w:rPr>
        <w:t>, ООО «</w:t>
      </w:r>
      <w:proofErr w:type="spellStart"/>
      <w:r>
        <w:rPr>
          <w:rFonts w:ascii="Times New Roman" w:hAnsi="Times New Roman"/>
          <w:sz w:val="22"/>
          <w:szCs w:val="22"/>
        </w:rPr>
        <w:t>Комтех</w:t>
      </w:r>
      <w:proofErr w:type="spellEnd"/>
      <w:r>
        <w:rPr>
          <w:rFonts w:ascii="Times New Roman" w:hAnsi="Times New Roman"/>
          <w:sz w:val="22"/>
          <w:szCs w:val="22"/>
        </w:rPr>
        <w:t>».</w:t>
      </w:r>
    </w:p>
    <w:p w:rsidR="0094180D" w:rsidRDefault="0094180D">
      <w:pPr>
        <w:tabs>
          <w:tab w:val="left" w:pos="8100"/>
        </w:tabs>
        <w:spacing w:line="276" w:lineRule="auto"/>
        <w:jc w:val="both"/>
        <w:rPr>
          <w:sz w:val="22"/>
          <w:szCs w:val="22"/>
        </w:rPr>
      </w:pPr>
    </w:p>
    <w:p w:rsidR="003A5929" w:rsidRDefault="00527623" w:rsidP="0094180D">
      <w:pPr>
        <w:tabs>
          <w:tab w:val="left" w:pos="81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составили настоящий акт о том, что на площадке АЭС «</w:t>
      </w:r>
      <w:proofErr w:type="spellStart"/>
      <w:r w:rsidR="0094180D">
        <w:rPr>
          <w:sz w:val="22"/>
          <w:szCs w:val="22"/>
        </w:rPr>
        <w:t>Бушер</w:t>
      </w:r>
      <w:proofErr w:type="spellEnd"/>
      <w:r>
        <w:rPr>
          <w:sz w:val="22"/>
          <w:szCs w:val="22"/>
        </w:rPr>
        <w:t xml:space="preserve">» в период с </w:t>
      </w:r>
      <w:r w:rsidR="0094180D" w:rsidRPr="0094180D">
        <w:rPr>
          <w:sz w:val="22"/>
          <w:szCs w:val="22"/>
          <w:highlight w:val="yellow"/>
        </w:rPr>
        <w:t>27</w:t>
      </w:r>
      <w:r w:rsidRPr="0094180D">
        <w:rPr>
          <w:sz w:val="22"/>
          <w:szCs w:val="22"/>
          <w:highlight w:val="yellow"/>
        </w:rPr>
        <w:t>.</w:t>
      </w:r>
      <w:r w:rsidR="0094180D" w:rsidRPr="0094180D">
        <w:rPr>
          <w:sz w:val="22"/>
          <w:szCs w:val="22"/>
          <w:highlight w:val="yellow"/>
        </w:rPr>
        <w:t>02</w:t>
      </w:r>
      <w:r w:rsidRPr="0094180D">
        <w:rPr>
          <w:sz w:val="22"/>
          <w:szCs w:val="22"/>
          <w:highlight w:val="yellow"/>
        </w:rPr>
        <w:t>.20</w:t>
      </w:r>
      <w:r w:rsidR="0094180D" w:rsidRPr="0094180D">
        <w:rPr>
          <w:sz w:val="22"/>
          <w:szCs w:val="22"/>
          <w:highlight w:val="yellow"/>
        </w:rPr>
        <w:t>21</w:t>
      </w:r>
      <w:r w:rsidRPr="0094180D">
        <w:rPr>
          <w:sz w:val="22"/>
          <w:szCs w:val="22"/>
          <w:highlight w:val="yellow"/>
        </w:rPr>
        <w:t xml:space="preserve"> г. по </w:t>
      </w:r>
      <w:r w:rsidR="0094180D" w:rsidRPr="0094180D">
        <w:rPr>
          <w:sz w:val="22"/>
          <w:szCs w:val="22"/>
          <w:highlight w:val="yellow"/>
        </w:rPr>
        <w:t>20</w:t>
      </w:r>
      <w:r w:rsidRPr="0094180D">
        <w:rPr>
          <w:sz w:val="22"/>
          <w:szCs w:val="22"/>
          <w:highlight w:val="yellow"/>
        </w:rPr>
        <w:t>.</w:t>
      </w:r>
      <w:r w:rsidR="0094180D" w:rsidRPr="0094180D">
        <w:rPr>
          <w:sz w:val="22"/>
          <w:szCs w:val="22"/>
          <w:highlight w:val="yellow"/>
        </w:rPr>
        <w:t>03</w:t>
      </w:r>
      <w:r w:rsidRPr="0094180D">
        <w:rPr>
          <w:sz w:val="22"/>
          <w:szCs w:val="22"/>
          <w:highlight w:val="yellow"/>
        </w:rPr>
        <w:t>.20</w:t>
      </w:r>
      <w:r w:rsidR="0094180D" w:rsidRPr="0094180D">
        <w:rPr>
          <w:sz w:val="22"/>
          <w:szCs w:val="22"/>
          <w:highlight w:val="yellow"/>
        </w:rPr>
        <w:t>21</w:t>
      </w:r>
      <w:r w:rsidRPr="0095231D">
        <w:rPr>
          <w:sz w:val="22"/>
          <w:szCs w:val="22"/>
        </w:rPr>
        <w:t xml:space="preserve"> г</w:t>
      </w:r>
      <w:r>
        <w:rPr>
          <w:sz w:val="22"/>
          <w:szCs w:val="22"/>
        </w:rPr>
        <w:t>. в рамках</w:t>
      </w:r>
      <w:r w:rsidR="0094180D">
        <w:rPr>
          <w:sz w:val="22"/>
          <w:szCs w:val="22"/>
        </w:rPr>
        <w:t xml:space="preserve"> </w:t>
      </w:r>
      <w:r w:rsidR="0094180D" w:rsidRPr="0094180D">
        <w:rPr>
          <w:sz w:val="22"/>
          <w:szCs w:val="22"/>
        </w:rPr>
        <w:t>Приложени</w:t>
      </w:r>
      <w:r w:rsidR="0094180D">
        <w:rPr>
          <w:sz w:val="22"/>
          <w:szCs w:val="22"/>
        </w:rPr>
        <w:t>я</w:t>
      </w:r>
      <w:r w:rsidR="0094180D" w:rsidRPr="0094180D">
        <w:rPr>
          <w:sz w:val="22"/>
          <w:szCs w:val="22"/>
        </w:rPr>
        <w:t xml:space="preserve"> №5 Дополнения №10 к Топливному Контракту №08843672/50293-09D от </w:t>
      </w:r>
      <w:proofErr w:type="gramStart"/>
      <w:r w:rsidR="0094180D" w:rsidRPr="0094180D">
        <w:rPr>
          <w:sz w:val="22"/>
          <w:szCs w:val="22"/>
        </w:rPr>
        <w:t xml:space="preserve">08.08.1995 </w:t>
      </w:r>
      <w:r>
        <w:rPr>
          <w:sz w:val="22"/>
          <w:szCs w:val="22"/>
        </w:rPr>
        <w:t xml:space="preserve"> были</w:t>
      </w:r>
      <w:proofErr w:type="gramEnd"/>
      <w:r>
        <w:rPr>
          <w:sz w:val="22"/>
          <w:szCs w:val="22"/>
        </w:rPr>
        <w:t xml:space="preserve"> выполнены следующие работы:</w:t>
      </w:r>
    </w:p>
    <w:p w:rsidR="003A5929" w:rsidRDefault="00527623">
      <w:pPr>
        <w:pStyle w:val="a"/>
        <w:numPr>
          <w:ilvl w:val="0"/>
          <w:numId w:val="0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</w:p>
    <w:p w:rsidR="0095231D" w:rsidRDefault="0094180D" w:rsidP="00251D59">
      <w:pPr>
        <w:pStyle w:val="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Монтаж оборудования СКГО МП в соответствии с документами ДАШР.421457.001 ИМ и</w:t>
      </w:r>
      <w:r w:rsidR="00F233E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ДАШР.302542.005 ИМ;</w:t>
      </w:r>
    </w:p>
    <w:p w:rsidR="0094180D" w:rsidRPr="0094180D" w:rsidRDefault="0094180D" w:rsidP="0094180D">
      <w:pPr>
        <w:pStyle w:val="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4180D">
        <w:rPr>
          <w:rFonts w:ascii="Times New Roman" w:hAnsi="Times New Roman"/>
          <w:sz w:val="22"/>
          <w:szCs w:val="22"/>
        </w:rPr>
        <w:t xml:space="preserve">Наладка оборудования СКГО МП в соответствии с </w:t>
      </w:r>
      <w:r w:rsidRPr="00F233E1">
        <w:rPr>
          <w:rFonts w:ascii="Times New Roman" w:hAnsi="Times New Roman"/>
          <w:sz w:val="22"/>
          <w:szCs w:val="22"/>
          <w:highlight w:val="yellow"/>
        </w:rPr>
        <w:t>пунктами 1-5,</w:t>
      </w:r>
      <w:r w:rsidRPr="0094180D">
        <w:rPr>
          <w:rFonts w:ascii="Times New Roman" w:hAnsi="Times New Roman"/>
          <w:sz w:val="22"/>
          <w:szCs w:val="22"/>
        </w:rPr>
        <w:t xml:space="preserve"> таблицы 5.1 документа ДАШР.421457.001 ПМ38.</w:t>
      </w:r>
    </w:p>
    <w:p w:rsidR="0095231D" w:rsidRDefault="0095231D" w:rsidP="0095231D">
      <w:pPr>
        <w:pStyle w:val="a"/>
        <w:numPr>
          <w:ilvl w:val="0"/>
          <w:numId w:val="0"/>
        </w:numPr>
        <w:tabs>
          <w:tab w:val="left" w:pos="8100"/>
        </w:tabs>
        <w:spacing w:line="276" w:lineRule="auto"/>
        <w:ind w:left="927"/>
        <w:rPr>
          <w:rFonts w:ascii="Times New Roman" w:hAnsi="Times New Roman"/>
          <w:sz w:val="22"/>
          <w:szCs w:val="22"/>
        </w:rPr>
      </w:pPr>
    </w:p>
    <w:p w:rsidR="003A5929" w:rsidRDefault="003A5929">
      <w:pPr>
        <w:spacing w:line="276" w:lineRule="auto"/>
        <w:ind w:firstLine="567"/>
        <w:jc w:val="both"/>
        <w:rPr>
          <w:sz w:val="22"/>
          <w:szCs w:val="22"/>
        </w:rPr>
      </w:pPr>
    </w:p>
    <w:p w:rsidR="003A5929" w:rsidRDefault="00527623" w:rsidP="00F233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Выполненные представителями </w:t>
      </w:r>
      <w:r w:rsidR="00F233E1">
        <w:rPr>
          <w:sz w:val="22"/>
          <w:szCs w:val="22"/>
        </w:rPr>
        <w:t>Поставщика</w:t>
      </w:r>
      <w:r>
        <w:rPr>
          <w:sz w:val="22"/>
          <w:szCs w:val="22"/>
        </w:rPr>
        <w:t xml:space="preserve"> работы </w:t>
      </w:r>
      <w:r>
        <w:rPr>
          <w:rFonts w:eastAsia="Calibri"/>
          <w:sz w:val="22"/>
          <w:szCs w:val="22"/>
        </w:rPr>
        <w:t xml:space="preserve">на </w:t>
      </w:r>
      <w:r>
        <w:rPr>
          <w:sz w:val="22"/>
          <w:szCs w:val="22"/>
        </w:rPr>
        <w:t>АЭС «</w:t>
      </w:r>
      <w:proofErr w:type="spellStart"/>
      <w:r w:rsidR="00F233E1">
        <w:rPr>
          <w:sz w:val="22"/>
          <w:szCs w:val="22"/>
        </w:rPr>
        <w:t>Бушер</w:t>
      </w:r>
      <w:proofErr w:type="spellEnd"/>
      <w:r>
        <w:rPr>
          <w:sz w:val="22"/>
          <w:szCs w:val="22"/>
        </w:rPr>
        <w:t xml:space="preserve">» полностью удовлетворяют требованиям </w:t>
      </w:r>
      <w:r w:rsidR="00F233E1" w:rsidRPr="0094180D">
        <w:rPr>
          <w:sz w:val="22"/>
          <w:szCs w:val="22"/>
        </w:rPr>
        <w:t>Приложени</w:t>
      </w:r>
      <w:r w:rsidR="00F233E1">
        <w:rPr>
          <w:sz w:val="22"/>
          <w:szCs w:val="22"/>
        </w:rPr>
        <w:t>я</w:t>
      </w:r>
      <w:r w:rsidR="00F233E1" w:rsidRPr="0094180D">
        <w:rPr>
          <w:sz w:val="22"/>
          <w:szCs w:val="22"/>
        </w:rPr>
        <w:t xml:space="preserve"> №5 Дополнения №10 к Топливному Контракту №0</w:t>
      </w:r>
      <w:r w:rsidR="00F233E1">
        <w:rPr>
          <w:sz w:val="22"/>
          <w:szCs w:val="22"/>
        </w:rPr>
        <w:t>8843672/50293-09D от 08.08.1995.</w:t>
      </w:r>
      <w:r>
        <w:rPr>
          <w:sz w:val="22"/>
          <w:szCs w:val="22"/>
        </w:rPr>
        <w:t xml:space="preserve"> Замечаний нет.</w:t>
      </w:r>
    </w:p>
    <w:p w:rsidR="003A5929" w:rsidRDefault="00527623" w:rsidP="00F233E1">
      <w:pPr>
        <w:pStyle w:val="WW-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A5929" w:rsidRDefault="003A5929">
      <w:pPr>
        <w:pStyle w:val="WW-"/>
        <w:spacing w:before="120" w:after="0"/>
        <w:jc w:val="both"/>
        <w:rPr>
          <w:sz w:val="22"/>
          <w:szCs w:val="22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5953"/>
        <w:gridCol w:w="4454"/>
      </w:tblGrid>
      <w:tr w:rsidR="003A5929">
        <w:trPr>
          <w:trHeight w:val="2127"/>
        </w:trPr>
        <w:tc>
          <w:tcPr>
            <w:tcW w:w="5953" w:type="dxa"/>
          </w:tcPr>
          <w:p w:rsidR="003A5929" w:rsidRDefault="003A5929">
            <w:pPr>
              <w:rPr>
                <w:sz w:val="22"/>
                <w:szCs w:val="22"/>
              </w:rPr>
            </w:pPr>
          </w:p>
          <w:p w:rsidR="003A5929" w:rsidRDefault="0052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</w:t>
            </w:r>
            <w:r w:rsidR="00F233E1">
              <w:rPr>
                <w:sz w:val="22"/>
                <w:szCs w:val="22"/>
              </w:rPr>
              <w:t>Поставщика:</w:t>
            </w:r>
            <w:r>
              <w:rPr>
                <w:sz w:val="22"/>
                <w:szCs w:val="22"/>
              </w:rPr>
              <w:t xml:space="preserve"> </w:t>
            </w:r>
          </w:p>
          <w:p w:rsidR="003A5929" w:rsidRDefault="003A5929">
            <w:pPr>
              <w:rPr>
                <w:sz w:val="22"/>
                <w:szCs w:val="22"/>
              </w:rPr>
            </w:pPr>
          </w:p>
          <w:p w:rsidR="00F233E1" w:rsidRDefault="00F233E1" w:rsidP="00F233E1">
            <w:pPr>
              <w:tabs>
                <w:tab w:val="left" w:pos="8100"/>
              </w:tabs>
              <w:spacing w:line="276" w:lineRule="auto"/>
              <w:rPr>
                <w:sz w:val="22"/>
                <w:szCs w:val="22"/>
              </w:rPr>
            </w:pPr>
          </w:p>
          <w:p w:rsidR="00F233E1" w:rsidRDefault="00F233E1" w:rsidP="00F233E1">
            <w:pPr>
              <w:tabs>
                <w:tab w:val="left" w:pos="8100"/>
              </w:tabs>
              <w:spacing w:line="276" w:lineRule="auto"/>
              <w:rPr>
                <w:sz w:val="22"/>
                <w:szCs w:val="22"/>
              </w:rPr>
            </w:pPr>
            <w:r w:rsidRPr="00F233E1">
              <w:rPr>
                <w:sz w:val="22"/>
                <w:szCs w:val="22"/>
              </w:rPr>
              <w:t>______________</w:t>
            </w:r>
            <w:r w:rsidR="00527623" w:rsidRPr="00F233E1">
              <w:rPr>
                <w:sz w:val="22"/>
                <w:szCs w:val="22"/>
              </w:rPr>
              <w:t xml:space="preserve">    </w:t>
            </w:r>
            <w:r w:rsidRPr="00F233E1">
              <w:rPr>
                <w:sz w:val="22"/>
                <w:szCs w:val="22"/>
              </w:rPr>
              <w:t>В.В. Смирнов, АО «ТВЭЛ»</w:t>
            </w:r>
          </w:p>
          <w:p w:rsidR="00F233E1" w:rsidRDefault="00F233E1" w:rsidP="00F233E1">
            <w:pPr>
              <w:tabs>
                <w:tab w:val="left" w:pos="8100"/>
              </w:tabs>
              <w:spacing w:line="276" w:lineRule="auto"/>
              <w:rPr>
                <w:sz w:val="22"/>
                <w:szCs w:val="22"/>
              </w:rPr>
            </w:pPr>
          </w:p>
          <w:p w:rsidR="00F233E1" w:rsidRPr="00F233E1" w:rsidRDefault="00F233E1" w:rsidP="00F233E1">
            <w:pPr>
              <w:tabs>
                <w:tab w:val="left" w:pos="8100"/>
              </w:tabs>
              <w:spacing w:line="276" w:lineRule="auto"/>
              <w:rPr>
                <w:sz w:val="22"/>
                <w:szCs w:val="22"/>
              </w:rPr>
            </w:pPr>
            <w:r w:rsidRPr="00F233E1">
              <w:rPr>
                <w:sz w:val="22"/>
                <w:szCs w:val="22"/>
              </w:rPr>
              <w:t xml:space="preserve">______________    </w:t>
            </w:r>
            <w:r>
              <w:rPr>
                <w:sz w:val="22"/>
                <w:szCs w:val="22"/>
              </w:rPr>
              <w:t>В.В. Семенов</w:t>
            </w:r>
            <w:r w:rsidRPr="00F233E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ОО</w:t>
            </w:r>
            <w:r w:rsidRPr="00F233E1">
              <w:rPr>
                <w:sz w:val="22"/>
                <w:szCs w:val="22"/>
              </w:rPr>
              <w:t>О «</w:t>
            </w:r>
            <w:proofErr w:type="spellStart"/>
            <w:r>
              <w:rPr>
                <w:sz w:val="22"/>
                <w:szCs w:val="22"/>
              </w:rPr>
              <w:t>Комтех</w:t>
            </w:r>
            <w:proofErr w:type="spellEnd"/>
            <w:r w:rsidRPr="00F233E1">
              <w:rPr>
                <w:sz w:val="22"/>
                <w:szCs w:val="22"/>
              </w:rPr>
              <w:t>»</w:t>
            </w:r>
          </w:p>
          <w:p w:rsidR="00F233E1" w:rsidRPr="00F233E1" w:rsidRDefault="00F233E1" w:rsidP="00F233E1">
            <w:pPr>
              <w:tabs>
                <w:tab w:val="left" w:pos="8100"/>
              </w:tabs>
              <w:spacing w:line="276" w:lineRule="auto"/>
              <w:rPr>
                <w:sz w:val="22"/>
                <w:szCs w:val="22"/>
              </w:rPr>
            </w:pPr>
          </w:p>
          <w:p w:rsidR="003A5929" w:rsidRDefault="003A5929">
            <w:pPr>
              <w:rPr>
                <w:sz w:val="22"/>
                <w:szCs w:val="22"/>
              </w:rPr>
            </w:pPr>
          </w:p>
          <w:p w:rsidR="003A5929" w:rsidRDefault="0052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3A5929" w:rsidRDefault="003A5929">
            <w:pPr>
              <w:spacing w:before="120"/>
              <w:ind w:left="45"/>
              <w:rPr>
                <w:sz w:val="22"/>
                <w:szCs w:val="22"/>
              </w:rPr>
            </w:pPr>
          </w:p>
        </w:tc>
        <w:tc>
          <w:tcPr>
            <w:tcW w:w="4454" w:type="dxa"/>
          </w:tcPr>
          <w:p w:rsidR="003A5929" w:rsidRDefault="003A5929">
            <w:pPr>
              <w:rPr>
                <w:sz w:val="22"/>
                <w:szCs w:val="22"/>
              </w:rPr>
            </w:pPr>
          </w:p>
          <w:p w:rsidR="003A5929" w:rsidRDefault="0052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</w:t>
            </w:r>
            <w:r w:rsidR="00F233E1">
              <w:rPr>
                <w:sz w:val="22"/>
                <w:szCs w:val="22"/>
              </w:rPr>
              <w:t>Принципала:</w:t>
            </w:r>
            <w:r>
              <w:rPr>
                <w:sz w:val="22"/>
                <w:szCs w:val="22"/>
              </w:rPr>
              <w:t xml:space="preserve"> </w:t>
            </w:r>
          </w:p>
          <w:p w:rsidR="003A5929" w:rsidRDefault="0052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F233E1" w:rsidRDefault="00F233E1">
            <w:pPr>
              <w:rPr>
                <w:sz w:val="22"/>
                <w:szCs w:val="22"/>
              </w:rPr>
            </w:pPr>
          </w:p>
          <w:p w:rsidR="003A5929" w:rsidRDefault="0052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F233E1" w:rsidRDefault="00F233E1" w:rsidP="00F233E1">
            <w:pPr>
              <w:rPr>
                <w:sz w:val="22"/>
                <w:szCs w:val="22"/>
              </w:rPr>
            </w:pPr>
          </w:p>
          <w:p w:rsidR="003A5929" w:rsidRPr="00F233E1" w:rsidRDefault="00F233E1" w:rsidP="00F2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</w:tr>
    </w:tbl>
    <w:p w:rsidR="003A5929" w:rsidRDefault="003A5929">
      <w:pPr>
        <w:rPr>
          <w:b/>
        </w:rPr>
      </w:pPr>
    </w:p>
    <w:sectPr w:rsidR="003A5929" w:rsidSect="00BF16D7">
      <w:pgSz w:w="11906" w:h="16838"/>
      <w:pgMar w:top="360" w:right="476" w:bottom="180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685"/>
    <w:multiLevelType w:val="hybridMultilevel"/>
    <w:tmpl w:val="0CC434E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F1615E"/>
    <w:multiLevelType w:val="multilevel"/>
    <w:tmpl w:val="7FFFFFFF"/>
    <w:lvl w:ilvl="0">
      <w:start w:val="1"/>
      <w:numFmt w:val="decimal"/>
      <w:lvlText w:val="%1.0"/>
      <w:lvlJc w:val="righ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"/>
      <w:lvlText w:val="%1.%2."/>
      <w:lvlJc w:val="left"/>
      <w:pPr>
        <w:ind w:left="61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5F6D36"/>
    <w:multiLevelType w:val="hybridMultilevel"/>
    <w:tmpl w:val="7FFFFFFF"/>
    <w:lvl w:ilvl="0" w:tplc="23EEA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63CB7"/>
    <w:multiLevelType w:val="hybridMultilevel"/>
    <w:tmpl w:val="0CC434E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CA408A"/>
    <w:multiLevelType w:val="hybridMultilevel"/>
    <w:tmpl w:val="0CC434E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A5929"/>
    <w:rsid w:val="00100044"/>
    <w:rsid w:val="001355BA"/>
    <w:rsid w:val="00251D59"/>
    <w:rsid w:val="00387D00"/>
    <w:rsid w:val="003A5929"/>
    <w:rsid w:val="003D62A2"/>
    <w:rsid w:val="004D425A"/>
    <w:rsid w:val="00527623"/>
    <w:rsid w:val="0077590E"/>
    <w:rsid w:val="007D7315"/>
    <w:rsid w:val="0094180D"/>
    <w:rsid w:val="0095231D"/>
    <w:rsid w:val="00BB0072"/>
    <w:rsid w:val="00BD50E8"/>
    <w:rsid w:val="00BF16D7"/>
    <w:rsid w:val="00D27175"/>
    <w:rsid w:val="00D40438"/>
    <w:rsid w:val="00E614F4"/>
    <w:rsid w:val="00E62691"/>
    <w:rsid w:val="00F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6D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qFormat/>
    <w:rsid w:val="00BF16D7"/>
    <w:pPr>
      <w:numPr>
        <w:ilvl w:val="1"/>
        <w:numId w:val="1"/>
      </w:numPr>
      <w:spacing w:before="60" w:after="60" w:line="360" w:lineRule="auto"/>
      <w:contextualSpacing/>
      <w:jc w:val="both"/>
    </w:pPr>
    <w:rPr>
      <w:rFonts w:ascii="Calibri" w:hAnsi="Calibri"/>
      <w:sz w:val="20"/>
      <w:szCs w:val="20"/>
      <w:lang w:eastAsia="en-US" w:bidi="en-US"/>
    </w:rPr>
  </w:style>
  <w:style w:type="paragraph" w:customStyle="1" w:styleId="WW-">
    <w:name w:val="WW-Базовый"/>
    <w:rsid w:val="00BF16D7"/>
    <w:pPr>
      <w:tabs>
        <w:tab w:val="left" w:pos="709"/>
      </w:tabs>
      <w:suppressAutoHyphens/>
      <w:spacing w:after="200" w:line="276" w:lineRule="auto"/>
    </w:pPr>
    <w:rPr>
      <w:rFonts w:eastAsia="Arial" w:cs="Calibri"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100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0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/>
  <cp:lastModifiedBy/>
  <cp:revision>1</cp:revision>
  <cp:lastPrinted>2018-10-05T15:40:00Z</cp:lastPrinted>
  <dcterms:created xsi:type="dcterms:W3CDTF">2018-10-25T12:37:00Z</dcterms:created>
  <dcterms:modified xsi:type="dcterms:W3CDTF">2021-03-11T10:08:00Z</dcterms:modified>
</cp:coreProperties>
</file>