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22766" w:type="dxa"/>
        <w:tblLayout w:type="fixed"/>
        <w:tblLook w:val="04A0" w:firstRow="1" w:lastRow="0" w:firstColumn="1" w:lastColumn="0" w:noHBand="0" w:noVBand="1"/>
      </w:tblPr>
      <w:tblGrid>
        <w:gridCol w:w="1085"/>
        <w:gridCol w:w="984"/>
        <w:gridCol w:w="1843"/>
        <w:gridCol w:w="1571"/>
        <w:gridCol w:w="1112"/>
        <w:gridCol w:w="643"/>
        <w:gridCol w:w="730"/>
        <w:gridCol w:w="942"/>
        <w:gridCol w:w="806"/>
        <w:gridCol w:w="575"/>
        <w:gridCol w:w="25"/>
        <w:gridCol w:w="821"/>
        <w:gridCol w:w="995"/>
        <w:gridCol w:w="583"/>
        <w:gridCol w:w="1120"/>
        <w:gridCol w:w="1219"/>
        <w:gridCol w:w="709"/>
        <w:gridCol w:w="566"/>
        <w:gridCol w:w="57"/>
        <w:gridCol w:w="1162"/>
        <w:gridCol w:w="1134"/>
        <w:gridCol w:w="1130"/>
        <w:gridCol w:w="1110"/>
        <w:gridCol w:w="993"/>
        <w:gridCol w:w="851"/>
      </w:tblGrid>
      <w:tr w:rsidR="00530E9D" w:rsidRPr="005036E8" w:rsidTr="00CD2E79"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E9D" w:rsidRPr="00011E41" w:rsidRDefault="00530E9D" w:rsidP="006C1A82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زيرطرح‌ها 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و پروژه‌ها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ليست زيرپروژه‌ها</w:t>
            </w:r>
          </w:p>
        </w:tc>
        <w:tc>
          <w:tcPr>
            <w:tcW w:w="18854" w:type="dxa"/>
            <w:gridSpan w:val="22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مديران پروژه</w:t>
            </w:r>
          </w:p>
        </w:tc>
      </w:tr>
      <w:tr w:rsidR="00530E9D" w:rsidRPr="005036E8" w:rsidTr="00CD2E79">
        <w:trPr>
          <w:trHeight w:val="403"/>
        </w:trPr>
        <w:tc>
          <w:tcPr>
            <w:tcW w:w="2069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مدير سايت بوشهر</w:t>
            </w:r>
          </w:p>
        </w:tc>
        <w:tc>
          <w:tcPr>
            <w:tcW w:w="4808" w:type="dxa"/>
            <w:gridSpan w:val="6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معاون فني مهندسي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معاون برنامه‌ريزي و توسعه</w:t>
            </w:r>
          </w:p>
        </w:tc>
        <w:tc>
          <w:tcPr>
            <w:tcW w:w="2494" w:type="dxa"/>
            <w:gridSpan w:val="3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توسعه مديريت و منابع</w:t>
            </w:r>
          </w:p>
        </w:tc>
        <w:tc>
          <w:tcPr>
            <w:tcW w:w="4593" w:type="dxa"/>
            <w:gridSpan w:val="5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مديريت‌هاي مستقل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شركت بهره‌برداري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ان (افق)</w:t>
            </w:r>
          </w:p>
        </w:tc>
      </w:tr>
      <w:tr w:rsidR="00530E9D" w:rsidRPr="005036E8" w:rsidTr="00CD2E79">
        <w:trPr>
          <w:trHeight w:val="300"/>
        </w:trPr>
        <w:tc>
          <w:tcPr>
            <w:tcW w:w="2069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امور مهندسي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ايمني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سوخت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بومي‌سازي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نظارت و بازرسي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اسناد</w:t>
            </w:r>
          </w:p>
        </w:tc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برنامه‌ريزي و كنترل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امور اقتصادي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IT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مديرين دانش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مديرين پشتيباني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نوسازي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مالي</w:t>
            </w:r>
          </w:p>
        </w:tc>
        <w:tc>
          <w:tcPr>
            <w:tcW w:w="1219" w:type="dxa"/>
            <w:gridSpan w:val="2"/>
            <w:shd w:val="clear" w:color="auto" w:fill="D9D9D9" w:themeFill="background1" w:themeFillShade="D9"/>
            <w:vAlign w:val="center"/>
          </w:tcPr>
          <w:p w:rsidR="00530E9D" w:rsidRPr="00D626FD" w:rsidRDefault="00530E9D" w:rsidP="00BB0D8E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مدير كيفيت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BB0D8E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مدير قراردادها و حقوقي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BB0D8E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امور مجوزها و پادمان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530E9D" w:rsidRPr="00D626FD" w:rsidRDefault="00530E9D" w:rsidP="00BB0D8E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26FD">
              <w:rPr>
                <w:rFonts w:cs="B Nazanin" w:hint="cs"/>
                <w:b/>
                <w:bCs/>
                <w:sz w:val="16"/>
                <w:szCs w:val="16"/>
                <w:rtl/>
              </w:rPr>
              <w:t>روابط عمومي و بين‌الملل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30E9D" w:rsidRPr="00D626FD" w:rsidRDefault="00530E9D" w:rsidP="004447D7">
            <w:pPr>
              <w:spacing w:line="192" w:lineRule="auto"/>
              <w:ind w:left="0" w:firstLine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0E9D" w:rsidRPr="00011E41" w:rsidTr="00530E9D">
        <w:trPr>
          <w:cantSplit/>
          <w:trHeight w:val="322"/>
        </w:trPr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011E41" w:rsidRDefault="00530E9D" w:rsidP="00A0496E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پروژه </w:t>
            </w:r>
            <w:r>
              <w:rPr>
                <w:rFonts w:cs="B Nazanin"/>
                <w:sz w:val="20"/>
                <w:szCs w:val="20"/>
              </w:rPr>
              <w:t>ES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011E41" w:rsidRDefault="00530E9D" w:rsidP="00BB0D8E">
            <w:pPr>
              <w:ind w:left="113" w:right="113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آماده‌سازي سايت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vMerge w:val="restart"/>
            <w:shd w:val="clear" w:color="auto" w:fill="92D050"/>
            <w:vAlign w:val="center"/>
          </w:tcPr>
          <w:p w:rsidR="00530E9D" w:rsidRPr="00011E41" w:rsidRDefault="00530E9D" w:rsidP="00BB0D8E">
            <w:pPr>
              <w:ind w:left="113" w:right="113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پروژه كمپ مسكوني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طراحي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vMerge/>
            <w:shd w:val="clear" w:color="auto" w:fill="92D050"/>
            <w:vAlign w:val="center"/>
          </w:tcPr>
          <w:p w:rsidR="00530E9D" w:rsidRDefault="00530E9D" w:rsidP="00BB0D8E">
            <w:pPr>
              <w:ind w:left="0" w:firstLine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احداث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vMerge/>
            <w:shd w:val="clear" w:color="auto" w:fill="92D050"/>
            <w:vAlign w:val="center"/>
          </w:tcPr>
          <w:p w:rsidR="00530E9D" w:rsidRDefault="00530E9D" w:rsidP="00BB0D8E">
            <w:pPr>
              <w:ind w:left="0" w:firstLine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تحويل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 w:val="restart"/>
            <w:shd w:val="clear" w:color="auto" w:fill="92D050"/>
            <w:vAlign w:val="center"/>
          </w:tcPr>
          <w:p w:rsidR="00530E9D" w:rsidRPr="00286362" w:rsidRDefault="00530E9D" w:rsidP="00286362">
            <w:pPr>
              <w:ind w:left="113" w:right="113"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قرارداد </w:t>
            </w:r>
            <w:r w:rsidRPr="00286362">
              <w:rPr>
                <w:rFonts w:cs="B Nazanin"/>
                <w:b/>
                <w:bCs/>
                <w:sz w:val="20"/>
                <w:szCs w:val="20"/>
              </w:rPr>
              <w:t>ZAO ASE</w:t>
            </w:r>
          </w:p>
        </w:tc>
        <w:tc>
          <w:tcPr>
            <w:tcW w:w="984" w:type="dxa"/>
            <w:vMerge w:val="restart"/>
            <w:shd w:val="clear" w:color="auto" w:fill="92D050"/>
            <w:vAlign w:val="center"/>
          </w:tcPr>
          <w:p w:rsidR="00530E9D" w:rsidRPr="00011E41" w:rsidRDefault="00530E9D" w:rsidP="007C722A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طراحي</w:t>
            </w:r>
          </w:p>
        </w:tc>
        <w:tc>
          <w:tcPr>
            <w:tcW w:w="1843" w:type="dxa"/>
          </w:tcPr>
          <w:p w:rsidR="00530E9D" w:rsidRPr="002601A4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  <w:r w:rsidRPr="004554D5">
              <w:rPr>
                <w:rFonts w:cs="B Nazanin" w:hint="cs"/>
                <w:sz w:val="20"/>
                <w:szCs w:val="20"/>
                <w:rtl/>
              </w:rPr>
              <w:t>طراحي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مفهومي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530E9D" w:rsidRPr="002601A4" w:rsidRDefault="00530E9D" w:rsidP="00084AFB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  <w:r w:rsidRPr="004554D5">
              <w:rPr>
                <w:rFonts w:cs="B Nazanin" w:hint="cs"/>
                <w:sz w:val="20"/>
                <w:szCs w:val="20"/>
                <w:rtl/>
              </w:rPr>
              <w:t>طراحي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پايه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530E9D" w:rsidRPr="002601A4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  <w:r w:rsidRPr="004554D5">
              <w:rPr>
                <w:rFonts w:cs="B Nazanin" w:hint="cs"/>
                <w:sz w:val="20"/>
                <w:szCs w:val="20"/>
                <w:rtl/>
              </w:rPr>
              <w:t>طراحي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تفصيلي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 w:val="restart"/>
            <w:shd w:val="clear" w:color="auto" w:fill="92D050"/>
            <w:vAlign w:val="center"/>
          </w:tcPr>
          <w:p w:rsidR="00530E9D" w:rsidRDefault="00530E9D" w:rsidP="007C722A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احداث</w:t>
            </w:r>
          </w:p>
        </w:tc>
        <w:tc>
          <w:tcPr>
            <w:tcW w:w="1843" w:type="dxa"/>
            <w:vAlign w:val="center"/>
          </w:tcPr>
          <w:p w:rsidR="00530E9D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فعاليت‌ ساختماني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ساخت تجهيزات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پذيرش تجهيزات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حمل و نقل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كنترل اقلام ورودي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نگهداري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نصب تجهيزات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CA4E77" w:rsidRDefault="00530E9D" w:rsidP="004447D7">
            <w:pPr>
              <w:ind w:left="0" w:firstLine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CA4E77" w:rsidRDefault="00530E9D" w:rsidP="004447D7">
            <w:pPr>
              <w:ind w:left="0" w:firstLine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سوخت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 w:val="restart"/>
            <w:shd w:val="clear" w:color="auto" w:fill="92D050"/>
            <w:vAlign w:val="center"/>
          </w:tcPr>
          <w:p w:rsidR="00530E9D" w:rsidRPr="00011E41" w:rsidRDefault="00530E9D" w:rsidP="007C722A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راه‌اندازي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تست و راه‌اندازي تجهيزات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تست و راه‌اندازي سيستم‌ها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 w:val="restart"/>
            <w:shd w:val="clear" w:color="auto" w:fill="92D050"/>
            <w:vAlign w:val="center"/>
          </w:tcPr>
          <w:p w:rsidR="00530E9D" w:rsidRDefault="00530E9D" w:rsidP="007C722A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تحويل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تحويل موقت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تحويل دائم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1085" w:type="dxa"/>
            <w:vMerge/>
            <w:shd w:val="clear" w:color="auto" w:fill="92D050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  <w:shd w:val="clear" w:color="auto" w:fill="92D050"/>
            <w:vAlign w:val="center"/>
          </w:tcPr>
          <w:p w:rsidR="00530E9D" w:rsidRPr="00011E41" w:rsidRDefault="00530E9D" w:rsidP="007C722A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بهره‌برداري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vMerge w:val="restart"/>
            <w:shd w:val="clear" w:color="auto" w:fill="92D050"/>
            <w:vAlign w:val="center"/>
          </w:tcPr>
          <w:p w:rsidR="00530E9D" w:rsidRPr="00286362" w:rsidRDefault="00530E9D" w:rsidP="00323632">
            <w:pPr>
              <w:ind w:left="0"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قرارداد </w:t>
            </w:r>
            <w:r w:rsidRPr="00286362">
              <w:rPr>
                <w:rFonts w:cs="B Nazanin"/>
                <w:b/>
                <w:bCs/>
                <w:sz w:val="20"/>
                <w:szCs w:val="20"/>
              </w:rPr>
              <w:t>GC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ايراني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طراحي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vMerge/>
            <w:shd w:val="clear" w:color="auto" w:fill="92D050"/>
            <w:vAlign w:val="center"/>
          </w:tcPr>
          <w:p w:rsidR="00530E9D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احداث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vMerge/>
            <w:shd w:val="clear" w:color="auto" w:fill="92D050"/>
            <w:vAlign w:val="center"/>
          </w:tcPr>
          <w:p w:rsidR="00530E9D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تحويل</w:t>
            </w: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BB0D8E" w:rsidRDefault="00530E9D" w:rsidP="00323632">
            <w:pPr>
              <w:ind w:left="113" w:right="113"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3632">
              <w:rPr>
                <w:rFonts w:cs="B Nazanin" w:hint="cs"/>
                <w:sz w:val="20"/>
                <w:szCs w:val="20"/>
                <w:rtl/>
              </w:rPr>
              <w:t>بومي‌سازي</w:t>
            </w:r>
          </w:p>
        </w:tc>
        <w:tc>
          <w:tcPr>
            <w:tcW w:w="18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0E9D" w:rsidRPr="00011E41" w:rsidTr="00530E9D">
        <w:tc>
          <w:tcPr>
            <w:tcW w:w="2069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0E9D" w:rsidRPr="00BB0D8E" w:rsidRDefault="00530E9D" w:rsidP="00323632">
            <w:pPr>
              <w:ind w:left="113" w:right="113" w:firstLine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23632">
              <w:rPr>
                <w:rFonts w:cs="B Nazanin" w:hint="cs"/>
                <w:sz w:val="20"/>
                <w:szCs w:val="20"/>
                <w:rtl/>
              </w:rPr>
              <w:t>تامين قطعات يدكي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084AFB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084AFB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084AFB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011E41" w:rsidRDefault="00530E9D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0496E" w:rsidRPr="00011E41" w:rsidTr="00A0496E">
        <w:trPr>
          <w:trHeight w:val="1020"/>
        </w:trPr>
        <w:tc>
          <w:tcPr>
            <w:tcW w:w="22766" w:type="dxa"/>
            <w:gridSpan w:val="2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0496E" w:rsidRPr="00011E41" w:rsidRDefault="00A0496E" w:rsidP="004447D7">
            <w:pPr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6AFAC18A" wp14:editId="30DFB947">
                      <wp:extent cx="450376" cy="545740"/>
                      <wp:effectExtent l="19050" t="19050" r="45085" b="26035"/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496E" w:rsidRDefault="00A0496E" w:rsidP="002C1AB2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" o:spid="_x0000_s1026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" adj="8913" fillcolor="#c6d9f1 [671]" strokecolor="#4f81bd [3204]" strokeweight="2pt">
                      <v:textbox>
                        <w:txbxContent>
                          <w:p w:rsidR="00A0496E" w:rsidRDefault="00A0496E" w:rsidP="002C1AB2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30E9D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1D3B316" wp14:editId="018A01C0">
                      <wp:extent cx="450376" cy="545740"/>
                      <wp:effectExtent l="19050" t="19050" r="45085" b="26035"/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Up Arrow 2" o:spid="_x0000_s1026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" adj="8913" fillcolor="#c6d9f1 [671]" strokecolor="#4f81bd [3204]" strokeweight="2pt">
                      <w10:anchorlock/>
                    </v:shape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</w:t>
            </w: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671E36A" wp14:editId="7A2E29FB">
                      <wp:extent cx="450376" cy="545740"/>
                      <wp:effectExtent l="19050" t="19050" r="45085" b="26035"/>
                      <wp:docPr id="3" name="Up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Up Arrow 3" o:spid="_x0000_s1026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" adj="8913" fillcolor="#c6d9f1 [671]" strokecolor="#4f81bd [3204]" strokeweight="2pt">
                      <w10:anchorlock/>
                    </v:shape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</w:t>
            </w: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80D6AAC" wp14:editId="15C21A89">
                      <wp:extent cx="450376" cy="545740"/>
                      <wp:effectExtent l="19050" t="19050" r="45085" b="26035"/>
                      <wp:docPr id="4" name="Up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496E" w:rsidRDefault="00A0496E" w:rsidP="002C1AB2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Up Arrow 4" o:spid="_x0000_s1027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" adj="8913" fillcolor="#c6d9f1 [671]" strokecolor="#4f81bd [3204]" strokeweight="2pt">
                      <v:textbox>
                        <w:txbxContent>
                          <w:p w:rsidR="00A0496E" w:rsidRDefault="00A0496E" w:rsidP="002C1AB2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</w:t>
            </w: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280A946" wp14:editId="2CEAC26A">
                      <wp:extent cx="450376" cy="545740"/>
                      <wp:effectExtent l="19050" t="19050" r="45085" b="26035"/>
                      <wp:docPr id="6" name="Up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Up Arrow 6" o:spid="_x0000_s1026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" adj="8913" fillcolor="#c6d9f1 [671]" strokecolor="#4f81bd [3204]" strokeweight="2pt">
                      <w10:anchorlock/>
                    </v:shape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</w:t>
            </w: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45312A22" wp14:editId="0A2A3B16">
                      <wp:extent cx="450376" cy="545740"/>
                      <wp:effectExtent l="19050" t="19050" r="45085" b="26035"/>
                      <wp:docPr id="8" name="Up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Up Arrow 8" o:spid="_x0000_s1026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" adj="8913" fillcolor="#c6d9f1 [671]" strokecolor="#4f81bd [3204]" strokeweight="2pt">
                      <w10:anchorlock/>
                    </v:shape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</w:t>
            </w: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1298194" wp14:editId="005CC24B">
                      <wp:extent cx="450376" cy="545740"/>
                      <wp:effectExtent l="19050" t="19050" r="45085" b="26035"/>
                      <wp:docPr id="10" name="Up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496E" w:rsidRDefault="00A0496E" w:rsidP="002C1AB2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Up Arrow 10" o:spid="_x0000_s1028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" adj="8913" fillcolor="#c6d9f1 [671]" strokecolor="#4f81bd [3204]" strokeweight="2pt">
                      <v:textbox>
                        <w:txbxContent>
                          <w:p w:rsidR="00A0496E" w:rsidRDefault="00A0496E" w:rsidP="002C1AB2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</w:t>
            </w: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1965B37" wp14:editId="003607A8">
                      <wp:extent cx="450376" cy="545740"/>
                      <wp:effectExtent l="19050" t="19050" r="45085" b="26035"/>
                      <wp:docPr id="12" name="Up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5457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Up Arrow 12" o:spid="_x0000_s1026" type="#_x0000_t68" style="width:35.4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" adj="8913" fillcolor="#c6d9f1 [671]" strokecolor="#4f81bd [3204]" strokeweight="2pt">
                      <w10:anchorlock/>
                    </v:shape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</w:p>
        </w:tc>
      </w:tr>
      <w:tr w:rsidR="00530E9D" w:rsidRPr="00011E41" w:rsidTr="00530E9D">
        <w:trPr>
          <w:cantSplit/>
          <w:trHeight w:val="454"/>
        </w:trPr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945980" w:rsidRDefault="00530E9D" w:rsidP="00A0496E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5980">
              <w:rPr>
                <w:rFonts w:cs="B Nazanin" w:hint="cs"/>
                <w:sz w:val="24"/>
                <w:szCs w:val="24"/>
                <w:rtl/>
              </w:rPr>
              <w:t xml:space="preserve">برنامه و </w:t>
            </w:r>
            <w:r>
              <w:rPr>
                <w:rFonts w:cs="B Nazanin" w:hint="cs"/>
                <w:sz w:val="24"/>
                <w:szCs w:val="24"/>
                <w:rtl/>
              </w:rPr>
              <w:t>پيشرفت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0E9D" w:rsidRPr="00011E41" w:rsidTr="00530E9D">
        <w:trPr>
          <w:cantSplit/>
          <w:trHeight w:val="454"/>
        </w:trPr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مديريت </w:t>
            </w:r>
            <w:r w:rsidRPr="00945980">
              <w:rPr>
                <w:rFonts w:cs="B Nazanin" w:hint="cs"/>
                <w:sz w:val="24"/>
                <w:szCs w:val="24"/>
                <w:rtl/>
              </w:rPr>
              <w:t>كيفيت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0E9D" w:rsidRPr="00011E41" w:rsidTr="00530E9D">
        <w:trPr>
          <w:cantSplit/>
          <w:trHeight w:val="454"/>
        </w:trPr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مديريت </w:t>
            </w:r>
            <w:r w:rsidRPr="00945980">
              <w:rPr>
                <w:rFonts w:cs="B Nazanin" w:hint="cs"/>
                <w:sz w:val="24"/>
                <w:szCs w:val="24"/>
                <w:rtl/>
              </w:rPr>
              <w:t>ريسك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0E9D" w:rsidRPr="00011E41" w:rsidTr="00530E9D">
        <w:trPr>
          <w:cantSplit/>
          <w:trHeight w:val="454"/>
        </w:trPr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مديريت </w:t>
            </w:r>
            <w:r w:rsidRPr="00945980">
              <w:rPr>
                <w:rFonts w:cs="B Nazanin" w:hint="cs"/>
                <w:sz w:val="24"/>
                <w:szCs w:val="24"/>
                <w:rtl/>
              </w:rPr>
              <w:t>تغيير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0E9D" w:rsidRPr="00011E41" w:rsidTr="00530E9D">
        <w:trPr>
          <w:cantSplit/>
          <w:trHeight w:val="454"/>
        </w:trPr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945980" w:rsidRDefault="00530E9D" w:rsidP="00A0496E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5980">
              <w:rPr>
                <w:rFonts w:cs="B Nazanin" w:hint="cs"/>
                <w:sz w:val="24"/>
                <w:szCs w:val="24"/>
                <w:rtl/>
              </w:rPr>
              <w:t>مجوزها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0E9D" w:rsidRPr="00011E41" w:rsidTr="00530E9D">
        <w:trPr>
          <w:cantSplit/>
          <w:trHeight w:val="454"/>
        </w:trPr>
        <w:tc>
          <w:tcPr>
            <w:tcW w:w="2069" w:type="dxa"/>
            <w:gridSpan w:val="2"/>
            <w:shd w:val="clear" w:color="auto" w:fill="92D050"/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5980">
              <w:rPr>
                <w:rFonts w:cs="B Nazanin" w:hint="cs"/>
                <w:sz w:val="24"/>
                <w:szCs w:val="24"/>
                <w:rtl/>
              </w:rPr>
              <w:t>ايمني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0E9D" w:rsidRPr="00011E41" w:rsidTr="00530E9D">
        <w:trPr>
          <w:cantSplit/>
          <w:trHeight w:val="454"/>
        </w:trPr>
        <w:tc>
          <w:tcPr>
            <w:tcW w:w="2069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5980">
              <w:rPr>
                <w:rFonts w:cs="B Nazanin" w:hint="cs"/>
                <w:sz w:val="24"/>
                <w:szCs w:val="24"/>
                <w:rtl/>
              </w:rPr>
              <w:t>منابع انساني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0E9D" w:rsidRPr="00945980" w:rsidRDefault="00530E9D" w:rsidP="00323632">
            <w:pPr>
              <w:ind w:left="0"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944FB" w:rsidRDefault="005944FB" w:rsidP="00323632">
      <w:pPr>
        <w:spacing w:after="0" w:line="240" w:lineRule="auto"/>
      </w:pPr>
    </w:p>
    <w:sectPr w:rsidR="005944FB" w:rsidSect="004447D7">
      <w:pgSz w:w="23814" w:h="16840" w:orient="landscape" w:code="8"/>
      <w:pgMar w:top="851" w:right="709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3B5"/>
    <w:multiLevelType w:val="hybridMultilevel"/>
    <w:tmpl w:val="770C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7D"/>
    <w:rsid w:val="00002E66"/>
    <w:rsid w:val="00011E41"/>
    <w:rsid w:val="00066944"/>
    <w:rsid w:val="00084AFB"/>
    <w:rsid w:val="000E1E16"/>
    <w:rsid w:val="00164D39"/>
    <w:rsid w:val="00174FBA"/>
    <w:rsid w:val="001879DE"/>
    <w:rsid w:val="001A43CC"/>
    <w:rsid w:val="001D7B4F"/>
    <w:rsid w:val="001F591D"/>
    <w:rsid w:val="002601A4"/>
    <w:rsid w:val="00286362"/>
    <w:rsid w:val="002C0BE7"/>
    <w:rsid w:val="002C1AB2"/>
    <w:rsid w:val="003175D9"/>
    <w:rsid w:val="00323632"/>
    <w:rsid w:val="00324BC7"/>
    <w:rsid w:val="00395CEC"/>
    <w:rsid w:val="003966D2"/>
    <w:rsid w:val="003E31F7"/>
    <w:rsid w:val="003F2989"/>
    <w:rsid w:val="00437F71"/>
    <w:rsid w:val="00441BFC"/>
    <w:rsid w:val="004447D7"/>
    <w:rsid w:val="004E3AB7"/>
    <w:rsid w:val="005036E8"/>
    <w:rsid w:val="00516D52"/>
    <w:rsid w:val="00530E9D"/>
    <w:rsid w:val="005801A5"/>
    <w:rsid w:val="005944FB"/>
    <w:rsid w:val="00612EE7"/>
    <w:rsid w:val="00634C1E"/>
    <w:rsid w:val="006C1A82"/>
    <w:rsid w:val="006C5699"/>
    <w:rsid w:val="006F5536"/>
    <w:rsid w:val="00714A0A"/>
    <w:rsid w:val="00787783"/>
    <w:rsid w:val="007A15E2"/>
    <w:rsid w:val="007A3C15"/>
    <w:rsid w:val="00822939"/>
    <w:rsid w:val="008E1E45"/>
    <w:rsid w:val="00945980"/>
    <w:rsid w:val="0096597D"/>
    <w:rsid w:val="00A0496E"/>
    <w:rsid w:val="00A07AEF"/>
    <w:rsid w:val="00A92603"/>
    <w:rsid w:val="00AA4EE1"/>
    <w:rsid w:val="00B55FD6"/>
    <w:rsid w:val="00BA2F19"/>
    <w:rsid w:val="00BA4510"/>
    <w:rsid w:val="00BB0D8E"/>
    <w:rsid w:val="00BD6714"/>
    <w:rsid w:val="00BF7455"/>
    <w:rsid w:val="00C270E5"/>
    <w:rsid w:val="00C720F2"/>
    <w:rsid w:val="00CA4E77"/>
    <w:rsid w:val="00CD2E79"/>
    <w:rsid w:val="00D05E5C"/>
    <w:rsid w:val="00D30843"/>
    <w:rsid w:val="00D516B3"/>
    <w:rsid w:val="00D626FD"/>
    <w:rsid w:val="00D64FEF"/>
    <w:rsid w:val="00D867F1"/>
    <w:rsid w:val="00D9035F"/>
    <w:rsid w:val="00DD6B2F"/>
    <w:rsid w:val="00E70EEB"/>
    <w:rsid w:val="00EC275D"/>
    <w:rsid w:val="00EF449B"/>
    <w:rsid w:val="00EF4988"/>
    <w:rsid w:val="00F07EBC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720" w:hanging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4FB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720" w:hanging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4F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Khavari</dc:creator>
  <cp:lastModifiedBy>Abdi , Abdollah</cp:lastModifiedBy>
  <cp:revision>3</cp:revision>
  <cp:lastPrinted>2015-10-03T07:51:00Z</cp:lastPrinted>
  <dcterms:created xsi:type="dcterms:W3CDTF">2015-10-11T13:17:00Z</dcterms:created>
  <dcterms:modified xsi:type="dcterms:W3CDTF">2015-10-11T13:17:00Z</dcterms:modified>
</cp:coreProperties>
</file>