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5922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val="uk-UA" w:eastAsia="uk-U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A97AB6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7" w:history="1"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95C9E" w:rsidRPr="00A069FD" w:rsidRDefault="00895C9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proofErr w:type="gramStart"/>
      <w:r w:rsidRPr="00A069FD">
        <w:rPr>
          <w:b/>
          <w:sz w:val="28"/>
          <w:szCs w:val="28"/>
          <w:lang w:eastAsia="ru-RU"/>
        </w:rPr>
        <w:t>З</w:t>
      </w:r>
      <w:proofErr w:type="gramEnd"/>
      <w:r w:rsidRPr="00A069FD">
        <w:rPr>
          <w:b/>
          <w:sz w:val="28"/>
          <w:szCs w:val="28"/>
          <w:lang w:eastAsia="ru-RU"/>
        </w:rPr>
        <w:t xml:space="preserve"> А П Р О С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6212B3" w:rsidTr="0025383D">
        <w:tc>
          <w:tcPr>
            <w:tcW w:w="10032" w:type="dxa"/>
          </w:tcPr>
          <w:p w:rsidR="00895C9E" w:rsidRDefault="00895C9E" w:rsidP="00B221B4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B221B4">
              <w:rPr>
                <w:b/>
                <w:sz w:val="28"/>
                <w:szCs w:val="28"/>
              </w:rPr>
              <w:t>АЭС/Организация:</w:t>
            </w:r>
            <w:r w:rsidR="004B6FE4" w:rsidRPr="00B221B4">
              <w:rPr>
                <w:sz w:val="28"/>
                <w:szCs w:val="28"/>
              </w:rPr>
              <w:t xml:space="preserve"> Запорожская АЭС ГП «НАЭК «Энергоатом»</w:t>
            </w:r>
          </w:p>
          <w:p w:rsidR="00186681" w:rsidRPr="006212B3" w:rsidRDefault="00186681" w:rsidP="00186681">
            <w:pPr>
              <w:pStyle w:val="1"/>
              <w:tabs>
                <w:tab w:val="left" w:pos="414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Pr="00CA59D3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Тема информационного запроса:</w:t>
            </w:r>
          </w:p>
          <w:p w:rsidR="00895C9E" w:rsidRPr="00C1297B" w:rsidRDefault="00CA59D3" w:rsidP="00CA59D3">
            <w:pPr>
              <w:spacing w:before="60" w:after="0" w:line="240" w:lineRule="auto"/>
              <w:ind w:firstLine="720"/>
              <w:jc w:val="both"/>
              <w:rPr>
                <w:rFonts w:asciiTheme="minorHAnsi" w:hAnsiTheme="minorHAnsi" w:cstheme="minorHAnsi"/>
                <w:sz w:val="28"/>
                <w:szCs w:val="28"/>
                <w:lang w:val="uk-UA" w:eastAsia="ru-RU"/>
              </w:rPr>
            </w:pPr>
            <w:r w:rsidRPr="00C1297B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Уроки, извлеченные из аварии на АЭС </w:t>
            </w:r>
            <w:r w:rsidR="00C1297B" w:rsidRPr="00C1297B">
              <w:rPr>
                <w:rFonts w:asciiTheme="minorHAnsi" w:hAnsiTheme="minorHAnsi" w:cstheme="minorHAnsi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C1297B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Фукусима-Дайичи</w:t>
            </w:r>
            <w:proofErr w:type="spellEnd"/>
            <w:r w:rsidRPr="00C1297B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»</w:t>
            </w:r>
            <w:r w:rsidRPr="00C1297B">
              <w:rPr>
                <w:rFonts w:asciiTheme="minorHAnsi" w:hAnsiTheme="minorHAnsi" w:cstheme="minorHAnsi"/>
                <w:sz w:val="28"/>
                <w:szCs w:val="28"/>
                <w:lang w:val="uk-UA" w:eastAsia="ru-RU"/>
              </w:rPr>
              <w:t xml:space="preserve"> </w:t>
            </w:r>
          </w:p>
          <w:p w:rsidR="00C1297B" w:rsidRPr="00C1297B" w:rsidRDefault="00C1297B" w:rsidP="00CA59D3">
            <w:pPr>
              <w:spacing w:before="60" w:after="0" w:line="240" w:lineRule="auto"/>
              <w:ind w:firstLine="720"/>
              <w:jc w:val="both"/>
              <w:rPr>
                <w:sz w:val="16"/>
                <w:szCs w:val="16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Цель информационного запроса:</w:t>
            </w:r>
            <w:r w:rsidR="003F7BF2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A2018C" w:rsidRPr="003E5CF0" w:rsidRDefault="00A2018C" w:rsidP="00A2018C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i/>
                <w:sz w:val="28"/>
                <w:szCs w:val="28"/>
              </w:rPr>
            </w:pPr>
            <w:r w:rsidRPr="003E5CF0">
              <w:rPr>
                <w:i/>
                <w:sz w:val="28"/>
                <w:szCs w:val="28"/>
              </w:rPr>
              <w:t>Получение информации от других АЭС по теме запроса.</w:t>
            </w:r>
          </w:p>
          <w:p w:rsidR="003E5CF0" w:rsidRPr="006212B3" w:rsidRDefault="003E5CF0" w:rsidP="006130ED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D281A" w:rsidRPr="00C1297B" w:rsidRDefault="00895C9E" w:rsidP="008D281A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Описание проблемы:</w:t>
            </w:r>
          </w:p>
          <w:p w:rsidR="00C1297B" w:rsidRPr="005F0E64" w:rsidRDefault="000A5983" w:rsidP="000A5983">
            <w:pPr>
              <w:pStyle w:val="1"/>
              <w:tabs>
                <w:tab w:val="left" w:pos="426"/>
              </w:tabs>
              <w:spacing w:after="0" w:line="240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готовности мероприятий</w:t>
            </w:r>
            <w:r w:rsidR="005F0E64">
              <w:rPr>
                <w:sz w:val="28"/>
                <w:szCs w:val="28"/>
              </w:rPr>
              <w:t xml:space="preserve"> по реагированию на чрезвычайные ситуации техногенного и природного характера, организация проведения эвакуации персонала станции </w:t>
            </w:r>
          </w:p>
          <w:p w:rsidR="008D281A" w:rsidRPr="006212B3" w:rsidRDefault="008D281A" w:rsidP="000A5983">
            <w:pPr>
              <w:pStyle w:val="1"/>
              <w:tabs>
                <w:tab w:val="left" w:pos="426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Конкретные вопросы:</w:t>
            </w:r>
          </w:p>
          <w:p w:rsidR="00895C9E" w:rsidRPr="0074270C" w:rsidRDefault="00895C9E" w:rsidP="000C072A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212B3">
              <w:rPr>
                <w:sz w:val="28"/>
                <w:szCs w:val="28"/>
              </w:rPr>
              <w:t>1</w:t>
            </w:r>
            <w:r w:rsidRPr="0074270C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5561AD" w:rsidRPr="0074270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A5983">
              <w:rPr>
                <w:rFonts w:asciiTheme="minorHAnsi" w:hAnsiTheme="minorHAnsi" w:cstheme="minorHAnsi"/>
                <w:sz w:val="28"/>
                <w:szCs w:val="28"/>
              </w:rPr>
              <w:t xml:space="preserve">Анализ </w:t>
            </w:r>
            <w:r w:rsidR="005F0E64" w:rsidRPr="0074270C">
              <w:rPr>
                <w:rFonts w:asciiTheme="minorHAnsi" w:hAnsiTheme="minorHAnsi" w:cstheme="minorHAnsi"/>
                <w:sz w:val="28"/>
                <w:szCs w:val="28"/>
              </w:rPr>
              <w:t xml:space="preserve"> проведения эвакуации персонала</w:t>
            </w:r>
            <w:r w:rsidR="000A5983">
              <w:rPr>
                <w:rFonts w:asciiTheme="minorHAnsi" w:hAnsiTheme="minorHAnsi" w:cstheme="minorHAnsi"/>
                <w:sz w:val="28"/>
                <w:szCs w:val="28"/>
              </w:rPr>
              <w:t xml:space="preserve"> после аварии на АЭС Фукусима-1</w:t>
            </w:r>
          </w:p>
          <w:p w:rsidR="00895C9E" w:rsidRPr="0074270C" w:rsidRDefault="00895C9E" w:rsidP="000C072A">
            <w:pPr>
              <w:pStyle w:val="1"/>
              <w:tabs>
                <w:tab w:val="left" w:pos="462"/>
              </w:tabs>
              <w:spacing w:after="0" w:line="240" w:lineRule="auto"/>
              <w:ind w:left="426"/>
              <w:rPr>
                <w:rFonts w:asciiTheme="minorHAnsi" w:hAnsiTheme="minorHAnsi" w:cstheme="minorHAnsi"/>
                <w:sz w:val="28"/>
                <w:szCs w:val="28"/>
                <w:lang w:val="uk-UA"/>
              </w:rPr>
            </w:pPr>
            <w:r w:rsidRPr="006212B3">
              <w:rPr>
                <w:sz w:val="28"/>
                <w:szCs w:val="28"/>
              </w:rPr>
              <w:t>2.</w:t>
            </w:r>
            <w:r w:rsidR="005561AD" w:rsidRPr="00374A11">
              <w:rPr>
                <w:rFonts w:ascii="Arial" w:hAnsi="Arial" w:cs="Arial"/>
              </w:rPr>
              <w:t xml:space="preserve"> </w:t>
            </w:r>
            <w:r w:rsidR="000A5983">
              <w:rPr>
                <w:rFonts w:asciiTheme="minorHAnsi" w:hAnsiTheme="minorHAnsi" w:cstheme="minorHAnsi"/>
                <w:sz w:val="28"/>
                <w:szCs w:val="28"/>
              </w:rPr>
              <w:t>О</w:t>
            </w:r>
            <w:r w:rsidR="0074270C" w:rsidRPr="0074270C">
              <w:rPr>
                <w:rFonts w:asciiTheme="minorHAnsi" w:hAnsiTheme="minorHAnsi" w:cstheme="minorHAnsi"/>
                <w:sz w:val="28"/>
                <w:szCs w:val="28"/>
              </w:rPr>
              <w:t>рганизация защиты персонала</w:t>
            </w:r>
            <w:r w:rsidR="000A5983">
              <w:rPr>
                <w:rFonts w:asciiTheme="minorHAnsi" w:hAnsiTheme="minorHAnsi" w:cstheme="minorHAnsi"/>
                <w:sz w:val="28"/>
                <w:szCs w:val="28"/>
              </w:rPr>
              <w:t xml:space="preserve"> от переоблучения.</w:t>
            </w:r>
          </w:p>
          <w:p w:rsidR="00A069FD" w:rsidRPr="00A069FD" w:rsidRDefault="00895C9E" w:rsidP="0074270C">
            <w:pPr>
              <w:pStyle w:val="a5"/>
              <w:spacing w:before="0"/>
              <w:ind w:hanging="261"/>
              <w:rPr>
                <w:sz w:val="28"/>
                <w:szCs w:val="28"/>
                <w:lang w:val="uk-UA"/>
              </w:rPr>
            </w:pPr>
            <w:r w:rsidRPr="0074270C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3.</w:t>
            </w:r>
            <w:r w:rsidR="000C072A" w:rsidRPr="0074270C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 xml:space="preserve"> </w:t>
            </w:r>
            <w:r w:rsidR="000A5983">
              <w:rPr>
                <w:rFonts w:asciiTheme="minorHAnsi" w:eastAsia="SimSun" w:hAnsiTheme="minorHAnsi" w:cstheme="minorHAnsi"/>
                <w:sz w:val="28"/>
                <w:szCs w:val="28"/>
                <w:lang w:val="ru-RU" w:eastAsia="en-US"/>
              </w:rPr>
              <w:t>Взаимодействие</w:t>
            </w:r>
            <w:r w:rsidR="0074270C" w:rsidRPr="0074270C">
              <w:rPr>
                <w:rFonts w:asciiTheme="minorHAnsi" w:eastAsia="SimSun" w:hAnsiTheme="minorHAnsi" w:cstheme="minorHAnsi"/>
                <w:sz w:val="28"/>
                <w:szCs w:val="28"/>
                <w:lang w:val="ru-RU" w:eastAsia="en-US"/>
              </w:rPr>
              <w:t xml:space="preserve"> </w:t>
            </w:r>
            <w:r w:rsidR="00A2018C">
              <w:rPr>
                <w:rFonts w:asciiTheme="minorHAnsi" w:eastAsia="SimSun" w:hAnsiTheme="minorHAnsi" w:cstheme="minorHAnsi"/>
                <w:sz w:val="28"/>
                <w:szCs w:val="28"/>
                <w:lang w:val="ru-RU" w:eastAsia="en-US"/>
              </w:rPr>
              <w:t xml:space="preserve">АЭС </w:t>
            </w:r>
            <w:r w:rsidR="0074270C" w:rsidRPr="0074270C">
              <w:rPr>
                <w:rFonts w:asciiTheme="minorHAnsi" w:eastAsia="SimSun" w:hAnsiTheme="minorHAnsi" w:cstheme="minorHAnsi"/>
                <w:sz w:val="28"/>
                <w:szCs w:val="28"/>
                <w:lang w:val="ru-RU" w:eastAsia="en-US"/>
              </w:rPr>
              <w:t>с городской администрацией по вопросам эвакуации населения</w:t>
            </w:r>
            <w:r w:rsidR="000A5983">
              <w:rPr>
                <w:rFonts w:asciiTheme="minorHAnsi" w:eastAsia="SimSun" w:hAnsiTheme="minorHAnsi" w:cstheme="minorHAnsi"/>
                <w:sz w:val="28"/>
                <w:szCs w:val="28"/>
                <w:lang w:val="ru-RU" w:eastAsia="en-US"/>
              </w:rPr>
              <w:t>.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895C9E" w:rsidRPr="006212B3" w:rsidRDefault="0082112B" w:rsidP="00A97AB6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ВАО АЭС-МЦ </w:t>
            </w:r>
            <w:bookmarkStart w:id="0" w:name="_GoBack"/>
            <w:bookmarkEnd w:id="0"/>
          </w:p>
        </w:tc>
      </w:tr>
      <w:tr w:rsidR="00895C9E" w:rsidRPr="006212B3" w:rsidTr="0025383D">
        <w:tc>
          <w:tcPr>
            <w:tcW w:w="10032" w:type="dxa"/>
          </w:tcPr>
          <w:p w:rsidR="00895C9E" w:rsidRPr="00C1297B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Подразделение – инициатор запроса:</w:t>
            </w:r>
            <w:r w:rsidR="00C1297B">
              <w:rPr>
                <w:b/>
                <w:sz w:val="28"/>
                <w:szCs w:val="28"/>
                <w:lang w:val="uk-UA"/>
              </w:rPr>
              <w:t xml:space="preserve"> </w:t>
            </w:r>
            <w:r w:rsidR="00C1297B" w:rsidRPr="00C1297B">
              <w:rPr>
                <w:sz w:val="28"/>
                <w:szCs w:val="28"/>
                <w:lang w:val="uk-UA"/>
              </w:rPr>
              <w:t>УК</w:t>
            </w:r>
          </w:p>
          <w:p w:rsidR="00895C9E" w:rsidRPr="006212B3" w:rsidRDefault="00895C9E" w:rsidP="006212B3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  <w:tr w:rsidR="00895C9E" w:rsidRPr="00A97AB6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Контактные реквизиты инициатора запроса:</w:t>
            </w:r>
          </w:p>
          <w:p w:rsidR="004B6FE4" w:rsidRPr="005124C9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  <w:r w:rsidR="00186681">
              <w:rPr>
                <w:sz w:val="28"/>
                <w:szCs w:val="28"/>
              </w:rPr>
              <w:t xml:space="preserve">  инженер</w:t>
            </w:r>
          </w:p>
          <w:p w:rsidR="004B6FE4" w:rsidRPr="005124C9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  <w:r w:rsidRPr="005124C9">
              <w:rPr>
                <w:sz w:val="28"/>
                <w:szCs w:val="28"/>
              </w:rPr>
              <w:t>.</w:t>
            </w:r>
            <w:r w:rsidR="00186681">
              <w:rPr>
                <w:sz w:val="28"/>
                <w:szCs w:val="28"/>
              </w:rPr>
              <w:t xml:space="preserve">  Пивоварова Лидия Петровна</w:t>
            </w:r>
          </w:p>
          <w:p w:rsidR="004B6FE4" w:rsidRPr="005124C9" w:rsidRDefault="004B6FE4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 w:rsidRPr="005124C9">
              <w:rPr>
                <w:sz w:val="28"/>
                <w:szCs w:val="28"/>
              </w:rPr>
              <w:t>Раб</w:t>
            </w:r>
            <w:proofErr w:type="gramStart"/>
            <w:r w:rsidRPr="005124C9">
              <w:rPr>
                <w:sz w:val="28"/>
                <w:szCs w:val="28"/>
              </w:rPr>
              <w:t>.</w:t>
            </w:r>
            <w:proofErr w:type="gramEnd"/>
            <w:r w:rsidRPr="005124C9">
              <w:rPr>
                <w:sz w:val="28"/>
                <w:szCs w:val="28"/>
              </w:rPr>
              <w:t xml:space="preserve"> </w:t>
            </w:r>
            <w:proofErr w:type="gramStart"/>
            <w:r w:rsidRPr="005124C9">
              <w:rPr>
                <w:sz w:val="28"/>
                <w:szCs w:val="28"/>
              </w:rPr>
              <w:t>т</w:t>
            </w:r>
            <w:proofErr w:type="gramEnd"/>
            <w:r w:rsidRPr="005124C9">
              <w:rPr>
                <w:sz w:val="28"/>
                <w:szCs w:val="28"/>
              </w:rPr>
              <w:t>ел.:</w:t>
            </w:r>
            <w:r w:rsidRPr="005124C9">
              <w:rPr>
                <w:sz w:val="28"/>
                <w:szCs w:val="28"/>
              </w:rPr>
              <w:tab/>
            </w:r>
            <w:r w:rsidR="00186681">
              <w:rPr>
                <w:sz w:val="28"/>
                <w:szCs w:val="28"/>
              </w:rPr>
              <w:t>5-65-14</w:t>
            </w:r>
            <w:r w:rsidRPr="005124C9">
              <w:rPr>
                <w:sz w:val="28"/>
                <w:szCs w:val="28"/>
              </w:rPr>
              <w:tab/>
            </w:r>
          </w:p>
          <w:p w:rsidR="00895C9E" w:rsidRPr="00653F8C" w:rsidRDefault="004B6FE4" w:rsidP="004B6FE4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 w:rsidRPr="005124C9">
              <w:rPr>
                <w:sz w:val="28"/>
                <w:szCs w:val="28"/>
                <w:lang w:val="en-US"/>
              </w:rPr>
              <w:t xml:space="preserve">e-mail: </w:t>
            </w:r>
            <w:r w:rsidRPr="005124C9">
              <w:rPr>
                <w:sz w:val="28"/>
                <w:szCs w:val="28"/>
              </w:rPr>
              <w:t>раб</w:t>
            </w:r>
            <w:r w:rsidRPr="005124C9">
              <w:rPr>
                <w:sz w:val="28"/>
                <w:szCs w:val="28"/>
                <w:lang w:val="en-US"/>
              </w:rPr>
              <w:t xml:space="preserve">.: </w:t>
            </w:r>
            <w:r w:rsidR="001B7771">
              <w:rPr>
                <w:sz w:val="28"/>
                <w:szCs w:val="28"/>
                <w:lang w:val="en-US"/>
              </w:rPr>
              <w:t>uk1011@mq</w:t>
            </w:r>
            <w:r w:rsidR="00653F8C">
              <w:rPr>
                <w:sz w:val="28"/>
                <w:szCs w:val="28"/>
                <w:lang w:val="en-US"/>
              </w:rPr>
              <w:t>w.npp.zp.ua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Дата запроса:</w:t>
            </w:r>
            <w:r w:rsidR="00A2018C">
              <w:rPr>
                <w:b/>
                <w:sz w:val="28"/>
                <w:szCs w:val="28"/>
              </w:rPr>
              <w:t xml:space="preserve"> 12.07.2021</w:t>
            </w:r>
          </w:p>
          <w:p w:rsidR="00895C9E" w:rsidRPr="006212B3" w:rsidRDefault="00895C9E" w:rsidP="006212B3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</w:p>
        </w:tc>
      </w:tr>
    </w:tbl>
    <w:p w:rsidR="00895C9E" w:rsidRDefault="00895C9E" w:rsidP="003F7BF2">
      <w:pPr>
        <w:ind w:left="-426" w:firstLine="426"/>
      </w:pPr>
    </w:p>
    <w:p w:rsidR="00186681" w:rsidRPr="00186681" w:rsidRDefault="00186681" w:rsidP="003F7BF2">
      <w:pPr>
        <w:ind w:left="-426" w:firstLine="426"/>
      </w:pPr>
    </w:p>
    <w:p w:rsidR="00325E93" w:rsidRPr="00325E93" w:rsidRDefault="00186681" w:rsidP="003F7BF2">
      <w:pPr>
        <w:ind w:left="-426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УК</w:t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Владимир ЧЕРНОЛЯХОВ</w:t>
      </w:r>
    </w:p>
    <w:sectPr w:rsidR="00325E93" w:rsidRPr="00325E93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A5983"/>
    <w:rsid w:val="000C072A"/>
    <w:rsid w:val="000F0204"/>
    <w:rsid w:val="00125A5E"/>
    <w:rsid w:val="0013470F"/>
    <w:rsid w:val="00186681"/>
    <w:rsid w:val="001B7771"/>
    <w:rsid w:val="0025383D"/>
    <w:rsid w:val="002F19BE"/>
    <w:rsid w:val="002F1C06"/>
    <w:rsid w:val="00325E93"/>
    <w:rsid w:val="003E5CF0"/>
    <w:rsid w:val="003F7BF2"/>
    <w:rsid w:val="0045507D"/>
    <w:rsid w:val="004B6FE4"/>
    <w:rsid w:val="005561AD"/>
    <w:rsid w:val="00577CAA"/>
    <w:rsid w:val="005922AC"/>
    <w:rsid w:val="005F0E64"/>
    <w:rsid w:val="00602C7A"/>
    <w:rsid w:val="006130ED"/>
    <w:rsid w:val="006212B3"/>
    <w:rsid w:val="00653F8C"/>
    <w:rsid w:val="006D7D35"/>
    <w:rsid w:val="0074270C"/>
    <w:rsid w:val="0076067C"/>
    <w:rsid w:val="007A349C"/>
    <w:rsid w:val="0082112B"/>
    <w:rsid w:val="00895C9E"/>
    <w:rsid w:val="008D281A"/>
    <w:rsid w:val="00A069FD"/>
    <w:rsid w:val="00A10171"/>
    <w:rsid w:val="00A2018C"/>
    <w:rsid w:val="00A97AB6"/>
    <w:rsid w:val="00A97C9B"/>
    <w:rsid w:val="00B221B4"/>
    <w:rsid w:val="00BB5AFA"/>
    <w:rsid w:val="00C1297B"/>
    <w:rsid w:val="00C97027"/>
    <w:rsid w:val="00CA59D3"/>
    <w:rsid w:val="00D93CE9"/>
    <w:rsid w:val="00E57A5E"/>
    <w:rsid w:val="00F3089F"/>
    <w:rsid w:val="00F82930"/>
    <w:rsid w:val="00FB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4B6FE4"/>
    <w:pPr>
      <w:ind w:left="720"/>
      <w:contextualSpacing/>
    </w:pPr>
  </w:style>
  <w:style w:type="paragraph" w:styleId="a5">
    <w:name w:val="Normal Indent"/>
    <w:basedOn w:val="a"/>
    <w:link w:val="a6"/>
    <w:uiPriority w:val="99"/>
    <w:rsid w:val="000C072A"/>
    <w:pPr>
      <w:spacing w:before="240" w:after="0" w:line="240" w:lineRule="auto"/>
      <w:ind w:left="720"/>
    </w:pPr>
    <w:rPr>
      <w:rFonts w:ascii="Courier New" w:hAnsi="Courier New"/>
      <w:sz w:val="24"/>
      <w:szCs w:val="20"/>
      <w:lang w:val="en-US" w:eastAsia="x-none"/>
    </w:rPr>
  </w:style>
  <w:style w:type="character" w:customStyle="1" w:styleId="a6">
    <w:name w:val="Звичайний відступ Знак"/>
    <w:link w:val="a5"/>
    <w:uiPriority w:val="99"/>
    <w:rsid w:val="000C072A"/>
    <w:rPr>
      <w:rFonts w:ascii="Courier New" w:eastAsia="Times New Roman" w:hAnsi="Courier New"/>
      <w:sz w:val="24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4B6FE4"/>
    <w:pPr>
      <w:ind w:left="720"/>
      <w:contextualSpacing/>
    </w:pPr>
  </w:style>
  <w:style w:type="paragraph" w:styleId="a5">
    <w:name w:val="Normal Indent"/>
    <w:basedOn w:val="a"/>
    <w:link w:val="a6"/>
    <w:uiPriority w:val="99"/>
    <w:rsid w:val="000C072A"/>
    <w:pPr>
      <w:spacing w:before="240" w:after="0" w:line="240" w:lineRule="auto"/>
      <w:ind w:left="720"/>
    </w:pPr>
    <w:rPr>
      <w:rFonts w:ascii="Courier New" w:hAnsi="Courier New"/>
      <w:sz w:val="24"/>
      <w:szCs w:val="20"/>
      <w:lang w:val="en-US" w:eastAsia="x-none"/>
    </w:rPr>
  </w:style>
  <w:style w:type="character" w:customStyle="1" w:styleId="a6">
    <w:name w:val="Звичайний відступ Знак"/>
    <w:link w:val="a5"/>
    <w:uiPriority w:val="99"/>
    <w:rsid w:val="000C072A"/>
    <w:rPr>
      <w:rFonts w:ascii="Courier New" w:eastAsia="Times New Roman" w:hAnsi="Courier New"/>
      <w:sz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167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1312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УК, Півоварова Л.П.</cp:lastModifiedBy>
  <cp:revision>14</cp:revision>
  <cp:lastPrinted>2021-07-12T05:58:00Z</cp:lastPrinted>
  <dcterms:created xsi:type="dcterms:W3CDTF">2020-01-22T10:31:00Z</dcterms:created>
  <dcterms:modified xsi:type="dcterms:W3CDTF">2021-07-12T07:58:00Z</dcterms:modified>
</cp:coreProperties>
</file>