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B85" w:rsidRDefault="005D0B85" w:rsidP="00F36925">
      <w:pPr>
        <w:rPr>
          <w:b/>
          <w:sz w:val="36"/>
          <w:szCs w:val="36"/>
          <w:lang w:val="ru-RU"/>
        </w:rPr>
      </w:pPr>
    </w:p>
    <w:p w:rsidR="00180C6B" w:rsidRPr="002C3E42" w:rsidRDefault="00180C6B" w:rsidP="00F36925">
      <w:pPr>
        <w:rPr>
          <w:b/>
          <w:sz w:val="36"/>
          <w:szCs w:val="36"/>
        </w:rPr>
      </w:pPr>
      <w:r w:rsidRPr="002C3E42">
        <w:rPr>
          <w:b/>
          <w:sz w:val="36"/>
          <w:szCs w:val="36"/>
        </w:rPr>
        <w:t>Station Name</w:t>
      </w:r>
      <w:r w:rsidR="00607E0A" w:rsidRPr="002C3E42">
        <w:rPr>
          <w:b/>
          <w:sz w:val="36"/>
          <w:szCs w:val="36"/>
        </w:rPr>
        <w:t xml:space="preserve">: </w:t>
      </w:r>
      <w:r w:rsidR="00F36925">
        <w:rPr>
          <w:b/>
          <w:sz w:val="36"/>
          <w:szCs w:val="36"/>
        </w:rPr>
        <w:t>BNPP</w:t>
      </w:r>
      <w:r w:rsidRPr="002C3E42">
        <w:rPr>
          <w:b/>
          <w:sz w:val="36"/>
          <w:szCs w:val="36"/>
        </w:rPr>
        <w:tab/>
        <w:t xml:space="preserve"> </w:t>
      </w:r>
    </w:p>
    <w:p w:rsidR="00C94934" w:rsidRDefault="00C94934"/>
    <w:p w:rsidR="00C94934" w:rsidRDefault="00C94934" w:rsidP="00C94934">
      <w:pPr>
        <w:rPr>
          <w:b/>
          <w:bCs/>
          <w:u w:val="single"/>
        </w:rPr>
      </w:pPr>
      <w:r w:rsidRPr="00445DE0">
        <w:rPr>
          <w:b/>
          <w:bCs/>
          <w:u w:val="single"/>
        </w:rPr>
        <w:t>Instructions:</w:t>
      </w:r>
    </w:p>
    <w:p w:rsidR="001C48EC" w:rsidRPr="00445DE0" w:rsidRDefault="001C48EC" w:rsidP="00C94934">
      <w:pPr>
        <w:rPr>
          <w:b/>
          <w:bCs/>
          <w:u w:val="single"/>
        </w:rPr>
      </w:pPr>
    </w:p>
    <w:p w:rsidR="00C94934" w:rsidRPr="00445DE0" w:rsidRDefault="00C94934" w:rsidP="00445DE0">
      <w:pPr>
        <w:numPr>
          <w:ilvl w:val="0"/>
          <w:numId w:val="3"/>
        </w:numPr>
        <w:spacing w:after="120"/>
        <w:rPr>
          <w:b/>
          <w:bCs/>
        </w:rPr>
      </w:pPr>
      <w:r w:rsidRPr="00445DE0">
        <w:rPr>
          <w:b/>
          <w:bCs/>
        </w:rPr>
        <w:t xml:space="preserve">Please </w:t>
      </w:r>
      <w:r w:rsidR="00C03E3C">
        <w:rPr>
          <w:b/>
          <w:bCs/>
        </w:rPr>
        <w:t xml:space="preserve">provide the status of </w:t>
      </w:r>
      <w:r w:rsidRPr="00445DE0">
        <w:rPr>
          <w:b/>
          <w:bCs/>
        </w:rPr>
        <w:t>each SOER recommendation</w:t>
      </w:r>
      <w:r w:rsidR="00C03E3C">
        <w:rPr>
          <w:b/>
          <w:bCs/>
        </w:rPr>
        <w:t xml:space="preserve"> in the ‘Status’ field</w:t>
      </w:r>
      <w:r w:rsidRPr="00445DE0">
        <w:rPr>
          <w:b/>
          <w:bCs/>
        </w:rPr>
        <w:t>.</w:t>
      </w:r>
    </w:p>
    <w:p w:rsidR="00C94934" w:rsidRPr="00445DE0" w:rsidRDefault="00C94934" w:rsidP="00445DE0">
      <w:pPr>
        <w:spacing w:after="120"/>
        <w:ind w:left="720"/>
        <w:rPr>
          <w:b/>
          <w:bCs/>
        </w:rPr>
      </w:pPr>
      <w:r w:rsidRPr="00445DE0">
        <w:rPr>
          <w:b/>
          <w:bCs/>
        </w:rPr>
        <w:t xml:space="preserve">A: </w:t>
      </w:r>
      <w:r w:rsidR="00445DE0" w:rsidRPr="00445DE0">
        <w:rPr>
          <w:b/>
          <w:bCs/>
        </w:rPr>
        <w:tab/>
      </w:r>
      <w:r w:rsidR="007D3CD5">
        <w:rPr>
          <w:b/>
          <w:bCs/>
        </w:rPr>
        <w:t>I</w:t>
      </w:r>
      <w:r w:rsidRPr="00445DE0">
        <w:rPr>
          <w:b/>
          <w:bCs/>
        </w:rPr>
        <w:t>mplemented</w:t>
      </w:r>
    </w:p>
    <w:p w:rsidR="00C94934" w:rsidRPr="00445DE0" w:rsidRDefault="00C94934" w:rsidP="00445DE0">
      <w:pPr>
        <w:spacing w:after="120"/>
        <w:ind w:left="720"/>
        <w:rPr>
          <w:b/>
          <w:bCs/>
        </w:rPr>
      </w:pPr>
      <w:r w:rsidRPr="00445DE0">
        <w:rPr>
          <w:b/>
          <w:bCs/>
        </w:rPr>
        <w:t xml:space="preserve">B: </w:t>
      </w:r>
      <w:r w:rsidR="00445DE0" w:rsidRPr="00445DE0">
        <w:rPr>
          <w:b/>
          <w:bCs/>
        </w:rPr>
        <w:tab/>
      </w:r>
      <w:r w:rsidR="001C48EC">
        <w:rPr>
          <w:b/>
          <w:bCs/>
        </w:rPr>
        <w:t>Not yet implemented</w:t>
      </w:r>
    </w:p>
    <w:p w:rsidR="002C3E42" w:rsidRDefault="00C94934" w:rsidP="00F47CE9">
      <w:pPr>
        <w:numPr>
          <w:ilvl w:val="0"/>
          <w:numId w:val="3"/>
        </w:numPr>
        <w:spacing w:after="120"/>
        <w:rPr>
          <w:b/>
        </w:rPr>
      </w:pPr>
      <w:r w:rsidRPr="00445DE0">
        <w:rPr>
          <w:b/>
          <w:bCs/>
        </w:rPr>
        <w:t xml:space="preserve">Please provide a detailed explanation </w:t>
      </w:r>
      <w:r w:rsidR="002C3E42">
        <w:rPr>
          <w:b/>
          <w:bCs/>
        </w:rPr>
        <w:t xml:space="preserve">for </w:t>
      </w:r>
      <w:r w:rsidRPr="00445DE0">
        <w:rPr>
          <w:b/>
          <w:bCs/>
        </w:rPr>
        <w:t>the status</w:t>
      </w:r>
      <w:r w:rsidR="002C3E42">
        <w:rPr>
          <w:b/>
          <w:bCs/>
        </w:rPr>
        <w:t xml:space="preserve"> selected</w:t>
      </w:r>
      <w:r w:rsidR="00F47CE9">
        <w:rPr>
          <w:b/>
          <w:bCs/>
        </w:rPr>
        <w:t>; include a b</w:t>
      </w:r>
      <w:r w:rsidR="002C3E42" w:rsidRPr="00445DE0">
        <w:rPr>
          <w:b/>
        </w:rPr>
        <w:t xml:space="preserve">rief </w:t>
      </w:r>
      <w:r w:rsidR="00F47CE9">
        <w:rPr>
          <w:b/>
        </w:rPr>
        <w:t>d</w:t>
      </w:r>
      <w:r w:rsidR="002C3E42" w:rsidRPr="00445DE0">
        <w:rPr>
          <w:b/>
        </w:rPr>
        <w:t>escription of</w:t>
      </w:r>
      <w:r w:rsidR="00F47CE9">
        <w:rPr>
          <w:b/>
        </w:rPr>
        <w:t xml:space="preserve"> a</w:t>
      </w:r>
      <w:r w:rsidR="002C3E42" w:rsidRPr="00445DE0">
        <w:rPr>
          <w:b/>
        </w:rPr>
        <w:t xml:space="preserve">ctions </w:t>
      </w:r>
      <w:r w:rsidR="00F47CE9">
        <w:rPr>
          <w:b/>
        </w:rPr>
        <w:t>t</w:t>
      </w:r>
      <w:r w:rsidR="002C3E42" w:rsidRPr="00445DE0">
        <w:rPr>
          <w:b/>
        </w:rPr>
        <w:t xml:space="preserve">aken to </w:t>
      </w:r>
      <w:r w:rsidR="00F47CE9">
        <w:rPr>
          <w:b/>
        </w:rPr>
        <w:t>i</w:t>
      </w:r>
      <w:r w:rsidR="002C3E42" w:rsidRPr="00445DE0">
        <w:rPr>
          <w:b/>
        </w:rPr>
        <w:t>mplement</w:t>
      </w:r>
      <w:r w:rsidR="00F47CE9">
        <w:rPr>
          <w:b/>
        </w:rPr>
        <w:t xml:space="preserve"> the recommendation.</w:t>
      </w:r>
    </w:p>
    <w:p w:rsidR="005D0B85" w:rsidRPr="0009728F" w:rsidRDefault="005D0B85">
      <w:pPr>
        <w:rPr>
          <w:b/>
          <w:lang w:val="en-US"/>
        </w:rPr>
      </w:pPr>
    </w:p>
    <w:p w:rsidR="00607E0A" w:rsidRPr="00652BB1" w:rsidRDefault="00180C6B" w:rsidP="00652BB1">
      <w:pPr>
        <w:rPr>
          <w:b/>
          <w:lang w:val="en-US"/>
        </w:rPr>
      </w:pPr>
      <w:r w:rsidRPr="00445DE0">
        <w:rPr>
          <w:b/>
        </w:rPr>
        <w:t>Recommendation</w:t>
      </w:r>
      <w:r w:rsidR="00652BB1">
        <w:rPr>
          <w:b/>
          <w:lang w:val="en-US"/>
        </w:rPr>
        <w:t>:</w:t>
      </w:r>
    </w:p>
    <w:p w:rsidR="00607E0A" w:rsidRPr="00445DE0" w:rsidRDefault="00607E0A">
      <w:pPr>
        <w:rPr>
          <w:b/>
        </w:rPr>
      </w:pPr>
    </w:p>
    <w:p w:rsidR="004B6524" w:rsidRPr="00274138" w:rsidRDefault="009F4309" w:rsidP="00274138">
      <w:pPr>
        <w:ind w:left="567"/>
        <w:rPr>
          <w:bCs/>
        </w:rPr>
      </w:pPr>
      <w:proofErr w:type="gramStart"/>
      <w:r w:rsidRPr="00274138">
        <w:rPr>
          <w:bCs/>
        </w:rPr>
        <w:t>2</w:t>
      </w:r>
      <w:r w:rsidR="00652BB1" w:rsidRPr="00274138">
        <w:rPr>
          <w:bCs/>
          <w:rtl/>
        </w:rPr>
        <w:t>.</w:t>
      </w:r>
      <w:r w:rsidR="004B6524" w:rsidRPr="00274138">
        <w:rPr>
          <w:bCs/>
        </w:rPr>
        <w:t>a</w:t>
      </w:r>
      <w:proofErr w:type="gramEnd"/>
      <w:r w:rsidR="004B6524" w:rsidRPr="00274138">
        <w:rPr>
          <w:bCs/>
        </w:rPr>
        <w:t xml:space="preserve">. Perform risk evaluations when making significant changes to the core operating regime or fuel design. The evaluation should address the potential for anomalous core behavior and identify appropriate contingency plans and monitoring requirements. Review risk evaluation results and monitoring plans with a senior nuclear executive before proceeding with a significant change. In addition, members should promptly notify the industry of adverse reactor core or fuel performance events. </w:t>
      </w:r>
    </w:p>
    <w:p w:rsidR="0023076D" w:rsidRPr="00CA1B42" w:rsidRDefault="0023076D" w:rsidP="004B6524">
      <w:pPr>
        <w:pStyle w:val="Default"/>
        <w:rPr>
          <w:rFonts w:cs="B Nazanin"/>
          <w:sz w:val="26"/>
          <w:szCs w:val="26"/>
          <w:lang w:bidi="fa-IR"/>
        </w:rPr>
      </w:pPr>
    </w:p>
    <w:p w:rsidR="004B6524" w:rsidRPr="00155FCA" w:rsidRDefault="004B6524" w:rsidP="00AE477F">
      <w:pPr>
        <w:bidi/>
        <w:spacing w:line="276" w:lineRule="auto"/>
        <w:ind w:right="567"/>
        <w:jc w:val="both"/>
        <w:rPr>
          <w:rFonts w:cs="B Mitra"/>
          <w:sz w:val="28"/>
          <w:szCs w:val="28"/>
          <w:rtl/>
        </w:rPr>
      </w:pPr>
      <w:r>
        <w:rPr>
          <w:rFonts w:cs="B Mitra"/>
          <w:sz w:val="28"/>
          <w:szCs w:val="28"/>
          <w:lang w:val="en-US"/>
        </w:rPr>
        <w:t xml:space="preserve"> </w:t>
      </w:r>
      <w:proofErr w:type="gramStart"/>
      <w:r w:rsidRPr="00AE477F">
        <w:rPr>
          <w:rFonts w:cs="B Mitra"/>
          <w:lang w:val="en-US"/>
        </w:rPr>
        <w:t>2.a</w:t>
      </w:r>
      <w:r w:rsidRPr="00155FCA">
        <w:rPr>
          <w:rFonts w:cs="B Mitra" w:hint="cs"/>
          <w:sz w:val="28"/>
          <w:szCs w:val="28"/>
          <w:rtl/>
        </w:rPr>
        <w:t>در</w:t>
      </w:r>
      <w:proofErr w:type="gramEnd"/>
      <w:r w:rsidRPr="00155FCA">
        <w:rPr>
          <w:rFonts w:cs="B Mitra" w:hint="cs"/>
          <w:sz w:val="28"/>
          <w:szCs w:val="28"/>
          <w:rtl/>
        </w:rPr>
        <w:t xml:space="preserve"> صورت تغيير قابل توجه در رژيم بهره‌برداري قلب يا طراحي سوخت ارزيابي ريسك انجام گيرد. اين ارزيابي بايستي رفتار غيرعادي بالقوه قلب را دربر</w:t>
      </w:r>
      <w:r>
        <w:rPr>
          <w:rFonts w:cs="B Mitra" w:hint="cs"/>
          <w:sz w:val="28"/>
          <w:szCs w:val="28"/>
          <w:rtl/>
        </w:rPr>
        <w:t>گيرد</w:t>
      </w:r>
      <w:r w:rsidRPr="00155FCA">
        <w:rPr>
          <w:rFonts w:cs="B Mitra" w:hint="cs"/>
          <w:sz w:val="28"/>
          <w:szCs w:val="28"/>
          <w:rtl/>
        </w:rPr>
        <w:t xml:space="preserve"> و برنامه اقدامات مقتضي و الزامات نظارتي مرتبط با آن را مشخص </w:t>
      </w:r>
      <w:r>
        <w:rPr>
          <w:rFonts w:cs="B Mitra" w:hint="cs"/>
          <w:sz w:val="28"/>
          <w:szCs w:val="28"/>
          <w:rtl/>
        </w:rPr>
        <w:t>كند</w:t>
      </w:r>
      <w:r w:rsidRPr="00155FCA">
        <w:rPr>
          <w:rFonts w:cs="B Mitra" w:hint="cs"/>
          <w:sz w:val="28"/>
          <w:szCs w:val="28"/>
          <w:rtl/>
        </w:rPr>
        <w:t>. نتايج ارزيابي ريسك و برنامه‌هاي نظارتي قبل از اعمال تغييرات اساسي،</w:t>
      </w:r>
      <w:r>
        <w:rPr>
          <w:rFonts w:cs="B Mitra" w:hint="cs"/>
          <w:sz w:val="28"/>
          <w:szCs w:val="28"/>
          <w:rtl/>
        </w:rPr>
        <w:t xml:space="preserve"> توسط</w:t>
      </w:r>
      <w:r w:rsidRPr="00155FCA">
        <w:rPr>
          <w:rFonts w:cs="B Mitra" w:hint="cs"/>
          <w:sz w:val="28"/>
          <w:szCs w:val="28"/>
          <w:rtl/>
        </w:rPr>
        <w:t xml:space="preserve"> يك </w:t>
      </w:r>
      <w:r>
        <w:rPr>
          <w:rFonts w:cs="B Mitra" w:hint="cs"/>
          <w:sz w:val="28"/>
          <w:szCs w:val="28"/>
          <w:rtl/>
        </w:rPr>
        <w:t>مدير ارشد هسته‌اي</w:t>
      </w:r>
      <w:r w:rsidRPr="00155FCA">
        <w:rPr>
          <w:rFonts w:cs="B Mitra" w:hint="cs"/>
          <w:sz w:val="28"/>
          <w:szCs w:val="28"/>
          <w:rtl/>
        </w:rPr>
        <w:t xml:space="preserve"> بازبيني گردد. علاوه براين، لازم است اعضاء بدون معطلي صنعت را از </w:t>
      </w:r>
      <w:r>
        <w:rPr>
          <w:rFonts w:cs="B Mitra" w:hint="cs"/>
          <w:sz w:val="28"/>
          <w:szCs w:val="28"/>
          <w:rtl/>
        </w:rPr>
        <w:t>رويدادهاي مربوط به عملكرد نادرست</w:t>
      </w:r>
      <w:r w:rsidRPr="00155FCA">
        <w:rPr>
          <w:rFonts w:cs="B Mitra" w:hint="cs"/>
          <w:sz w:val="28"/>
          <w:szCs w:val="28"/>
          <w:rtl/>
        </w:rPr>
        <w:t xml:space="preserve"> سوخت </w:t>
      </w:r>
      <w:r>
        <w:rPr>
          <w:rFonts w:cs="B Mitra" w:hint="cs"/>
          <w:sz w:val="28"/>
          <w:szCs w:val="28"/>
          <w:rtl/>
        </w:rPr>
        <w:t>يا قلب راكتور</w:t>
      </w:r>
      <w:r w:rsidRPr="00155FCA">
        <w:rPr>
          <w:rFonts w:cs="B Mitra" w:hint="cs"/>
          <w:sz w:val="28"/>
          <w:szCs w:val="28"/>
          <w:rtl/>
        </w:rPr>
        <w:t xml:space="preserve"> مطلع سازند.</w:t>
      </w:r>
    </w:p>
    <w:p w:rsidR="0023076D" w:rsidRDefault="0023076D" w:rsidP="004B6524">
      <w:pPr>
        <w:bidi/>
        <w:rPr>
          <w:rFonts w:cs="B Nazanin"/>
          <w:sz w:val="26"/>
          <w:szCs w:val="26"/>
          <w:rtl/>
          <w:lang w:bidi="fa-IR"/>
        </w:rPr>
      </w:pPr>
      <w:r>
        <w:rPr>
          <w:rFonts w:cs="B Nazanin"/>
          <w:sz w:val="26"/>
          <w:szCs w:val="26"/>
          <w:rtl/>
          <w:lang w:bidi="fa-IR"/>
        </w:rPr>
        <w:br w:type="page"/>
      </w:r>
    </w:p>
    <w:p w:rsidR="00283695" w:rsidRPr="00652BB1" w:rsidRDefault="00283695" w:rsidP="00792A80">
      <w:pPr>
        <w:pStyle w:val="ListParagraph"/>
        <w:bidi/>
        <w:spacing w:before="240" w:line="276" w:lineRule="auto"/>
        <w:ind w:left="360"/>
        <w:jc w:val="both"/>
        <w:rPr>
          <w:rFonts w:cs="B Nazanin"/>
          <w:sz w:val="26"/>
          <w:szCs w:val="26"/>
        </w:rPr>
      </w:pPr>
    </w:p>
    <w:p w:rsidR="00E63B3D" w:rsidRPr="00E63B3D" w:rsidRDefault="00E63B3D" w:rsidP="00E63B3D">
      <w:pPr>
        <w:pStyle w:val="ListParagraph"/>
        <w:bidi/>
        <w:ind w:left="360"/>
        <w:jc w:val="both"/>
        <w:rPr>
          <w:rFonts w:cs="B Nazanin"/>
          <w:highlight w:val="yellow"/>
        </w:rPr>
      </w:pPr>
    </w:p>
    <w:tbl>
      <w:tblPr>
        <w:tblW w:w="13041" w:type="dxa"/>
        <w:tblInd w:w="5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127"/>
        <w:gridCol w:w="9213"/>
        <w:gridCol w:w="1701"/>
      </w:tblGrid>
      <w:tr w:rsidR="00445DE0" w:rsidRPr="00445DE0" w:rsidTr="00AE477F">
        <w:trPr>
          <w:trHeight w:val="345"/>
          <w:tblHeader/>
        </w:trPr>
        <w:tc>
          <w:tcPr>
            <w:tcW w:w="2127" w:type="dxa"/>
            <w:vAlign w:val="center"/>
          </w:tcPr>
          <w:p w:rsidR="00445DE0" w:rsidRPr="004B6524" w:rsidRDefault="00445DE0" w:rsidP="004B6524">
            <w:pPr>
              <w:spacing w:after="240"/>
              <w:jc w:val="center"/>
              <w:rPr>
                <w:b/>
                <w:bCs/>
                <w:lang w:val="en-US"/>
              </w:rPr>
            </w:pPr>
            <w:r w:rsidRPr="00445DE0">
              <w:rPr>
                <w:b/>
                <w:bCs/>
              </w:rPr>
              <w:t>Status Rec</w:t>
            </w:r>
            <w:r w:rsidR="005828AD">
              <w:rPr>
                <w:b/>
                <w:bCs/>
                <w:sz w:val="20"/>
                <w:szCs w:val="20"/>
              </w:rPr>
              <w:t xml:space="preserve"> No.2</w:t>
            </w:r>
            <w:r w:rsidR="004B6524">
              <w:rPr>
                <w:b/>
                <w:bCs/>
                <w:lang w:val="en-US"/>
              </w:rPr>
              <w:t>.a</w:t>
            </w:r>
          </w:p>
          <w:p w:rsidR="00EE4E67" w:rsidRPr="00E97201" w:rsidRDefault="00EE4E67" w:rsidP="004B6524">
            <w:pPr>
              <w:bidi/>
              <w:jc w:val="center"/>
              <w:rPr>
                <w:rFonts w:cs="Nazanin"/>
                <w:b/>
                <w:bCs/>
                <w:sz w:val="22"/>
                <w:szCs w:val="22"/>
                <w:rtl/>
                <w:lang w:val="en-US" w:bidi="fa-IR"/>
              </w:rPr>
            </w:pPr>
            <w:r w:rsidRPr="00E97201">
              <w:rPr>
                <w:rFonts w:cs="Nazanin" w:hint="cs"/>
                <w:b/>
                <w:bCs/>
                <w:sz w:val="22"/>
                <w:szCs w:val="22"/>
                <w:rtl/>
              </w:rPr>
              <w:t>وضعيت توصيه</w:t>
            </w:r>
            <w:r w:rsidR="00E63B3D" w:rsidRPr="00E97201">
              <w:rPr>
                <w:rFonts w:cs="Nazanin" w:hint="cs"/>
                <w:b/>
                <w:bCs/>
                <w:sz w:val="22"/>
                <w:szCs w:val="22"/>
                <w:rtl/>
              </w:rPr>
              <w:t xml:space="preserve"> </w:t>
            </w:r>
            <w:r w:rsidR="005828AD">
              <w:rPr>
                <w:rFonts w:cs="Nazanin" w:hint="cs"/>
                <w:b/>
                <w:bCs/>
                <w:sz w:val="22"/>
                <w:szCs w:val="22"/>
                <w:rtl/>
                <w:lang w:bidi="fa-IR"/>
              </w:rPr>
              <w:t xml:space="preserve">شماره </w:t>
            </w:r>
            <w:r w:rsidR="004B6524">
              <w:rPr>
                <w:rFonts w:cs="Nazanin"/>
                <w:b/>
                <w:bCs/>
                <w:sz w:val="22"/>
                <w:szCs w:val="22"/>
                <w:lang w:bidi="fa-IR"/>
              </w:rPr>
              <w:t>2.a</w:t>
            </w:r>
          </w:p>
        </w:tc>
        <w:tc>
          <w:tcPr>
            <w:tcW w:w="9213" w:type="dxa"/>
            <w:tcBorders>
              <w:right w:val="single" w:sz="4" w:space="0" w:color="auto"/>
            </w:tcBorders>
            <w:vAlign w:val="center"/>
          </w:tcPr>
          <w:p w:rsidR="00445DE0" w:rsidRPr="004B6524" w:rsidRDefault="001C48EC" w:rsidP="00162FBB">
            <w:pPr>
              <w:jc w:val="center"/>
              <w:rPr>
                <w:b/>
                <w:bCs/>
              </w:rPr>
            </w:pPr>
            <w:r w:rsidRPr="004B6524">
              <w:rPr>
                <w:b/>
                <w:bCs/>
              </w:rPr>
              <w:t>E</w:t>
            </w:r>
            <w:r w:rsidR="00445DE0" w:rsidRPr="004B6524">
              <w:rPr>
                <w:b/>
                <w:bCs/>
              </w:rPr>
              <w:t>valuation Remarks</w:t>
            </w:r>
            <w:r w:rsidR="00F47CE9" w:rsidRPr="004B6524">
              <w:rPr>
                <w:b/>
                <w:bCs/>
              </w:rPr>
              <w:t xml:space="preserve"> and a </w:t>
            </w:r>
            <w:r w:rsidR="00445DE0" w:rsidRPr="004B6524">
              <w:rPr>
                <w:b/>
                <w:bCs/>
              </w:rPr>
              <w:t>Brief Description of</w:t>
            </w:r>
          </w:p>
          <w:p w:rsidR="00445DE0" w:rsidRPr="00792A80" w:rsidRDefault="00445DE0" w:rsidP="004B6524">
            <w:pPr>
              <w:spacing w:after="240"/>
              <w:jc w:val="center"/>
              <w:rPr>
                <w:b/>
                <w:bCs/>
                <w:lang w:val="en-US"/>
              </w:rPr>
            </w:pPr>
            <w:r w:rsidRPr="004B6524">
              <w:rPr>
                <w:b/>
                <w:bCs/>
              </w:rPr>
              <w:t xml:space="preserve">Actions Taken to Implement Recommendation </w:t>
            </w:r>
            <w:r w:rsidR="005828AD" w:rsidRPr="004B6524">
              <w:rPr>
                <w:b/>
                <w:bCs/>
                <w:lang w:val="en-US"/>
              </w:rPr>
              <w:t xml:space="preserve">No. </w:t>
            </w:r>
            <w:r w:rsidR="005828AD" w:rsidRPr="00CA1B42">
              <w:rPr>
                <w:b/>
                <w:bCs/>
                <w:lang w:val="en-US"/>
              </w:rPr>
              <w:t>2</w:t>
            </w:r>
            <w:r w:rsidR="00792A80">
              <w:rPr>
                <w:b/>
                <w:bCs/>
                <w:lang w:val="en-US"/>
              </w:rPr>
              <w:t>.a</w:t>
            </w:r>
          </w:p>
          <w:p w:rsidR="00683903" w:rsidRPr="004B6524" w:rsidRDefault="00683903" w:rsidP="004B6524">
            <w:pPr>
              <w:bidi/>
              <w:jc w:val="center"/>
              <w:rPr>
                <w:rFonts w:cs="B Mitra"/>
                <w:b/>
                <w:bCs/>
                <w:sz w:val="22"/>
                <w:szCs w:val="22"/>
                <w:lang w:val="en-US"/>
              </w:rPr>
            </w:pPr>
            <w:r w:rsidRPr="004B6524">
              <w:rPr>
                <w:rFonts w:cs="B Mitra" w:hint="cs"/>
                <w:b/>
                <w:bCs/>
                <w:sz w:val="22"/>
                <w:szCs w:val="22"/>
                <w:rtl/>
                <w:lang w:val="en-US" w:bidi="fa-IR"/>
              </w:rPr>
              <w:t>نتايج ارزيابي و توضيح مختصري از اقدامات انجام شده جهت اجرايي كردن توصيه</w:t>
            </w:r>
            <w:r w:rsidR="005828AD" w:rsidRPr="004B6524">
              <w:rPr>
                <w:rFonts w:cs="B Mitra" w:hint="cs"/>
                <w:b/>
                <w:bCs/>
                <w:sz w:val="22"/>
                <w:szCs w:val="22"/>
                <w:rtl/>
                <w:lang w:val="en-US" w:bidi="fa-IR"/>
              </w:rPr>
              <w:t xml:space="preserve"> شماره </w:t>
            </w:r>
            <w:r w:rsidR="004B6524">
              <w:rPr>
                <w:rFonts w:cs="B Mitra"/>
                <w:b/>
                <w:bCs/>
                <w:sz w:val="22"/>
                <w:szCs w:val="22"/>
                <w:lang w:val="en-US" w:bidi="fa-IR"/>
              </w:rPr>
              <w:t>2.a</w:t>
            </w:r>
          </w:p>
          <w:p w:rsidR="00683903" w:rsidRPr="00683903" w:rsidRDefault="00683903" w:rsidP="00683903">
            <w:pPr>
              <w:bidi/>
              <w:jc w:val="center"/>
              <w:rPr>
                <w:b/>
                <w:bCs/>
                <w:rtl/>
                <w:lang w:bidi="fa-IR"/>
              </w:rPr>
            </w:pPr>
          </w:p>
        </w:tc>
        <w:tc>
          <w:tcPr>
            <w:tcW w:w="1701" w:type="dxa"/>
            <w:tcBorders>
              <w:right w:val="single" w:sz="4" w:space="0" w:color="auto"/>
            </w:tcBorders>
            <w:vAlign w:val="center"/>
          </w:tcPr>
          <w:p w:rsidR="00445DE0" w:rsidRDefault="00445DE0" w:rsidP="00162FBB">
            <w:pPr>
              <w:jc w:val="center"/>
              <w:rPr>
                <w:b/>
              </w:rPr>
            </w:pPr>
            <w:r w:rsidRPr="00445DE0">
              <w:rPr>
                <w:b/>
              </w:rPr>
              <w:t>Date Completed</w:t>
            </w:r>
            <w:r w:rsidR="00631A49">
              <w:rPr>
                <w:b/>
              </w:rPr>
              <w:t xml:space="preserve"> or </w:t>
            </w:r>
            <w:r w:rsidRPr="00445DE0">
              <w:rPr>
                <w:b/>
              </w:rPr>
              <w:t>Gap Will Be Closed</w:t>
            </w:r>
          </w:p>
          <w:p w:rsidR="00683903" w:rsidRPr="00E97201" w:rsidRDefault="00683903" w:rsidP="00162FBB">
            <w:pPr>
              <w:jc w:val="center"/>
              <w:rPr>
                <w:rFonts w:cs="Nazanin"/>
                <w:b/>
                <w:rtl/>
                <w:lang w:bidi="fa-IR"/>
              </w:rPr>
            </w:pPr>
            <w:r w:rsidRPr="00E97201">
              <w:rPr>
                <w:rFonts w:cs="Nazanin" w:hint="cs"/>
                <w:b/>
                <w:rtl/>
                <w:lang w:bidi="fa-IR"/>
              </w:rPr>
              <w:t>تاريخ انجام توصيه يا تاريخي كه نقطه ضعف برطرف ميشود</w:t>
            </w:r>
          </w:p>
        </w:tc>
      </w:tr>
      <w:tr w:rsidR="004B6524" w:rsidRPr="00445DE0" w:rsidTr="00D0474A">
        <w:trPr>
          <w:trHeight w:val="345"/>
          <w:tblHeader/>
        </w:trPr>
        <w:tc>
          <w:tcPr>
            <w:tcW w:w="2127" w:type="dxa"/>
            <w:vAlign w:val="center"/>
          </w:tcPr>
          <w:p w:rsidR="004B6524" w:rsidRPr="006C72D8" w:rsidRDefault="006C72D8" w:rsidP="005828AD">
            <w:pPr>
              <w:jc w:val="center"/>
              <w:rPr>
                <w:b/>
                <w:bCs/>
                <w:lang w:val="en-US"/>
              </w:rPr>
            </w:pPr>
            <w:r>
              <w:rPr>
                <w:b/>
                <w:bCs/>
                <w:lang w:val="en-US"/>
              </w:rPr>
              <w:t>A</w:t>
            </w:r>
          </w:p>
        </w:tc>
        <w:tc>
          <w:tcPr>
            <w:tcW w:w="9213" w:type="dxa"/>
            <w:tcBorders>
              <w:right w:val="single" w:sz="4" w:space="0" w:color="auto"/>
            </w:tcBorders>
            <w:vAlign w:val="center"/>
          </w:tcPr>
          <w:p w:rsidR="004B6524" w:rsidRDefault="004B6524" w:rsidP="00044DE0">
            <w:pPr>
              <w:pStyle w:val="Default"/>
              <w:spacing w:before="240" w:line="276" w:lineRule="auto"/>
              <w:ind w:left="283" w:right="333"/>
              <w:rPr>
                <w:rFonts w:ascii="Arial" w:hAnsi="Arial" w:cs="Arial"/>
              </w:rPr>
            </w:pPr>
            <w:r>
              <w:rPr>
                <w:rFonts w:ascii="Arial" w:hAnsi="Arial" w:cs="Arial"/>
              </w:rPr>
              <w:t>There is no plan for</w:t>
            </w:r>
            <w:r w:rsidRPr="00064B2E">
              <w:rPr>
                <w:rFonts w:ascii="Arial" w:hAnsi="Arial" w:cs="Arial"/>
              </w:rPr>
              <w:t xml:space="preserve"> change in </w:t>
            </w:r>
            <w:r>
              <w:rPr>
                <w:rFonts w:ascii="Arial" w:hAnsi="Arial" w:cs="Arial"/>
              </w:rPr>
              <w:t xml:space="preserve">the </w:t>
            </w:r>
            <w:r w:rsidRPr="00064B2E">
              <w:rPr>
                <w:rFonts w:ascii="Arial" w:hAnsi="Arial" w:cs="Arial"/>
              </w:rPr>
              <w:t>reactor core operati</w:t>
            </w:r>
            <w:r w:rsidR="00044DE0">
              <w:rPr>
                <w:rFonts w:ascii="Arial" w:hAnsi="Arial" w:cs="Arial"/>
              </w:rPr>
              <w:t>ng</w:t>
            </w:r>
            <w:r w:rsidRPr="00064B2E">
              <w:rPr>
                <w:rFonts w:ascii="Arial" w:hAnsi="Arial" w:cs="Arial"/>
              </w:rPr>
              <w:t xml:space="preserve"> </w:t>
            </w:r>
            <w:r>
              <w:rPr>
                <w:rFonts w:ascii="Arial" w:hAnsi="Arial" w:cs="Arial"/>
              </w:rPr>
              <w:t>regime</w:t>
            </w:r>
            <w:r w:rsidRPr="00064B2E">
              <w:rPr>
                <w:rFonts w:ascii="Arial" w:hAnsi="Arial" w:cs="Arial"/>
              </w:rPr>
              <w:t xml:space="preserve"> </w:t>
            </w:r>
            <w:r w:rsidR="00044DE0">
              <w:rPr>
                <w:rFonts w:ascii="Arial" w:hAnsi="Arial" w:cs="Arial"/>
              </w:rPr>
              <w:t>as well as</w:t>
            </w:r>
            <w:r w:rsidRPr="00064B2E">
              <w:rPr>
                <w:rFonts w:ascii="Arial" w:hAnsi="Arial" w:cs="Arial"/>
              </w:rPr>
              <w:t xml:space="preserve"> fuel design in </w:t>
            </w:r>
            <w:r>
              <w:rPr>
                <w:rFonts w:ascii="Arial" w:hAnsi="Arial" w:cs="Arial"/>
              </w:rPr>
              <w:t xml:space="preserve">the </w:t>
            </w:r>
            <w:r w:rsidRPr="00064B2E">
              <w:rPr>
                <w:rFonts w:ascii="Arial" w:hAnsi="Arial" w:cs="Arial"/>
              </w:rPr>
              <w:t>near future</w:t>
            </w:r>
            <w:r>
              <w:rPr>
                <w:rFonts w:ascii="Arial" w:hAnsi="Arial" w:cs="Arial"/>
              </w:rPr>
              <w:t>.</w:t>
            </w:r>
          </w:p>
          <w:p w:rsidR="004B6524" w:rsidRDefault="004B6524" w:rsidP="004B6524">
            <w:pPr>
              <w:pStyle w:val="Default"/>
              <w:spacing w:after="50"/>
              <w:ind w:left="283"/>
              <w:rPr>
                <w:sz w:val="28"/>
                <w:szCs w:val="28"/>
              </w:rPr>
            </w:pPr>
            <w:r>
              <w:rPr>
                <w:rFonts w:ascii="Arial" w:hAnsi="Arial" w:cs="Arial"/>
              </w:rPr>
              <w:t>No need for risk evaluation</w:t>
            </w:r>
            <w:r>
              <w:rPr>
                <w:sz w:val="28"/>
                <w:szCs w:val="28"/>
              </w:rPr>
              <w:t>.</w:t>
            </w:r>
          </w:p>
          <w:p w:rsidR="004B6524" w:rsidRDefault="004B6524" w:rsidP="004B6524">
            <w:pPr>
              <w:bidi/>
              <w:rPr>
                <w:sz w:val="28"/>
                <w:szCs w:val="28"/>
                <w:rtl/>
                <w:lang w:bidi="fa-IR"/>
              </w:rPr>
            </w:pPr>
          </w:p>
          <w:p w:rsidR="00792A80" w:rsidRDefault="004B6524" w:rsidP="00044DE0">
            <w:pPr>
              <w:bidi/>
              <w:ind w:left="333" w:right="283"/>
              <w:jc w:val="both"/>
              <w:rPr>
                <w:sz w:val="28"/>
                <w:szCs w:val="28"/>
                <w:lang w:bidi="fa-IR"/>
              </w:rPr>
            </w:pPr>
            <w:r w:rsidRPr="00486A8F">
              <w:rPr>
                <w:rFonts w:cs="B Mitra" w:hint="cs"/>
                <w:sz w:val="28"/>
                <w:szCs w:val="28"/>
                <w:rtl/>
              </w:rPr>
              <w:t>با توجه به اينكه درآينده نزديك در رژيم بهره‌برداري قلب و طراحي سوخت تغيير قابل توجه</w:t>
            </w:r>
            <w:r>
              <w:rPr>
                <w:rFonts w:cs="B Mitra" w:hint="cs"/>
                <w:sz w:val="28"/>
                <w:szCs w:val="28"/>
                <w:rtl/>
                <w:lang w:bidi="fa-IR"/>
              </w:rPr>
              <w:t>‌ي</w:t>
            </w:r>
            <w:r w:rsidRPr="00486A8F">
              <w:rPr>
                <w:rFonts w:cs="B Mitra" w:hint="cs"/>
                <w:sz w:val="28"/>
                <w:szCs w:val="28"/>
                <w:rtl/>
              </w:rPr>
              <w:t xml:space="preserve"> نخواهيم داشت </w:t>
            </w:r>
            <w:r>
              <w:rPr>
                <w:rFonts w:cs="B Mitra" w:hint="cs"/>
                <w:sz w:val="28"/>
                <w:szCs w:val="28"/>
                <w:rtl/>
              </w:rPr>
              <w:t>در حال حاضر نيازي به ارزيابي ريسك در اين زمينه نمي‌باشد</w:t>
            </w:r>
            <w:r w:rsidR="00044DE0">
              <w:rPr>
                <w:rFonts w:cs="B Mitra" w:hint="cs"/>
                <w:sz w:val="28"/>
                <w:szCs w:val="28"/>
                <w:rtl/>
              </w:rPr>
              <w:t>.</w:t>
            </w:r>
          </w:p>
          <w:p w:rsidR="004B6524" w:rsidRDefault="004B6524" w:rsidP="00792A80">
            <w:pPr>
              <w:bidi/>
              <w:ind w:left="333" w:right="283"/>
              <w:jc w:val="both"/>
              <w:rPr>
                <w:b/>
                <w:bCs/>
                <w:rtl/>
                <w:lang w:bidi="fa-IR"/>
              </w:rPr>
            </w:pPr>
            <w:r>
              <w:rPr>
                <w:sz w:val="28"/>
                <w:szCs w:val="28"/>
              </w:rPr>
              <w:t xml:space="preserve"> </w:t>
            </w:r>
          </w:p>
        </w:tc>
        <w:tc>
          <w:tcPr>
            <w:tcW w:w="1701" w:type="dxa"/>
            <w:tcBorders>
              <w:right w:val="single" w:sz="4" w:space="0" w:color="auto"/>
            </w:tcBorders>
            <w:vAlign w:val="center"/>
          </w:tcPr>
          <w:p w:rsidR="004B6524" w:rsidRDefault="004B6524" w:rsidP="00162FBB">
            <w:pPr>
              <w:jc w:val="center"/>
              <w:rPr>
                <w:b/>
                <w:lang w:val="en-US"/>
              </w:rPr>
            </w:pPr>
          </w:p>
          <w:p w:rsidR="004B6524" w:rsidRPr="004B6524" w:rsidRDefault="004B6524" w:rsidP="004B6524">
            <w:pPr>
              <w:rPr>
                <w:lang w:val="en-US"/>
              </w:rPr>
            </w:pPr>
          </w:p>
          <w:p w:rsidR="004B6524" w:rsidRPr="004B6524" w:rsidRDefault="004B6524" w:rsidP="004B6524">
            <w:pPr>
              <w:rPr>
                <w:lang w:val="en-US"/>
              </w:rPr>
            </w:pPr>
          </w:p>
          <w:p w:rsidR="004B6524" w:rsidRPr="004B6524" w:rsidRDefault="004B6524" w:rsidP="004B6524">
            <w:pPr>
              <w:rPr>
                <w:lang w:val="en-US"/>
              </w:rPr>
            </w:pPr>
          </w:p>
          <w:p w:rsidR="004B6524" w:rsidRDefault="004B6524" w:rsidP="004B6524">
            <w:pPr>
              <w:rPr>
                <w:lang w:val="en-US"/>
              </w:rPr>
            </w:pPr>
          </w:p>
          <w:p w:rsidR="004B6524" w:rsidRPr="004B6524" w:rsidRDefault="004B6524" w:rsidP="004B6524">
            <w:pPr>
              <w:rPr>
                <w:lang w:val="en-US"/>
              </w:rPr>
            </w:pPr>
          </w:p>
          <w:p w:rsidR="004B6524" w:rsidRPr="004B6524" w:rsidRDefault="004B6524" w:rsidP="004B6524">
            <w:pPr>
              <w:rPr>
                <w:lang w:val="en-US"/>
              </w:rPr>
            </w:pPr>
          </w:p>
          <w:p w:rsidR="004B6524" w:rsidRPr="004B6524" w:rsidRDefault="004B6524" w:rsidP="004B6524">
            <w:pPr>
              <w:rPr>
                <w:lang w:val="en-US"/>
              </w:rPr>
            </w:pPr>
          </w:p>
          <w:p w:rsidR="004B6524" w:rsidRDefault="004B6524" w:rsidP="004B6524">
            <w:pPr>
              <w:rPr>
                <w:lang w:val="en-US"/>
              </w:rPr>
            </w:pPr>
          </w:p>
          <w:p w:rsidR="004B6524" w:rsidRPr="004B6524" w:rsidRDefault="004B6524" w:rsidP="004B6524">
            <w:pPr>
              <w:rPr>
                <w:lang w:val="en-US"/>
              </w:rPr>
            </w:pPr>
          </w:p>
        </w:tc>
      </w:tr>
    </w:tbl>
    <w:p w:rsidR="004B6524" w:rsidRDefault="004B6524" w:rsidP="001B1965">
      <w:pPr>
        <w:bidi/>
        <w:rPr>
          <w:rtl/>
          <w:lang w:val="en-US" w:bidi="fa-IR"/>
        </w:rPr>
      </w:pPr>
    </w:p>
    <w:p w:rsidR="004B6524" w:rsidRDefault="004B6524" w:rsidP="004B6524">
      <w:pPr>
        <w:rPr>
          <w:b/>
        </w:rPr>
      </w:pPr>
      <w:r>
        <w:rPr>
          <w:rtl/>
          <w:lang w:val="en-US" w:bidi="fa-IR"/>
        </w:rPr>
        <w:br w:type="page"/>
      </w:r>
    </w:p>
    <w:p w:rsidR="004B6524" w:rsidRDefault="004B6524" w:rsidP="004B6524">
      <w:pPr>
        <w:rPr>
          <w:b/>
        </w:rPr>
      </w:pPr>
    </w:p>
    <w:p w:rsidR="004B6524" w:rsidRPr="00652BB1" w:rsidRDefault="004B6524" w:rsidP="004B6524">
      <w:pPr>
        <w:rPr>
          <w:b/>
          <w:lang w:val="en-US"/>
        </w:rPr>
      </w:pPr>
      <w:r w:rsidRPr="00445DE0">
        <w:rPr>
          <w:b/>
        </w:rPr>
        <w:t>Recommendation</w:t>
      </w:r>
      <w:r>
        <w:rPr>
          <w:b/>
          <w:lang w:val="en-US"/>
        </w:rPr>
        <w:t>:</w:t>
      </w:r>
    </w:p>
    <w:p w:rsidR="004B6524" w:rsidRDefault="004B6524">
      <w:pPr>
        <w:rPr>
          <w:lang w:val="en-US" w:bidi="fa-IR"/>
        </w:rPr>
      </w:pPr>
    </w:p>
    <w:p w:rsidR="004B6524" w:rsidRPr="00AE477F" w:rsidRDefault="00AE477F" w:rsidP="00792A80">
      <w:pPr>
        <w:pStyle w:val="Default"/>
        <w:spacing w:before="240" w:after="50"/>
        <w:ind w:left="644"/>
        <w:jc w:val="both"/>
      </w:pPr>
      <w:proofErr w:type="gramStart"/>
      <w:r w:rsidRPr="00AE477F">
        <w:t>2.</w:t>
      </w:r>
      <w:r w:rsidR="00792A80" w:rsidRPr="00AE477F">
        <w:t>b</w:t>
      </w:r>
      <w:proofErr w:type="gramEnd"/>
      <w:r w:rsidR="004B6524" w:rsidRPr="00AE477F">
        <w:t xml:space="preserve"> Evaluate both the effects of chemistry changes on core performance and core design changes on coolant chemistry.</w:t>
      </w:r>
    </w:p>
    <w:p w:rsidR="004B6524" w:rsidRDefault="004B6524" w:rsidP="004B6524">
      <w:pPr>
        <w:bidi/>
        <w:rPr>
          <w:rtl/>
          <w:lang w:val="en-US" w:bidi="fa-IR"/>
        </w:rPr>
      </w:pPr>
    </w:p>
    <w:p w:rsidR="004B6524" w:rsidRDefault="004B6524" w:rsidP="004B6524">
      <w:pPr>
        <w:bidi/>
        <w:rPr>
          <w:rtl/>
          <w:lang w:val="en-US" w:bidi="fa-IR"/>
        </w:rPr>
      </w:pPr>
    </w:p>
    <w:p w:rsidR="004B6524" w:rsidRPr="00D33D26" w:rsidRDefault="004B6524" w:rsidP="00AE477F">
      <w:pPr>
        <w:bidi/>
        <w:ind w:left="284" w:right="142"/>
        <w:jc w:val="both"/>
        <w:rPr>
          <w:rFonts w:cs="B Mitra"/>
          <w:sz w:val="28"/>
          <w:szCs w:val="28"/>
        </w:rPr>
      </w:pPr>
      <w:r>
        <w:rPr>
          <w:lang w:val="ru-RU" w:bidi="fa-IR"/>
        </w:rPr>
        <w:t>2</w:t>
      </w:r>
      <w:r>
        <w:rPr>
          <w:lang w:val="en-US" w:bidi="fa-IR"/>
        </w:rPr>
        <w:t xml:space="preserve">.b  </w:t>
      </w:r>
      <w:r>
        <w:rPr>
          <w:rFonts w:hint="cs"/>
          <w:rtl/>
          <w:lang w:val="en-US" w:bidi="fa-IR"/>
        </w:rPr>
        <w:t xml:space="preserve"> </w:t>
      </w:r>
      <w:r w:rsidRPr="00D33D26">
        <w:rPr>
          <w:rFonts w:cs="B Mitra" w:hint="cs"/>
          <w:sz w:val="28"/>
          <w:szCs w:val="28"/>
          <w:rtl/>
        </w:rPr>
        <w:t>اثرات تغييرات شيميايي خنك كننده بر عملكرد قلب و</w:t>
      </w:r>
      <w:r w:rsidR="00AE477F">
        <w:rPr>
          <w:rFonts w:cs="B Mitra" w:hint="cs"/>
          <w:sz w:val="28"/>
          <w:szCs w:val="28"/>
          <w:rtl/>
        </w:rPr>
        <w:t xml:space="preserve"> تغييرات طراحي قلب بر شيمي آب خنك كننده ارزي</w:t>
      </w:r>
      <w:r w:rsidRPr="00D33D26">
        <w:rPr>
          <w:rFonts w:cs="B Mitra" w:hint="cs"/>
          <w:sz w:val="28"/>
          <w:szCs w:val="28"/>
          <w:rtl/>
        </w:rPr>
        <w:t>ابي گردد.</w:t>
      </w:r>
    </w:p>
    <w:p w:rsidR="004B6524" w:rsidRPr="004B6524" w:rsidRDefault="004B6524" w:rsidP="004B6524">
      <w:pPr>
        <w:bidi/>
        <w:rPr>
          <w:rtl/>
          <w:lang w:val="en-US" w:bidi="fa-IR"/>
        </w:rPr>
      </w:pPr>
    </w:p>
    <w:p w:rsidR="004B6524" w:rsidRDefault="004B6524" w:rsidP="004B6524">
      <w:pPr>
        <w:bidi/>
        <w:rPr>
          <w:rtl/>
          <w:lang w:val="en-US" w:bidi="fa-IR"/>
        </w:rPr>
      </w:pPr>
    </w:p>
    <w:p w:rsidR="00AE477F" w:rsidRDefault="00AE477F">
      <w:pPr>
        <w:rPr>
          <w:lang w:val="en-US" w:bidi="fa-IR"/>
        </w:rPr>
      </w:pPr>
    </w:p>
    <w:tbl>
      <w:tblPr>
        <w:tblW w:w="12758" w:type="dxa"/>
        <w:tblInd w:w="5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038"/>
        <w:gridCol w:w="8955"/>
        <w:gridCol w:w="1765"/>
      </w:tblGrid>
      <w:tr w:rsidR="00AE477F" w:rsidRPr="00E97201" w:rsidTr="00274138">
        <w:trPr>
          <w:trHeight w:val="345"/>
          <w:tblHeader/>
        </w:trPr>
        <w:tc>
          <w:tcPr>
            <w:tcW w:w="2127" w:type="dxa"/>
            <w:vAlign w:val="center"/>
          </w:tcPr>
          <w:p w:rsidR="00AE477F" w:rsidRPr="004B6524" w:rsidRDefault="00AE477F" w:rsidP="00AE477F">
            <w:pPr>
              <w:spacing w:after="240"/>
              <w:jc w:val="center"/>
              <w:rPr>
                <w:b/>
                <w:bCs/>
                <w:lang w:val="en-US"/>
              </w:rPr>
            </w:pPr>
            <w:r w:rsidRPr="00445DE0">
              <w:rPr>
                <w:b/>
                <w:bCs/>
              </w:rPr>
              <w:t>Status Rec</w:t>
            </w:r>
            <w:r>
              <w:rPr>
                <w:b/>
                <w:bCs/>
                <w:sz w:val="20"/>
                <w:szCs w:val="20"/>
              </w:rPr>
              <w:t xml:space="preserve"> No.2</w:t>
            </w:r>
            <w:r>
              <w:rPr>
                <w:b/>
                <w:bCs/>
                <w:lang w:val="en-US"/>
              </w:rPr>
              <w:t>.b</w:t>
            </w:r>
          </w:p>
          <w:p w:rsidR="00AE477F" w:rsidRPr="00E97201" w:rsidRDefault="00AE477F" w:rsidP="00AE477F">
            <w:pPr>
              <w:bidi/>
              <w:jc w:val="center"/>
              <w:rPr>
                <w:rFonts w:cs="Nazanin"/>
                <w:b/>
                <w:bCs/>
                <w:sz w:val="22"/>
                <w:szCs w:val="22"/>
                <w:rtl/>
                <w:lang w:val="en-US" w:bidi="fa-IR"/>
              </w:rPr>
            </w:pPr>
            <w:r w:rsidRPr="00E97201">
              <w:rPr>
                <w:rFonts w:cs="Nazanin" w:hint="cs"/>
                <w:b/>
                <w:bCs/>
                <w:sz w:val="22"/>
                <w:szCs w:val="22"/>
                <w:rtl/>
              </w:rPr>
              <w:t xml:space="preserve">وضعيت توصيه </w:t>
            </w:r>
            <w:r>
              <w:rPr>
                <w:rFonts w:cs="Nazanin" w:hint="cs"/>
                <w:b/>
                <w:bCs/>
                <w:sz w:val="22"/>
                <w:szCs w:val="22"/>
                <w:rtl/>
                <w:lang w:bidi="fa-IR"/>
              </w:rPr>
              <w:t xml:space="preserve">شماره </w:t>
            </w:r>
            <w:r>
              <w:rPr>
                <w:rFonts w:cs="Nazanin"/>
                <w:b/>
                <w:bCs/>
                <w:sz w:val="22"/>
                <w:szCs w:val="22"/>
                <w:lang w:bidi="fa-IR"/>
              </w:rPr>
              <w:t>2.b</w:t>
            </w:r>
          </w:p>
        </w:tc>
        <w:tc>
          <w:tcPr>
            <w:tcW w:w="8788" w:type="dxa"/>
            <w:tcBorders>
              <w:right w:val="single" w:sz="4" w:space="0" w:color="auto"/>
            </w:tcBorders>
            <w:vAlign w:val="center"/>
          </w:tcPr>
          <w:p w:rsidR="00AE477F" w:rsidRPr="004B6524" w:rsidRDefault="00AE477F" w:rsidP="00602B55">
            <w:pPr>
              <w:jc w:val="center"/>
              <w:rPr>
                <w:b/>
                <w:bCs/>
              </w:rPr>
            </w:pPr>
            <w:r w:rsidRPr="004B6524">
              <w:rPr>
                <w:b/>
                <w:bCs/>
              </w:rPr>
              <w:t>Evaluation Remarks and a Brief Description of</w:t>
            </w:r>
          </w:p>
          <w:p w:rsidR="00AE477F" w:rsidRPr="00792A80" w:rsidRDefault="00AE477F" w:rsidP="00AE477F">
            <w:pPr>
              <w:spacing w:after="240"/>
              <w:jc w:val="center"/>
              <w:rPr>
                <w:b/>
                <w:bCs/>
                <w:lang w:val="en-US"/>
              </w:rPr>
            </w:pPr>
            <w:r w:rsidRPr="004B6524">
              <w:rPr>
                <w:b/>
                <w:bCs/>
              </w:rPr>
              <w:t xml:space="preserve">Actions Taken to Implement Recommendation </w:t>
            </w:r>
            <w:r w:rsidRPr="004B6524">
              <w:rPr>
                <w:b/>
                <w:bCs/>
                <w:lang w:val="en-US"/>
              </w:rPr>
              <w:t xml:space="preserve">No. </w:t>
            </w:r>
            <w:r w:rsidRPr="00CA1B42">
              <w:rPr>
                <w:b/>
                <w:bCs/>
                <w:lang w:val="en-US"/>
              </w:rPr>
              <w:t>2</w:t>
            </w:r>
            <w:r>
              <w:rPr>
                <w:b/>
                <w:bCs/>
                <w:lang w:val="en-US"/>
              </w:rPr>
              <w:t>.b</w:t>
            </w:r>
          </w:p>
          <w:p w:rsidR="00AE477F" w:rsidRPr="004B6524" w:rsidRDefault="00AE477F" w:rsidP="00AE477F">
            <w:pPr>
              <w:bidi/>
              <w:jc w:val="center"/>
              <w:rPr>
                <w:rFonts w:cs="B Mitra"/>
                <w:b/>
                <w:bCs/>
                <w:sz w:val="22"/>
                <w:szCs w:val="22"/>
                <w:lang w:val="en-US"/>
              </w:rPr>
            </w:pPr>
            <w:r w:rsidRPr="004B6524">
              <w:rPr>
                <w:rFonts w:cs="B Mitra" w:hint="cs"/>
                <w:b/>
                <w:bCs/>
                <w:sz w:val="22"/>
                <w:szCs w:val="22"/>
                <w:rtl/>
                <w:lang w:val="en-US" w:bidi="fa-IR"/>
              </w:rPr>
              <w:t xml:space="preserve">نتايج ارزيابي و توضيح مختصري از اقدامات انجام شده جهت اجرايي كردن توصيه شماره </w:t>
            </w:r>
            <w:r>
              <w:rPr>
                <w:rFonts w:cs="B Mitra"/>
                <w:b/>
                <w:bCs/>
                <w:sz w:val="22"/>
                <w:szCs w:val="22"/>
                <w:lang w:val="en-US" w:bidi="fa-IR"/>
              </w:rPr>
              <w:t>2.b</w:t>
            </w:r>
          </w:p>
          <w:p w:rsidR="00AE477F" w:rsidRPr="00683903" w:rsidRDefault="00AE477F" w:rsidP="00602B55">
            <w:pPr>
              <w:bidi/>
              <w:jc w:val="center"/>
              <w:rPr>
                <w:b/>
                <w:bCs/>
                <w:rtl/>
                <w:lang w:bidi="fa-IR"/>
              </w:rPr>
            </w:pPr>
          </w:p>
        </w:tc>
        <w:tc>
          <w:tcPr>
            <w:tcW w:w="1843" w:type="dxa"/>
            <w:tcBorders>
              <w:right w:val="single" w:sz="4" w:space="0" w:color="auto"/>
            </w:tcBorders>
            <w:vAlign w:val="center"/>
          </w:tcPr>
          <w:p w:rsidR="00AE477F" w:rsidRDefault="00AE477F" w:rsidP="00602B55">
            <w:pPr>
              <w:jc w:val="center"/>
              <w:rPr>
                <w:b/>
              </w:rPr>
            </w:pPr>
            <w:r w:rsidRPr="00445DE0">
              <w:rPr>
                <w:b/>
              </w:rPr>
              <w:t>Date Completed</w:t>
            </w:r>
            <w:r>
              <w:rPr>
                <w:b/>
              </w:rPr>
              <w:t xml:space="preserve"> or </w:t>
            </w:r>
            <w:r w:rsidRPr="00445DE0">
              <w:rPr>
                <w:b/>
              </w:rPr>
              <w:t>Gap Will Be Closed</w:t>
            </w:r>
          </w:p>
          <w:p w:rsidR="00AE477F" w:rsidRPr="00E97201" w:rsidRDefault="00AE477F" w:rsidP="00602B55">
            <w:pPr>
              <w:jc w:val="center"/>
              <w:rPr>
                <w:rFonts w:cs="Nazanin"/>
                <w:b/>
                <w:rtl/>
                <w:lang w:bidi="fa-IR"/>
              </w:rPr>
            </w:pPr>
            <w:r w:rsidRPr="00E97201">
              <w:rPr>
                <w:rFonts w:cs="Nazanin" w:hint="cs"/>
                <w:b/>
                <w:rtl/>
                <w:lang w:bidi="fa-IR"/>
              </w:rPr>
              <w:t>تاريخ انجام توصيه يا تاريخي كه نقطه ضعف برطرف ميشود</w:t>
            </w:r>
          </w:p>
        </w:tc>
      </w:tr>
      <w:tr w:rsidR="00AE477F" w:rsidRPr="004B6524" w:rsidTr="00274138">
        <w:trPr>
          <w:trHeight w:val="345"/>
          <w:tblHeader/>
        </w:trPr>
        <w:tc>
          <w:tcPr>
            <w:tcW w:w="2127" w:type="dxa"/>
            <w:vAlign w:val="center"/>
          </w:tcPr>
          <w:p w:rsidR="00AE477F" w:rsidRPr="00445DE0" w:rsidRDefault="006C72D8" w:rsidP="00602B55">
            <w:pPr>
              <w:jc w:val="center"/>
              <w:rPr>
                <w:b/>
                <w:bCs/>
              </w:rPr>
            </w:pPr>
            <w:r>
              <w:rPr>
                <w:b/>
                <w:bCs/>
              </w:rPr>
              <w:t>A</w:t>
            </w:r>
          </w:p>
        </w:tc>
        <w:tc>
          <w:tcPr>
            <w:tcW w:w="9356" w:type="dxa"/>
            <w:tcBorders>
              <w:right w:val="single" w:sz="4" w:space="0" w:color="auto"/>
            </w:tcBorders>
            <w:vAlign w:val="center"/>
          </w:tcPr>
          <w:p w:rsidR="00AE477F" w:rsidRDefault="00AE477F" w:rsidP="00044DE0">
            <w:pPr>
              <w:pStyle w:val="Default"/>
              <w:spacing w:before="240" w:line="276" w:lineRule="auto"/>
              <w:ind w:left="283" w:right="333"/>
              <w:rPr>
                <w:rFonts w:ascii="Arial" w:hAnsi="Arial" w:cs="Arial"/>
              </w:rPr>
            </w:pPr>
            <w:r>
              <w:rPr>
                <w:rFonts w:ascii="Arial" w:hAnsi="Arial" w:cs="Arial"/>
              </w:rPr>
              <w:t>There is no plan for</w:t>
            </w:r>
            <w:r w:rsidRPr="00064B2E">
              <w:rPr>
                <w:rFonts w:ascii="Arial" w:hAnsi="Arial" w:cs="Arial"/>
              </w:rPr>
              <w:t xml:space="preserve"> </w:t>
            </w:r>
            <w:r w:rsidR="00044DE0">
              <w:rPr>
                <w:rFonts w:ascii="Arial" w:hAnsi="Arial" w:cs="Arial"/>
              </w:rPr>
              <w:t xml:space="preserve">core design </w:t>
            </w:r>
            <w:r w:rsidRPr="00064B2E">
              <w:rPr>
                <w:rFonts w:ascii="Arial" w:hAnsi="Arial" w:cs="Arial"/>
              </w:rPr>
              <w:t xml:space="preserve">change in </w:t>
            </w:r>
            <w:r>
              <w:rPr>
                <w:rFonts w:ascii="Arial" w:hAnsi="Arial" w:cs="Arial"/>
              </w:rPr>
              <w:t xml:space="preserve">the </w:t>
            </w:r>
            <w:r w:rsidRPr="00064B2E">
              <w:rPr>
                <w:rFonts w:ascii="Arial" w:hAnsi="Arial" w:cs="Arial"/>
              </w:rPr>
              <w:t>near future</w:t>
            </w:r>
            <w:r>
              <w:rPr>
                <w:rFonts w:ascii="Arial" w:hAnsi="Arial" w:cs="Arial"/>
              </w:rPr>
              <w:t>.</w:t>
            </w:r>
          </w:p>
          <w:p w:rsidR="00AE477F" w:rsidRDefault="00AE477F" w:rsidP="00044DE0">
            <w:pPr>
              <w:pStyle w:val="Default"/>
              <w:spacing w:after="50"/>
              <w:ind w:left="283"/>
              <w:rPr>
                <w:sz w:val="28"/>
                <w:szCs w:val="28"/>
              </w:rPr>
            </w:pPr>
            <w:r>
              <w:rPr>
                <w:rFonts w:ascii="Arial" w:hAnsi="Arial" w:cs="Arial"/>
              </w:rPr>
              <w:t>No need for evaluation</w:t>
            </w:r>
            <w:r>
              <w:rPr>
                <w:sz w:val="28"/>
                <w:szCs w:val="28"/>
              </w:rPr>
              <w:t>.</w:t>
            </w:r>
          </w:p>
          <w:p w:rsidR="00AE477F" w:rsidRDefault="00AE477F" w:rsidP="00602B55">
            <w:pPr>
              <w:bidi/>
              <w:rPr>
                <w:sz w:val="28"/>
                <w:szCs w:val="28"/>
                <w:rtl/>
                <w:lang w:bidi="fa-IR"/>
              </w:rPr>
            </w:pPr>
          </w:p>
          <w:p w:rsidR="00AE477F" w:rsidRDefault="00AE477F" w:rsidP="00044DE0">
            <w:pPr>
              <w:bidi/>
              <w:ind w:left="333" w:right="283"/>
              <w:jc w:val="both"/>
              <w:rPr>
                <w:sz w:val="28"/>
                <w:szCs w:val="28"/>
              </w:rPr>
            </w:pPr>
            <w:r w:rsidRPr="00486A8F">
              <w:rPr>
                <w:rFonts w:cs="B Mitra" w:hint="cs"/>
                <w:sz w:val="28"/>
                <w:szCs w:val="28"/>
                <w:rtl/>
              </w:rPr>
              <w:t xml:space="preserve">با توجه به اينكه درآينده نزديك در  طراحي </w:t>
            </w:r>
            <w:r w:rsidR="00044DE0">
              <w:rPr>
                <w:rFonts w:cs="B Mitra" w:hint="cs"/>
                <w:sz w:val="28"/>
                <w:szCs w:val="28"/>
                <w:rtl/>
              </w:rPr>
              <w:t xml:space="preserve">قلب </w:t>
            </w:r>
            <w:r w:rsidRPr="00486A8F">
              <w:rPr>
                <w:rFonts w:cs="B Mitra" w:hint="cs"/>
                <w:sz w:val="28"/>
                <w:szCs w:val="28"/>
                <w:rtl/>
              </w:rPr>
              <w:t xml:space="preserve"> تغيير قابل توجه</w:t>
            </w:r>
            <w:r>
              <w:rPr>
                <w:rFonts w:cs="B Mitra" w:hint="cs"/>
                <w:sz w:val="28"/>
                <w:szCs w:val="28"/>
                <w:rtl/>
                <w:lang w:bidi="fa-IR"/>
              </w:rPr>
              <w:t>‌ي</w:t>
            </w:r>
            <w:r w:rsidRPr="00486A8F">
              <w:rPr>
                <w:rFonts w:cs="B Mitra" w:hint="cs"/>
                <w:sz w:val="28"/>
                <w:szCs w:val="28"/>
                <w:rtl/>
              </w:rPr>
              <w:t xml:space="preserve"> نخواهيم داشت </w:t>
            </w:r>
            <w:r>
              <w:rPr>
                <w:rFonts w:cs="B Mitra" w:hint="cs"/>
                <w:sz w:val="28"/>
                <w:szCs w:val="28"/>
                <w:rtl/>
              </w:rPr>
              <w:t>د</w:t>
            </w:r>
            <w:r w:rsidR="00044DE0">
              <w:rPr>
                <w:rFonts w:cs="B Mitra" w:hint="cs"/>
                <w:sz w:val="28"/>
                <w:szCs w:val="28"/>
                <w:rtl/>
              </w:rPr>
              <w:t xml:space="preserve">ر حال حاضر نيازي به ارزيابي </w:t>
            </w:r>
            <w:r>
              <w:rPr>
                <w:rFonts w:cs="B Mitra" w:hint="cs"/>
                <w:sz w:val="28"/>
                <w:szCs w:val="28"/>
                <w:rtl/>
              </w:rPr>
              <w:t xml:space="preserve"> در اين زمينه نمي‌باشد</w:t>
            </w:r>
            <w:r w:rsidRPr="00486A8F">
              <w:rPr>
                <w:rFonts w:cs="B Mitra" w:hint="cs"/>
                <w:sz w:val="28"/>
                <w:szCs w:val="28"/>
                <w:rtl/>
              </w:rPr>
              <w:t>.</w:t>
            </w:r>
            <w:r>
              <w:rPr>
                <w:sz w:val="28"/>
                <w:szCs w:val="28"/>
              </w:rPr>
              <w:t xml:space="preserve"> </w:t>
            </w:r>
          </w:p>
          <w:p w:rsidR="00AE477F" w:rsidRDefault="00AE477F" w:rsidP="00602B55">
            <w:pPr>
              <w:bidi/>
              <w:ind w:left="333" w:right="283"/>
              <w:jc w:val="both"/>
              <w:rPr>
                <w:b/>
                <w:bCs/>
                <w:rtl/>
                <w:lang w:bidi="fa-IR"/>
              </w:rPr>
            </w:pPr>
            <w:r>
              <w:rPr>
                <w:sz w:val="28"/>
                <w:szCs w:val="28"/>
              </w:rPr>
              <w:t xml:space="preserve"> </w:t>
            </w:r>
          </w:p>
        </w:tc>
        <w:tc>
          <w:tcPr>
            <w:tcW w:w="1701" w:type="dxa"/>
            <w:tcBorders>
              <w:right w:val="single" w:sz="4" w:space="0" w:color="auto"/>
            </w:tcBorders>
            <w:vAlign w:val="center"/>
          </w:tcPr>
          <w:p w:rsidR="00AE477F" w:rsidRDefault="00AE477F" w:rsidP="00602B55">
            <w:pPr>
              <w:jc w:val="center"/>
              <w:rPr>
                <w:b/>
                <w:lang w:val="en-US"/>
              </w:rPr>
            </w:pPr>
          </w:p>
          <w:p w:rsidR="00AE477F" w:rsidRPr="004B6524" w:rsidRDefault="00AE477F" w:rsidP="00602B55">
            <w:pPr>
              <w:rPr>
                <w:lang w:val="en-US"/>
              </w:rPr>
            </w:pPr>
          </w:p>
          <w:p w:rsidR="00AE477F" w:rsidRPr="004B6524" w:rsidRDefault="00AE477F" w:rsidP="00602B55">
            <w:pPr>
              <w:rPr>
                <w:lang w:val="en-US"/>
              </w:rPr>
            </w:pPr>
          </w:p>
          <w:p w:rsidR="00AE477F" w:rsidRPr="004B6524" w:rsidRDefault="00AE477F" w:rsidP="00602B55">
            <w:pPr>
              <w:rPr>
                <w:lang w:val="en-US"/>
              </w:rPr>
            </w:pPr>
          </w:p>
          <w:p w:rsidR="00AE477F" w:rsidRDefault="00AE477F" w:rsidP="00602B55">
            <w:pPr>
              <w:rPr>
                <w:lang w:val="en-US"/>
              </w:rPr>
            </w:pPr>
          </w:p>
          <w:p w:rsidR="00AE477F" w:rsidRPr="004B6524" w:rsidRDefault="00AE477F" w:rsidP="00602B55">
            <w:pPr>
              <w:rPr>
                <w:lang w:val="en-US"/>
              </w:rPr>
            </w:pPr>
          </w:p>
          <w:p w:rsidR="00AE477F" w:rsidRPr="004B6524" w:rsidRDefault="00AE477F" w:rsidP="00602B55">
            <w:pPr>
              <w:rPr>
                <w:lang w:val="en-US"/>
              </w:rPr>
            </w:pPr>
          </w:p>
          <w:p w:rsidR="00AE477F" w:rsidRPr="004B6524" w:rsidRDefault="00AE477F" w:rsidP="00602B55">
            <w:pPr>
              <w:rPr>
                <w:lang w:val="en-US"/>
              </w:rPr>
            </w:pPr>
          </w:p>
          <w:p w:rsidR="00AE477F" w:rsidRDefault="00AE477F" w:rsidP="00602B55">
            <w:pPr>
              <w:rPr>
                <w:lang w:val="en-US"/>
              </w:rPr>
            </w:pPr>
          </w:p>
          <w:p w:rsidR="00AE477F" w:rsidRPr="004B6524" w:rsidRDefault="00AE477F" w:rsidP="00602B55">
            <w:pPr>
              <w:rPr>
                <w:lang w:val="en-US"/>
              </w:rPr>
            </w:pPr>
          </w:p>
        </w:tc>
      </w:tr>
    </w:tbl>
    <w:p w:rsidR="00AE477F" w:rsidRDefault="00AE477F">
      <w:pPr>
        <w:rPr>
          <w:lang w:val="en-US" w:bidi="fa-IR"/>
        </w:rPr>
      </w:pPr>
    </w:p>
    <w:p w:rsidR="004B6524" w:rsidRDefault="004B6524" w:rsidP="004B6524">
      <w:pPr>
        <w:bidi/>
        <w:rPr>
          <w:rtl/>
          <w:lang w:val="en-US" w:bidi="fa-IR"/>
        </w:rPr>
      </w:pPr>
    </w:p>
    <w:p w:rsidR="00274138" w:rsidRPr="002043C9" w:rsidRDefault="00274138" w:rsidP="002043C9">
      <w:pPr>
        <w:pStyle w:val="Default"/>
        <w:spacing w:before="240" w:after="50"/>
        <w:rPr>
          <w:b/>
        </w:rPr>
      </w:pPr>
      <w:r w:rsidRPr="002043C9">
        <w:rPr>
          <w:b/>
          <w:lang w:val="en-GB"/>
        </w:rPr>
        <w:lastRenderedPageBreak/>
        <w:t>Recommendation</w:t>
      </w:r>
      <w:r w:rsidRPr="002043C9">
        <w:rPr>
          <w:b/>
        </w:rPr>
        <w:t>:</w:t>
      </w:r>
    </w:p>
    <w:p w:rsidR="00274138" w:rsidRPr="002D10AB" w:rsidRDefault="00274138" w:rsidP="00274138">
      <w:pPr>
        <w:pStyle w:val="Default"/>
        <w:tabs>
          <w:tab w:val="right" w:pos="568"/>
        </w:tabs>
        <w:spacing w:before="240" w:after="50"/>
        <w:ind w:left="720"/>
        <w:rPr>
          <w:rFonts w:ascii="Arial" w:hAnsi="Arial" w:cs="Arial"/>
        </w:rPr>
      </w:pPr>
      <w:proofErr w:type="gramStart"/>
      <w:r>
        <w:rPr>
          <w:rFonts w:ascii="Arial" w:hAnsi="Arial" w:cs="Arial"/>
        </w:rPr>
        <w:t>2.c</w:t>
      </w:r>
      <w:proofErr w:type="gramEnd"/>
      <w:r>
        <w:rPr>
          <w:rFonts w:ascii="Arial" w:hAnsi="Arial" w:cs="Arial"/>
        </w:rPr>
        <w:t xml:space="preserve"> </w:t>
      </w:r>
      <w:r w:rsidR="002043C9">
        <w:rPr>
          <w:rFonts w:ascii="Arial" w:hAnsi="Arial" w:cs="Arial"/>
        </w:rPr>
        <w:t xml:space="preserve"> </w:t>
      </w:r>
      <w:r w:rsidRPr="002D10AB">
        <w:rPr>
          <w:rFonts w:ascii="Arial" w:hAnsi="Arial" w:cs="Arial"/>
        </w:rPr>
        <w:t>Enhance relationships with fuel vendors.</w:t>
      </w:r>
    </w:p>
    <w:p w:rsidR="00787A05" w:rsidRDefault="00787A05" w:rsidP="00787A05">
      <w:pPr>
        <w:bidi/>
        <w:rPr>
          <w:rtl/>
          <w:lang w:val="en-US" w:bidi="fa-IR"/>
        </w:rPr>
      </w:pPr>
    </w:p>
    <w:p w:rsidR="00274138" w:rsidRDefault="00787A05" w:rsidP="002043C9">
      <w:pPr>
        <w:bidi/>
        <w:ind w:left="283"/>
        <w:rPr>
          <w:rtl/>
          <w:lang w:val="en-US" w:bidi="fa-IR"/>
        </w:rPr>
      </w:pPr>
      <w:proofErr w:type="gramStart"/>
      <w:r>
        <w:rPr>
          <w:lang w:val="en-US" w:bidi="fa-IR"/>
        </w:rPr>
        <w:t>2.c</w:t>
      </w:r>
      <w:proofErr w:type="gramEnd"/>
      <w:r>
        <w:rPr>
          <w:rFonts w:hint="cs"/>
          <w:rtl/>
          <w:lang w:val="en-US" w:bidi="fa-IR"/>
        </w:rPr>
        <w:t xml:space="preserve"> </w:t>
      </w:r>
      <w:r w:rsidR="00274138">
        <w:rPr>
          <w:rFonts w:hint="cs"/>
          <w:rtl/>
          <w:lang w:val="en-US" w:bidi="fa-IR"/>
        </w:rPr>
        <w:t xml:space="preserve">  </w:t>
      </w:r>
      <w:r w:rsidR="00274138" w:rsidRPr="00CA1B42">
        <w:rPr>
          <w:rFonts w:ascii="Arial" w:hAnsi="Arial" w:cs="B Mitra"/>
          <w:sz w:val="28"/>
          <w:szCs w:val="28"/>
          <w:rtl/>
        </w:rPr>
        <w:t>ارتباط موثر با تأمين كننده‌هاي سوخت گسترش يابد</w:t>
      </w:r>
      <w:r w:rsidR="00274138" w:rsidRPr="00CA1B42">
        <w:rPr>
          <w:sz w:val="28"/>
          <w:szCs w:val="28"/>
          <w:rtl/>
          <w:lang w:val="en-US" w:bidi="fa-IR"/>
        </w:rPr>
        <w:t xml:space="preserve"> </w:t>
      </w:r>
    </w:p>
    <w:p w:rsidR="00787A05" w:rsidRDefault="00787A05" w:rsidP="00787A05">
      <w:pPr>
        <w:bidi/>
        <w:rPr>
          <w:rtl/>
          <w:lang w:val="en-US" w:bidi="fa-IR"/>
        </w:rPr>
      </w:pPr>
    </w:p>
    <w:tbl>
      <w:tblPr>
        <w:tblW w:w="12758" w:type="dxa"/>
        <w:tblInd w:w="5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038"/>
        <w:gridCol w:w="8955"/>
        <w:gridCol w:w="1765"/>
      </w:tblGrid>
      <w:tr w:rsidR="00787A05" w:rsidRPr="00E97201" w:rsidTr="00602B55">
        <w:trPr>
          <w:trHeight w:val="345"/>
          <w:tblHeader/>
        </w:trPr>
        <w:tc>
          <w:tcPr>
            <w:tcW w:w="2127" w:type="dxa"/>
            <w:vAlign w:val="center"/>
          </w:tcPr>
          <w:p w:rsidR="00787A05" w:rsidRPr="004B6524" w:rsidRDefault="00787A05" w:rsidP="00602B55">
            <w:pPr>
              <w:spacing w:after="240"/>
              <w:jc w:val="center"/>
              <w:rPr>
                <w:b/>
                <w:bCs/>
                <w:lang w:val="en-US"/>
              </w:rPr>
            </w:pPr>
            <w:r w:rsidRPr="00445DE0">
              <w:rPr>
                <w:b/>
                <w:bCs/>
              </w:rPr>
              <w:t>Status Rec</w:t>
            </w:r>
            <w:r>
              <w:rPr>
                <w:b/>
                <w:bCs/>
                <w:sz w:val="20"/>
                <w:szCs w:val="20"/>
              </w:rPr>
              <w:t xml:space="preserve"> No.2</w:t>
            </w:r>
            <w:r>
              <w:rPr>
                <w:b/>
                <w:bCs/>
                <w:lang w:val="en-US"/>
              </w:rPr>
              <w:t>.b</w:t>
            </w:r>
          </w:p>
          <w:p w:rsidR="00787A05" w:rsidRPr="00E97201" w:rsidRDefault="00787A05" w:rsidP="00883FB7">
            <w:pPr>
              <w:bidi/>
              <w:jc w:val="center"/>
              <w:rPr>
                <w:rFonts w:cs="Nazanin"/>
                <w:b/>
                <w:bCs/>
                <w:sz w:val="22"/>
                <w:szCs w:val="22"/>
                <w:rtl/>
                <w:lang w:val="en-US" w:bidi="fa-IR"/>
              </w:rPr>
            </w:pPr>
            <w:r w:rsidRPr="00E97201">
              <w:rPr>
                <w:rFonts w:cs="Nazanin" w:hint="cs"/>
                <w:b/>
                <w:bCs/>
                <w:sz w:val="22"/>
                <w:szCs w:val="22"/>
                <w:rtl/>
              </w:rPr>
              <w:t xml:space="preserve">وضعيت توصيه </w:t>
            </w:r>
            <w:r>
              <w:rPr>
                <w:rFonts w:cs="Nazanin" w:hint="cs"/>
                <w:b/>
                <w:bCs/>
                <w:sz w:val="22"/>
                <w:szCs w:val="22"/>
                <w:rtl/>
                <w:lang w:bidi="fa-IR"/>
              </w:rPr>
              <w:t xml:space="preserve">شماره </w:t>
            </w:r>
            <w:r>
              <w:rPr>
                <w:rFonts w:cs="Nazanin"/>
                <w:b/>
                <w:bCs/>
                <w:sz w:val="22"/>
                <w:szCs w:val="22"/>
                <w:lang w:bidi="fa-IR"/>
              </w:rPr>
              <w:t>2.</w:t>
            </w:r>
            <w:r w:rsidR="00883FB7">
              <w:rPr>
                <w:rFonts w:cs="Nazanin"/>
                <w:b/>
                <w:bCs/>
                <w:sz w:val="22"/>
                <w:szCs w:val="22"/>
                <w:lang w:bidi="fa-IR"/>
              </w:rPr>
              <w:t>c</w:t>
            </w:r>
          </w:p>
        </w:tc>
        <w:tc>
          <w:tcPr>
            <w:tcW w:w="8788" w:type="dxa"/>
            <w:tcBorders>
              <w:right w:val="single" w:sz="4" w:space="0" w:color="auto"/>
            </w:tcBorders>
            <w:vAlign w:val="center"/>
          </w:tcPr>
          <w:p w:rsidR="00787A05" w:rsidRPr="004B6524" w:rsidRDefault="00787A05" w:rsidP="00602B55">
            <w:pPr>
              <w:jc w:val="center"/>
              <w:rPr>
                <w:b/>
                <w:bCs/>
              </w:rPr>
            </w:pPr>
            <w:r w:rsidRPr="004B6524">
              <w:rPr>
                <w:b/>
                <w:bCs/>
              </w:rPr>
              <w:t>Evaluation Remarks and a Brief Description of</w:t>
            </w:r>
          </w:p>
          <w:p w:rsidR="00787A05" w:rsidRPr="00792A80" w:rsidRDefault="00787A05" w:rsidP="00602B55">
            <w:pPr>
              <w:spacing w:after="240"/>
              <w:jc w:val="center"/>
              <w:rPr>
                <w:b/>
                <w:bCs/>
                <w:lang w:val="en-US"/>
              </w:rPr>
            </w:pPr>
            <w:r w:rsidRPr="004B6524">
              <w:rPr>
                <w:b/>
                <w:bCs/>
              </w:rPr>
              <w:t xml:space="preserve">Actions Taken to Implement Recommendation </w:t>
            </w:r>
            <w:r w:rsidRPr="004B6524">
              <w:rPr>
                <w:b/>
                <w:bCs/>
                <w:lang w:val="en-US"/>
              </w:rPr>
              <w:t xml:space="preserve">No. </w:t>
            </w:r>
            <w:r w:rsidRPr="00CA1B42">
              <w:rPr>
                <w:b/>
                <w:bCs/>
                <w:lang w:val="en-US"/>
              </w:rPr>
              <w:t>2</w:t>
            </w:r>
            <w:r>
              <w:rPr>
                <w:b/>
                <w:bCs/>
                <w:lang w:val="en-US"/>
              </w:rPr>
              <w:t>.b</w:t>
            </w:r>
          </w:p>
          <w:p w:rsidR="00787A05" w:rsidRPr="004B6524" w:rsidRDefault="00787A05" w:rsidP="00883FB7">
            <w:pPr>
              <w:bidi/>
              <w:jc w:val="center"/>
              <w:rPr>
                <w:rFonts w:cs="B Mitra"/>
                <w:b/>
                <w:bCs/>
                <w:sz w:val="22"/>
                <w:szCs w:val="22"/>
                <w:lang w:val="en-US"/>
              </w:rPr>
            </w:pPr>
            <w:r w:rsidRPr="004B6524">
              <w:rPr>
                <w:rFonts w:cs="B Mitra" w:hint="cs"/>
                <w:b/>
                <w:bCs/>
                <w:sz w:val="22"/>
                <w:szCs w:val="22"/>
                <w:rtl/>
                <w:lang w:val="en-US" w:bidi="fa-IR"/>
              </w:rPr>
              <w:t xml:space="preserve">نتايج ارزيابي و توضيح مختصري از اقدامات انجام شده جهت اجرايي كردن توصيه شماره </w:t>
            </w:r>
            <w:r>
              <w:rPr>
                <w:rFonts w:cs="B Mitra"/>
                <w:b/>
                <w:bCs/>
                <w:sz w:val="22"/>
                <w:szCs w:val="22"/>
                <w:lang w:val="en-US" w:bidi="fa-IR"/>
              </w:rPr>
              <w:t>2.</w:t>
            </w:r>
            <w:r w:rsidR="00883FB7">
              <w:rPr>
                <w:rFonts w:cs="B Mitra"/>
                <w:b/>
                <w:bCs/>
                <w:sz w:val="22"/>
                <w:szCs w:val="22"/>
                <w:lang w:val="en-US" w:bidi="fa-IR"/>
              </w:rPr>
              <w:t>c</w:t>
            </w:r>
          </w:p>
          <w:p w:rsidR="00787A05" w:rsidRPr="00683903" w:rsidRDefault="00787A05" w:rsidP="00602B55">
            <w:pPr>
              <w:bidi/>
              <w:jc w:val="center"/>
              <w:rPr>
                <w:b/>
                <w:bCs/>
                <w:rtl/>
                <w:lang w:bidi="fa-IR"/>
              </w:rPr>
            </w:pPr>
          </w:p>
        </w:tc>
        <w:tc>
          <w:tcPr>
            <w:tcW w:w="1843" w:type="dxa"/>
            <w:tcBorders>
              <w:right w:val="single" w:sz="4" w:space="0" w:color="auto"/>
            </w:tcBorders>
            <w:vAlign w:val="center"/>
          </w:tcPr>
          <w:p w:rsidR="00787A05" w:rsidRDefault="00787A05" w:rsidP="00602B55">
            <w:pPr>
              <w:jc w:val="center"/>
              <w:rPr>
                <w:b/>
              </w:rPr>
            </w:pPr>
            <w:r w:rsidRPr="00445DE0">
              <w:rPr>
                <w:b/>
              </w:rPr>
              <w:t>Date Completed</w:t>
            </w:r>
            <w:r>
              <w:rPr>
                <w:b/>
              </w:rPr>
              <w:t xml:space="preserve"> or </w:t>
            </w:r>
            <w:r w:rsidRPr="00445DE0">
              <w:rPr>
                <w:b/>
              </w:rPr>
              <w:t>Gap Will Be Closed</w:t>
            </w:r>
          </w:p>
          <w:p w:rsidR="00787A05" w:rsidRPr="00E97201" w:rsidRDefault="00787A05" w:rsidP="00602B55">
            <w:pPr>
              <w:jc w:val="center"/>
              <w:rPr>
                <w:rFonts w:cs="Nazanin"/>
                <w:b/>
                <w:rtl/>
                <w:lang w:bidi="fa-IR"/>
              </w:rPr>
            </w:pPr>
            <w:r w:rsidRPr="00E97201">
              <w:rPr>
                <w:rFonts w:cs="Nazanin" w:hint="cs"/>
                <w:b/>
                <w:rtl/>
                <w:lang w:bidi="fa-IR"/>
              </w:rPr>
              <w:t>تاريخ انجام توصيه يا تاريخي كه نقطه ضعف برطرف ميشود</w:t>
            </w:r>
          </w:p>
        </w:tc>
      </w:tr>
      <w:tr w:rsidR="00787A05" w:rsidRPr="004B6524" w:rsidTr="00602B55">
        <w:trPr>
          <w:trHeight w:val="345"/>
          <w:tblHeader/>
        </w:trPr>
        <w:tc>
          <w:tcPr>
            <w:tcW w:w="2127" w:type="dxa"/>
            <w:vAlign w:val="center"/>
          </w:tcPr>
          <w:p w:rsidR="00787A05" w:rsidRPr="00445DE0" w:rsidRDefault="006C72D8" w:rsidP="00602B55">
            <w:pPr>
              <w:jc w:val="center"/>
              <w:rPr>
                <w:b/>
                <w:bCs/>
              </w:rPr>
            </w:pPr>
            <w:r>
              <w:rPr>
                <w:b/>
                <w:bCs/>
              </w:rPr>
              <w:t>A</w:t>
            </w:r>
          </w:p>
        </w:tc>
        <w:tc>
          <w:tcPr>
            <w:tcW w:w="9356" w:type="dxa"/>
            <w:tcBorders>
              <w:right w:val="single" w:sz="4" w:space="0" w:color="auto"/>
            </w:tcBorders>
            <w:vAlign w:val="center"/>
          </w:tcPr>
          <w:p w:rsidR="00787A05" w:rsidRDefault="00787A05" w:rsidP="00787A05">
            <w:pPr>
              <w:ind w:left="333" w:right="283"/>
              <w:jc w:val="both"/>
              <w:rPr>
                <w:rFonts w:ascii="Arial" w:hAnsi="Arial" w:cs="Arial"/>
              </w:rPr>
            </w:pPr>
          </w:p>
          <w:p w:rsidR="00787A05" w:rsidRDefault="00787A05" w:rsidP="00044DE0">
            <w:pPr>
              <w:spacing w:line="276" w:lineRule="auto"/>
              <w:ind w:left="333" w:right="283"/>
              <w:jc w:val="both"/>
              <w:rPr>
                <w:rFonts w:cs="B Mitra"/>
                <w:sz w:val="28"/>
                <w:szCs w:val="28"/>
                <w:rtl/>
              </w:rPr>
            </w:pPr>
            <w:r>
              <w:rPr>
                <w:rFonts w:ascii="Arial" w:hAnsi="Arial" w:cs="Arial"/>
              </w:rPr>
              <w:t>Regularly,</w:t>
            </w:r>
            <w:r w:rsidRPr="00064B2E">
              <w:rPr>
                <w:rFonts w:ascii="Arial" w:hAnsi="Arial" w:cs="Arial"/>
              </w:rPr>
              <w:t xml:space="preserve"> technical inspections are being performed during fuel fabrication for each reload. The problems and issues will be discussed with </w:t>
            </w:r>
            <w:r>
              <w:rPr>
                <w:rFonts w:ascii="Arial" w:hAnsi="Arial" w:cs="Arial"/>
              </w:rPr>
              <w:t xml:space="preserve">the </w:t>
            </w:r>
            <w:r w:rsidRPr="00064B2E">
              <w:rPr>
                <w:rFonts w:ascii="Arial" w:hAnsi="Arial" w:cs="Arial"/>
              </w:rPr>
              <w:t xml:space="preserve">fuel </w:t>
            </w:r>
            <w:r>
              <w:rPr>
                <w:rFonts w:ascii="Arial" w:hAnsi="Arial" w:cs="Arial"/>
              </w:rPr>
              <w:t>manufacturer if it happens</w:t>
            </w:r>
            <w:r w:rsidRPr="00064B2E">
              <w:rPr>
                <w:rFonts w:ascii="Arial" w:hAnsi="Arial" w:cs="Arial"/>
              </w:rPr>
              <w:t xml:space="preserve">. To make a decision to apply any changes in </w:t>
            </w:r>
            <w:r>
              <w:rPr>
                <w:rFonts w:ascii="Arial" w:hAnsi="Arial" w:cs="Arial"/>
              </w:rPr>
              <w:t xml:space="preserve">the </w:t>
            </w:r>
            <w:r w:rsidRPr="00064B2E">
              <w:rPr>
                <w:rFonts w:ascii="Arial" w:hAnsi="Arial" w:cs="Arial"/>
              </w:rPr>
              <w:t>fuel and reactor core design</w:t>
            </w:r>
            <w:r w:rsidR="00044DE0">
              <w:rPr>
                <w:rFonts w:ascii="Arial" w:hAnsi="Arial" w:cs="Arial"/>
                <w:lang w:val="en-US"/>
              </w:rPr>
              <w:t>,</w:t>
            </w:r>
            <w:r w:rsidRPr="00064B2E">
              <w:rPr>
                <w:rFonts w:ascii="Arial" w:hAnsi="Arial" w:cs="Arial"/>
              </w:rPr>
              <w:t xml:space="preserve"> technical </w:t>
            </w:r>
            <w:r>
              <w:rPr>
                <w:rFonts w:ascii="Arial" w:hAnsi="Arial" w:cs="Arial"/>
              </w:rPr>
              <w:t>meeting</w:t>
            </w:r>
            <w:r w:rsidR="00044DE0">
              <w:rPr>
                <w:rFonts w:ascii="Arial" w:hAnsi="Arial" w:cs="Arial"/>
              </w:rPr>
              <w:t>s</w:t>
            </w:r>
            <w:r w:rsidRPr="00064B2E">
              <w:rPr>
                <w:rFonts w:ascii="Arial" w:hAnsi="Arial" w:cs="Arial"/>
              </w:rPr>
              <w:t xml:space="preserve"> will be held with fuel designer. Moreover, technical support has been foreseen in </w:t>
            </w:r>
            <w:r>
              <w:rPr>
                <w:rFonts w:ascii="Arial" w:hAnsi="Arial" w:cs="Arial"/>
              </w:rPr>
              <w:t xml:space="preserve">the </w:t>
            </w:r>
            <w:r w:rsidRPr="00064B2E">
              <w:rPr>
                <w:rFonts w:ascii="Arial" w:hAnsi="Arial" w:cs="Arial"/>
              </w:rPr>
              <w:t>fue</w:t>
            </w:r>
            <w:r>
              <w:rPr>
                <w:rFonts w:ascii="Arial" w:hAnsi="Arial" w:cs="Arial"/>
              </w:rPr>
              <w:t xml:space="preserve">l </w:t>
            </w:r>
            <w:r w:rsidRPr="00064B2E">
              <w:rPr>
                <w:rFonts w:ascii="Arial" w:hAnsi="Arial" w:cs="Arial"/>
              </w:rPr>
              <w:t xml:space="preserve">contract </w:t>
            </w:r>
            <w:r w:rsidR="00044DE0">
              <w:rPr>
                <w:rFonts w:ascii="Arial" w:hAnsi="Arial" w:cs="Arial"/>
              </w:rPr>
              <w:t xml:space="preserve">by </w:t>
            </w:r>
            <w:r>
              <w:rPr>
                <w:rFonts w:ascii="Arial" w:hAnsi="Arial" w:cs="Arial"/>
              </w:rPr>
              <w:t xml:space="preserve">the </w:t>
            </w:r>
            <w:r w:rsidRPr="00064B2E">
              <w:rPr>
                <w:rFonts w:ascii="Arial" w:hAnsi="Arial" w:cs="Arial"/>
              </w:rPr>
              <w:t>supplier</w:t>
            </w:r>
          </w:p>
          <w:p w:rsidR="00787A05" w:rsidRDefault="00787A05" w:rsidP="002043C9">
            <w:pPr>
              <w:bidi/>
              <w:spacing w:line="276" w:lineRule="auto"/>
              <w:ind w:left="333" w:right="283"/>
              <w:jc w:val="both"/>
              <w:rPr>
                <w:sz w:val="28"/>
                <w:szCs w:val="28"/>
              </w:rPr>
            </w:pPr>
            <w:r w:rsidRPr="002D10AB">
              <w:rPr>
                <w:rFonts w:ascii="Arial" w:hAnsi="Arial" w:cs="B Mitra" w:hint="cs"/>
                <w:sz w:val="28"/>
                <w:szCs w:val="28"/>
                <w:rtl/>
              </w:rPr>
              <w:t>بازرسي‌هاي فني از كارخانه ساخت سوخت براي هر بارگذاري صورت مي‌گيرد</w:t>
            </w:r>
            <w:r w:rsidR="002043C9">
              <w:rPr>
                <w:rFonts w:ascii="Arial" w:hAnsi="Arial" w:cs="B Mitra" w:hint="cs"/>
                <w:sz w:val="28"/>
                <w:szCs w:val="28"/>
                <w:rtl/>
              </w:rPr>
              <w:t xml:space="preserve"> و</w:t>
            </w:r>
            <w:r w:rsidRPr="002D10AB">
              <w:rPr>
                <w:rFonts w:ascii="Arial" w:hAnsi="Arial" w:cs="B Mitra" w:hint="cs"/>
                <w:sz w:val="28"/>
                <w:szCs w:val="28"/>
                <w:rtl/>
              </w:rPr>
              <w:t xml:space="preserve"> درصورت وجود مشكل</w:t>
            </w:r>
            <w:r>
              <w:rPr>
                <w:rFonts w:ascii="Arial" w:hAnsi="Arial" w:cs="B Mitra" w:hint="cs"/>
                <w:sz w:val="28"/>
                <w:szCs w:val="28"/>
                <w:rtl/>
              </w:rPr>
              <w:t xml:space="preserve">، </w:t>
            </w:r>
            <w:r w:rsidRPr="002D10AB">
              <w:rPr>
                <w:rFonts w:ascii="Arial" w:hAnsi="Arial" w:cs="B Mitra" w:hint="cs"/>
                <w:sz w:val="28"/>
                <w:szCs w:val="28"/>
                <w:rtl/>
              </w:rPr>
              <w:t>به اطلاع سازنده سوخت رسانده مي‌شود. درصورتيكه تصميمي بر ايجاد هرتغييري درطراحي سوخت و قلب راكتور گرفته شود، جلسات فني متعددي با طراح سوخت برگزار خواهد شد. علاوه براين، پشتيباني فني با كمك تأمين كننده سوخت پيش‌بيني شده است.</w:t>
            </w:r>
          </w:p>
          <w:p w:rsidR="00787A05" w:rsidRDefault="00787A05" w:rsidP="00602B55">
            <w:pPr>
              <w:bidi/>
              <w:ind w:left="333" w:right="283"/>
              <w:jc w:val="both"/>
              <w:rPr>
                <w:b/>
                <w:bCs/>
                <w:rtl/>
                <w:lang w:bidi="fa-IR"/>
              </w:rPr>
            </w:pPr>
            <w:r>
              <w:rPr>
                <w:sz w:val="28"/>
                <w:szCs w:val="28"/>
              </w:rPr>
              <w:t xml:space="preserve"> </w:t>
            </w:r>
          </w:p>
        </w:tc>
        <w:tc>
          <w:tcPr>
            <w:tcW w:w="1701" w:type="dxa"/>
            <w:tcBorders>
              <w:right w:val="single" w:sz="4" w:space="0" w:color="auto"/>
            </w:tcBorders>
            <w:vAlign w:val="center"/>
          </w:tcPr>
          <w:p w:rsidR="00787A05" w:rsidRDefault="00787A05" w:rsidP="00602B55">
            <w:pPr>
              <w:jc w:val="center"/>
              <w:rPr>
                <w:b/>
                <w:lang w:val="en-US"/>
              </w:rPr>
            </w:pPr>
          </w:p>
          <w:p w:rsidR="00787A05" w:rsidRPr="004B6524" w:rsidRDefault="00787A05" w:rsidP="00602B55">
            <w:pPr>
              <w:rPr>
                <w:lang w:val="en-US"/>
              </w:rPr>
            </w:pPr>
          </w:p>
          <w:p w:rsidR="00787A05" w:rsidRPr="004B6524" w:rsidRDefault="00787A05" w:rsidP="00602B55">
            <w:pPr>
              <w:rPr>
                <w:lang w:val="en-US"/>
              </w:rPr>
            </w:pPr>
          </w:p>
          <w:p w:rsidR="00787A05" w:rsidRPr="004B6524" w:rsidRDefault="00787A05" w:rsidP="00602B55">
            <w:pPr>
              <w:rPr>
                <w:lang w:val="en-US"/>
              </w:rPr>
            </w:pPr>
          </w:p>
          <w:p w:rsidR="00787A05" w:rsidRDefault="00787A05" w:rsidP="00602B55">
            <w:pPr>
              <w:rPr>
                <w:lang w:val="en-US"/>
              </w:rPr>
            </w:pPr>
          </w:p>
          <w:p w:rsidR="00787A05" w:rsidRPr="004B6524" w:rsidRDefault="00787A05" w:rsidP="00602B55">
            <w:pPr>
              <w:rPr>
                <w:lang w:val="en-US"/>
              </w:rPr>
            </w:pPr>
          </w:p>
          <w:p w:rsidR="00787A05" w:rsidRPr="004B6524" w:rsidRDefault="00787A05" w:rsidP="00602B55">
            <w:pPr>
              <w:rPr>
                <w:lang w:val="en-US"/>
              </w:rPr>
            </w:pPr>
          </w:p>
          <w:p w:rsidR="00787A05" w:rsidRPr="004B6524" w:rsidRDefault="00787A05" w:rsidP="00602B55">
            <w:pPr>
              <w:rPr>
                <w:lang w:val="en-US"/>
              </w:rPr>
            </w:pPr>
          </w:p>
          <w:p w:rsidR="00787A05" w:rsidRDefault="00787A05" w:rsidP="00602B55">
            <w:pPr>
              <w:rPr>
                <w:lang w:val="en-US"/>
              </w:rPr>
            </w:pPr>
          </w:p>
          <w:p w:rsidR="00787A05" w:rsidRPr="004B6524" w:rsidRDefault="00787A05" w:rsidP="00602B55">
            <w:pPr>
              <w:rPr>
                <w:lang w:val="en-US"/>
              </w:rPr>
            </w:pPr>
          </w:p>
        </w:tc>
      </w:tr>
    </w:tbl>
    <w:p w:rsidR="00787A05" w:rsidRDefault="00787A05" w:rsidP="00787A05">
      <w:pPr>
        <w:bidi/>
        <w:rPr>
          <w:rtl/>
          <w:lang w:val="en-US" w:bidi="fa-IR"/>
        </w:rPr>
      </w:pPr>
    </w:p>
    <w:p w:rsidR="00444110" w:rsidRDefault="00444110">
      <w:pPr>
        <w:rPr>
          <w:b/>
          <w:color w:val="000000"/>
        </w:rPr>
      </w:pPr>
    </w:p>
    <w:p w:rsidR="002043C9" w:rsidRPr="002043C9" w:rsidRDefault="002043C9" w:rsidP="002043C9">
      <w:pPr>
        <w:pStyle w:val="Default"/>
        <w:spacing w:before="240" w:after="50"/>
        <w:rPr>
          <w:b/>
          <w:lang w:val="en-GB"/>
        </w:rPr>
      </w:pPr>
      <w:r w:rsidRPr="002043C9">
        <w:rPr>
          <w:b/>
          <w:lang w:val="en-GB"/>
        </w:rPr>
        <w:lastRenderedPageBreak/>
        <w:t>Recommendation:</w:t>
      </w:r>
    </w:p>
    <w:p w:rsidR="00787A05" w:rsidRDefault="002043C9" w:rsidP="00883FB7">
      <w:pPr>
        <w:spacing w:before="240"/>
        <w:ind w:left="709"/>
        <w:rPr>
          <w:lang w:val="en-US" w:bidi="fa-IR"/>
        </w:rPr>
      </w:pPr>
      <w:proofErr w:type="gramStart"/>
      <w:r>
        <w:rPr>
          <w:rFonts w:ascii="Arial" w:hAnsi="Arial"/>
        </w:rPr>
        <w:t>2.d</w:t>
      </w:r>
      <w:proofErr w:type="gramEnd"/>
      <w:r>
        <w:rPr>
          <w:rFonts w:ascii="Arial" w:hAnsi="Arial"/>
        </w:rPr>
        <w:t xml:space="preserve"> </w:t>
      </w:r>
      <w:r w:rsidRPr="00080BE4">
        <w:rPr>
          <w:rFonts w:ascii="Arial" w:hAnsi="Arial"/>
        </w:rPr>
        <w:t>Address limitations in core performance prediction tools</w:t>
      </w:r>
    </w:p>
    <w:p w:rsidR="00787A05" w:rsidRDefault="00787A05" w:rsidP="00787A05">
      <w:pPr>
        <w:bidi/>
        <w:rPr>
          <w:rtl/>
          <w:lang w:val="en-US" w:bidi="fa-IR"/>
        </w:rPr>
      </w:pPr>
    </w:p>
    <w:p w:rsidR="00787A05" w:rsidRDefault="00787A05" w:rsidP="002043C9">
      <w:pPr>
        <w:rPr>
          <w:lang w:val="en-US" w:bidi="fa-IR"/>
        </w:rPr>
      </w:pPr>
    </w:p>
    <w:p w:rsidR="00787A05" w:rsidRDefault="00883FB7" w:rsidP="00883FB7">
      <w:pPr>
        <w:bidi/>
        <w:ind w:left="283"/>
        <w:rPr>
          <w:rtl/>
          <w:lang w:val="en-US" w:bidi="fa-IR"/>
        </w:rPr>
      </w:pPr>
      <w:proofErr w:type="gramStart"/>
      <w:r>
        <w:rPr>
          <w:rFonts w:ascii="Arial" w:hAnsi="Arial" w:cs="B Mitra"/>
          <w:sz w:val="28"/>
          <w:szCs w:val="28"/>
          <w:lang w:val="en-US"/>
        </w:rPr>
        <w:t>2.d</w:t>
      </w:r>
      <w:proofErr w:type="gramEnd"/>
      <w:r>
        <w:rPr>
          <w:rFonts w:ascii="Arial" w:hAnsi="Arial" w:cs="B Mitra" w:hint="cs"/>
          <w:sz w:val="28"/>
          <w:szCs w:val="28"/>
          <w:rtl/>
          <w:lang w:val="en-US" w:bidi="fa-IR"/>
        </w:rPr>
        <w:t xml:space="preserve"> </w:t>
      </w:r>
      <w:r w:rsidRPr="002A7FEC">
        <w:rPr>
          <w:rFonts w:ascii="Arial" w:hAnsi="Arial" w:cs="B Mitra" w:hint="cs"/>
          <w:sz w:val="28"/>
          <w:szCs w:val="28"/>
          <w:rtl/>
        </w:rPr>
        <w:t>محدوديت‌هاي موجود در ابزارهاي پيش‌بيني رفتار قلب عنوان گردد.</w:t>
      </w:r>
    </w:p>
    <w:p w:rsidR="00787A05" w:rsidRDefault="00787A05" w:rsidP="00787A05">
      <w:pPr>
        <w:bidi/>
        <w:rPr>
          <w:rtl/>
          <w:lang w:val="en-US" w:bidi="fa-IR"/>
        </w:rPr>
      </w:pPr>
    </w:p>
    <w:tbl>
      <w:tblPr>
        <w:tblW w:w="12758" w:type="dxa"/>
        <w:tblInd w:w="5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038"/>
        <w:gridCol w:w="8955"/>
        <w:gridCol w:w="1765"/>
      </w:tblGrid>
      <w:tr w:rsidR="00883FB7" w:rsidRPr="00E97201" w:rsidTr="00602B55">
        <w:trPr>
          <w:trHeight w:val="345"/>
          <w:tblHeader/>
        </w:trPr>
        <w:tc>
          <w:tcPr>
            <w:tcW w:w="2127" w:type="dxa"/>
            <w:vAlign w:val="center"/>
          </w:tcPr>
          <w:p w:rsidR="00883FB7" w:rsidRPr="004B6524" w:rsidRDefault="00883FB7" w:rsidP="00602B55">
            <w:pPr>
              <w:spacing w:after="240"/>
              <w:jc w:val="center"/>
              <w:rPr>
                <w:b/>
                <w:bCs/>
                <w:lang w:val="en-US"/>
              </w:rPr>
            </w:pPr>
            <w:r w:rsidRPr="00445DE0">
              <w:rPr>
                <w:b/>
                <w:bCs/>
              </w:rPr>
              <w:t>Status Rec</w:t>
            </w:r>
            <w:r>
              <w:rPr>
                <w:b/>
                <w:bCs/>
                <w:sz w:val="20"/>
                <w:szCs w:val="20"/>
              </w:rPr>
              <w:t xml:space="preserve"> No.2</w:t>
            </w:r>
            <w:r>
              <w:rPr>
                <w:b/>
                <w:bCs/>
                <w:lang w:val="en-US"/>
              </w:rPr>
              <w:t>.b</w:t>
            </w:r>
          </w:p>
          <w:p w:rsidR="00883FB7" w:rsidRPr="00E97201" w:rsidRDefault="00883FB7" w:rsidP="00883FB7">
            <w:pPr>
              <w:bidi/>
              <w:jc w:val="center"/>
              <w:rPr>
                <w:rFonts w:cs="Nazanin"/>
                <w:b/>
                <w:bCs/>
                <w:sz w:val="22"/>
                <w:szCs w:val="22"/>
                <w:rtl/>
                <w:lang w:val="en-US" w:bidi="fa-IR"/>
              </w:rPr>
            </w:pPr>
            <w:r w:rsidRPr="00E97201">
              <w:rPr>
                <w:rFonts w:cs="Nazanin" w:hint="cs"/>
                <w:b/>
                <w:bCs/>
                <w:sz w:val="22"/>
                <w:szCs w:val="22"/>
                <w:rtl/>
              </w:rPr>
              <w:t xml:space="preserve">وضعيت توصيه </w:t>
            </w:r>
            <w:r>
              <w:rPr>
                <w:rFonts w:cs="Nazanin" w:hint="cs"/>
                <w:b/>
                <w:bCs/>
                <w:sz w:val="22"/>
                <w:szCs w:val="22"/>
                <w:rtl/>
                <w:lang w:bidi="fa-IR"/>
              </w:rPr>
              <w:t xml:space="preserve">شماره </w:t>
            </w:r>
            <w:r>
              <w:rPr>
                <w:rFonts w:cs="Nazanin"/>
                <w:b/>
                <w:bCs/>
                <w:sz w:val="22"/>
                <w:szCs w:val="22"/>
                <w:lang w:bidi="fa-IR"/>
              </w:rPr>
              <w:t>2.d</w:t>
            </w:r>
          </w:p>
        </w:tc>
        <w:tc>
          <w:tcPr>
            <w:tcW w:w="8788" w:type="dxa"/>
            <w:tcBorders>
              <w:right w:val="single" w:sz="4" w:space="0" w:color="auto"/>
            </w:tcBorders>
            <w:vAlign w:val="center"/>
          </w:tcPr>
          <w:p w:rsidR="00883FB7" w:rsidRPr="004B6524" w:rsidRDefault="00883FB7" w:rsidP="00602B55">
            <w:pPr>
              <w:jc w:val="center"/>
              <w:rPr>
                <w:b/>
                <w:bCs/>
              </w:rPr>
            </w:pPr>
            <w:r w:rsidRPr="004B6524">
              <w:rPr>
                <w:b/>
                <w:bCs/>
              </w:rPr>
              <w:t>Evaluation Remarks and a Brief Description of</w:t>
            </w:r>
          </w:p>
          <w:p w:rsidR="00883FB7" w:rsidRPr="00792A80" w:rsidRDefault="00883FB7" w:rsidP="00602B55">
            <w:pPr>
              <w:spacing w:after="240"/>
              <w:jc w:val="center"/>
              <w:rPr>
                <w:b/>
                <w:bCs/>
                <w:lang w:val="en-US"/>
              </w:rPr>
            </w:pPr>
            <w:r w:rsidRPr="004B6524">
              <w:rPr>
                <w:b/>
                <w:bCs/>
              </w:rPr>
              <w:t xml:space="preserve">Actions Taken to Implement Recommendation </w:t>
            </w:r>
            <w:r w:rsidRPr="004B6524">
              <w:rPr>
                <w:b/>
                <w:bCs/>
                <w:lang w:val="en-US"/>
              </w:rPr>
              <w:t xml:space="preserve">No. </w:t>
            </w:r>
            <w:r w:rsidRPr="00CA1B42">
              <w:rPr>
                <w:b/>
                <w:bCs/>
                <w:lang w:val="en-US"/>
              </w:rPr>
              <w:t>2</w:t>
            </w:r>
            <w:r>
              <w:rPr>
                <w:b/>
                <w:bCs/>
                <w:lang w:val="en-US"/>
              </w:rPr>
              <w:t>.b</w:t>
            </w:r>
          </w:p>
          <w:p w:rsidR="00883FB7" w:rsidRPr="004B6524" w:rsidRDefault="00883FB7" w:rsidP="00883FB7">
            <w:pPr>
              <w:bidi/>
              <w:jc w:val="center"/>
              <w:rPr>
                <w:rFonts w:cs="B Mitra"/>
                <w:b/>
                <w:bCs/>
                <w:sz w:val="22"/>
                <w:szCs w:val="22"/>
                <w:lang w:val="en-US"/>
              </w:rPr>
            </w:pPr>
            <w:r w:rsidRPr="004B6524">
              <w:rPr>
                <w:rFonts w:cs="B Mitra" w:hint="cs"/>
                <w:b/>
                <w:bCs/>
                <w:sz w:val="22"/>
                <w:szCs w:val="22"/>
                <w:rtl/>
                <w:lang w:val="en-US" w:bidi="fa-IR"/>
              </w:rPr>
              <w:t xml:space="preserve">نتايج ارزيابي و توضيح مختصري از اقدامات انجام شده جهت اجرايي كردن توصيه شماره </w:t>
            </w:r>
            <w:r>
              <w:rPr>
                <w:rFonts w:cs="B Mitra"/>
                <w:b/>
                <w:bCs/>
                <w:sz w:val="22"/>
                <w:szCs w:val="22"/>
                <w:lang w:val="en-US" w:bidi="fa-IR"/>
              </w:rPr>
              <w:t>2.d</w:t>
            </w:r>
          </w:p>
          <w:p w:rsidR="00883FB7" w:rsidRPr="00683903" w:rsidRDefault="00883FB7" w:rsidP="00602B55">
            <w:pPr>
              <w:bidi/>
              <w:jc w:val="center"/>
              <w:rPr>
                <w:b/>
                <w:bCs/>
                <w:rtl/>
                <w:lang w:bidi="fa-IR"/>
              </w:rPr>
            </w:pPr>
          </w:p>
        </w:tc>
        <w:tc>
          <w:tcPr>
            <w:tcW w:w="1843" w:type="dxa"/>
            <w:tcBorders>
              <w:right w:val="single" w:sz="4" w:space="0" w:color="auto"/>
            </w:tcBorders>
            <w:vAlign w:val="center"/>
          </w:tcPr>
          <w:p w:rsidR="00883FB7" w:rsidRDefault="00883FB7" w:rsidP="00602B55">
            <w:pPr>
              <w:jc w:val="center"/>
              <w:rPr>
                <w:b/>
              </w:rPr>
            </w:pPr>
            <w:r w:rsidRPr="00445DE0">
              <w:rPr>
                <w:b/>
              </w:rPr>
              <w:t>Date Completed</w:t>
            </w:r>
            <w:r>
              <w:rPr>
                <w:b/>
              </w:rPr>
              <w:t xml:space="preserve"> or </w:t>
            </w:r>
            <w:r w:rsidRPr="00445DE0">
              <w:rPr>
                <w:b/>
              </w:rPr>
              <w:t>Gap Will Be Closed</w:t>
            </w:r>
          </w:p>
          <w:p w:rsidR="00883FB7" w:rsidRPr="00E97201" w:rsidRDefault="00883FB7" w:rsidP="00602B55">
            <w:pPr>
              <w:jc w:val="center"/>
              <w:rPr>
                <w:rFonts w:cs="Nazanin"/>
                <w:b/>
                <w:rtl/>
                <w:lang w:bidi="fa-IR"/>
              </w:rPr>
            </w:pPr>
            <w:r w:rsidRPr="00E97201">
              <w:rPr>
                <w:rFonts w:cs="Nazanin" w:hint="cs"/>
                <w:b/>
                <w:rtl/>
                <w:lang w:bidi="fa-IR"/>
              </w:rPr>
              <w:t>تاريخ انجام توصيه يا تاريخي كه نقطه ضعف برطرف ميشود</w:t>
            </w:r>
          </w:p>
        </w:tc>
      </w:tr>
      <w:tr w:rsidR="00883FB7" w:rsidRPr="004B6524" w:rsidTr="00602B55">
        <w:trPr>
          <w:trHeight w:val="345"/>
          <w:tblHeader/>
        </w:trPr>
        <w:tc>
          <w:tcPr>
            <w:tcW w:w="2127" w:type="dxa"/>
            <w:vAlign w:val="center"/>
          </w:tcPr>
          <w:p w:rsidR="00883FB7" w:rsidRPr="00445DE0" w:rsidRDefault="006C72D8" w:rsidP="00602B55">
            <w:pPr>
              <w:jc w:val="center"/>
              <w:rPr>
                <w:b/>
                <w:bCs/>
              </w:rPr>
            </w:pPr>
            <w:r>
              <w:rPr>
                <w:b/>
                <w:bCs/>
              </w:rPr>
              <w:t>A</w:t>
            </w:r>
          </w:p>
        </w:tc>
        <w:tc>
          <w:tcPr>
            <w:tcW w:w="9356" w:type="dxa"/>
            <w:tcBorders>
              <w:right w:val="single" w:sz="4" w:space="0" w:color="auto"/>
            </w:tcBorders>
            <w:vAlign w:val="center"/>
          </w:tcPr>
          <w:p w:rsidR="00883FB7" w:rsidRDefault="00883FB7" w:rsidP="00602B55">
            <w:pPr>
              <w:ind w:left="333" w:right="283"/>
              <w:jc w:val="both"/>
              <w:rPr>
                <w:rFonts w:ascii="Arial" w:hAnsi="Arial" w:cs="Arial"/>
              </w:rPr>
            </w:pPr>
          </w:p>
          <w:p w:rsidR="00883FB7" w:rsidRDefault="00883FB7" w:rsidP="00044DE0">
            <w:pPr>
              <w:pStyle w:val="Default"/>
              <w:spacing w:before="240" w:line="276" w:lineRule="auto"/>
              <w:ind w:left="283" w:right="333"/>
              <w:rPr>
                <w:rFonts w:ascii="Arial" w:hAnsi="Arial" w:cs="Arial"/>
              </w:rPr>
            </w:pPr>
            <w:r>
              <w:rPr>
                <w:rFonts w:ascii="Arial" w:hAnsi="Arial" w:cs="Arial"/>
              </w:rPr>
              <w:t>There is no plan for</w:t>
            </w:r>
            <w:r w:rsidRPr="00064B2E">
              <w:rPr>
                <w:rFonts w:ascii="Arial" w:hAnsi="Arial" w:cs="Arial"/>
              </w:rPr>
              <w:t xml:space="preserve"> </w:t>
            </w:r>
            <w:r w:rsidR="00044DE0">
              <w:rPr>
                <w:rFonts w:ascii="Arial" w:hAnsi="Arial" w:cs="Arial"/>
              </w:rPr>
              <w:t xml:space="preserve">core design </w:t>
            </w:r>
            <w:r w:rsidRPr="00064B2E">
              <w:rPr>
                <w:rFonts w:ascii="Arial" w:hAnsi="Arial" w:cs="Arial"/>
              </w:rPr>
              <w:t xml:space="preserve">change in </w:t>
            </w:r>
            <w:r>
              <w:rPr>
                <w:rFonts w:ascii="Arial" w:hAnsi="Arial" w:cs="Arial"/>
              </w:rPr>
              <w:t xml:space="preserve">the </w:t>
            </w:r>
            <w:r w:rsidRPr="00064B2E">
              <w:rPr>
                <w:rFonts w:ascii="Arial" w:hAnsi="Arial" w:cs="Arial"/>
              </w:rPr>
              <w:t>near future</w:t>
            </w:r>
            <w:r>
              <w:rPr>
                <w:rFonts w:ascii="Arial" w:hAnsi="Arial" w:cs="Arial"/>
              </w:rPr>
              <w:t>.</w:t>
            </w:r>
          </w:p>
          <w:p w:rsidR="00883FB7" w:rsidRPr="00883FB7" w:rsidRDefault="00883FB7" w:rsidP="00883FB7">
            <w:pPr>
              <w:spacing w:line="276" w:lineRule="auto"/>
              <w:ind w:left="333" w:right="283"/>
              <w:jc w:val="both"/>
              <w:rPr>
                <w:rFonts w:ascii="Arial" w:hAnsi="Arial" w:cs="B Mitra"/>
                <w:sz w:val="28"/>
                <w:szCs w:val="28"/>
                <w:lang w:val="en-US"/>
              </w:rPr>
            </w:pPr>
            <w:r>
              <w:rPr>
                <w:rFonts w:ascii="Arial" w:hAnsi="Arial" w:cs="Arial"/>
              </w:rPr>
              <w:t xml:space="preserve">No need </w:t>
            </w:r>
            <w:r w:rsidR="00044DE0">
              <w:rPr>
                <w:rFonts w:ascii="Arial" w:hAnsi="Arial" w:cs="Arial"/>
                <w:lang w:val="en-US"/>
              </w:rPr>
              <w:t xml:space="preserve">to </w:t>
            </w:r>
            <w:r>
              <w:rPr>
                <w:rFonts w:ascii="Arial" w:hAnsi="Arial" w:cs="Arial"/>
                <w:lang w:val="en-US"/>
              </w:rPr>
              <w:t>address limitations in core performance prediction tools</w:t>
            </w:r>
          </w:p>
          <w:p w:rsidR="00883FB7" w:rsidRDefault="00883FB7" w:rsidP="00044DE0">
            <w:pPr>
              <w:bidi/>
              <w:ind w:left="333" w:right="283"/>
              <w:jc w:val="both"/>
              <w:rPr>
                <w:sz w:val="28"/>
                <w:szCs w:val="28"/>
              </w:rPr>
            </w:pPr>
            <w:r w:rsidRPr="00486A8F">
              <w:rPr>
                <w:rFonts w:cs="B Mitra" w:hint="cs"/>
                <w:sz w:val="28"/>
                <w:szCs w:val="28"/>
                <w:rtl/>
              </w:rPr>
              <w:t xml:space="preserve">با </w:t>
            </w:r>
            <w:r w:rsidR="00044DE0">
              <w:rPr>
                <w:rFonts w:cs="B Mitra" w:hint="cs"/>
                <w:sz w:val="28"/>
                <w:szCs w:val="28"/>
                <w:rtl/>
              </w:rPr>
              <w:t>توجه به اينكه درآينده نزديك در</w:t>
            </w:r>
            <w:r w:rsidR="00044DE0">
              <w:rPr>
                <w:rFonts w:cs="B Mitra" w:hint="cs"/>
                <w:sz w:val="28"/>
                <w:szCs w:val="28"/>
                <w:rtl/>
                <w:lang w:bidi="fa-IR"/>
              </w:rPr>
              <w:t xml:space="preserve"> طراحي</w:t>
            </w:r>
            <w:r w:rsidRPr="00486A8F">
              <w:rPr>
                <w:rFonts w:cs="B Mitra" w:hint="cs"/>
                <w:sz w:val="28"/>
                <w:szCs w:val="28"/>
                <w:rtl/>
              </w:rPr>
              <w:t xml:space="preserve"> قلب تغيير قابل توجه</w:t>
            </w:r>
            <w:r>
              <w:rPr>
                <w:rFonts w:cs="B Mitra" w:hint="cs"/>
                <w:sz w:val="28"/>
                <w:szCs w:val="28"/>
                <w:rtl/>
                <w:lang w:bidi="fa-IR"/>
              </w:rPr>
              <w:t>‌ي</w:t>
            </w:r>
            <w:r w:rsidR="00444110">
              <w:rPr>
                <w:rFonts w:cs="B Mitra" w:hint="cs"/>
                <w:sz w:val="28"/>
                <w:szCs w:val="28"/>
                <w:rtl/>
              </w:rPr>
              <w:t xml:space="preserve"> نخواهيم داشت نيازي به تعيين محدوديت‌هاي موجود در ابزارهاي پيش‌بيني رفتار قلب نمي‌باشد</w:t>
            </w:r>
            <w:r>
              <w:rPr>
                <w:rFonts w:cs="B Mitra" w:hint="cs"/>
                <w:sz w:val="28"/>
                <w:szCs w:val="28"/>
                <w:rtl/>
              </w:rPr>
              <w:t>.</w:t>
            </w:r>
            <w:r>
              <w:rPr>
                <w:sz w:val="28"/>
                <w:szCs w:val="28"/>
              </w:rPr>
              <w:t xml:space="preserve"> </w:t>
            </w:r>
          </w:p>
          <w:p w:rsidR="00883FB7" w:rsidRDefault="00883FB7" w:rsidP="00883FB7">
            <w:pPr>
              <w:bidi/>
              <w:spacing w:line="276" w:lineRule="auto"/>
              <w:ind w:left="333" w:right="283"/>
              <w:jc w:val="both"/>
              <w:rPr>
                <w:sz w:val="28"/>
                <w:szCs w:val="28"/>
                <w:lang w:bidi="fa-IR"/>
              </w:rPr>
            </w:pPr>
          </w:p>
          <w:p w:rsidR="00883FB7" w:rsidRDefault="00883FB7" w:rsidP="00602B55">
            <w:pPr>
              <w:bidi/>
              <w:ind w:left="333" w:right="283"/>
              <w:jc w:val="both"/>
              <w:rPr>
                <w:b/>
                <w:bCs/>
                <w:rtl/>
                <w:lang w:bidi="fa-IR"/>
              </w:rPr>
            </w:pPr>
            <w:r>
              <w:rPr>
                <w:sz w:val="28"/>
                <w:szCs w:val="28"/>
              </w:rPr>
              <w:t xml:space="preserve"> </w:t>
            </w:r>
          </w:p>
        </w:tc>
        <w:tc>
          <w:tcPr>
            <w:tcW w:w="1701" w:type="dxa"/>
            <w:tcBorders>
              <w:right w:val="single" w:sz="4" w:space="0" w:color="auto"/>
            </w:tcBorders>
            <w:vAlign w:val="center"/>
          </w:tcPr>
          <w:p w:rsidR="00883FB7" w:rsidRDefault="00883FB7" w:rsidP="00602B55">
            <w:pPr>
              <w:jc w:val="center"/>
              <w:rPr>
                <w:b/>
                <w:lang w:val="en-US"/>
              </w:rPr>
            </w:pPr>
          </w:p>
          <w:p w:rsidR="00883FB7" w:rsidRPr="004B6524" w:rsidRDefault="00883FB7" w:rsidP="00602B55">
            <w:pPr>
              <w:rPr>
                <w:lang w:val="en-US"/>
              </w:rPr>
            </w:pPr>
          </w:p>
          <w:p w:rsidR="00883FB7" w:rsidRPr="004B6524" w:rsidRDefault="00883FB7" w:rsidP="00602B55">
            <w:pPr>
              <w:rPr>
                <w:lang w:val="en-US"/>
              </w:rPr>
            </w:pPr>
          </w:p>
          <w:p w:rsidR="00883FB7" w:rsidRPr="004B6524" w:rsidRDefault="00883FB7" w:rsidP="00602B55">
            <w:pPr>
              <w:rPr>
                <w:lang w:val="en-US"/>
              </w:rPr>
            </w:pPr>
          </w:p>
          <w:p w:rsidR="00883FB7" w:rsidRDefault="00883FB7" w:rsidP="00602B55">
            <w:pPr>
              <w:rPr>
                <w:lang w:val="en-US"/>
              </w:rPr>
            </w:pPr>
          </w:p>
          <w:p w:rsidR="00883FB7" w:rsidRPr="004B6524" w:rsidRDefault="00883FB7" w:rsidP="00602B55">
            <w:pPr>
              <w:rPr>
                <w:lang w:val="en-US"/>
              </w:rPr>
            </w:pPr>
          </w:p>
          <w:p w:rsidR="00883FB7" w:rsidRPr="004B6524" w:rsidRDefault="00883FB7" w:rsidP="00602B55">
            <w:pPr>
              <w:rPr>
                <w:lang w:val="en-US"/>
              </w:rPr>
            </w:pPr>
          </w:p>
          <w:p w:rsidR="00883FB7" w:rsidRPr="004B6524" w:rsidRDefault="00883FB7" w:rsidP="00602B55">
            <w:pPr>
              <w:rPr>
                <w:lang w:val="en-US"/>
              </w:rPr>
            </w:pPr>
          </w:p>
          <w:p w:rsidR="00883FB7" w:rsidRDefault="00883FB7" w:rsidP="00602B55">
            <w:pPr>
              <w:rPr>
                <w:lang w:val="en-US"/>
              </w:rPr>
            </w:pPr>
          </w:p>
          <w:p w:rsidR="00883FB7" w:rsidRPr="004B6524" w:rsidRDefault="00883FB7" w:rsidP="00602B55">
            <w:pPr>
              <w:rPr>
                <w:lang w:val="en-US"/>
              </w:rPr>
            </w:pPr>
          </w:p>
        </w:tc>
      </w:tr>
    </w:tbl>
    <w:p w:rsidR="00787A05" w:rsidRDefault="00787A05" w:rsidP="00883FB7">
      <w:pPr>
        <w:rPr>
          <w:lang w:val="en-US" w:bidi="fa-IR"/>
        </w:rPr>
      </w:pPr>
    </w:p>
    <w:p w:rsidR="00787A05" w:rsidRDefault="00787A05" w:rsidP="00787A05">
      <w:pPr>
        <w:bidi/>
        <w:rPr>
          <w:rtl/>
          <w:lang w:val="en-US" w:bidi="fa-IR"/>
        </w:rPr>
      </w:pPr>
    </w:p>
    <w:p w:rsidR="00787A05" w:rsidRDefault="00787A05" w:rsidP="00787A05">
      <w:pPr>
        <w:bidi/>
        <w:rPr>
          <w:rtl/>
          <w:lang w:val="en-US" w:bidi="fa-IR"/>
        </w:rPr>
      </w:pPr>
    </w:p>
    <w:p w:rsidR="00787A05" w:rsidRDefault="00787A05" w:rsidP="00787A05">
      <w:pPr>
        <w:bidi/>
        <w:rPr>
          <w:rtl/>
          <w:lang w:val="en-US" w:bidi="fa-IR"/>
        </w:rPr>
      </w:pPr>
    </w:p>
    <w:p w:rsidR="004B6524" w:rsidRDefault="004B6524">
      <w:pPr>
        <w:rPr>
          <w:rFonts w:cs="Nazanin"/>
          <w:b/>
          <w:bCs/>
          <w:sz w:val="28"/>
          <w:szCs w:val="28"/>
          <w:lang w:val="en-US"/>
        </w:rPr>
      </w:pPr>
    </w:p>
    <w:p w:rsidR="001B1965" w:rsidRDefault="001B1965" w:rsidP="001B1965">
      <w:pPr>
        <w:bidi/>
        <w:rPr>
          <w:lang w:val="en-US"/>
        </w:rPr>
      </w:pPr>
    </w:p>
    <w:p w:rsidR="001B1965" w:rsidRDefault="001B1965" w:rsidP="00150F88">
      <w:pPr>
        <w:bidi/>
        <w:rPr>
          <w:rFonts w:cs="Nazanin"/>
          <w:b/>
          <w:bCs/>
          <w:lang w:val="en-US" w:bidi="fa-IR"/>
        </w:rPr>
      </w:pPr>
    </w:p>
    <w:tbl>
      <w:tblPr>
        <w:tblStyle w:val="TableGrid"/>
        <w:tblpPr w:leftFromText="180" w:rightFromText="180" w:vertAnchor="page" w:horzAnchor="margin" w:tblpXSpec="center" w:tblpY="3677"/>
        <w:tblW w:w="12537" w:type="dxa"/>
        <w:tblLook w:val="04A0" w:firstRow="1" w:lastRow="0" w:firstColumn="1" w:lastColumn="0" w:noHBand="0" w:noVBand="1"/>
      </w:tblPr>
      <w:tblGrid>
        <w:gridCol w:w="2520"/>
        <w:gridCol w:w="1796"/>
        <w:gridCol w:w="3262"/>
        <w:gridCol w:w="2833"/>
        <w:gridCol w:w="2126"/>
      </w:tblGrid>
      <w:tr w:rsidR="00532B83" w:rsidRPr="00D0474A" w:rsidTr="00CA1B42">
        <w:trPr>
          <w:gridAfter w:val="1"/>
          <w:wAfter w:w="2126" w:type="dxa"/>
          <w:trHeight w:val="792"/>
        </w:trPr>
        <w:tc>
          <w:tcPr>
            <w:tcW w:w="2520" w:type="dxa"/>
            <w:vAlign w:val="center"/>
          </w:tcPr>
          <w:p w:rsidR="00532B83" w:rsidRPr="00D0474A" w:rsidRDefault="00532B83" w:rsidP="00CA1B42">
            <w:pPr>
              <w:bidi/>
              <w:spacing w:before="360"/>
              <w:jc w:val="center"/>
              <w:rPr>
                <w:rFonts w:cs="Nazanin"/>
                <w:b/>
                <w:bCs/>
              </w:rPr>
            </w:pPr>
            <w:r w:rsidRPr="00D0474A">
              <w:rPr>
                <w:rFonts w:cs="Nazanin" w:hint="cs"/>
                <w:b/>
                <w:bCs/>
                <w:rtl/>
              </w:rPr>
              <w:t>امضا</w:t>
            </w:r>
          </w:p>
        </w:tc>
        <w:tc>
          <w:tcPr>
            <w:tcW w:w="1796" w:type="dxa"/>
            <w:vAlign w:val="center"/>
          </w:tcPr>
          <w:p w:rsidR="00532B83" w:rsidRPr="00D0474A" w:rsidRDefault="00532B83" w:rsidP="00CA1B42">
            <w:pPr>
              <w:bidi/>
              <w:spacing w:before="360"/>
              <w:jc w:val="center"/>
              <w:rPr>
                <w:rFonts w:cs="Nazanin"/>
                <w:b/>
                <w:bCs/>
              </w:rPr>
            </w:pPr>
            <w:r w:rsidRPr="00D0474A">
              <w:rPr>
                <w:rFonts w:cs="Nazanin" w:hint="cs"/>
                <w:b/>
                <w:bCs/>
                <w:rtl/>
              </w:rPr>
              <w:t>تاريخ</w:t>
            </w:r>
          </w:p>
        </w:tc>
        <w:tc>
          <w:tcPr>
            <w:tcW w:w="3262" w:type="dxa"/>
            <w:vAlign w:val="center"/>
          </w:tcPr>
          <w:p w:rsidR="00532B83" w:rsidRPr="00D0474A" w:rsidRDefault="00532B83" w:rsidP="00CA1B42">
            <w:pPr>
              <w:bidi/>
              <w:spacing w:before="360"/>
              <w:jc w:val="center"/>
              <w:rPr>
                <w:rFonts w:cs="Nazanin"/>
                <w:b/>
                <w:bCs/>
              </w:rPr>
            </w:pPr>
            <w:r w:rsidRPr="00D0474A">
              <w:rPr>
                <w:rFonts w:cs="Nazanin" w:hint="cs"/>
                <w:b/>
                <w:bCs/>
                <w:rtl/>
              </w:rPr>
              <w:t>سمت</w:t>
            </w:r>
          </w:p>
        </w:tc>
        <w:tc>
          <w:tcPr>
            <w:tcW w:w="2833" w:type="dxa"/>
            <w:vAlign w:val="center"/>
          </w:tcPr>
          <w:p w:rsidR="00532B83" w:rsidRPr="00D0474A" w:rsidRDefault="00532B83" w:rsidP="00CA1B42">
            <w:pPr>
              <w:bidi/>
              <w:spacing w:before="360"/>
              <w:jc w:val="center"/>
              <w:rPr>
                <w:rFonts w:cs="Nazanin"/>
                <w:b/>
                <w:bCs/>
              </w:rPr>
            </w:pPr>
            <w:r w:rsidRPr="00D0474A">
              <w:rPr>
                <w:rFonts w:cs="Nazanin" w:hint="cs"/>
                <w:b/>
                <w:bCs/>
                <w:rtl/>
              </w:rPr>
              <w:t>نام   نام خانوادگي</w:t>
            </w:r>
          </w:p>
        </w:tc>
      </w:tr>
      <w:tr w:rsidR="00532B83" w:rsidRPr="00D0474A" w:rsidTr="00CA1B42">
        <w:trPr>
          <w:trHeight w:val="657"/>
        </w:trPr>
        <w:tc>
          <w:tcPr>
            <w:tcW w:w="2520" w:type="dxa"/>
            <w:vAlign w:val="center"/>
          </w:tcPr>
          <w:p w:rsidR="00532B83" w:rsidRPr="00D0474A" w:rsidRDefault="00532B83" w:rsidP="00CA1B42">
            <w:pPr>
              <w:bidi/>
              <w:jc w:val="center"/>
            </w:pPr>
          </w:p>
        </w:tc>
        <w:tc>
          <w:tcPr>
            <w:tcW w:w="1796" w:type="dxa"/>
            <w:vAlign w:val="center"/>
          </w:tcPr>
          <w:p w:rsidR="00532B83" w:rsidRPr="00CA1B42" w:rsidRDefault="00D0474A" w:rsidP="00CA1B42">
            <w:pPr>
              <w:bidi/>
              <w:jc w:val="center"/>
              <w:rPr>
                <w:rFonts w:cs="B Mitra"/>
                <w:sz w:val="28"/>
                <w:szCs w:val="28"/>
                <w:lang w:val="en-US"/>
              </w:rPr>
            </w:pPr>
            <w:r w:rsidRPr="00CA1B42">
              <w:rPr>
                <w:rFonts w:cs="B Mitra" w:hint="cs"/>
                <w:sz w:val="28"/>
                <w:szCs w:val="28"/>
                <w:rtl/>
                <w:lang w:val="en-US"/>
              </w:rPr>
              <w:t>24/10/1393</w:t>
            </w:r>
          </w:p>
        </w:tc>
        <w:tc>
          <w:tcPr>
            <w:tcW w:w="3262" w:type="dxa"/>
            <w:vAlign w:val="center"/>
          </w:tcPr>
          <w:p w:rsidR="00532B83" w:rsidRPr="00CA1B42" w:rsidRDefault="00D0474A" w:rsidP="00CA1B42">
            <w:pPr>
              <w:bidi/>
              <w:jc w:val="center"/>
              <w:rPr>
                <w:rFonts w:cs="B Mitra"/>
                <w:sz w:val="28"/>
                <w:szCs w:val="28"/>
                <w:rtl/>
                <w:lang w:val="en-US" w:bidi="fa-IR"/>
              </w:rPr>
            </w:pPr>
            <w:r w:rsidRPr="00CA1B42">
              <w:rPr>
                <w:rFonts w:cs="B Mitra" w:hint="cs"/>
                <w:sz w:val="28"/>
                <w:szCs w:val="28"/>
                <w:rtl/>
                <w:lang w:val="en-US" w:bidi="fa-IR"/>
              </w:rPr>
              <w:t>كارشن</w:t>
            </w:r>
            <w:bookmarkStart w:id="0" w:name="_GoBack"/>
            <w:bookmarkEnd w:id="0"/>
            <w:r w:rsidRPr="00CA1B42">
              <w:rPr>
                <w:rFonts w:cs="B Mitra" w:hint="cs"/>
                <w:sz w:val="28"/>
                <w:szCs w:val="28"/>
                <w:rtl/>
                <w:lang w:val="en-US" w:bidi="fa-IR"/>
              </w:rPr>
              <w:t>اس سوخت</w:t>
            </w:r>
          </w:p>
        </w:tc>
        <w:tc>
          <w:tcPr>
            <w:tcW w:w="2833" w:type="dxa"/>
            <w:vAlign w:val="center"/>
          </w:tcPr>
          <w:p w:rsidR="00532B83" w:rsidRPr="00CA1B42" w:rsidRDefault="00D0474A" w:rsidP="00CA1B42">
            <w:pPr>
              <w:bidi/>
              <w:jc w:val="center"/>
              <w:rPr>
                <w:rFonts w:cs="B Mitra"/>
                <w:sz w:val="28"/>
                <w:szCs w:val="28"/>
                <w:rtl/>
                <w:lang w:val="en-US" w:bidi="fa-IR"/>
              </w:rPr>
            </w:pPr>
            <w:r w:rsidRPr="00CA1B42">
              <w:rPr>
                <w:rFonts w:cs="B Mitra" w:hint="cs"/>
                <w:sz w:val="28"/>
                <w:szCs w:val="28"/>
                <w:rtl/>
                <w:lang w:val="en-US" w:bidi="fa-IR"/>
              </w:rPr>
              <w:t>كيوان تفضلي</w:t>
            </w:r>
          </w:p>
        </w:tc>
        <w:tc>
          <w:tcPr>
            <w:tcW w:w="2126" w:type="dxa"/>
            <w:vAlign w:val="center"/>
          </w:tcPr>
          <w:p w:rsidR="00532B83" w:rsidRPr="00D0474A" w:rsidRDefault="00532B83" w:rsidP="00CA1B42">
            <w:pPr>
              <w:bidi/>
              <w:spacing w:before="120" w:line="276" w:lineRule="auto"/>
              <w:jc w:val="center"/>
              <w:rPr>
                <w:rFonts w:cs="Nazanin"/>
                <w:b/>
                <w:bCs/>
                <w:rtl/>
                <w:lang w:bidi="fa-IR"/>
              </w:rPr>
            </w:pPr>
            <w:r w:rsidRPr="00D0474A">
              <w:rPr>
                <w:rFonts w:cs="Nazanin" w:hint="cs"/>
                <w:b/>
                <w:bCs/>
                <w:rtl/>
                <w:lang w:bidi="fa-IR"/>
              </w:rPr>
              <w:t>تدوين</w:t>
            </w:r>
          </w:p>
        </w:tc>
      </w:tr>
      <w:tr w:rsidR="00532B83" w:rsidRPr="00D0474A" w:rsidTr="00CA1B42">
        <w:trPr>
          <w:trHeight w:val="496"/>
        </w:trPr>
        <w:tc>
          <w:tcPr>
            <w:tcW w:w="2520" w:type="dxa"/>
            <w:vAlign w:val="center"/>
          </w:tcPr>
          <w:p w:rsidR="00532B83" w:rsidRPr="00D0474A" w:rsidRDefault="00532B83" w:rsidP="00CA1B42">
            <w:pPr>
              <w:bidi/>
              <w:jc w:val="center"/>
            </w:pPr>
          </w:p>
        </w:tc>
        <w:tc>
          <w:tcPr>
            <w:tcW w:w="1796" w:type="dxa"/>
            <w:vAlign w:val="center"/>
          </w:tcPr>
          <w:p w:rsidR="00532B83" w:rsidRPr="00CA1B42" w:rsidRDefault="00D0474A" w:rsidP="00CA1B42">
            <w:pPr>
              <w:bidi/>
              <w:jc w:val="center"/>
              <w:rPr>
                <w:rFonts w:cs="B Mitra"/>
                <w:sz w:val="28"/>
                <w:szCs w:val="28"/>
              </w:rPr>
            </w:pPr>
            <w:r w:rsidRPr="00CA1B42">
              <w:rPr>
                <w:rFonts w:cs="B Mitra" w:hint="cs"/>
                <w:sz w:val="28"/>
                <w:szCs w:val="28"/>
                <w:rtl/>
              </w:rPr>
              <w:t>24/10/1393</w:t>
            </w:r>
          </w:p>
        </w:tc>
        <w:tc>
          <w:tcPr>
            <w:tcW w:w="3262" w:type="dxa"/>
            <w:vAlign w:val="center"/>
          </w:tcPr>
          <w:p w:rsidR="00532B83" w:rsidRPr="00CA1B42" w:rsidRDefault="00D0474A" w:rsidP="00CA1B42">
            <w:pPr>
              <w:bidi/>
              <w:jc w:val="center"/>
              <w:rPr>
                <w:rFonts w:cs="B Mitra"/>
                <w:sz w:val="28"/>
                <w:szCs w:val="28"/>
              </w:rPr>
            </w:pPr>
            <w:r w:rsidRPr="00CA1B42">
              <w:rPr>
                <w:rFonts w:cs="B Mitra" w:hint="cs"/>
                <w:sz w:val="28"/>
                <w:szCs w:val="28"/>
                <w:rtl/>
              </w:rPr>
              <w:t>سرپرست مديريت سوخت</w:t>
            </w:r>
          </w:p>
        </w:tc>
        <w:tc>
          <w:tcPr>
            <w:tcW w:w="2833" w:type="dxa"/>
            <w:vAlign w:val="center"/>
          </w:tcPr>
          <w:p w:rsidR="00532B83" w:rsidRPr="00CA1B42" w:rsidRDefault="00D0474A" w:rsidP="00CA1B42">
            <w:pPr>
              <w:bidi/>
              <w:jc w:val="center"/>
              <w:rPr>
                <w:rFonts w:cs="B Mitra"/>
                <w:sz w:val="28"/>
                <w:szCs w:val="28"/>
                <w:lang w:val="en-US"/>
              </w:rPr>
            </w:pPr>
            <w:r w:rsidRPr="00CA1B42">
              <w:rPr>
                <w:rFonts w:cs="B Mitra" w:hint="cs"/>
                <w:sz w:val="28"/>
                <w:szCs w:val="28"/>
                <w:rtl/>
                <w:lang w:val="en-US"/>
              </w:rPr>
              <w:t>يوسف صديق</w:t>
            </w:r>
          </w:p>
        </w:tc>
        <w:tc>
          <w:tcPr>
            <w:tcW w:w="2126" w:type="dxa"/>
            <w:vAlign w:val="center"/>
          </w:tcPr>
          <w:p w:rsidR="00532B83" w:rsidRPr="00D0474A" w:rsidRDefault="00532B83" w:rsidP="00CA1B42">
            <w:pPr>
              <w:bidi/>
              <w:spacing w:before="120"/>
              <w:jc w:val="center"/>
              <w:rPr>
                <w:rFonts w:cs="Nazanin"/>
                <w:b/>
                <w:bCs/>
                <w:lang w:bidi="fa-IR"/>
              </w:rPr>
            </w:pPr>
            <w:r w:rsidRPr="00D0474A">
              <w:rPr>
                <w:rFonts w:cs="Nazanin" w:hint="cs"/>
                <w:b/>
                <w:bCs/>
                <w:rtl/>
              </w:rPr>
              <w:t>تاييد</w:t>
            </w:r>
            <w:r w:rsidR="00FA3CC4" w:rsidRPr="00D0474A">
              <w:rPr>
                <w:rFonts w:cs="Nazanin" w:hint="cs"/>
                <w:b/>
                <w:bCs/>
                <w:rtl/>
              </w:rPr>
              <w:t xml:space="preserve"> مدير</w:t>
            </w:r>
          </w:p>
        </w:tc>
      </w:tr>
      <w:tr w:rsidR="00532B83" w:rsidRPr="00D0474A" w:rsidTr="00CA1B42">
        <w:trPr>
          <w:trHeight w:val="626"/>
        </w:trPr>
        <w:tc>
          <w:tcPr>
            <w:tcW w:w="2520" w:type="dxa"/>
            <w:vAlign w:val="center"/>
          </w:tcPr>
          <w:p w:rsidR="00532B83" w:rsidRPr="00D0474A" w:rsidRDefault="00532B83" w:rsidP="00CA1B42">
            <w:pPr>
              <w:bidi/>
              <w:jc w:val="center"/>
            </w:pPr>
          </w:p>
        </w:tc>
        <w:tc>
          <w:tcPr>
            <w:tcW w:w="1796" w:type="dxa"/>
            <w:vAlign w:val="center"/>
          </w:tcPr>
          <w:p w:rsidR="00532B83" w:rsidRPr="00CA1B42" w:rsidRDefault="00D0474A" w:rsidP="00CA1B42">
            <w:pPr>
              <w:bidi/>
              <w:jc w:val="center"/>
              <w:rPr>
                <w:rFonts w:cs="B Mitra"/>
                <w:sz w:val="28"/>
                <w:szCs w:val="28"/>
              </w:rPr>
            </w:pPr>
            <w:r w:rsidRPr="00CA1B42">
              <w:rPr>
                <w:rFonts w:cs="B Mitra" w:hint="cs"/>
                <w:sz w:val="28"/>
                <w:szCs w:val="28"/>
                <w:rtl/>
              </w:rPr>
              <w:t>24/10/1393</w:t>
            </w:r>
          </w:p>
        </w:tc>
        <w:tc>
          <w:tcPr>
            <w:tcW w:w="3262" w:type="dxa"/>
            <w:vAlign w:val="center"/>
          </w:tcPr>
          <w:p w:rsidR="00532B83" w:rsidRPr="00CA1B42" w:rsidRDefault="00D0474A" w:rsidP="00CA1B42">
            <w:pPr>
              <w:bidi/>
              <w:jc w:val="center"/>
              <w:rPr>
                <w:rFonts w:cs="B Mitra"/>
                <w:sz w:val="28"/>
                <w:szCs w:val="28"/>
              </w:rPr>
            </w:pPr>
            <w:r w:rsidRPr="00CA1B42">
              <w:rPr>
                <w:rFonts w:cs="B Mitra" w:hint="cs"/>
                <w:sz w:val="28"/>
                <w:szCs w:val="28"/>
                <w:rtl/>
              </w:rPr>
              <w:t>معاون فني مهندسي</w:t>
            </w:r>
          </w:p>
        </w:tc>
        <w:tc>
          <w:tcPr>
            <w:tcW w:w="2833" w:type="dxa"/>
            <w:vAlign w:val="center"/>
          </w:tcPr>
          <w:p w:rsidR="00532B83" w:rsidRPr="00CA1B42" w:rsidRDefault="00D0474A" w:rsidP="00CA1B42">
            <w:pPr>
              <w:bidi/>
              <w:jc w:val="center"/>
              <w:rPr>
                <w:rFonts w:cs="B Mitra"/>
                <w:sz w:val="28"/>
                <w:szCs w:val="28"/>
              </w:rPr>
            </w:pPr>
            <w:r w:rsidRPr="00CA1B42">
              <w:rPr>
                <w:rFonts w:cs="B Mitra" w:hint="cs"/>
                <w:sz w:val="28"/>
                <w:szCs w:val="28"/>
                <w:rtl/>
              </w:rPr>
              <w:t>مهران ضياء شيخ‌الاسلامي</w:t>
            </w:r>
          </w:p>
        </w:tc>
        <w:tc>
          <w:tcPr>
            <w:tcW w:w="2126" w:type="dxa"/>
            <w:vAlign w:val="center"/>
          </w:tcPr>
          <w:p w:rsidR="00532B83" w:rsidRPr="00D0474A" w:rsidRDefault="00532B83" w:rsidP="00CA1B42">
            <w:pPr>
              <w:bidi/>
              <w:spacing w:before="120"/>
              <w:jc w:val="center"/>
              <w:rPr>
                <w:rFonts w:cs="Nazanin"/>
                <w:b/>
                <w:bCs/>
                <w:rtl/>
              </w:rPr>
            </w:pPr>
            <w:r w:rsidRPr="00D0474A">
              <w:rPr>
                <w:rFonts w:cs="Nazanin" w:hint="cs"/>
                <w:b/>
                <w:bCs/>
                <w:rtl/>
              </w:rPr>
              <w:t>تاييد</w:t>
            </w:r>
            <w:r w:rsidR="00FA3CC4" w:rsidRPr="00D0474A">
              <w:rPr>
                <w:rFonts w:cs="Nazanin" w:hint="cs"/>
                <w:b/>
                <w:bCs/>
                <w:rtl/>
              </w:rPr>
              <w:t>معاون</w:t>
            </w:r>
          </w:p>
        </w:tc>
      </w:tr>
    </w:tbl>
    <w:p w:rsidR="00D0474A" w:rsidRPr="00044DE0" w:rsidRDefault="00D0474A" w:rsidP="00444110">
      <w:pPr>
        <w:jc w:val="center"/>
        <w:rPr>
          <w:rFonts w:cs="Nazanin"/>
          <w:b/>
          <w:bCs/>
          <w:sz w:val="28"/>
          <w:szCs w:val="28"/>
          <w:lang w:val="en-US" w:bidi="fa-IR"/>
        </w:rPr>
      </w:pPr>
      <w:r w:rsidRPr="0030102D">
        <w:rPr>
          <w:rFonts w:cs="Nazanin" w:hint="cs"/>
          <w:b/>
          <w:bCs/>
          <w:sz w:val="28"/>
          <w:szCs w:val="28"/>
          <w:rtl/>
        </w:rPr>
        <w:t>جدول تدوين و تاييد</w:t>
      </w:r>
    </w:p>
    <w:sectPr w:rsidR="00D0474A" w:rsidRPr="00044DE0" w:rsidSect="004B6524">
      <w:headerReference w:type="default" r:id="rId12"/>
      <w:footerReference w:type="default" r:id="rId13"/>
      <w:headerReference w:type="first" r:id="rId14"/>
      <w:pgSz w:w="16838" w:h="11906" w:orient="landscape" w:code="9"/>
      <w:pgMar w:top="1126" w:right="1670" w:bottom="1135" w:left="1560" w:header="709" w:footer="13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73F" w:rsidRDefault="00E1673F">
      <w:r>
        <w:separator/>
      </w:r>
    </w:p>
  </w:endnote>
  <w:endnote w:type="continuationSeparator" w:id="0">
    <w:p w:rsidR="00E1673F" w:rsidRDefault="00E16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05C" w:rsidRDefault="003C105C" w:rsidP="00652BB1">
    <w:pPr>
      <w:pStyle w:val="Footer"/>
      <w:bidi/>
      <w:jc w:val="center"/>
      <w:rPr>
        <w:rFonts w:cs="Nazanin"/>
        <w:b/>
        <w:bCs/>
        <w:rtl/>
        <w:lang w:bidi="fa-IR"/>
      </w:rPr>
    </w:pPr>
    <w:r w:rsidRPr="001B1965">
      <w:rPr>
        <w:rFonts w:cs="Nazanin" w:hint="cs"/>
        <w:b/>
        <w:bCs/>
        <w:sz w:val="28"/>
        <w:szCs w:val="28"/>
        <w:rtl/>
      </w:rPr>
      <w:t xml:space="preserve">امضاء </w:t>
    </w:r>
    <w:r w:rsidR="00652BB1">
      <w:rPr>
        <w:rFonts w:cs="Nazanin" w:hint="cs"/>
        <w:b/>
        <w:bCs/>
        <w:sz w:val="28"/>
        <w:szCs w:val="28"/>
        <w:rtl/>
      </w:rPr>
      <w:t xml:space="preserve">: </w:t>
    </w:r>
    <w:r w:rsidR="00652BB1">
      <w:rPr>
        <w:rFonts w:cs="Nazanin"/>
        <w:b/>
        <w:bCs/>
        <w:sz w:val="28"/>
        <w:szCs w:val="28"/>
        <w:lang w:val="en-US"/>
      </w:rPr>
      <w:t>Deputy Managing Director for Technical and Engineering</w:t>
    </w:r>
  </w:p>
  <w:p w:rsidR="00444110" w:rsidRPr="00444110" w:rsidRDefault="00444110" w:rsidP="00444110">
    <w:pPr>
      <w:pStyle w:val="Footer"/>
      <w:bidi/>
      <w:jc w:val="center"/>
      <w:rPr>
        <w:rFonts w:cs="Nazanin"/>
        <w:b/>
        <w:bCs/>
        <w:lang w:val="en-US" w:bidi="fa-IR"/>
      </w:rPr>
    </w:pPr>
    <w:r>
      <w:rPr>
        <w:rFonts w:cs="Nazanin"/>
        <w:b/>
        <w:bCs/>
        <w:lang w:val="en-US" w:bidi="fa-IR"/>
      </w:rPr>
      <w:t>M.Z.Sheikholeslami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73F" w:rsidRDefault="00E1673F">
      <w:r>
        <w:separator/>
      </w:r>
    </w:p>
  </w:footnote>
  <w:footnote w:type="continuationSeparator" w:id="0">
    <w:p w:rsidR="00E1673F" w:rsidRDefault="00E167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309" w:rsidRPr="00400CC5" w:rsidRDefault="009F4309" w:rsidP="00652BB1">
    <w:pPr>
      <w:pStyle w:val="Header"/>
      <w:jc w:val="center"/>
      <w:rPr>
        <w:b/>
      </w:rPr>
    </w:pPr>
    <w:r w:rsidRPr="00400CC5">
      <w:rPr>
        <w:b/>
      </w:rPr>
      <w:t xml:space="preserve">WANO SOER </w:t>
    </w:r>
    <w:r>
      <w:rPr>
        <w:b/>
      </w:rPr>
      <w:t>2004</w:t>
    </w:r>
    <w:r w:rsidRPr="00400CC5">
      <w:rPr>
        <w:b/>
      </w:rPr>
      <w:t>-</w:t>
    </w:r>
    <w:r>
      <w:rPr>
        <w:b/>
      </w:rPr>
      <w:t xml:space="preserve">1  </w:t>
    </w:r>
    <w:r w:rsidRPr="00400CC5">
      <w:rPr>
        <w:b/>
      </w:rPr>
      <w:t xml:space="preserve"> </w:t>
    </w:r>
    <w:r>
      <w:rPr>
        <w:b/>
      </w:rPr>
      <w:t xml:space="preserve">Managing Core Design Changes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5BD" w:rsidRDefault="005C65BD" w:rsidP="005C65BD">
    <w:pPr>
      <w:pStyle w:val="Header"/>
      <w:tabs>
        <w:tab w:val="left" w:pos="4456"/>
        <w:tab w:val="center" w:pos="6979"/>
      </w:tabs>
      <w:rPr>
        <w:b/>
        <w:color w:val="0000FF"/>
        <w:sz w:val="60"/>
      </w:rPr>
    </w:pPr>
    <w:r>
      <w:rPr>
        <w:b/>
      </w:rPr>
      <w:tab/>
    </w:r>
    <w:r>
      <w:rPr>
        <w:b/>
      </w:rPr>
      <w:tab/>
    </w:r>
    <w:r>
      <w:rPr>
        <w:b/>
      </w:rPr>
      <w:tab/>
    </w:r>
    <w:sdt>
      <w:sdtPr>
        <w:rPr>
          <w:b/>
        </w:rPr>
        <w:id w:val="1602052"/>
        <w:docPartObj>
          <w:docPartGallery w:val="Page Numbers (Margins)"/>
          <w:docPartUnique/>
        </w:docPartObj>
      </w:sdtPr>
      <w:sdtEndPr/>
      <w:sdtContent>
        <w:r w:rsidR="00E1673F">
          <w:rPr>
            <w:b/>
            <w:noProof/>
            <w:lang w:eastAsia="zh-TW"/>
          </w:rPr>
          <w:pict>
            <v:rect id="_x0000_s2056" style="position:absolute;margin-left:0;margin-top:0;width:40.9pt;height:171.9pt;z-index:251662336;mso-position-horizontal:center;mso-position-horizontal-relative:left-margin-area;mso-position-vertical:bottom;mso-position-vertical-relative:margin;v-text-anchor:middle" o:allowincell="f" filled="f" stroked="f">
              <v:textbox style="layout-flow:vertical;mso-layout-flow-alt:bottom-to-top;mso-next-textbox:#_x0000_s2056;mso-fit-shape-to-text:t">
                <w:txbxContent>
                  <w:p w:rsidR="005C65BD" w:rsidRDefault="005C65BD" w:rsidP="005C65BD">
                    <w:pPr>
                      <w:pStyle w:val="Footer"/>
                      <w:rPr>
                        <w:rFonts w:asciiTheme="majorHAnsi" w:hAnsiTheme="majorHAnsi"/>
                        <w:sz w:val="44"/>
                        <w:szCs w:val="44"/>
                      </w:rPr>
                    </w:pPr>
                    <w:r>
                      <w:rPr>
                        <w:rFonts w:asciiTheme="majorHAnsi" w:hAnsiTheme="majorHAnsi"/>
                      </w:rPr>
                      <w:t>Page</w:t>
                    </w:r>
                    <w:r w:rsidR="00E1673F">
                      <w:fldChar w:fldCharType="begin"/>
                    </w:r>
                    <w:r w:rsidR="00E1673F">
                      <w:instrText xml:space="preserve"> PAGE    \* MERGEFORMAT </w:instrText>
                    </w:r>
                    <w:r w:rsidR="00E1673F">
                      <w:fldChar w:fldCharType="separate"/>
                    </w:r>
                    <w:r w:rsidR="00532B83" w:rsidRPr="00532B83">
                      <w:rPr>
                        <w:rFonts w:asciiTheme="majorHAnsi" w:hAnsiTheme="majorHAnsi"/>
                        <w:noProof/>
                        <w:sz w:val="44"/>
                        <w:szCs w:val="44"/>
                      </w:rPr>
                      <w:t>1</w:t>
                    </w:r>
                    <w:r w:rsidR="00E1673F">
                      <w:rPr>
                        <w:rFonts w:asciiTheme="majorHAnsi" w:hAnsiTheme="majorHAnsi"/>
                        <w:noProof/>
                        <w:sz w:val="44"/>
                        <w:szCs w:val="44"/>
                      </w:rPr>
                      <w:fldChar w:fldCharType="end"/>
                    </w:r>
                  </w:p>
                </w:txbxContent>
              </v:textbox>
              <w10:wrap anchorx="margin" anchory="margin"/>
            </v:rect>
          </w:pict>
        </w:r>
      </w:sdtContent>
    </w:sdt>
    <w:r>
      <w:rPr>
        <w:b/>
      </w:rPr>
      <w:t xml:space="preserve">WANO SOER </w:t>
    </w:r>
    <w:r w:rsidRPr="00E63B3D">
      <w:rPr>
        <w:b/>
        <w:highlight w:val="yellow"/>
      </w:rPr>
      <w:t>[NUM SOER] [</w:t>
    </w:r>
    <w:proofErr w:type="gramStart"/>
    <w:r w:rsidRPr="00E63B3D">
      <w:rPr>
        <w:b/>
        <w:highlight w:val="yellow"/>
      </w:rPr>
      <w:t>TIT</w:t>
    </w:r>
    <w:r>
      <w:rPr>
        <w:b/>
        <w:highlight w:val="yellow"/>
        <w:lang w:val="en-US" w:bidi="fa-IR"/>
      </w:rPr>
      <w:t>LE</w:t>
    </w:r>
    <w:r w:rsidRPr="00E63B3D">
      <w:rPr>
        <w:b/>
        <w:highlight w:val="yellow"/>
      </w:rPr>
      <w:t xml:space="preserve">  SOER</w:t>
    </w:r>
    <w:proofErr w:type="gramEnd"/>
    <w:r w:rsidRPr="00E63B3D">
      <w:rPr>
        <w:b/>
        <w:highlight w:val="yellow"/>
      </w:rPr>
      <w:t>]</w:t>
    </w:r>
  </w:p>
  <w:p w:rsidR="005C65BD" w:rsidRPr="005C65BD" w:rsidRDefault="005C65BD" w:rsidP="005C65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A7C95"/>
    <w:multiLevelType w:val="hybridMultilevel"/>
    <w:tmpl w:val="285249DC"/>
    <w:lvl w:ilvl="0" w:tplc="51B27496">
      <w:start w:val="3"/>
      <w:numFmt w:val="low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E14C63"/>
    <w:multiLevelType w:val="multilevel"/>
    <w:tmpl w:val="CA942B7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0A55195B"/>
    <w:multiLevelType w:val="hybridMultilevel"/>
    <w:tmpl w:val="55F40AF6"/>
    <w:lvl w:ilvl="0" w:tplc="6CDE05EE">
      <w:start w:val="1"/>
      <w:numFmt w:val="low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D96466"/>
    <w:multiLevelType w:val="hybridMultilevel"/>
    <w:tmpl w:val="4DA40518"/>
    <w:lvl w:ilvl="0" w:tplc="E49E3E0E">
      <w:start w:val="1"/>
      <w:numFmt w:val="lowerLetter"/>
      <w:lvlText w:val="%1."/>
      <w:lvlJc w:val="left"/>
      <w:pPr>
        <w:tabs>
          <w:tab w:val="num" w:pos="644"/>
        </w:tabs>
        <w:ind w:left="644" w:hanging="360"/>
      </w:pPr>
      <w:rPr>
        <w:rFonts w:asciiTheme="minorBidi" w:hAnsiTheme="minorBidi" w:cstheme="minorBidi" w:hint="default"/>
        <w:sz w:val="24"/>
        <w:szCs w:val="24"/>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nsid w:val="138F1BB5"/>
    <w:multiLevelType w:val="hybridMultilevel"/>
    <w:tmpl w:val="1FD8069E"/>
    <w:lvl w:ilvl="0" w:tplc="18A26D9A">
      <w:start w:val="3"/>
      <w:numFmt w:val="low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9C3264"/>
    <w:multiLevelType w:val="hybridMultilevel"/>
    <w:tmpl w:val="A46AFC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AB122E"/>
    <w:multiLevelType w:val="singleLevel"/>
    <w:tmpl w:val="B8C86A44"/>
    <w:lvl w:ilvl="0">
      <w:start w:val="3"/>
      <w:numFmt w:val="decimal"/>
      <w:lvlText w:val="%1."/>
      <w:lvlJc w:val="left"/>
      <w:pPr>
        <w:tabs>
          <w:tab w:val="num" w:pos="360"/>
        </w:tabs>
        <w:ind w:left="360" w:hanging="360"/>
      </w:pPr>
    </w:lvl>
  </w:abstractNum>
  <w:abstractNum w:abstractNumId="7">
    <w:nsid w:val="206E5B62"/>
    <w:multiLevelType w:val="hybridMultilevel"/>
    <w:tmpl w:val="0D4C6572"/>
    <w:lvl w:ilvl="0" w:tplc="5CF6CCAC">
      <w:start w:val="1"/>
      <w:numFmt w:val="decimal"/>
      <w:lvlText w:val="%1."/>
      <w:lvlJc w:val="left"/>
      <w:pPr>
        <w:ind w:left="720" w:hanging="360"/>
      </w:pPr>
      <w:rPr>
        <w:rFonts w:cs="B Mitra" w:hint="cs"/>
        <w:bCs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174810"/>
    <w:multiLevelType w:val="hybridMultilevel"/>
    <w:tmpl w:val="C8D06CF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241326"/>
    <w:multiLevelType w:val="hybridMultilevel"/>
    <w:tmpl w:val="98B020EC"/>
    <w:lvl w:ilvl="0" w:tplc="50D673DE">
      <w:start w:val="4"/>
      <w:numFmt w:val="low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EF3756"/>
    <w:multiLevelType w:val="hybridMultilevel"/>
    <w:tmpl w:val="2D4878A0"/>
    <w:lvl w:ilvl="0" w:tplc="FFFFFFFF">
      <w:start w:val="6"/>
      <w:numFmt w:val="decimal"/>
      <w:lvlText w:val="%1."/>
      <w:lvlJc w:val="left"/>
      <w:pPr>
        <w:tabs>
          <w:tab w:val="num" w:pos="723"/>
        </w:tabs>
        <w:ind w:left="723" w:hanging="363"/>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3AB20001"/>
    <w:multiLevelType w:val="hybridMultilevel"/>
    <w:tmpl w:val="B526EDEC"/>
    <w:lvl w:ilvl="0" w:tplc="5C7A3E6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492056"/>
    <w:multiLevelType w:val="hybridMultilevel"/>
    <w:tmpl w:val="339A1676"/>
    <w:lvl w:ilvl="0" w:tplc="09B0236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3420825"/>
    <w:multiLevelType w:val="multilevel"/>
    <w:tmpl w:val="73A0424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A83469A"/>
    <w:multiLevelType w:val="hybridMultilevel"/>
    <w:tmpl w:val="AE6C1322"/>
    <w:lvl w:ilvl="0" w:tplc="6C28D388">
      <w:start w:val="2"/>
      <w:numFmt w:val="lowerLetter"/>
      <w:lvlText w:val="%1."/>
      <w:lvlJc w:val="left"/>
      <w:pPr>
        <w:tabs>
          <w:tab w:val="num" w:pos="644"/>
        </w:tabs>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483B28"/>
    <w:multiLevelType w:val="hybridMultilevel"/>
    <w:tmpl w:val="78221258"/>
    <w:lvl w:ilvl="0" w:tplc="F6025106">
      <w:start w:val="1"/>
      <w:numFmt w:val="decimal"/>
      <w:lvlText w:val="%1."/>
      <w:lvlJc w:val="left"/>
      <w:pPr>
        <w:tabs>
          <w:tab w:val="num" w:pos="360"/>
        </w:tabs>
        <w:ind w:left="360" w:hanging="360"/>
      </w:pPr>
      <w:rPr>
        <w:b w:val="0"/>
      </w:rPr>
    </w:lvl>
    <w:lvl w:ilvl="1" w:tplc="586A543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59CD5E36"/>
    <w:multiLevelType w:val="hybridMultilevel"/>
    <w:tmpl w:val="4DA40518"/>
    <w:lvl w:ilvl="0" w:tplc="E49E3E0E">
      <w:start w:val="1"/>
      <w:numFmt w:val="lowerLetter"/>
      <w:lvlText w:val="%1."/>
      <w:lvlJc w:val="left"/>
      <w:pPr>
        <w:tabs>
          <w:tab w:val="num" w:pos="644"/>
        </w:tabs>
        <w:ind w:left="644" w:hanging="360"/>
      </w:pPr>
      <w:rPr>
        <w:rFonts w:asciiTheme="minorBidi" w:hAnsiTheme="minorBidi" w:cstheme="minorBidi" w:hint="default"/>
        <w:sz w:val="24"/>
        <w:szCs w:val="24"/>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7">
    <w:nsid w:val="59FA0FDD"/>
    <w:multiLevelType w:val="hybridMultilevel"/>
    <w:tmpl w:val="D2105A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B4E11EA"/>
    <w:multiLevelType w:val="hybridMultilevel"/>
    <w:tmpl w:val="F52E9E80"/>
    <w:lvl w:ilvl="0" w:tplc="C0D0776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nsid w:val="5C0D3894"/>
    <w:multiLevelType w:val="hybridMultilevel"/>
    <w:tmpl w:val="6AEEAFBE"/>
    <w:lvl w:ilvl="0" w:tplc="FFFFFFFF">
      <w:start w:val="1"/>
      <w:numFmt w:val="decimal"/>
      <w:lvlText w:val="%1."/>
      <w:lvlJc w:val="left"/>
      <w:pPr>
        <w:tabs>
          <w:tab w:val="num" w:pos="363"/>
        </w:tabs>
        <w:ind w:left="363" w:hanging="36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60CB1381"/>
    <w:multiLevelType w:val="hybridMultilevel"/>
    <w:tmpl w:val="CA942B7C"/>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1">
    <w:nsid w:val="630201A5"/>
    <w:multiLevelType w:val="hybridMultilevel"/>
    <w:tmpl w:val="A8F68144"/>
    <w:lvl w:ilvl="0" w:tplc="6E88E62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8E0C83"/>
    <w:multiLevelType w:val="hybridMultilevel"/>
    <w:tmpl w:val="78F48FA6"/>
    <w:lvl w:ilvl="0" w:tplc="C0DEB964">
      <w:start w:val="3"/>
      <w:numFmt w:val="low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D338C2"/>
    <w:multiLevelType w:val="hybridMultilevel"/>
    <w:tmpl w:val="694014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3140C4A"/>
    <w:multiLevelType w:val="hybridMultilevel"/>
    <w:tmpl w:val="4EDE03DA"/>
    <w:lvl w:ilvl="0" w:tplc="E4D8B59E">
      <w:start w:val="3"/>
      <w:numFmt w:val="lowerLetter"/>
      <w:lvlText w:val="%1."/>
      <w:lvlJc w:val="left"/>
      <w:pPr>
        <w:tabs>
          <w:tab w:val="num" w:pos="644"/>
        </w:tabs>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3"/>
  </w:num>
  <w:num w:numId="3">
    <w:abstractNumId w:val="17"/>
  </w:num>
  <w:num w:numId="4">
    <w:abstractNumId w:val="12"/>
  </w:num>
  <w:num w:numId="5">
    <w:abstractNumId w:val="20"/>
  </w:num>
  <w:num w:numId="6">
    <w:abstractNumId w:val="1"/>
  </w:num>
  <w:num w:numId="7">
    <w:abstractNumId w:val="13"/>
  </w:num>
  <w:num w:numId="8">
    <w:abstractNumId w:val="6"/>
  </w:num>
  <w:num w:numId="9">
    <w:abstractNumId w:val="19"/>
  </w:num>
  <w:num w:numId="10">
    <w:abstractNumId w:val="10"/>
  </w:num>
  <w:num w:numId="11">
    <w:abstractNumId w:val="7"/>
  </w:num>
  <w:num w:numId="12">
    <w:abstractNumId w:val="5"/>
  </w:num>
  <w:num w:numId="13">
    <w:abstractNumId w:val="8"/>
  </w:num>
  <w:num w:numId="14">
    <w:abstractNumId w:val="18"/>
  </w:num>
  <w:num w:numId="15">
    <w:abstractNumId w:val="21"/>
  </w:num>
  <w:num w:numId="16">
    <w:abstractNumId w:val="11"/>
  </w:num>
  <w:num w:numId="17">
    <w:abstractNumId w:val="3"/>
  </w:num>
  <w:num w:numId="18">
    <w:abstractNumId w:val="2"/>
  </w:num>
  <w:num w:numId="19">
    <w:abstractNumId w:val="14"/>
  </w:num>
  <w:num w:numId="20">
    <w:abstractNumId w:val="24"/>
  </w:num>
  <w:num w:numId="21">
    <w:abstractNumId w:val="0"/>
  </w:num>
  <w:num w:numId="22">
    <w:abstractNumId w:val="22"/>
  </w:num>
  <w:num w:numId="23">
    <w:abstractNumId w:val="4"/>
  </w:num>
  <w:num w:numId="24">
    <w:abstractNumId w:val="9"/>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2"/>
  </w:compat>
  <w:rsids>
    <w:rsidRoot w:val="00180C6B"/>
    <w:rsid w:val="00020096"/>
    <w:rsid w:val="00044DE0"/>
    <w:rsid w:val="0005791D"/>
    <w:rsid w:val="00065822"/>
    <w:rsid w:val="0009728F"/>
    <w:rsid w:val="000A7175"/>
    <w:rsid w:val="000B68CF"/>
    <w:rsid w:val="000C6281"/>
    <w:rsid w:val="000E2D70"/>
    <w:rsid w:val="000E3874"/>
    <w:rsid w:val="000E5B63"/>
    <w:rsid w:val="000F6AFB"/>
    <w:rsid w:val="00104963"/>
    <w:rsid w:val="0010736E"/>
    <w:rsid w:val="0014009C"/>
    <w:rsid w:val="00150F88"/>
    <w:rsid w:val="00162FBB"/>
    <w:rsid w:val="001718E4"/>
    <w:rsid w:val="00174134"/>
    <w:rsid w:val="00180C6B"/>
    <w:rsid w:val="001A19E0"/>
    <w:rsid w:val="001B1965"/>
    <w:rsid w:val="001C48EC"/>
    <w:rsid w:val="001E3F6E"/>
    <w:rsid w:val="001E650E"/>
    <w:rsid w:val="001F5923"/>
    <w:rsid w:val="00200631"/>
    <w:rsid w:val="002043C9"/>
    <w:rsid w:val="00206119"/>
    <w:rsid w:val="0023076D"/>
    <w:rsid w:val="0023338F"/>
    <w:rsid w:val="00261273"/>
    <w:rsid w:val="00270585"/>
    <w:rsid w:val="00273014"/>
    <w:rsid w:val="00274138"/>
    <w:rsid w:val="00283695"/>
    <w:rsid w:val="00283FB3"/>
    <w:rsid w:val="00284C15"/>
    <w:rsid w:val="002A077A"/>
    <w:rsid w:val="002A7FEC"/>
    <w:rsid w:val="002B27A3"/>
    <w:rsid w:val="002C3E42"/>
    <w:rsid w:val="002D10AB"/>
    <w:rsid w:val="002D26F6"/>
    <w:rsid w:val="00303591"/>
    <w:rsid w:val="003646BE"/>
    <w:rsid w:val="0036585C"/>
    <w:rsid w:val="00376EE4"/>
    <w:rsid w:val="003A4ABC"/>
    <w:rsid w:val="003B1A96"/>
    <w:rsid w:val="003C105C"/>
    <w:rsid w:val="003C1339"/>
    <w:rsid w:val="003C7F69"/>
    <w:rsid w:val="003E7429"/>
    <w:rsid w:val="00401D9C"/>
    <w:rsid w:val="00435CF0"/>
    <w:rsid w:val="00444110"/>
    <w:rsid w:val="00445DE0"/>
    <w:rsid w:val="00456D96"/>
    <w:rsid w:val="00480D48"/>
    <w:rsid w:val="0048564F"/>
    <w:rsid w:val="004878B0"/>
    <w:rsid w:val="004B15E1"/>
    <w:rsid w:val="004B6524"/>
    <w:rsid w:val="004C0703"/>
    <w:rsid w:val="004E0B5B"/>
    <w:rsid w:val="004F0994"/>
    <w:rsid w:val="00520B0C"/>
    <w:rsid w:val="005310DB"/>
    <w:rsid w:val="00532B83"/>
    <w:rsid w:val="00564C01"/>
    <w:rsid w:val="00574F20"/>
    <w:rsid w:val="00577CE2"/>
    <w:rsid w:val="005828AD"/>
    <w:rsid w:val="005A40AC"/>
    <w:rsid w:val="005C228A"/>
    <w:rsid w:val="005C65BD"/>
    <w:rsid w:val="005D020F"/>
    <w:rsid w:val="005D0B85"/>
    <w:rsid w:val="005E0494"/>
    <w:rsid w:val="005E513E"/>
    <w:rsid w:val="005F5DCE"/>
    <w:rsid w:val="00607E0A"/>
    <w:rsid w:val="00626CBB"/>
    <w:rsid w:val="00626D97"/>
    <w:rsid w:val="0063180D"/>
    <w:rsid w:val="00631A49"/>
    <w:rsid w:val="00635232"/>
    <w:rsid w:val="00641C14"/>
    <w:rsid w:val="00643C3D"/>
    <w:rsid w:val="00652BB1"/>
    <w:rsid w:val="00661B61"/>
    <w:rsid w:val="00664CA0"/>
    <w:rsid w:val="0066695F"/>
    <w:rsid w:val="006711E9"/>
    <w:rsid w:val="00683903"/>
    <w:rsid w:val="006921EA"/>
    <w:rsid w:val="006A717F"/>
    <w:rsid w:val="006C72D8"/>
    <w:rsid w:val="00743F97"/>
    <w:rsid w:val="00745603"/>
    <w:rsid w:val="00746EBB"/>
    <w:rsid w:val="0076268C"/>
    <w:rsid w:val="00775218"/>
    <w:rsid w:val="007811EC"/>
    <w:rsid w:val="00787A05"/>
    <w:rsid w:val="00791242"/>
    <w:rsid w:val="00792A80"/>
    <w:rsid w:val="00792EC2"/>
    <w:rsid w:val="00793B58"/>
    <w:rsid w:val="007A5322"/>
    <w:rsid w:val="007C2AFD"/>
    <w:rsid w:val="007C4DC8"/>
    <w:rsid w:val="007D3469"/>
    <w:rsid w:val="007D3CD5"/>
    <w:rsid w:val="007E67A4"/>
    <w:rsid w:val="007F3EDA"/>
    <w:rsid w:val="007F6CCF"/>
    <w:rsid w:val="00836987"/>
    <w:rsid w:val="008467F8"/>
    <w:rsid w:val="0085798F"/>
    <w:rsid w:val="0086633B"/>
    <w:rsid w:val="00874FA3"/>
    <w:rsid w:val="00883FB7"/>
    <w:rsid w:val="008A7D56"/>
    <w:rsid w:val="008D2589"/>
    <w:rsid w:val="008D4BE5"/>
    <w:rsid w:val="008E017C"/>
    <w:rsid w:val="008F614A"/>
    <w:rsid w:val="00902728"/>
    <w:rsid w:val="00910E44"/>
    <w:rsid w:val="009243FC"/>
    <w:rsid w:val="00926635"/>
    <w:rsid w:val="009730B7"/>
    <w:rsid w:val="0098347C"/>
    <w:rsid w:val="00990A44"/>
    <w:rsid w:val="00991193"/>
    <w:rsid w:val="00992428"/>
    <w:rsid w:val="009A15DB"/>
    <w:rsid w:val="009C7644"/>
    <w:rsid w:val="009F4309"/>
    <w:rsid w:val="009F686F"/>
    <w:rsid w:val="00A26C81"/>
    <w:rsid w:val="00A525D9"/>
    <w:rsid w:val="00A5284B"/>
    <w:rsid w:val="00A60735"/>
    <w:rsid w:val="00A736FB"/>
    <w:rsid w:val="00A97F55"/>
    <w:rsid w:val="00AA1E34"/>
    <w:rsid w:val="00AE2C38"/>
    <w:rsid w:val="00AE477F"/>
    <w:rsid w:val="00AF032B"/>
    <w:rsid w:val="00AF106F"/>
    <w:rsid w:val="00B02E7A"/>
    <w:rsid w:val="00B1485B"/>
    <w:rsid w:val="00B338CD"/>
    <w:rsid w:val="00B37EA7"/>
    <w:rsid w:val="00B46D3C"/>
    <w:rsid w:val="00B6241A"/>
    <w:rsid w:val="00B7647D"/>
    <w:rsid w:val="00B945B6"/>
    <w:rsid w:val="00BA54B7"/>
    <w:rsid w:val="00BC43AF"/>
    <w:rsid w:val="00BC5199"/>
    <w:rsid w:val="00BD5645"/>
    <w:rsid w:val="00BF5E22"/>
    <w:rsid w:val="00C03E3C"/>
    <w:rsid w:val="00C16905"/>
    <w:rsid w:val="00C23C4A"/>
    <w:rsid w:val="00C477EB"/>
    <w:rsid w:val="00C67D17"/>
    <w:rsid w:val="00C761D2"/>
    <w:rsid w:val="00C77602"/>
    <w:rsid w:val="00C8618E"/>
    <w:rsid w:val="00C94934"/>
    <w:rsid w:val="00CA1B42"/>
    <w:rsid w:val="00CD0BE9"/>
    <w:rsid w:val="00CD7044"/>
    <w:rsid w:val="00CE2D2F"/>
    <w:rsid w:val="00CE6ED2"/>
    <w:rsid w:val="00CF7AEF"/>
    <w:rsid w:val="00D03DFE"/>
    <w:rsid w:val="00D0403A"/>
    <w:rsid w:val="00D0474A"/>
    <w:rsid w:val="00D236A7"/>
    <w:rsid w:val="00D33D26"/>
    <w:rsid w:val="00D3618E"/>
    <w:rsid w:val="00D85AFD"/>
    <w:rsid w:val="00D946E3"/>
    <w:rsid w:val="00DA4A46"/>
    <w:rsid w:val="00DE4BE7"/>
    <w:rsid w:val="00DF1967"/>
    <w:rsid w:val="00E05A2C"/>
    <w:rsid w:val="00E1673F"/>
    <w:rsid w:val="00E341D4"/>
    <w:rsid w:val="00E411C7"/>
    <w:rsid w:val="00E60022"/>
    <w:rsid w:val="00E63B3D"/>
    <w:rsid w:val="00E86443"/>
    <w:rsid w:val="00E93481"/>
    <w:rsid w:val="00E97201"/>
    <w:rsid w:val="00EB7893"/>
    <w:rsid w:val="00EC6E5E"/>
    <w:rsid w:val="00EC7F45"/>
    <w:rsid w:val="00ED75CE"/>
    <w:rsid w:val="00EE40A1"/>
    <w:rsid w:val="00EE4E67"/>
    <w:rsid w:val="00F12C49"/>
    <w:rsid w:val="00F313D3"/>
    <w:rsid w:val="00F36925"/>
    <w:rsid w:val="00F41B8E"/>
    <w:rsid w:val="00F436ED"/>
    <w:rsid w:val="00F47CE9"/>
    <w:rsid w:val="00F60D3A"/>
    <w:rsid w:val="00F938A2"/>
    <w:rsid w:val="00FA3CC4"/>
    <w:rsid w:val="00FD6797"/>
    <w:rsid w:val="00FF4E1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5AFD"/>
    <w:rPr>
      <w:sz w:val="24"/>
      <w:szCs w:val="24"/>
      <w:lang w:val="en-GB" w:eastAsia="ja-JP"/>
    </w:rPr>
  </w:style>
  <w:style w:type="paragraph" w:styleId="Heading1">
    <w:name w:val="heading 1"/>
    <w:basedOn w:val="Normal"/>
    <w:next w:val="Normal"/>
    <w:link w:val="Heading1Char"/>
    <w:qFormat/>
    <w:rsid w:val="00926635"/>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qFormat/>
    <w:rsid w:val="00162FBB"/>
    <w:pPr>
      <w:keepNext/>
      <w:jc w:val="center"/>
      <w:outlineLvl w:val="1"/>
    </w:pPr>
    <w:rPr>
      <w:rFonts w:ascii="Arial" w:hAnsi="Arial" w:cs="Arial"/>
      <w:b/>
      <w:bCs/>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0C6B"/>
    <w:pPr>
      <w:tabs>
        <w:tab w:val="center" w:pos="4320"/>
        <w:tab w:val="right" w:pos="8640"/>
      </w:tabs>
    </w:pPr>
  </w:style>
  <w:style w:type="paragraph" w:styleId="Footer">
    <w:name w:val="footer"/>
    <w:basedOn w:val="Normal"/>
    <w:link w:val="FooterChar"/>
    <w:uiPriority w:val="99"/>
    <w:rsid w:val="00180C6B"/>
    <w:pPr>
      <w:tabs>
        <w:tab w:val="center" w:pos="4320"/>
        <w:tab w:val="right" w:pos="8640"/>
      </w:tabs>
    </w:pPr>
  </w:style>
  <w:style w:type="paragraph" w:customStyle="1" w:styleId="Default">
    <w:name w:val="Default"/>
    <w:rsid w:val="00180C6B"/>
    <w:pPr>
      <w:autoSpaceDE w:val="0"/>
      <w:autoSpaceDN w:val="0"/>
      <w:adjustRightInd w:val="0"/>
    </w:pPr>
    <w:rPr>
      <w:color w:val="000000"/>
      <w:sz w:val="24"/>
      <w:szCs w:val="24"/>
      <w:lang w:eastAsia="ja-JP"/>
    </w:rPr>
  </w:style>
  <w:style w:type="table" w:styleId="TableGrid">
    <w:name w:val="Table Grid"/>
    <w:basedOn w:val="TableNormal"/>
    <w:uiPriority w:val="59"/>
    <w:rsid w:val="00607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8A7D56"/>
  </w:style>
  <w:style w:type="paragraph" w:styleId="BalloonText">
    <w:name w:val="Balloon Text"/>
    <w:basedOn w:val="Normal"/>
    <w:semiHidden/>
    <w:rsid w:val="000F6AFB"/>
    <w:rPr>
      <w:rFonts w:ascii="Tahoma" w:hAnsi="Tahoma" w:cs="Tahoma"/>
      <w:sz w:val="16"/>
      <w:szCs w:val="16"/>
    </w:rPr>
  </w:style>
  <w:style w:type="paragraph" w:styleId="ListParagraph">
    <w:name w:val="List Paragraph"/>
    <w:basedOn w:val="Normal"/>
    <w:uiPriority w:val="34"/>
    <w:qFormat/>
    <w:rsid w:val="007C4DC8"/>
    <w:pPr>
      <w:ind w:left="720"/>
      <w:contextualSpacing/>
    </w:pPr>
  </w:style>
  <w:style w:type="character" w:customStyle="1" w:styleId="Heading1Char">
    <w:name w:val="Heading 1 Char"/>
    <w:basedOn w:val="DefaultParagraphFont"/>
    <w:link w:val="Heading1"/>
    <w:rsid w:val="00926635"/>
    <w:rPr>
      <w:rFonts w:ascii="Cambria" w:eastAsia="Times New Roman" w:hAnsi="Cambria" w:cs="Times New Roman"/>
      <w:b/>
      <w:bCs/>
      <w:kern w:val="32"/>
      <w:sz w:val="32"/>
      <w:szCs w:val="32"/>
      <w:lang w:val="en-GB" w:eastAsia="ja-JP"/>
    </w:rPr>
  </w:style>
  <w:style w:type="character" w:customStyle="1" w:styleId="FooterChar">
    <w:name w:val="Footer Char"/>
    <w:basedOn w:val="DefaultParagraphFont"/>
    <w:link w:val="Footer"/>
    <w:uiPriority w:val="99"/>
    <w:rsid w:val="003C105C"/>
    <w:rPr>
      <w:sz w:val="24"/>
      <w:szCs w:val="24"/>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سند" ma:contentTypeID="0x010100C63152E739188F4D8BB06C6D952E6FC8" ma:contentTypeVersion="0" ma:contentTypeDescription="ایجاد سند جدید." ma:contentTypeScope="" ma:versionID="f32473097c294ba6d0d4b2d18dd704a2">
  <xsd:schema xmlns:xsd="http://www.w3.org/2001/XMLSchema" xmlns:p="http://schemas.microsoft.com/office/2006/metadata/properties" targetNamespace="http://schemas.microsoft.com/office/2006/metadata/properties" ma:root="true" ma:fieldsID="7e5d4adcf87d910621facbfa1a0118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ا" ma:readOnly="true"/>
        <xsd:element ref="dc:title" minOccurs="0" maxOccurs="1" ma:index="4"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843889-2B0C-4944-AEF8-DB2F2EEC3522}">
  <ds:schemaRefs>
    <ds:schemaRef ds:uri="http://schemas.microsoft.com/office/2006/metadata/properties"/>
  </ds:schemaRefs>
</ds:datastoreItem>
</file>

<file path=customXml/itemProps2.xml><?xml version="1.0" encoding="utf-8"?>
<ds:datastoreItem xmlns:ds="http://schemas.openxmlformats.org/officeDocument/2006/customXml" ds:itemID="{7DBFD6F5-AF83-4D86-887A-FA73B846D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1B42851-3538-4173-928A-28AC7700ED43}">
  <ds:schemaRefs>
    <ds:schemaRef ds:uri="http://schemas.microsoft.com/sharepoint/v3/contenttype/forms"/>
  </ds:schemaRefs>
</ds:datastoreItem>
</file>

<file path=customXml/itemProps4.xml><?xml version="1.0" encoding="utf-8"?>
<ds:datastoreItem xmlns:ds="http://schemas.openxmlformats.org/officeDocument/2006/customXml" ds:itemID="{27E36ECA-2941-41C7-812D-0ABFE00B7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6</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Station Name: ____________________________________________</vt:lpstr>
    </vt:vector>
  </TitlesOfParts>
  <Company>WANO-CC</Company>
  <LinksUpToDate>false</LinksUpToDate>
  <CharactersWithSpaces>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Station Name: ____________________________________________</dc:title>
  <dc:subject/>
  <dc:creator>Hopkinson</dc:creator>
  <cp:keywords/>
  <dc:description/>
  <cp:lastModifiedBy>Saadi , Ahmad</cp:lastModifiedBy>
  <cp:revision>27</cp:revision>
  <cp:lastPrinted>2015-01-14T09:23:00Z</cp:lastPrinted>
  <dcterms:created xsi:type="dcterms:W3CDTF">2013-12-09T05:33:00Z</dcterms:created>
  <dcterms:modified xsi:type="dcterms:W3CDTF">2015-01-17T11:23:00Z</dcterms:modified>
</cp:coreProperties>
</file>