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7D" w:rsidRDefault="00E24C7D" w:rsidP="000C2644">
      <w:pPr>
        <w:tabs>
          <w:tab w:val="right" w:pos="13892"/>
        </w:tabs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Bushehr</w:t>
      </w:r>
      <w:proofErr w:type="spellEnd"/>
      <w:r>
        <w:rPr>
          <w:b/>
          <w:sz w:val="28"/>
          <w:szCs w:val="28"/>
        </w:rPr>
        <w:t xml:space="preserve"> NPP benchmarking </w:t>
      </w:r>
      <w:proofErr w:type="spellStart"/>
      <w:r w:rsidR="006E05F7">
        <w:rPr>
          <w:b/>
          <w:sz w:val="28"/>
          <w:szCs w:val="28"/>
        </w:rPr>
        <w:t>on</w:t>
      </w:r>
      <w:proofErr w:type="spellEnd"/>
      <w:r w:rsidR="006E05F7">
        <w:rPr>
          <w:b/>
          <w:sz w:val="28"/>
          <w:szCs w:val="28"/>
        </w:rPr>
        <w:t xml:space="preserve"> </w:t>
      </w:r>
      <w:proofErr w:type="spellStart"/>
      <w:r w:rsidR="006E05F7">
        <w:rPr>
          <w:b/>
          <w:sz w:val="28"/>
          <w:szCs w:val="28"/>
        </w:rPr>
        <w:t>Work</w:t>
      </w:r>
      <w:proofErr w:type="spellEnd"/>
      <w:r w:rsidR="006E05F7">
        <w:rPr>
          <w:b/>
          <w:sz w:val="28"/>
          <w:szCs w:val="28"/>
        </w:rPr>
        <w:t xml:space="preserve"> Management</w:t>
      </w:r>
    </w:p>
    <w:p w:rsidR="00344F84" w:rsidRPr="00553487" w:rsidRDefault="000C2644" w:rsidP="00553487">
      <w:pPr>
        <w:tabs>
          <w:tab w:val="right" w:pos="13892"/>
        </w:tabs>
        <w:spacing w:after="0"/>
        <w:jc w:val="center"/>
        <w:rPr>
          <w:i/>
          <w:sz w:val="24"/>
          <w:szCs w:val="24"/>
        </w:rPr>
      </w:pPr>
      <w:proofErr w:type="spellStart"/>
      <w:r w:rsidRPr="000C2644">
        <w:rPr>
          <w:i/>
          <w:sz w:val="24"/>
          <w:szCs w:val="24"/>
        </w:rPr>
        <w:t>Detai</w:t>
      </w:r>
      <w:r w:rsidR="006E05F7">
        <w:rPr>
          <w:i/>
          <w:sz w:val="24"/>
          <w:szCs w:val="24"/>
        </w:rPr>
        <w:t>led</w:t>
      </w:r>
      <w:proofErr w:type="spellEnd"/>
      <w:r w:rsidR="006E05F7">
        <w:rPr>
          <w:i/>
          <w:sz w:val="24"/>
          <w:szCs w:val="24"/>
        </w:rPr>
        <w:t xml:space="preserve"> </w:t>
      </w:r>
      <w:proofErr w:type="spellStart"/>
      <w:r w:rsidR="006E05F7">
        <w:rPr>
          <w:i/>
          <w:sz w:val="24"/>
          <w:szCs w:val="24"/>
        </w:rPr>
        <w:t>schedule</w:t>
      </w:r>
      <w:proofErr w:type="spellEnd"/>
    </w:p>
    <w:tbl>
      <w:tblPr>
        <w:tblStyle w:val="Rcsostblzat"/>
        <w:tblW w:w="15508" w:type="dxa"/>
        <w:tblLayout w:type="fixed"/>
        <w:tblLook w:val="04A0" w:firstRow="1" w:lastRow="0" w:firstColumn="1" w:lastColumn="0" w:noHBand="0" w:noVBand="1"/>
      </w:tblPr>
      <w:tblGrid>
        <w:gridCol w:w="3459"/>
        <w:gridCol w:w="2835"/>
        <w:gridCol w:w="3969"/>
        <w:gridCol w:w="1985"/>
        <w:gridCol w:w="3260"/>
      </w:tblGrid>
      <w:tr w:rsidR="001C03CF" w:rsidRPr="0085669B" w:rsidTr="001C03CF">
        <w:tc>
          <w:tcPr>
            <w:tcW w:w="3459" w:type="dxa"/>
            <w:tcMar>
              <w:left w:w="57" w:type="dxa"/>
              <w:right w:w="57" w:type="dxa"/>
            </w:tcMar>
          </w:tcPr>
          <w:p w:rsidR="000C2644" w:rsidRPr="0085669B" w:rsidRDefault="000C2644" w:rsidP="006D704F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16 Feb</w:t>
            </w:r>
          </w:p>
          <w:p w:rsidR="000C2644" w:rsidRPr="0085669B" w:rsidRDefault="000C2644" w:rsidP="006D704F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MON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0C2644" w:rsidRPr="0085669B" w:rsidRDefault="000C2644" w:rsidP="006D704F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17 Feb</w:t>
            </w:r>
          </w:p>
          <w:p w:rsidR="000C2644" w:rsidRPr="0085669B" w:rsidRDefault="000C2644" w:rsidP="006D704F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TUE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0C2644" w:rsidRPr="0085669B" w:rsidRDefault="000C2644" w:rsidP="006D704F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18 Feb</w:t>
            </w:r>
          </w:p>
          <w:p w:rsidR="000C2644" w:rsidRPr="0085669B" w:rsidRDefault="000C2644" w:rsidP="006D704F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WED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0C2644" w:rsidRPr="0085669B" w:rsidRDefault="000C2644" w:rsidP="006D704F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19 Feb</w:t>
            </w:r>
          </w:p>
          <w:p w:rsidR="000C2644" w:rsidRPr="0085669B" w:rsidRDefault="000C2644" w:rsidP="006D704F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THU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0C2644" w:rsidRPr="0085669B" w:rsidRDefault="000C2644" w:rsidP="006D704F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20 Feb</w:t>
            </w:r>
          </w:p>
          <w:p w:rsidR="000C2644" w:rsidRPr="0085669B" w:rsidRDefault="000C2644" w:rsidP="006D704F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FRI</w:t>
            </w:r>
          </w:p>
        </w:tc>
      </w:tr>
      <w:tr w:rsidR="001C03CF" w:rsidRPr="0085669B" w:rsidTr="001C03CF">
        <w:tc>
          <w:tcPr>
            <w:tcW w:w="3459" w:type="dxa"/>
            <w:tcMar>
              <w:left w:w="57" w:type="dxa"/>
              <w:right w:w="57" w:type="dxa"/>
            </w:tcMar>
          </w:tcPr>
          <w:p w:rsidR="000C2644" w:rsidRPr="0085669B" w:rsidRDefault="000C2644" w:rsidP="006E05F7">
            <w:pPr>
              <w:spacing w:after="120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8:00 </w:t>
            </w:r>
            <w:r w:rsidR="00553487"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Access arrangement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(</w:t>
            </w:r>
            <w:proofErr w:type="gramStart"/>
            <w:r w:rsidR="00553487"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Hadnagy 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J</w:t>
            </w:r>
            <w:proofErr w:type="gramEnd"/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.)</w:t>
            </w:r>
          </w:p>
          <w:p w:rsidR="000C2644" w:rsidRPr="0085669B" w:rsidRDefault="000C2644" w:rsidP="006E05F7">
            <w:pPr>
              <w:spacing w:after="120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9:00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Opening meeting, Introduction</w:t>
            </w:r>
          </w:p>
          <w:p w:rsidR="000C2644" w:rsidRPr="0085669B" w:rsidRDefault="000C2644" w:rsidP="006E05F7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9:10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Paks NPP general presentation </w:t>
            </w:r>
          </w:p>
          <w:p w:rsidR="000C2644" w:rsidRPr="0085669B" w:rsidRDefault="000C2644" w:rsidP="006E05F7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9:45</w:t>
            </w:r>
            <w:r w:rsidR="0085669B"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  <w:r w:rsidR="0085669B" w:rsidRPr="0085669B">
              <w:rPr>
                <w:rFonts w:ascii="Calibri" w:hAnsi="Calibri"/>
                <w:sz w:val="24"/>
                <w:szCs w:val="24"/>
                <w:lang w:val="en-US"/>
              </w:rPr>
              <w:t>Coffee break</w:t>
            </w:r>
          </w:p>
          <w:p w:rsidR="000C2644" w:rsidRPr="0085669B" w:rsidRDefault="000C2644" w:rsidP="006E05F7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10:00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Executive structure of M&amp;R activities in </w:t>
            </w:r>
            <w:proofErr w:type="spellStart"/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Paks</w:t>
            </w:r>
            <w:proofErr w:type="spellEnd"/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 NPP (b)</w:t>
            </w:r>
          </w:p>
          <w:p w:rsidR="000C2644" w:rsidRPr="0085669B" w:rsidRDefault="000C2644" w:rsidP="006E05F7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11:</w:t>
            </w:r>
            <w:r w:rsidR="00553487"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00</w:t>
            </w: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Organizing and planning of the M&amp;R activities (a, c, e, f, g)</w:t>
            </w:r>
          </w:p>
          <w:p w:rsidR="00553487" w:rsidRPr="0085669B" w:rsidRDefault="00553487" w:rsidP="00011C8C">
            <w:pPr>
              <w:spacing w:after="80"/>
              <w:rPr>
                <w:rFonts w:ascii="Calibri" w:hAnsi="Calibri"/>
                <w:i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0C2644" w:rsidRPr="0085669B" w:rsidRDefault="000C2644" w:rsidP="006E05F7">
            <w:pPr>
              <w:spacing w:after="120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8:00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Operating structure of </w:t>
            </w:r>
            <w:proofErr w:type="spellStart"/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Paks</w:t>
            </w:r>
            <w:proofErr w:type="spellEnd"/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 NPP (k)</w:t>
            </w:r>
          </w:p>
          <w:p w:rsidR="00523541" w:rsidRPr="0085669B" w:rsidRDefault="000C2644" w:rsidP="006E05F7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9:00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Verification &amp; validation of the operating documents (m)</w:t>
            </w:r>
          </w:p>
          <w:p w:rsidR="000C2644" w:rsidRPr="0085669B" w:rsidRDefault="000C2644" w:rsidP="006E05F7">
            <w:pPr>
              <w:spacing w:after="120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10:00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Coffee break</w:t>
            </w:r>
          </w:p>
          <w:p w:rsidR="000C2644" w:rsidRPr="0085669B" w:rsidRDefault="000C2644" w:rsidP="006E05F7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10:15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Temporary modification trend in </w:t>
            </w:r>
            <w:proofErr w:type="spellStart"/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Paks</w:t>
            </w:r>
            <w:proofErr w:type="spellEnd"/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 NPP  (o)</w:t>
            </w:r>
          </w:p>
          <w:p w:rsidR="006D704F" w:rsidRPr="0085669B" w:rsidRDefault="000C2644" w:rsidP="006E05F7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11:00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The communication system of </w:t>
            </w:r>
            <w:proofErr w:type="spellStart"/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Paks</w:t>
            </w:r>
            <w:proofErr w:type="spellEnd"/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 NPP during the normal operation and accident (u)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0C2644" w:rsidRPr="0085669B" w:rsidRDefault="000C2644" w:rsidP="006E05F7">
            <w:pPr>
              <w:spacing w:after="120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8:00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Manner of planning the technical and production activities (aa)</w:t>
            </w:r>
          </w:p>
          <w:p w:rsidR="000C2644" w:rsidRPr="0085669B" w:rsidRDefault="000C2644" w:rsidP="006E05F7">
            <w:pPr>
              <w:spacing w:after="120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9:00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Organizational structure, duties and responsibilities of the section responsible for managing the documents and planning the technical and production activities (cc)</w:t>
            </w:r>
          </w:p>
          <w:p w:rsidR="000C2644" w:rsidRPr="0085669B" w:rsidRDefault="000C2644" w:rsidP="006E05F7">
            <w:pPr>
              <w:spacing w:after="120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10:00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Coffee break</w:t>
            </w:r>
          </w:p>
          <w:p w:rsidR="000C2644" w:rsidRPr="0085669B" w:rsidRDefault="000C2644" w:rsidP="006E05F7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10:15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Documentation structure (documents of quality management system, rules, norms and standards)(y)</w:t>
            </w:r>
          </w:p>
          <w:p w:rsidR="000C2644" w:rsidRPr="0085669B" w:rsidRDefault="000C2644" w:rsidP="006D704F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11:00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Documents control system (documents of quality management system, rules, norms and standards)(z)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0C2644" w:rsidRPr="0085669B" w:rsidRDefault="000C2644" w:rsidP="006D704F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8:00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Plant tour (Plant Control Center – Unit </w:t>
            </w:r>
            <w:r w:rsidR="0085669B">
              <w:rPr>
                <w:rFonts w:ascii="Calibri" w:hAnsi="Calibri"/>
                <w:sz w:val="24"/>
                <w:szCs w:val="24"/>
                <w:lang w:val="en-US"/>
              </w:rPr>
              <w:t xml:space="preserve">4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Control Room</w:t>
            </w:r>
            <w:r w:rsidR="0085669B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="0085669B"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(from Visitors’ corridor)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 – Turbine Hall – </w:t>
            </w:r>
            <w:r w:rsidR="0085669B">
              <w:rPr>
                <w:rFonts w:ascii="Calibri" w:hAnsi="Calibri"/>
                <w:sz w:val="24"/>
                <w:szCs w:val="24"/>
                <w:lang w:val="en-US"/>
              </w:rPr>
              <w:t xml:space="preserve">Unit 4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Reactor Hall (from Vis</w:t>
            </w:r>
            <w:r w:rsidR="0085669B">
              <w:rPr>
                <w:rFonts w:ascii="Calibri" w:hAnsi="Calibri"/>
                <w:sz w:val="24"/>
                <w:szCs w:val="24"/>
                <w:lang w:val="en-US"/>
              </w:rPr>
              <w:t>itors’ corridor) – Diesel house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0C2644" w:rsidRPr="0085669B" w:rsidRDefault="000C2644" w:rsidP="006D704F">
            <w:pPr>
              <w:spacing w:after="120"/>
              <w:rPr>
                <w:rFonts w:ascii="Calibri" w:hAnsi="Calibri"/>
                <w:sz w:val="24"/>
                <w:szCs w:val="24"/>
                <w:u w:val="single"/>
                <w:lang w:val="en-US"/>
              </w:rPr>
            </w:pPr>
            <w:r w:rsidRPr="0085669B">
              <w:rPr>
                <w:rFonts w:ascii="Calibri" w:hAnsi="Calibri"/>
                <w:sz w:val="24"/>
                <w:szCs w:val="24"/>
                <w:u w:val="single"/>
                <w:lang w:val="en-US"/>
              </w:rPr>
              <w:t xml:space="preserve">Group 1: </w:t>
            </w:r>
          </w:p>
          <w:p w:rsidR="000C2644" w:rsidRPr="0085669B" w:rsidRDefault="000C2644" w:rsidP="006D704F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8:00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 Management of Contractors’ Activity (h, </w:t>
            </w:r>
            <w:proofErr w:type="spellStart"/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i</w:t>
            </w:r>
            <w:proofErr w:type="spellEnd"/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, j)</w:t>
            </w:r>
          </w:p>
          <w:p w:rsidR="000C2644" w:rsidRPr="0085669B" w:rsidRDefault="000C2644" w:rsidP="006D704F">
            <w:pPr>
              <w:spacing w:after="120"/>
              <w:rPr>
                <w:rFonts w:ascii="Calibri" w:hAnsi="Calibri"/>
                <w:sz w:val="24"/>
                <w:szCs w:val="24"/>
                <w:u w:val="single"/>
                <w:lang w:val="en-US"/>
              </w:rPr>
            </w:pPr>
            <w:r w:rsidRPr="0085669B">
              <w:rPr>
                <w:rFonts w:ascii="Calibri" w:hAnsi="Calibri"/>
                <w:sz w:val="24"/>
                <w:szCs w:val="24"/>
                <w:u w:val="single"/>
                <w:lang w:val="en-US"/>
              </w:rPr>
              <w:t xml:space="preserve">Group 2: </w:t>
            </w:r>
          </w:p>
          <w:p w:rsidR="000C2644" w:rsidRPr="0085669B" w:rsidRDefault="000C2644" w:rsidP="006D704F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8:00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 Reactivity management (n)</w:t>
            </w:r>
          </w:p>
          <w:p w:rsidR="000C2644" w:rsidRPr="0085669B" w:rsidRDefault="000C2644" w:rsidP="006D704F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9:00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 Hardware and software systems for support of Operations (q, r, s, t, v) </w:t>
            </w:r>
          </w:p>
          <w:p w:rsidR="000C2644" w:rsidRPr="0085669B" w:rsidRDefault="000C2644" w:rsidP="006D704F">
            <w:pPr>
              <w:spacing w:after="120"/>
              <w:rPr>
                <w:rFonts w:ascii="Calibri" w:hAnsi="Calibri"/>
                <w:sz w:val="24"/>
                <w:szCs w:val="24"/>
                <w:u w:val="single"/>
                <w:lang w:val="en-US"/>
              </w:rPr>
            </w:pPr>
            <w:r w:rsidRPr="0085669B">
              <w:rPr>
                <w:rFonts w:ascii="Calibri" w:hAnsi="Calibri"/>
                <w:sz w:val="24"/>
                <w:szCs w:val="24"/>
                <w:u w:val="single"/>
                <w:lang w:val="en-US"/>
              </w:rPr>
              <w:t>Group 3:</w:t>
            </w:r>
          </w:p>
          <w:p w:rsidR="000C2644" w:rsidRPr="0085669B" w:rsidRDefault="000C2644" w:rsidP="006D704F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8:00</w:t>
            </w:r>
            <w:r w:rsidRPr="0085669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Facilities, equipment and software used for managing the documents and planning the technical and production activities (bb)</w:t>
            </w:r>
          </w:p>
        </w:tc>
      </w:tr>
      <w:tr w:rsidR="001C03CF" w:rsidRPr="0085669B" w:rsidTr="001C03CF">
        <w:tc>
          <w:tcPr>
            <w:tcW w:w="3459" w:type="dxa"/>
            <w:tcMar>
              <w:left w:w="57" w:type="dxa"/>
              <w:right w:w="57" w:type="dxa"/>
            </w:tcMar>
            <w:vAlign w:val="center"/>
          </w:tcPr>
          <w:p w:rsidR="000C2644" w:rsidRPr="0085669B" w:rsidRDefault="000C2644" w:rsidP="006D704F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LUNCH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0C2644" w:rsidRPr="0085669B" w:rsidRDefault="000C2644" w:rsidP="006D704F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LUNCH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0C2644" w:rsidRPr="0085669B" w:rsidRDefault="000C2644" w:rsidP="006D704F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LUNCH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0C2644" w:rsidRPr="0085669B" w:rsidRDefault="000C2644" w:rsidP="006D704F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LUNCH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vAlign w:val="center"/>
          </w:tcPr>
          <w:p w:rsidR="000C2644" w:rsidRPr="0085669B" w:rsidRDefault="000C2644" w:rsidP="006D704F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LUNCH</w:t>
            </w:r>
          </w:p>
        </w:tc>
      </w:tr>
      <w:tr w:rsidR="001C03CF" w:rsidRPr="0085669B" w:rsidTr="001C03CF">
        <w:tc>
          <w:tcPr>
            <w:tcW w:w="3459" w:type="dxa"/>
            <w:tcMar>
              <w:left w:w="57" w:type="dxa"/>
              <w:right w:w="57" w:type="dxa"/>
            </w:tcMar>
          </w:tcPr>
          <w:p w:rsidR="000C2644" w:rsidRPr="0085669B" w:rsidRDefault="000C2644" w:rsidP="006E05F7">
            <w:pPr>
              <w:spacing w:after="120"/>
              <w:rPr>
                <w:rFonts w:ascii="Calibri" w:hAnsi="Calibri"/>
                <w:b/>
                <w:i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13:00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Organizing and planning of the M&amp;R activities (a, c, e, f, g) </w:t>
            </w:r>
            <w:r w:rsidR="0085669B">
              <w:rPr>
                <w:rFonts w:ascii="Calibri" w:hAnsi="Calibri"/>
                <w:sz w:val="24"/>
                <w:szCs w:val="24"/>
                <w:lang w:val="en-US"/>
              </w:rPr>
              <w:t xml:space="preserve">- </w:t>
            </w:r>
            <w:r w:rsidRPr="0085669B">
              <w:rPr>
                <w:rFonts w:ascii="Calibri" w:hAnsi="Calibri"/>
                <w:i/>
                <w:sz w:val="24"/>
                <w:szCs w:val="24"/>
                <w:lang w:val="en-US"/>
              </w:rPr>
              <w:t>Cont.</w:t>
            </w:r>
          </w:p>
          <w:p w:rsidR="000C2644" w:rsidRPr="0085669B" w:rsidRDefault="000C2644" w:rsidP="006E05F7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14:15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Coffee break</w:t>
            </w:r>
          </w:p>
          <w:p w:rsidR="000C2644" w:rsidRPr="0085669B" w:rsidRDefault="000C2644" w:rsidP="006E05F7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14:30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M&amp;R indicators: calculation, trend evaluation (d)</w:t>
            </w:r>
          </w:p>
          <w:p w:rsidR="000C2644" w:rsidRPr="0085669B" w:rsidRDefault="000C2644" w:rsidP="006E05F7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15:00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Supervision structure for controlling and inspecting the Contractor’s activities during the outage (h, </w:t>
            </w:r>
            <w:proofErr w:type="spellStart"/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i</w:t>
            </w:r>
            <w:proofErr w:type="spellEnd"/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, j)</w:t>
            </w:r>
          </w:p>
          <w:p w:rsidR="000C2644" w:rsidRPr="0085669B" w:rsidRDefault="000C2644" w:rsidP="006E05F7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16:00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Departure to th</w:t>
            </w:r>
            <w:bookmarkStart w:id="0" w:name="_GoBack"/>
            <w:bookmarkEnd w:id="0"/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e hotel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0C2644" w:rsidRPr="0085669B" w:rsidRDefault="000C2644" w:rsidP="006E05F7">
            <w:pPr>
              <w:spacing w:after="120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13:00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Risk management (analysis), while putting out the equipment for repairs (l)</w:t>
            </w:r>
          </w:p>
          <w:p w:rsidR="000C2644" w:rsidRPr="0085669B" w:rsidRDefault="000C2644" w:rsidP="006E05F7">
            <w:pPr>
              <w:spacing w:after="120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14:00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Development and implementation of modernization plan (p)</w:t>
            </w:r>
          </w:p>
          <w:p w:rsidR="000C2644" w:rsidRPr="0085669B" w:rsidRDefault="000C2644" w:rsidP="006E05F7">
            <w:pPr>
              <w:spacing w:after="120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14:30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Coffee break</w:t>
            </w:r>
          </w:p>
          <w:p w:rsidR="000C2644" w:rsidRPr="0085669B" w:rsidRDefault="000C2644" w:rsidP="006E05F7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14:45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Operating experiences system (w)</w:t>
            </w:r>
          </w:p>
          <w:p w:rsidR="000C2644" w:rsidRPr="001C03CF" w:rsidRDefault="000C2644" w:rsidP="006D704F">
            <w:pPr>
              <w:spacing w:after="120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16:00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Departure to the hotel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0C2644" w:rsidRPr="0085669B" w:rsidRDefault="000C2644" w:rsidP="006D704F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13:00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Quality control and quality assurance systems in all affairs (x)</w:t>
            </w:r>
          </w:p>
          <w:p w:rsidR="000C2644" w:rsidRPr="0085669B" w:rsidRDefault="000C2644" w:rsidP="006D704F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14:15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Coffee break</w:t>
            </w:r>
          </w:p>
          <w:p w:rsidR="000C2644" w:rsidRPr="0085669B" w:rsidRDefault="000C2644" w:rsidP="006D704F">
            <w:pPr>
              <w:spacing w:after="120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14:30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Quality control and quality assurance systems in all affairs (x) - </w:t>
            </w:r>
            <w:r w:rsidRPr="0085669B">
              <w:rPr>
                <w:rFonts w:ascii="Calibri" w:hAnsi="Calibri"/>
                <w:i/>
                <w:sz w:val="24"/>
                <w:szCs w:val="24"/>
                <w:lang w:val="en-US"/>
              </w:rPr>
              <w:t>Cont.</w:t>
            </w: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</w:p>
          <w:p w:rsidR="000C2644" w:rsidRPr="0085669B" w:rsidRDefault="000C2644" w:rsidP="006D704F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16:00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Departure to the hotel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0C2644" w:rsidRPr="0085669B" w:rsidRDefault="000C2644" w:rsidP="006D704F">
            <w:pPr>
              <w:spacing w:after="120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13:00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Maintenance Training Centre</w:t>
            </w:r>
          </w:p>
          <w:p w:rsidR="000C2644" w:rsidRPr="0085669B" w:rsidRDefault="000C2644" w:rsidP="006D704F">
            <w:pPr>
              <w:spacing w:after="120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14:30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Simulator</w:t>
            </w:r>
          </w:p>
          <w:p w:rsidR="000C2644" w:rsidRPr="0085669B" w:rsidRDefault="000C2644" w:rsidP="006D704F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16:00 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>Departure to the hotel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0C2644" w:rsidRPr="0085669B" w:rsidRDefault="000C2644" w:rsidP="006D704F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13:00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="006E05F7" w:rsidRPr="0085669B">
              <w:rPr>
                <w:rFonts w:ascii="Calibri" w:hAnsi="Calibri"/>
                <w:sz w:val="24"/>
                <w:szCs w:val="24"/>
                <w:lang w:val="en-US"/>
              </w:rPr>
              <w:t>Closing meeting</w:t>
            </w:r>
          </w:p>
          <w:p w:rsidR="000C2644" w:rsidRPr="0085669B" w:rsidRDefault="000C2644" w:rsidP="006D704F">
            <w:pPr>
              <w:spacing w:after="120"/>
              <w:rPr>
                <w:rFonts w:ascii="Calibri" w:hAnsi="Calibri"/>
                <w:sz w:val="24"/>
                <w:szCs w:val="24"/>
                <w:lang w:val="en-US"/>
              </w:rPr>
            </w:pPr>
            <w:r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1</w:t>
            </w:r>
            <w:r w:rsidR="006E05F7" w:rsidRPr="0085669B">
              <w:rPr>
                <w:rFonts w:ascii="Calibri" w:hAnsi="Calibri"/>
                <w:b/>
                <w:sz w:val="24"/>
                <w:szCs w:val="24"/>
                <w:lang w:val="en-US"/>
              </w:rPr>
              <w:t>4:00</w:t>
            </w:r>
            <w:r w:rsidRPr="0085669B">
              <w:rPr>
                <w:rFonts w:ascii="Calibri" w:hAnsi="Calibri"/>
                <w:sz w:val="24"/>
                <w:szCs w:val="24"/>
                <w:lang w:val="en-US"/>
              </w:rPr>
              <w:t xml:space="preserve"> Departure to the hotel</w:t>
            </w:r>
          </w:p>
        </w:tc>
      </w:tr>
    </w:tbl>
    <w:p w:rsidR="00333F55" w:rsidRDefault="00333F55"/>
    <w:sectPr w:rsidR="00333F55" w:rsidSect="001C03CF">
      <w:pgSz w:w="16838" w:h="11906" w:orient="landscape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F51A8"/>
    <w:multiLevelType w:val="hybridMultilevel"/>
    <w:tmpl w:val="AF363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D0"/>
    <w:rsid w:val="00011C8C"/>
    <w:rsid w:val="00025E0F"/>
    <w:rsid w:val="00076599"/>
    <w:rsid w:val="00081AC8"/>
    <w:rsid w:val="000C2644"/>
    <w:rsid w:val="00192992"/>
    <w:rsid w:val="001C03CF"/>
    <w:rsid w:val="00333F55"/>
    <w:rsid w:val="00344F84"/>
    <w:rsid w:val="003907C9"/>
    <w:rsid w:val="00436432"/>
    <w:rsid w:val="00473B13"/>
    <w:rsid w:val="004A2AFC"/>
    <w:rsid w:val="004B6762"/>
    <w:rsid w:val="004D0EB3"/>
    <w:rsid w:val="00523541"/>
    <w:rsid w:val="00553487"/>
    <w:rsid w:val="006D704F"/>
    <w:rsid w:val="006E05F7"/>
    <w:rsid w:val="007165B9"/>
    <w:rsid w:val="008102FE"/>
    <w:rsid w:val="008118F5"/>
    <w:rsid w:val="0085669B"/>
    <w:rsid w:val="008824F5"/>
    <w:rsid w:val="00893FD0"/>
    <w:rsid w:val="008B7889"/>
    <w:rsid w:val="00900912"/>
    <w:rsid w:val="009D0FB8"/>
    <w:rsid w:val="00A759BA"/>
    <w:rsid w:val="00AC1187"/>
    <w:rsid w:val="00B74C42"/>
    <w:rsid w:val="00BC6180"/>
    <w:rsid w:val="00C36BE0"/>
    <w:rsid w:val="00C37D38"/>
    <w:rsid w:val="00CD728E"/>
    <w:rsid w:val="00E24C7D"/>
    <w:rsid w:val="00F773B6"/>
    <w:rsid w:val="00FE5C21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29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9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36432"/>
    <w:pPr>
      <w:ind w:left="720"/>
      <w:contextualSpacing/>
    </w:pPr>
  </w:style>
  <w:style w:type="paragraph" w:customStyle="1" w:styleId="Listaszerbekezds1">
    <w:name w:val="Listaszerű bekezdés1"/>
    <w:basedOn w:val="Norml"/>
    <w:uiPriority w:val="34"/>
    <w:qFormat/>
    <w:rsid w:val="00333F55"/>
    <w:pPr>
      <w:ind w:left="720"/>
      <w:contextualSpacing/>
    </w:pPr>
    <w:rPr>
      <w:rFonts w:ascii="Calibri" w:eastAsia="Calibri" w:hAnsi="Calibri" w:cs="Arial"/>
      <w:lang w:val="en-US"/>
    </w:rPr>
  </w:style>
  <w:style w:type="paragraph" w:styleId="Kpalrs">
    <w:name w:val="caption"/>
    <w:basedOn w:val="Norml"/>
    <w:next w:val="Norml"/>
    <w:uiPriority w:val="35"/>
    <w:unhideWhenUsed/>
    <w:qFormat/>
    <w:rsid w:val="00333F5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29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9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36432"/>
    <w:pPr>
      <w:ind w:left="720"/>
      <w:contextualSpacing/>
    </w:pPr>
  </w:style>
  <w:style w:type="paragraph" w:customStyle="1" w:styleId="Listaszerbekezds1">
    <w:name w:val="Listaszerű bekezdés1"/>
    <w:basedOn w:val="Norml"/>
    <w:uiPriority w:val="34"/>
    <w:qFormat/>
    <w:rsid w:val="00333F55"/>
    <w:pPr>
      <w:ind w:left="720"/>
      <w:contextualSpacing/>
    </w:pPr>
    <w:rPr>
      <w:rFonts w:ascii="Calibri" w:eastAsia="Calibri" w:hAnsi="Calibri" w:cs="Arial"/>
      <w:lang w:val="en-US"/>
    </w:rPr>
  </w:style>
  <w:style w:type="paragraph" w:styleId="Kpalrs">
    <w:name w:val="caption"/>
    <w:basedOn w:val="Norml"/>
    <w:next w:val="Norml"/>
    <w:uiPriority w:val="35"/>
    <w:unhideWhenUsed/>
    <w:qFormat/>
    <w:rsid w:val="00333F5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Hadnagy Jelena</dc:creator>
  <cp:lastModifiedBy>Hadnagy Jelena</cp:lastModifiedBy>
  <cp:revision>2</cp:revision>
  <dcterms:created xsi:type="dcterms:W3CDTF">2015-02-02T10:22:00Z</dcterms:created>
  <dcterms:modified xsi:type="dcterms:W3CDTF">2015-02-02T10:22:00Z</dcterms:modified>
</cp:coreProperties>
</file>