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C9" w:rsidRDefault="007D49C9" w:rsidP="007D49C9">
      <w:pPr>
        <w:pStyle w:val="a3"/>
        <w:tabs>
          <w:tab w:val="left" w:pos="8222"/>
        </w:tabs>
        <w:rPr>
          <w:rFonts w:ascii="Calibri" w:hAnsi="Calibri" w:cs="Calibri"/>
          <w:sz w:val="28"/>
          <w:szCs w:val="28"/>
        </w:rPr>
      </w:pPr>
      <w:r w:rsidRPr="00DC593C">
        <w:rPr>
          <w:rFonts w:ascii="Calibri" w:hAnsi="Calibri" w:cs="Calibri"/>
          <w:sz w:val="28"/>
          <w:szCs w:val="28"/>
        </w:rPr>
        <w:t xml:space="preserve">ГРАФИК </w:t>
      </w:r>
      <w:r w:rsidR="002540F1">
        <w:rPr>
          <w:rFonts w:ascii="Calibri" w:hAnsi="Calibri" w:cs="Calibri"/>
          <w:sz w:val="28"/>
          <w:szCs w:val="28"/>
        </w:rPr>
        <w:t xml:space="preserve">ПОВТОРНОЙ </w:t>
      </w:r>
      <w:r w:rsidR="00CD0225">
        <w:rPr>
          <w:rFonts w:ascii="Calibri" w:hAnsi="Calibri" w:cs="Calibri"/>
          <w:sz w:val="28"/>
          <w:szCs w:val="28"/>
        </w:rPr>
        <w:t xml:space="preserve">ПАРТНЕРСКОЙ ПРОВЕРКИ </w:t>
      </w:r>
      <w:r w:rsidRPr="00DC593C">
        <w:rPr>
          <w:rFonts w:ascii="Calibri" w:hAnsi="Calibri" w:cs="Calibri"/>
          <w:sz w:val="28"/>
          <w:szCs w:val="28"/>
        </w:rPr>
        <w:t xml:space="preserve">АЭС </w:t>
      </w:r>
      <w:r w:rsidR="002540F1">
        <w:rPr>
          <w:rFonts w:ascii="Calibri" w:hAnsi="Calibri" w:cs="Calibri"/>
          <w:sz w:val="28"/>
          <w:szCs w:val="28"/>
        </w:rPr>
        <w:t>БУШЕР 15</w:t>
      </w:r>
      <w:r w:rsidR="00CD0225">
        <w:rPr>
          <w:rFonts w:ascii="Calibri" w:hAnsi="Calibri" w:cs="Calibri"/>
          <w:sz w:val="28"/>
          <w:szCs w:val="28"/>
        </w:rPr>
        <w:t>-1</w:t>
      </w:r>
      <w:r w:rsidR="002540F1">
        <w:rPr>
          <w:rFonts w:ascii="Calibri" w:hAnsi="Calibri" w:cs="Calibri"/>
          <w:sz w:val="28"/>
          <w:szCs w:val="28"/>
        </w:rPr>
        <w:t>9</w:t>
      </w:r>
      <w:r w:rsidRPr="00DC593C">
        <w:rPr>
          <w:rFonts w:ascii="Calibri" w:hAnsi="Calibri" w:cs="Calibri"/>
          <w:sz w:val="28"/>
          <w:szCs w:val="28"/>
        </w:rPr>
        <w:t>.</w:t>
      </w:r>
      <w:r w:rsidR="00BA3519">
        <w:rPr>
          <w:rFonts w:ascii="Calibri" w:hAnsi="Calibri" w:cs="Calibri"/>
          <w:sz w:val="28"/>
          <w:szCs w:val="28"/>
        </w:rPr>
        <w:t xml:space="preserve"> </w:t>
      </w:r>
      <w:r w:rsidR="002540F1">
        <w:rPr>
          <w:rFonts w:ascii="Calibri" w:hAnsi="Calibri" w:cs="Calibri"/>
          <w:sz w:val="28"/>
          <w:szCs w:val="28"/>
        </w:rPr>
        <w:t>01</w:t>
      </w:r>
      <w:r w:rsidR="003F31EC">
        <w:rPr>
          <w:rFonts w:ascii="Calibri" w:hAnsi="Calibri" w:cs="Calibri"/>
          <w:sz w:val="28"/>
          <w:szCs w:val="28"/>
        </w:rPr>
        <w:t>.</w:t>
      </w:r>
      <w:r w:rsidR="00BA3519">
        <w:rPr>
          <w:rFonts w:ascii="Calibri" w:hAnsi="Calibri" w:cs="Calibri"/>
          <w:sz w:val="28"/>
          <w:szCs w:val="28"/>
        </w:rPr>
        <w:t xml:space="preserve"> </w:t>
      </w:r>
      <w:r w:rsidR="003F31EC">
        <w:rPr>
          <w:rFonts w:ascii="Calibri" w:hAnsi="Calibri" w:cs="Calibri"/>
          <w:sz w:val="28"/>
          <w:szCs w:val="28"/>
        </w:rPr>
        <w:t>202</w:t>
      </w:r>
      <w:r w:rsidR="002540F1">
        <w:rPr>
          <w:rFonts w:ascii="Calibri" w:hAnsi="Calibri" w:cs="Calibri"/>
          <w:sz w:val="28"/>
          <w:szCs w:val="28"/>
        </w:rPr>
        <w:t>2</w:t>
      </w:r>
      <w:r w:rsidR="00BA3519">
        <w:rPr>
          <w:rFonts w:ascii="Calibri" w:hAnsi="Calibri" w:cs="Calibri"/>
          <w:sz w:val="28"/>
          <w:szCs w:val="28"/>
        </w:rPr>
        <w:t xml:space="preserve"> </w:t>
      </w:r>
      <w:r w:rsidRPr="00DC593C">
        <w:rPr>
          <w:rFonts w:ascii="Calibri" w:hAnsi="Calibri" w:cs="Calibri"/>
          <w:sz w:val="28"/>
          <w:szCs w:val="28"/>
        </w:rPr>
        <w:t>г.</w:t>
      </w:r>
    </w:p>
    <w:p w:rsidR="00EC11FF" w:rsidRPr="00DC593C" w:rsidRDefault="00BA3519" w:rsidP="00BA3519">
      <w:pPr>
        <w:pStyle w:val="a3"/>
        <w:tabs>
          <w:tab w:val="left" w:pos="8222"/>
        </w:tabs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13 января 2022 г.</w:t>
      </w:r>
      <w:r w:rsidR="00EC11FF" w:rsidRPr="00EC11FF">
        <w:rPr>
          <w:rFonts w:ascii="Calibri" w:hAnsi="Calibri" w:cs="Calibri"/>
          <w:color w:val="FF0000"/>
          <w:sz w:val="28"/>
          <w:szCs w:val="28"/>
        </w:rPr>
        <w:t xml:space="preserve"> – вылет из Москвы;</w:t>
      </w:r>
      <w:r w:rsidR="00EC11FF"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color w:val="FF0000"/>
          <w:sz w:val="28"/>
          <w:szCs w:val="28"/>
        </w:rPr>
        <w:t>14 января 2022 г.</w:t>
      </w:r>
      <w:r w:rsidR="00EC11FF" w:rsidRPr="00EC11FF">
        <w:rPr>
          <w:rFonts w:ascii="Calibri" w:hAnsi="Calibri" w:cs="Calibri"/>
          <w:color w:val="FF0000"/>
          <w:sz w:val="28"/>
          <w:szCs w:val="28"/>
        </w:rPr>
        <w:t xml:space="preserve"> – перелет через Тегеран в </w:t>
      </w:r>
      <w:proofErr w:type="spellStart"/>
      <w:r w:rsidR="00EC11FF" w:rsidRPr="00EC11FF">
        <w:rPr>
          <w:rFonts w:ascii="Calibri" w:hAnsi="Calibri" w:cs="Calibri"/>
          <w:color w:val="FF0000"/>
          <w:sz w:val="28"/>
          <w:szCs w:val="28"/>
        </w:rPr>
        <w:t>Бушер</w:t>
      </w:r>
      <w:proofErr w:type="spellEnd"/>
      <w:r w:rsidR="00EC11FF" w:rsidRPr="00EC11FF">
        <w:rPr>
          <w:rFonts w:ascii="Calibri" w:hAnsi="Calibri" w:cs="Calibri"/>
          <w:color w:val="FF0000"/>
          <w:sz w:val="28"/>
          <w:szCs w:val="28"/>
        </w:rPr>
        <w:t>.</w:t>
      </w:r>
    </w:p>
    <w:p w:rsidR="00535DC0" w:rsidRDefault="00535DC0" w:rsidP="0092219D">
      <w:pPr>
        <w:jc w:val="center"/>
      </w:pP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410"/>
        <w:gridCol w:w="2269"/>
        <w:gridCol w:w="2409"/>
        <w:gridCol w:w="2835"/>
      </w:tblGrid>
      <w:tr w:rsidR="00EC11FF" w:rsidRPr="0092219D" w:rsidTr="00EC11FF">
        <w:trPr>
          <w:cantSplit/>
        </w:trPr>
        <w:tc>
          <w:tcPr>
            <w:tcW w:w="4820" w:type="dxa"/>
            <w:shd w:val="pct20" w:color="000000" w:fill="FFFFFF"/>
          </w:tcPr>
          <w:p w:rsidR="00EC11FF" w:rsidRPr="00B42774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СУББОТА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15 января 2022</w:t>
            </w:r>
          </w:p>
        </w:tc>
        <w:tc>
          <w:tcPr>
            <w:tcW w:w="2410" w:type="dxa"/>
            <w:shd w:val="pct20" w:color="000000" w:fill="FFFFFF"/>
          </w:tcPr>
          <w:p w:rsidR="00EC11FF" w:rsidRPr="00B42774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ВОСКРЕСЕНЬЕ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  <w:tc>
          <w:tcPr>
            <w:tcW w:w="2269" w:type="dxa"/>
            <w:shd w:val="pct20" w:color="000000" w:fill="FFFFFF"/>
          </w:tcPr>
          <w:p w:rsidR="00EC11FF" w:rsidRPr="003A5E7D" w:rsidRDefault="00EC11FF" w:rsidP="00CD02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ПОНЕДЕЛЬНИК</w:t>
            </w:r>
            <w:r w:rsidRPr="003A5E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  <w:tc>
          <w:tcPr>
            <w:tcW w:w="2409" w:type="dxa"/>
            <w:shd w:val="pct20" w:color="000000" w:fill="FFFFFF"/>
          </w:tcPr>
          <w:p w:rsidR="00EC11FF" w:rsidRPr="003A5E7D" w:rsidRDefault="00EC11FF" w:rsidP="00CD02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ВТОРНИК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  <w:tc>
          <w:tcPr>
            <w:tcW w:w="2835" w:type="dxa"/>
            <w:shd w:val="pct20" w:color="000000" w:fill="FFFFFF"/>
          </w:tcPr>
          <w:p w:rsidR="00EC11FF" w:rsidRPr="003A5E7D" w:rsidRDefault="00EC11FF" w:rsidP="00CD02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СРЕДА</w:t>
            </w:r>
          </w:p>
          <w:p w:rsidR="00EC11FF" w:rsidRPr="003A5E7D" w:rsidRDefault="00EC11FF" w:rsidP="00B427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B427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января 2022</w:t>
            </w:r>
          </w:p>
        </w:tc>
      </w:tr>
      <w:tr w:rsidR="00EC11FF" w:rsidRPr="0092219D" w:rsidTr="00EC11FF">
        <w:trPr>
          <w:cantSplit/>
          <w:trHeight w:val="245"/>
        </w:trPr>
        <w:tc>
          <w:tcPr>
            <w:tcW w:w="4820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410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269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409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  <w:tc>
          <w:tcPr>
            <w:tcW w:w="2835" w:type="dxa"/>
          </w:tcPr>
          <w:p w:rsidR="00EC11FF" w:rsidRPr="003A5E7D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07:00 – 07: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3A5E7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3A5E7D">
              <w:rPr>
                <w:rFonts w:ascii="Calibri" w:hAnsi="Calibri" w:cs="Calibri"/>
                <w:sz w:val="22"/>
                <w:szCs w:val="22"/>
              </w:rPr>
              <w:t xml:space="preserve"> Завтрак</w:t>
            </w:r>
          </w:p>
        </w:tc>
      </w:tr>
      <w:tr w:rsidR="005E4B2B" w:rsidRPr="0092219D" w:rsidTr="00EC11FF">
        <w:trPr>
          <w:cantSplit/>
          <w:trHeight w:val="1863"/>
        </w:trPr>
        <w:tc>
          <w:tcPr>
            <w:tcW w:w="4820" w:type="dxa"/>
          </w:tcPr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08:30-09:30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Оформление пропусков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Проведение инструктажей.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10:00-11:00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Вступительное совещание. Приветственное слово Директора АЭС и руководителя команды. Представление экспертов и партнеров от АЭС. Презентация руководителя команды и АЭС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11:00-12:30</w:t>
            </w:r>
            <w:r w:rsidRPr="005B739A">
              <w:rPr>
                <w:rFonts w:ascii="Calibri" w:hAnsi="Calibri" w:cs="Calibri"/>
                <w:sz w:val="22"/>
                <w:szCs w:val="22"/>
              </w:rPr>
              <w:t xml:space="preserve"> Обсуждение с партнерами от АЭС планов наблюдений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12:00-12:30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Прохождение СИЧ</w:t>
            </w:r>
          </w:p>
        </w:tc>
        <w:tc>
          <w:tcPr>
            <w:tcW w:w="2410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08:30-12:30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Наблюдения и интервью</w:t>
            </w:r>
          </w:p>
        </w:tc>
        <w:tc>
          <w:tcPr>
            <w:tcW w:w="2269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08:30-12:30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Наблюдения и интервью</w:t>
            </w:r>
          </w:p>
        </w:tc>
        <w:tc>
          <w:tcPr>
            <w:tcW w:w="2409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Отъезд на АЭС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08:30-12:30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Наблюдения и интервью</w:t>
            </w:r>
          </w:p>
        </w:tc>
        <w:tc>
          <w:tcPr>
            <w:tcW w:w="2835" w:type="dxa"/>
          </w:tcPr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07:45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 xml:space="preserve">Отъезд на АЭС 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14"/>
                <w:szCs w:val="22"/>
              </w:rPr>
            </w:pP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08:30-13:00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Закрытое совещание команды ППП. Обсуждение проектов оценок ОДУ в команде.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 xml:space="preserve">Завершение отчетов по состоянию ОДУ </w:t>
            </w:r>
          </w:p>
          <w:p w:rsidR="005E4B2B" w:rsidRPr="005B739A" w:rsidRDefault="005E4B2B" w:rsidP="005E4B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Контроль СИЧ.</w:t>
            </w:r>
          </w:p>
        </w:tc>
      </w:tr>
      <w:tr w:rsidR="00EC11FF" w:rsidRPr="0092219D" w:rsidTr="00EC11FF">
        <w:trPr>
          <w:cantSplit/>
          <w:trHeight w:val="125"/>
        </w:trPr>
        <w:tc>
          <w:tcPr>
            <w:tcW w:w="4820" w:type="dxa"/>
            <w:tcBorders>
              <w:bottom w:val="single" w:sz="4" w:space="0" w:color="auto"/>
            </w:tcBorders>
          </w:tcPr>
          <w:p w:rsidR="00EC11FF" w:rsidRPr="005B739A" w:rsidRDefault="00EC11FF" w:rsidP="005E4B2B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E4B2B" w:rsidRPr="005B739A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4B2B" w:rsidRPr="005B739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0-1</w:t>
            </w:r>
            <w:r w:rsidR="005E4B2B" w:rsidRPr="005B739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4B2B" w:rsidRPr="005B739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11FF" w:rsidRPr="005B739A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12:30-13:30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C11FF" w:rsidRPr="005B739A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12:30-13:30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409" w:type="dxa"/>
          </w:tcPr>
          <w:p w:rsidR="00EC11FF" w:rsidRPr="005B739A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12:30-13:30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2835" w:type="dxa"/>
          </w:tcPr>
          <w:p w:rsidR="00EC11FF" w:rsidRPr="005B739A" w:rsidRDefault="005E4B2B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12:30-13:30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Обед</w:t>
            </w:r>
          </w:p>
        </w:tc>
      </w:tr>
      <w:tr w:rsidR="00EC11FF" w:rsidRPr="0092219D" w:rsidTr="005E4B2B">
        <w:trPr>
          <w:cantSplit/>
          <w:trHeight w:val="2774"/>
        </w:trPr>
        <w:tc>
          <w:tcPr>
            <w:tcW w:w="4820" w:type="dxa"/>
          </w:tcPr>
          <w:p w:rsidR="00EC11FF" w:rsidRPr="005B739A" w:rsidRDefault="00EC11FF" w:rsidP="00B97C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E4B2B" w:rsidRPr="005B739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E4B2B" w:rsidRPr="005B739A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-16:</w:t>
            </w:r>
            <w:r w:rsidR="005E4B2B"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16:</w:t>
            </w:r>
            <w:r w:rsidR="005E4B2B"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0-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17:00 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B739A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17:00-17:30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17:30 </w:t>
            </w:r>
            <w:r w:rsidRPr="005B739A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5B73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C11FF" w:rsidRPr="005B739A" w:rsidRDefault="00EC11FF" w:rsidP="00B97C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14:00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-16:</w:t>
            </w:r>
            <w:r w:rsidR="00DC69F5"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DC69F5" w:rsidRPr="005B739A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16:00-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17:00 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B739A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17:00-17:30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17:30 </w:t>
            </w:r>
            <w:r w:rsidRPr="005B739A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5B73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</w:tcPr>
          <w:p w:rsidR="00DC69F5" w:rsidRPr="005B739A" w:rsidRDefault="00DC69F5" w:rsidP="00DC69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14:00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-16:00</w:t>
            </w:r>
          </w:p>
          <w:p w:rsidR="00DC69F5" w:rsidRPr="005B739A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DC69F5" w:rsidRPr="005B739A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16:00-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17:00 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B739A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17:00-17:30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17:30 </w:t>
            </w:r>
            <w:r w:rsidRPr="005B739A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5B73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C69F5" w:rsidRPr="005B739A" w:rsidRDefault="00DC69F5" w:rsidP="00DC69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14:00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-16:00</w:t>
            </w:r>
          </w:p>
          <w:p w:rsidR="00DC69F5" w:rsidRPr="005B739A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 xml:space="preserve">Наблюдения и интервью </w:t>
            </w:r>
          </w:p>
          <w:p w:rsidR="00DC69F5" w:rsidRPr="005B739A" w:rsidRDefault="00DC69F5" w:rsidP="00DC69F5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16:00-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17:00 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B739A">
              <w:rPr>
                <w:rFonts w:ascii="Calibri" w:hAnsi="Calibri" w:cs="Calibri"/>
                <w:sz w:val="22"/>
                <w:szCs w:val="22"/>
              </w:rPr>
              <w:t>Совещание с партнерами от АЭС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17:00-17</w:t>
            </w:r>
            <w:bookmarkStart w:id="0" w:name="_GoBack"/>
            <w:bookmarkEnd w:id="0"/>
            <w:r w:rsidRPr="005B739A">
              <w:rPr>
                <w:rFonts w:ascii="Calibri" w:hAnsi="Calibri" w:cs="Calibri"/>
                <w:b/>
                <w:sz w:val="22"/>
                <w:szCs w:val="22"/>
              </w:rPr>
              <w:t>:30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Совещание команды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17:30 </w:t>
            </w:r>
            <w:r w:rsidRPr="005B739A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  <w:r w:rsidRPr="005B73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263487"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263487"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5B739A">
              <w:rPr>
                <w:rFonts w:ascii="Calibri" w:hAnsi="Calibri" w:cs="Calibri"/>
                <w:b/>
                <w:bCs/>
                <w:sz w:val="22"/>
                <w:szCs w:val="22"/>
              </w:rPr>
              <w:t>0-</w:t>
            </w: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15:00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>Совещание с руководством АЭС: Представление оценки состояния ОДУ руководству АЭС, членами команды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>Общее фото</w:t>
            </w:r>
          </w:p>
          <w:p w:rsidR="00EC11FF" w:rsidRPr="005B739A" w:rsidRDefault="00EC11FF" w:rsidP="00B97C26">
            <w:pPr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15:30 </w:t>
            </w:r>
            <w:r w:rsidRPr="005B739A">
              <w:rPr>
                <w:rFonts w:ascii="Calibri" w:hAnsi="Calibri" w:cs="Calibri"/>
                <w:bCs/>
                <w:sz w:val="22"/>
                <w:szCs w:val="22"/>
              </w:rPr>
              <w:t>Отъезд с АЭС</w:t>
            </w:r>
          </w:p>
        </w:tc>
      </w:tr>
      <w:tr w:rsidR="005E4B2B" w:rsidRPr="0092219D" w:rsidTr="00EC11FF">
        <w:trPr>
          <w:cantSplit/>
          <w:trHeight w:val="511"/>
        </w:trPr>
        <w:tc>
          <w:tcPr>
            <w:tcW w:w="4820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19:00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410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19:00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269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19:00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409" w:type="dxa"/>
          </w:tcPr>
          <w:p w:rsidR="005E4B2B" w:rsidRPr="005B739A" w:rsidRDefault="005E4B2B" w:rsidP="005E4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B739A">
              <w:rPr>
                <w:rFonts w:ascii="Calibri" w:hAnsi="Calibri" w:cs="Calibri"/>
                <w:b/>
                <w:sz w:val="22"/>
                <w:szCs w:val="22"/>
              </w:rPr>
              <w:t xml:space="preserve">19:00 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Ужин</w:t>
            </w:r>
          </w:p>
        </w:tc>
        <w:tc>
          <w:tcPr>
            <w:tcW w:w="2835" w:type="dxa"/>
          </w:tcPr>
          <w:p w:rsidR="005E4B2B" w:rsidRPr="005B739A" w:rsidRDefault="005E4B2B" w:rsidP="005E4B2B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  <w:r w:rsidRPr="005B739A">
              <w:rPr>
                <w:rFonts w:ascii="Calibri" w:hAnsi="Calibri" w:cs="Calibri"/>
                <w:sz w:val="22"/>
                <w:szCs w:val="22"/>
              </w:rPr>
              <w:t xml:space="preserve">*Отъезд команды в аэропорт г. </w:t>
            </w:r>
            <w:proofErr w:type="spellStart"/>
            <w:r w:rsidRPr="005B739A">
              <w:rPr>
                <w:rFonts w:ascii="Calibri" w:hAnsi="Calibri" w:cs="Calibri"/>
                <w:sz w:val="22"/>
                <w:szCs w:val="22"/>
              </w:rPr>
              <w:t>Бушер</w:t>
            </w:r>
            <w:proofErr w:type="spellEnd"/>
            <w:r w:rsidRPr="005B739A">
              <w:rPr>
                <w:rFonts w:ascii="Calibri" w:hAnsi="Calibri" w:cs="Calibri"/>
                <w:sz w:val="22"/>
                <w:szCs w:val="22"/>
              </w:rPr>
              <w:t xml:space="preserve"> для вылета в Тегеран. Вылет из </w:t>
            </w:r>
            <w:proofErr w:type="spellStart"/>
            <w:r w:rsidRPr="005B739A">
              <w:rPr>
                <w:rFonts w:ascii="Calibri" w:hAnsi="Calibri" w:cs="Calibri"/>
                <w:sz w:val="22"/>
                <w:szCs w:val="22"/>
              </w:rPr>
              <w:t>Бушера</w:t>
            </w:r>
            <w:proofErr w:type="spellEnd"/>
            <w:r w:rsidRPr="005B739A">
              <w:rPr>
                <w:rFonts w:ascii="Calibri" w:hAnsi="Calibri" w:cs="Calibri"/>
                <w:sz w:val="22"/>
                <w:szCs w:val="22"/>
              </w:rPr>
              <w:t xml:space="preserve"> в Тегеран вечером (</w:t>
            </w:r>
            <w:r w:rsidRPr="005B739A">
              <w:rPr>
                <w:rFonts w:ascii="Calibri" w:hAnsi="Calibri" w:cs="Calibri"/>
                <w:i/>
                <w:sz w:val="22"/>
                <w:szCs w:val="22"/>
              </w:rPr>
              <w:t>время будет уточнено</w:t>
            </w:r>
            <w:r w:rsidRPr="005B73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:rsidR="00371254" w:rsidRDefault="00371254" w:rsidP="0049190E">
      <w:pPr>
        <w:rPr>
          <w:rFonts w:ascii="Calibri" w:hAnsi="Calibri" w:cs="Calibri"/>
          <w:sz w:val="24"/>
          <w:szCs w:val="24"/>
        </w:rPr>
      </w:pPr>
    </w:p>
    <w:p w:rsidR="003A5E7D" w:rsidRPr="0092219D" w:rsidRDefault="00EC11FF" w:rsidP="00EC11FF">
      <w:pPr>
        <w:pStyle w:val="a3"/>
        <w:tabs>
          <w:tab w:val="left" w:pos="8222"/>
        </w:tabs>
        <w:jc w:val="left"/>
        <w:rPr>
          <w:rFonts w:ascii="Calibri" w:hAnsi="Calibri" w:cs="Calibri"/>
          <w:sz w:val="24"/>
          <w:szCs w:val="24"/>
        </w:rPr>
      </w:pPr>
      <w:r w:rsidRPr="00EC11FF">
        <w:rPr>
          <w:rFonts w:ascii="Calibri" w:hAnsi="Calibri" w:cs="Calibri"/>
          <w:color w:val="FF0000"/>
          <w:sz w:val="28"/>
          <w:szCs w:val="28"/>
        </w:rPr>
        <w:t>20 января 2022 года – прилет команды ППП в Москву.</w:t>
      </w:r>
    </w:p>
    <w:sectPr w:rsidR="003A5E7D" w:rsidRPr="0092219D" w:rsidSect="00EC11FF">
      <w:footerReference w:type="even" r:id="rId7"/>
      <w:footerReference w:type="default" r:id="rId8"/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9B" w:rsidRDefault="00056B9B">
      <w:r>
        <w:separator/>
      </w:r>
    </w:p>
  </w:endnote>
  <w:endnote w:type="continuationSeparator" w:id="0">
    <w:p w:rsidR="00056B9B" w:rsidRDefault="0005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8C7" w:rsidRDefault="008458C7" w:rsidP="005250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39A">
      <w:rPr>
        <w:rStyle w:val="a7"/>
        <w:noProof/>
      </w:rPr>
      <w:t>1</w:t>
    </w:r>
    <w:r>
      <w:rPr>
        <w:rStyle w:val="a7"/>
      </w:rPr>
      <w:fldChar w:fldCharType="end"/>
    </w:r>
  </w:p>
  <w:p w:rsidR="008458C7" w:rsidRDefault="008458C7" w:rsidP="0052509A">
    <w:pPr>
      <w:pStyle w:val="a5"/>
      <w:ind w:right="360"/>
    </w:pPr>
    <w:r>
      <w:rPr>
        <w:snapToGrid w:val="0"/>
        <w:lang w:eastAsia="ru-RU"/>
      </w:rPr>
      <w:tab/>
    </w:r>
    <w:r>
      <w:rPr>
        <w:snapToGrid w:val="0"/>
        <w:lang w:eastAsia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9B" w:rsidRDefault="00056B9B">
      <w:r>
        <w:separator/>
      </w:r>
    </w:p>
  </w:footnote>
  <w:footnote w:type="continuationSeparator" w:id="0">
    <w:p w:rsidR="00056B9B" w:rsidRDefault="0005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8"/>
    <w:rsid w:val="00020715"/>
    <w:rsid w:val="00030195"/>
    <w:rsid w:val="00035A48"/>
    <w:rsid w:val="00052B17"/>
    <w:rsid w:val="00056B9B"/>
    <w:rsid w:val="0006401F"/>
    <w:rsid w:val="00072BA5"/>
    <w:rsid w:val="00076FCD"/>
    <w:rsid w:val="0008484F"/>
    <w:rsid w:val="00085392"/>
    <w:rsid w:val="000865B7"/>
    <w:rsid w:val="00090DE3"/>
    <w:rsid w:val="00096377"/>
    <w:rsid w:val="000A0877"/>
    <w:rsid w:val="000A4035"/>
    <w:rsid w:val="000C35CB"/>
    <w:rsid w:val="000D465F"/>
    <w:rsid w:val="000D621C"/>
    <w:rsid w:val="000E0979"/>
    <w:rsid w:val="000F4927"/>
    <w:rsid w:val="00103D39"/>
    <w:rsid w:val="00105607"/>
    <w:rsid w:val="00117900"/>
    <w:rsid w:val="00122511"/>
    <w:rsid w:val="00134820"/>
    <w:rsid w:val="00135CF6"/>
    <w:rsid w:val="00147FBD"/>
    <w:rsid w:val="00152F19"/>
    <w:rsid w:val="001576F8"/>
    <w:rsid w:val="001617B0"/>
    <w:rsid w:val="001634C5"/>
    <w:rsid w:val="001679F9"/>
    <w:rsid w:val="0017084F"/>
    <w:rsid w:val="001807FD"/>
    <w:rsid w:val="001A6765"/>
    <w:rsid w:val="001B6F10"/>
    <w:rsid w:val="001E1CF5"/>
    <w:rsid w:val="001E602A"/>
    <w:rsid w:val="00203028"/>
    <w:rsid w:val="002123E8"/>
    <w:rsid w:val="00216CC1"/>
    <w:rsid w:val="002175D1"/>
    <w:rsid w:val="002479C5"/>
    <w:rsid w:val="002540F1"/>
    <w:rsid w:val="00263487"/>
    <w:rsid w:val="00270353"/>
    <w:rsid w:val="00273A1B"/>
    <w:rsid w:val="002812C5"/>
    <w:rsid w:val="0028359A"/>
    <w:rsid w:val="00287951"/>
    <w:rsid w:val="0029356A"/>
    <w:rsid w:val="002C100F"/>
    <w:rsid w:val="002F0627"/>
    <w:rsid w:val="00305902"/>
    <w:rsid w:val="00307FB8"/>
    <w:rsid w:val="00323AAC"/>
    <w:rsid w:val="00326D9F"/>
    <w:rsid w:val="003345B0"/>
    <w:rsid w:val="00350630"/>
    <w:rsid w:val="0036319A"/>
    <w:rsid w:val="003656EC"/>
    <w:rsid w:val="00370BEA"/>
    <w:rsid w:val="00371254"/>
    <w:rsid w:val="003741CC"/>
    <w:rsid w:val="0038543E"/>
    <w:rsid w:val="003A549E"/>
    <w:rsid w:val="003A5E7D"/>
    <w:rsid w:val="003A7145"/>
    <w:rsid w:val="003B0D2B"/>
    <w:rsid w:val="003B24F2"/>
    <w:rsid w:val="003B6AC4"/>
    <w:rsid w:val="003C5FA2"/>
    <w:rsid w:val="003D6F83"/>
    <w:rsid w:val="003E7730"/>
    <w:rsid w:val="003F31EC"/>
    <w:rsid w:val="00430570"/>
    <w:rsid w:val="00433C72"/>
    <w:rsid w:val="004427C4"/>
    <w:rsid w:val="00443055"/>
    <w:rsid w:val="00446228"/>
    <w:rsid w:val="00450D9C"/>
    <w:rsid w:val="004520D4"/>
    <w:rsid w:val="004606BC"/>
    <w:rsid w:val="00461D49"/>
    <w:rsid w:val="00465A4C"/>
    <w:rsid w:val="00485222"/>
    <w:rsid w:val="00486519"/>
    <w:rsid w:val="0049190E"/>
    <w:rsid w:val="00495E80"/>
    <w:rsid w:val="0049737A"/>
    <w:rsid w:val="004A002B"/>
    <w:rsid w:val="004D46EE"/>
    <w:rsid w:val="004F58AB"/>
    <w:rsid w:val="004F7273"/>
    <w:rsid w:val="0052509A"/>
    <w:rsid w:val="00527735"/>
    <w:rsid w:val="00533F5D"/>
    <w:rsid w:val="00535DC0"/>
    <w:rsid w:val="0054023B"/>
    <w:rsid w:val="00542032"/>
    <w:rsid w:val="00553EEA"/>
    <w:rsid w:val="005546DE"/>
    <w:rsid w:val="0057002C"/>
    <w:rsid w:val="0057111E"/>
    <w:rsid w:val="005875B7"/>
    <w:rsid w:val="00591BA3"/>
    <w:rsid w:val="005A5E5B"/>
    <w:rsid w:val="005B37C7"/>
    <w:rsid w:val="005B3FA7"/>
    <w:rsid w:val="005B739A"/>
    <w:rsid w:val="005E41D3"/>
    <w:rsid w:val="005E4B2B"/>
    <w:rsid w:val="005E5B1B"/>
    <w:rsid w:val="005E6EC8"/>
    <w:rsid w:val="00602B45"/>
    <w:rsid w:val="0060332F"/>
    <w:rsid w:val="0060450F"/>
    <w:rsid w:val="0060731B"/>
    <w:rsid w:val="006112AD"/>
    <w:rsid w:val="00616086"/>
    <w:rsid w:val="00627B99"/>
    <w:rsid w:val="006333EA"/>
    <w:rsid w:val="006402DA"/>
    <w:rsid w:val="006406BA"/>
    <w:rsid w:val="00662D8C"/>
    <w:rsid w:val="006644BC"/>
    <w:rsid w:val="00670D15"/>
    <w:rsid w:val="006772D1"/>
    <w:rsid w:val="006930D8"/>
    <w:rsid w:val="006A2BFB"/>
    <w:rsid w:val="006A78BB"/>
    <w:rsid w:val="006C2BF3"/>
    <w:rsid w:val="006C36D2"/>
    <w:rsid w:val="006C4538"/>
    <w:rsid w:val="006C58FC"/>
    <w:rsid w:val="006C7EFB"/>
    <w:rsid w:val="006E6ACB"/>
    <w:rsid w:val="006F0579"/>
    <w:rsid w:val="00700370"/>
    <w:rsid w:val="0070763D"/>
    <w:rsid w:val="00711A81"/>
    <w:rsid w:val="00724177"/>
    <w:rsid w:val="007243B8"/>
    <w:rsid w:val="00753CCE"/>
    <w:rsid w:val="00765770"/>
    <w:rsid w:val="00795EFC"/>
    <w:rsid w:val="007B47CC"/>
    <w:rsid w:val="007C50C7"/>
    <w:rsid w:val="007D49C9"/>
    <w:rsid w:val="007E066B"/>
    <w:rsid w:val="007E3AC6"/>
    <w:rsid w:val="007E679D"/>
    <w:rsid w:val="007F11FF"/>
    <w:rsid w:val="007F3B79"/>
    <w:rsid w:val="007F4504"/>
    <w:rsid w:val="00826EFE"/>
    <w:rsid w:val="0083410D"/>
    <w:rsid w:val="008458C7"/>
    <w:rsid w:val="00857482"/>
    <w:rsid w:val="00857AE7"/>
    <w:rsid w:val="008668FF"/>
    <w:rsid w:val="008A49E3"/>
    <w:rsid w:val="008A4CB7"/>
    <w:rsid w:val="008B258D"/>
    <w:rsid w:val="008C075E"/>
    <w:rsid w:val="008D41E7"/>
    <w:rsid w:val="008E1E2B"/>
    <w:rsid w:val="008E3208"/>
    <w:rsid w:val="008F2F0E"/>
    <w:rsid w:val="008F3533"/>
    <w:rsid w:val="008F7305"/>
    <w:rsid w:val="00910E1F"/>
    <w:rsid w:val="00914494"/>
    <w:rsid w:val="00916D46"/>
    <w:rsid w:val="0092219D"/>
    <w:rsid w:val="009369B4"/>
    <w:rsid w:val="00942B22"/>
    <w:rsid w:val="00950E94"/>
    <w:rsid w:val="00971953"/>
    <w:rsid w:val="00971E6F"/>
    <w:rsid w:val="00971FE8"/>
    <w:rsid w:val="009728FA"/>
    <w:rsid w:val="00976D49"/>
    <w:rsid w:val="009770C1"/>
    <w:rsid w:val="00980651"/>
    <w:rsid w:val="00982A3F"/>
    <w:rsid w:val="009A5C8C"/>
    <w:rsid w:val="009B3179"/>
    <w:rsid w:val="009B537B"/>
    <w:rsid w:val="009C6A80"/>
    <w:rsid w:val="009E35C5"/>
    <w:rsid w:val="009E67D4"/>
    <w:rsid w:val="009F1335"/>
    <w:rsid w:val="009F3D32"/>
    <w:rsid w:val="00A02445"/>
    <w:rsid w:val="00A04445"/>
    <w:rsid w:val="00A616A0"/>
    <w:rsid w:val="00A74D34"/>
    <w:rsid w:val="00A83292"/>
    <w:rsid w:val="00A86CB0"/>
    <w:rsid w:val="00A9503E"/>
    <w:rsid w:val="00AA31DF"/>
    <w:rsid w:val="00AC2B2A"/>
    <w:rsid w:val="00AC4CEA"/>
    <w:rsid w:val="00AC6C96"/>
    <w:rsid w:val="00AD27E8"/>
    <w:rsid w:val="00AF2660"/>
    <w:rsid w:val="00AF5991"/>
    <w:rsid w:val="00B113AF"/>
    <w:rsid w:val="00B1464D"/>
    <w:rsid w:val="00B1520B"/>
    <w:rsid w:val="00B25CBF"/>
    <w:rsid w:val="00B34DF1"/>
    <w:rsid w:val="00B42638"/>
    <w:rsid w:val="00B42774"/>
    <w:rsid w:val="00B44F93"/>
    <w:rsid w:val="00B5283E"/>
    <w:rsid w:val="00B55CD1"/>
    <w:rsid w:val="00B63EF9"/>
    <w:rsid w:val="00B6534C"/>
    <w:rsid w:val="00B97C26"/>
    <w:rsid w:val="00BA3519"/>
    <w:rsid w:val="00BB0812"/>
    <w:rsid w:val="00BD1C03"/>
    <w:rsid w:val="00BE71F3"/>
    <w:rsid w:val="00BF322D"/>
    <w:rsid w:val="00C029AF"/>
    <w:rsid w:val="00C04262"/>
    <w:rsid w:val="00C11F18"/>
    <w:rsid w:val="00C1256E"/>
    <w:rsid w:val="00C171CA"/>
    <w:rsid w:val="00C269AA"/>
    <w:rsid w:val="00C52D52"/>
    <w:rsid w:val="00C544FA"/>
    <w:rsid w:val="00C72A81"/>
    <w:rsid w:val="00C74111"/>
    <w:rsid w:val="00C95936"/>
    <w:rsid w:val="00CC6CD9"/>
    <w:rsid w:val="00CD0225"/>
    <w:rsid w:val="00CD545E"/>
    <w:rsid w:val="00CF0BB5"/>
    <w:rsid w:val="00D0050C"/>
    <w:rsid w:val="00D00569"/>
    <w:rsid w:val="00D46F3E"/>
    <w:rsid w:val="00D50817"/>
    <w:rsid w:val="00D75D33"/>
    <w:rsid w:val="00D769FB"/>
    <w:rsid w:val="00D92357"/>
    <w:rsid w:val="00D93584"/>
    <w:rsid w:val="00DA026F"/>
    <w:rsid w:val="00DC4B68"/>
    <w:rsid w:val="00DC593C"/>
    <w:rsid w:val="00DC69F5"/>
    <w:rsid w:val="00DD3303"/>
    <w:rsid w:val="00DD65E8"/>
    <w:rsid w:val="00DE6ABC"/>
    <w:rsid w:val="00E000F3"/>
    <w:rsid w:val="00E03A5C"/>
    <w:rsid w:val="00E32777"/>
    <w:rsid w:val="00E518BD"/>
    <w:rsid w:val="00E716E7"/>
    <w:rsid w:val="00E7562D"/>
    <w:rsid w:val="00E77D26"/>
    <w:rsid w:val="00E874CF"/>
    <w:rsid w:val="00EB0891"/>
    <w:rsid w:val="00EB2ECB"/>
    <w:rsid w:val="00EB4F32"/>
    <w:rsid w:val="00EC11FF"/>
    <w:rsid w:val="00EC52B3"/>
    <w:rsid w:val="00ED1337"/>
    <w:rsid w:val="00EE0A40"/>
    <w:rsid w:val="00EF7D97"/>
    <w:rsid w:val="00F01DFC"/>
    <w:rsid w:val="00F14DD3"/>
    <w:rsid w:val="00F16E86"/>
    <w:rsid w:val="00F36885"/>
    <w:rsid w:val="00F37769"/>
    <w:rsid w:val="00F416F7"/>
    <w:rsid w:val="00F427C2"/>
    <w:rsid w:val="00F44722"/>
    <w:rsid w:val="00F44EFC"/>
    <w:rsid w:val="00F47568"/>
    <w:rsid w:val="00F537C8"/>
    <w:rsid w:val="00F742E8"/>
    <w:rsid w:val="00F950EB"/>
    <w:rsid w:val="00FA455C"/>
    <w:rsid w:val="00FC49A8"/>
    <w:rsid w:val="00FC4FDA"/>
    <w:rsid w:val="00FC69B3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D2FE72-C227-4003-B854-AA0D15B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lang w:eastAsia="ru-RU"/>
    </w:rPr>
  </w:style>
  <w:style w:type="paragraph" w:styleId="1">
    <w:name w:val="toc 1"/>
    <w:basedOn w:val="a"/>
    <w:next w:val="a"/>
    <w:autoRedefine/>
    <w:semiHidden/>
    <w:pPr>
      <w:tabs>
        <w:tab w:val="right" w:leader="dot" w:pos="9062"/>
      </w:tabs>
      <w:spacing w:before="120" w:after="120"/>
    </w:pPr>
    <w:rPr>
      <w:b/>
      <w:caps/>
      <w:color w:val="000000"/>
      <w:lang w:eastAsia="ru-RU"/>
    </w:rPr>
  </w:style>
  <w:style w:type="paragraph" w:styleId="3">
    <w:name w:val="toc 3"/>
    <w:basedOn w:val="a"/>
    <w:next w:val="a"/>
    <w:autoRedefine/>
    <w:semiHidden/>
    <w:pPr>
      <w:ind w:left="480"/>
    </w:pPr>
    <w:rPr>
      <w:b/>
      <w:sz w:val="24"/>
      <w:lang w:eastAsia="ru-RU"/>
    </w:rPr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sz w:val="16"/>
    </w:rPr>
  </w:style>
  <w:style w:type="character" w:styleId="a7">
    <w:name w:val="page number"/>
    <w:basedOn w:val="a0"/>
    <w:rsid w:val="0052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351B-A075-48D5-B2E8-2A3B759E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Bushehr NPP F-Up PR</vt:lpstr>
    </vt:vector>
  </TitlesOfParts>
  <Company>WANO MC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Bushehr NPP F-Up PR</dc:title>
  <dc:subject/>
  <dc:creator>ALMIKEEV  Dmitrii</dc:creator>
  <cp:keywords>Follow-Up PR</cp:keywords>
  <cp:lastModifiedBy>Альмикеев Дмитрий Шамилевич (Dmytro Almikieev)</cp:lastModifiedBy>
  <cp:revision>7</cp:revision>
  <cp:lastPrinted>2015-05-12T08:32:00Z</cp:lastPrinted>
  <dcterms:created xsi:type="dcterms:W3CDTF">2021-10-28T23:29:00Z</dcterms:created>
  <dcterms:modified xsi:type="dcterms:W3CDTF">2021-11-24T07:58:00Z</dcterms:modified>
</cp:coreProperties>
</file>