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5A" w:rsidRDefault="00EF6F5A" w:rsidP="00EF6F5A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8A4547" w:rsidRDefault="00EF6F5A" w:rsidP="00EF6F5A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EF6F5A">
        <w:rPr>
          <w:rFonts w:cs="B Lotus" w:hint="cs"/>
          <w:b/>
          <w:bCs/>
          <w:sz w:val="28"/>
          <w:szCs w:val="28"/>
          <w:rtl/>
          <w:lang w:bidi="fa-IR"/>
        </w:rPr>
        <w:t>مدیر محترم امور مجوزها و پادمان</w:t>
      </w:r>
    </w:p>
    <w:p w:rsidR="00EF6F5A" w:rsidRPr="00EF6F5A" w:rsidRDefault="00EF6F5A" w:rsidP="008A4547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 w:rsidRPr="00EF6F5A">
        <w:rPr>
          <w:rFonts w:cs="B Lotus" w:hint="cs"/>
          <w:b/>
          <w:bCs/>
          <w:sz w:val="28"/>
          <w:szCs w:val="28"/>
          <w:rtl/>
          <w:lang w:bidi="fa-IR"/>
        </w:rPr>
        <w:t xml:space="preserve"> شرکت </w:t>
      </w:r>
      <w:bookmarkStart w:id="0" w:name="_GoBack"/>
      <w:bookmarkEnd w:id="0"/>
      <w:r w:rsidRPr="00EF6F5A">
        <w:rPr>
          <w:rFonts w:cs="B Lotus" w:hint="cs"/>
          <w:b/>
          <w:bCs/>
          <w:sz w:val="28"/>
          <w:szCs w:val="28"/>
          <w:rtl/>
          <w:lang w:bidi="fa-IR"/>
        </w:rPr>
        <w:t>تولید و توسعه انرژی اتمی ایران</w:t>
      </w:r>
    </w:p>
    <w:p w:rsidR="008A4547" w:rsidRDefault="008A4547" w:rsidP="00EF6F5A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EF6F5A" w:rsidRPr="00EF6F5A" w:rsidRDefault="00EF6F5A" w:rsidP="008A4547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EF6F5A">
        <w:rPr>
          <w:rFonts w:cs="B Lotus" w:hint="cs"/>
          <w:sz w:val="28"/>
          <w:szCs w:val="28"/>
          <w:rtl/>
          <w:lang w:bidi="fa-IR"/>
        </w:rPr>
        <w:t>موضوع: نقطه نظرات در مورد جداول معیارها و سطوح اعلام شرایط اضطراری در واحد یکم نیروگاه بوشهر</w:t>
      </w:r>
    </w:p>
    <w:p w:rsidR="00EF6F5A" w:rsidRDefault="00EF6F5A" w:rsidP="00EF6F5A">
      <w:pPr>
        <w:bidi/>
        <w:jc w:val="both"/>
        <w:rPr>
          <w:rFonts w:cs="B Lotus"/>
          <w:b/>
          <w:bCs/>
          <w:i/>
          <w:sz w:val="28"/>
          <w:szCs w:val="28"/>
          <w:rtl/>
          <w:lang w:bidi="fa-IR"/>
        </w:rPr>
      </w:pPr>
    </w:p>
    <w:p w:rsidR="00EF6F5A" w:rsidRPr="00EF6F5A" w:rsidRDefault="00EF6F5A" w:rsidP="00EF6F5A">
      <w:pPr>
        <w:bidi/>
        <w:jc w:val="both"/>
        <w:rPr>
          <w:rFonts w:cs="B Lotus"/>
          <w:i/>
          <w:sz w:val="28"/>
          <w:szCs w:val="28"/>
          <w:rtl/>
          <w:lang w:bidi="fa-IR"/>
        </w:rPr>
      </w:pPr>
      <w:r w:rsidRPr="00EF6F5A">
        <w:rPr>
          <w:rFonts w:cs="B Lotus" w:hint="cs"/>
          <w:i/>
          <w:sz w:val="28"/>
          <w:szCs w:val="28"/>
          <w:rtl/>
          <w:lang w:bidi="fa-IR"/>
        </w:rPr>
        <w:t>با سلام؛</w:t>
      </w:r>
    </w:p>
    <w:p w:rsidR="00EF6F5A" w:rsidRDefault="00EF6F5A" w:rsidP="00EF6F5A">
      <w:pPr>
        <w:bidi/>
        <w:ind w:firstLine="54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بازگشت به نامه شماره </w:t>
      </w:r>
      <w:r w:rsidR="0007285E" w:rsidRPr="00F41581">
        <w:rPr>
          <w:rFonts w:cs="B Lotus" w:hint="cs"/>
          <w:sz w:val="28"/>
          <w:szCs w:val="28"/>
          <w:rtl/>
          <w:lang w:bidi="fa-IR"/>
        </w:rPr>
        <w:t>126</w:t>
      </w:r>
      <w:r w:rsidR="0099461A">
        <w:rPr>
          <w:rFonts w:cs="B Lotus" w:hint="cs"/>
          <w:sz w:val="28"/>
          <w:szCs w:val="28"/>
          <w:rtl/>
          <w:lang w:bidi="fa-IR"/>
        </w:rPr>
        <w:t>1</w:t>
      </w:r>
      <w:r w:rsidR="0007285E" w:rsidRPr="00F41581">
        <w:rPr>
          <w:rFonts w:cs="B Lotus" w:hint="cs"/>
          <w:sz w:val="28"/>
          <w:szCs w:val="28"/>
          <w:rtl/>
          <w:lang w:bidi="fa-IR"/>
        </w:rPr>
        <w:t>0/ن م، مورخ 6/11/98</w:t>
      </w:r>
      <w:r>
        <w:rPr>
          <w:rFonts w:cs="B Lotus" w:hint="cs"/>
          <w:sz w:val="28"/>
          <w:szCs w:val="28"/>
          <w:rtl/>
          <w:lang w:bidi="fa-IR"/>
        </w:rPr>
        <w:t xml:space="preserve"> درخصوص جداول معیارها و سطوح اعلام شراسط اضطراری در واحد یکم نیروگاه بوشهر</w:t>
      </w:r>
      <w:r w:rsidR="0099461A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موارد زیر به اطلاع می‌رساند:</w:t>
      </w:r>
    </w:p>
    <w:p w:rsidR="0007285E" w:rsidRPr="00F41581" w:rsidRDefault="0007285E" w:rsidP="006F100D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F41581">
        <w:rPr>
          <w:rFonts w:cs="B Lotus" w:hint="cs"/>
          <w:sz w:val="28"/>
          <w:szCs w:val="28"/>
          <w:rtl/>
          <w:lang w:bidi="fa-IR"/>
        </w:rPr>
        <w:t>جداول ارسالی تنها حاوی نتایج مطالعات انجام شده می</w:t>
      </w:r>
      <w:r w:rsidR="00465157">
        <w:rPr>
          <w:rFonts w:cs="B Lotus" w:hint="eastAsia"/>
          <w:sz w:val="28"/>
          <w:szCs w:val="28"/>
          <w:rtl/>
          <w:lang w:bidi="fa-IR"/>
        </w:rPr>
        <w:t>‌</w:t>
      </w:r>
      <w:r w:rsidRPr="00F41581">
        <w:rPr>
          <w:rFonts w:cs="B Lotus" w:hint="cs"/>
          <w:sz w:val="28"/>
          <w:szCs w:val="28"/>
          <w:rtl/>
          <w:lang w:bidi="fa-IR"/>
        </w:rPr>
        <w:t>باش</w:t>
      </w:r>
      <w:r w:rsidR="00465157">
        <w:rPr>
          <w:rFonts w:cs="B Lotus" w:hint="cs"/>
          <w:sz w:val="28"/>
          <w:szCs w:val="28"/>
          <w:rtl/>
          <w:lang w:bidi="fa-IR"/>
        </w:rPr>
        <w:t>ن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د و در آنها به روش مورد استفاده برای تشخیص وقایع آغازگر و چگونگی تعیین پیشرفت واقعه و گسترش آن در سطوح مختلف </w:t>
      </w:r>
      <w:r w:rsidR="00465157">
        <w:rPr>
          <w:rFonts w:cs="B Lotus" w:hint="cs"/>
          <w:sz w:val="28"/>
          <w:szCs w:val="28"/>
          <w:rtl/>
          <w:lang w:bidi="fa-IR"/>
        </w:rPr>
        <w:t xml:space="preserve">اورژانس </w:t>
      </w:r>
      <w:r w:rsidRPr="00F41581">
        <w:rPr>
          <w:rFonts w:cs="B Lotus" w:hint="cs"/>
          <w:sz w:val="28"/>
          <w:szCs w:val="28"/>
          <w:rtl/>
          <w:lang w:bidi="fa-IR"/>
        </w:rPr>
        <w:t>اشاره</w:t>
      </w:r>
      <w:r w:rsidR="00465157">
        <w:rPr>
          <w:rFonts w:cs="B Lotus" w:hint="eastAsia"/>
          <w:sz w:val="28"/>
          <w:szCs w:val="28"/>
          <w:rtl/>
          <w:lang w:bidi="fa-IR"/>
        </w:rPr>
        <w:t>‌</w:t>
      </w:r>
      <w:r w:rsidRPr="00F41581">
        <w:rPr>
          <w:rFonts w:cs="B Lotus" w:hint="cs"/>
          <w:sz w:val="28"/>
          <w:szCs w:val="28"/>
          <w:rtl/>
          <w:lang w:bidi="fa-IR"/>
        </w:rPr>
        <w:t>ای نشده است</w:t>
      </w:r>
      <w:r w:rsidR="005171BC" w:rsidRPr="00F41581">
        <w:rPr>
          <w:rFonts w:cs="B Lotus" w:hint="cs"/>
          <w:sz w:val="28"/>
          <w:szCs w:val="28"/>
          <w:rtl/>
          <w:lang w:bidi="fa-IR"/>
        </w:rPr>
        <w:t>. لذا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>،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 لازم است نسبت به ارائه کلیه مستندات </w:t>
      </w:r>
      <w:r w:rsidR="00465157">
        <w:rPr>
          <w:rFonts w:cs="B Lotus" w:hint="cs"/>
          <w:sz w:val="28"/>
          <w:szCs w:val="28"/>
          <w:rtl/>
          <w:lang w:bidi="fa-IR"/>
        </w:rPr>
        <w:t>از ج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مله 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>مراجع مورد استفاده، نحوه استفاده از روش</w:t>
      </w:r>
      <w:r w:rsidR="00465157">
        <w:rPr>
          <w:rFonts w:cs="B Lotus" w:hint="eastAsia"/>
          <w:sz w:val="28"/>
          <w:szCs w:val="28"/>
          <w:rtl/>
          <w:lang w:bidi="fa-IR"/>
        </w:rPr>
        <w:t>‌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 xml:space="preserve">های معرفی شده در مراجع، چگونگی استخراج پارامترهای مورد استفاده برای تشخیص نوع </w:t>
      </w:r>
      <w:r w:rsidR="00465157">
        <w:rPr>
          <w:rFonts w:cs="B Lotus" w:hint="cs"/>
          <w:sz w:val="28"/>
          <w:szCs w:val="28"/>
          <w:rtl/>
          <w:lang w:bidi="fa-IR"/>
        </w:rPr>
        <w:t xml:space="preserve">و 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 xml:space="preserve">سطح </w:t>
      </w:r>
      <w:r w:rsidR="00465157">
        <w:rPr>
          <w:rFonts w:cs="B Lotus" w:hint="cs"/>
          <w:sz w:val="28"/>
          <w:szCs w:val="28"/>
          <w:rtl/>
          <w:lang w:bidi="fa-IR"/>
        </w:rPr>
        <w:t xml:space="preserve">شرایط 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>اضطرار</w:t>
      </w:r>
      <w:r w:rsidR="00465157">
        <w:rPr>
          <w:rFonts w:cs="B Lotus" w:hint="cs"/>
          <w:sz w:val="28"/>
          <w:szCs w:val="28"/>
          <w:rtl/>
          <w:lang w:bidi="fa-IR"/>
        </w:rPr>
        <w:t>ی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 xml:space="preserve"> و</w:t>
      </w:r>
      <w:r w:rsidR="00581DD5">
        <w:rPr>
          <w:rFonts w:cs="B Lotus" w:hint="cs"/>
          <w:sz w:val="28"/>
          <w:szCs w:val="28"/>
          <w:rtl/>
          <w:lang w:bidi="fa-IR"/>
        </w:rPr>
        <w:t xml:space="preserve"> همچنین</w:t>
      </w:r>
      <w:r w:rsidR="006F100D" w:rsidRPr="00F41581">
        <w:rPr>
          <w:rFonts w:cs="B Lotus" w:hint="cs"/>
          <w:sz w:val="28"/>
          <w:szCs w:val="28"/>
          <w:rtl/>
          <w:lang w:bidi="fa-IR"/>
        </w:rPr>
        <w:t xml:space="preserve"> نتایج میانی مطالعات اقدام گردد. در غیر این صورت </w:t>
      </w:r>
      <w:r w:rsidR="005171BC" w:rsidRPr="00F41581">
        <w:rPr>
          <w:rFonts w:cs="B Lotus" w:hint="cs"/>
          <w:sz w:val="28"/>
          <w:szCs w:val="28"/>
          <w:rtl/>
          <w:lang w:bidi="fa-IR"/>
        </w:rPr>
        <w:t>نمی توان در خصوص صحت و جامعیت شرایط و پارامترهای گنجانده شده در جداول ارسالی اظهار نظر نمود.</w:t>
      </w:r>
    </w:p>
    <w:p w:rsidR="00602509" w:rsidRPr="00F41581" w:rsidRDefault="00602509" w:rsidP="00602509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F41581">
        <w:rPr>
          <w:rFonts w:cs="B Lotus" w:hint="cs"/>
          <w:sz w:val="28"/>
          <w:szCs w:val="28"/>
          <w:rtl/>
          <w:lang w:bidi="fa-IR"/>
        </w:rPr>
        <w:t xml:space="preserve">برخی 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موارد ذکر شده به عنوان معیار هشدار، حادثه در سایت و .... کلی بوده و نیاز است که به صورت دقیق</w:t>
      </w:r>
      <w:r w:rsidR="00465157">
        <w:rPr>
          <w:rFonts w:cs="B Lotus" w:hint="eastAsia"/>
          <w:sz w:val="28"/>
          <w:szCs w:val="28"/>
          <w:rtl/>
          <w:lang w:bidi="fa-IR"/>
        </w:rPr>
        <w:t>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تری بیان شوند. برای مثال</w:t>
      </w:r>
      <w:r w:rsidR="00465157">
        <w:rPr>
          <w:rFonts w:cs="B Lotus" w:hint="cs"/>
          <w:sz w:val="28"/>
          <w:szCs w:val="28"/>
          <w:rtl/>
          <w:lang w:bidi="fa-IR"/>
        </w:rPr>
        <w:t>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 xml:space="preserve"> در جدول دس</w:t>
      </w:r>
      <w:r w:rsidR="00047B80" w:rsidRPr="00F41581">
        <w:rPr>
          <w:rFonts w:cs="B Lotus" w:hint="cs"/>
          <w:sz w:val="28"/>
          <w:szCs w:val="28"/>
          <w:rtl/>
          <w:lang w:bidi="fa-IR"/>
        </w:rPr>
        <w:t>ت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ه</w:t>
      </w:r>
      <w:r w:rsidR="00465157">
        <w:rPr>
          <w:rFonts w:cs="B Lotus" w:hint="eastAsia"/>
          <w:sz w:val="28"/>
          <w:szCs w:val="28"/>
          <w:rtl/>
          <w:lang w:bidi="fa-IR"/>
        </w:rPr>
        <w:t>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بندی اتفاقات در وضعیت</w:t>
      </w:r>
      <w:r w:rsidR="0042653F">
        <w:rPr>
          <w:rFonts w:cs="B Lotus" w:hint="eastAsia"/>
          <w:sz w:val="28"/>
          <w:szCs w:val="28"/>
          <w:rtl/>
          <w:lang w:bidi="fa-IR"/>
        </w:rPr>
        <w:t>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های سرد</w:t>
      </w:r>
      <w:r w:rsidR="0042653F">
        <w:rPr>
          <w:rFonts w:cs="B Lotus" w:hint="cs"/>
          <w:sz w:val="28"/>
          <w:szCs w:val="28"/>
          <w:rtl/>
          <w:lang w:bidi="fa-IR"/>
        </w:rPr>
        <w:t>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 xml:space="preserve"> تعمیر و تعویض سوخت مورد زیر به </w:t>
      </w:r>
      <w:r w:rsidR="0042653F">
        <w:rPr>
          <w:rFonts w:cs="B Lotus" w:hint="cs"/>
          <w:sz w:val="28"/>
          <w:szCs w:val="28"/>
          <w:rtl/>
          <w:lang w:bidi="fa-IR"/>
        </w:rPr>
        <w:t xml:space="preserve">عنوان 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هشدار ذکر شده</w:t>
      </w:r>
      <w:r w:rsidR="0042653F">
        <w:rPr>
          <w:rFonts w:cs="B Lotus" w:hint="cs"/>
          <w:sz w:val="28"/>
          <w:szCs w:val="28"/>
          <w:rtl/>
          <w:lang w:bidi="fa-IR"/>
        </w:rPr>
        <w:t xml:space="preserve"> است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:</w:t>
      </w:r>
    </w:p>
    <w:p w:rsidR="009B26E8" w:rsidRPr="005C6828" w:rsidRDefault="005C6828" w:rsidP="00C75C32">
      <w:pPr>
        <w:pStyle w:val="ListParagraph"/>
        <w:bidi/>
        <w:jc w:val="both"/>
        <w:rPr>
          <w:rFonts w:cs="Cambria"/>
          <w:sz w:val="28"/>
          <w:szCs w:val="28"/>
          <w:rtl/>
          <w:lang w:bidi="fa-IR"/>
        </w:rPr>
      </w:pPr>
      <w:r>
        <w:rPr>
          <w:rFonts w:cs="Cambria" w:hint="cs"/>
          <w:sz w:val="28"/>
          <w:szCs w:val="28"/>
          <w:rtl/>
          <w:lang w:bidi="fa-IR"/>
        </w:rPr>
        <w:t xml:space="preserve">" 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وقوع شرایطی که دلایل آن مشخص نیست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به شکلی که می‌تواند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 xml:space="preserve"> به صورت بالقوه بر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DC235A" w:rsidRPr="00F41581">
        <w:rPr>
          <w:rFonts w:cs="B Lotus" w:hint="cs"/>
          <w:sz w:val="28"/>
          <w:szCs w:val="28"/>
          <w:rtl/>
          <w:lang w:bidi="fa-IR"/>
        </w:rPr>
        <w:t>روی سیستم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 w:rsidR="00C75C32" w:rsidRPr="00F41581">
        <w:rPr>
          <w:rFonts w:cs="B Lotus" w:hint="cs"/>
          <w:sz w:val="28"/>
          <w:szCs w:val="28"/>
          <w:rtl/>
          <w:lang w:bidi="fa-IR"/>
        </w:rPr>
        <w:t>های ایمنی تاثیرگذار باشد</w:t>
      </w:r>
      <w:r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Cambria" w:hint="cs"/>
          <w:sz w:val="28"/>
          <w:szCs w:val="28"/>
          <w:rtl/>
          <w:lang w:bidi="fa-IR"/>
        </w:rPr>
        <w:t>"</w:t>
      </w:r>
    </w:p>
    <w:p w:rsidR="003C2B33" w:rsidRPr="00F41581" w:rsidRDefault="003C2B33" w:rsidP="005171BC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F41581">
        <w:rPr>
          <w:rFonts w:cs="B Lotus" w:hint="cs"/>
          <w:sz w:val="28"/>
          <w:szCs w:val="28"/>
          <w:rtl/>
          <w:lang w:bidi="fa-IR"/>
        </w:rPr>
        <w:lastRenderedPageBreak/>
        <w:t>در مورد پدیده</w:t>
      </w:r>
      <w:r w:rsidRPr="00F41581">
        <w:rPr>
          <w:rFonts w:cs="B Lotus"/>
          <w:sz w:val="28"/>
          <w:szCs w:val="28"/>
          <w:rtl/>
          <w:lang w:bidi="fa-IR"/>
        </w:rPr>
        <w:softHyphen/>
      </w:r>
      <w:r w:rsidRPr="00F41581">
        <w:rPr>
          <w:rFonts w:cs="B Lotus" w:hint="cs"/>
          <w:sz w:val="28"/>
          <w:szCs w:val="28"/>
          <w:rtl/>
          <w:lang w:bidi="fa-IR"/>
        </w:rPr>
        <w:t>های طبیعی لازم است معیارهای دقیق</w:t>
      </w:r>
      <w:r w:rsidR="005C6828">
        <w:rPr>
          <w:rFonts w:cs="B Lotus" w:hint="eastAsia"/>
          <w:sz w:val="28"/>
          <w:szCs w:val="28"/>
          <w:rtl/>
          <w:lang w:bidi="fa-IR"/>
        </w:rPr>
        <w:t>‌</w:t>
      </w:r>
      <w:r w:rsidR="001C4D74" w:rsidRPr="00F41581">
        <w:rPr>
          <w:rFonts w:cs="B Lotus" w:hint="cs"/>
          <w:sz w:val="28"/>
          <w:szCs w:val="28"/>
          <w:rtl/>
          <w:lang w:bidi="fa-IR"/>
        </w:rPr>
        <w:t>تری برای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 سطح</w:t>
      </w:r>
      <w:r w:rsidR="00A53E7C">
        <w:rPr>
          <w:rFonts w:cs="B Lotus" w:hint="eastAsia"/>
          <w:sz w:val="28"/>
          <w:szCs w:val="28"/>
          <w:rtl/>
          <w:lang w:bidi="fa-IR"/>
        </w:rPr>
        <w:t>‌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بندی حوادث </w:t>
      </w:r>
      <w:r w:rsidR="001C4D74" w:rsidRPr="00F41581">
        <w:rPr>
          <w:rFonts w:cs="B Lotus" w:hint="cs"/>
          <w:sz w:val="28"/>
          <w:szCs w:val="28"/>
          <w:rtl/>
          <w:lang w:bidi="fa-IR"/>
        </w:rPr>
        <w:t>تعیین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 گردد. ب</w:t>
      </w:r>
      <w:r w:rsidR="001C4D74" w:rsidRPr="00F41581">
        <w:rPr>
          <w:rFonts w:cs="B Lotus" w:hint="cs"/>
          <w:sz w:val="28"/>
          <w:szCs w:val="28"/>
          <w:rtl/>
          <w:lang w:bidi="fa-IR"/>
        </w:rPr>
        <w:t xml:space="preserve">طور خاص </w:t>
      </w:r>
      <w:r w:rsidRPr="00F41581">
        <w:rPr>
          <w:rFonts w:cs="B Lotus" w:hint="cs"/>
          <w:sz w:val="28"/>
          <w:szCs w:val="28"/>
          <w:rtl/>
          <w:lang w:bidi="fa-IR"/>
        </w:rPr>
        <w:t>در مورد زلزله لازم است شتاب زلزله و در مورد</w:t>
      </w:r>
      <w:r w:rsidR="001C4D74" w:rsidRPr="00F41581">
        <w:rPr>
          <w:rFonts w:cs="B Lotus" w:hint="cs"/>
          <w:sz w:val="28"/>
          <w:szCs w:val="28"/>
          <w:rtl/>
          <w:lang w:bidi="fa-IR"/>
        </w:rPr>
        <w:t xml:space="preserve"> پخش گازهای خطرناک شیمیایی نوع و مقدار آن و همچنین محل نشت مشخص شوند. </w:t>
      </w:r>
    </w:p>
    <w:p w:rsidR="005171BC" w:rsidRPr="00F41581" w:rsidRDefault="009B26E8" w:rsidP="005171BC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lang w:bidi="fa-IR"/>
        </w:rPr>
      </w:pPr>
      <w:r w:rsidRPr="00F41581">
        <w:rPr>
          <w:rFonts w:cs="B Lotus" w:hint="cs"/>
          <w:sz w:val="28"/>
          <w:szCs w:val="28"/>
          <w:rtl/>
          <w:lang w:bidi="fa-IR"/>
        </w:rPr>
        <w:t>در جدول مربوط به سطح</w:t>
      </w:r>
      <w:r w:rsidR="00885B4B">
        <w:rPr>
          <w:rFonts w:cs="B Lotus" w:hint="eastAsia"/>
          <w:sz w:val="28"/>
          <w:szCs w:val="28"/>
          <w:rtl/>
          <w:lang w:bidi="fa-IR"/>
        </w:rPr>
        <w:t>‌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بندی حوادث </w:t>
      </w:r>
      <w:r w:rsidR="00995E34" w:rsidRPr="00F41581">
        <w:rPr>
          <w:rFonts w:cs="B Lotus" w:hint="cs"/>
          <w:sz w:val="28"/>
          <w:szCs w:val="28"/>
          <w:rtl/>
          <w:lang w:bidi="fa-IR"/>
        </w:rPr>
        <w:t>در</w:t>
      </w:r>
      <w:r w:rsidRPr="00F41581">
        <w:rPr>
          <w:rFonts w:cs="B Lotus" w:hint="cs"/>
          <w:sz w:val="28"/>
          <w:szCs w:val="28"/>
          <w:rtl/>
          <w:lang w:bidi="fa-IR"/>
        </w:rPr>
        <w:t xml:space="preserve"> شرایط قدرت کامل و توقف گرم، </w:t>
      </w:r>
      <w:r w:rsidR="00995E34" w:rsidRPr="00F41581">
        <w:rPr>
          <w:rFonts w:cs="B Lotus" w:hint="cs"/>
          <w:sz w:val="28"/>
          <w:szCs w:val="28"/>
          <w:rtl/>
          <w:lang w:bidi="fa-IR"/>
        </w:rPr>
        <w:t xml:space="preserve">نشت گسترده </w:t>
      </w:r>
      <w:r w:rsidR="00885B4B">
        <w:rPr>
          <w:rFonts w:cs="B Lotus" w:hint="cs"/>
          <w:sz w:val="28"/>
          <w:szCs w:val="28"/>
          <w:rtl/>
          <w:lang w:bidi="fa-IR"/>
        </w:rPr>
        <w:t xml:space="preserve">مواد </w:t>
      </w:r>
      <w:r w:rsidR="00995E34" w:rsidRPr="00F41581">
        <w:rPr>
          <w:rFonts w:cs="B Lotus" w:hint="cs"/>
          <w:sz w:val="28"/>
          <w:szCs w:val="28"/>
          <w:rtl/>
          <w:lang w:bidi="fa-IR"/>
        </w:rPr>
        <w:t>پرتوزا از محفظه ایمنی بعد از وقوع حوادث نشت از مدار اول، دیده ن</w:t>
      </w:r>
      <w:r w:rsidR="00885B4B">
        <w:rPr>
          <w:rFonts w:cs="B Lotus" w:hint="cs"/>
          <w:sz w:val="28"/>
          <w:szCs w:val="28"/>
          <w:rtl/>
          <w:lang w:bidi="fa-IR"/>
        </w:rPr>
        <w:t>شده است</w:t>
      </w:r>
      <w:r w:rsidR="00995E34" w:rsidRPr="00F41581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581DD5" w:rsidRPr="00A15448" w:rsidRDefault="005171BC" w:rsidP="00EC752F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A15448">
        <w:rPr>
          <w:rFonts w:cs="B Lotus" w:hint="cs"/>
          <w:sz w:val="28"/>
          <w:szCs w:val="28"/>
          <w:rtl/>
          <w:lang w:bidi="fa-IR"/>
        </w:rPr>
        <w:t>جمله</w:t>
      </w:r>
      <w:r w:rsidR="00885B4B" w:rsidRPr="00A15448">
        <w:rPr>
          <w:rFonts w:cs="B Lotus" w:hint="eastAsia"/>
          <w:sz w:val="28"/>
          <w:szCs w:val="28"/>
          <w:rtl/>
          <w:lang w:bidi="fa-IR"/>
        </w:rPr>
        <w:t>‌</w:t>
      </w:r>
      <w:r w:rsidRPr="00A15448">
        <w:rPr>
          <w:rFonts w:cs="B Lotus" w:hint="cs"/>
          <w:sz w:val="28"/>
          <w:szCs w:val="28"/>
          <w:rtl/>
          <w:lang w:bidi="fa-IR"/>
        </w:rPr>
        <w:t>بندی برخی عبارات نیاز به اصلاح دارد. برای مثال</w:t>
      </w:r>
      <w:r w:rsidR="00885B4B" w:rsidRPr="00A15448">
        <w:rPr>
          <w:rFonts w:cs="B Lotus" w:hint="cs"/>
          <w:sz w:val="28"/>
          <w:szCs w:val="28"/>
          <w:rtl/>
          <w:lang w:bidi="fa-IR"/>
        </w:rPr>
        <w:t>،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 در جدول دسته</w:t>
      </w:r>
      <w:r w:rsidR="00885B4B" w:rsidRPr="00A15448">
        <w:rPr>
          <w:rFonts w:cs="B Lotus" w:hint="eastAsia"/>
          <w:sz w:val="28"/>
          <w:szCs w:val="28"/>
          <w:rtl/>
          <w:lang w:bidi="fa-IR"/>
        </w:rPr>
        <w:t>‌</w:t>
      </w:r>
      <w:r w:rsidRPr="00A15448">
        <w:rPr>
          <w:rFonts w:cs="B Lotus" w:hint="cs"/>
          <w:sz w:val="28"/>
          <w:szCs w:val="28"/>
          <w:rtl/>
          <w:lang w:bidi="fa-IR"/>
        </w:rPr>
        <w:t>بندی اتفاقات در وضعیت</w:t>
      </w:r>
      <w:r w:rsidR="00885B4B" w:rsidRPr="00A15448">
        <w:rPr>
          <w:rFonts w:cs="B Lotus" w:hint="eastAsia"/>
          <w:sz w:val="28"/>
          <w:szCs w:val="28"/>
          <w:rtl/>
          <w:lang w:bidi="fa-IR"/>
        </w:rPr>
        <w:t>‌</w:t>
      </w:r>
      <w:r w:rsidRPr="00A15448">
        <w:rPr>
          <w:rFonts w:cs="B Lotus" w:hint="cs"/>
          <w:sz w:val="28"/>
          <w:szCs w:val="28"/>
          <w:rtl/>
          <w:lang w:bidi="fa-IR"/>
        </w:rPr>
        <w:t>های سرد</w:t>
      </w:r>
      <w:r w:rsidR="00885B4B" w:rsidRPr="00A15448">
        <w:rPr>
          <w:rFonts w:cs="B Lotus" w:hint="cs"/>
          <w:sz w:val="28"/>
          <w:szCs w:val="28"/>
          <w:rtl/>
          <w:lang w:bidi="fa-IR"/>
        </w:rPr>
        <w:t>،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 تعمیر و تعویض سوخت </w:t>
      </w:r>
      <w:r w:rsidR="00885B4B" w:rsidRPr="00A15448">
        <w:rPr>
          <w:rFonts w:cs="B Lotus" w:hint="cs"/>
          <w:sz w:val="28"/>
          <w:szCs w:val="28"/>
          <w:rtl/>
          <w:lang w:bidi="fa-IR"/>
        </w:rPr>
        <w:t>بیان شده است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: </w:t>
      </w:r>
      <w:r w:rsidR="00A15448">
        <w:rPr>
          <w:rFonts w:cs="Cambria" w:hint="cs"/>
          <w:sz w:val="28"/>
          <w:szCs w:val="28"/>
          <w:rtl/>
          <w:lang w:bidi="fa-IR"/>
        </w:rPr>
        <w:t>"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 عدم تمام کانال</w:t>
      </w:r>
      <w:r w:rsidR="00885B4B" w:rsidRPr="00A15448">
        <w:rPr>
          <w:rFonts w:cs="B Lotus" w:hint="eastAsia"/>
          <w:sz w:val="28"/>
          <w:szCs w:val="28"/>
          <w:rtl/>
          <w:lang w:bidi="fa-IR"/>
        </w:rPr>
        <w:t>‌</w:t>
      </w:r>
      <w:r w:rsidRPr="00A15448">
        <w:rPr>
          <w:rFonts w:cs="B Lotus" w:hint="cs"/>
          <w:sz w:val="28"/>
          <w:szCs w:val="28"/>
          <w:rtl/>
          <w:lang w:bidi="fa-IR"/>
        </w:rPr>
        <w:t>های سیستم خنک</w:t>
      </w:r>
      <w:r w:rsidR="00885B4B" w:rsidRPr="00A15448">
        <w:rPr>
          <w:rFonts w:cs="B Lotus" w:hint="eastAsia"/>
          <w:sz w:val="28"/>
          <w:szCs w:val="28"/>
          <w:rtl/>
          <w:lang w:bidi="fa-IR"/>
        </w:rPr>
        <w:t>‌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ساز اضطراری </w:t>
      </w:r>
      <w:r w:rsidRPr="00A15448">
        <w:rPr>
          <w:rFonts w:cs="B Lotus"/>
          <w:sz w:val="28"/>
          <w:szCs w:val="28"/>
          <w:lang w:bidi="fa-IR"/>
        </w:rPr>
        <w:t xml:space="preserve">ECCS 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 </w:t>
      </w:r>
      <w:r w:rsidR="00885B4B" w:rsidRPr="00A15448">
        <w:rPr>
          <w:rFonts w:cs="B Lotus" w:hint="cs"/>
          <w:sz w:val="28"/>
          <w:szCs w:val="28"/>
          <w:rtl/>
          <w:lang w:bidi="fa-IR"/>
        </w:rPr>
        <w:t xml:space="preserve">و </w:t>
      </w:r>
      <w:r w:rsidRPr="00A15448">
        <w:rPr>
          <w:rFonts w:cs="B Lotus" w:hint="cs"/>
          <w:sz w:val="28"/>
          <w:szCs w:val="28"/>
          <w:rtl/>
          <w:lang w:bidi="fa-IR"/>
        </w:rPr>
        <w:t xml:space="preserve">.... </w:t>
      </w:r>
      <w:r w:rsidR="00A15448">
        <w:rPr>
          <w:rFonts w:cs="Cambria" w:hint="cs"/>
          <w:sz w:val="28"/>
          <w:szCs w:val="28"/>
          <w:rtl/>
          <w:lang w:bidi="fa-IR"/>
        </w:rPr>
        <w:t>"</w:t>
      </w:r>
    </w:p>
    <w:p w:rsidR="00153276" w:rsidRDefault="00153276" w:rsidP="00153276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153276" w:rsidRDefault="00153276" w:rsidP="00153276">
      <w:pPr>
        <w:pStyle w:val="ListParagraph"/>
        <w:bidi/>
        <w:ind w:left="0" w:firstLine="54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بدین وسیله اعلام می‌گردد این دفتر آمادگی دارد درصورت لزوم جلسه‌ای را به منظور شفاف‌سازی و ارائه توضیحات تکمیلی در مورد نقطه‌نظرات برگزار نماید.</w:t>
      </w:r>
    </w:p>
    <w:p w:rsidR="00BC33B4" w:rsidRDefault="00BC33B4" w:rsidP="00BC33B4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BC33B4" w:rsidRDefault="00BC33B4" w:rsidP="00BC33B4">
      <w:pPr>
        <w:pStyle w:val="ListParagraph"/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/>
          <w:b/>
          <w:bCs/>
          <w:sz w:val="28"/>
          <w:szCs w:val="28"/>
          <w:rtl/>
          <w:lang w:bidi="fa-IR"/>
        </w:rPr>
        <w:tab/>
      </w:r>
      <w:r w:rsidRPr="00BC33B4">
        <w:rPr>
          <w:rFonts w:cs="B Lotus" w:hint="cs"/>
          <w:b/>
          <w:bCs/>
          <w:sz w:val="28"/>
          <w:szCs w:val="28"/>
          <w:rtl/>
          <w:lang w:bidi="fa-IR"/>
        </w:rPr>
        <w:t>مدیر کل</w:t>
      </w:r>
    </w:p>
    <w:p w:rsidR="00945E2B" w:rsidRDefault="00945E2B" w:rsidP="00945E2B">
      <w:pPr>
        <w:pStyle w:val="ListParagraph"/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945E2B" w:rsidRDefault="00945E2B" w:rsidP="00945E2B">
      <w:pPr>
        <w:pStyle w:val="ListParagraph"/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945E2B" w:rsidRPr="00945E2B" w:rsidRDefault="00945E2B" w:rsidP="00945E2B">
      <w:pPr>
        <w:pStyle w:val="ListParagraph"/>
        <w:bidi/>
        <w:jc w:val="both"/>
        <w:rPr>
          <w:rFonts w:cs="B Lotus"/>
          <w:sz w:val="24"/>
          <w:szCs w:val="24"/>
          <w:rtl/>
          <w:lang w:bidi="fa-IR"/>
        </w:rPr>
      </w:pPr>
      <w:r w:rsidRPr="00945E2B">
        <w:rPr>
          <w:rFonts w:cs="B Lotus" w:hint="cs"/>
          <w:sz w:val="24"/>
          <w:szCs w:val="24"/>
          <w:rtl/>
          <w:lang w:bidi="fa-IR"/>
        </w:rPr>
        <w:t xml:space="preserve">رونوشت: </w:t>
      </w:r>
    </w:p>
    <w:p w:rsidR="00945E2B" w:rsidRDefault="00945E2B" w:rsidP="00945E2B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مرکز نظام ایمنی هسته‌ای</w:t>
      </w:r>
    </w:p>
    <w:p w:rsidR="00945E2B" w:rsidRDefault="00945E2B" w:rsidP="00945E2B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دفتر ایمنی هسته‌ای</w:t>
      </w:r>
    </w:p>
    <w:p w:rsidR="00945E2B" w:rsidRDefault="00945E2B" w:rsidP="00945E2B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گروه ارزیابی ایمنی (تهیه کننده)</w:t>
      </w:r>
    </w:p>
    <w:p w:rsidR="00945E2B" w:rsidRPr="00945E2B" w:rsidRDefault="00945E2B" w:rsidP="00945E2B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دبیرخانه محرمانه</w:t>
      </w:r>
    </w:p>
    <w:sectPr w:rsidR="00945E2B" w:rsidRPr="0094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FFB"/>
    <w:multiLevelType w:val="hybridMultilevel"/>
    <w:tmpl w:val="6F4AC4D8"/>
    <w:lvl w:ilvl="0" w:tplc="CCBA9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7E8B"/>
    <w:multiLevelType w:val="hybridMultilevel"/>
    <w:tmpl w:val="F0A8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1F2"/>
    <w:multiLevelType w:val="hybridMultilevel"/>
    <w:tmpl w:val="FBE41CEA"/>
    <w:lvl w:ilvl="0" w:tplc="8A509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3E86"/>
    <w:multiLevelType w:val="hybridMultilevel"/>
    <w:tmpl w:val="BF5849F0"/>
    <w:lvl w:ilvl="0" w:tplc="8EA4D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09"/>
    <w:rsid w:val="00047B80"/>
    <w:rsid w:val="0007285E"/>
    <w:rsid w:val="00153276"/>
    <w:rsid w:val="001C4D74"/>
    <w:rsid w:val="001C5F47"/>
    <w:rsid w:val="003C2B33"/>
    <w:rsid w:val="0042653F"/>
    <w:rsid w:val="00465157"/>
    <w:rsid w:val="00503E37"/>
    <w:rsid w:val="005171BC"/>
    <w:rsid w:val="00581DD5"/>
    <w:rsid w:val="005C6828"/>
    <w:rsid w:val="006004A1"/>
    <w:rsid w:val="00602509"/>
    <w:rsid w:val="006F100D"/>
    <w:rsid w:val="00885B4B"/>
    <w:rsid w:val="008A4547"/>
    <w:rsid w:val="009344A5"/>
    <w:rsid w:val="00945E2B"/>
    <w:rsid w:val="0099461A"/>
    <w:rsid w:val="00995E34"/>
    <w:rsid w:val="009B26E8"/>
    <w:rsid w:val="00A15448"/>
    <w:rsid w:val="00A344BA"/>
    <w:rsid w:val="00A53E7C"/>
    <w:rsid w:val="00B039F9"/>
    <w:rsid w:val="00BC33B4"/>
    <w:rsid w:val="00C3284B"/>
    <w:rsid w:val="00C728CF"/>
    <w:rsid w:val="00C75C32"/>
    <w:rsid w:val="00DC235A"/>
    <w:rsid w:val="00EF6F5A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AFBA"/>
  <w15:docId w15:val="{7673ECEA-1653-41F1-AE5C-66282F19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avosoghi</dc:creator>
  <cp:lastModifiedBy>Reza Nazari</cp:lastModifiedBy>
  <cp:revision>14</cp:revision>
  <dcterms:created xsi:type="dcterms:W3CDTF">2020-02-09T09:10:00Z</dcterms:created>
  <dcterms:modified xsi:type="dcterms:W3CDTF">2020-09-05T08:12:00Z</dcterms:modified>
</cp:coreProperties>
</file>