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60E9" w:rsidRPr="004C60E9" w:rsidRDefault="004C60E9" w:rsidP="004C60E9">
      <w:pPr>
        <w:tabs>
          <w:tab w:val="center" w:pos="4153"/>
        </w:tabs>
        <w:jc w:val="center"/>
        <w:rPr>
          <w:rFonts w:ascii="Calibri" w:eastAsia="Gulim" w:hAnsi="Calibri" w:cs="B Mitra"/>
          <w:b/>
          <w:bCs/>
          <w:sz w:val="28"/>
          <w:szCs w:val="28"/>
          <w:lang w:bidi="fa-IR"/>
        </w:rPr>
      </w:pPr>
      <w:r w:rsidRPr="004C60E9">
        <w:rPr>
          <w:rFonts w:ascii="Calibri" w:eastAsia="Gulim" w:hAnsi="Calibri" w:cs="B Mitra"/>
          <w:b/>
          <w:bCs/>
          <w:noProof/>
          <w:sz w:val="28"/>
          <w:szCs w:val="28"/>
        </w:rPr>
        <w:drawing>
          <wp:inline distT="0" distB="0" distL="0" distR="0" wp14:anchorId="5FE6C56D" wp14:editId="3330C53C">
            <wp:extent cx="1044000" cy="394619"/>
            <wp:effectExtent l="0" t="0" r="3810" b="5715"/>
            <wp:docPr id="1" name="Picture 1" descr="BNPP_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NPP_LOGO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4000" cy="394619"/>
                    </a:xfrm>
                    <a:prstGeom prst="rect">
                      <a:avLst/>
                    </a:prstGeom>
                    <a:solidFill>
                      <a:srgbClr val="000000"/>
                    </a:solidFill>
                    <a:ln>
                      <a:noFill/>
                    </a:ln>
                  </pic:spPr>
                </pic:pic>
              </a:graphicData>
            </a:graphic>
          </wp:inline>
        </w:drawing>
      </w:r>
    </w:p>
    <w:p w:rsidR="004C60E9" w:rsidRPr="004C60E9" w:rsidRDefault="004C60E9" w:rsidP="004C60E9">
      <w:pPr>
        <w:tabs>
          <w:tab w:val="center" w:pos="4153"/>
        </w:tabs>
        <w:bidi/>
        <w:spacing w:after="0" w:line="240" w:lineRule="auto"/>
        <w:jc w:val="center"/>
        <w:rPr>
          <w:rFonts w:ascii="Calibri" w:eastAsia="Gulim" w:hAnsi="Calibri" w:cs="B Mitra"/>
          <w:b/>
          <w:bCs/>
          <w:sz w:val="40"/>
          <w:szCs w:val="40"/>
          <w:rtl/>
          <w:lang w:bidi="fa-IR"/>
        </w:rPr>
      </w:pPr>
      <w:r w:rsidRPr="004C60E9">
        <w:rPr>
          <w:rFonts w:ascii="Calibri" w:eastAsia="Gulim" w:hAnsi="Calibri" w:cs="B Mitra"/>
          <w:b/>
          <w:bCs/>
          <w:sz w:val="40"/>
          <w:szCs w:val="40"/>
          <w:rtl/>
          <w:lang w:bidi="fa-IR"/>
        </w:rPr>
        <w:t xml:space="preserve">شركت </w:t>
      </w:r>
      <w:r w:rsidRPr="004C60E9">
        <w:rPr>
          <w:rFonts w:ascii="Calibri" w:eastAsia="Gulim" w:hAnsi="Calibri" w:cs="B Mitra"/>
          <w:b/>
          <w:bCs/>
          <w:sz w:val="40"/>
          <w:szCs w:val="40"/>
          <w:cs/>
          <w:lang w:bidi="fa-IR"/>
        </w:rPr>
        <w:t>‎</w:t>
      </w:r>
      <w:r w:rsidRPr="004C60E9">
        <w:rPr>
          <w:rFonts w:ascii="Calibri" w:eastAsia="Gulim" w:hAnsi="Calibri" w:cs="B Mitra"/>
          <w:b/>
          <w:bCs/>
          <w:sz w:val="40"/>
          <w:szCs w:val="40"/>
          <w:rtl/>
          <w:lang w:bidi="fa-IR"/>
        </w:rPr>
        <w:t>بهره برداري نيروگاه ‌اتمي‌بوشهر‌</w:t>
      </w:r>
    </w:p>
    <w:p w:rsidR="004C60E9" w:rsidRDefault="004C60E9" w:rsidP="004C60E9">
      <w:pPr>
        <w:bidi/>
        <w:jc w:val="center"/>
        <w:rPr>
          <w:rFonts w:ascii="Calibri" w:eastAsia="Calibri" w:hAnsi="Calibri" w:cs="B Mitra"/>
          <w:b/>
          <w:bCs/>
          <w:sz w:val="32"/>
          <w:szCs w:val="32"/>
          <w:rtl/>
          <w:lang w:val="ru-RU" w:bidi="fa-IR"/>
        </w:rPr>
      </w:pPr>
    </w:p>
    <w:p w:rsidR="004C60E9" w:rsidRDefault="004C60E9" w:rsidP="004C60E9">
      <w:pPr>
        <w:bidi/>
        <w:jc w:val="center"/>
        <w:rPr>
          <w:rFonts w:ascii="Calibri" w:eastAsia="Calibri" w:hAnsi="Calibri" w:cs="B Mitra"/>
          <w:b/>
          <w:bCs/>
          <w:sz w:val="32"/>
          <w:szCs w:val="32"/>
          <w:rtl/>
          <w:lang w:val="ru-RU" w:bidi="fa-IR"/>
        </w:rPr>
      </w:pPr>
    </w:p>
    <w:p w:rsidR="004C60E9" w:rsidRDefault="004C60E9" w:rsidP="004C60E9">
      <w:pPr>
        <w:bidi/>
        <w:jc w:val="center"/>
        <w:rPr>
          <w:rFonts w:ascii="Calibri" w:eastAsia="Calibri" w:hAnsi="Calibri" w:cs="B Mitra"/>
          <w:b/>
          <w:bCs/>
          <w:sz w:val="32"/>
          <w:szCs w:val="32"/>
          <w:rtl/>
          <w:lang w:val="ru-RU" w:bidi="fa-IR"/>
        </w:rPr>
      </w:pPr>
    </w:p>
    <w:p w:rsidR="00487602" w:rsidRDefault="00487602" w:rsidP="00487602">
      <w:pPr>
        <w:bidi/>
        <w:jc w:val="center"/>
        <w:rPr>
          <w:rFonts w:ascii="Calibri" w:eastAsia="Calibri" w:hAnsi="Calibri" w:cs="B Mitra"/>
          <w:b/>
          <w:bCs/>
          <w:sz w:val="32"/>
          <w:szCs w:val="32"/>
          <w:rtl/>
          <w:lang w:val="ru-RU" w:bidi="fa-IR"/>
        </w:rPr>
      </w:pPr>
    </w:p>
    <w:p w:rsidR="004C60E9" w:rsidRDefault="004C60E9" w:rsidP="004C60E9">
      <w:pPr>
        <w:bidi/>
        <w:jc w:val="center"/>
        <w:rPr>
          <w:rFonts w:ascii="Calibri" w:eastAsia="Calibri" w:hAnsi="Calibri" w:cs="B Mitra"/>
          <w:b/>
          <w:bCs/>
          <w:sz w:val="32"/>
          <w:szCs w:val="32"/>
          <w:rtl/>
          <w:lang w:val="ru-RU" w:bidi="fa-IR"/>
        </w:rPr>
      </w:pPr>
    </w:p>
    <w:p w:rsidR="00A773A4" w:rsidRDefault="00A773A4" w:rsidP="004C60E9">
      <w:pPr>
        <w:bidi/>
        <w:jc w:val="center"/>
        <w:rPr>
          <w:rFonts w:ascii="Calibri" w:eastAsia="Calibri" w:hAnsi="Calibri" w:cs="B Mitra"/>
          <w:b/>
          <w:bCs/>
          <w:sz w:val="32"/>
          <w:szCs w:val="32"/>
          <w:rtl/>
          <w:lang w:val="ru-RU" w:bidi="fa-IR"/>
        </w:rPr>
      </w:pPr>
      <w:r w:rsidRPr="004C60E9">
        <w:rPr>
          <w:rFonts w:ascii="Calibri" w:eastAsia="Calibri" w:hAnsi="Calibri" w:cs="B Mitra" w:hint="cs"/>
          <w:b/>
          <w:bCs/>
          <w:sz w:val="48"/>
          <w:szCs w:val="48"/>
          <w:rtl/>
          <w:lang w:val="ru-RU" w:bidi="fa-IR"/>
        </w:rPr>
        <w:t>گزارش ايمني هسته</w:t>
      </w:r>
      <w:r w:rsidRPr="004C60E9">
        <w:rPr>
          <w:rFonts w:ascii="Calibri" w:eastAsia="Calibri" w:hAnsi="Calibri" w:cs="B Mitra"/>
          <w:b/>
          <w:bCs/>
          <w:sz w:val="48"/>
          <w:szCs w:val="48"/>
          <w:rtl/>
          <w:lang w:val="ru-RU" w:bidi="fa-IR"/>
        </w:rPr>
        <w:softHyphen/>
      </w:r>
      <w:r w:rsidRPr="004C60E9">
        <w:rPr>
          <w:rFonts w:ascii="Calibri" w:eastAsia="Calibri" w:hAnsi="Calibri" w:cs="B Mitra" w:hint="cs"/>
          <w:b/>
          <w:bCs/>
          <w:sz w:val="48"/>
          <w:szCs w:val="48"/>
          <w:rtl/>
          <w:lang w:val="ru-RU" w:bidi="fa-IR"/>
        </w:rPr>
        <w:t>اي</w:t>
      </w:r>
    </w:p>
    <w:p w:rsidR="004C60E9" w:rsidRPr="004C60E9" w:rsidRDefault="004C60E9" w:rsidP="004C60E9">
      <w:pPr>
        <w:tabs>
          <w:tab w:val="center" w:pos="4153"/>
        </w:tabs>
        <w:jc w:val="center"/>
        <w:rPr>
          <w:rFonts w:ascii="Calibri" w:eastAsia="Gulim" w:hAnsi="Calibri" w:cs="B Mitra"/>
          <w:b/>
          <w:bCs/>
          <w:sz w:val="44"/>
          <w:szCs w:val="44"/>
          <w:rtl/>
          <w:lang w:eastAsia="zh-CN" w:bidi="fa-IR"/>
        </w:rPr>
      </w:pPr>
      <w:r w:rsidRPr="004C60E9">
        <w:rPr>
          <w:rFonts w:ascii="Calibri" w:eastAsia="Gulim" w:hAnsi="Calibri" w:cs="B Mitra"/>
          <w:b/>
          <w:bCs/>
          <w:sz w:val="32"/>
          <w:szCs w:val="32"/>
          <w:rtl/>
          <w:lang w:eastAsia="zh-CN" w:bidi="fa-IR"/>
        </w:rPr>
        <w:t>(واحد شماره 1 نيروگاه اتمي بوشهر)</w:t>
      </w:r>
    </w:p>
    <w:p w:rsidR="00A773A4" w:rsidRDefault="00A773A4" w:rsidP="00A773A4">
      <w:pPr>
        <w:bidi/>
        <w:jc w:val="center"/>
        <w:rPr>
          <w:rFonts w:ascii="Calibri" w:eastAsia="Calibri" w:hAnsi="Calibri" w:cs="B Mitra"/>
          <w:b/>
          <w:bCs/>
          <w:sz w:val="32"/>
          <w:szCs w:val="32"/>
          <w:rtl/>
          <w:lang w:val="ru-RU" w:bidi="fa-IR"/>
        </w:rPr>
      </w:pPr>
    </w:p>
    <w:p w:rsidR="004C60E9" w:rsidRDefault="004C60E9" w:rsidP="004C60E9">
      <w:pPr>
        <w:bidi/>
        <w:jc w:val="center"/>
        <w:rPr>
          <w:rFonts w:ascii="Calibri" w:eastAsia="Calibri" w:hAnsi="Calibri" w:cs="B Mitra"/>
          <w:b/>
          <w:bCs/>
          <w:sz w:val="32"/>
          <w:szCs w:val="32"/>
          <w:rtl/>
          <w:lang w:val="ru-RU" w:bidi="fa-IR"/>
        </w:rPr>
      </w:pPr>
    </w:p>
    <w:p w:rsidR="004C60E9" w:rsidRDefault="004C60E9" w:rsidP="004C60E9">
      <w:pPr>
        <w:bidi/>
        <w:jc w:val="center"/>
        <w:rPr>
          <w:rFonts w:ascii="Calibri" w:eastAsia="Calibri" w:hAnsi="Calibri" w:cs="B Mitra"/>
          <w:b/>
          <w:bCs/>
          <w:sz w:val="32"/>
          <w:szCs w:val="32"/>
          <w:rtl/>
          <w:lang w:val="ru-RU" w:bidi="fa-IR"/>
        </w:rPr>
      </w:pPr>
    </w:p>
    <w:p w:rsidR="004C60E9" w:rsidRDefault="004C60E9" w:rsidP="004C60E9">
      <w:pPr>
        <w:bidi/>
        <w:jc w:val="center"/>
        <w:rPr>
          <w:rFonts w:ascii="Calibri" w:eastAsia="Calibri" w:hAnsi="Calibri" w:cs="B Mitra"/>
          <w:b/>
          <w:bCs/>
          <w:sz w:val="32"/>
          <w:szCs w:val="32"/>
          <w:rtl/>
          <w:lang w:val="ru-RU" w:bidi="fa-IR"/>
        </w:rPr>
      </w:pPr>
    </w:p>
    <w:p w:rsidR="00487602" w:rsidRDefault="00487602" w:rsidP="00487602">
      <w:pPr>
        <w:bidi/>
        <w:jc w:val="center"/>
        <w:rPr>
          <w:rFonts w:ascii="Calibri" w:eastAsia="Calibri" w:hAnsi="Calibri" w:cs="B Mitra"/>
          <w:b/>
          <w:bCs/>
          <w:sz w:val="32"/>
          <w:szCs w:val="32"/>
          <w:rtl/>
          <w:lang w:val="ru-RU" w:bidi="fa-IR"/>
        </w:rPr>
      </w:pPr>
    </w:p>
    <w:p w:rsidR="00487602" w:rsidRDefault="00487602" w:rsidP="00487602">
      <w:pPr>
        <w:bidi/>
        <w:jc w:val="center"/>
        <w:rPr>
          <w:rFonts w:ascii="Calibri" w:eastAsia="Calibri" w:hAnsi="Calibri" w:cs="B Mitra"/>
          <w:b/>
          <w:bCs/>
          <w:sz w:val="32"/>
          <w:szCs w:val="32"/>
          <w:rtl/>
          <w:lang w:val="ru-RU" w:bidi="fa-IR"/>
        </w:rPr>
      </w:pPr>
    </w:p>
    <w:p w:rsidR="004C60E9" w:rsidRDefault="004C60E9" w:rsidP="004C60E9">
      <w:pPr>
        <w:bidi/>
        <w:jc w:val="center"/>
        <w:rPr>
          <w:rFonts w:ascii="Calibri" w:eastAsia="Calibri" w:hAnsi="Calibri" w:cs="B Mitra"/>
          <w:b/>
          <w:bCs/>
          <w:sz w:val="32"/>
          <w:szCs w:val="32"/>
          <w:rtl/>
          <w:lang w:val="ru-RU" w:bidi="fa-IR"/>
        </w:rPr>
      </w:pPr>
    </w:p>
    <w:p w:rsidR="004C60E9" w:rsidRPr="004C60E9" w:rsidRDefault="004C60E9" w:rsidP="004C60E9">
      <w:pPr>
        <w:bidi/>
        <w:spacing w:after="120"/>
        <w:jc w:val="center"/>
        <w:rPr>
          <w:rFonts w:ascii="Calibri" w:hAnsi="Calibri" w:cs="B Mitra"/>
          <w:b/>
          <w:bCs/>
          <w:sz w:val="28"/>
          <w:szCs w:val="28"/>
          <w:rtl/>
          <w:lang w:bidi="fa-IR"/>
        </w:rPr>
      </w:pPr>
      <w:r>
        <w:rPr>
          <w:rFonts w:ascii="Calibri" w:hAnsi="Calibri" w:cs="B Mitra" w:hint="cs"/>
          <w:b/>
          <w:bCs/>
          <w:sz w:val="28"/>
          <w:szCs w:val="28"/>
          <w:rtl/>
          <w:lang w:bidi="fa-IR"/>
        </w:rPr>
        <w:t xml:space="preserve">تیر </w:t>
      </w:r>
      <w:r w:rsidRPr="004C60E9">
        <w:rPr>
          <w:rFonts w:ascii="Calibri" w:hAnsi="Calibri" w:cs="B Mitra" w:hint="cs"/>
          <w:b/>
          <w:bCs/>
          <w:sz w:val="28"/>
          <w:szCs w:val="28"/>
          <w:rtl/>
          <w:lang w:bidi="fa-IR"/>
        </w:rPr>
        <w:t xml:space="preserve"> </w:t>
      </w:r>
      <w:r>
        <w:rPr>
          <w:rFonts w:ascii="Calibri" w:hAnsi="Calibri" w:cs="B Mitra" w:hint="cs"/>
          <w:b/>
          <w:bCs/>
          <w:sz w:val="28"/>
          <w:szCs w:val="28"/>
          <w:rtl/>
          <w:lang w:bidi="fa-IR"/>
        </w:rPr>
        <w:t>1399</w:t>
      </w:r>
    </w:p>
    <w:p w:rsidR="004C60E9" w:rsidRDefault="004C60E9" w:rsidP="004C60E9">
      <w:pPr>
        <w:bidi/>
        <w:rPr>
          <w:rFonts w:ascii="Calibri" w:eastAsia="Calibri" w:hAnsi="Calibri" w:cs="B Mitra"/>
          <w:b/>
          <w:bCs/>
          <w:sz w:val="32"/>
          <w:szCs w:val="32"/>
          <w:rtl/>
          <w:lang w:val="ru-RU" w:bidi="fa-IR"/>
        </w:rPr>
      </w:pPr>
    </w:p>
    <w:p w:rsidR="004C60E9" w:rsidRDefault="004C60E9" w:rsidP="004C60E9">
      <w:pPr>
        <w:bidi/>
        <w:jc w:val="center"/>
        <w:rPr>
          <w:rFonts w:ascii="Calibri" w:eastAsia="Calibri" w:hAnsi="Calibri" w:cs="B Mitra"/>
          <w:b/>
          <w:bCs/>
          <w:sz w:val="32"/>
          <w:szCs w:val="32"/>
          <w:rtl/>
          <w:lang w:val="ru-RU" w:bidi="fa-IR"/>
        </w:rPr>
      </w:pPr>
      <w:r>
        <w:rPr>
          <w:rFonts w:ascii="Calibri" w:eastAsia="Calibri" w:hAnsi="Calibri" w:cs="B Mitra" w:hint="cs"/>
          <w:b/>
          <w:bCs/>
          <w:sz w:val="32"/>
          <w:szCs w:val="32"/>
          <w:rtl/>
          <w:lang w:val="ru-RU" w:bidi="fa-IR"/>
        </w:rPr>
        <w:lastRenderedPageBreak/>
        <w:t>فهرست</w:t>
      </w:r>
    </w:p>
    <w:p w:rsidR="00E75FAD" w:rsidRDefault="00E75FAD" w:rsidP="00E75FAD">
      <w:pPr>
        <w:bidi/>
        <w:jc w:val="center"/>
        <w:rPr>
          <w:rFonts w:ascii="Calibri" w:eastAsia="Calibri" w:hAnsi="Calibri" w:cs="B Mitra"/>
          <w:b/>
          <w:bCs/>
          <w:sz w:val="32"/>
          <w:szCs w:val="32"/>
          <w:rtl/>
          <w:lang w:val="ru-RU" w:bidi="fa-IR"/>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17"/>
        <w:gridCol w:w="1418"/>
      </w:tblGrid>
      <w:tr w:rsidR="004C60E9" w:rsidTr="00AF13A2">
        <w:tc>
          <w:tcPr>
            <w:tcW w:w="7717" w:type="dxa"/>
          </w:tcPr>
          <w:p w:rsidR="004C60E9" w:rsidRPr="00A773A4" w:rsidRDefault="004C60E9" w:rsidP="00903E15">
            <w:pPr>
              <w:bidi/>
              <w:rPr>
                <w:rFonts w:ascii="Calibri" w:eastAsia="Calibri" w:hAnsi="Calibri" w:cs="B Mitra"/>
                <w:b/>
                <w:bCs/>
                <w:sz w:val="28"/>
                <w:szCs w:val="28"/>
                <w:rtl/>
                <w:lang w:val="ru-RU" w:bidi="fa-IR"/>
              </w:rPr>
            </w:pPr>
            <w:r>
              <w:rPr>
                <w:rFonts w:ascii="Calibri" w:eastAsia="Calibri" w:hAnsi="Calibri" w:cs="B Mitra" w:hint="cs"/>
                <w:b/>
                <w:bCs/>
                <w:sz w:val="28"/>
                <w:szCs w:val="28"/>
                <w:rtl/>
                <w:lang w:val="ru-RU" w:bidi="fa-IR"/>
              </w:rPr>
              <w:t>عنوان</w:t>
            </w:r>
          </w:p>
        </w:tc>
        <w:tc>
          <w:tcPr>
            <w:tcW w:w="1418" w:type="dxa"/>
          </w:tcPr>
          <w:p w:rsidR="004C60E9" w:rsidRDefault="004C60E9" w:rsidP="004C60E9">
            <w:pPr>
              <w:bidi/>
              <w:jc w:val="center"/>
              <w:rPr>
                <w:rFonts w:ascii="Calibri" w:eastAsia="Calibri" w:hAnsi="Calibri" w:cs="B Mitra"/>
                <w:b/>
                <w:bCs/>
                <w:sz w:val="32"/>
                <w:szCs w:val="32"/>
                <w:rtl/>
                <w:lang w:val="ru-RU" w:bidi="fa-IR"/>
              </w:rPr>
            </w:pPr>
            <w:r>
              <w:rPr>
                <w:rFonts w:ascii="Calibri" w:eastAsia="Calibri" w:hAnsi="Calibri" w:cs="B Mitra" w:hint="cs"/>
                <w:b/>
                <w:bCs/>
                <w:sz w:val="32"/>
                <w:szCs w:val="32"/>
                <w:rtl/>
                <w:lang w:val="ru-RU" w:bidi="fa-IR"/>
              </w:rPr>
              <w:t>صفحه</w:t>
            </w:r>
          </w:p>
        </w:tc>
      </w:tr>
      <w:tr w:rsidR="004C60E9" w:rsidTr="00AF13A2">
        <w:tc>
          <w:tcPr>
            <w:tcW w:w="7717" w:type="dxa"/>
          </w:tcPr>
          <w:p w:rsidR="004C60E9" w:rsidRPr="004C60E9" w:rsidRDefault="004C60E9" w:rsidP="004C60E9">
            <w:pPr>
              <w:pStyle w:val="ListParagraph"/>
              <w:numPr>
                <w:ilvl w:val="0"/>
                <w:numId w:val="22"/>
              </w:numPr>
              <w:bidi/>
              <w:ind w:left="380"/>
              <w:rPr>
                <w:rFonts w:ascii="Calibri" w:eastAsia="Calibri" w:hAnsi="Calibri" w:cs="B Mitra"/>
                <w:sz w:val="32"/>
                <w:szCs w:val="32"/>
                <w:rtl/>
                <w:lang w:val="ru-RU" w:bidi="fa-IR"/>
              </w:rPr>
            </w:pPr>
            <w:r w:rsidRPr="004C60E9">
              <w:rPr>
                <w:rFonts w:ascii="Calibri" w:eastAsia="Calibri" w:hAnsi="Calibri" w:cs="B Mitra" w:hint="cs"/>
                <w:sz w:val="28"/>
                <w:szCs w:val="28"/>
                <w:rtl/>
                <w:lang w:val="ru-RU" w:bidi="fa-IR"/>
              </w:rPr>
              <w:t>مقدمه</w:t>
            </w:r>
          </w:p>
        </w:tc>
        <w:tc>
          <w:tcPr>
            <w:tcW w:w="1418" w:type="dxa"/>
          </w:tcPr>
          <w:p w:rsidR="004C60E9" w:rsidRPr="00DA5F07" w:rsidRDefault="00DA5F07" w:rsidP="004C60E9">
            <w:pPr>
              <w:bidi/>
              <w:jc w:val="center"/>
              <w:rPr>
                <w:rFonts w:ascii="Calibri" w:eastAsia="Calibri" w:hAnsi="Calibri" w:cs="B Mitra"/>
                <w:sz w:val="32"/>
                <w:szCs w:val="32"/>
                <w:rtl/>
                <w:lang w:val="ru-RU" w:bidi="fa-IR"/>
              </w:rPr>
            </w:pPr>
            <w:r w:rsidRPr="00DA5F07">
              <w:rPr>
                <w:rFonts w:ascii="Calibri" w:eastAsia="Calibri" w:hAnsi="Calibri" w:cs="B Mitra" w:hint="cs"/>
                <w:sz w:val="32"/>
                <w:szCs w:val="32"/>
                <w:rtl/>
                <w:lang w:val="ru-RU" w:bidi="fa-IR"/>
              </w:rPr>
              <w:t>3</w:t>
            </w:r>
          </w:p>
        </w:tc>
      </w:tr>
      <w:tr w:rsidR="00DA5F07" w:rsidTr="00AF13A2">
        <w:tc>
          <w:tcPr>
            <w:tcW w:w="7717" w:type="dxa"/>
          </w:tcPr>
          <w:p w:rsidR="00DA5F07" w:rsidRPr="004C60E9" w:rsidRDefault="00DA5F07" w:rsidP="00032183">
            <w:pPr>
              <w:pStyle w:val="ListParagraph"/>
              <w:numPr>
                <w:ilvl w:val="0"/>
                <w:numId w:val="22"/>
              </w:numPr>
              <w:bidi/>
              <w:ind w:left="380"/>
              <w:jc w:val="lowKashida"/>
              <w:rPr>
                <w:rFonts w:ascii="Nazanin" w:eastAsia="Calibri" w:hAnsi="Calibri" w:cs="B Mitra"/>
                <w:sz w:val="28"/>
                <w:szCs w:val="28"/>
                <w:rtl/>
                <w:lang w:bidi="fa-IR"/>
              </w:rPr>
            </w:pPr>
            <w:r w:rsidRPr="004C60E9">
              <w:rPr>
                <w:rFonts w:ascii="Nazanin,Bold" w:eastAsia="Calibri" w:hAnsi="Calibri" w:cs="B Mitra" w:hint="cs"/>
                <w:sz w:val="28"/>
                <w:szCs w:val="28"/>
                <w:rtl/>
                <w:lang w:bidi="fa-IR"/>
              </w:rPr>
              <w:t>اصول</w:t>
            </w:r>
            <w:r w:rsidRPr="004C60E9">
              <w:rPr>
                <w:rFonts w:ascii="Nazanin,Bold" w:eastAsia="Calibri" w:hAnsi="Calibri" w:cs="B Mitra"/>
                <w:sz w:val="28"/>
                <w:szCs w:val="28"/>
                <w:lang w:bidi="fa-IR"/>
              </w:rPr>
              <w:t xml:space="preserve"> </w:t>
            </w:r>
            <w:r w:rsidRPr="004C60E9">
              <w:rPr>
                <w:rFonts w:ascii="Calibri" w:eastAsia="Calibri" w:hAnsi="Calibri" w:cs="B Mitra" w:hint="cs"/>
                <w:sz w:val="28"/>
                <w:szCs w:val="28"/>
                <w:rtl/>
                <w:lang w:val="ru-RU" w:bidi="fa-IR"/>
              </w:rPr>
              <w:t>اساسی ايمني در نيروگاه اتمي بوشهر</w:t>
            </w:r>
          </w:p>
        </w:tc>
        <w:tc>
          <w:tcPr>
            <w:tcW w:w="1418" w:type="dxa"/>
          </w:tcPr>
          <w:p w:rsidR="00DA5F07" w:rsidRPr="00DA5F07" w:rsidRDefault="00DA5F07" w:rsidP="004C60E9">
            <w:pPr>
              <w:bidi/>
              <w:jc w:val="center"/>
              <w:rPr>
                <w:rFonts w:ascii="Calibri" w:eastAsia="Calibri" w:hAnsi="Calibri" w:cs="B Mitra"/>
                <w:sz w:val="32"/>
                <w:szCs w:val="32"/>
                <w:rtl/>
                <w:lang w:val="ru-RU" w:bidi="fa-IR"/>
              </w:rPr>
            </w:pPr>
            <w:r w:rsidRPr="00DA5F07">
              <w:rPr>
                <w:rFonts w:ascii="Calibri" w:eastAsia="Calibri" w:hAnsi="Calibri" w:cs="B Mitra" w:hint="cs"/>
                <w:sz w:val="32"/>
                <w:szCs w:val="32"/>
                <w:rtl/>
                <w:lang w:val="ru-RU" w:bidi="fa-IR"/>
              </w:rPr>
              <w:t>3</w:t>
            </w:r>
          </w:p>
        </w:tc>
      </w:tr>
      <w:tr w:rsidR="004C60E9" w:rsidTr="00AF13A2">
        <w:tc>
          <w:tcPr>
            <w:tcW w:w="7717" w:type="dxa"/>
          </w:tcPr>
          <w:p w:rsidR="004C60E9" w:rsidRPr="004C60E9" w:rsidRDefault="004C60E9" w:rsidP="00032183">
            <w:pPr>
              <w:pStyle w:val="ListParagraph"/>
              <w:numPr>
                <w:ilvl w:val="0"/>
                <w:numId w:val="22"/>
              </w:numPr>
              <w:bidi/>
              <w:ind w:left="380"/>
              <w:jc w:val="lowKashida"/>
              <w:rPr>
                <w:rFonts w:ascii="Calibri" w:eastAsia="Calibri" w:hAnsi="Calibri" w:cs="B Mitra"/>
                <w:sz w:val="32"/>
                <w:szCs w:val="32"/>
                <w:rtl/>
                <w:lang w:val="ru-RU" w:bidi="fa-IR"/>
              </w:rPr>
            </w:pPr>
            <w:r w:rsidRPr="004C60E9">
              <w:rPr>
                <w:rFonts w:ascii="Nazanin" w:eastAsia="Calibri" w:hAnsi="Calibri" w:cs="B Mitra" w:hint="cs"/>
                <w:sz w:val="28"/>
                <w:szCs w:val="28"/>
                <w:rtl/>
                <w:lang w:bidi="fa-IR"/>
              </w:rPr>
              <w:t>برخي ويژگي‌هاي مهم  ايمني در نيروگاه اتمي بوشهر</w:t>
            </w:r>
          </w:p>
        </w:tc>
        <w:tc>
          <w:tcPr>
            <w:tcW w:w="1418" w:type="dxa"/>
          </w:tcPr>
          <w:p w:rsidR="004C60E9" w:rsidRPr="00DA5F07" w:rsidRDefault="00DA5F07" w:rsidP="004C60E9">
            <w:pPr>
              <w:bidi/>
              <w:jc w:val="center"/>
              <w:rPr>
                <w:rFonts w:ascii="Calibri" w:eastAsia="Calibri" w:hAnsi="Calibri" w:cs="B Mitra"/>
                <w:sz w:val="32"/>
                <w:szCs w:val="32"/>
                <w:rtl/>
                <w:lang w:val="ru-RU" w:bidi="fa-IR"/>
              </w:rPr>
            </w:pPr>
            <w:r w:rsidRPr="00DA5F07">
              <w:rPr>
                <w:rFonts w:ascii="Calibri" w:eastAsia="Calibri" w:hAnsi="Calibri" w:cs="B Mitra" w:hint="cs"/>
                <w:sz w:val="32"/>
                <w:szCs w:val="32"/>
                <w:rtl/>
                <w:lang w:val="ru-RU" w:bidi="fa-IR"/>
              </w:rPr>
              <w:t>6</w:t>
            </w:r>
          </w:p>
        </w:tc>
      </w:tr>
      <w:tr w:rsidR="00AF13A2" w:rsidTr="00AF13A2">
        <w:tc>
          <w:tcPr>
            <w:tcW w:w="7717" w:type="dxa"/>
          </w:tcPr>
          <w:p w:rsidR="00AF13A2" w:rsidRPr="00AF13A2" w:rsidRDefault="00AF13A2" w:rsidP="00032183">
            <w:pPr>
              <w:pStyle w:val="ListParagraph"/>
              <w:numPr>
                <w:ilvl w:val="0"/>
                <w:numId w:val="22"/>
              </w:numPr>
              <w:bidi/>
              <w:ind w:left="380"/>
              <w:jc w:val="lowKashida"/>
              <w:rPr>
                <w:rFonts w:cs="B Mitra"/>
                <w:b/>
                <w:bCs/>
                <w:sz w:val="28"/>
                <w:szCs w:val="28"/>
                <w:rtl/>
                <w:lang w:bidi="fa-IR"/>
              </w:rPr>
            </w:pPr>
            <w:r w:rsidRPr="00AF13A2">
              <w:rPr>
                <w:rFonts w:ascii="Nazanin" w:eastAsia="Calibri" w:hAnsi="Calibri" w:cs="B Mitra" w:hint="cs"/>
                <w:sz w:val="28"/>
                <w:szCs w:val="28"/>
                <w:rtl/>
                <w:lang w:bidi="fa-IR"/>
              </w:rPr>
              <w:t>وضعيت آمادگي و پاسخ اضطراري در تأمين ايمني هسته‌اي</w:t>
            </w:r>
          </w:p>
        </w:tc>
        <w:tc>
          <w:tcPr>
            <w:tcW w:w="1418" w:type="dxa"/>
          </w:tcPr>
          <w:p w:rsidR="00AF13A2" w:rsidRPr="00DA5F07" w:rsidRDefault="00AF13A2" w:rsidP="004C60E9">
            <w:pPr>
              <w:bidi/>
              <w:jc w:val="center"/>
              <w:rPr>
                <w:rFonts w:ascii="Calibri" w:eastAsia="Calibri" w:hAnsi="Calibri" w:cs="B Mitra"/>
                <w:sz w:val="32"/>
                <w:szCs w:val="32"/>
                <w:rtl/>
                <w:lang w:val="ru-RU" w:bidi="fa-IR"/>
              </w:rPr>
            </w:pPr>
            <w:r>
              <w:rPr>
                <w:rFonts w:ascii="Calibri" w:eastAsia="Calibri" w:hAnsi="Calibri" w:cs="B Mitra" w:hint="cs"/>
                <w:sz w:val="32"/>
                <w:szCs w:val="32"/>
                <w:rtl/>
                <w:lang w:val="ru-RU" w:bidi="fa-IR"/>
              </w:rPr>
              <w:t>7</w:t>
            </w:r>
          </w:p>
        </w:tc>
      </w:tr>
      <w:tr w:rsidR="00471373" w:rsidTr="00AF13A2">
        <w:tc>
          <w:tcPr>
            <w:tcW w:w="7717" w:type="dxa"/>
          </w:tcPr>
          <w:p w:rsidR="00471373" w:rsidRPr="00471373" w:rsidRDefault="00471373" w:rsidP="00032183">
            <w:pPr>
              <w:pStyle w:val="ListParagraph"/>
              <w:numPr>
                <w:ilvl w:val="0"/>
                <w:numId w:val="22"/>
              </w:numPr>
              <w:bidi/>
              <w:ind w:left="380"/>
              <w:jc w:val="lowKashida"/>
              <w:rPr>
                <w:rFonts w:ascii="Nazanin" w:eastAsia="Calibri" w:hAnsi="Calibri" w:cs="B Mitra"/>
                <w:sz w:val="28"/>
                <w:szCs w:val="28"/>
                <w:rtl/>
                <w:lang w:bidi="fa-IR"/>
              </w:rPr>
            </w:pPr>
            <w:r w:rsidRPr="00471373">
              <w:rPr>
                <w:rFonts w:ascii="Nazanin" w:eastAsia="Calibri" w:hAnsi="Calibri" w:cs="B Mitra" w:hint="cs"/>
                <w:sz w:val="28"/>
                <w:szCs w:val="28"/>
                <w:rtl/>
                <w:lang w:bidi="fa-IR"/>
              </w:rPr>
              <w:t>ارزیابی سالانه وضعیت ایمنی هسته</w:t>
            </w:r>
            <w:r w:rsidRPr="00471373">
              <w:rPr>
                <w:rFonts w:ascii="Nazanin" w:eastAsia="Calibri" w:hAnsi="Calibri" w:cs="B Mitra"/>
                <w:sz w:val="28"/>
                <w:szCs w:val="28"/>
                <w:rtl/>
                <w:lang w:bidi="fa-IR"/>
              </w:rPr>
              <w:softHyphen/>
            </w:r>
            <w:r w:rsidRPr="00471373">
              <w:rPr>
                <w:rFonts w:ascii="Nazanin" w:eastAsia="Calibri" w:hAnsi="Calibri" w:cs="B Mitra" w:hint="cs"/>
                <w:sz w:val="28"/>
                <w:szCs w:val="28"/>
                <w:rtl/>
                <w:lang w:bidi="fa-IR"/>
              </w:rPr>
              <w:t>ای</w:t>
            </w:r>
          </w:p>
        </w:tc>
        <w:tc>
          <w:tcPr>
            <w:tcW w:w="1418" w:type="dxa"/>
          </w:tcPr>
          <w:p w:rsidR="00471373" w:rsidRDefault="00471373" w:rsidP="00C425D5">
            <w:pPr>
              <w:bidi/>
              <w:jc w:val="center"/>
              <w:rPr>
                <w:rFonts w:ascii="Calibri" w:eastAsia="Calibri" w:hAnsi="Calibri" w:cs="B Mitra"/>
                <w:sz w:val="32"/>
                <w:szCs w:val="32"/>
                <w:rtl/>
                <w:lang w:val="ru-RU" w:bidi="fa-IR"/>
              </w:rPr>
            </w:pPr>
            <w:r>
              <w:rPr>
                <w:rFonts w:ascii="Calibri" w:eastAsia="Calibri" w:hAnsi="Calibri" w:cs="B Mitra" w:hint="cs"/>
                <w:sz w:val="32"/>
                <w:szCs w:val="32"/>
                <w:rtl/>
                <w:lang w:val="ru-RU" w:bidi="fa-IR"/>
              </w:rPr>
              <w:t>1</w:t>
            </w:r>
            <w:r w:rsidR="00C425D5">
              <w:rPr>
                <w:rFonts w:ascii="Calibri" w:eastAsia="Calibri" w:hAnsi="Calibri" w:cs="B Mitra" w:hint="cs"/>
                <w:sz w:val="32"/>
                <w:szCs w:val="32"/>
                <w:rtl/>
                <w:lang w:val="ru-RU" w:bidi="fa-IR"/>
              </w:rPr>
              <w:t>2</w:t>
            </w:r>
          </w:p>
        </w:tc>
      </w:tr>
      <w:tr w:rsidR="00903E15" w:rsidTr="00AF13A2">
        <w:tc>
          <w:tcPr>
            <w:tcW w:w="7717" w:type="dxa"/>
          </w:tcPr>
          <w:p w:rsidR="00903E15" w:rsidRPr="00471373" w:rsidRDefault="00903E15" w:rsidP="00032183">
            <w:pPr>
              <w:pStyle w:val="ListParagraph"/>
              <w:numPr>
                <w:ilvl w:val="0"/>
                <w:numId w:val="22"/>
              </w:numPr>
              <w:bidi/>
              <w:ind w:left="380"/>
              <w:jc w:val="lowKashida"/>
              <w:rPr>
                <w:rFonts w:ascii="Nazanin" w:eastAsia="Calibri" w:hAnsi="Calibri" w:cs="B Mitra"/>
                <w:sz w:val="28"/>
                <w:szCs w:val="28"/>
                <w:rtl/>
                <w:lang w:bidi="fa-IR"/>
              </w:rPr>
            </w:pPr>
            <w:r w:rsidRPr="00903E15">
              <w:rPr>
                <w:rFonts w:ascii="Nazanin" w:eastAsia="Calibri" w:hAnsi="Calibri" w:cs="B Mitra" w:hint="cs"/>
                <w:sz w:val="28"/>
                <w:szCs w:val="28"/>
                <w:rtl/>
                <w:lang w:bidi="fa-IR"/>
              </w:rPr>
              <w:t>ارزيابي كلي از وضعيت نيروگاه در حوزه</w:t>
            </w:r>
            <w:r>
              <w:rPr>
                <w:rFonts w:ascii="Nazanin" w:eastAsia="Calibri" w:hAnsi="Calibri" w:cs="B Mitra"/>
                <w:sz w:val="28"/>
                <w:szCs w:val="28"/>
                <w:lang w:bidi="fa-IR"/>
              </w:rPr>
              <w:softHyphen/>
            </w:r>
            <w:r w:rsidRPr="00903E15">
              <w:rPr>
                <w:rFonts w:eastAsia="Calibri" w:cs="B Mitra"/>
                <w:sz w:val="28"/>
                <w:szCs w:val="28"/>
                <w:lang w:bidi="fa-IR"/>
              </w:rPr>
              <w:softHyphen/>
            </w:r>
            <w:r>
              <w:rPr>
                <w:rFonts w:eastAsia="Calibri" w:cs="B Mitra"/>
                <w:sz w:val="28"/>
                <w:szCs w:val="28"/>
                <w:rtl/>
                <w:lang w:val="ru-RU" w:bidi="fa-IR"/>
              </w:rPr>
              <w:softHyphen/>
            </w:r>
            <w:r>
              <w:rPr>
                <w:rFonts w:eastAsia="Calibri" w:cs="B Mitra" w:hint="cs"/>
                <w:sz w:val="28"/>
                <w:szCs w:val="28"/>
                <w:rtl/>
                <w:lang w:val="ru-RU" w:bidi="fa-IR"/>
              </w:rPr>
              <w:t>ي</w:t>
            </w:r>
            <w:r w:rsidRPr="00903E15">
              <w:rPr>
                <w:rFonts w:ascii="Nazanin" w:eastAsia="Calibri" w:hAnsi="Calibri" w:cs="B Mitra" w:hint="cs"/>
                <w:sz w:val="28"/>
                <w:szCs w:val="28"/>
                <w:rtl/>
                <w:lang w:bidi="fa-IR"/>
              </w:rPr>
              <w:t xml:space="preserve"> شاخص‌هاي وانو</w:t>
            </w:r>
          </w:p>
        </w:tc>
        <w:tc>
          <w:tcPr>
            <w:tcW w:w="1418" w:type="dxa"/>
          </w:tcPr>
          <w:p w:rsidR="00903E15" w:rsidRDefault="00487602" w:rsidP="00C425D5">
            <w:pPr>
              <w:bidi/>
              <w:jc w:val="center"/>
              <w:rPr>
                <w:rFonts w:ascii="Calibri" w:eastAsia="Calibri" w:hAnsi="Calibri" w:cs="B Mitra"/>
                <w:sz w:val="32"/>
                <w:szCs w:val="32"/>
                <w:rtl/>
                <w:lang w:val="ru-RU" w:bidi="fa-IR"/>
              </w:rPr>
            </w:pPr>
            <w:r>
              <w:rPr>
                <w:rFonts w:ascii="Calibri" w:eastAsia="Calibri" w:hAnsi="Calibri" w:cs="B Mitra" w:hint="cs"/>
                <w:sz w:val="32"/>
                <w:szCs w:val="32"/>
                <w:rtl/>
                <w:lang w:val="ru-RU" w:bidi="fa-IR"/>
              </w:rPr>
              <w:t>1</w:t>
            </w:r>
            <w:r w:rsidR="00C425D5">
              <w:rPr>
                <w:rFonts w:ascii="Calibri" w:eastAsia="Calibri" w:hAnsi="Calibri" w:cs="B Mitra" w:hint="cs"/>
                <w:sz w:val="32"/>
                <w:szCs w:val="32"/>
                <w:rtl/>
                <w:lang w:val="ru-RU" w:bidi="fa-IR"/>
              </w:rPr>
              <w:t>4</w:t>
            </w:r>
          </w:p>
        </w:tc>
      </w:tr>
    </w:tbl>
    <w:p w:rsidR="004C60E9" w:rsidRPr="00A773A4" w:rsidRDefault="004C60E9" w:rsidP="004C60E9">
      <w:pPr>
        <w:bidi/>
        <w:jc w:val="center"/>
        <w:rPr>
          <w:rFonts w:ascii="Calibri" w:eastAsia="Calibri" w:hAnsi="Calibri" w:cs="B Mitra"/>
          <w:b/>
          <w:bCs/>
          <w:sz w:val="32"/>
          <w:szCs w:val="32"/>
          <w:rtl/>
          <w:lang w:val="ru-RU" w:bidi="fa-IR"/>
        </w:rPr>
      </w:pPr>
    </w:p>
    <w:p w:rsidR="00A773A4" w:rsidRDefault="00A773A4" w:rsidP="00A773A4">
      <w:pPr>
        <w:bidi/>
        <w:jc w:val="both"/>
        <w:rPr>
          <w:rFonts w:ascii="Calibri" w:eastAsia="Calibri" w:hAnsi="Calibri" w:cs="B Mitra"/>
          <w:b/>
          <w:bCs/>
          <w:rtl/>
          <w:lang w:bidi="fa-IR"/>
        </w:rPr>
      </w:pPr>
    </w:p>
    <w:p w:rsidR="00A773A4" w:rsidRPr="00E80D71" w:rsidRDefault="00A773A4" w:rsidP="00A773A4">
      <w:pPr>
        <w:bidi/>
        <w:jc w:val="both"/>
        <w:rPr>
          <w:rFonts w:ascii="Calibri" w:eastAsia="Calibri" w:hAnsi="Calibri" w:cs="B Mitra"/>
          <w:b/>
          <w:bCs/>
          <w:rtl/>
          <w:lang w:bidi="fa-IR"/>
        </w:rPr>
      </w:pPr>
    </w:p>
    <w:p w:rsidR="00A773A4" w:rsidRDefault="00A773A4" w:rsidP="00A773A4">
      <w:pPr>
        <w:bidi/>
        <w:jc w:val="both"/>
        <w:rPr>
          <w:rFonts w:cs="B Mitra"/>
          <w:b/>
          <w:bCs/>
          <w:sz w:val="36"/>
          <w:szCs w:val="36"/>
          <w:rtl/>
          <w:lang w:val="ru-RU" w:bidi="fa-IR"/>
        </w:rPr>
      </w:pPr>
    </w:p>
    <w:p w:rsidR="00A773A4" w:rsidRDefault="00A773A4" w:rsidP="00A773A4">
      <w:pPr>
        <w:bidi/>
        <w:jc w:val="both"/>
        <w:rPr>
          <w:rFonts w:cs="B Mitra"/>
          <w:b/>
          <w:bCs/>
          <w:sz w:val="36"/>
          <w:szCs w:val="36"/>
          <w:rtl/>
          <w:lang w:val="ru-RU" w:bidi="fa-IR"/>
        </w:rPr>
      </w:pPr>
    </w:p>
    <w:p w:rsidR="00A773A4" w:rsidRDefault="00A773A4" w:rsidP="00A773A4">
      <w:pPr>
        <w:bidi/>
        <w:jc w:val="both"/>
        <w:rPr>
          <w:rFonts w:cs="B Mitra"/>
          <w:b/>
          <w:bCs/>
          <w:sz w:val="36"/>
          <w:szCs w:val="36"/>
          <w:rtl/>
          <w:lang w:val="ru-RU" w:bidi="fa-IR"/>
        </w:rPr>
      </w:pPr>
    </w:p>
    <w:p w:rsidR="00A773A4" w:rsidRDefault="00A773A4" w:rsidP="00A773A4">
      <w:pPr>
        <w:bidi/>
        <w:jc w:val="both"/>
        <w:rPr>
          <w:rFonts w:cs="B Mitra"/>
          <w:b/>
          <w:bCs/>
          <w:sz w:val="36"/>
          <w:szCs w:val="36"/>
          <w:rtl/>
          <w:lang w:val="ru-RU" w:bidi="fa-IR"/>
        </w:rPr>
      </w:pPr>
    </w:p>
    <w:p w:rsidR="00A773A4" w:rsidRDefault="00A773A4" w:rsidP="00A773A4">
      <w:pPr>
        <w:bidi/>
        <w:jc w:val="both"/>
        <w:rPr>
          <w:rFonts w:cs="B Mitra"/>
          <w:b/>
          <w:bCs/>
          <w:sz w:val="36"/>
          <w:szCs w:val="36"/>
          <w:rtl/>
          <w:lang w:val="ru-RU" w:bidi="fa-IR"/>
        </w:rPr>
      </w:pPr>
    </w:p>
    <w:p w:rsidR="00A773A4" w:rsidRDefault="00A773A4" w:rsidP="00A773A4">
      <w:pPr>
        <w:bidi/>
        <w:jc w:val="both"/>
        <w:rPr>
          <w:rFonts w:cs="B Mitra"/>
          <w:b/>
          <w:bCs/>
          <w:sz w:val="36"/>
          <w:szCs w:val="36"/>
          <w:rtl/>
          <w:lang w:val="ru-RU" w:bidi="fa-IR"/>
        </w:rPr>
      </w:pPr>
    </w:p>
    <w:p w:rsidR="004C60E9" w:rsidRDefault="004C60E9" w:rsidP="004C60E9">
      <w:pPr>
        <w:bidi/>
        <w:jc w:val="both"/>
        <w:rPr>
          <w:rFonts w:cs="B Mitra"/>
          <w:b/>
          <w:bCs/>
          <w:sz w:val="36"/>
          <w:szCs w:val="36"/>
          <w:rtl/>
          <w:lang w:val="ru-RU" w:bidi="fa-IR"/>
        </w:rPr>
      </w:pPr>
    </w:p>
    <w:p w:rsidR="004C60E9" w:rsidRDefault="004C60E9" w:rsidP="004C60E9">
      <w:pPr>
        <w:bidi/>
        <w:jc w:val="both"/>
        <w:rPr>
          <w:rFonts w:cs="B Mitra"/>
          <w:b/>
          <w:bCs/>
          <w:sz w:val="36"/>
          <w:szCs w:val="36"/>
          <w:rtl/>
          <w:lang w:val="ru-RU" w:bidi="fa-IR"/>
        </w:rPr>
      </w:pPr>
    </w:p>
    <w:p w:rsidR="004C60E9" w:rsidRDefault="004C60E9" w:rsidP="004C60E9">
      <w:pPr>
        <w:bidi/>
        <w:jc w:val="both"/>
        <w:rPr>
          <w:rFonts w:cs="B Mitra"/>
          <w:b/>
          <w:bCs/>
          <w:sz w:val="36"/>
          <w:szCs w:val="36"/>
          <w:rtl/>
          <w:lang w:val="ru-RU" w:bidi="fa-IR"/>
        </w:rPr>
      </w:pPr>
    </w:p>
    <w:p w:rsidR="00E80D71" w:rsidRPr="00A773A4" w:rsidRDefault="00E80D71" w:rsidP="006F4AE1">
      <w:pPr>
        <w:pStyle w:val="ListParagraph"/>
        <w:numPr>
          <w:ilvl w:val="0"/>
          <w:numId w:val="21"/>
        </w:numPr>
        <w:tabs>
          <w:tab w:val="right" w:pos="1107"/>
        </w:tabs>
        <w:bidi/>
        <w:spacing w:line="240" w:lineRule="auto"/>
        <w:ind w:left="380"/>
        <w:jc w:val="both"/>
        <w:rPr>
          <w:rFonts w:cs="B Mitra"/>
          <w:b/>
          <w:bCs/>
          <w:sz w:val="36"/>
          <w:szCs w:val="36"/>
          <w:rtl/>
          <w:lang w:val="ru-RU" w:bidi="fa-IR"/>
        </w:rPr>
      </w:pPr>
      <w:r w:rsidRPr="00A773A4">
        <w:rPr>
          <w:rFonts w:cs="B Mitra" w:hint="cs"/>
          <w:b/>
          <w:bCs/>
          <w:sz w:val="36"/>
          <w:szCs w:val="36"/>
          <w:rtl/>
          <w:lang w:val="ru-RU" w:bidi="fa-IR"/>
        </w:rPr>
        <w:lastRenderedPageBreak/>
        <w:t>مقدمه:</w:t>
      </w:r>
    </w:p>
    <w:p w:rsidR="00E80D71" w:rsidRPr="00E80D71" w:rsidRDefault="00E80D71" w:rsidP="00062A96">
      <w:pPr>
        <w:bidi/>
        <w:spacing w:after="0"/>
        <w:jc w:val="lowKashida"/>
        <w:rPr>
          <w:rFonts w:ascii="Calibri" w:eastAsia="Calibri" w:hAnsi="Calibri" w:cs="B Mitra"/>
          <w:sz w:val="28"/>
          <w:szCs w:val="28"/>
          <w:rtl/>
          <w:lang w:bidi="fa-IR"/>
        </w:rPr>
      </w:pPr>
      <w:r w:rsidRPr="00E80D71">
        <w:rPr>
          <w:rFonts w:ascii="Calibri" w:eastAsia="Calibri" w:hAnsi="Calibri" w:cs="B Mitra" w:hint="cs"/>
          <w:sz w:val="28"/>
          <w:szCs w:val="28"/>
          <w:rtl/>
          <w:lang w:bidi="fa-IR"/>
        </w:rPr>
        <w:t>مهم</w:t>
      </w:r>
      <w:r w:rsidRPr="00E80D71">
        <w:rPr>
          <w:rFonts w:ascii="Calibri" w:eastAsia="Calibri" w:hAnsi="Calibri" w:cs="B Mitra"/>
          <w:sz w:val="28"/>
          <w:szCs w:val="28"/>
          <w:rtl/>
          <w:lang w:bidi="fa-IR"/>
        </w:rPr>
        <w:softHyphen/>
      </w:r>
      <w:r w:rsidRPr="00E80D71">
        <w:rPr>
          <w:rFonts w:ascii="Calibri" w:eastAsia="Calibri" w:hAnsi="Calibri" w:cs="B Mitra" w:hint="cs"/>
          <w:sz w:val="28"/>
          <w:szCs w:val="28"/>
          <w:rtl/>
          <w:lang w:bidi="fa-IR"/>
        </w:rPr>
        <w:t>ترین موضوع خط مشي بهره‌برداري از نيروگاه</w:t>
      </w:r>
      <w:r w:rsidR="00062A96">
        <w:rPr>
          <w:rFonts w:ascii="Calibri" w:eastAsia="Calibri" w:hAnsi="Calibri" w:cs="B Mitra" w:hint="cs"/>
          <w:sz w:val="28"/>
          <w:szCs w:val="28"/>
          <w:rtl/>
          <w:lang w:val="ru-RU" w:bidi="fa-IR"/>
        </w:rPr>
        <w:t xml:space="preserve"> های اتمی</w:t>
      </w:r>
      <w:r w:rsidRPr="00E80D71">
        <w:rPr>
          <w:rFonts w:ascii="Calibri" w:eastAsia="Calibri" w:hAnsi="Calibri" w:cs="B Mitra" w:hint="cs"/>
          <w:sz w:val="28"/>
          <w:szCs w:val="28"/>
          <w:rtl/>
          <w:lang w:bidi="fa-IR"/>
        </w:rPr>
        <w:t>، توليد برق ايمن و مطمئن مي‌باشد. از اين رو علاوه بر جنبه‌هاي متداول ايمني كه در دیگر صنايع</w:t>
      </w:r>
      <w:r w:rsidR="00062A96">
        <w:rPr>
          <w:rFonts w:ascii="Calibri" w:eastAsia="Calibri" w:hAnsi="Calibri" w:cs="B Mitra" w:hint="cs"/>
          <w:sz w:val="28"/>
          <w:szCs w:val="28"/>
          <w:rtl/>
          <w:lang w:bidi="fa-IR"/>
        </w:rPr>
        <w:t xml:space="preserve"> مشترک هستند</w:t>
      </w:r>
      <w:r w:rsidRPr="00E80D71">
        <w:rPr>
          <w:rFonts w:ascii="Calibri" w:eastAsia="Calibri" w:hAnsi="Calibri" w:cs="B Mitra" w:hint="cs"/>
          <w:sz w:val="28"/>
          <w:szCs w:val="28"/>
          <w:rtl/>
          <w:lang w:bidi="fa-IR"/>
        </w:rPr>
        <w:t xml:space="preserve"> ، در بهره‌برداري از نيروگاه‌هاي اتمي جنبه‌هاي جديدي از ايمني شامل ايمني پرتوي و هسته‌اي </w:t>
      </w:r>
      <w:r w:rsidR="00062A96">
        <w:rPr>
          <w:rFonts w:ascii="Calibri" w:eastAsia="Calibri" w:hAnsi="Calibri" w:cs="B Mitra" w:hint="cs"/>
          <w:sz w:val="28"/>
          <w:szCs w:val="28"/>
          <w:rtl/>
          <w:lang w:bidi="fa-IR"/>
        </w:rPr>
        <w:t>از اهمیت قابل ملاحظه ای</w:t>
      </w:r>
      <w:r w:rsidR="00062A96" w:rsidRPr="00062A96">
        <w:rPr>
          <w:rFonts w:ascii="Calibri" w:eastAsia="Calibri" w:hAnsi="Calibri" w:cs="B Mitra" w:hint="cs"/>
          <w:sz w:val="28"/>
          <w:szCs w:val="28"/>
          <w:rtl/>
          <w:lang w:bidi="fa-IR"/>
        </w:rPr>
        <w:t xml:space="preserve"> </w:t>
      </w:r>
      <w:r w:rsidR="00062A96">
        <w:rPr>
          <w:rFonts w:ascii="Calibri" w:eastAsia="Calibri" w:hAnsi="Calibri" w:cs="B Mitra" w:hint="cs"/>
          <w:sz w:val="28"/>
          <w:szCs w:val="28"/>
          <w:rtl/>
          <w:lang w:bidi="fa-IR"/>
        </w:rPr>
        <w:t>برخودار می باشد</w:t>
      </w:r>
      <w:r w:rsidRPr="00E80D71">
        <w:rPr>
          <w:rFonts w:ascii="Calibri" w:eastAsia="Calibri" w:hAnsi="Calibri" w:cs="B Mitra" w:hint="cs"/>
          <w:sz w:val="28"/>
          <w:szCs w:val="28"/>
          <w:rtl/>
          <w:lang w:bidi="fa-IR"/>
        </w:rPr>
        <w:t xml:space="preserve">. </w:t>
      </w:r>
    </w:p>
    <w:p w:rsidR="00E80D71" w:rsidRPr="00E80D71" w:rsidRDefault="00E80D71" w:rsidP="00062A96">
      <w:pPr>
        <w:bidi/>
        <w:spacing w:after="0"/>
        <w:jc w:val="lowKashida"/>
        <w:rPr>
          <w:rFonts w:ascii="Calibri" w:eastAsia="Calibri" w:hAnsi="Calibri" w:cs="B Mitra"/>
          <w:sz w:val="28"/>
          <w:szCs w:val="28"/>
          <w:rtl/>
          <w:lang w:bidi="fa-IR"/>
        </w:rPr>
      </w:pPr>
      <w:r w:rsidRPr="00E80D71">
        <w:rPr>
          <w:rFonts w:ascii="Calibri" w:eastAsia="Calibri" w:hAnsi="Calibri" w:cs="B Mitra" w:hint="cs"/>
          <w:sz w:val="28"/>
          <w:szCs w:val="28"/>
          <w:rtl/>
          <w:lang w:bidi="fa-IR"/>
        </w:rPr>
        <w:t xml:space="preserve">هدف </w:t>
      </w:r>
      <w:r w:rsidR="00062A96">
        <w:rPr>
          <w:rFonts w:ascii="Calibri" w:eastAsia="Calibri" w:hAnsi="Calibri" w:cs="B Mitra" w:hint="cs"/>
          <w:sz w:val="28"/>
          <w:szCs w:val="28"/>
          <w:rtl/>
          <w:lang w:bidi="fa-IR"/>
        </w:rPr>
        <w:t>نهایی</w:t>
      </w:r>
      <w:r w:rsidRPr="00E80D71">
        <w:rPr>
          <w:rFonts w:ascii="Calibri" w:eastAsia="Calibri" w:hAnsi="Calibri" w:cs="B Mitra" w:hint="cs"/>
          <w:sz w:val="28"/>
          <w:szCs w:val="28"/>
          <w:rtl/>
          <w:lang w:bidi="fa-IR"/>
        </w:rPr>
        <w:t xml:space="preserve"> ايمني هسته‌اي، حفاظت از كاركنان، مردم و محيط زيست اطراف با ايجاد و حفظ اقدامات حفاظتي مؤثر در نيروگاه در مقابل خطر عناصر و تابش‌هاي راديواكتيو (كاهش خطر پذيري حاصل از آنها) مي‌باشد. اين مهم با ايجاد تدابير عملياتي از زمان شروع مطالعات مكان</w:t>
      </w:r>
      <w:r w:rsidR="00BD64FA">
        <w:rPr>
          <w:rFonts w:ascii="Calibri" w:eastAsia="Calibri" w:hAnsi="Calibri" w:cs="B Mitra" w:hint="cs"/>
          <w:sz w:val="28"/>
          <w:szCs w:val="28"/>
          <w:rtl/>
          <w:lang w:bidi="fa-IR"/>
        </w:rPr>
        <w:t>‌</w:t>
      </w:r>
      <w:r w:rsidRPr="00E80D71">
        <w:rPr>
          <w:rFonts w:ascii="Calibri" w:eastAsia="Calibri" w:hAnsi="Calibri" w:cs="B Mitra" w:hint="cs"/>
          <w:sz w:val="28"/>
          <w:szCs w:val="28"/>
          <w:rtl/>
          <w:lang w:bidi="fa-IR"/>
        </w:rPr>
        <w:t>يابي جهت احداث، آغاز می</w:t>
      </w:r>
      <w:r w:rsidRPr="00E80D71">
        <w:rPr>
          <w:rFonts w:ascii="Calibri" w:eastAsia="Calibri" w:hAnsi="Calibri" w:cs="B Mitra"/>
          <w:sz w:val="28"/>
          <w:szCs w:val="28"/>
          <w:rtl/>
          <w:lang w:bidi="fa-IR"/>
        </w:rPr>
        <w:softHyphen/>
      </w:r>
      <w:r w:rsidRPr="00E80D71">
        <w:rPr>
          <w:rFonts w:ascii="Calibri" w:eastAsia="Calibri" w:hAnsi="Calibri" w:cs="B Mitra" w:hint="cs"/>
          <w:sz w:val="28"/>
          <w:szCs w:val="28"/>
          <w:rtl/>
          <w:lang w:bidi="fa-IR"/>
        </w:rPr>
        <w:t xml:space="preserve">شود و در زمان ساخت، بهره‌برداري و از كاراندازي نيروگاه محقق مي‌شود.  </w:t>
      </w:r>
    </w:p>
    <w:p w:rsidR="00E80D71" w:rsidRPr="00E80D71" w:rsidRDefault="00E80D71" w:rsidP="00062A96">
      <w:pPr>
        <w:bidi/>
        <w:spacing w:after="0"/>
        <w:jc w:val="lowKashida"/>
        <w:rPr>
          <w:rFonts w:ascii="Calibri" w:eastAsia="Calibri" w:hAnsi="Calibri" w:cs="B Mitra"/>
          <w:sz w:val="28"/>
          <w:szCs w:val="28"/>
          <w:rtl/>
          <w:lang w:bidi="fa-IR"/>
        </w:rPr>
      </w:pPr>
      <w:r w:rsidRPr="00E80D71">
        <w:rPr>
          <w:rFonts w:ascii="Calibri" w:eastAsia="Calibri" w:hAnsi="Calibri" w:cs="B Mitra" w:hint="cs"/>
          <w:sz w:val="28"/>
          <w:szCs w:val="28"/>
          <w:rtl/>
          <w:lang w:bidi="fa-IR"/>
        </w:rPr>
        <w:t xml:space="preserve">در مرحله‌ي ساخت و نصب تجهيزات </w:t>
      </w:r>
      <w:r w:rsidR="00062A96">
        <w:rPr>
          <w:rFonts w:ascii="Calibri" w:eastAsia="Calibri" w:hAnsi="Calibri" w:cs="B Mitra" w:hint="cs"/>
          <w:sz w:val="28"/>
          <w:szCs w:val="28"/>
          <w:rtl/>
          <w:lang w:bidi="fa-IR"/>
        </w:rPr>
        <w:t>استاندارد ترین</w:t>
      </w:r>
      <w:r w:rsidRPr="00E80D71">
        <w:rPr>
          <w:rFonts w:ascii="Calibri" w:eastAsia="Calibri" w:hAnsi="Calibri" w:cs="B Mitra" w:hint="cs"/>
          <w:sz w:val="28"/>
          <w:szCs w:val="28"/>
          <w:rtl/>
          <w:lang w:bidi="fa-IR"/>
        </w:rPr>
        <w:t xml:space="preserve"> كارخانه‌هاي سازنده و </w:t>
      </w:r>
      <w:r w:rsidR="00E345E8">
        <w:rPr>
          <w:rFonts w:ascii="Calibri" w:eastAsia="Calibri" w:hAnsi="Calibri" w:cs="B Mitra" w:hint="cs"/>
          <w:sz w:val="28"/>
          <w:szCs w:val="28"/>
          <w:rtl/>
          <w:lang w:bidi="fa-IR"/>
        </w:rPr>
        <w:t xml:space="preserve">شاخص ترین </w:t>
      </w:r>
      <w:r w:rsidRPr="00E80D71">
        <w:rPr>
          <w:rFonts w:ascii="Calibri" w:eastAsia="Calibri" w:hAnsi="Calibri" w:cs="B Mitra" w:hint="cs"/>
          <w:sz w:val="28"/>
          <w:szCs w:val="28"/>
          <w:rtl/>
          <w:lang w:bidi="fa-IR"/>
        </w:rPr>
        <w:t xml:space="preserve">پيمانكاران نصاب پس از بررسي توانايي‌هايشان انتخاب شده‌اند. اين مرحله شامل مميزي‌هاي دقيق توانايي‌هاي فني سازندگان، صلاحيت پرسنل شاغل درآن سازمان، صلاحيت تامين كنندگان قطعات، وضعيت سازماني شركت‌هاي مذكور  و همچنين نظارت مستمر و دائم در تمامي مراحل مي‌باشد. </w:t>
      </w:r>
    </w:p>
    <w:p w:rsidR="00E80D71" w:rsidRPr="00E80D71" w:rsidRDefault="00E80D71" w:rsidP="00032183">
      <w:pPr>
        <w:bidi/>
        <w:spacing w:after="0"/>
        <w:jc w:val="lowKashida"/>
        <w:rPr>
          <w:rFonts w:ascii="Calibri" w:eastAsia="Calibri" w:hAnsi="Calibri" w:cs="B Mitra"/>
          <w:sz w:val="28"/>
          <w:szCs w:val="28"/>
          <w:lang w:bidi="fa-IR"/>
        </w:rPr>
      </w:pPr>
      <w:r w:rsidRPr="00E80D71">
        <w:rPr>
          <w:rFonts w:ascii="Nazanin" w:eastAsia="Calibri" w:hAnsi="Calibri" w:cs="B Mitra" w:hint="cs"/>
          <w:sz w:val="28"/>
          <w:szCs w:val="28"/>
          <w:rtl/>
          <w:lang w:bidi="fa-IR"/>
        </w:rPr>
        <w:t>حفظ</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ايمنی</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نيروگاه در زمان</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بهره‌برداری</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از طریق</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موارد</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زير</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تامين</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می‌شود</w:t>
      </w:r>
      <w:r w:rsidRPr="00E80D71">
        <w:rPr>
          <w:rFonts w:ascii="Nazanin" w:eastAsia="Calibri" w:hAnsi="Calibri" w:cs="B Mitra"/>
          <w:sz w:val="28"/>
          <w:szCs w:val="28"/>
          <w:lang w:bidi="fa-IR"/>
        </w:rPr>
        <w:t>:</w:t>
      </w:r>
    </w:p>
    <w:p w:rsidR="00E80D71" w:rsidRPr="00032183" w:rsidRDefault="00E80D71" w:rsidP="00032183">
      <w:pPr>
        <w:numPr>
          <w:ilvl w:val="0"/>
          <w:numId w:val="15"/>
        </w:numPr>
        <w:bidi/>
        <w:spacing w:after="0"/>
        <w:ind w:left="475" w:firstLine="142"/>
        <w:jc w:val="lowKashida"/>
        <w:rPr>
          <w:rFonts w:ascii="Calibri" w:eastAsia="Calibri" w:hAnsi="Calibri" w:cs="B Mitra"/>
          <w:sz w:val="28"/>
          <w:szCs w:val="28"/>
          <w:lang w:bidi="fa-IR"/>
        </w:rPr>
      </w:pPr>
      <w:r w:rsidRPr="00032183">
        <w:rPr>
          <w:rFonts w:ascii="Calibri" w:eastAsia="Calibri" w:hAnsi="Calibri" w:cs="B Mitra" w:hint="cs"/>
          <w:sz w:val="28"/>
          <w:szCs w:val="28"/>
          <w:rtl/>
          <w:lang w:bidi="fa-IR"/>
        </w:rPr>
        <w:t>پرسنل آموزش ديده و</w:t>
      </w:r>
      <w:r w:rsidRPr="00032183">
        <w:rPr>
          <w:rFonts w:ascii="Calibri" w:eastAsia="Calibri" w:hAnsi="Calibri" w:cs="B Mitra"/>
          <w:sz w:val="28"/>
          <w:szCs w:val="28"/>
          <w:lang w:bidi="fa-IR"/>
        </w:rPr>
        <w:t xml:space="preserve"> </w:t>
      </w:r>
      <w:r w:rsidRPr="00032183">
        <w:rPr>
          <w:rFonts w:ascii="Calibri" w:eastAsia="Calibri" w:hAnsi="Calibri" w:cs="B Mitra" w:hint="cs"/>
          <w:sz w:val="28"/>
          <w:szCs w:val="28"/>
          <w:rtl/>
          <w:lang w:bidi="fa-IR"/>
        </w:rPr>
        <w:t>آگاه</w:t>
      </w:r>
      <w:r w:rsidRPr="00032183">
        <w:rPr>
          <w:rFonts w:ascii="Calibri" w:eastAsia="Calibri" w:hAnsi="Calibri" w:cs="B Mitra"/>
          <w:sz w:val="28"/>
          <w:szCs w:val="28"/>
          <w:lang w:bidi="fa-IR"/>
        </w:rPr>
        <w:t xml:space="preserve"> </w:t>
      </w:r>
      <w:r w:rsidRPr="00032183">
        <w:rPr>
          <w:rFonts w:ascii="Calibri" w:eastAsia="Calibri" w:hAnsi="Calibri" w:cs="B Mitra" w:hint="cs"/>
          <w:sz w:val="28"/>
          <w:szCs w:val="28"/>
          <w:rtl/>
          <w:lang w:bidi="fa-IR"/>
        </w:rPr>
        <w:t>به</w:t>
      </w:r>
      <w:r w:rsidRPr="00032183">
        <w:rPr>
          <w:rFonts w:ascii="Calibri" w:eastAsia="Calibri" w:hAnsi="Calibri" w:cs="B Mitra"/>
          <w:sz w:val="28"/>
          <w:szCs w:val="28"/>
          <w:lang w:bidi="fa-IR"/>
        </w:rPr>
        <w:t xml:space="preserve"> </w:t>
      </w:r>
      <w:r w:rsidRPr="00032183">
        <w:rPr>
          <w:rFonts w:ascii="Calibri" w:eastAsia="Calibri" w:hAnsi="Calibri" w:cs="B Mitra" w:hint="cs"/>
          <w:sz w:val="28"/>
          <w:szCs w:val="28"/>
          <w:rtl/>
          <w:lang w:bidi="fa-IR"/>
        </w:rPr>
        <w:t>حوزه‌ي</w:t>
      </w:r>
      <w:r w:rsidRPr="00032183">
        <w:rPr>
          <w:rFonts w:ascii="Calibri" w:eastAsia="Calibri" w:hAnsi="Calibri" w:cs="B Mitra"/>
          <w:sz w:val="28"/>
          <w:szCs w:val="28"/>
          <w:lang w:bidi="fa-IR"/>
        </w:rPr>
        <w:t xml:space="preserve"> </w:t>
      </w:r>
      <w:r w:rsidRPr="00032183">
        <w:rPr>
          <w:rFonts w:ascii="Calibri" w:eastAsia="Calibri" w:hAnsi="Calibri" w:cs="B Mitra" w:hint="cs"/>
          <w:sz w:val="28"/>
          <w:szCs w:val="28"/>
          <w:rtl/>
          <w:lang w:bidi="fa-IR"/>
        </w:rPr>
        <w:t>ايمنی</w:t>
      </w:r>
      <w:r w:rsidRPr="00032183">
        <w:rPr>
          <w:rFonts w:ascii="Calibri" w:eastAsia="Calibri" w:hAnsi="Calibri" w:cs="B Mitra"/>
          <w:sz w:val="28"/>
          <w:szCs w:val="28"/>
          <w:lang w:bidi="fa-IR"/>
        </w:rPr>
        <w:t xml:space="preserve"> </w:t>
      </w:r>
      <w:r w:rsidRPr="00032183">
        <w:rPr>
          <w:rFonts w:ascii="Calibri" w:eastAsia="Calibri" w:hAnsi="Calibri" w:cs="B Mitra" w:hint="cs"/>
          <w:sz w:val="28"/>
          <w:szCs w:val="28"/>
          <w:rtl/>
          <w:lang w:bidi="fa-IR"/>
        </w:rPr>
        <w:t>و نيز</w:t>
      </w:r>
      <w:r w:rsidRPr="00032183">
        <w:rPr>
          <w:rFonts w:ascii="Calibri" w:eastAsia="Calibri" w:hAnsi="Calibri" w:cs="B Mitra"/>
          <w:sz w:val="28"/>
          <w:szCs w:val="28"/>
          <w:lang w:bidi="fa-IR"/>
        </w:rPr>
        <w:t xml:space="preserve"> </w:t>
      </w:r>
      <w:r w:rsidRPr="00032183">
        <w:rPr>
          <w:rFonts w:ascii="Calibri" w:eastAsia="Calibri" w:hAnsi="Calibri" w:cs="B Mitra" w:hint="cs"/>
          <w:sz w:val="28"/>
          <w:szCs w:val="28"/>
          <w:rtl/>
          <w:lang w:bidi="fa-IR"/>
        </w:rPr>
        <w:t>آشنا</w:t>
      </w:r>
      <w:r w:rsidRPr="00032183">
        <w:rPr>
          <w:rFonts w:ascii="Calibri" w:eastAsia="Calibri" w:hAnsi="Calibri" w:cs="B Mitra"/>
          <w:sz w:val="28"/>
          <w:szCs w:val="28"/>
          <w:lang w:bidi="fa-IR"/>
        </w:rPr>
        <w:t xml:space="preserve"> </w:t>
      </w:r>
      <w:r w:rsidRPr="00032183">
        <w:rPr>
          <w:rFonts w:ascii="Calibri" w:eastAsia="Calibri" w:hAnsi="Calibri" w:cs="B Mitra" w:hint="cs"/>
          <w:sz w:val="28"/>
          <w:szCs w:val="28"/>
          <w:rtl/>
          <w:lang w:bidi="fa-IR"/>
        </w:rPr>
        <w:t>به</w:t>
      </w:r>
      <w:r w:rsidRPr="00032183">
        <w:rPr>
          <w:rFonts w:ascii="Calibri" w:eastAsia="Calibri" w:hAnsi="Calibri" w:cs="B Mitra"/>
          <w:sz w:val="28"/>
          <w:szCs w:val="28"/>
          <w:lang w:bidi="fa-IR"/>
        </w:rPr>
        <w:t xml:space="preserve"> </w:t>
      </w:r>
      <w:r w:rsidRPr="00032183">
        <w:rPr>
          <w:rFonts w:ascii="Calibri" w:eastAsia="Calibri" w:hAnsi="Calibri" w:cs="B Mitra" w:hint="cs"/>
          <w:sz w:val="28"/>
          <w:szCs w:val="28"/>
          <w:rtl/>
          <w:lang w:bidi="fa-IR"/>
        </w:rPr>
        <w:t>شرايط</w:t>
      </w:r>
      <w:r w:rsidRPr="00032183">
        <w:rPr>
          <w:rFonts w:ascii="Calibri" w:eastAsia="Calibri" w:hAnsi="Calibri" w:cs="B Mitra"/>
          <w:sz w:val="28"/>
          <w:szCs w:val="28"/>
          <w:lang w:bidi="fa-IR"/>
        </w:rPr>
        <w:t xml:space="preserve"> </w:t>
      </w:r>
      <w:r w:rsidRPr="00032183">
        <w:rPr>
          <w:rFonts w:ascii="Calibri" w:eastAsia="Calibri" w:hAnsi="Calibri" w:cs="B Mitra" w:hint="cs"/>
          <w:sz w:val="28"/>
          <w:szCs w:val="28"/>
          <w:rtl/>
          <w:lang w:bidi="fa-IR"/>
        </w:rPr>
        <w:t>و</w:t>
      </w:r>
      <w:r w:rsidRPr="00032183">
        <w:rPr>
          <w:rFonts w:ascii="Calibri" w:eastAsia="Calibri" w:hAnsi="Calibri" w:cs="B Mitra"/>
          <w:sz w:val="28"/>
          <w:szCs w:val="28"/>
          <w:lang w:bidi="fa-IR"/>
        </w:rPr>
        <w:t xml:space="preserve"> </w:t>
      </w:r>
      <w:r w:rsidRPr="00032183">
        <w:rPr>
          <w:rFonts w:ascii="Calibri" w:eastAsia="Calibri" w:hAnsi="Calibri" w:cs="B Mitra" w:hint="cs"/>
          <w:sz w:val="28"/>
          <w:szCs w:val="28"/>
          <w:rtl/>
          <w:lang w:bidi="fa-IR"/>
        </w:rPr>
        <w:t>حدود</w:t>
      </w:r>
      <w:r w:rsidRPr="00032183">
        <w:rPr>
          <w:rFonts w:ascii="Calibri" w:eastAsia="Calibri" w:hAnsi="Calibri" w:cs="B Mitra"/>
          <w:sz w:val="28"/>
          <w:szCs w:val="28"/>
          <w:lang w:bidi="fa-IR"/>
        </w:rPr>
        <w:t xml:space="preserve"> </w:t>
      </w:r>
      <w:r w:rsidRPr="00032183">
        <w:rPr>
          <w:rFonts w:ascii="Calibri" w:eastAsia="Calibri" w:hAnsi="Calibri" w:cs="B Mitra" w:hint="cs"/>
          <w:sz w:val="28"/>
          <w:szCs w:val="28"/>
          <w:rtl/>
          <w:lang w:bidi="fa-IR"/>
        </w:rPr>
        <w:t>ايمنی</w:t>
      </w:r>
      <w:r w:rsidRPr="00032183">
        <w:rPr>
          <w:rFonts w:ascii="Calibri" w:eastAsia="Calibri" w:hAnsi="Calibri" w:cs="B Mitra"/>
          <w:sz w:val="28"/>
          <w:szCs w:val="28"/>
          <w:lang w:bidi="fa-IR"/>
        </w:rPr>
        <w:t xml:space="preserve"> </w:t>
      </w:r>
      <w:r w:rsidRPr="00032183">
        <w:rPr>
          <w:rFonts w:ascii="Calibri" w:eastAsia="Calibri" w:hAnsi="Calibri" w:cs="B Mitra" w:hint="cs"/>
          <w:sz w:val="28"/>
          <w:szCs w:val="28"/>
          <w:rtl/>
          <w:lang w:bidi="fa-IR"/>
        </w:rPr>
        <w:t>و</w:t>
      </w:r>
      <w:r w:rsidRPr="00032183">
        <w:rPr>
          <w:rFonts w:ascii="Calibri" w:eastAsia="Calibri" w:hAnsi="Calibri" w:cs="B Mitra"/>
          <w:sz w:val="28"/>
          <w:szCs w:val="28"/>
          <w:lang w:bidi="fa-IR"/>
        </w:rPr>
        <w:t xml:space="preserve"> </w:t>
      </w:r>
      <w:r w:rsidRPr="00032183">
        <w:rPr>
          <w:rFonts w:ascii="Calibri" w:eastAsia="Calibri" w:hAnsi="Calibri" w:cs="B Mitra" w:hint="cs"/>
          <w:sz w:val="28"/>
          <w:szCs w:val="28"/>
          <w:rtl/>
          <w:lang w:bidi="fa-IR"/>
        </w:rPr>
        <w:t>مدارک</w:t>
      </w:r>
      <w:r w:rsidRPr="00032183">
        <w:rPr>
          <w:rFonts w:ascii="Calibri" w:eastAsia="Calibri" w:hAnsi="Calibri" w:cs="B Mitra"/>
          <w:sz w:val="28"/>
          <w:szCs w:val="28"/>
          <w:lang w:bidi="fa-IR"/>
        </w:rPr>
        <w:t xml:space="preserve"> </w:t>
      </w:r>
      <w:r w:rsidRPr="00032183">
        <w:rPr>
          <w:rFonts w:ascii="Calibri" w:eastAsia="Calibri" w:hAnsi="Calibri" w:cs="B Mitra" w:hint="cs"/>
          <w:sz w:val="28"/>
          <w:szCs w:val="28"/>
          <w:rtl/>
          <w:lang w:bidi="fa-IR"/>
        </w:rPr>
        <w:t>مربوطه،</w:t>
      </w:r>
    </w:p>
    <w:p w:rsidR="00E80D71" w:rsidRPr="00032183" w:rsidRDefault="00E80D71" w:rsidP="00032183">
      <w:pPr>
        <w:numPr>
          <w:ilvl w:val="0"/>
          <w:numId w:val="15"/>
        </w:numPr>
        <w:bidi/>
        <w:spacing w:after="0"/>
        <w:ind w:left="475" w:firstLine="142"/>
        <w:jc w:val="lowKashida"/>
        <w:rPr>
          <w:rFonts w:ascii="Calibri" w:eastAsia="Calibri" w:hAnsi="Calibri" w:cs="B Mitra"/>
          <w:sz w:val="28"/>
          <w:szCs w:val="28"/>
          <w:lang w:bidi="fa-IR"/>
        </w:rPr>
      </w:pPr>
      <w:r w:rsidRPr="00032183">
        <w:rPr>
          <w:rFonts w:ascii="Calibri" w:eastAsia="Calibri" w:hAnsi="Calibri" w:cs="B Mitra" w:hint="cs"/>
          <w:sz w:val="28"/>
          <w:szCs w:val="28"/>
          <w:rtl/>
          <w:lang w:bidi="fa-IR"/>
        </w:rPr>
        <w:t>تجهيزات</w:t>
      </w:r>
      <w:r w:rsidRPr="00032183">
        <w:rPr>
          <w:rFonts w:ascii="Calibri" w:eastAsia="Calibri" w:hAnsi="Calibri" w:cs="B Mitra"/>
          <w:sz w:val="28"/>
          <w:szCs w:val="28"/>
          <w:lang w:bidi="fa-IR"/>
        </w:rPr>
        <w:t xml:space="preserve"> </w:t>
      </w:r>
      <w:r w:rsidRPr="00032183">
        <w:rPr>
          <w:rFonts w:ascii="Calibri" w:eastAsia="Calibri" w:hAnsi="Calibri" w:cs="B Mitra" w:hint="cs"/>
          <w:sz w:val="28"/>
          <w:szCs w:val="28"/>
          <w:rtl/>
          <w:lang w:bidi="fa-IR"/>
        </w:rPr>
        <w:t>مطمئن</w:t>
      </w:r>
      <w:r w:rsidRPr="00032183">
        <w:rPr>
          <w:rFonts w:ascii="Calibri" w:eastAsia="Calibri" w:hAnsi="Calibri" w:cs="B Mitra"/>
          <w:sz w:val="28"/>
          <w:szCs w:val="28"/>
          <w:lang w:bidi="fa-IR"/>
        </w:rPr>
        <w:t xml:space="preserve"> </w:t>
      </w:r>
      <w:r w:rsidRPr="00032183">
        <w:rPr>
          <w:rFonts w:ascii="Calibri" w:eastAsia="Calibri" w:hAnsi="Calibri" w:cs="B Mitra" w:hint="cs"/>
          <w:sz w:val="28"/>
          <w:szCs w:val="28"/>
          <w:rtl/>
          <w:lang w:bidi="fa-IR"/>
        </w:rPr>
        <w:t>و</w:t>
      </w:r>
      <w:r w:rsidRPr="00032183">
        <w:rPr>
          <w:rFonts w:ascii="Calibri" w:eastAsia="Calibri" w:hAnsi="Calibri" w:cs="B Mitra"/>
          <w:sz w:val="28"/>
          <w:szCs w:val="28"/>
          <w:lang w:bidi="fa-IR"/>
        </w:rPr>
        <w:t xml:space="preserve"> </w:t>
      </w:r>
      <w:r w:rsidRPr="00032183">
        <w:rPr>
          <w:rFonts w:ascii="Calibri" w:eastAsia="Calibri" w:hAnsi="Calibri" w:cs="B Mitra" w:hint="cs"/>
          <w:sz w:val="28"/>
          <w:szCs w:val="28"/>
          <w:rtl/>
          <w:lang w:bidi="fa-IR"/>
        </w:rPr>
        <w:t>کارآمد</w:t>
      </w:r>
      <w:r w:rsidRPr="00032183">
        <w:rPr>
          <w:rFonts w:ascii="Calibri" w:eastAsia="Calibri" w:hAnsi="Calibri" w:cs="B Mitra"/>
          <w:sz w:val="28"/>
          <w:szCs w:val="28"/>
          <w:lang w:bidi="fa-IR"/>
        </w:rPr>
        <w:t xml:space="preserve"> </w:t>
      </w:r>
      <w:r w:rsidRPr="00032183">
        <w:rPr>
          <w:rFonts w:ascii="Calibri" w:eastAsia="Calibri" w:hAnsi="Calibri" w:cs="B Mitra" w:hint="cs"/>
          <w:sz w:val="28"/>
          <w:szCs w:val="28"/>
          <w:rtl/>
          <w:lang w:bidi="fa-IR"/>
        </w:rPr>
        <w:t>که</w:t>
      </w:r>
      <w:r w:rsidRPr="00032183">
        <w:rPr>
          <w:rFonts w:ascii="Calibri" w:eastAsia="Calibri" w:hAnsi="Calibri" w:cs="B Mitra"/>
          <w:sz w:val="28"/>
          <w:szCs w:val="28"/>
          <w:lang w:bidi="fa-IR"/>
        </w:rPr>
        <w:t xml:space="preserve"> </w:t>
      </w:r>
      <w:r w:rsidRPr="00032183">
        <w:rPr>
          <w:rFonts w:ascii="Calibri" w:eastAsia="Calibri" w:hAnsi="Calibri" w:cs="B Mitra" w:hint="cs"/>
          <w:sz w:val="28"/>
          <w:szCs w:val="28"/>
          <w:rtl/>
          <w:lang w:bidi="fa-IR"/>
        </w:rPr>
        <w:t>بصورت</w:t>
      </w:r>
      <w:r w:rsidRPr="00032183">
        <w:rPr>
          <w:rFonts w:ascii="Calibri" w:eastAsia="Calibri" w:hAnsi="Calibri" w:cs="B Mitra"/>
          <w:sz w:val="28"/>
          <w:szCs w:val="28"/>
          <w:lang w:bidi="fa-IR"/>
        </w:rPr>
        <w:t xml:space="preserve"> </w:t>
      </w:r>
      <w:r w:rsidRPr="00032183">
        <w:rPr>
          <w:rFonts w:ascii="Calibri" w:eastAsia="Calibri" w:hAnsi="Calibri" w:cs="B Mitra" w:hint="cs"/>
          <w:sz w:val="28"/>
          <w:szCs w:val="28"/>
          <w:rtl/>
          <w:lang w:bidi="fa-IR"/>
        </w:rPr>
        <w:t>دوره‌ای</w:t>
      </w:r>
      <w:r w:rsidRPr="00032183">
        <w:rPr>
          <w:rFonts w:ascii="Calibri" w:eastAsia="Calibri" w:hAnsi="Calibri" w:cs="B Mitra"/>
          <w:sz w:val="28"/>
          <w:szCs w:val="28"/>
          <w:lang w:bidi="fa-IR"/>
        </w:rPr>
        <w:t xml:space="preserve"> </w:t>
      </w:r>
      <w:r w:rsidRPr="00032183">
        <w:rPr>
          <w:rFonts w:ascii="Calibri" w:eastAsia="Calibri" w:hAnsi="Calibri" w:cs="B Mitra" w:hint="cs"/>
          <w:sz w:val="28"/>
          <w:szCs w:val="28"/>
          <w:rtl/>
          <w:lang w:bidi="fa-IR"/>
        </w:rPr>
        <w:t>مورد</w:t>
      </w:r>
      <w:r w:rsidRPr="00032183">
        <w:rPr>
          <w:rFonts w:ascii="Calibri" w:eastAsia="Calibri" w:hAnsi="Calibri" w:cs="B Mitra"/>
          <w:sz w:val="28"/>
          <w:szCs w:val="28"/>
          <w:lang w:bidi="fa-IR"/>
        </w:rPr>
        <w:t xml:space="preserve"> </w:t>
      </w:r>
      <w:r w:rsidRPr="00032183">
        <w:rPr>
          <w:rFonts w:ascii="Calibri" w:eastAsia="Calibri" w:hAnsi="Calibri" w:cs="B Mitra" w:hint="cs"/>
          <w:sz w:val="28"/>
          <w:szCs w:val="28"/>
          <w:rtl/>
          <w:lang w:bidi="fa-IR"/>
        </w:rPr>
        <w:t>تست</w:t>
      </w:r>
      <w:r w:rsidRPr="00032183">
        <w:rPr>
          <w:rFonts w:ascii="Calibri" w:eastAsia="Calibri" w:hAnsi="Calibri" w:cs="B Mitra"/>
          <w:sz w:val="28"/>
          <w:szCs w:val="28"/>
          <w:lang w:bidi="fa-IR"/>
        </w:rPr>
        <w:t xml:space="preserve"> </w:t>
      </w:r>
      <w:r w:rsidRPr="00032183">
        <w:rPr>
          <w:rFonts w:ascii="Calibri" w:eastAsia="Calibri" w:hAnsi="Calibri" w:cs="B Mitra" w:hint="cs"/>
          <w:sz w:val="28"/>
          <w:szCs w:val="28"/>
          <w:rtl/>
          <w:lang w:bidi="fa-IR"/>
        </w:rPr>
        <w:t>و</w:t>
      </w:r>
      <w:r w:rsidRPr="00032183">
        <w:rPr>
          <w:rFonts w:ascii="Calibri" w:eastAsia="Calibri" w:hAnsi="Calibri" w:cs="B Mitra"/>
          <w:sz w:val="28"/>
          <w:szCs w:val="28"/>
          <w:lang w:bidi="fa-IR"/>
        </w:rPr>
        <w:t xml:space="preserve"> </w:t>
      </w:r>
      <w:r w:rsidRPr="00032183">
        <w:rPr>
          <w:rFonts w:ascii="Calibri" w:eastAsia="Calibri" w:hAnsi="Calibri" w:cs="B Mitra" w:hint="cs"/>
          <w:sz w:val="28"/>
          <w:szCs w:val="28"/>
          <w:rtl/>
          <w:lang w:bidi="fa-IR"/>
        </w:rPr>
        <w:t>تعمير</w:t>
      </w:r>
      <w:r w:rsidRPr="00032183">
        <w:rPr>
          <w:rFonts w:ascii="Calibri" w:eastAsia="Calibri" w:hAnsi="Calibri" w:cs="B Mitra"/>
          <w:sz w:val="28"/>
          <w:szCs w:val="28"/>
          <w:lang w:bidi="fa-IR"/>
        </w:rPr>
        <w:t xml:space="preserve"> </w:t>
      </w:r>
      <w:r w:rsidRPr="00032183">
        <w:rPr>
          <w:rFonts w:ascii="Calibri" w:eastAsia="Calibri" w:hAnsi="Calibri" w:cs="B Mitra" w:hint="cs"/>
          <w:sz w:val="28"/>
          <w:szCs w:val="28"/>
          <w:rtl/>
          <w:lang w:bidi="fa-IR"/>
        </w:rPr>
        <w:t>قرار</w:t>
      </w:r>
      <w:r w:rsidRPr="00032183">
        <w:rPr>
          <w:rFonts w:ascii="Calibri" w:eastAsia="Calibri" w:hAnsi="Calibri" w:cs="B Mitra"/>
          <w:sz w:val="28"/>
          <w:szCs w:val="28"/>
          <w:lang w:bidi="fa-IR"/>
        </w:rPr>
        <w:t xml:space="preserve"> </w:t>
      </w:r>
      <w:r w:rsidRPr="00032183">
        <w:rPr>
          <w:rFonts w:ascii="Calibri" w:eastAsia="Calibri" w:hAnsi="Calibri" w:cs="B Mitra" w:hint="cs"/>
          <w:sz w:val="28"/>
          <w:szCs w:val="28"/>
          <w:rtl/>
          <w:lang w:bidi="fa-IR"/>
        </w:rPr>
        <w:t>مي‌گيرند،</w:t>
      </w:r>
    </w:p>
    <w:p w:rsidR="00E80D71" w:rsidRPr="00032183" w:rsidRDefault="00E80D71" w:rsidP="00032183">
      <w:pPr>
        <w:numPr>
          <w:ilvl w:val="0"/>
          <w:numId w:val="15"/>
        </w:numPr>
        <w:bidi/>
        <w:spacing w:after="0"/>
        <w:ind w:left="475" w:firstLine="142"/>
        <w:jc w:val="lowKashida"/>
        <w:rPr>
          <w:rFonts w:ascii="Calibri" w:eastAsia="Calibri" w:hAnsi="Calibri" w:cs="B Mitra"/>
          <w:sz w:val="28"/>
          <w:szCs w:val="28"/>
          <w:lang w:bidi="fa-IR"/>
        </w:rPr>
      </w:pPr>
      <w:r w:rsidRPr="00032183">
        <w:rPr>
          <w:rFonts w:ascii="Calibri" w:eastAsia="Calibri" w:hAnsi="Calibri" w:cs="B Mitra" w:hint="cs"/>
          <w:sz w:val="28"/>
          <w:szCs w:val="28"/>
          <w:rtl/>
          <w:lang w:bidi="fa-IR"/>
        </w:rPr>
        <w:t>سازماندهی</w:t>
      </w:r>
      <w:r w:rsidRPr="00032183">
        <w:rPr>
          <w:rFonts w:ascii="Calibri" w:eastAsia="Calibri" w:hAnsi="Calibri" w:cs="B Mitra"/>
          <w:sz w:val="28"/>
          <w:szCs w:val="28"/>
          <w:lang w:bidi="fa-IR"/>
        </w:rPr>
        <w:t xml:space="preserve"> </w:t>
      </w:r>
      <w:r w:rsidRPr="00032183">
        <w:rPr>
          <w:rFonts w:ascii="Calibri" w:eastAsia="Calibri" w:hAnsi="Calibri" w:cs="B Mitra" w:hint="cs"/>
          <w:sz w:val="28"/>
          <w:szCs w:val="28"/>
          <w:rtl/>
          <w:lang w:bidi="fa-IR"/>
        </w:rPr>
        <w:t>تمام</w:t>
      </w:r>
      <w:r w:rsidRPr="00032183">
        <w:rPr>
          <w:rFonts w:ascii="Calibri" w:eastAsia="Calibri" w:hAnsi="Calibri" w:cs="B Mitra"/>
          <w:sz w:val="28"/>
          <w:szCs w:val="28"/>
          <w:lang w:bidi="fa-IR"/>
        </w:rPr>
        <w:t xml:space="preserve"> </w:t>
      </w:r>
      <w:r w:rsidRPr="00032183">
        <w:rPr>
          <w:rFonts w:ascii="Calibri" w:eastAsia="Calibri" w:hAnsi="Calibri" w:cs="B Mitra" w:hint="cs"/>
          <w:sz w:val="28"/>
          <w:szCs w:val="28"/>
          <w:rtl/>
          <w:lang w:bidi="fa-IR"/>
        </w:rPr>
        <w:t>مسئوليت‌ها</w:t>
      </w:r>
      <w:r w:rsidRPr="00032183">
        <w:rPr>
          <w:rFonts w:ascii="Calibri" w:eastAsia="Calibri" w:hAnsi="Calibri" w:cs="B Mitra"/>
          <w:sz w:val="28"/>
          <w:szCs w:val="28"/>
          <w:lang w:bidi="fa-IR"/>
        </w:rPr>
        <w:t xml:space="preserve"> </w:t>
      </w:r>
      <w:r w:rsidRPr="00032183">
        <w:rPr>
          <w:rFonts w:ascii="Calibri" w:eastAsia="Calibri" w:hAnsi="Calibri" w:cs="B Mitra" w:hint="cs"/>
          <w:sz w:val="28"/>
          <w:szCs w:val="28"/>
          <w:rtl/>
          <w:lang w:bidi="fa-IR"/>
        </w:rPr>
        <w:t>و</w:t>
      </w:r>
      <w:r w:rsidRPr="00032183">
        <w:rPr>
          <w:rFonts w:ascii="Calibri" w:eastAsia="Calibri" w:hAnsi="Calibri" w:cs="B Mitra"/>
          <w:sz w:val="28"/>
          <w:szCs w:val="28"/>
          <w:lang w:bidi="fa-IR"/>
        </w:rPr>
        <w:t xml:space="preserve"> </w:t>
      </w:r>
      <w:r w:rsidRPr="00032183">
        <w:rPr>
          <w:rFonts w:ascii="Calibri" w:eastAsia="Calibri" w:hAnsi="Calibri" w:cs="B Mitra" w:hint="cs"/>
          <w:sz w:val="28"/>
          <w:szCs w:val="28"/>
          <w:rtl/>
          <w:lang w:bidi="fa-IR"/>
        </w:rPr>
        <w:t>وظايف</w:t>
      </w:r>
      <w:r w:rsidRPr="00032183">
        <w:rPr>
          <w:rFonts w:ascii="Calibri" w:eastAsia="Calibri" w:hAnsi="Calibri" w:cs="B Mitra"/>
          <w:sz w:val="28"/>
          <w:szCs w:val="28"/>
          <w:lang w:bidi="fa-IR"/>
        </w:rPr>
        <w:t xml:space="preserve"> </w:t>
      </w:r>
      <w:r w:rsidRPr="00032183">
        <w:rPr>
          <w:rFonts w:ascii="Calibri" w:eastAsia="Calibri" w:hAnsi="Calibri" w:cs="B Mitra" w:hint="cs"/>
          <w:sz w:val="28"/>
          <w:szCs w:val="28"/>
          <w:rtl/>
          <w:lang w:bidi="fa-IR"/>
        </w:rPr>
        <w:t>جهت</w:t>
      </w:r>
      <w:r w:rsidRPr="00032183">
        <w:rPr>
          <w:rFonts w:ascii="Calibri" w:eastAsia="Calibri" w:hAnsi="Calibri" w:cs="B Mitra"/>
          <w:sz w:val="28"/>
          <w:szCs w:val="28"/>
          <w:lang w:bidi="fa-IR"/>
        </w:rPr>
        <w:t xml:space="preserve"> </w:t>
      </w:r>
      <w:r w:rsidRPr="00032183">
        <w:rPr>
          <w:rFonts w:ascii="Calibri" w:eastAsia="Calibri" w:hAnsi="Calibri" w:cs="B Mitra" w:hint="cs"/>
          <w:sz w:val="28"/>
          <w:szCs w:val="28"/>
          <w:rtl/>
          <w:lang w:bidi="fa-IR"/>
        </w:rPr>
        <w:t>تامين</w:t>
      </w:r>
      <w:r w:rsidRPr="00032183">
        <w:rPr>
          <w:rFonts w:ascii="Calibri" w:eastAsia="Calibri" w:hAnsi="Calibri" w:cs="B Mitra"/>
          <w:sz w:val="28"/>
          <w:szCs w:val="28"/>
          <w:lang w:bidi="fa-IR"/>
        </w:rPr>
        <w:t xml:space="preserve"> </w:t>
      </w:r>
      <w:r w:rsidRPr="00032183">
        <w:rPr>
          <w:rFonts w:ascii="Calibri" w:eastAsia="Calibri" w:hAnsi="Calibri" w:cs="B Mitra" w:hint="cs"/>
          <w:sz w:val="28"/>
          <w:szCs w:val="28"/>
          <w:rtl/>
          <w:lang w:bidi="fa-IR"/>
        </w:rPr>
        <w:t>ايمنی</w:t>
      </w:r>
      <w:r w:rsidRPr="00032183">
        <w:rPr>
          <w:rFonts w:ascii="Calibri" w:eastAsia="Calibri" w:hAnsi="Calibri" w:cs="B Mitra"/>
          <w:sz w:val="28"/>
          <w:szCs w:val="28"/>
          <w:lang w:bidi="fa-IR"/>
        </w:rPr>
        <w:t xml:space="preserve"> </w:t>
      </w:r>
      <w:r w:rsidRPr="00032183">
        <w:rPr>
          <w:rFonts w:ascii="Calibri" w:eastAsia="Calibri" w:hAnsi="Calibri" w:cs="B Mitra" w:hint="cs"/>
          <w:sz w:val="28"/>
          <w:szCs w:val="28"/>
          <w:rtl/>
          <w:lang w:bidi="fa-IR"/>
        </w:rPr>
        <w:t>هنگام</w:t>
      </w:r>
      <w:r w:rsidRPr="00032183">
        <w:rPr>
          <w:rFonts w:ascii="Calibri" w:eastAsia="Calibri" w:hAnsi="Calibri" w:cs="B Mitra"/>
          <w:sz w:val="28"/>
          <w:szCs w:val="28"/>
          <w:lang w:bidi="fa-IR"/>
        </w:rPr>
        <w:t xml:space="preserve"> </w:t>
      </w:r>
      <w:r w:rsidRPr="00032183">
        <w:rPr>
          <w:rFonts w:ascii="Calibri" w:eastAsia="Calibri" w:hAnsi="Calibri" w:cs="B Mitra" w:hint="cs"/>
          <w:sz w:val="28"/>
          <w:szCs w:val="28"/>
          <w:rtl/>
          <w:lang w:bidi="fa-IR"/>
        </w:rPr>
        <w:t>انجام</w:t>
      </w:r>
      <w:r w:rsidRPr="00032183">
        <w:rPr>
          <w:rFonts w:ascii="Calibri" w:eastAsia="Calibri" w:hAnsi="Calibri" w:cs="B Mitra"/>
          <w:sz w:val="28"/>
          <w:szCs w:val="28"/>
          <w:lang w:bidi="fa-IR"/>
        </w:rPr>
        <w:t xml:space="preserve"> </w:t>
      </w:r>
      <w:r w:rsidRPr="00032183">
        <w:rPr>
          <w:rFonts w:ascii="Calibri" w:eastAsia="Calibri" w:hAnsi="Calibri" w:cs="B Mitra" w:hint="cs"/>
          <w:sz w:val="28"/>
          <w:szCs w:val="28"/>
          <w:rtl/>
          <w:lang w:bidi="fa-IR"/>
        </w:rPr>
        <w:t>کار،</w:t>
      </w:r>
    </w:p>
    <w:p w:rsidR="00E80D71" w:rsidRPr="00032183" w:rsidRDefault="00E80D71" w:rsidP="00032183">
      <w:pPr>
        <w:numPr>
          <w:ilvl w:val="0"/>
          <w:numId w:val="15"/>
        </w:numPr>
        <w:bidi/>
        <w:spacing w:after="0"/>
        <w:ind w:left="475" w:firstLine="142"/>
        <w:jc w:val="lowKashida"/>
        <w:rPr>
          <w:rFonts w:ascii="Calibri" w:eastAsia="Calibri" w:hAnsi="Calibri" w:cs="B Mitra"/>
          <w:sz w:val="28"/>
          <w:szCs w:val="28"/>
          <w:lang w:bidi="fa-IR"/>
        </w:rPr>
      </w:pPr>
      <w:r w:rsidRPr="00032183">
        <w:rPr>
          <w:rFonts w:ascii="Calibri" w:eastAsia="Calibri" w:hAnsi="Calibri" w:cs="B Mitra" w:hint="cs"/>
          <w:sz w:val="28"/>
          <w:szCs w:val="28"/>
          <w:rtl/>
          <w:lang w:bidi="fa-IR"/>
        </w:rPr>
        <w:t>كنترل شرايط</w:t>
      </w:r>
      <w:r w:rsidRPr="00032183">
        <w:rPr>
          <w:rFonts w:ascii="Calibri" w:eastAsia="Calibri" w:hAnsi="Calibri" w:cs="B Mitra"/>
          <w:sz w:val="28"/>
          <w:szCs w:val="28"/>
          <w:lang w:bidi="fa-IR"/>
        </w:rPr>
        <w:t xml:space="preserve"> </w:t>
      </w:r>
      <w:r w:rsidRPr="00032183">
        <w:rPr>
          <w:rFonts w:ascii="Calibri" w:eastAsia="Calibri" w:hAnsi="Calibri" w:cs="B Mitra" w:hint="cs"/>
          <w:sz w:val="28"/>
          <w:szCs w:val="28"/>
          <w:rtl/>
          <w:lang w:bidi="fa-IR"/>
        </w:rPr>
        <w:t>موانع</w:t>
      </w:r>
      <w:r w:rsidRPr="00032183">
        <w:rPr>
          <w:rFonts w:ascii="Calibri" w:eastAsia="Calibri" w:hAnsi="Calibri" w:cs="B Mitra"/>
          <w:sz w:val="28"/>
          <w:szCs w:val="28"/>
          <w:lang w:bidi="fa-IR"/>
        </w:rPr>
        <w:t xml:space="preserve"> </w:t>
      </w:r>
      <w:r w:rsidRPr="00032183">
        <w:rPr>
          <w:rFonts w:ascii="Calibri" w:eastAsia="Calibri" w:hAnsi="Calibri" w:cs="B Mitra" w:hint="cs"/>
          <w:sz w:val="28"/>
          <w:szCs w:val="28"/>
          <w:rtl/>
          <w:lang w:bidi="fa-IR"/>
        </w:rPr>
        <w:t>فيزيكي</w:t>
      </w:r>
      <w:r w:rsidRPr="00032183">
        <w:rPr>
          <w:rFonts w:ascii="Calibri" w:eastAsia="Calibri" w:hAnsi="Calibri" w:cs="B Mitra"/>
          <w:sz w:val="28"/>
          <w:szCs w:val="28"/>
          <w:lang w:bidi="fa-IR"/>
        </w:rPr>
        <w:t xml:space="preserve"> </w:t>
      </w:r>
      <w:r w:rsidRPr="00032183">
        <w:rPr>
          <w:rFonts w:ascii="Calibri" w:eastAsia="Calibri" w:hAnsi="Calibri" w:cs="B Mitra" w:hint="cs"/>
          <w:sz w:val="28"/>
          <w:szCs w:val="28"/>
          <w:rtl/>
          <w:lang w:bidi="fa-IR"/>
        </w:rPr>
        <w:t>و</w:t>
      </w:r>
      <w:r w:rsidRPr="00032183">
        <w:rPr>
          <w:rFonts w:ascii="Calibri" w:eastAsia="Calibri" w:hAnsi="Calibri" w:cs="B Mitra"/>
          <w:sz w:val="28"/>
          <w:szCs w:val="28"/>
          <w:lang w:bidi="fa-IR"/>
        </w:rPr>
        <w:t xml:space="preserve"> </w:t>
      </w:r>
      <w:r w:rsidRPr="00032183">
        <w:rPr>
          <w:rFonts w:ascii="Calibri" w:eastAsia="Calibri" w:hAnsi="Calibri" w:cs="B Mitra" w:hint="cs"/>
          <w:sz w:val="28"/>
          <w:szCs w:val="28"/>
          <w:rtl/>
          <w:lang w:bidi="fa-IR"/>
        </w:rPr>
        <w:t>عملکرد</w:t>
      </w:r>
      <w:r w:rsidRPr="00032183">
        <w:rPr>
          <w:rFonts w:ascii="Calibri" w:eastAsia="Calibri" w:hAnsi="Calibri" w:cs="B Mitra"/>
          <w:sz w:val="28"/>
          <w:szCs w:val="28"/>
          <w:lang w:bidi="fa-IR"/>
        </w:rPr>
        <w:t xml:space="preserve"> </w:t>
      </w:r>
      <w:r w:rsidRPr="00032183">
        <w:rPr>
          <w:rFonts w:ascii="Calibri" w:eastAsia="Calibri" w:hAnsi="Calibri" w:cs="B Mitra" w:hint="cs"/>
          <w:sz w:val="28"/>
          <w:szCs w:val="28"/>
          <w:rtl/>
          <w:lang w:bidi="fa-IR"/>
        </w:rPr>
        <w:t>سيستم‌ها</w:t>
      </w:r>
      <w:r w:rsidRPr="00032183">
        <w:rPr>
          <w:rFonts w:ascii="Calibri" w:eastAsia="Calibri" w:hAnsi="Calibri" w:cs="B Mitra"/>
          <w:sz w:val="28"/>
          <w:szCs w:val="28"/>
          <w:lang w:bidi="fa-IR"/>
        </w:rPr>
        <w:t xml:space="preserve"> </w:t>
      </w:r>
      <w:r w:rsidRPr="00032183">
        <w:rPr>
          <w:rFonts w:ascii="Calibri" w:eastAsia="Calibri" w:hAnsi="Calibri" w:cs="B Mitra" w:hint="cs"/>
          <w:sz w:val="28"/>
          <w:szCs w:val="28"/>
          <w:rtl/>
          <w:lang w:bidi="fa-IR"/>
        </w:rPr>
        <w:t>و</w:t>
      </w:r>
      <w:r w:rsidRPr="00032183">
        <w:rPr>
          <w:rFonts w:ascii="Calibri" w:eastAsia="Calibri" w:hAnsi="Calibri" w:cs="B Mitra"/>
          <w:sz w:val="28"/>
          <w:szCs w:val="28"/>
          <w:lang w:bidi="fa-IR"/>
        </w:rPr>
        <w:t xml:space="preserve"> </w:t>
      </w:r>
      <w:r w:rsidRPr="00032183">
        <w:rPr>
          <w:rFonts w:ascii="Calibri" w:eastAsia="Calibri" w:hAnsi="Calibri" w:cs="B Mitra" w:hint="cs"/>
          <w:sz w:val="28"/>
          <w:szCs w:val="28"/>
          <w:rtl/>
          <w:lang w:bidi="fa-IR"/>
        </w:rPr>
        <w:t>تجهيزات</w:t>
      </w:r>
      <w:r w:rsidRPr="00032183">
        <w:rPr>
          <w:rFonts w:ascii="Calibri" w:eastAsia="Calibri" w:hAnsi="Calibri" w:cs="B Mitra"/>
          <w:sz w:val="28"/>
          <w:szCs w:val="28"/>
          <w:lang w:bidi="fa-IR"/>
        </w:rPr>
        <w:t xml:space="preserve"> </w:t>
      </w:r>
      <w:r w:rsidRPr="00032183">
        <w:rPr>
          <w:rFonts w:ascii="Calibri" w:eastAsia="Calibri" w:hAnsi="Calibri" w:cs="B Mitra" w:hint="cs"/>
          <w:sz w:val="28"/>
          <w:szCs w:val="28"/>
          <w:rtl/>
          <w:lang w:bidi="fa-IR"/>
        </w:rPr>
        <w:t>در</w:t>
      </w:r>
      <w:r w:rsidRPr="00032183">
        <w:rPr>
          <w:rFonts w:ascii="Calibri" w:eastAsia="Calibri" w:hAnsi="Calibri" w:cs="B Mitra"/>
          <w:sz w:val="28"/>
          <w:szCs w:val="28"/>
          <w:lang w:bidi="fa-IR"/>
        </w:rPr>
        <w:t xml:space="preserve"> </w:t>
      </w:r>
      <w:r w:rsidRPr="00032183">
        <w:rPr>
          <w:rFonts w:ascii="Calibri" w:eastAsia="Calibri" w:hAnsi="Calibri" w:cs="B Mitra" w:hint="cs"/>
          <w:sz w:val="28"/>
          <w:szCs w:val="28"/>
          <w:rtl/>
          <w:lang w:bidi="fa-IR"/>
        </w:rPr>
        <w:t>رژيم</w:t>
      </w:r>
      <w:r w:rsidRPr="00032183">
        <w:rPr>
          <w:rFonts w:ascii="Calibri" w:eastAsia="Calibri" w:hAnsi="Calibri" w:cs="B Mitra"/>
          <w:sz w:val="28"/>
          <w:szCs w:val="28"/>
          <w:lang w:bidi="fa-IR"/>
        </w:rPr>
        <w:t xml:space="preserve"> </w:t>
      </w:r>
      <w:r w:rsidRPr="00032183">
        <w:rPr>
          <w:rFonts w:ascii="Calibri" w:eastAsia="Calibri" w:hAnsi="Calibri" w:cs="B Mitra" w:hint="cs"/>
          <w:sz w:val="28"/>
          <w:szCs w:val="28"/>
          <w:rtl/>
          <w:lang w:bidi="fa-IR"/>
        </w:rPr>
        <w:t>بهره‌برداری</w:t>
      </w:r>
      <w:r w:rsidRPr="00032183">
        <w:rPr>
          <w:rFonts w:ascii="Calibri" w:eastAsia="Calibri" w:hAnsi="Calibri" w:cs="B Mitra"/>
          <w:sz w:val="28"/>
          <w:szCs w:val="28"/>
          <w:lang w:bidi="fa-IR"/>
        </w:rPr>
        <w:t xml:space="preserve"> </w:t>
      </w:r>
      <w:r w:rsidRPr="00032183">
        <w:rPr>
          <w:rFonts w:ascii="Calibri" w:eastAsia="Calibri" w:hAnsi="Calibri" w:cs="B Mitra" w:hint="cs"/>
          <w:sz w:val="28"/>
          <w:szCs w:val="28"/>
          <w:rtl/>
          <w:lang w:bidi="fa-IR"/>
        </w:rPr>
        <w:t xml:space="preserve">نرمال </w:t>
      </w:r>
      <w:r w:rsidRPr="00032183">
        <w:rPr>
          <w:rFonts w:ascii="Calibri" w:eastAsia="Calibri" w:hAnsi="Calibri" w:cs="B Mitra"/>
          <w:sz w:val="28"/>
          <w:szCs w:val="28"/>
          <w:lang w:bidi="fa-IR"/>
        </w:rPr>
        <w:t xml:space="preserve"> )</w:t>
      </w:r>
      <w:r w:rsidRPr="00032183">
        <w:rPr>
          <w:rFonts w:ascii="Calibri" w:eastAsia="Calibri" w:hAnsi="Calibri" w:cs="B Mitra" w:hint="cs"/>
          <w:sz w:val="28"/>
          <w:szCs w:val="28"/>
          <w:rtl/>
          <w:lang w:bidi="fa-IR"/>
        </w:rPr>
        <w:t>کار</w:t>
      </w:r>
      <w:r w:rsidRPr="00032183">
        <w:rPr>
          <w:rFonts w:ascii="Calibri" w:eastAsia="Calibri" w:hAnsi="Calibri" w:cs="B Mitra"/>
          <w:sz w:val="28"/>
          <w:szCs w:val="28"/>
          <w:lang w:bidi="fa-IR"/>
        </w:rPr>
        <w:t xml:space="preserve"> </w:t>
      </w:r>
      <w:r w:rsidRPr="00032183">
        <w:rPr>
          <w:rFonts w:ascii="Calibri" w:eastAsia="Calibri" w:hAnsi="Calibri" w:cs="B Mitra" w:hint="cs"/>
          <w:sz w:val="28"/>
          <w:szCs w:val="28"/>
          <w:rtl/>
          <w:lang w:bidi="fa-IR"/>
        </w:rPr>
        <w:t>در</w:t>
      </w:r>
      <w:r w:rsidRPr="00032183">
        <w:rPr>
          <w:rFonts w:ascii="Calibri" w:eastAsia="Calibri" w:hAnsi="Calibri" w:cs="B Mitra"/>
          <w:sz w:val="28"/>
          <w:szCs w:val="28"/>
          <w:lang w:bidi="fa-IR"/>
        </w:rPr>
        <w:t xml:space="preserve"> </w:t>
      </w:r>
      <w:r w:rsidRPr="00032183">
        <w:rPr>
          <w:rFonts w:ascii="Calibri" w:eastAsia="Calibri" w:hAnsi="Calibri" w:cs="B Mitra" w:hint="cs"/>
          <w:sz w:val="28"/>
          <w:szCs w:val="28"/>
          <w:rtl/>
          <w:lang w:bidi="fa-IR"/>
        </w:rPr>
        <w:t>قدرت</w:t>
      </w:r>
      <w:r w:rsidRPr="00032183">
        <w:rPr>
          <w:rFonts w:ascii="Calibri" w:eastAsia="Calibri" w:hAnsi="Calibri" w:cs="B Mitra"/>
          <w:sz w:val="28"/>
          <w:szCs w:val="28"/>
          <w:lang w:bidi="fa-IR"/>
        </w:rPr>
        <w:t xml:space="preserve"> </w:t>
      </w:r>
      <w:r w:rsidRPr="00032183">
        <w:rPr>
          <w:rFonts w:ascii="Calibri" w:eastAsia="Calibri" w:hAnsi="Calibri" w:cs="B Mitra" w:hint="cs"/>
          <w:sz w:val="28"/>
          <w:szCs w:val="28"/>
          <w:rtl/>
          <w:lang w:bidi="fa-IR"/>
        </w:rPr>
        <w:t>حداکثر</w:t>
      </w:r>
      <w:r w:rsidRPr="00032183">
        <w:rPr>
          <w:rFonts w:ascii="Calibri" w:eastAsia="Calibri" w:hAnsi="Calibri" w:cs="B Mitra"/>
          <w:sz w:val="28"/>
          <w:szCs w:val="28"/>
          <w:lang w:bidi="fa-IR"/>
        </w:rPr>
        <w:t xml:space="preserve"> </w:t>
      </w:r>
      <w:r w:rsidRPr="00032183">
        <w:rPr>
          <w:rFonts w:ascii="Calibri" w:eastAsia="Calibri" w:hAnsi="Calibri" w:cs="B Mitra" w:hint="cs"/>
          <w:sz w:val="28"/>
          <w:szCs w:val="28"/>
          <w:rtl/>
          <w:lang w:bidi="fa-IR"/>
        </w:rPr>
        <w:t>و</w:t>
      </w:r>
      <w:r w:rsidRPr="00032183">
        <w:rPr>
          <w:rFonts w:ascii="Calibri" w:eastAsia="Calibri" w:hAnsi="Calibri" w:cs="B Mitra"/>
          <w:sz w:val="28"/>
          <w:szCs w:val="28"/>
          <w:lang w:bidi="fa-IR"/>
        </w:rPr>
        <w:t xml:space="preserve"> </w:t>
      </w:r>
      <w:r w:rsidRPr="00032183">
        <w:rPr>
          <w:rFonts w:ascii="Calibri" w:eastAsia="Calibri" w:hAnsi="Calibri" w:cs="B Mitra" w:hint="cs"/>
          <w:sz w:val="28"/>
          <w:szCs w:val="28"/>
          <w:rtl/>
          <w:lang w:bidi="fa-IR"/>
        </w:rPr>
        <w:t>در</w:t>
      </w:r>
      <w:r w:rsidRPr="00032183">
        <w:rPr>
          <w:rFonts w:ascii="Calibri" w:eastAsia="Calibri" w:hAnsi="Calibri" w:cs="B Mitra"/>
          <w:sz w:val="28"/>
          <w:szCs w:val="28"/>
          <w:lang w:bidi="fa-IR"/>
        </w:rPr>
        <w:t xml:space="preserve"> </w:t>
      </w:r>
      <w:r w:rsidRPr="00032183">
        <w:rPr>
          <w:rFonts w:ascii="Calibri" w:eastAsia="Calibri" w:hAnsi="Calibri" w:cs="B Mitra" w:hint="cs"/>
          <w:sz w:val="28"/>
          <w:szCs w:val="28"/>
          <w:rtl/>
          <w:lang w:bidi="fa-IR"/>
        </w:rPr>
        <w:t>قدرت‌های</w:t>
      </w:r>
      <w:r w:rsidRPr="00032183">
        <w:rPr>
          <w:rFonts w:ascii="Calibri" w:eastAsia="Calibri" w:hAnsi="Calibri" w:cs="B Mitra"/>
          <w:sz w:val="28"/>
          <w:szCs w:val="28"/>
          <w:lang w:bidi="fa-IR"/>
        </w:rPr>
        <w:t xml:space="preserve"> </w:t>
      </w:r>
      <w:r w:rsidRPr="00032183">
        <w:rPr>
          <w:rFonts w:ascii="Calibri" w:eastAsia="Calibri" w:hAnsi="Calibri" w:cs="B Mitra" w:hint="cs"/>
          <w:sz w:val="28"/>
          <w:szCs w:val="28"/>
          <w:rtl/>
          <w:lang w:bidi="fa-IR"/>
        </w:rPr>
        <w:t>کمتر،</w:t>
      </w:r>
      <w:r w:rsidRPr="00032183">
        <w:rPr>
          <w:rFonts w:ascii="Calibri" w:eastAsia="Calibri" w:hAnsi="Calibri" w:cs="B Mitra"/>
          <w:sz w:val="28"/>
          <w:szCs w:val="28"/>
          <w:lang w:bidi="fa-IR"/>
        </w:rPr>
        <w:t xml:space="preserve"> </w:t>
      </w:r>
      <w:r w:rsidRPr="00032183">
        <w:rPr>
          <w:rFonts w:ascii="Calibri" w:eastAsia="Calibri" w:hAnsi="Calibri" w:cs="B Mitra" w:hint="cs"/>
          <w:sz w:val="28"/>
          <w:szCs w:val="28"/>
          <w:rtl/>
          <w:lang w:bidi="fa-IR"/>
        </w:rPr>
        <w:t>راه</w:t>
      </w:r>
      <w:r w:rsidRPr="00032183">
        <w:rPr>
          <w:rFonts w:ascii="Calibri" w:eastAsia="Calibri" w:hAnsi="Calibri" w:cs="B Mitra"/>
          <w:sz w:val="28"/>
          <w:szCs w:val="28"/>
          <w:lang w:bidi="fa-IR"/>
        </w:rPr>
        <w:t xml:space="preserve"> </w:t>
      </w:r>
      <w:r w:rsidRPr="00032183">
        <w:rPr>
          <w:rFonts w:ascii="Calibri" w:eastAsia="Calibri" w:hAnsi="Calibri" w:cs="B Mitra" w:hint="cs"/>
          <w:sz w:val="28"/>
          <w:szCs w:val="28"/>
          <w:rtl/>
          <w:lang w:bidi="fa-IR"/>
        </w:rPr>
        <w:t>اندازی،</w:t>
      </w:r>
      <w:r w:rsidRPr="00032183">
        <w:rPr>
          <w:rFonts w:ascii="Calibri" w:eastAsia="Calibri" w:hAnsi="Calibri" w:cs="B Mitra"/>
          <w:sz w:val="28"/>
          <w:szCs w:val="28"/>
          <w:lang w:bidi="fa-IR"/>
        </w:rPr>
        <w:t xml:space="preserve"> </w:t>
      </w:r>
      <w:r w:rsidRPr="00032183">
        <w:rPr>
          <w:rFonts w:ascii="Calibri" w:eastAsia="Calibri" w:hAnsi="Calibri" w:cs="B Mitra" w:hint="cs"/>
          <w:sz w:val="28"/>
          <w:szCs w:val="28"/>
          <w:rtl/>
          <w:lang w:bidi="fa-IR"/>
        </w:rPr>
        <w:t>توقف،</w:t>
      </w:r>
      <w:r w:rsidRPr="00032183">
        <w:rPr>
          <w:rFonts w:ascii="Calibri" w:eastAsia="Calibri" w:hAnsi="Calibri" w:cs="B Mitra"/>
          <w:sz w:val="28"/>
          <w:szCs w:val="28"/>
          <w:lang w:bidi="fa-IR"/>
        </w:rPr>
        <w:t xml:space="preserve"> </w:t>
      </w:r>
      <w:r w:rsidRPr="00032183">
        <w:rPr>
          <w:rFonts w:ascii="Calibri" w:eastAsia="Calibri" w:hAnsi="Calibri" w:cs="B Mitra" w:hint="cs"/>
          <w:sz w:val="28"/>
          <w:szCs w:val="28"/>
          <w:rtl/>
          <w:lang w:bidi="fa-IR"/>
        </w:rPr>
        <w:t>تعميرات برنامه‌ريزي شده</w:t>
      </w:r>
      <w:r w:rsidRPr="00032183">
        <w:rPr>
          <w:rFonts w:ascii="Calibri" w:eastAsia="Calibri" w:hAnsi="Calibri" w:cs="B Mitra"/>
          <w:sz w:val="28"/>
          <w:szCs w:val="28"/>
          <w:lang w:bidi="fa-IR"/>
        </w:rPr>
        <w:t xml:space="preserve"> </w:t>
      </w:r>
      <w:r w:rsidRPr="00032183">
        <w:rPr>
          <w:rFonts w:ascii="Calibri" w:eastAsia="Calibri" w:hAnsi="Calibri" w:cs="B Mitra" w:hint="cs"/>
          <w:sz w:val="28"/>
          <w:szCs w:val="28"/>
          <w:rtl/>
          <w:lang w:bidi="fa-IR"/>
        </w:rPr>
        <w:t>و</w:t>
      </w:r>
      <w:r w:rsidRPr="00032183">
        <w:rPr>
          <w:rFonts w:ascii="Calibri" w:eastAsia="Calibri" w:hAnsi="Calibri" w:cs="B Mitra"/>
          <w:sz w:val="28"/>
          <w:szCs w:val="28"/>
          <w:lang w:bidi="fa-IR"/>
        </w:rPr>
        <w:t xml:space="preserve"> </w:t>
      </w:r>
      <w:r w:rsidRPr="00032183">
        <w:rPr>
          <w:rFonts w:ascii="Calibri" w:eastAsia="Calibri" w:hAnsi="Calibri" w:cs="B Mitra" w:hint="cs"/>
          <w:sz w:val="28"/>
          <w:szCs w:val="28"/>
          <w:rtl/>
          <w:lang w:bidi="fa-IR"/>
        </w:rPr>
        <w:t>تعويض</w:t>
      </w:r>
      <w:r w:rsidRPr="00032183">
        <w:rPr>
          <w:rFonts w:ascii="Calibri" w:eastAsia="Calibri" w:hAnsi="Calibri" w:cs="B Mitra"/>
          <w:sz w:val="28"/>
          <w:szCs w:val="28"/>
          <w:lang w:bidi="fa-IR"/>
        </w:rPr>
        <w:t xml:space="preserve"> </w:t>
      </w:r>
      <w:r w:rsidRPr="00032183">
        <w:rPr>
          <w:rFonts w:ascii="Calibri" w:eastAsia="Calibri" w:hAnsi="Calibri" w:cs="B Mitra" w:hint="cs"/>
          <w:sz w:val="28"/>
          <w:szCs w:val="28"/>
          <w:rtl/>
          <w:lang w:bidi="fa-IR"/>
        </w:rPr>
        <w:t>سوخت</w:t>
      </w:r>
      <w:r w:rsidR="00DD4E15">
        <w:rPr>
          <w:rFonts w:ascii="Calibri" w:eastAsia="Calibri" w:hAnsi="Calibri" w:cs="B Mitra"/>
          <w:sz w:val="28"/>
          <w:szCs w:val="28"/>
          <w:lang w:bidi="fa-IR"/>
        </w:rPr>
        <w:t xml:space="preserve"> </w:t>
      </w:r>
      <w:r w:rsidRPr="00032183">
        <w:rPr>
          <w:rFonts w:ascii="Calibri" w:eastAsia="Calibri" w:hAnsi="Calibri" w:cs="B Mitra"/>
          <w:sz w:val="28"/>
          <w:szCs w:val="28"/>
          <w:lang w:bidi="fa-IR"/>
        </w:rPr>
        <w:t>(</w:t>
      </w:r>
      <w:r w:rsidRPr="00032183">
        <w:rPr>
          <w:rFonts w:ascii="Calibri" w:eastAsia="Calibri" w:hAnsi="Calibri" w:cs="B Mitra" w:hint="cs"/>
          <w:sz w:val="28"/>
          <w:szCs w:val="28"/>
          <w:rtl/>
          <w:lang w:bidi="fa-IR"/>
        </w:rPr>
        <w:t>و برطرف نمودن خرابي‌ها</w:t>
      </w:r>
      <w:r w:rsidRPr="00032183">
        <w:rPr>
          <w:rFonts w:ascii="Calibri" w:eastAsia="Calibri" w:hAnsi="Calibri" w:cs="B Mitra"/>
          <w:sz w:val="28"/>
          <w:szCs w:val="28"/>
          <w:lang w:bidi="fa-IR"/>
        </w:rPr>
        <w:t xml:space="preserve"> </w:t>
      </w:r>
      <w:r w:rsidRPr="00032183">
        <w:rPr>
          <w:rFonts w:ascii="Calibri" w:eastAsia="Calibri" w:hAnsi="Calibri" w:cs="B Mitra" w:hint="cs"/>
          <w:sz w:val="28"/>
          <w:szCs w:val="28"/>
          <w:rtl/>
          <w:lang w:bidi="fa-IR"/>
        </w:rPr>
        <w:t>و</w:t>
      </w:r>
      <w:r w:rsidRPr="00032183">
        <w:rPr>
          <w:rFonts w:ascii="Calibri" w:eastAsia="Calibri" w:hAnsi="Calibri" w:cs="B Mitra"/>
          <w:sz w:val="28"/>
          <w:szCs w:val="28"/>
          <w:lang w:bidi="fa-IR"/>
        </w:rPr>
        <w:t xml:space="preserve"> </w:t>
      </w:r>
      <w:r w:rsidRPr="00032183">
        <w:rPr>
          <w:rFonts w:ascii="Calibri" w:eastAsia="Calibri" w:hAnsi="Calibri" w:cs="B Mitra" w:hint="cs"/>
          <w:sz w:val="28"/>
          <w:szCs w:val="28"/>
          <w:rtl/>
          <w:lang w:bidi="fa-IR"/>
        </w:rPr>
        <w:t>اختلالات</w:t>
      </w:r>
      <w:r w:rsidRPr="00032183">
        <w:rPr>
          <w:rFonts w:ascii="Calibri" w:eastAsia="Calibri" w:hAnsi="Calibri" w:cs="B Mitra"/>
          <w:sz w:val="28"/>
          <w:szCs w:val="28"/>
          <w:lang w:bidi="fa-IR"/>
        </w:rPr>
        <w:t xml:space="preserve"> </w:t>
      </w:r>
      <w:r w:rsidRPr="00032183">
        <w:rPr>
          <w:rFonts w:ascii="Calibri" w:eastAsia="Calibri" w:hAnsi="Calibri" w:cs="B Mitra" w:hint="cs"/>
          <w:sz w:val="28"/>
          <w:szCs w:val="28"/>
          <w:rtl/>
          <w:lang w:bidi="fa-IR"/>
        </w:rPr>
        <w:t>در</w:t>
      </w:r>
      <w:r w:rsidRPr="00032183">
        <w:rPr>
          <w:rFonts w:ascii="Calibri" w:eastAsia="Calibri" w:hAnsi="Calibri" w:cs="B Mitra"/>
          <w:sz w:val="28"/>
          <w:szCs w:val="28"/>
          <w:lang w:bidi="fa-IR"/>
        </w:rPr>
        <w:t xml:space="preserve"> </w:t>
      </w:r>
      <w:r w:rsidRPr="00032183">
        <w:rPr>
          <w:rFonts w:ascii="Calibri" w:eastAsia="Calibri" w:hAnsi="Calibri" w:cs="B Mitra" w:hint="cs"/>
          <w:sz w:val="28"/>
          <w:szCs w:val="28"/>
          <w:rtl/>
          <w:lang w:bidi="fa-IR"/>
        </w:rPr>
        <w:t>کار</w:t>
      </w:r>
      <w:r w:rsidRPr="00032183">
        <w:rPr>
          <w:rFonts w:ascii="Calibri" w:eastAsia="Calibri" w:hAnsi="Calibri" w:cs="B Mitra"/>
          <w:sz w:val="28"/>
          <w:szCs w:val="28"/>
          <w:lang w:bidi="fa-IR"/>
        </w:rPr>
        <w:t xml:space="preserve"> </w:t>
      </w:r>
      <w:r w:rsidRPr="00032183">
        <w:rPr>
          <w:rFonts w:ascii="Calibri" w:eastAsia="Calibri" w:hAnsi="Calibri" w:cs="B Mitra" w:hint="cs"/>
          <w:sz w:val="28"/>
          <w:szCs w:val="28"/>
          <w:rtl/>
          <w:lang w:bidi="fa-IR"/>
        </w:rPr>
        <w:t>سيستم‌ها</w:t>
      </w:r>
      <w:r w:rsidRPr="00032183">
        <w:rPr>
          <w:rFonts w:ascii="Calibri" w:eastAsia="Calibri" w:hAnsi="Calibri" w:cs="B Mitra"/>
          <w:sz w:val="28"/>
          <w:szCs w:val="28"/>
          <w:lang w:bidi="fa-IR"/>
        </w:rPr>
        <w:t xml:space="preserve"> </w:t>
      </w:r>
      <w:r w:rsidRPr="00032183">
        <w:rPr>
          <w:rFonts w:ascii="Calibri" w:eastAsia="Calibri" w:hAnsi="Calibri" w:cs="B Mitra" w:hint="cs"/>
          <w:sz w:val="28"/>
          <w:szCs w:val="28"/>
          <w:rtl/>
          <w:lang w:bidi="fa-IR"/>
        </w:rPr>
        <w:t>و</w:t>
      </w:r>
      <w:r w:rsidRPr="00032183">
        <w:rPr>
          <w:rFonts w:ascii="Calibri" w:eastAsia="Calibri" w:hAnsi="Calibri" w:cs="B Mitra"/>
          <w:sz w:val="28"/>
          <w:szCs w:val="28"/>
          <w:lang w:bidi="fa-IR"/>
        </w:rPr>
        <w:t xml:space="preserve"> </w:t>
      </w:r>
      <w:r w:rsidRPr="00032183">
        <w:rPr>
          <w:rFonts w:ascii="Calibri" w:eastAsia="Calibri" w:hAnsi="Calibri" w:cs="B Mitra" w:hint="cs"/>
          <w:sz w:val="28"/>
          <w:szCs w:val="28"/>
          <w:rtl/>
          <w:lang w:bidi="fa-IR"/>
        </w:rPr>
        <w:t>تجهيزات،</w:t>
      </w:r>
    </w:p>
    <w:p w:rsidR="00E80D71" w:rsidRPr="00E80D71" w:rsidRDefault="00E80D71" w:rsidP="00032183">
      <w:pPr>
        <w:numPr>
          <w:ilvl w:val="0"/>
          <w:numId w:val="15"/>
        </w:numPr>
        <w:bidi/>
        <w:spacing w:after="0"/>
        <w:ind w:left="475" w:firstLine="142"/>
        <w:jc w:val="lowKashida"/>
        <w:rPr>
          <w:rFonts w:ascii="Nazanin,Bold" w:eastAsia="Calibri" w:hAnsi="Calibri" w:cs="B Mitra"/>
          <w:b/>
          <w:bCs/>
          <w:sz w:val="28"/>
          <w:szCs w:val="28"/>
          <w:lang w:bidi="fa-IR"/>
        </w:rPr>
      </w:pPr>
      <w:r w:rsidRPr="00032183">
        <w:rPr>
          <w:rFonts w:ascii="Calibri" w:eastAsia="Calibri" w:hAnsi="Calibri" w:cs="B Mitra" w:hint="cs"/>
          <w:sz w:val="28"/>
          <w:szCs w:val="28"/>
          <w:rtl/>
          <w:lang w:bidi="fa-IR"/>
        </w:rPr>
        <w:t>رعايت سطوح</w:t>
      </w:r>
      <w:r w:rsidRPr="00032183">
        <w:rPr>
          <w:rFonts w:ascii="Calibri" w:eastAsia="Calibri" w:hAnsi="Calibri" w:cs="B Mitra"/>
          <w:sz w:val="28"/>
          <w:szCs w:val="28"/>
          <w:lang w:bidi="fa-IR"/>
        </w:rPr>
        <w:t xml:space="preserve"> </w:t>
      </w:r>
      <w:r w:rsidRPr="00032183">
        <w:rPr>
          <w:rFonts w:ascii="Calibri" w:eastAsia="Calibri" w:hAnsi="Calibri" w:cs="B Mitra" w:hint="cs"/>
          <w:sz w:val="28"/>
          <w:szCs w:val="28"/>
          <w:rtl/>
          <w:lang w:bidi="fa-IR"/>
        </w:rPr>
        <w:t>دفاع</w:t>
      </w:r>
      <w:r w:rsidRPr="00032183">
        <w:rPr>
          <w:rFonts w:ascii="Calibri" w:eastAsia="Calibri" w:hAnsi="Calibri" w:cs="B Mitra"/>
          <w:sz w:val="28"/>
          <w:szCs w:val="28"/>
          <w:lang w:bidi="fa-IR"/>
        </w:rPr>
        <w:t xml:space="preserve"> </w:t>
      </w:r>
      <w:r w:rsidRPr="00032183">
        <w:rPr>
          <w:rFonts w:ascii="Calibri" w:eastAsia="Calibri" w:hAnsi="Calibri" w:cs="B Mitra" w:hint="cs"/>
          <w:sz w:val="28"/>
          <w:szCs w:val="28"/>
          <w:rtl/>
          <w:lang w:bidi="fa-IR"/>
        </w:rPr>
        <w:t>در</w:t>
      </w:r>
      <w:r w:rsidRPr="00032183">
        <w:rPr>
          <w:rFonts w:ascii="Calibri" w:eastAsia="Calibri" w:hAnsi="Calibri" w:cs="B Mitra"/>
          <w:sz w:val="28"/>
          <w:szCs w:val="28"/>
          <w:lang w:bidi="fa-IR"/>
        </w:rPr>
        <w:t xml:space="preserve"> </w:t>
      </w:r>
      <w:r w:rsidRPr="00032183">
        <w:rPr>
          <w:rFonts w:ascii="Calibri" w:eastAsia="Calibri" w:hAnsi="Calibri" w:cs="B Mitra" w:hint="cs"/>
          <w:sz w:val="28"/>
          <w:szCs w:val="28"/>
          <w:rtl/>
          <w:lang w:bidi="fa-IR"/>
        </w:rPr>
        <w:t>عمق</w:t>
      </w:r>
      <w:r w:rsidRPr="00E80D71">
        <w:rPr>
          <w:rFonts w:ascii="Nazanin" w:eastAsia="Calibri" w:hAnsi="Calibri" w:cs="B Mitra" w:hint="cs"/>
          <w:sz w:val="28"/>
          <w:szCs w:val="28"/>
          <w:rtl/>
          <w:lang w:bidi="fa-IR"/>
        </w:rPr>
        <w:t>.</w:t>
      </w:r>
    </w:p>
    <w:p w:rsidR="00E80D71" w:rsidRPr="00E80D71" w:rsidRDefault="00E80D71" w:rsidP="00E80D71">
      <w:pPr>
        <w:autoSpaceDE w:val="0"/>
        <w:autoSpaceDN w:val="0"/>
        <w:bidi/>
        <w:adjustRightInd w:val="0"/>
        <w:spacing w:after="0" w:line="240" w:lineRule="auto"/>
        <w:jc w:val="both"/>
        <w:rPr>
          <w:rFonts w:ascii="Nazanin,Bold" w:eastAsia="Calibri" w:hAnsi="Calibri" w:cs="B Mitra"/>
          <w:b/>
          <w:bCs/>
          <w:sz w:val="28"/>
          <w:szCs w:val="28"/>
          <w:lang w:bidi="fa-IR"/>
        </w:rPr>
      </w:pPr>
    </w:p>
    <w:p w:rsidR="00E80D71" w:rsidRPr="00E80D71" w:rsidRDefault="00E80D71" w:rsidP="006F4AE1">
      <w:pPr>
        <w:pStyle w:val="ListParagraph"/>
        <w:numPr>
          <w:ilvl w:val="0"/>
          <w:numId w:val="21"/>
        </w:numPr>
        <w:tabs>
          <w:tab w:val="right" w:pos="1107"/>
        </w:tabs>
        <w:bidi/>
        <w:spacing w:line="240" w:lineRule="auto"/>
        <w:ind w:left="380"/>
        <w:jc w:val="both"/>
        <w:rPr>
          <w:rFonts w:ascii="Calibri" w:eastAsia="Calibri" w:hAnsi="Calibri" w:cs="B Mitra"/>
          <w:b/>
          <w:bCs/>
          <w:rtl/>
          <w:lang w:bidi="fa-IR"/>
        </w:rPr>
      </w:pPr>
      <w:r w:rsidRPr="00E80D71">
        <w:rPr>
          <w:rFonts w:cs="B Mitra" w:hint="cs"/>
          <w:b/>
          <w:bCs/>
          <w:sz w:val="36"/>
          <w:szCs w:val="36"/>
          <w:rtl/>
          <w:lang w:val="ru-RU" w:bidi="fa-IR"/>
        </w:rPr>
        <w:t>اصول</w:t>
      </w:r>
      <w:r w:rsidRPr="00E80D71">
        <w:rPr>
          <w:rFonts w:ascii="Nazanin,Bold" w:eastAsia="Calibri" w:hAnsi="Calibri" w:cs="B Mitra"/>
          <w:b/>
          <w:bCs/>
          <w:sz w:val="28"/>
          <w:szCs w:val="28"/>
          <w:lang w:bidi="fa-IR"/>
        </w:rPr>
        <w:t xml:space="preserve"> </w:t>
      </w:r>
      <w:r w:rsidRPr="00E80D71">
        <w:rPr>
          <w:rFonts w:ascii="Calibri" w:eastAsia="Calibri" w:hAnsi="Calibri" w:cs="B Mitra" w:hint="cs"/>
          <w:b/>
          <w:bCs/>
          <w:sz w:val="28"/>
          <w:szCs w:val="28"/>
          <w:rtl/>
          <w:lang w:val="ru-RU" w:bidi="fa-IR"/>
        </w:rPr>
        <w:t>اساسی ايمني در نيروگاه اتمي بوشهر</w:t>
      </w:r>
      <w:r w:rsidRPr="00E80D71">
        <w:rPr>
          <w:rFonts w:ascii="Calibri" w:eastAsia="Calibri" w:hAnsi="Calibri" w:cs="B Mitra" w:hint="cs"/>
          <w:b/>
          <w:bCs/>
          <w:rtl/>
          <w:lang w:bidi="fa-IR"/>
        </w:rPr>
        <w:t xml:space="preserve"> </w:t>
      </w:r>
    </w:p>
    <w:p w:rsidR="00E80D71" w:rsidRPr="00222BA8" w:rsidRDefault="00E80D71" w:rsidP="000662DF">
      <w:pPr>
        <w:pStyle w:val="ListParagraph"/>
        <w:tabs>
          <w:tab w:val="right" w:pos="296"/>
        </w:tabs>
        <w:autoSpaceDE w:val="0"/>
        <w:autoSpaceDN w:val="0"/>
        <w:bidi/>
        <w:adjustRightInd w:val="0"/>
        <w:spacing w:after="0" w:line="240" w:lineRule="auto"/>
        <w:ind w:left="297"/>
        <w:jc w:val="mediumKashida"/>
        <w:rPr>
          <w:rFonts w:ascii="Nazanin,Bold" w:eastAsia="Calibri" w:hAnsi="Calibri" w:cs="B Mitra"/>
          <w:b/>
          <w:bCs/>
          <w:sz w:val="28"/>
          <w:szCs w:val="28"/>
          <w:rtl/>
          <w:lang w:bidi="fa-IR"/>
        </w:rPr>
      </w:pPr>
      <w:r w:rsidRPr="00222BA8">
        <w:rPr>
          <w:rFonts w:ascii="Nazanin" w:eastAsia="Calibri" w:hAnsi="Calibri" w:cs="B Mitra" w:hint="cs"/>
          <w:sz w:val="28"/>
          <w:szCs w:val="28"/>
          <w:rtl/>
          <w:lang w:bidi="fa-IR"/>
        </w:rPr>
        <w:t>ساختار</w:t>
      </w:r>
      <w:r w:rsidRPr="00222BA8">
        <w:rPr>
          <w:rFonts w:ascii="Nazanin" w:eastAsia="Calibri" w:hAnsi="Calibri" w:cs="B Mitra"/>
          <w:sz w:val="28"/>
          <w:szCs w:val="28"/>
          <w:lang w:bidi="fa-IR"/>
        </w:rPr>
        <w:t xml:space="preserve"> </w:t>
      </w:r>
      <w:r w:rsidRPr="00222BA8">
        <w:rPr>
          <w:rFonts w:ascii="Nazanin" w:eastAsia="Calibri" w:hAnsi="Calibri" w:cs="B Mitra" w:hint="cs"/>
          <w:sz w:val="28"/>
          <w:szCs w:val="28"/>
          <w:rtl/>
          <w:lang w:bidi="fa-IR"/>
        </w:rPr>
        <w:t>سازماني</w:t>
      </w:r>
      <w:r w:rsidRPr="00222BA8">
        <w:rPr>
          <w:rFonts w:ascii="Nazanin" w:eastAsia="Calibri" w:hAnsi="Calibri" w:cs="B Mitra"/>
          <w:sz w:val="28"/>
          <w:szCs w:val="28"/>
          <w:lang w:bidi="fa-IR"/>
        </w:rPr>
        <w:t xml:space="preserve"> </w:t>
      </w:r>
      <w:r w:rsidRPr="00222BA8">
        <w:rPr>
          <w:rFonts w:ascii="Nazanin" w:eastAsia="Calibri" w:hAnsi="Calibri" w:cs="B Mitra" w:hint="cs"/>
          <w:sz w:val="28"/>
          <w:szCs w:val="28"/>
          <w:rtl/>
          <w:lang w:bidi="fa-IR"/>
        </w:rPr>
        <w:t>دربردارنده</w:t>
      </w:r>
      <w:r w:rsidRPr="00222BA8">
        <w:rPr>
          <w:rFonts w:ascii="Nazanin" w:eastAsia="Calibri" w:hAnsi="Calibri" w:cs="B Mitra"/>
          <w:sz w:val="28"/>
          <w:szCs w:val="28"/>
          <w:lang w:bidi="fa-IR"/>
        </w:rPr>
        <w:t xml:space="preserve"> </w:t>
      </w:r>
      <w:r w:rsidRPr="00222BA8">
        <w:rPr>
          <w:rFonts w:ascii="Nazanin" w:eastAsia="Calibri" w:hAnsi="Calibri" w:cs="B Mitra" w:hint="cs"/>
          <w:sz w:val="28"/>
          <w:szCs w:val="28"/>
          <w:rtl/>
          <w:lang w:bidi="fa-IR"/>
        </w:rPr>
        <w:t>كليه‌ي</w:t>
      </w:r>
      <w:r w:rsidRPr="00222BA8">
        <w:rPr>
          <w:rFonts w:ascii="Nazanin" w:eastAsia="Calibri" w:hAnsi="Calibri" w:cs="B Mitra"/>
          <w:sz w:val="28"/>
          <w:szCs w:val="28"/>
          <w:lang w:bidi="fa-IR"/>
        </w:rPr>
        <w:t xml:space="preserve"> </w:t>
      </w:r>
      <w:r w:rsidRPr="00222BA8">
        <w:rPr>
          <w:rFonts w:ascii="Nazanin" w:eastAsia="Calibri" w:hAnsi="Calibri" w:cs="B Mitra" w:hint="cs"/>
          <w:sz w:val="28"/>
          <w:szCs w:val="28"/>
          <w:rtl/>
          <w:lang w:bidi="fa-IR"/>
        </w:rPr>
        <w:t>مسئوليت‌ها</w:t>
      </w:r>
      <w:r w:rsidRPr="00222BA8">
        <w:rPr>
          <w:rFonts w:ascii="Nazanin" w:eastAsia="Calibri" w:hAnsi="Calibri" w:cs="B Mitra"/>
          <w:sz w:val="28"/>
          <w:szCs w:val="28"/>
          <w:lang w:bidi="fa-IR"/>
        </w:rPr>
        <w:t xml:space="preserve"> </w:t>
      </w:r>
      <w:r w:rsidRPr="00222BA8">
        <w:rPr>
          <w:rFonts w:ascii="Nazanin" w:eastAsia="Calibri" w:hAnsi="Calibri" w:cs="B Mitra" w:hint="cs"/>
          <w:sz w:val="28"/>
          <w:szCs w:val="28"/>
          <w:rtl/>
          <w:lang w:bidi="fa-IR"/>
        </w:rPr>
        <w:t>جهت</w:t>
      </w:r>
      <w:r w:rsidRPr="00222BA8">
        <w:rPr>
          <w:rFonts w:ascii="Nazanin" w:eastAsia="Calibri" w:hAnsi="Calibri" w:cs="B Mitra"/>
          <w:sz w:val="28"/>
          <w:szCs w:val="28"/>
          <w:lang w:bidi="fa-IR"/>
        </w:rPr>
        <w:t xml:space="preserve"> </w:t>
      </w:r>
      <w:r w:rsidRPr="00222BA8">
        <w:rPr>
          <w:rFonts w:ascii="Nazanin" w:eastAsia="Calibri" w:hAnsi="Calibri" w:cs="B Mitra" w:hint="cs"/>
          <w:sz w:val="28"/>
          <w:szCs w:val="28"/>
          <w:rtl/>
          <w:lang w:bidi="fa-IR"/>
        </w:rPr>
        <w:t>بهره‌برداري ايمن</w:t>
      </w:r>
      <w:r w:rsidRPr="00222BA8">
        <w:rPr>
          <w:rFonts w:ascii="Nazanin" w:eastAsia="Calibri" w:hAnsi="Calibri" w:cs="B Mitra"/>
          <w:sz w:val="28"/>
          <w:szCs w:val="28"/>
          <w:lang w:bidi="fa-IR"/>
        </w:rPr>
        <w:t xml:space="preserve"> </w:t>
      </w:r>
      <w:r w:rsidRPr="00222BA8">
        <w:rPr>
          <w:rFonts w:ascii="Nazanin" w:eastAsia="Calibri" w:hAnsi="Calibri" w:cs="B Mitra" w:hint="cs"/>
          <w:sz w:val="28"/>
          <w:szCs w:val="28"/>
          <w:rtl/>
          <w:lang w:bidi="fa-IR"/>
        </w:rPr>
        <w:t>از</w:t>
      </w:r>
      <w:r w:rsidRPr="00222BA8">
        <w:rPr>
          <w:rFonts w:ascii="Nazanin" w:eastAsia="Calibri" w:hAnsi="Calibri" w:cs="B Mitra"/>
          <w:sz w:val="28"/>
          <w:szCs w:val="28"/>
          <w:lang w:bidi="fa-IR"/>
        </w:rPr>
        <w:t xml:space="preserve"> </w:t>
      </w:r>
      <w:r w:rsidRPr="00222BA8">
        <w:rPr>
          <w:rFonts w:ascii="Nazanin" w:eastAsia="Calibri" w:hAnsi="Calibri" w:cs="B Mitra" w:hint="cs"/>
          <w:sz w:val="28"/>
          <w:szCs w:val="28"/>
          <w:rtl/>
          <w:lang w:bidi="fa-IR"/>
        </w:rPr>
        <w:t>نيروگاه</w:t>
      </w:r>
      <w:r w:rsidRPr="00222BA8">
        <w:rPr>
          <w:rFonts w:ascii="Nazanin" w:eastAsia="Calibri" w:hAnsi="Calibri" w:cs="B Mitra"/>
          <w:sz w:val="28"/>
          <w:szCs w:val="28"/>
          <w:lang w:bidi="fa-IR"/>
        </w:rPr>
        <w:t xml:space="preserve"> </w:t>
      </w:r>
      <w:r w:rsidRPr="00222BA8">
        <w:rPr>
          <w:rFonts w:ascii="Nazanin" w:eastAsia="Calibri" w:hAnsi="Calibri" w:cs="B Mitra" w:hint="cs"/>
          <w:sz w:val="28"/>
          <w:szCs w:val="28"/>
          <w:rtl/>
          <w:lang w:bidi="fa-IR"/>
        </w:rPr>
        <w:t>اتمي</w:t>
      </w:r>
      <w:r w:rsidRPr="00222BA8">
        <w:rPr>
          <w:rFonts w:ascii="Nazanin" w:eastAsia="Calibri" w:hAnsi="Calibri" w:cs="B Mitra"/>
          <w:sz w:val="28"/>
          <w:szCs w:val="28"/>
          <w:lang w:bidi="fa-IR"/>
        </w:rPr>
        <w:t xml:space="preserve"> </w:t>
      </w:r>
      <w:r w:rsidRPr="00222BA8">
        <w:rPr>
          <w:rFonts w:ascii="Nazanin" w:eastAsia="Calibri" w:hAnsi="Calibri" w:cs="B Mitra" w:hint="cs"/>
          <w:sz w:val="28"/>
          <w:szCs w:val="28"/>
          <w:rtl/>
          <w:lang w:bidi="fa-IR"/>
        </w:rPr>
        <w:t>است</w:t>
      </w:r>
      <w:r w:rsidRPr="00222BA8">
        <w:rPr>
          <w:rFonts w:ascii="Nazanin" w:eastAsia="Calibri" w:hAnsi="Calibri" w:cs="B Mitra"/>
          <w:sz w:val="28"/>
          <w:szCs w:val="28"/>
          <w:lang w:bidi="fa-IR"/>
        </w:rPr>
        <w:t xml:space="preserve"> </w:t>
      </w:r>
      <w:r w:rsidRPr="00222BA8">
        <w:rPr>
          <w:rFonts w:ascii="Nazanin" w:eastAsia="Calibri" w:hAnsi="Calibri" w:cs="B Mitra" w:hint="cs"/>
          <w:sz w:val="28"/>
          <w:szCs w:val="28"/>
          <w:rtl/>
          <w:lang w:bidi="fa-IR"/>
        </w:rPr>
        <w:t>و</w:t>
      </w:r>
      <w:r w:rsidRPr="00222BA8">
        <w:rPr>
          <w:rFonts w:ascii="Nazanin" w:eastAsia="Calibri" w:hAnsi="Calibri" w:cs="B Mitra"/>
          <w:sz w:val="28"/>
          <w:szCs w:val="28"/>
          <w:lang w:bidi="fa-IR"/>
        </w:rPr>
        <w:t xml:space="preserve"> </w:t>
      </w:r>
      <w:r w:rsidRPr="00222BA8">
        <w:rPr>
          <w:rFonts w:ascii="Nazanin" w:eastAsia="Calibri" w:hAnsi="Calibri" w:cs="B Mitra" w:hint="cs"/>
          <w:sz w:val="28"/>
          <w:szCs w:val="28"/>
          <w:rtl/>
          <w:lang w:bidi="fa-IR"/>
        </w:rPr>
        <w:t>مديريت نيروگاه</w:t>
      </w:r>
      <w:r w:rsidRPr="00222BA8">
        <w:rPr>
          <w:rFonts w:ascii="Nazanin" w:eastAsia="Calibri" w:hAnsi="Calibri" w:cs="B Mitra"/>
          <w:sz w:val="28"/>
          <w:szCs w:val="28"/>
          <w:lang w:bidi="fa-IR"/>
        </w:rPr>
        <w:t xml:space="preserve"> </w:t>
      </w:r>
      <w:r w:rsidRPr="00222BA8">
        <w:rPr>
          <w:rFonts w:ascii="Nazanin" w:eastAsia="Calibri" w:hAnsi="Calibri" w:cs="B Mitra" w:hint="cs"/>
          <w:sz w:val="28"/>
          <w:szCs w:val="28"/>
          <w:rtl/>
          <w:lang w:bidi="fa-IR"/>
        </w:rPr>
        <w:t>از</w:t>
      </w:r>
      <w:r w:rsidRPr="00222BA8">
        <w:rPr>
          <w:rFonts w:ascii="Nazanin" w:eastAsia="Calibri" w:hAnsi="Calibri" w:cs="B Mitra"/>
          <w:sz w:val="28"/>
          <w:szCs w:val="28"/>
          <w:lang w:bidi="fa-IR"/>
        </w:rPr>
        <w:t xml:space="preserve"> </w:t>
      </w:r>
      <w:r w:rsidRPr="00222BA8">
        <w:rPr>
          <w:rFonts w:ascii="Nazanin" w:eastAsia="Calibri" w:hAnsi="Calibri" w:cs="B Mitra" w:hint="cs"/>
          <w:sz w:val="28"/>
          <w:szCs w:val="28"/>
          <w:rtl/>
          <w:lang w:bidi="fa-IR"/>
        </w:rPr>
        <w:t>طريق</w:t>
      </w:r>
      <w:r w:rsidRPr="00222BA8">
        <w:rPr>
          <w:rFonts w:ascii="Nazanin" w:eastAsia="Calibri" w:hAnsi="Calibri" w:cs="B Mitra"/>
          <w:sz w:val="28"/>
          <w:szCs w:val="28"/>
          <w:lang w:bidi="fa-IR"/>
        </w:rPr>
        <w:t xml:space="preserve"> </w:t>
      </w:r>
      <w:r w:rsidRPr="00222BA8">
        <w:rPr>
          <w:rFonts w:ascii="Nazanin" w:eastAsia="Calibri" w:hAnsi="Calibri" w:cs="B Mitra" w:hint="cs"/>
          <w:sz w:val="28"/>
          <w:szCs w:val="28"/>
          <w:rtl/>
          <w:lang w:bidi="fa-IR"/>
        </w:rPr>
        <w:t>ساختار</w:t>
      </w:r>
      <w:r w:rsidRPr="00222BA8">
        <w:rPr>
          <w:rFonts w:ascii="Nazanin" w:eastAsia="Calibri" w:hAnsi="Calibri" w:cs="B Mitra"/>
          <w:sz w:val="28"/>
          <w:szCs w:val="28"/>
          <w:lang w:bidi="fa-IR"/>
        </w:rPr>
        <w:t xml:space="preserve"> </w:t>
      </w:r>
      <w:r w:rsidRPr="00222BA8">
        <w:rPr>
          <w:rFonts w:ascii="Nazanin" w:eastAsia="Calibri" w:hAnsi="Calibri" w:cs="B Mitra" w:hint="cs"/>
          <w:sz w:val="28"/>
          <w:szCs w:val="28"/>
          <w:rtl/>
          <w:lang w:bidi="fa-IR"/>
        </w:rPr>
        <w:t>سازماني،</w:t>
      </w:r>
      <w:r w:rsidRPr="00222BA8">
        <w:rPr>
          <w:rFonts w:ascii="Nazanin" w:eastAsia="Calibri" w:hAnsi="Calibri" w:cs="B Mitra"/>
          <w:sz w:val="28"/>
          <w:szCs w:val="28"/>
          <w:lang w:bidi="fa-IR"/>
        </w:rPr>
        <w:t xml:space="preserve"> </w:t>
      </w:r>
      <w:r w:rsidRPr="00222BA8">
        <w:rPr>
          <w:rFonts w:ascii="Nazanin" w:eastAsia="Calibri" w:hAnsi="Calibri" w:cs="B Mitra" w:hint="cs"/>
          <w:sz w:val="28"/>
          <w:szCs w:val="28"/>
          <w:rtl/>
          <w:lang w:bidi="fa-IR"/>
        </w:rPr>
        <w:t>تحقق</w:t>
      </w:r>
      <w:r w:rsidRPr="00222BA8">
        <w:rPr>
          <w:rFonts w:ascii="Nazanin" w:eastAsia="Calibri" w:hAnsi="Calibri" w:cs="B Mitra"/>
          <w:sz w:val="28"/>
          <w:szCs w:val="28"/>
          <w:lang w:bidi="fa-IR"/>
        </w:rPr>
        <w:t xml:space="preserve"> </w:t>
      </w:r>
      <w:r w:rsidRPr="00222BA8">
        <w:rPr>
          <w:rFonts w:ascii="Nazanin" w:eastAsia="Calibri" w:hAnsi="Calibri" w:cs="B Mitra" w:hint="cs"/>
          <w:sz w:val="28"/>
          <w:szCs w:val="28"/>
          <w:rtl/>
          <w:lang w:bidi="fa-IR"/>
        </w:rPr>
        <w:t>اين</w:t>
      </w:r>
      <w:r w:rsidRPr="00222BA8">
        <w:rPr>
          <w:rFonts w:ascii="Nazanin" w:eastAsia="Calibri" w:hAnsi="Calibri" w:cs="B Mitra"/>
          <w:sz w:val="28"/>
          <w:szCs w:val="28"/>
          <w:lang w:bidi="fa-IR"/>
        </w:rPr>
        <w:t xml:space="preserve"> </w:t>
      </w:r>
      <w:r w:rsidRPr="00222BA8">
        <w:rPr>
          <w:rFonts w:ascii="Nazanin" w:eastAsia="Calibri" w:hAnsi="Calibri" w:cs="B Mitra" w:hint="cs"/>
          <w:sz w:val="28"/>
          <w:szCs w:val="28"/>
          <w:rtl/>
          <w:lang w:bidi="fa-IR"/>
        </w:rPr>
        <w:t>مسئوليت‌ها</w:t>
      </w:r>
      <w:r w:rsidRPr="00222BA8">
        <w:rPr>
          <w:rFonts w:ascii="Nazanin" w:eastAsia="Calibri" w:hAnsi="Calibri" w:cs="B Mitra"/>
          <w:sz w:val="28"/>
          <w:szCs w:val="28"/>
          <w:lang w:bidi="fa-IR"/>
        </w:rPr>
        <w:t xml:space="preserve"> </w:t>
      </w:r>
      <w:r w:rsidRPr="00222BA8">
        <w:rPr>
          <w:rFonts w:ascii="Nazanin" w:eastAsia="Calibri" w:hAnsi="Calibri" w:cs="B Mitra" w:hint="cs"/>
          <w:sz w:val="28"/>
          <w:szCs w:val="28"/>
          <w:rtl/>
          <w:lang w:bidi="fa-IR"/>
        </w:rPr>
        <w:t>را</w:t>
      </w:r>
      <w:r w:rsidRPr="00222BA8">
        <w:rPr>
          <w:rFonts w:ascii="Nazanin" w:eastAsia="Calibri" w:hAnsi="Calibri" w:cs="B Mitra"/>
          <w:sz w:val="28"/>
          <w:szCs w:val="28"/>
          <w:lang w:bidi="fa-IR"/>
        </w:rPr>
        <w:t xml:space="preserve"> </w:t>
      </w:r>
      <w:r w:rsidRPr="00222BA8">
        <w:rPr>
          <w:rFonts w:ascii="Nazanin" w:eastAsia="Calibri" w:hAnsi="Calibri" w:cs="B Mitra" w:hint="cs"/>
          <w:sz w:val="28"/>
          <w:szCs w:val="28"/>
          <w:rtl/>
          <w:lang w:bidi="fa-IR"/>
        </w:rPr>
        <w:t>امكان</w:t>
      </w:r>
      <w:r w:rsidRPr="00222BA8">
        <w:rPr>
          <w:rFonts w:ascii="Nazanin" w:eastAsia="Calibri" w:hAnsi="Calibri" w:cs="B Mitra"/>
          <w:sz w:val="28"/>
          <w:szCs w:val="28"/>
          <w:lang w:bidi="fa-IR"/>
        </w:rPr>
        <w:t xml:space="preserve"> </w:t>
      </w:r>
      <w:r w:rsidRPr="00222BA8">
        <w:rPr>
          <w:rFonts w:ascii="Nazanin" w:eastAsia="Calibri" w:hAnsi="Calibri" w:cs="B Mitra" w:hint="cs"/>
          <w:sz w:val="28"/>
          <w:szCs w:val="28"/>
          <w:rtl/>
          <w:lang w:bidi="fa-IR"/>
        </w:rPr>
        <w:t>پذير</w:t>
      </w:r>
      <w:r w:rsidRPr="00222BA8">
        <w:rPr>
          <w:rFonts w:ascii="Nazanin" w:eastAsia="Calibri" w:hAnsi="Calibri" w:cs="B Mitra"/>
          <w:sz w:val="28"/>
          <w:szCs w:val="28"/>
          <w:lang w:bidi="fa-IR"/>
        </w:rPr>
        <w:t xml:space="preserve"> </w:t>
      </w:r>
      <w:r w:rsidRPr="00222BA8">
        <w:rPr>
          <w:rFonts w:ascii="Nazanin" w:eastAsia="Calibri" w:hAnsi="Calibri" w:cs="B Mitra" w:hint="cs"/>
          <w:sz w:val="28"/>
          <w:szCs w:val="28"/>
          <w:rtl/>
          <w:lang w:bidi="fa-IR"/>
        </w:rPr>
        <w:t>م</w:t>
      </w:r>
      <w:r w:rsidR="00BD64FA" w:rsidRPr="00222BA8">
        <w:rPr>
          <w:rFonts w:ascii="Nazanin" w:eastAsia="Calibri" w:hAnsi="Calibri" w:cs="B Mitra" w:hint="cs"/>
          <w:sz w:val="28"/>
          <w:szCs w:val="28"/>
          <w:rtl/>
          <w:lang w:bidi="fa-IR"/>
        </w:rPr>
        <w:t>ي</w:t>
      </w:r>
      <w:r w:rsidR="00BD64FA">
        <w:rPr>
          <w:rFonts w:ascii="Nazanin" w:eastAsia="Calibri" w:hAnsi="Calibri" w:cs="B Mitra" w:hint="cs"/>
          <w:sz w:val="28"/>
          <w:szCs w:val="28"/>
          <w:rtl/>
          <w:lang w:bidi="fa-IR"/>
        </w:rPr>
        <w:t>‌</w:t>
      </w:r>
      <w:r w:rsidRPr="00222BA8">
        <w:rPr>
          <w:rFonts w:ascii="Nazanin" w:eastAsia="Calibri" w:hAnsi="Calibri" w:cs="B Mitra" w:hint="cs"/>
          <w:sz w:val="28"/>
          <w:szCs w:val="28"/>
          <w:rtl/>
          <w:lang w:bidi="fa-IR"/>
        </w:rPr>
        <w:t>سازد.</w:t>
      </w:r>
      <w:r w:rsidRPr="00222BA8">
        <w:rPr>
          <w:rFonts w:ascii="Nazanin" w:eastAsia="Calibri" w:hAnsi="Calibri" w:cs="B Mitra"/>
          <w:sz w:val="28"/>
          <w:szCs w:val="28"/>
          <w:lang w:bidi="fa-IR"/>
        </w:rPr>
        <w:t xml:space="preserve"> </w:t>
      </w:r>
      <w:r w:rsidRPr="00222BA8">
        <w:rPr>
          <w:rFonts w:ascii="Nazanin" w:eastAsia="Calibri" w:hAnsi="Calibri" w:cs="B Mitra" w:hint="cs"/>
          <w:sz w:val="28"/>
          <w:szCs w:val="28"/>
          <w:rtl/>
          <w:lang w:bidi="fa-IR"/>
        </w:rPr>
        <w:t>بدين وسيله</w:t>
      </w:r>
      <w:r w:rsidRPr="00222BA8">
        <w:rPr>
          <w:rFonts w:ascii="Nazanin" w:eastAsia="Calibri" w:hAnsi="Calibri" w:cs="B Mitra"/>
          <w:sz w:val="28"/>
          <w:szCs w:val="28"/>
          <w:lang w:bidi="fa-IR"/>
        </w:rPr>
        <w:t xml:space="preserve"> </w:t>
      </w:r>
      <w:r w:rsidRPr="00222BA8">
        <w:rPr>
          <w:rFonts w:ascii="Nazanin" w:eastAsia="Calibri" w:hAnsi="Calibri" w:cs="B Mitra" w:hint="cs"/>
          <w:sz w:val="28"/>
          <w:szCs w:val="28"/>
          <w:rtl/>
          <w:lang w:bidi="fa-IR"/>
        </w:rPr>
        <w:t>مديريت نيروگاه</w:t>
      </w:r>
      <w:r w:rsidRPr="00222BA8">
        <w:rPr>
          <w:rFonts w:ascii="Nazanin" w:eastAsia="Calibri" w:hAnsi="Calibri" w:cs="B Mitra"/>
          <w:sz w:val="28"/>
          <w:szCs w:val="28"/>
          <w:lang w:bidi="fa-IR"/>
        </w:rPr>
        <w:t xml:space="preserve"> </w:t>
      </w:r>
      <w:r w:rsidRPr="00222BA8">
        <w:rPr>
          <w:rFonts w:ascii="Nazanin" w:eastAsia="Calibri" w:hAnsi="Calibri" w:cs="B Mitra" w:hint="cs"/>
          <w:sz w:val="28"/>
          <w:szCs w:val="28"/>
          <w:rtl/>
          <w:lang w:bidi="fa-IR"/>
        </w:rPr>
        <w:t>اتمي</w:t>
      </w:r>
      <w:r w:rsidRPr="00222BA8">
        <w:rPr>
          <w:rFonts w:ascii="Nazanin" w:eastAsia="Calibri" w:hAnsi="Calibri" w:cs="B Mitra"/>
          <w:sz w:val="28"/>
          <w:szCs w:val="28"/>
          <w:lang w:bidi="fa-IR"/>
        </w:rPr>
        <w:t xml:space="preserve"> </w:t>
      </w:r>
      <w:r w:rsidRPr="00222BA8">
        <w:rPr>
          <w:rFonts w:ascii="Nazanin" w:eastAsia="Calibri" w:hAnsi="Calibri" w:cs="B Mitra" w:hint="cs"/>
          <w:sz w:val="28"/>
          <w:szCs w:val="28"/>
          <w:rtl/>
          <w:lang w:bidi="fa-IR"/>
        </w:rPr>
        <w:t>به</w:t>
      </w:r>
      <w:r w:rsidRPr="00222BA8">
        <w:rPr>
          <w:rFonts w:ascii="Nazanin" w:eastAsia="Calibri" w:hAnsi="Calibri" w:cs="B Mitra"/>
          <w:sz w:val="28"/>
          <w:szCs w:val="28"/>
          <w:lang w:bidi="fa-IR"/>
        </w:rPr>
        <w:t xml:space="preserve"> </w:t>
      </w:r>
      <w:r w:rsidRPr="00222BA8">
        <w:rPr>
          <w:rFonts w:ascii="Nazanin" w:eastAsia="Calibri" w:hAnsi="Calibri" w:cs="B Mitra" w:hint="cs"/>
          <w:sz w:val="28"/>
          <w:szCs w:val="28"/>
          <w:rtl/>
          <w:lang w:bidi="fa-IR"/>
        </w:rPr>
        <w:t>كليه</w:t>
      </w:r>
      <w:r w:rsidR="00032183">
        <w:rPr>
          <w:rFonts w:ascii="Nazanin" w:eastAsia="Calibri" w:hAnsi="Calibri" w:cs="B Mitra"/>
          <w:sz w:val="28"/>
          <w:szCs w:val="28"/>
          <w:rtl/>
          <w:lang w:bidi="fa-IR"/>
        </w:rPr>
        <w:softHyphen/>
      </w:r>
      <w:r w:rsidR="00032183">
        <w:rPr>
          <w:rFonts w:ascii="Nazanin" w:eastAsia="Calibri" w:hAnsi="Calibri" w:cs="B Mitra" w:hint="cs"/>
          <w:sz w:val="28"/>
          <w:szCs w:val="28"/>
          <w:rtl/>
          <w:lang w:bidi="fa-IR"/>
        </w:rPr>
        <w:t>ي</w:t>
      </w:r>
      <w:r w:rsidRPr="00222BA8">
        <w:rPr>
          <w:rFonts w:ascii="Nazanin" w:eastAsia="Calibri" w:hAnsi="Calibri" w:cs="B Mitra"/>
          <w:sz w:val="28"/>
          <w:szCs w:val="28"/>
          <w:lang w:bidi="fa-IR"/>
        </w:rPr>
        <w:t xml:space="preserve"> </w:t>
      </w:r>
      <w:r w:rsidRPr="00222BA8">
        <w:rPr>
          <w:rFonts w:ascii="Nazanin" w:eastAsia="Calibri" w:hAnsi="Calibri" w:cs="B Mitra" w:hint="cs"/>
          <w:sz w:val="28"/>
          <w:szCs w:val="28"/>
          <w:rtl/>
          <w:lang w:bidi="fa-IR"/>
        </w:rPr>
        <w:t>مولفه‌هايي</w:t>
      </w:r>
      <w:r w:rsidRPr="00222BA8">
        <w:rPr>
          <w:rFonts w:ascii="Nazanin" w:eastAsia="Calibri" w:hAnsi="Calibri" w:cs="B Mitra"/>
          <w:sz w:val="28"/>
          <w:szCs w:val="28"/>
          <w:lang w:bidi="fa-IR"/>
        </w:rPr>
        <w:t xml:space="preserve"> </w:t>
      </w:r>
      <w:r w:rsidRPr="00222BA8">
        <w:rPr>
          <w:rFonts w:ascii="Nazanin" w:eastAsia="Calibri" w:hAnsi="Calibri" w:cs="B Mitra" w:hint="cs"/>
          <w:sz w:val="28"/>
          <w:szCs w:val="28"/>
          <w:rtl/>
          <w:lang w:bidi="fa-IR"/>
        </w:rPr>
        <w:t>كه</w:t>
      </w:r>
      <w:r w:rsidRPr="00222BA8">
        <w:rPr>
          <w:rFonts w:ascii="Nazanin" w:eastAsia="Calibri" w:hAnsi="Calibri" w:cs="B Mitra"/>
          <w:sz w:val="28"/>
          <w:szCs w:val="28"/>
          <w:lang w:bidi="fa-IR"/>
        </w:rPr>
        <w:t xml:space="preserve"> </w:t>
      </w:r>
      <w:r w:rsidRPr="00222BA8">
        <w:rPr>
          <w:rFonts w:ascii="Nazanin" w:eastAsia="Calibri" w:hAnsi="Calibri" w:cs="B Mitra" w:hint="cs"/>
          <w:sz w:val="28"/>
          <w:szCs w:val="28"/>
          <w:rtl/>
          <w:lang w:bidi="fa-IR"/>
        </w:rPr>
        <w:t>براي</w:t>
      </w:r>
      <w:r w:rsidRPr="00222BA8">
        <w:rPr>
          <w:rFonts w:ascii="Nazanin" w:eastAsia="Calibri" w:hAnsi="Calibri" w:cs="B Mitra"/>
          <w:sz w:val="28"/>
          <w:szCs w:val="28"/>
          <w:lang w:bidi="fa-IR"/>
        </w:rPr>
        <w:t xml:space="preserve"> </w:t>
      </w:r>
      <w:r w:rsidRPr="00222BA8">
        <w:rPr>
          <w:rFonts w:ascii="Nazanin" w:eastAsia="Calibri" w:hAnsi="Calibri" w:cs="B Mitra" w:hint="cs"/>
          <w:sz w:val="28"/>
          <w:szCs w:val="28"/>
          <w:rtl/>
          <w:lang w:bidi="fa-IR"/>
        </w:rPr>
        <w:t>بهره‌برداري ايمن</w:t>
      </w:r>
      <w:r w:rsidRPr="00222BA8">
        <w:rPr>
          <w:rFonts w:ascii="Nazanin" w:eastAsia="Calibri" w:hAnsi="Calibri" w:cs="B Mitra"/>
          <w:sz w:val="28"/>
          <w:szCs w:val="28"/>
          <w:lang w:bidi="fa-IR"/>
        </w:rPr>
        <w:t xml:space="preserve"> </w:t>
      </w:r>
      <w:r w:rsidRPr="00222BA8">
        <w:rPr>
          <w:rFonts w:ascii="Nazanin" w:eastAsia="Calibri" w:hAnsi="Calibri" w:cs="B Mitra" w:hint="cs"/>
          <w:sz w:val="28"/>
          <w:szCs w:val="28"/>
          <w:rtl/>
          <w:lang w:bidi="fa-IR"/>
        </w:rPr>
        <w:t>نيروگاه</w:t>
      </w:r>
      <w:r w:rsidRPr="00222BA8">
        <w:rPr>
          <w:rFonts w:ascii="Nazanin" w:eastAsia="Calibri" w:hAnsi="Calibri" w:cs="B Mitra"/>
          <w:sz w:val="28"/>
          <w:szCs w:val="28"/>
          <w:lang w:bidi="fa-IR"/>
        </w:rPr>
        <w:t xml:space="preserve"> </w:t>
      </w:r>
      <w:r w:rsidRPr="00222BA8">
        <w:rPr>
          <w:rFonts w:ascii="Nazanin" w:eastAsia="Calibri" w:hAnsi="Calibri" w:cs="B Mitra" w:hint="cs"/>
          <w:sz w:val="28"/>
          <w:szCs w:val="28"/>
          <w:rtl/>
          <w:lang w:bidi="fa-IR"/>
        </w:rPr>
        <w:t>لازم</w:t>
      </w:r>
      <w:r w:rsidRPr="00222BA8">
        <w:rPr>
          <w:rFonts w:ascii="Nazanin" w:eastAsia="Calibri" w:hAnsi="Calibri" w:cs="B Mitra"/>
          <w:sz w:val="28"/>
          <w:szCs w:val="28"/>
          <w:lang w:bidi="fa-IR"/>
        </w:rPr>
        <w:t xml:space="preserve"> </w:t>
      </w:r>
      <w:r w:rsidRPr="00222BA8">
        <w:rPr>
          <w:rFonts w:ascii="Nazanin" w:eastAsia="Calibri" w:hAnsi="Calibri" w:cs="B Mitra" w:hint="cs"/>
          <w:sz w:val="28"/>
          <w:szCs w:val="28"/>
          <w:rtl/>
          <w:lang w:bidi="fa-IR"/>
        </w:rPr>
        <w:t>است</w:t>
      </w:r>
      <w:r w:rsidRPr="00222BA8">
        <w:rPr>
          <w:rFonts w:ascii="Nazanin" w:eastAsia="Calibri" w:hAnsi="Calibri" w:cs="B Mitra"/>
          <w:sz w:val="28"/>
          <w:szCs w:val="28"/>
          <w:lang w:bidi="fa-IR"/>
        </w:rPr>
        <w:t xml:space="preserve"> </w:t>
      </w:r>
      <w:r w:rsidRPr="00222BA8">
        <w:rPr>
          <w:rFonts w:ascii="Nazanin" w:eastAsia="Calibri" w:hAnsi="Calibri" w:cs="B Mitra" w:hint="cs"/>
          <w:sz w:val="28"/>
          <w:szCs w:val="28"/>
          <w:rtl/>
          <w:lang w:bidi="fa-IR"/>
        </w:rPr>
        <w:t>دست</w:t>
      </w:r>
      <w:r w:rsidRPr="00222BA8">
        <w:rPr>
          <w:rFonts w:ascii="Nazanin" w:eastAsia="Calibri" w:hAnsi="Calibri" w:cs="B Mitra"/>
          <w:sz w:val="28"/>
          <w:szCs w:val="28"/>
          <w:lang w:bidi="fa-IR"/>
        </w:rPr>
        <w:t xml:space="preserve"> </w:t>
      </w:r>
      <w:r w:rsidRPr="00222BA8">
        <w:rPr>
          <w:rFonts w:ascii="Nazanin" w:eastAsia="Calibri" w:hAnsi="Calibri" w:cs="B Mitra" w:hint="cs"/>
          <w:sz w:val="28"/>
          <w:szCs w:val="28"/>
          <w:rtl/>
          <w:lang w:bidi="fa-IR"/>
        </w:rPr>
        <w:t>مي</w:t>
      </w:r>
      <w:r w:rsidR="0032734A">
        <w:rPr>
          <w:rFonts w:ascii="Nazanin" w:eastAsia="Calibri" w:hAnsi="Calibri" w:cs="B Mitra" w:hint="cs"/>
          <w:sz w:val="28"/>
          <w:szCs w:val="28"/>
          <w:rtl/>
          <w:lang w:bidi="fa-IR"/>
        </w:rPr>
        <w:t>‌</w:t>
      </w:r>
      <w:r w:rsidRPr="00222BA8">
        <w:rPr>
          <w:rFonts w:ascii="Nazanin" w:eastAsia="Calibri" w:hAnsi="Calibri" w:cs="B Mitra" w:hint="cs"/>
          <w:sz w:val="28"/>
          <w:szCs w:val="28"/>
          <w:rtl/>
          <w:lang w:bidi="fa-IR"/>
        </w:rPr>
        <w:t>يابد</w:t>
      </w:r>
      <w:r w:rsidRPr="00222BA8">
        <w:rPr>
          <w:rFonts w:ascii="Nazanin" w:eastAsia="Calibri" w:hAnsi="Calibri" w:cs="B Mitra"/>
          <w:sz w:val="28"/>
          <w:szCs w:val="28"/>
          <w:lang w:bidi="fa-IR"/>
        </w:rPr>
        <w:t xml:space="preserve"> </w:t>
      </w:r>
      <w:r w:rsidRPr="00222BA8">
        <w:rPr>
          <w:rFonts w:ascii="Nazanin" w:eastAsia="Calibri" w:hAnsi="Calibri" w:cs="B Mitra" w:hint="cs"/>
          <w:sz w:val="28"/>
          <w:szCs w:val="28"/>
          <w:rtl/>
          <w:lang w:bidi="fa-IR"/>
        </w:rPr>
        <w:t>و</w:t>
      </w:r>
      <w:r w:rsidRPr="00222BA8">
        <w:rPr>
          <w:rFonts w:ascii="Nazanin" w:eastAsia="Calibri" w:hAnsi="Calibri" w:cs="B Mitra"/>
          <w:sz w:val="28"/>
          <w:szCs w:val="28"/>
          <w:lang w:bidi="fa-IR"/>
        </w:rPr>
        <w:t xml:space="preserve"> </w:t>
      </w:r>
      <w:r w:rsidRPr="00222BA8">
        <w:rPr>
          <w:rFonts w:ascii="Nazanin" w:eastAsia="Calibri" w:hAnsi="Calibri" w:cs="B Mitra" w:hint="cs"/>
          <w:sz w:val="28"/>
          <w:szCs w:val="28"/>
          <w:rtl/>
          <w:lang w:bidi="fa-IR"/>
        </w:rPr>
        <w:t>باعث افزايش</w:t>
      </w:r>
      <w:r w:rsidRPr="00222BA8">
        <w:rPr>
          <w:rFonts w:ascii="Nazanin" w:eastAsia="Calibri" w:hAnsi="Calibri" w:cs="B Mitra"/>
          <w:sz w:val="28"/>
          <w:szCs w:val="28"/>
          <w:lang w:bidi="fa-IR"/>
        </w:rPr>
        <w:t xml:space="preserve"> </w:t>
      </w:r>
      <w:r w:rsidRPr="00222BA8">
        <w:rPr>
          <w:rFonts w:ascii="Nazanin" w:eastAsia="Calibri" w:hAnsi="Calibri" w:cs="B Mitra" w:hint="cs"/>
          <w:sz w:val="28"/>
          <w:szCs w:val="28"/>
          <w:rtl/>
          <w:lang w:bidi="fa-IR"/>
        </w:rPr>
        <w:t>سطح</w:t>
      </w:r>
      <w:r w:rsidRPr="00222BA8">
        <w:rPr>
          <w:rFonts w:ascii="Nazanin" w:eastAsia="Calibri" w:hAnsi="Calibri" w:cs="B Mitra"/>
          <w:sz w:val="28"/>
          <w:szCs w:val="28"/>
          <w:lang w:bidi="fa-IR"/>
        </w:rPr>
        <w:t xml:space="preserve"> </w:t>
      </w:r>
      <w:r w:rsidRPr="00222BA8">
        <w:rPr>
          <w:rFonts w:ascii="Nazanin" w:eastAsia="Calibri" w:hAnsi="Calibri" w:cs="B Mitra" w:hint="cs"/>
          <w:sz w:val="28"/>
          <w:szCs w:val="28"/>
          <w:rtl/>
          <w:lang w:bidi="fa-IR"/>
        </w:rPr>
        <w:t>كيفي</w:t>
      </w:r>
      <w:r w:rsidRPr="00222BA8">
        <w:rPr>
          <w:rFonts w:ascii="Nazanin" w:eastAsia="Calibri" w:hAnsi="Calibri" w:cs="B Mitra"/>
          <w:sz w:val="28"/>
          <w:szCs w:val="28"/>
          <w:lang w:bidi="fa-IR"/>
        </w:rPr>
        <w:t xml:space="preserve"> </w:t>
      </w:r>
      <w:r w:rsidRPr="00222BA8">
        <w:rPr>
          <w:rFonts w:ascii="Nazanin" w:eastAsia="Calibri" w:hAnsi="Calibri" w:cs="B Mitra" w:hint="cs"/>
          <w:sz w:val="28"/>
          <w:szCs w:val="28"/>
          <w:rtl/>
          <w:lang w:bidi="fa-IR"/>
        </w:rPr>
        <w:t>و</w:t>
      </w:r>
      <w:r w:rsidRPr="00222BA8">
        <w:rPr>
          <w:rFonts w:ascii="Nazanin" w:eastAsia="Calibri" w:hAnsi="Calibri" w:cs="B Mitra"/>
          <w:sz w:val="28"/>
          <w:szCs w:val="28"/>
          <w:lang w:bidi="fa-IR"/>
        </w:rPr>
        <w:t xml:space="preserve"> </w:t>
      </w:r>
      <w:r w:rsidRPr="00222BA8">
        <w:rPr>
          <w:rFonts w:ascii="Nazanin" w:eastAsia="Calibri" w:hAnsi="Calibri" w:cs="B Mitra" w:hint="cs"/>
          <w:sz w:val="28"/>
          <w:szCs w:val="28"/>
          <w:rtl/>
          <w:lang w:bidi="fa-IR"/>
        </w:rPr>
        <w:t>تجربي</w:t>
      </w:r>
      <w:r w:rsidRPr="00222BA8">
        <w:rPr>
          <w:rFonts w:ascii="Nazanin" w:eastAsia="Calibri" w:hAnsi="Calibri" w:cs="B Mitra"/>
          <w:sz w:val="28"/>
          <w:szCs w:val="28"/>
          <w:lang w:bidi="fa-IR"/>
        </w:rPr>
        <w:t xml:space="preserve"> </w:t>
      </w:r>
      <w:r w:rsidRPr="00222BA8">
        <w:rPr>
          <w:rFonts w:ascii="Nazanin" w:eastAsia="Calibri" w:hAnsi="Calibri" w:cs="B Mitra" w:hint="cs"/>
          <w:sz w:val="28"/>
          <w:szCs w:val="28"/>
          <w:rtl/>
          <w:lang w:bidi="fa-IR"/>
        </w:rPr>
        <w:t>پرسنل</w:t>
      </w:r>
      <w:r w:rsidRPr="00222BA8">
        <w:rPr>
          <w:rFonts w:ascii="Nazanin" w:eastAsia="Calibri" w:hAnsi="Calibri" w:cs="B Mitra"/>
          <w:sz w:val="28"/>
          <w:szCs w:val="28"/>
          <w:lang w:bidi="fa-IR"/>
        </w:rPr>
        <w:t xml:space="preserve"> </w:t>
      </w:r>
      <w:r w:rsidRPr="00222BA8">
        <w:rPr>
          <w:rFonts w:ascii="Nazanin" w:eastAsia="Calibri" w:hAnsi="Calibri" w:cs="B Mitra" w:hint="cs"/>
          <w:sz w:val="28"/>
          <w:szCs w:val="28"/>
          <w:rtl/>
          <w:lang w:bidi="fa-IR"/>
        </w:rPr>
        <w:t>مي‌گردد</w:t>
      </w:r>
      <w:r w:rsidRPr="00222BA8">
        <w:rPr>
          <w:rFonts w:ascii="Nazanin" w:eastAsia="Calibri" w:hAnsi="Calibri" w:cs="B Mitra"/>
          <w:sz w:val="28"/>
          <w:szCs w:val="28"/>
          <w:lang w:bidi="fa-IR"/>
        </w:rPr>
        <w:t>.</w:t>
      </w:r>
    </w:p>
    <w:p w:rsidR="00E80D71" w:rsidRPr="00E80D71" w:rsidRDefault="00E80D71" w:rsidP="000662DF">
      <w:pPr>
        <w:pStyle w:val="ListParagraph"/>
        <w:tabs>
          <w:tab w:val="right" w:pos="296"/>
        </w:tabs>
        <w:autoSpaceDE w:val="0"/>
        <w:autoSpaceDN w:val="0"/>
        <w:bidi/>
        <w:adjustRightInd w:val="0"/>
        <w:spacing w:after="0" w:line="240" w:lineRule="auto"/>
        <w:ind w:left="297"/>
        <w:jc w:val="lowKashida"/>
        <w:rPr>
          <w:rFonts w:ascii="Nazanin,Bold" w:eastAsia="Calibri" w:hAnsi="Calibri" w:cs="B Mitra"/>
          <w:b/>
          <w:bCs/>
          <w:sz w:val="28"/>
          <w:szCs w:val="28"/>
          <w:rtl/>
          <w:lang w:bidi="fa-IR"/>
        </w:rPr>
      </w:pPr>
      <w:r w:rsidRPr="00E80D71">
        <w:rPr>
          <w:rFonts w:ascii="Nazanin,Bold" w:eastAsia="Calibri" w:hAnsi="Calibri" w:cs="B Mitra" w:hint="cs"/>
          <w:sz w:val="28"/>
          <w:szCs w:val="28"/>
          <w:rtl/>
          <w:lang w:bidi="fa-IR"/>
        </w:rPr>
        <w:t>براي</w:t>
      </w:r>
      <w:r w:rsidRPr="00E80D71">
        <w:rPr>
          <w:rFonts w:ascii="Nazanin,Bold" w:eastAsia="Calibri" w:hAnsi="Calibri" w:cs="B Mitra"/>
          <w:sz w:val="28"/>
          <w:szCs w:val="28"/>
          <w:lang w:bidi="fa-IR"/>
        </w:rPr>
        <w:t xml:space="preserve"> </w:t>
      </w:r>
      <w:r w:rsidRPr="00E80D71">
        <w:rPr>
          <w:rFonts w:ascii="Nazanin,Bold" w:eastAsia="Calibri" w:hAnsi="Calibri" w:cs="B Mitra" w:hint="cs"/>
          <w:sz w:val="28"/>
          <w:szCs w:val="28"/>
          <w:rtl/>
          <w:lang w:bidi="fa-IR"/>
        </w:rPr>
        <w:t>تامين</w:t>
      </w:r>
      <w:r w:rsidRPr="00E80D71">
        <w:rPr>
          <w:rFonts w:ascii="Nazanin,Bold" w:eastAsia="Calibri" w:hAnsi="Calibri" w:cs="B Mitra"/>
          <w:sz w:val="28"/>
          <w:szCs w:val="28"/>
          <w:lang w:bidi="fa-IR"/>
        </w:rPr>
        <w:t xml:space="preserve"> </w:t>
      </w:r>
      <w:r w:rsidRPr="00E80D71">
        <w:rPr>
          <w:rFonts w:ascii="Nazanin,Bold" w:eastAsia="Calibri" w:hAnsi="Calibri" w:cs="B Mitra" w:hint="cs"/>
          <w:sz w:val="28"/>
          <w:szCs w:val="28"/>
          <w:rtl/>
          <w:lang w:bidi="fa-IR"/>
        </w:rPr>
        <w:t>نظارت</w:t>
      </w:r>
      <w:r w:rsidRPr="00E80D71">
        <w:rPr>
          <w:rFonts w:ascii="Nazanin,Bold" w:eastAsia="Calibri" w:hAnsi="Calibri" w:cs="B Mitra"/>
          <w:sz w:val="28"/>
          <w:szCs w:val="28"/>
          <w:lang w:bidi="fa-IR"/>
        </w:rPr>
        <w:t xml:space="preserve"> </w:t>
      </w:r>
      <w:r w:rsidRPr="00E80D71">
        <w:rPr>
          <w:rFonts w:ascii="Nazanin,Bold" w:eastAsia="Calibri" w:hAnsi="Calibri" w:cs="B Mitra" w:hint="cs"/>
          <w:sz w:val="28"/>
          <w:szCs w:val="28"/>
          <w:rtl/>
          <w:lang w:bidi="fa-IR"/>
        </w:rPr>
        <w:t>و</w:t>
      </w:r>
      <w:r w:rsidRPr="00E80D71">
        <w:rPr>
          <w:rFonts w:ascii="Nazanin,Bold" w:eastAsia="Calibri" w:hAnsi="Calibri" w:cs="B Mitra"/>
          <w:sz w:val="28"/>
          <w:szCs w:val="28"/>
          <w:lang w:bidi="fa-IR"/>
        </w:rPr>
        <w:t xml:space="preserve"> </w:t>
      </w:r>
      <w:r w:rsidRPr="00E80D71">
        <w:rPr>
          <w:rFonts w:ascii="Nazanin,Bold" w:eastAsia="Calibri" w:hAnsi="Calibri" w:cs="B Mitra" w:hint="cs"/>
          <w:sz w:val="28"/>
          <w:szCs w:val="28"/>
          <w:rtl/>
          <w:lang w:bidi="fa-IR"/>
        </w:rPr>
        <w:t>كنترل</w:t>
      </w:r>
      <w:r w:rsidRPr="00E80D71">
        <w:rPr>
          <w:rFonts w:ascii="Nazanin,Bold" w:eastAsia="Calibri" w:hAnsi="Calibri" w:cs="B Mitra"/>
          <w:sz w:val="28"/>
          <w:szCs w:val="28"/>
          <w:lang w:bidi="fa-IR"/>
        </w:rPr>
        <w:t xml:space="preserve"> </w:t>
      </w:r>
      <w:r w:rsidRPr="00E80D71">
        <w:rPr>
          <w:rFonts w:ascii="Nazanin,Bold" w:eastAsia="Calibri" w:hAnsi="Calibri" w:cs="B Mitra" w:hint="cs"/>
          <w:sz w:val="28"/>
          <w:szCs w:val="28"/>
          <w:rtl/>
          <w:lang w:bidi="fa-IR"/>
        </w:rPr>
        <w:t>دائم</w:t>
      </w:r>
      <w:r w:rsidRPr="00E80D71">
        <w:rPr>
          <w:rFonts w:ascii="Nazanin,Bold" w:eastAsia="Calibri" w:hAnsi="Calibri" w:cs="B Mitra"/>
          <w:sz w:val="28"/>
          <w:szCs w:val="28"/>
          <w:lang w:bidi="fa-IR"/>
        </w:rPr>
        <w:t xml:space="preserve"> </w:t>
      </w:r>
      <w:r w:rsidRPr="00E80D71">
        <w:rPr>
          <w:rFonts w:ascii="Nazanin,Bold" w:eastAsia="Calibri" w:hAnsi="Calibri" w:cs="B Mitra" w:hint="cs"/>
          <w:sz w:val="28"/>
          <w:szCs w:val="28"/>
          <w:rtl/>
          <w:lang w:bidi="fa-IR"/>
        </w:rPr>
        <w:t>ايمني</w:t>
      </w:r>
      <w:r w:rsidRPr="00E80D71">
        <w:rPr>
          <w:rFonts w:ascii="Nazanin,Bold" w:eastAsia="Calibri" w:hAnsi="Calibri" w:cs="B Mitra"/>
          <w:sz w:val="28"/>
          <w:szCs w:val="28"/>
          <w:lang w:bidi="fa-IR"/>
        </w:rPr>
        <w:t xml:space="preserve"> </w:t>
      </w:r>
      <w:r w:rsidRPr="00E80D71">
        <w:rPr>
          <w:rFonts w:ascii="Nazanin,Bold" w:eastAsia="Calibri" w:hAnsi="Calibri" w:cs="B Mitra" w:hint="cs"/>
          <w:sz w:val="28"/>
          <w:szCs w:val="28"/>
          <w:rtl/>
          <w:lang w:bidi="fa-IR"/>
        </w:rPr>
        <w:t>در</w:t>
      </w:r>
      <w:r w:rsidRPr="00E80D71">
        <w:rPr>
          <w:rFonts w:ascii="Nazanin,Bold" w:eastAsia="Calibri" w:hAnsi="Calibri" w:cs="B Mitra"/>
          <w:sz w:val="28"/>
          <w:szCs w:val="28"/>
          <w:lang w:bidi="fa-IR"/>
        </w:rPr>
        <w:t xml:space="preserve"> </w:t>
      </w:r>
      <w:r w:rsidRPr="00E80D71">
        <w:rPr>
          <w:rFonts w:ascii="Nazanin,Bold" w:eastAsia="Calibri" w:hAnsi="Calibri" w:cs="B Mitra" w:hint="cs"/>
          <w:sz w:val="28"/>
          <w:szCs w:val="28"/>
          <w:rtl/>
          <w:lang w:bidi="fa-IR"/>
        </w:rPr>
        <w:t>زمان</w:t>
      </w:r>
      <w:r w:rsidRPr="00E80D71">
        <w:rPr>
          <w:rFonts w:ascii="Nazanin,Bold" w:eastAsia="Calibri" w:hAnsi="Calibri" w:cs="B Mitra"/>
          <w:sz w:val="28"/>
          <w:szCs w:val="28"/>
          <w:lang w:bidi="fa-IR"/>
        </w:rPr>
        <w:t xml:space="preserve"> </w:t>
      </w:r>
      <w:r w:rsidRPr="00E80D71">
        <w:rPr>
          <w:rFonts w:ascii="Nazanin,Bold" w:eastAsia="Calibri" w:hAnsi="Calibri" w:cs="B Mitra" w:hint="cs"/>
          <w:sz w:val="28"/>
          <w:szCs w:val="28"/>
          <w:rtl/>
          <w:lang w:bidi="fa-IR"/>
        </w:rPr>
        <w:t>بهره‌برداري نيروگاه</w:t>
      </w:r>
      <w:r w:rsidRPr="00E80D71">
        <w:rPr>
          <w:rFonts w:ascii="Nazanin,Bold" w:eastAsia="Calibri" w:hAnsi="Calibri" w:cs="B Mitra"/>
          <w:sz w:val="28"/>
          <w:szCs w:val="28"/>
          <w:lang w:bidi="fa-IR"/>
        </w:rPr>
        <w:t xml:space="preserve"> </w:t>
      </w:r>
      <w:r w:rsidRPr="00E80D71">
        <w:rPr>
          <w:rFonts w:ascii="Nazanin,Bold" w:eastAsia="Calibri" w:hAnsi="Calibri" w:cs="B Mitra" w:hint="cs"/>
          <w:sz w:val="28"/>
          <w:szCs w:val="28"/>
          <w:rtl/>
          <w:lang w:bidi="fa-IR"/>
        </w:rPr>
        <w:t>و</w:t>
      </w:r>
      <w:r w:rsidRPr="00E80D71">
        <w:rPr>
          <w:rFonts w:ascii="Nazanin,Bold" w:eastAsia="Calibri" w:hAnsi="Calibri" w:cs="B Mitra"/>
          <w:sz w:val="28"/>
          <w:szCs w:val="28"/>
          <w:lang w:bidi="fa-IR"/>
        </w:rPr>
        <w:t xml:space="preserve"> </w:t>
      </w:r>
      <w:r w:rsidRPr="00E80D71">
        <w:rPr>
          <w:rFonts w:ascii="Nazanin,Bold" w:eastAsia="Calibri" w:hAnsi="Calibri" w:cs="B Mitra" w:hint="cs"/>
          <w:sz w:val="28"/>
          <w:szCs w:val="28"/>
          <w:rtl/>
          <w:lang w:bidi="fa-IR"/>
        </w:rPr>
        <w:t>براي</w:t>
      </w:r>
      <w:r w:rsidRPr="00E80D71">
        <w:rPr>
          <w:rFonts w:ascii="Nazanin,Bold" w:eastAsia="Calibri" w:hAnsi="Calibri" w:cs="B Mitra"/>
          <w:sz w:val="28"/>
          <w:szCs w:val="28"/>
          <w:lang w:bidi="fa-IR"/>
        </w:rPr>
        <w:t xml:space="preserve"> </w:t>
      </w:r>
      <w:r w:rsidRPr="00E80D71">
        <w:rPr>
          <w:rFonts w:ascii="Nazanin,Bold" w:eastAsia="Calibri" w:hAnsi="Calibri" w:cs="B Mitra" w:hint="cs"/>
          <w:sz w:val="28"/>
          <w:szCs w:val="28"/>
          <w:rtl/>
          <w:lang w:bidi="fa-IR"/>
        </w:rPr>
        <w:t>مديريت</w:t>
      </w:r>
      <w:r w:rsidRPr="00E80D71">
        <w:rPr>
          <w:rFonts w:ascii="Nazanin,Bold" w:eastAsia="Calibri" w:hAnsi="Calibri" w:cs="B Mitra"/>
          <w:sz w:val="28"/>
          <w:szCs w:val="28"/>
          <w:lang w:bidi="fa-IR"/>
        </w:rPr>
        <w:t xml:space="preserve"> </w:t>
      </w:r>
      <w:r w:rsidRPr="00E80D71">
        <w:rPr>
          <w:rFonts w:ascii="Nazanin,Bold" w:eastAsia="Calibri" w:hAnsi="Calibri" w:cs="B Mitra" w:hint="cs"/>
          <w:sz w:val="28"/>
          <w:szCs w:val="28"/>
          <w:rtl/>
          <w:lang w:bidi="fa-IR"/>
        </w:rPr>
        <w:t>درست</w:t>
      </w:r>
      <w:r w:rsidRPr="00E80D71">
        <w:rPr>
          <w:rFonts w:ascii="Nazanin,Bold" w:eastAsia="Calibri" w:hAnsi="Calibri" w:cs="B Mitra"/>
          <w:sz w:val="28"/>
          <w:szCs w:val="28"/>
          <w:lang w:bidi="fa-IR"/>
        </w:rPr>
        <w:t xml:space="preserve"> </w:t>
      </w:r>
      <w:r w:rsidRPr="00E80D71">
        <w:rPr>
          <w:rFonts w:ascii="Nazanin,Bold" w:eastAsia="Calibri" w:hAnsi="Calibri" w:cs="B Mitra" w:hint="cs"/>
          <w:sz w:val="28"/>
          <w:szCs w:val="28"/>
          <w:rtl/>
          <w:lang w:bidi="fa-IR"/>
        </w:rPr>
        <w:t>نيروگاه</w:t>
      </w:r>
      <w:r w:rsidRPr="00E80D71">
        <w:rPr>
          <w:rFonts w:ascii="Nazanin,Bold" w:eastAsia="Calibri" w:hAnsi="Calibri" w:cs="B Mitra"/>
          <w:sz w:val="28"/>
          <w:szCs w:val="28"/>
          <w:lang w:bidi="fa-IR"/>
        </w:rPr>
        <w:t xml:space="preserve"> </w:t>
      </w:r>
      <w:r w:rsidRPr="00E80D71">
        <w:rPr>
          <w:rFonts w:ascii="Nazanin,Bold" w:eastAsia="Calibri" w:hAnsi="Calibri" w:cs="B Mitra" w:hint="cs"/>
          <w:sz w:val="28"/>
          <w:szCs w:val="28"/>
          <w:rtl/>
          <w:lang w:bidi="fa-IR"/>
        </w:rPr>
        <w:t>جهت انجام</w:t>
      </w:r>
      <w:r w:rsidRPr="00E80D71">
        <w:rPr>
          <w:rFonts w:ascii="Nazanin,Bold" w:eastAsia="Calibri" w:hAnsi="Calibri" w:cs="B Mitra"/>
          <w:sz w:val="28"/>
          <w:szCs w:val="28"/>
          <w:lang w:bidi="fa-IR"/>
        </w:rPr>
        <w:t xml:space="preserve"> </w:t>
      </w:r>
      <w:r w:rsidRPr="00E80D71">
        <w:rPr>
          <w:rFonts w:ascii="Nazanin,Bold" w:eastAsia="Calibri" w:hAnsi="Calibri" w:cs="B Mitra" w:hint="cs"/>
          <w:sz w:val="28"/>
          <w:szCs w:val="28"/>
          <w:rtl/>
          <w:lang w:bidi="fa-IR"/>
        </w:rPr>
        <w:t>كليه</w:t>
      </w:r>
      <w:r w:rsidR="00032183">
        <w:rPr>
          <w:rFonts w:ascii="Nazanin,Bold" w:eastAsia="Calibri" w:hAnsi="Calibri" w:cs="B Mitra"/>
          <w:sz w:val="28"/>
          <w:szCs w:val="28"/>
          <w:rtl/>
          <w:lang w:bidi="fa-IR"/>
        </w:rPr>
        <w:softHyphen/>
      </w:r>
      <w:r w:rsidR="00032183">
        <w:rPr>
          <w:rFonts w:ascii="Nazanin,Bold" w:eastAsia="Calibri" w:hAnsi="Calibri" w:cs="B Mitra" w:hint="cs"/>
          <w:sz w:val="28"/>
          <w:szCs w:val="28"/>
          <w:rtl/>
          <w:lang w:bidi="fa-IR"/>
        </w:rPr>
        <w:t>ي</w:t>
      </w:r>
      <w:r w:rsidRPr="00E80D71">
        <w:rPr>
          <w:rFonts w:ascii="Nazanin,Bold" w:eastAsia="Calibri" w:hAnsi="Calibri" w:cs="B Mitra"/>
          <w:sz w:val="28"/>
          <w:szCs w:val="28"/>
          <w:lang w:bidi="fa-IR"/>
        </w:rPr>
        <w:t xml:space="preserve"> </w:t>
      </w:r>
      <w:r w:rsidRPr="00E80D71">
        <w:rPr>
          <w:rFonts w:ascii="Nazanin,Bold" w:eastAsia="Calibri" w:hAnsi="Calibri" w:cs="B Mitra" w:hint="cs"/>
          <w:sz w:val="28"/>
          <w:szCs w:val="28"/>
          <w:rtl/>
          <w:lang w:bidi="fa-IR"/>
        </w:rPr>
        <w:t>وظايف،</w:t>
      </w:r>
      <w:r w:rsidRPr="00E80D71">
        <w:rPr>
          <w:rFonts w:ascii="Nazanin,Bold" w:eastAsia="Calibri" w:hAnsi="Calibri" w:cs="B Mitra"/>
          <w:sz w:val="28"/>
          <w:szCs w:val="28"/>
          <w:lang w:bidi="fa-IR"/>
        </w:rPr>
        <w:t xml:space="preserve"> </w:t>
      </w:r>
      <w:r w:rsidRPr="00E80D71">
        <w:rPr>
          <w:rFonts w:ascii="Nazanin,Bold" w:eastAsia="Calibri" w:hAnsi="Calibri" w:cs="B Mitra" w:hint="cs"/>
          <w:sz w:val="28"/>
          <w:szCs w:val="28"/>
          <w:rtl/>
          <w:lang w:bidi="fa-IR"/>
        </w:rPr>
        <w:t>در</w:t>
      </w:r>
      <w:r w:rsidRPr="00E80D71">
        <w:rPr>
          <w:rFonts w:ascii="Nazanin,Bold" w:eastAsia="Calibri" w:hAnsi="Calibri" w:cs="B Mitra"/>
          <w:sz w:val="28"/>
          <w:szCs w:val="28"/>
          <w:lang w:bidi="fa-IR"/>
        </w:rPr>
        <w:t xml:space="preserve"> </w:t>
      </w:r>
      <w:r w:rsidRPr="00E80D71">
        <w:rPr>
          <w:rFonts w:ascii="Nazanin,Bold" w:eastAsia="Calibri" w:hAnsi="Calibri" w:cs="B Mitra" w:hint="cs"/>
          <w:sz w:val="28"/>
          <w:szCs w:val="28"/>
          <w:rtl/>
          <w:lang w:bidi="fa-IR"/>
        </w:rPr>
        <w:t>ساختار</w:t>
      </w:r>
      <w:r w:rsidRPr="00E80D71">
        <w:rPr>
          <w:rFonts w:ascii="Nazanin,Bold" w:eastAsia="Calibri" w:hAnsi="Calibri" w:cs="B Mitra"/>
          <w:sz w:val="28"/>
          <w:szCs w:val="28"/>
          <w:lang w:bidi="fa-IR"/>
        </w:rPr>
        <w:t xml:space="preserve"> </w:t>
      </w:r>
      <w:r w:rsidRPr="00E80D71">
        <w:rPr>
          <w:rFonts w:ascii="Nazanin,Bold" w:eastAsia="Calibri" w:hAnsi="Calibri" w:cs="B Mitra" w:hint="cs"/>
          <w:sz w:val="28"/>
          <w:szCs w:val="28"/>
          <w:rtl/>
          <w:lang w:bidi="fa-IR"/>
        </w:rPr>
        <w:t>بهره‌برداري مداركي</w:t>
      </w:r>
      <w:r w:rsidRPr="00E80D71">
        <w:rPr>
          <w:rFonts w:ascii="Nazanin,Bold" w:eastAsia="Calibri" w:hAnsi="Calibri" w:cs="B Mitra"/>
          <w:sz w:val="28"/>
          <w:szCs w:val="28"/>
          <w:lang w:bidi="fa-IR"/>
        </w:rPr>
        <w:t xml:space="preserve"> </w:t>
      </w:r>
      <w:r w:rsidRPr="00E80D71">
        <w:rPr>
          <w:rFonts w:ascii="Nazanin,Bold" w:eastAsia="Calibri" w:hAnsi="Calibri" w:cs="B Mitra" w:hint="cs"/>
          <w:sz w:val="28"/>
          <w:szCs w:val="28"/>
          <w:rtl/>
          <w:lang w:bidi="fa-IR"/>
        </w:rPr>
        <w:t>براي</w:t>
      </w:r>
      <w:r w:rsidRPr="00E80D71">
        <w:rPr>
          <w:rFonts w:ascii="Nazanin,Bold" w:eastAsia="Calibri" w:hAnsi="Calibri" w:cs="B Mitra"/>
          <w:sz w:val="28"/>
          <w:szCs w:val="28"/>
          <w:lang w:bidi="fa-IR"/>
        </w:rPr>
        <w:t xml:space="preserve"> </w:t>
      </w:r>
      <w:r w:rsidRPr="00E80D71">
        <w:rPr>
          <w:rFonts w:ascii="Nazanin,Bold" w:eastAsia="Calibri" w:hAnsi="Calibri" w:cs="B Mitra" w:hint="cs"/>
          <w:sz w:val="28"/>
          <w:szCs w:val="28"/>
          <w:rtl/>
          <w:lang w:bidi="fa-IR"/>
        </w:rPr>
        <w:t>ارزيابي</w:t>
      </w:r>
      <w:r w:rsidRPr="00E80D71">
        <w:rPr>
          <w:rFonts w:ascii="Nazanin,Bold" w:eastAsia="Calibri" w:hAnsi="Calibri" w:cs="B Mitra"/>
          <w:sz w:val="28"/>
          <w:szCs w:val="28"/>
          <w:lang w:bidi="fa-IR"/>
        </w:rPr>
        <w:t xml:space="preserve"> </w:t>
      </w:r>
      <w:r w:rsidRPr="00E80D71">
        <w:rPr>
          <w:rFonts w:ascii="Nazanin,Bold" w:eastAsia="Calibri" w:hAnsi="Calibri" w:cs="B Mitra" w:hint="cs"/>
          <w:sz w:val="28"/>
          <w:szCs w:val="28"/>
          <w:rtl/>
          <w:lang w:bidi="fa-IR"/>
        </w:rPr>
        <w:t>ايمني</w:t>
      </w:r>
      <w:r w:rsidRPr="00E80D71">
        <w:rPr>
          <w:rFonts w:ascii="Nazanin,Bold" w:eastAsia="Calibri" w:hAnsi="Calibri" w:cs="B Mitra"/>
          <w:sz w:val="28"/>
          <w:szCs w:val="28"/>
          <w:lang w:bidi="fa-IR"/>
        </w:rPr>
        <w:t xml:space="preserve"> </w:t>
      </w:r>
      <w:r w:rsidRPr="00E80D71">
        <w:rPr>
          <w:rFonts w:ascii="Nazanin,Bold" w:eastAsia="Calibri" w:hAnsi="Calibri" w:cs="B Mitra" w:hint="cs"/>
          <w:sz w:val="28"/>
          <w:szCs w:val="28"/>
          <w:rtl/>
          <w:lang w:bidi="fa-IR"/>
        </w:rPr>
        <w:t>نيروگاه</w:t>
      </w:r>
      <w:r w:rsidRPr="00E80D71">
        <w:rPr>
          <w:rFonts w:ascii="Nazanin,Bold" w:eastAsia="Calibri" w:hAnsi="Calibri" w:cs="B Mitra"/>
          <w:sz w:val="28"/>
          <w:szCs w:val="28"/>
          <w:lang w:bidi="fa-IR"/>
        </w:rPr>
        <w:t xml:space="preserve"> </w:t>
      </w:r>
      <w:r w:rsidRPr="00E80D71">
        <w:rPr>
          <w:rFonts w:ascii="Nazanin,Bold" w:eastAsia="Calibri" w:hAnsi="Calibri" w:cs="B Mitra" w:hint="cs"/>
          <w:sz w:val="28"/>
          <w:szCs w:val="28"/>
          <w:rtl/>
          <w:lang w:bidi="fa-IR"/>
        </w:rPr>
        <w:t>تهيه</w:t>
      </w:r>
      <w:r w:rsidRPr="00E80D71">
        <w:rPr>
          <w:rFonts w:ascii="Nazanin,Bold" w:eastAsia="Calibri" w:hAnsi="Calibri" w:cs="B Mitra"/>
          <w:sz w:val="28"/>
          <w:szCs w:val="28"/>
          <w:lang w:bidi="fa-IR"/>
        </w:rPr>
        <w:t xml:space="preserve"> </w:t>
      </w:r>
      <w:r w:rsidRPr="00E80D71">
        <w:rPr>
          <w:rFonts w:ascii="Nazanin,Bold" w:eastAsia="Calibri" w:hAnsi="Calibri" w:cs="B Mitra" w:hint="cs"/>
          <w:sz w:val="28"/>
          <w:szCs w:val="28"/>
          <w:rtl/>
          <w:lang w:bidi="fa-IR"/>
        </w:rPr>
        <w:t>شده</w:t>
      </w:r>
      <w:r w:rsidRPr="00E80D71">
        <w:rPr>
          <w:rFonts w:ascii="Nazanin,Bold" w:eastAsia="Calibri" w:hAnsi="Calibri" w:cs="B Mitra"/>
          <w:sz w:val="28"/>
          <w:szCs w:val="28"/>
          <w:lang w:bidi="fa-IR"/>
        </w:rPr>
        <w:t xml:space="preserve"> </w:t>
      </w:r>
      <w:r w:rsidRPr="00E80D71">
        <w:rPr>
          <w:rFonts w:ascii="Nazanin,Bold" w:eastAsia="Calibri" w:hAnsi="Calibri" w:cs="B Mitra" w:hint="cs"/>
          <w:sz w:val="28"/>
          <w:szCs w:val="28"/>
          <w:rtl/>
          <w:lang w:bidi="fa-IR"/>
        </w:rPr>
        <w:t>است</w:t>
      </w:r>
      <w:r w:rsidRPr="00E80D71">
        <w:rPr>
          <w:rFonts w:ascii="Nazanin,Bold" w:eastAsia="Calibri" w:hAnsi="Calibri" w:cs="B Mitra"/>
          <w:sz w:val="28"/>
          <w:szCs w:val="28"/>
          <w:lang w:bidi="fa-IR"/>
        </w:rPr>
        <w:t>.</w:t>
      </w:r>
      <w:r w:rsidRPr="00E80D71">
        <w:rPr>
          <w:rFonts w:ascii="Nazanin,Bold" w:eastAsia="Calibri" w:hAnsi="Calibri" w:cs="B Mitra" w:hint="cs"/>
          <w:sz w:val="28"/>
          <w:szCs w:val="28"/>
          <w:rtl/>
          <w:lang w:bidi="fa-IR"/>
        </w:rPr>
        <w:t xml:space="preserve"> با</w:t>
      </w:r>
      <w:r w:rsidRPr="00E80D71">
        <w:rPr>
          <w:rFonts w:ascii="Nazanin,Bold" w:eastAsia="Calibri" w:hAnsi="Calibri" w:cs="B Mitra"/>
          <w:sz w:val="28"/>
          <w:szCs w:val="28"/>
          <w:lang w:bidi="fa-IR"/>
        </w:rPr>
        <w:t xml:space="preserve"> </w:t>
      </w:r>
      <w:r w:rsidRPr="00E80D71">
        <w:rPr>
          <w:rFonts w:ascii="Nazanin,Bold" w:eastAsia="Calibri" w:hAnsi="Calibri" w:cs="B Mitra" w:hint="cs"/>
          <w:sz w:val="28"/>
          <w:szCs w:val="28"/>
          <w:rtl/>
          <w:lang w:bidi="fa-IR"/>
        </w:rPr>
        <w:t>درنظرگرفتن</w:t>
      </w:r>
      <w:r w:rsidRPr="00E80D71">
        <w:rPr>
          <w:rFonts w:ascii="Nazanin,Bold" w:eastAsia="Calibri" w:hAnsi="Calibri" w:cs="B Mitra"/>
          <w:sz w:val="28"/>
          <w:szCs w:val="28"/>
          <w:lang w:bidi="fa-IR"/>
        </w:rPr>
        <w:t xml:space="preserve"> </w:t>
      </w:r>
      <w:r w:rsidRPr="00E80D71">
        <w:rPr>
          <w:rFonts w:ascii="Nazanin,Bold" w:eastAsia="Calibri" w:hAnsi="Calibri" w:cs="B Mitra" w:hint="cs"/>
          <w:sz w:val="28"/>
          <w:szCs w:val="28"/>
          <w:rtl/>
          <w:lang w:bidi="fa-IR"/>
        </w:rPr>
        <w:t>تمام</w:t>
      </w:r>
      <w:r w:rsidRPr="00E80D71">
        <w:rPr>
          <w:rFonts w:ascii="Nazanin,Bold" w:eastAsia="Calibri" w:hAnsi="Calibri" w:cs="B Mitra"/>
          <w:sz w:val="28"/>
          <w:szCs w:val="28"/>
          <w:lang w:bidi="fa-IR"/>
        </w:rPr>
        <w:t xml:space="preserve"> </w:t>
      </w:r>
      <w:r w:rsidRPr="00E80D71">
        <w:rPr>
          <w:rFonts w:ascii="Nazanin,Bold" w:eastAsia="Calibri" w:hAnsi="Calibri" w:cs="B Mitra" w:hint="cs"/>
          <w:sz w:val="28"/>
          <w:szCs w:val="28"/>
          <w:rtl/>
          <w:lang w:bidi="fa-IR"/>
        </w:rPr>
        <w:t>جنبه</w:t>
      </w:r>
      <w:r w:rsidR="00032183">
        <w:rPr>
          <w:rFonts w:ascii="Nazanin,Bold" w:eastAsia="Calibri" w:hAnsi="Calibri" w:cs="B Mitra"/>
          <w:sz w:val="28"/>
          <w:szCs w:val="28"/>
          <w:rtl/>
          <w:lang w:bidi="fa-IR"/>
        </w:rPr>
        <w:softHyphen/>
      </w:r>
      <w:r w:rsidRPr="00E80D71">
        <w:rPr>
          <w:rFonts w:ascii="Nazanin,Bold" w:eastAsia="Calibri" w:hAnsi="Calibri" w:cs="B Mitra" w:hint="cs"/>
          <w:sz w:val="28"/>
          <w:szCs w:val="28"/>
          <w:rtl/>
          <w:lang w:bidi="fa-IR"/>
        </w:rPr>
        <w:t>هاي</w:t>
      </w:r>
      <w:r w:rsidRPr="00E80D71">
        <w:rPr>
          <w:rFonts w:ascii="Nazanin,Bold" w:eastAsia="Calibri" w:hAnsi="Calibri" w:cs="B Mitra"/>
          <w:sz w:val="28"/>
          <w:szCs w:val="28"/>
          <w:lang w:bidi="fa-IR"/>
        </w:rPr>
        <w:t xml:space="preserve"> </w:t>
      </w:r>
      <w:r w:rsidRPr="00E80D71">
        <w:rPr>
          <w:rFonts w:ascii="Nazanin,Bold" w:eastAsia="Calibri" w:hAnsi="Calibri" w:cs="B Mitra" w:hint="cs"/>
          <w:sz w:val="28"/>
          <w:szCs w:val="28"/>
          <w:rtl/>
          <w:lang w:bidi="fa-IR"/>
        </w:rPr>
        <w:t>كاري</w:t>
      </w:r>
      <w:r w:rsidRPr="00E80D71">
        <w:rPr>
          <w:rFonts w:ascii="Nazanin,Bold" w:eastAsia="Calibri" w:hAnsi="Calibri" w:cs="B Mitra"/>
          <w:sz w:val="28"/>
          <w:szCs w:val="28"/>
          <w:lang w:bidi="fa-IR"/>
        </w:rPr>
        <w:t xml:space="preserve"> </w:t>
      </w:r>
      <w:r w:rsidRPr="00E80D71">
        <w:rPr>
          <w:rFonts w:ascii="Nazanin,Bold" w:eastAsia="Calibri" w:hAnsi="Calibri" w:cs="B Mitra" w:hint="cs"/>
          <w:sz w:val="28"/>
          <w:szCs w:val="28"/>
          <w:rtl/>
          <w:lang w:bidi="fa-IR"/>
        </w:rPr>
        <w:t>قبل</w:t>
      </w:r>
      <w:r w:rsidRPr="00E80D71">
        <w:rPr>
          <w:rFonts w:ascii="Nazanin,Bold" w:eastAsia="Calibri" w:hAnsi="Calibri" w:cs="B Mitra"/>
          <w:sz w:val="28"/>
          <w:szCs w:val="28"/>
          <w:lang w:bidi="fa-IR"/>
        </w:rPr>
        <w:t xml:space="preserve"> </w:t>
      </w:r>
      <w:r w:rsidRPr="00E80D71">
        <w:rPr>
          <w:rFonts w:ascii="Nazanin,Bold" w:eastAsia="Calibri" w:hAnsi="Calibri" w:cs="B Mitra" w:hint="cs"/>
          <w:sz w:val="28"/>
          <w:szCs w:val="28"/>
          <w:rtl/>
          <w:lang w:bidi="fa-IR"/>
        </w:rPr>
        <w:t>از</w:t>
      </w:r>
      <w:r w:rsidRPr="00E80D71">
        <w:rPr>
          <w:rFonts w:ascii="Nazanin,Bold" w:eastAsia="Calibri" w:hAnsi="Calibri" w:cs="B Mitra"/>
          <w:sz w:val="28"/>
          <w:szCs w:val="28"/>
          <w:lang w:bidi="fa-IR"/>
        </w:rPr>
        <w:t xml:space="preserve"> </w:t>
      </w:r>
      <w:r w:rsidRPr="00E80D71">
        <w:rPr>
          <w:rFonts w:ascii="Nazanin,Bold" w:eastAsia="Calibri" w:hAnsi="Calibri" w:cs="B Mitra" w:hint="cs"/>
          <w:sz w:val="28"/>
          <w:szCs w:val="28"/>
          <w:rtl/>
          <w:lang w:bidi="fa-IR"/>
        </w:rPr>
        <w:t>بهره‌برداري نيروگاه،</w:t>
      </w:r>
      <w:r w:rsidRPr="00E80D71">
        <w:rPr>
          <w:rFonts w:ascii="Nazanin,Bold" w:eastAsia="Calibri" w:hAnsi="Calibri" w:cs="B Mitra"/>
          <w:sz w:val="28"/>
          <w:szCs w:val="28"/>
          <w:lang w:bidi="fa-IR"/>
        </w:rPr>
        <w:t xml:space="preserve"> </w:t>
      </w:r>
      <w:r w:rsidRPr="00E80D71">
        <w:rPr>
          <w:rFonts w:ascii="Nazanin,Bold" w:eastAsia="Calibri" w:hAnsi="Calibri" w:cs="B Mitra" w:hint="cs"/>
          <w:sz w:val="28"/>
          <w:szCs w:val="28"/>
          <w:rtl/>
          <w:lang w:bidi="fa-IR"/>
        </w:rPr>
        <w:t>براي</w:t>
      </w:r>
      <w:r w:rsidRPr="00E80D71">
        <w:rPr>
          <w:rFonts w:ascii="Nazanin,Bold" w:eastAsia="Calibri" w:hAnsi="Calibri" w:cs="B Mitra"/>
          <w:sz w:val="28"/>
          <w:szCs w:val="28"/>
          <w:lang w:bidi="fa-IR"/>
        </w:rPr>
        <w:t xml:space="preserve"> </w:t>
      </w:r>
      <w:r w:rsidRPr="00E80D71">
        <w:rPr>
          <w:rFonts w:ascii="Nazanin,Bold" w:eastAsia="Calibri" w:hAnsi="Calibri" w:cs="B Mitra" w:hint="cs"/>
          <w:sz w:val="28"/>
          <w:szCs w:val="28"/>
          <w:rtl/>
          <w:lang w:bidi="fa-IR"/>
        </w:rPr>
        <w:t>كارهاي</w:t>
      </w:r>
      <w:r w:rsidRPr="00E80D71">
        <w:rPr>
          <w:rFonts w:ascii="Nazanin,Bold" w:eastAsia="Calibri" w:hAnsi="Calibri" w:cs="B Mitra"/>
          <w:sz w:val="28"/>
          <w:szCs w:val="28"/>
          <w:lang w:bidi="fa-IR"/>
        </w:rPr>
        <w:t xml:space="preserve"> </w:t>
      </w:r>
      <w:r w:rsidRPr="00E80D71">
        <w:rPr>
          <w:rFonts w:ascii="Nazanin,Bold" w:eastAsia="Calibri" w:hAnsi="Calibri" w:cs="B Mitra" w:hint="cs"/>
          <w:sz w:val="28"/>
          <w:szCs w:val="28"/>
          <w:rtl/>
          <w:lang w:bidi="fa-IR"/>
        </w:rPr>
        <w:t>معمول</w:t>
      </w:r>
      <w:r w:rsidRPr="00E80D71">
        <w:rPr>
          <w:rFonts w:ascii="Nazanin,Bold" w:eastAsia="Calibri" w:hAnsi="Calibri" w:cs="B Mitra"/>
          <w:sz w:val="28"/>
          <w:szCs w:val="28"/>
          <w:lang w:bidi="fa-IR"/>
        </w:rPr>
        <w:t xml:space="preserve"> </w:t>
      </w:r>
      <w:r w:rsidRPr="00E80D71">
        <w:rPr>
          <w:rFonts w:ascii="Nazanin,Bold" w:eastAsia="Calibri" w:hAnsi="Calibri" w:cs="B Mitra" w:hint="cs"/>
          <w:sz w:val="28"/>
          <w:szCs w:val="28"/>
          <w:rtl/>
          <w:lang w:bidi="fa-IR"/>
        </w:rPr>
        <w:t>روزانه،</w:t>
      </w:r>
      <w:r w:rsidRPr="00E80D71">
        <w:rPr>
          <w:rFonts w:ascii="Nazanin,Bold" w:eastAsia="Calibri" w:hAnsi="Calibri" w:cs="B Mitra"/>
          <w:sz w:val="28"/>
          <w:szCs w:val="28"/>
          <w:lang w:bidi="fa-IR"/>
        </w:rPr>
        <w:t xml:space="preserve"> </w:t>
      </w:r>
      <w:r w:rsidRPr="00E80D71">
        <w:rPr>
          <w:rFonts w:ascii="Nazanin,Bold" w:eastAsia="Calibri" w:hAnsi="Calibri" w:cs="B Mitra" w:hint="cs"/>
          <w:sz w:val="28"/>
          <w:szCs w:val="28"/>
          <w:rtl/>
          <w:lang w:bidi="fa-IR"/>
        </w:rPr>
        <w:t>تدابير</w:t>
      </w:r>
      <w:r w:rsidRPr="00E80D71">
        <w:rPr>
          <w:rFonts w:ascii="Nazanin,Bold" w:eastAsia="Calibri" w:hAnsi="Calibri" w:cs="B Mitra"/>
          <w:sz w:val="28"/>
          <w:szCs w:val="28"/>
          <w:lang w:bidi="fa-IR"/>
        </w:rPr>
        <w:t xml:space="preserve"> </w:t>
      </w:r>
      <w:r w:rsidRPr="00E80D71">
        <w:rPr>
          <w:rFonts w:ascii="Nazanin,Bold" w:eastAsia="Calibri" w:hAnsi="Calibri" w:cs="B Mitra" w:hint="cs"/>
          <w:sz w:val="28"/>
          <w:szCs w:val="28"/>
          <w:rtl/>
          <w:lang w:bidi="fa-IR"/>
        </w:rPr>
        <w:t>فني</w:t>
      </w:r>
      <w:r w:rsidRPr="00E80D71">
        <w:rPr>
          <w:rFonts w:ascii="Nazanin,Bold" w:eastAsia="Calibri" w:hAnsi="Calibri" w:cs="B Mitra"/>
          <w:sz w:val="28"/>
          <w:szCs w:val="28"/>
          <w:lang w:bidi="fa-IR"/>
        </w:rPr>
        <w:t xml:space="preserve"> </w:t>
      </w:r>
      <w:r w:rsidRPr="00E80D71">
        <w:rPr>
          <w:rFonts w:ascii="Nazanin,Bold" w:eastAsia="Calibri" w:hAnsi="Calibri" w:cs="B Mitra" w:hint="cs"/>
          <w:sz w:val="28"/>
          <w:szCs w:val="28"/>
          <w:rtl/>
          <w:lang w:bidi="fa-IR"/>
        </w:rPr>
        <w:t>و كنترلي</w:t>
      </w:r>
      <w:r w:rsidRPr="00E80D71">
        <w:rPr>
          <w:rFonts w:ascii="Nazanin,Bold" w:eastAsia="Calibri" w:hAnsi="Calibri" w:cs="B Mitra"/>
          <w:sz w:val="28"/>
          <w:szCs w:val="28"/>
          <w:lang w:bidi="fa-IR"/>
        </w:rPr>
        <w:t xml:space="preserve"> </w:t>
      </w:r>
      <w:r w:rsidRPr="00E80D71">
        <w:rPr>
          <w:rFonts w:ascii="Nazanin,Bold" w:eastAsia="Calibri" w:hAnsi="Calibri" w:cs="B Mitra" w:hint="cs"/>
          <w:sz w:val="28"/>
          <w:szCs w:val="28"/>
          <w:rtl/>
          <w:lang w:bidi="fa-IR"/>
        </w:rPr>
        <w:t>اتخاذ</w:t>
      </w:r>
      <w:r w:rsidRPr="00E80D71">
        <w:rPr>
          <w:rFonts w:ascii="Nazanin,Bold" w:eastAsia="Calibri" w:hAnsi="Calibri" w:cs="B Mitra"/>
          <w:sz w:val="28"/>
          <w:szCs w:val="28"/>
          <w:lang w:bidi="fa-IR"/>
        </w:rPr>
        <w:t xml:space="preserve"> </w:t>
      </w:r>
      <w:r w:rsidRPr="00E80D71">
        <w:rPr>
          <w:rFonts w:ascii="Nazanin,Bold" w:eastAsia="Calibri" w:hAnsi="Calibri" w:cs="B Mitra" w:hint="cs"/>
          <w:sz w:val="28"/>
          <w:szCs w:val="28"/>
          <w:rtl/>
          <w:lang w:bidi="fa-IR"/>
        </w:rPr>
        <w:t>مي</w:t>
      </w:r>
      <w:r w:rsidR="00032183">
        <w:rPr>
          <w:rFonts w:ascii="Nazanin,Bold" w:eastAsia="Calibri" w:hAnsi="Calibri" w:cs="B Mitra"/>
          <w:sz w:val="28"/>
          <w:szCs w:val="28"/>
          <w:rtl/>
          <w:lang w:bidi="fa-IR"/>
        </w:rPr>
        <w:softHyphen/>
      </w:r>
      <w:r w:rsidRPr="00E80D71">
        <w:rPr>
          <w:rFonts w:ascii="Nazanin,Bold" w:eastAsia="Calibri" w:hAnsi="Calibri" w:cs="B Mitra" w:hint="cs"/>
          <w:sz w:val="28"/>
          <w:szCs w:val="28"/>
          <w:rtl/>
          <w:lang w:bidi="fa-IR"/>
        </w:rPr>
        <w:t>گردد</w:t>
      </w:r>
      <w:r w:rsidRPr="00E80D71">
        <w:rPr>
          <w:rFonts w:ascii="Nazanin,Bold" w:eastAsia="Calibri" w:hAnsi="Calibri" w:cs="B Mitra"/>
          <w:sz w:val="28"/>
          <w:szCs w:val="28"/>
          <w:lang w:bidi="fa-IR"/>
        </w:rPr>
        <w:t>.</w:t>
      </w:r>
    </w:p>
    <w:p w:rsidR="00E80D71" w:rsidRPr="00E80D71" w:rsidRDefault="00E80D71" w:rsidP="000662DF">
      <w:pPr>
        <w:pStyle w:val="ListParagraph"/>
        <w:tabs>
          <w:tab w:val="right" w:pos="296"/>
        </w:tabs>
        <w:autoSpaceDE w:val="0"/>
        <w:autoSpaceDN w:val="0"/>
        <w:bidi/>
        <w:adjustRightInd w:val="0"/>
        <w:spacing w:after="0" w:line="240" w:lineRule="auto"/>
        <w:ind w:left="297"/>
        <w:jc w:val="lowKashida"/>
        <w:rPr>
          <w:rFonts w:ascii="Nazanin,Bold" w:eastAsia="Calibri" w:hAnsi="Calibri" w:cs="B Mitra"/>
          <w:sz w:val="28"/>
          <w:szCs w:val="28"/>
          <w:lang w:bidi="fa-IR"/>
        </w:rPr>
      </w:pPr>
      <w:r w:rsidRPr="00E80D71">
        <w:rPr>
          <w:rFonts w:ascii="Nazanin,Bold" w:eastAsia="Calibri" w:hAnsi="Calibri" w:cs="B Mitra" w:hint="cs"/>
          <w:sz w:val="28"/>
          <w:szCs w:val="28"/>
          <w:rtl/>
          <w:lang w:bidi="fa-IR"/>
        </w:rPr>
        <w:t>بهره‌برداري</w:t>
      </w:r>
      <w:r w:rsidRPr="00E80D71">
        <w:rPr>
          <w:rFonts w:ascii="Nazanin,Bold" w:eastAsia="Calibri" w:hAnsi="Calibri" w:cs="B Mitra"/>
          <w:sz w:val="28"/>
          <w:szCs w:val="28"/>
          <w:lang w:bidi="fa-IR"/>
        </w:rPr>
        <w:t xml:space="preserve"> </w:t>
      </w:r>
      <w:r w:rsidRPr="00E80D71">
        <w:rPr>
          <w:rFonts w:ascii="Nazanin,Bold" w:eastAsia="Calibri" w:hAnsi="Calibri" w:cs="B Mitra" w:hint="cs"/>
          <w:sz w:val="28"/>
          <w:szCs w:val="28"/>
          <w:rtl/>
          <w:lang w:bidi="fa-IR"/>
        </w:rPr>
        <w:t>از</w:t>
      </w:r>
      <w:r w:rsidRPr="00E80D71">
        <w:rPr>
          <w:rFonts w:ascii="Nazanin,Bold" w:eastAsia="Calibri" w:hAnsi="Calibri" w:cs="B Mitra"/>
          <w:sz w:val="28"/>
          <w:szCs w:val="28"/>
          <w:lang w:bidi="fa-IR"/>
        </w:rPr>
        <w:t xml:space="preserve"> </w:t>
      </w:r>
      <w:r w:rsidRPr="00E80D71">
        <w:rPr>
          <w:rFonts w:ascii="Nazanin,Bold" w:eastAsia="Calibri" w:hAnsi="Calibri" w:cs="B Mitra" w:hint="cs"/>
          <w:sz w:val="28"/>
          <w:szCs w:val="28"/>
          <w:rtl/>
          <w:lang w:bidi="fa-IR"/>
        </w:rPr>
        <w:t>نيروگاه</w:t>
      </w:r>
      <w:r w:rsidRPr="00E80D71">
        <w:rPr>
          <w:rFonts w:ascii="Nazanin,Bold" w:eastAsia="Calibri" w:hAnsi="Calibri" w:cs="B Mitra"/>
          <w:sz w:val="28"/>
          <w:szCs w:val="28"/>
          <w:lang w:bidi="fa-IR"/>
        </w:rPr>
        <w:t xml:space="preserve"> </w:t>
      </w:r>
      <w:r w:rsidRPr="00E80D71">
        <w:rPr>
          <w:rFonts w:ascii="Nazanin,Bold" w:eastAsia="Calibri" w:hAnsi="Calibri" w:cs="B Mitra" w:hint="cs"/>
          <w:sz w:val="28"/>
          <w:szCs w:val="28"/>
          <w:rtl/>
          <w:lang w:bidi="fa-IR"/>
        </w:rPr>
        <w:t>اتمي</w:t>
      </w:r>
      <w:r w:rsidRPr="00E80D71">
        <w:rPr>
          <w:rFonts w:ascii="Nazanin,Bold" w:eastAsia="Calibri" w:hAnsi="Calibri" w:cs="B Mitra"/>
          <w:sz w:val="28"/>
          <w:szCs w:val="28"/>
          <w:lang w:bidi="fa-IR"/>
        </w:rPr>
        <w:t xml:space="preserve"> </w:t>
      </w:r>
      <w:r w:rsidRPr="00E80D71">
        <w:rPr>
          <w:rFonts w:ascii="Nazanin,Bold" w:eastAsia="Calibri" w:hAnsi="Calibri" w:cs="B Mitra" w:hint="cs"/>
          <w:sz w:val="28"/>
          <w:szCs w:val="28"/>
          <w:rtl/>
          <w:lang w:bidi="fa-IR"/>
        </w:rPr>
        <w:t>تحت</w:t>
      </w:r>
      <w:r w:rsidRPr="00E80D71">
        <w:rPr>
          <w:rFonts w:ascii="Nazanin,Bold" w:eastAsia="Calibri" w:hAnsi="Calibri" w:cs="B Mitra"/>
          <w:sz w:val="28"/>
          <w:szCs w:val="28"/>
          <w:lang w:bidi="fa-IR"/>
        </w:rPr>
        <w:t xml:space="preserve"> </w:t>
      </w:r>
      <w:r w:rsidRPr="00E80D71">
        <w:rPr>
          <w:rFonts w:ascii="Nazanin,Bold" w:eastAsia="Calibri" w:hAnsi="Calibri" w:cs="B Mitra" w:hint="cs"/>
          <w:sz w:val="28"/>
          <w:szCs w:val="28"/>
          <w:rtl/>
          <w:lang w:bidi="fa-IR"/>
        </w:rPr>
        <w:t>تدابير</w:t>
      </w:r>
      <w:r w:rsidRPr="00E80D71">
        <w:rPr>
          <w:rFonts w:ascii="Nazanin,Bold" w:eastAsia="Calibri" w:hAnsi="Calibri" w:cs="B Mitra"/>
          <w:sz w:val="28"/>
          <w:szCs w:val="28"/>
          <w:lang w:bidi="fa-IR"/>
        </w:rPr>
        <w:t xml:space="preserve"> </w:t>
      </w:r>
      <w:r w:rsidRPr="00E80D71">
        <w:rPr>
          <w:rFonts w:ascii="Nazanin,Bold" w:eastAsia="Calibri" w:hAnsi="Calibri" w:cs="B Mitra" w:hint="cs"/>
          <w:sz w:val="28"/>
          <w:szCs w:val="28"/>
          <w:rtl/>
          <w:lang w:bidi="fa-IR"/>
        </w:rPr>
        <w:t>بسيار</w:t>
      </w:r>
      <w:r w:rsidRPr="00E80D71">
        <w:rPr>
          <w:rFonts w:ascii="Nazanin,Bold" w:eastAsia="Calibri" w:hAnsi="Calibri" w:cs="B Mitra"/>
          <w:sz w:val="28"/>
          <w:szCs w:val="28"/>
          <w:lang w:bidi="fa-IR"/>
        </w:rPr>
        <w:t xml:space="preserve"> </w:t>
      </w:r>
      <w:r w:rsidRPr="00E80D71">
        <w:rPr>
          <w:rFonts w:ascii="Nazanin,Bold" w:eastAsia="Calibri" w:hAnsi="Calibri" w:cs="B Mitra" w:hint="cs"/>
          <w:sz w:val="28"/>
          <w:szCs w:val="28"/>
          <w:rtl/>
          <w:lang w:bidi="fa-IR"/>
        </w:rPr>
        <w:t>سختگيرانه</w:t>
      </w:r>
      <w:r w:rsidRPr="00E80D71">
        <w:rPr>
          <w:rFonts w:ascii="Nazanin,Bold" w:eastAsia="Calibri" w:hAnsi="Calibri" w:cs="B Mitra"/>
          <w:sz w:val="28"/>
          <w:szCs w:val="28"/>
          <w:lang w:bidi="fa-IR"/>
        </w:rPr>
        <w:t xml:space="preserve"> </w:t>
      </w:r>
      <w:r w:rsidRPr="00E80D71">
        <w:rPr>
          <w:rFonts w:ascii="Nazanin,Bold" w:eastAsia="Calibri" w:hAnsi="Calibri" w:cs="B Mitra" w:hint="cs"/>
          <w:sz w:val="28"/>
          <w:szCs w:val="28"/>
          <w:rtl/>
          <w:lang w:bidi="fa-IR"/>
        </w:rPr>
        <w:t>اداري</w:t>
      </w:r>
      <w:r w:rsidRPr="00E80D71">
        <w:rPr>
          <w:rFonts w:ascii="Nazanin,Bold" w:eastAsia="Calibri" w:hAnsi="Calibri" w:cs="B Mitra"/>
          <w:sz w:val="28"/>
          <w:szCs w:val="28"/>
          <w:lang w:bidi="fa-IR"/>
        </w:rPr>
        <w:t xml:space="preserve"> </w:t>
      </w:r>
      <w:r w:rsidRPr="00E80D71">
        <w:rPr>
          <w:rFonts w:ascii="Nazanin,Bold" w:eastAsia="Calibri" w:hAnsi="Calibri" w:cs="B Mitra" w:hint="cs"/>
          <w:sz w:val="28"/>
          <w:szCs w:val="28"/>
          <w:rtl/>
          <w:lang w:bidi="fa-IR"/>
        </w:rPr>
        <w:t>و</w:t>
      </w:r>
      <w:r w:rsidRPr="00E80D71">
        <w:rPr>
          <w:rFonts w:ascii="Nazanin,Bold" w:eastAsia="Calibri" w:hAnsi="Calibri" w:cs="B Mitra"/>
          <w:sz w:val="28"/>
          <w:szCs w:val="28"/>
          <w:lang w:bidi="fa-IR"/>
        </w:rPr>
        <w:t xml:space="preserve"> </w:t>
      </w:r>
      <w:r w:rsidRPr="00E80D71">
        <w:rPr>
          <w:rFonts w:ascii="Nazanin,Bold" w:eastAsia="Calibri" w:hAnsi="Calibri" w:cs="B Mitra" w:hint="cs"/>
          <w:sz w:val="28"/>
          <w:szCs w:val="28"/>
          <w:rtl/>
          <w:lang w:bidi="fa-IR"/>
        </w:rPr>
        <w:t>بوسيله</w:t>
      </w:r>
      <w:r w:rsidRPr="00E80D71">
        <w:rPr>
          <w:rFonts w:ascii="Nazanin,Bold" w:eastAsia="Calibri" w:hAnsi="Calibri" w:cs="B Mitra"/>
          <w:sz w:val="28"/>
          <w:szCs w:val="28"/>
          <w:lang w:bidi="fa-IR"/>
        </w:rPr>
        <w:t xml:space="preserve"> </w:t>
      </w:r>
      <w:r w:rsidRPr="00E80D71">
        <w:rPr>
          <w:rFonts w:ascii="Nazanin,Bold" w:eastAsia="Calibri" w:hAnsi="Calibri" w:cs="B Mitra" w:hint="cs"/>
          <w:sz w:val="28"/>
          <w:szCs w:val="28"/>
          <w:rtl/>
          <w:lang w:bidi="fa-IR"/>
        </w:rPr>
        <w:t>پرسنل</w:t>
      </w:r>
      <w:r w:rsidRPr="00E80D71">
        <w:rPr>
          <w:rFonts w:ascii="Nazanin,Bold" w:eastAsia="Calibri" w:hAnsi="Calibri" w:cs="B Mitra"/>
          <w:sz w:val="28"/>
          <w:szCs w:val="28"/>
          <w:lang w:bidi="fa-IR"/>
        </w:rPr>
        <w:t xml:space="preserve"> </w:t>
      </w:r>
      <w:r w:rsidRPr="00E80D71">
        <w:rPr>
          <w:rFonts w:ascii="Nazanin,Bold" w:eastAsia="Calibri" w:hAnsi="Calibri" w:cs="B Mitra" w:hint="cs"/>
          <w:sz w:val="28"/>
          <w:szCs w:val="28"/>
          <w:rtl/>
          <w:lang w:bidi="fa-IR"/>
        </w:rPr>
        <w:t>مجرب،</w:t>
      </w:r>
      <w:r w:rsidRPr="00E80D71">
        <w:rPr>
          <w:rFonts w:ascii="Nazanin,Bold" w:eastAsia="Calibri" w:hAnsi="Calibri" w:cs="B Mitra"/>
          <w:sz w:val="28"/>
          <w:szCs w:val="28"/>
          <w:lang w:bidi="fa-IR"/>
        </w:rPr>
        <w:t xml:space="preserve"> </w:t>
      </w:r>
      <w:r w:rsidRPr="00E80D71">
        <w:rPr>
          <w:rFonts w:ascii="Nazanin,Bold" w:eastAsia="Calibri" w:hAnsi="Calibri" w:cs="B Mitra" w:hint="cs"/>
          <w:sz w:val="28"/>
          <w:szCs w:val="28"/>
          <w:rtl/>
          <w:lang w:bidi="fa-IR"/>
        </w:rPr>
        <w:t>كارآزموده و واجد</w:t>
      </w:r>
      <w:r w:rsidRPr="00E80D71">
        <w:rPr>
          <w:rFonts w:ascii="Nazanin,Bold" w:eastAsia="Calibri" w:hAnsi="Calibri" w:cs="B Mitra"/>
          <w:sz w:val="28"/>
          <w:szCs w:val="28"/>
          <w:lang w:bidi="fa-IR"/>
        </w:rPr>
        <w:t xml:space="preserve"> </w:t>
      </w:r>
      <w:r w:rsidRPr="00E80D71">
        <w:rPr>
          <w:rFonts w:ascii="Nazanin,Bold" w:eastAsia="Calibri" w:hAnsi="Calibri" w:cs="B Mitra" w:hint="cs"/>
          <w:sz w:val="28"/>
          <w:szCs w:val="28"/>
          <w:rtl/>
          <w:lang w:bidi="fa-IR"/>
        </w:rPr>
        <w:t>شرايط</w:t>
      </w:r>
      <w:r w:rsidRPr="00E80D71">
        <w:rPr>
          <w:rFonts w:ascii="Nazanin,Bold" w:eastAsia="Calibri" w:hAnsi="Calibri" w:cs="B Mitra"/>
          <w:sz w:val="28"/>
          <w:szCs w:val="28"/>
          <w:lang w:bidi="fa-IR"/>
        </w:rPr>
        <w:t xml:space="preserve"> </w:t>
      </w:r>
      <w:r w:rsidRPr="00E80D71">
        <w:rPr>
          <w:rFonts w:ascii="Nazanin,Bold" w:eastAsia="Calibri" w:hAnsi="Calibri" w:cs="B Mitra" w:hint="cs"/>
          <w:sz w:val="28"/>
          <w:szCs w:val="28"/>
          <w:rtl/>
          <w:lang w:bidi="fa-IR"/>
        </w:rPr>
        <w:t>كه</w:t>
      </w:r>
      <w:r w:rsidRPr="00E80D71">
        <w:rPr>
          <w:rFonts w:ascii="Nazanin,Bold" w:eastAsia="Calibri" w:hAnsi="Calibri" w:cs="B Mitra"/>
          <w:sz w:val="28"/>
          <w:szCs w:val="28"/>
          <w:lang w:bidi="fa-IR"/>
        </w:rPr>
        <w:t xml:space="preserve"> </w:t>
      </w:r>
      <w:r w:rsidRPr="00E80D71">
        <w:rPr>
          <w:rFonts w:ascii="Nazanin,Bold" w:eastAsia="Calibri" w:hAnsi="Calibri" w:cs="B Mitra" w:hint="cs"/>
          <w:sz w:val="28"/>
          <w:szCs w:val="28"/>
          <w:rtl/>
          <w:lang w:bidi="fa-IR"/>
        </w:rPr>
        <w:t>ايمني</w:t>
      </w:r>
      <w:r w:rsidRPr="00E80D71">
        <w:rPr>
          <w:rFonts w:ascii="Nazanin,Bold" w:eastAsia="Calibri" w:hAnsi="Calibri" w:cs="B Mitra"/>
          <w:sz w:val="28"/>
          <w:szCs w:val="28"/>
          <w:lang w:bidi="fa-IR"/>
        </w:rPr>
        <w:t xml:space="preserve"> </w:t>
      </w:r>
      <w:r w:rsidRPr="00E80D71">
        <w:rPr>
          <w:rFonts w:ascii="Nazanin,Bold" w:eastAsia="Calibri" w:hAnsi="Calibri" w:cs="B Mitra" w:hint="cs"/>
          <w:sz w:val="28"/>
          <w:szCs w:val="28"/>
          <w:rtl/>
          <w:lang w:bidi="fa-IR"/>
        </w:rPr>
        <w:t>و</w:t>
      </w:r>
      <w:r w:rsidRPr="00E80D71">
        <w:rPr>
          <w:rFonts w:ascii="Nazanin,Bold" w:eastAsia="Calibri" w:hAnsi="Calibri" w:cs="B Mitra"/>
          <w:sz w:val="28"/>
          <w:szCs w:val="28"/>
          <w:lang w:bidi="fa-IR"/>
        </w:rPr>
        <w:t xml:space="preserve"> </w:t>
      </w:r>
      <w:r w:rsidRPr="00E80D71">
        <w:rPr>
          <w:rFonts w:ascii="Nazanin,Bold" w:eastAsia="Calibri" w:hAnsi="Calibri" w:cs="B Mitra" w:hint="cs"/>
          <w:sz w:val="28"/>
          <w:szCs w:val="28"/>
          <w:rtl/>
          <w:lang w:bidi="fa-IR"/>
        </w:rPr>
        <w:t>بهره‌برداري ايمن</w:t>
      </w:r>
      <w:r w:rsidRPr="00E80D71">
        <w:rPr>
          <w:rFonts w:ascii="Nazanin,Bold" w:eastAsia="Calibri" w:hAnsi="Calibri" w:cs="B Mitra"/>
          <w:sz w:val="28"/>
          <w:szCs w:val="28"/>
          <w:lang w:bidi="fa-IR"/>
        </w:rPr>
        <w:t xml:space="preserve"> </w:t>
      </w:r>
      <w:r w:rsidRPr="00E80D71">
        <w:rPr>
          <w:rFonts w:ascii="Nazanin,Bold" w:eastAsia="Calibri" w:hAnsi="Calibri" w:cs="B Mitra" w:hint="cs"/>
          <w:sz w:val="28"/>
          <w:szCs w:val="28"/>
          <w:rtl/>
          <w:lang w:bidi="fa-IR"/>
        </w:rPr>
        <w:t>را سرلوحه</w:t>
      </w:r>
      <w:r w:rsidRPr="00E80D71">
        <w:rPr>
          <w:rFonts w:ascii="Nazanin,Bold" w:eastAsia="Calibri" w:hAnsi="Calibri" w:cs="B Mitra"/>
          <w:sz w:val="28"/>
          <w:szCs w:val="28"/>
          <w:lang w:bidi="fa-IR"/>
        </w:rPr>
        <w:t xml:space="preserve"> </w:t>
      </w:r>
      <w:r w:rsidRPr="00E80D71">
        <w:rPr>
          <w:rFonts w:ascii="Nazanin,Bold" w:eastAsia="Calibri" w:hAnsi="Calibri" w:cs="B Mitra" w:hint="cs"/>
          <w:sz w:val="28"/>
          <w:szCs w:val="28"/>
          <w:rtl/>
          <w:lang w:bidi="fa-IR"/>
        </w:rPr>
        <w:t>كارهاي</w:t>
      </w:r>
      <w:r w:rsidRPr="00E80D71">
        <w:rPr>
          <w:rFonts w:ascii="Nazanin,Bold" w:eastAsia="Calibri" w:hAnsi="Calibri" w:cs="B Mitra"/>
          <w:sz w:val="28"/>
          <w:szCs w:val="28"/>
          <w:lang w:bidi="fa-IR"/>
        </w:rPr>
        <w:t xml:space="preserve"> </w:t>
      </w:r>
      <w:r w:rsidRPr="00E80D71">
        <w:rPr>
          <w:rFonts w:ascii="Nazanin,Bold" w:eastAsia="Calibri" w:hAnsi="Calibri" w:cs="B Mitra" w:hint="cs"/>
          <w:sz w:val="28"/>
          <w:szCs w:val="28"/>
          <w:rtl/>
          <w:lang w:bidi="fa-IR"/>
        </w:rPr>
        <w:t>خود</w:t>
      </w:r>
      <w:r w:rsidRPr="00E80D71">
        <w:rPr>
          <w:rFonts w:ascii="Nazanin,Bold" w:eastAsia="Calibri" w:hAnsi="Calibri" w:cs="B Mitra"/>
          <w:sz w:val="28"/>
          <w:szCs w:val="28"/>
          <w:lang w:bidi="fa-IR"/>
        </w:rPr>
        <w:t xml:space="preserve"> </w:t>
      </w:r>
      <w:r w:rsidRPr="00E80D71">
        <w:rPr>
          <w:rFonts w:ascii="Nazanin,Bold" w:eastAsia="Calibri" w:hAnsi="Calibri" w:cs="B Mitra" w:hint="cs"/>
          <w:sz w:val="28"/>
          <w:szCs w:val="28"/>
          <w:rtl/>
          <w:lang w:bidi="fa-IR"/>
        </w:rPr>
        <w:t>قرار</w:t>
      </w:r>
      <w:r w:rsidRPr="00E80D71">
        <w:rPr>
          <w:rFonts w:ascii="Nazanin,Bold" w:eastAsia="Calibri" w:hAnsi="Calibri" w:cs="B Mitra"/>
          <w:sz w:val="28"/>
          <w:szCs w:val="28"/>
          <w:lang w:bidi="fa-IR"/>
        </w:rPr>
        <w:t xml:space="preserve"> </w:t>
      </w:r>
      <w:r w:rsidRPr="00E80D71">
        <w:rPr>
          <w:rFonts w:ascii="Nazanin,Bold" w:eastAsia="Calibri" w:hAnsi="Calibri" w:cs="B Mitra" w:hint="cs"/>
          <w:sz w:val="28"/>
          <w:szCs w:val="28"/>
          <w:rtl/>
          <w:lang w:bidi="fa-IR"/>
        </w:rPr>
        <w:t>داده‌اند</w:t>
      </w:r>
      <w:r w:rsidRPr="00E80D71">
        <w:rPr>
          <w:rFonts w:ascii="Nazanin,Bold" w:eastAsia="Calibri" w:hAnsi="Calibri" w:cs="B Mitra"/>
          <w:sz w:val="28"/>
          <w:szCs w:val="28"/>
          <w:lang w:bidi="fa-IR"/>
        </w:rPr>
        <w:t xml:space="preserve"> )</w:t>
      </w:r>
      <w:r w:rsidRPr="00E80D71">
        <w:rPr>
          <w:rFonts w:ascii="Nazanin,Bold" w:eastAsia="Calibri" w:hAnsi="Calibri" w:cs="B Mitra" w:hint="cs"/>
          <w:sz w:val="28"/>
          <w:szCs w:val="28"/>
          <w:rtl/>
          <w:lang w:bidi="fa-IR"/>
        </w:rPr>
        <w:t>عملكرد</w:t>
      </w:r>
      <w:r w:rsidRPr="00E80D71">
        <w:rPr>
          <w:rFonts w:ascii="Nazanin,Bold" w:eastAsia="Calibri" w:hAnsi="Calibri" w:cs="B Mitra"/>
          <w:sz w:val="28"/>
          <w:szCs w:val="28"/>
          <w:lang w:bidi="fa-IR"/>
        </w:rPr>
        <w:t xml:space="preserve"> </w:t>
      </w:r>
      <w:r w:rsidRPr="00E80D71">
        <w:rPr>
          <w:rFonts w:ascii="Nazanin,Bold" w:eastAsia="Calibri" w:hAnsi="Calibri" w:cs="B Mitra" w:hint="cs"/>
          <w:sz w:val="28"/>
          <w:szCs w:val="28"/>
          <w:rtl/>
          <w:lang w:bidi="fa-IR"/>
        </w:rPr>
        <w:t>خود</w:t>
      </w:r>
      <w:r w:rsidRPr="00E80D71">
        <w:rPr>
          <w:rFonts w:ascii="Nazanin,Bold" w:eastAsia="Calibri" w:hAnsi="Calibri" w:cs="B Mitra"/>
          <w:sz w:val="28"/>
          <w:szCs w:val="28"/>
          <w:lang w:bidi="fa-IR"/>
        </w:rPr>
        <w:t xml:space="preserve"> </w:t>
      </w:r>
      <w:r w:rsidRPr="00E80D71">
        <w:rPr>
          <w:rFonts w:ascii="Nazanin,Bold" w:eastAsia="Calibri" w:hAnsi="Calibri" w:cs="B Mitra" w:hint="cs"/>
          <w:sz w:val="28"/>
          <w:szCs w:val="28"/>
          <w:rtl/>
          <w:lang w:bidi="fa-IR"/>
        </w:rPr>
        <w:t>را</w:t>
      </w:r>
      <w:r w:rsidRPr="00E80D71">
        <w:rPr>
          <w:rFonts w:ascii="Nazanin,Bold" w:eastAsia="Calibri" w:hAnsi="Calibri" w:cs="B Mitra"/>
          <w:sz w:val="28"/>
          <w:szCs w:val="28"/>
          <w:lang w:bidi="fa-IR"/>
        </w:rPr>
        <w:t xml:space="preserve"> </w:t>
      </w:r>
      <w:r w:rsidRPr="00E80D71">
        <w:rPr>
          <w:rFonts w:ascii="Nazanin,Bold" w:eastAsia="Calibri" w:hAnsi="Calibri" w:cs="B Mitra" w:hint="cs"/>
          <w:sz w:val="28"/>
          <w:szCs w:val="28"/>
          <w:rtl/>
          <w:lang w:bidi="fa-IR"/>
        </w:rPr>
        <w:t>با</w:t>
      </w:r>
      <w:r w:rsidRPr="00E80D71">
        <w:rPr>
          <w:rFonts w:ascii="Nazanin,Bold" w:eastAsia="Calibri" w:hAnsi="Calibri" w:cs="B Mitra"/>
          <w:sz w:val="28"/>
          <w:szCs w:val="28"/>
          <w:lang w:bidi="fa-IR"/>
        </w:rPr>
        <w:t xml:space="preserve"> </w:t>
      </w:r>
      <w:r w:rsidRPr="00E80D71">
        <w:rPr>
          <w:rFonts w:ascii="Nazanin,Bold" w:eastAsia="Calibri" w:hAnsi="Calibri" w:cs="B Mitra" w:hint="cs"/>
          <w:sz w:val="28"/>
          <w:szCs w:val="28"/>
          <w:rtl/>
          <w:lang w:bidi="fa-IR"/>
        </w:rPr>
        <w:t>دستورالعمل</w:t>
      </w:r>
      <w:r w:rsidRPr="00E80D71">
        <w:rPr>
          <w:rFonts w:ascii="Nazanin,Bold" w:eastAsia="Calibri" w:hAnsi="Calibri" w:cs="B Mitra"/>
          <w:sz w:val="28"/>
          <w:szCs w:val="28"/>
          <w:lang w:bidi="fa-IR"/>
        </w:rPr>
        <w:t xml:space="preserve"> </w:t>
      </w:r>
      <w:r w:rsidRPr="00E80D71">
        <w:rPr>
          <w:rFonts w:ascii="Nazanin,Bold" w:eastAsia="Calibri" w:hAnsi="Calibri" w:cs="B Mitra" w:hint="cs"/>
          <w:sz w:val="28"/>
          <w:szCs w:val="28"/>
          <w:rtl/>
          <w:lang w:bidi="fa-IR"/>
        </w:rPr>
        <w:t>هاي</w:t>
      </w:r>
      <w:r w:rsidRPr="00E80D71">
        <w:rPr>
          <w:rFonts w:ascii="Nazanin,Bold" w:eastAsia="Calibri" w:hAnsi="Calibri" w:cs="B Mitra"/>
          <w:sz w:val="28"/>
          <w:szCs w:val="28"/>
          <w:lang w:bidi="fa-IR"/>
        </w:rPr>
        <w:t xml:space="preserve"> </w:t>
      </w:r>
      <w:r w:rsidRPr="00E80D71">
        <w:rPr>
          <w:rFonts w:ascii="Nazanin,Bold" w:eastAsia="Calibri" w:hAnsi="Calibri" w:cs="B Mitra" w:hint="cs"/>
          <w:sz w:val="28"/>
          <w:szCs w:val="28"/>
          <w:rtl/>
          <w:lang w:bidi="fa-IR"/>
        </w:rPr>
        <w:t>فني</w:t>
      </w:r>
      <w:r w:rsidRPr="00E80D71">
        <w:rPr>
          <w:rFonts w:ascii="Nazanin,Bold" w:eastAsia="Calibri" w:hAnsi="Calibri" w:cs="B Mitra"/>
          <w:sz w:val="28"/>
          <w:szCs w:val="28"/>
          <w:lang w:bidi="fa-IR"/>
        </w:rPr>
        <w:t xml:space="preserve"> </w:t>
      </w:r>
      <w:r w:rsidRPr="00E80D71">
        <w:rPr>
          <w:rFonts w:ascii="Nazanin,Bold" w:eastAsia="Calibri" w:hAnsi="Calibri" w:cs="B Mitra" w:hint="cs"/>
          <w:sz w:val="28"/>
          <w:szCs w:val="28"/>
          <w:rtl/>
          <w:lang w:bidi="fa-IR"/>
        </w:rPr>
        <w:lastRenderedPageBreak/>
        <w:t>هماهنگ</w:t>
      </w:r>
      <w:r w:rsidRPr="00E80D71">
        <w:rPr>
          <w:rFonts w:ascii="Nazanin,Bold" w:eastAsia="Calibri" w:hAnsi="Calibri" w:cs="B Mitra"/>
          <w:sz w:val="28"/>
          <w:szCs w:val="28"/>
          <w:lang w:bidi="fa-IR"/>
        </w:rPr>
        <w:t xml:space="preserve"> </w:t>
      </w:r>
      <w:r w:rsidRPr="00E80D71">
        <w:rPr>
          <w:rFonts w:ascii="Nazanin,Bold" w:eastAsia="Calibri" w:hAnsi="Calibri" w:cs="B Mitra" w:hint="cs"/>
          <w:sz w:val="28"/>
          <w:szCs w:val="28"/>
          <w:rtl/>
          <w:lang w:bidi="fa-IR"/>
        </w:rPr>
        <w:t>مي‌كنند</w:t>
      </w:r>
      <w:r w:rsidRPr="00E80D71">
        <w:rPr>
          <w:rFonts w:ascii="Nazanin,Bold" w:eastAsia="Calibri" w:hAnsi="Calibri" w:cs="B Mitra"/>
          <w:sz w:val="28"/>
          <w:szCs w:val="28"/>
          <w:lang w:bidi="fa-IR"/>
        </w:rPr>
        <w:t>(</w:t>
      </w:r>
      <w:r w:rsidRPr="00E80D71">
        <w:rPr>
          <w:rFonts w:ascii="Nazanin,Bold" w:eastAsia="Calibri" w:hAnsi="Calibri" w:cs="B Mitra" w:hint="cs"/>
          <w:sz w:val="28"/>
          <w:szCs w:val="28"/>
          <w:rtl/>
          <w:lang w:bidi="fa-IR"/>
        </w:rPr>
        <w:t>به</w:t>
      </w:r>
      <w:r w:rsidRPr="00E80D71">
        <w:rPr>
          <w:rFonts w:ascii="Nazanin,Bold" w:eastAsia="Calibri" w:hAnsi="Calibri" w:cs="B Mitra"/>
          <w:sz w:val="28"/>
          <w:szCs w:val="28"/>
          <w:lang w:bidi="fa-IR"/>
        </w:rPr>
        <w:t xml:space="preserve"> </w:t>
      </w:r>
      <w:r w:rsidRPr="00E80D71">
        <w:rPr>
          <w:rFonts w:ascii="Nazanin,Bold" w:eastAsia="Calibri" w:hAnsi="Calibri" w:cs="B Mitra" w:hint="cs"/>
          <w:sz w:val="28"/>
          <w:szCs w:val="28"/>
          <w:rtl/>
          <w:lang w:bidi="fa-IR"/>
        </w:rPr>
        <w:t>انجام مي‌رسد.</w:t>
      </w:r>
      <w:r w:rsidRPr="00E80D71">
        <w:rPr>
          <w:rFonts w:ascii="Nazanin,Bold" w:eastAsia="Calibri" w:hAnsi="Calibri" w:cs="B Mitra"/>
          <w:sz w:val="28"/>
          <w:szCs w:val="28"/>
          <w:lang w:bidi="fa-IR"/>
        </w:rPr>
        <w:t xml:space="preserve"> </w:t>
      </w:r>
      <w:r w:rsidRPr="00E80D71">
        <w:rPr>
          <w:rFonts w:ascii="Nazanin,Bold" w:eastAsia="Calibri" w:hAnsi="Calibri" w:cs="B Mitra" w:hint="cs"/>
          <w:sz w:val="28"/>
          <w:szCs w:val="28"/>
          <w:rtl/>
          <w:lang w:bidi="fa-IR"/>
        </w:rPr>
        <w:t>كليه‌ي</w:t>
      </w:r>
      <w:r w:rsidRPr="00E80D71">
        <w:rPr>
          <w:rFonts w:ascii="Nazanin,Bold" w:eastAsia="Calibri" w:hAnsi="Calibri" w:cs="B Mitra"/>
          <w:sz w:val="28"/>
          <w:szCs w:val="28"/>
          <w:lang w:bidi="fa-IR"/>
        </w:rPr>
        <w:t xml:space="preserve"> </w:t>
      </w:r>
      <w:r w:rsidRPr="00E80D71">
        <w:rPr>
          <w:rFonts w:ascii="Nazanin,Bold" w:eastAsia="Calibri" w:hAnsi="Calibri" w:cs="B Mitra" w:hint="cs"/>
          <w:sz w:val="28"/>
          <w:szCs w:val="28"/>
          <w:rtl/>
          <w:lang w:bidi="fa-IR"/>
        </w:rPr>
        <w:t>تجهيزات</w:t>
      </w:r>
      <w:r w:rsidRPr="00E80D71">
        <w:rPr>
          <w:rFonts w:ascii="Nazanin,Bold" w:eastAsia="Calibri" w:hAnsi="Calibri" w:cs="B Mitra"/>
          <w:sz w:val="28"/>
          <w:szCs w:val="28"/>
          <w:lang w:bidi="fa-IR"/>
        </w:rPr>
        <w:t xml:space="preserve"> </w:t>
      </w:r>
      <w:r w:rsidRPr="00E80D71">
        <w:rPr>
          <w:rFonts w:ascii="Nazanin,Bold" w:eastAsia="Calibri" w:hAnsi="Calibri" w:cs="B Mitra" w:hint="cs"/>
          <w:sz w:val="28"/>
          <w:szCs w:val="28"/>
          <w:rtl/>
          <w:lang w:bidi="fa-IR"/>
        </w:rPr>
        <w:t>براي</w:t>
      </w:r>
      <w:r w:rsidRPr="00E80D71">
        <w:rPr>
          <w:rFonts w:ascii="Nazanin,Bold" w:eastAsia="Calibri" w:hAnsi="Calibri" w:cs="B Mitra"/>
          <w:sz w:val="28"/>
          <w:szCs w:val="28"/>
          <w:lang w:bidi="fa-IR"/>
        </w:rPr>
        <w:t xml:space="preserve"> </w:t>
      </w:r>
      <w:r w:rsidRPr="00E80D71">
        <w:rPr>
          <w:rFonts w:ascii="Nazanin,Bold" w:eastAsia="Calibri" w:hAnsi="Calibri" w:cs="B Mitra" w:hint="cs"/>
          <w:sz w:val="28"/>
          <w:szCs w:val="28"/>
          <w:rtl/>
          <w:lang w:bidi="fa-IR"/>
        </w:rPr>
        <w:t>آنكه</w:t>
      </w:r>
      <w:r w:rsidRPr="00E80D71">
        <w:rPr>
          <w:rFonts w:ascii="Nazanin,Bold" w:eastAsia="Calibri" w:hAnsi="Calibri" w:cs="B Mitra"/>
          <w:sz w:val="28"/>
          <w:szCs w:val="28"/>
          <w:lang w:bidi="fa-IR"/>
        </w:rPr>
        <w:t xml:space="preserve"> </w:t>
      </w:r>
      <w:r w:rsidRPr="00E80D71">
        <w:rPr>
          <w:rFonts w:ascii="Nazanin,Bold" w:eastAsia="Calibri" w:hAnsi="Calibri" w:cs="B Mitra" w:hint="cs"/>
          <w:sz w:val="28"/>
          <w:szCs w:val="28"/>
          <w:rtl/>
          <w:lang w:bidi="fa-IR"/>
        </w:rPr>
        <w:t>وظايف</w:t>
      </w:r>
      <w:r w:rsidRPr="00E80D71">
        <w:rPr>
          <w:rFonts w:ascii="Nazanin,Bold" w:eastAsia="Calibri" w:hAnsi="Calibri" w:cs="B Mitra"/>
          <w:sz w:val="28"/>
          <w:szCs w:val="28"/>
          <w:lang w:bidi="fa-IR"/>
        </w:rPr>
        <w:t xml:space="preserve"> </w:t>
      </w:r>
      <w:r w:rsidRPr="00E80D71">
        <w:rPr>
          <w:rFonts w:ascii="Nazanin,Bold" w:eastAsia="Calibri" w:hAnsi="Calibri" w:cs="B Mitra" w:hint="cs"/>
          <w:sz w:val="28"/>
          <w:szCs w:val="28"/>
          <w:rtl/>
          <w:lang w:bidi="fa-IR"/>
        </w:rPr>
        <w:t>كاري</w:t>
      </w:r>
      <w:r w:rsidRPr="00E80D71">
        <w:rPr>
          <w:rFonts w:ascii="Nazanin,Bold" w:eastAsia="Calibri" w:hAnsi="Calibri" w:cs="B Mitra"/>
          <w:sz w:val="28"/>
          <w:szCs w:val="28"/>
          <w:lang w:bidi="fa-IR"/>
        </w:rPr>
        <w:t xml:space="preserve"> </w:t>
      </w:r>
      <w:r w:rsidRPr="00E80D71">
        <w:rPr>
          <w:rFonts w:ascii="Nazanin,Bold" w:eastAsia="Calibri" w:hAnsi="Calibri" w:cs="B Mitra" w:hint="cs"/>
          <w:sz w:val="28"/>
          <w:szCs w:val="28"/>
          <w:rtl/>
          <w:lang w:bidi="fa-IR"/>
        </w:rPr>
        <w:t>خود</w:t>
      </w:r>
      <w:r w:rsidRPr="00E80D71">
        <w:rPr>
          <w:rFonts w:ascii="Nazanin,Bold" w:eastAsia="Calibri" w:hAnsi="Calibri" w:cs="B Mitra"/>
          <w:sz w:val="28"/>
          <w:szCs w:val="28"/>
          <w:lang w:bidi="fa-IR"/>
        </w:rPr>
        <w:t xml:space="preserve"> </w:t>
      </w:r>
      <w:r w:rsidRPr="00E80D71">
        <w:rPr>
          <w:rFonts w:ascii="Nazanin,Bold" w:eastAsia="Calibri" w:hAnsi="Calibri" w:cs="B Mitra" w:hint="cs"/>
          <w:sz w:val="28"/>
          <w:szCs w:val="28"/>
          <w:rtl/>
          <w:lang w:bidi="fa-IR"/>
        </w:rPr>
        <w:t>را</w:t>
      </w:r>
      <w:r w:rsidRPr="00E80D71">
        <w:rPr>
          <w:rFonts w:ascii="Nazanin,Bold" w:eastAsia="Calibri" w:hAnsi="Calibri" w:cs="B Mitra"/>
          <w:sz w:val="28"/>
          <w:szCs w:val="28"/>
          <w:lang w:bidi="fa-IR"/>
        </w:rPr>
        <w:t xml:space="preserve"> </w:t>
      </w:r>
      <w:r w:rsidRPr="00E80D71">
        <w:rPr>
          <w:rFonts w:ascii="Nazanin,Bold" w:eastAsia="Calibri" w:hAnsi="Calibri" w:cs="B Mitra" w:hint="cs"/>
          <w:sz w:val="28"/>
          <w:szCs w:val="28"/>
          <w:rtl/>
          <w:lang w:bidi="fa-IR"/>
        </w:rPr>
        <w:t>در</w:t>
      </w:r>
      <w:r w:rsidRPr="00E80D71">
        <w:rPr>
          <w:rFonts w:ascii="Nazanin,Bold" w:eastAsia="Calibri" w:hAnsi="Calibri" w:cs="B Mitra"/>
          <w:sz w:val="28"/>
          <w:szCs w:val="28"/>
          <w:lang w:bidi="fa-IR"/>
        </w:rPr>
        <w:t xml:space="preserve"> </w:t>
      </w:r>
      <w:r w:rsidRPr="00E80D71">
        <w:rPr>
          <w:rFonts w:ascii="Nazanin,Bold" w:eastAsia="Calibri" w:hAnsi="Calibri" w:cs="B Mitra" w:hint="cs"/>
          <w:sz w:val="28"/>
          <w:szCs w:val="28"/>
          <w:rtl/>
          <w:lang w:bidi="fa-IR"/>
        </w:rPr>
        <w:t>شرايط</w:t>
      </w:r>
      <w:r w:rsidRPr="00E80D71">
        <w:rPr>
          <w:rFonts w:ascii="Nazanin,Bold" w:eastAsia="Calibri" w:hAnsi="Calibri" w:cs="B Mitra"/>
          <w:sz w:val="28"/>
          <w:szCs w:val="28"/>
          <w:lang w:bidi="fa-IR"/>
        </w:rPr>
        <w:t xml:space="preserve"> </w:t>
      </w:r>
      <w:r w:rsidRPr="00E80D71">
        <w:rPr>
          <w:rFonts w:ascii="Nazanin,Bold" w:eastAsia="Calibri" w:hAnsi="Calibri" w:cs="B Mitra" w:hint="cs"/>
          <w:sz w:val="28"/>
          <w:szCs w:val="28"/>
          <w:rtl/>
          <w:lang w:bidi="fa-IR"/>
        </w:rPr>
        <w:t>مناسب</w:t>
      </w:r>
      <w:r w:rsidRPr="00E80D71">
        <w:rPr>
          <w:rFonts w:ascii="Nazanin,Bold" w:eastAsia="Calibri" w:hAnsi="Calibri" w:cs="B Mitra"/>
          <w:sz w:val="28"/>
          <w:szCs w:val="28"/>
          <w:lang w:bidi="fa-IR"/>
        </w:rPr>
        <w:t xml:space="preserve"> </w:t>
      </w:r>
      <w:r w:rsidRPr="00E80D71">
        <w:rPr>
          <w:rFonts w:ascii="Nazanin,Bold" w:eastAsia="Calibri" w:hAnsi="Calibri" w:cs="B Mitra" w:hint="cs"/>
          <w:sz w:val="28"/>
          <w:szCs w:val="28"/>
          <w:rtl/>
          <w:lang w:bidi="fa-IR"/>
        </w:rPr>
        <w:t>انجام</w:t>
      </w:r>
      <w:r w:rsidRPr="00E80D71">
        <w:rPr>
          <w:rFonts w:ascii="Nazanin,Bold" w:eastAsia="Calibri" w:hAnsi="Calibri" w:cs="B Mitra"/>
          <w:sz w:val="28"/>
          <w:szCs w:val="28"/>
          <w:lang w:bidi="fa-IR"/>
        </w:rPr>
        <w:t xml:space="preserve"> </w:t>
      </w:r>
      <w:r w:rsidRPr="00E80D71">
        <w:rPr>
          <w:rFonts w:ascii="Nazanin,Bold" w:eastAsia="Calibri" w:hAnsi="Calibri" w:cs="B Mitra" w:hint="cs"/>
          <w:sz w:val="28"/>
          <w:szCs w:val="28"/>
          <w:rtl/>
          <w:lang w:bidi="fa-IR"/>
        </w:rPr>
        <w:t>دهند</w:t>
      </w:r>
      <w:r w:rsidRPr="00E80D71">
        <w:rPr>
          <w:rFonts w:ascii="Nazanin,Bold" w:eastAsia="Calibri" w:hAnsi="Calibri" w:cs="B Mitra"/>
          <w:sz w:val="28"/>
          <w:szCs w:val="28"/>
          <w:lang w:bidi="fa-IR"/>
        </w:rPr>
        <w:t xml:space="preserve">) </w:t>
      </w:r>
      <w:r w:rsidRPr="00E80D71">
        <w:rPr>
          <w:rFonts w:ascii="Nazanin,Bold" w:eastAsia="Calibri" w:hAnsi="Calibri" w:cs="B Mitra" w:hint="cs"/>
          <w:sz w:val="28"/>
          <w:szCs w:val="28"/>
          <w:rtl/>
          <w:lang w:bidi="fa-IR"/>
        </w:rPr>
        <w:t>يا</w:t>
      </w:r>
      <w:r w:rsidRPr="00E80D71">
        <w:rPr>
          <w:rFonts w:ascii="Nazanin,Bold" w:eastAsia="Calibri" w:hAnsi="Calibri" w:cs="B Mitra"/>
          <w:sz w:val="28"/>
          <w:szCs w:val="28"/>
          <w:lang w:bidi="fa-IR"/>
        </w:rPr>
        <w:t xml:space="preserve"> </w:t>
      </w:r>
      <w:r w:rsidRPr="00E80D71">
        <w:rPr>
          <w:rFonts w:ascii="Nazanin,Bold" w:eastAsia="Calibri" w:hAnsi="Calibri" w:cs="B Mitra" w:hint="cs"/>
          <w:sz w:val="28"/>
          <w:szCs w:val="28"/>
          <w:rtl/>
          <w:lang w:bidi="fa-IR"/>
        </w:rPr>
        <w:t>در</w:t>
      </w:r>
      <w:r w:rsidRPr="00E80D71">
        <w:rPr>
          <w:rFonts w:ascii="Nazanin,Bold" w:eastAsia="Calibri" w:hAnsi="Calibri" w:cs="B Mitra"/>
          <w:sz w:val="28"/>
          <w:szCs w:val="28"/>
          <w:lang w:bidi="fa-IR"/>
        </w:rPr>
        <w:t xml:space="preserve"> </w:t>
      </w:r>
      <w:r w:rsidRPr="00E80D71">
        <w:rPr>
          <w:rFonts w:ascii="Nazanin,Bold" w:eastAsia="Calibri" w:hAnsi="Calibri" w:cs="B Mitra" w:hint="cs"/>
          <w:sz w:val="28"/>
          <w:szCs w:val="28"/>
          <w:rtl/>
          <w:lang w:bidi="fa-IR"/>
        </w:rPr>
        <w:t>حالت</w:t>
      </w:r>
      <w:r w:rsidRPr="00E80D71">
        <w:rPr>
          <w:rFonts w:ascii="Nazanin,Bold" w:eastAsia="Calibri" w:hAnsi="Calibri" w:cs="B Mitra"/>
          <w:sz w:val="28"/>
          <w:szCs w:val="28"/>
          <w:lang w:bidi="fa-IR"/>
        </w:rPr>
        <w:t xml:space="preserve"> </w:t>
      </w:r>
      <w:r w:rsidRPr="00E80D71">
        <w:rPr>
          <w:rFonts w:ascii="Nazanin,Bold" w:eastAsia="Calibri" w:hAnsi="Calibri" w:cs="B Mitra" w:hint="cs"/>
          <w:sz w:val="28"/>
          <w:szCs w:val="28"/>
          <w:rtl/>
          <w:lang w:bidi="fa-IR"/>
        </w:rPr>
        <w:t>آماده به كار</w:t>
      </w:r>
      <w:r w:rsidRPr="00E80D71">
        <w:rPr>
          <w:rFonts w:ascii="Nazanin,Bold" w:eastAsia="Calibri" w:hAnsi="Calibri" w:cs="B Mitra"/>
          <w:sz w:val="28"/>
          <w:szCs w:val="28"/>
          <w:lang w:bidi="fa-IR"/>
        </w:rPr>
        <w:t>(</w:t>
      </w:r>
      <w:r w:rsidRPr="00E80D71">
        <w:rPr>
          <w:rFonts w:ascii="Nazanin,Bold" w:eastAsia="Calibri" w:hAnsi="Calibri" w:cs="B Mitra" w:hint="cs"/>
          <w:sz w:val="28"/>
          <w:szCs w:val="28"/>
          <w:rtl/>
          <w:lang w:bidi="fa-IR"/>
        </w:rPr>
        <w:t xml:space="preserve"> بطور</w:t>
      </w:r>
      <w:r w:rsidRPr="00E80D71">
        <w:rPr>
          <w:rFonts w:ascii="Nazanin,Bold" w:eastAsia="Calibri" w:hAnsi="Calibri" w:cs="B Mitra"/>
          <w:sz w:val="28"/>
          <w:szCs w:val="28"/>
          <w:lang w:bidi="fa-IR"/>
        </w:rPr>
        <w:t xml:space="preserve"> </w:t>
      </w:r>
      <w:r w:rsidRPr="00E80D71">
        <w:rPr>
          <w:rFonts w:ascii="Nazanin,Bold" w:eastAsia="Calibri" w:hAnsi="Calibri" w:cs="B Mitra" w:hint="cs"/>
          <w:sz w:val="28"/>
          <w:szCs w:val="28"/>
          <w:rtl/>
          <w:lang w:bidi="fa-IR"/>
        </w:rPr>
        <w:t>مداوم</w:t>
      </w:r>
      <w:r w:rsidRPr="00E80D71">
        <w:rPr>
          <w:rFonts w:ascii="Nazanin,Bold" w:eastAsia="Calibri" w:hAnsi="Calibri" w:cs="B Mitra"/>
          <w:sz w:val="28"/>
          <w:szCs w:val="28"/>
          <w:lang w:bidi="fa-IR"/>
        </w:rPr>
        <w:t xml:space="preserve"> </w:t>
      </w:r>
      <w:r w:rsidRPr="00E80D71">
        <w:rPr>
          <w:rFonts w:ascii="Nazanin,Bold" w:eastAsia="Calibri" w:hAnsi="Calibri" w:cs="B Mitra" w:hint="cs"/>
          <w:sz w:val="28"/>
          <w:szCs w:val="28"/>
          <w:rtl/>
          <w:lang w:bidi="fa-IR"/>
        </w:rPr>
        <w:t>تحت</w:t>
      </w:r>
      <w:r w:rsidRPr="00E80D71">
        <w:rPr>
          <w:rFonts w:ascii="Nazanin,Bold" w:eastAsia="Calibri" w:hAnsi="Calibri" w:cs="B Mitra"/>
          <w:sz w:val="28"/>
          <w:szCs w:val="28"/>
          <w:lang w:bidi="fa-IR"/>
        </w:rPr>
        <w:t xml:space="preserve"> </w:t>
      </w:r>
      <w:r w:rsidRPr="00E80D71">
        <w:rPr>
          <w:rFonts w:ascii="Nazanin,Bold" w:eastAsia="Calibri" w:hAnsi="Calibri" w:cs="B Mitra" w:hint="cs"/>
          <w:sz w:val="28"/>
          <w:szCs w:val="28"/>
          <w:rtl/>
          <w:lang w:bidi="fa-IR"/>
        </w:rPr>
        <w:t>مراقبت</w:t>
      </w:r>
      <w:r w:rsidRPr="00E80D71">
        <w:rPr>
          <w:rFonts w:ascii="Nazanin,Bold" w:eastAsia="Calibri" w:hAnsi="Calibri" w:cs="B Mitra"/>
          <w:sz w:val="28"/>
          <w:szCs w:val="28"/>
          <w:lang w:bidi="fa-IR"/>
        </w:rPr>
        <w:t xml:space="preserve"> </w:t>
      </w:r>
      <w:r w:rsidRPr="00E80D71">
        <w:rPr>
          <w:rFonts w:ascii="Nazanin,Bold" w:eastAsia="Calibri" w:hAnsi="Calibri" w:cs="B Mitra" w:hint="cs"/>
          <w:sz w:val="28"/>
          <w:szCs w:val="28"/>
          <w:rtl/>
          <w:lang w:bidi="fa-IR"/>
        </w:rPr>
        <w:t>اپراتورهاي</w:t>
      </w:r>
      <w:r w:rsidRPr="00E80D71">
        <w:rPr>
          <w:rFonts w:ascii="Nazanin,Bold" w:eastAsia="Calibri" w:hAnsi="Calibri" w:cs="B Mitra"/>
          <w:sz w:val="28"/>
          <w:szCs w:val="28"/>
          <w:lang w:bidi="fa-IR"/>
        </w:rPr>
        <w:t xml:space="preserve"> </w:t>
      </w:r>
      <w:r w:rsidRPr="00E80D71">
        <w:rPr>
          <w:rFonts w:ascii="Nazanin,Bold" w:eastAsia="Calibri" w:hAnsi="Calibri" w:cs="B Mitra" w:hint="cs"/>
          <w:sz w:val="28"/>
          <w:szCs w:val="28"/>
          <w:rtl/>
          <w:lang w:bidi="fa-IR"/>
        </w:rPr>
        <w:t>نيروگاه</w:t>
      </w:r>
      <w:r w:rsidRPr="00E80D71">
        <w:rPr>
          <w:rFonts w:ascii="Nazanin,Bold" w:eastAsia="Calibri" w:hAnsi="Calibri" w:cs="B Mitra"/>
          <w:sz w:val="28"/>
          <w:szCs w:val="28"/>
          <w:lang w:bidi="fa-IR"/>
        </w:rPr>
        <w:t xml:space="preserve"> </w:t>
      </w:r>
      <w:r w:rsidRPr="00E80D71">
        <w:rPr>
          <w:rFonts w:ascii="Nazanin,Bold" w:eastAsia="Calibri" w:hAnsi="Calibri" w:cs="B Mitra" w:hint="cs"/>
          <w:sz w:val="28"/>
          <w:szCs w:val="28"/>
          <w:rtl/>
          <w:lang w:bidi="fa-IR"/>
        </w:rPr>
        <w:t>قرار</w:t>
      </w:r>
      <w:r w:rsidRPr="00E80D71">
        <w:rPr>
          <w:rFonts w:ascii="Nazanin,Bold" w:eastAsia="Calibri" w:hAnsi="Calibri" w:cs="B Mitra"/>
          <w:sz w:val="28"/>
          <w:szCs w:val="28"/>
          <w:lang w:bidi="fa-IR"/>
        </w:rPr>
        <w:t xml:space="preserve"> </w:t>
      </w:r>
      <w:r w:rsidRPr="00E80D71">
        <w:rPr>
          <w:rFonts w:ascii="Nazanin,Bold" w:eastAsia="Calibri" w:hAnsi="Calibri" w:cs="B Mitra" w:hint="cs"/>
          <w:sz w:val="28"/>
          <w:szCs w:val="28"/>
          <w:rtl/>
          <w:lang w:bidi="fa-IR"/>
        </w:rPr>
        <w:t>دارند</w:t>
      </w:r>
      <w:r w:rsidRPr="00E80D71">
        <w:rPr>
          <w:rFonts w:ascii="Nazanin,Bold" w:eastAsia="Calibri" w:hAnsi="Calibri" w:cs="B Mitra"/>
          <w:sz w:val="28"/>
          <w:szCs w:val="28"/>
          <w:lang w:bidi="fa-IR"/>
        </w:rPr>
        <w:t xml:space="preserve"> </w:t>
      </w:r>
      <w:r w:rsidRPr="00E80D71">
        <w:rPr>
          <w:rFonts w:ascii="Nazanin,Bold" w:eastAsia="Calibri" w:hAnsi="Calibri" w:cs="B Mitra" w:hint="cs"/>
          <w:sz w:val="28"/>
          <w:szCs w:val="28"/>
          <w:rtl/>
          <w:lang w:bidi="fa-IR"/>
        </w:rPr>
        <w:t>و</w:t>
      </w:r>
      <w:r w:rsidRPr="00E80D71">
        <w:rPr>
          <w:rFonts w:ascii="Nazanin,Bold" w:eastAsia="Calibri" w:hAnsi="Calibri" w:cs="B Mitra"/>
          <w:sz w:val="28"/>
          <w:szCs w:val="28"/>
          <w:lang w:bidi="fa-IR"/>
        </w:rPr>
        <w:t xml:space="preserve"> </w:t>
      </w:r>
      <w:r w:rsidRPr="00E80D71">
        <w:rPr>
          <w:rFonts w:ascii="Nazanin,Bold" w:eastAsia="Calibri" w:hAnsi="Calibri" w:cs="B Mitra" w:hint="cs"/>
          <w:sz w:val="28"/>
          <w:szCs w:val="28"/>
          <w:rtl/>
          <w:lang w:bidi="fa-IR"/>
        </w:rPr>
        <w:t>در</w:t>
      </w:r>
      <w:r w:rsidRPr="00E80D71">
        <w:rPr>
          <w:rFonts w:ascii="Nazanin,Bold" w:eastAsia="Calibri" w:hAnsi="Calibri" w:cs="B Mitra"/>
          <w:sz w:val="28"/>
          <w:szCs w:val="28"/>
          <w:lang w:bidi="fa-IR"/>
        </w:rPr>
        <w:t xml:space="preserve"> </w:t>
      </w:r>
      <w:r w:rsidRPr="00E80D71">
        <w:rPr>
          <w:rFonts w:ascii="Nazanin,Bold" w:eastAsia="Calibri" w:hAnsi="Calibri" w:cs="B Mitra" w:hint="cs"/>
          <w:sz w:val="28"/>
          <w:szCs w:val="28"/>
          <w:rtl/>
          <w:lang w:bidi="fa-IR"/>
        </w:rPr>
        <w:t>صورت</w:t>
      </w:r>
      <w:r w:rsidRPr="00E80D71">
        <w:rPr>
          <w:rFonts w:ascii="Nazanin,Bold" w:eastAsia="Calibri" w:hAnsi="Calibri" w:cs="B Mitra"/>
          <w:sz w:val="28"/>
          <w:szCs w:val="28"/>
          <w:lang w:bidi="fa-IR"/>
        </w:rPr>
        <w:t xml:space="preserve"> </w:t>
      </w:r>
      <w:r w:rsidRPr="00E80D71">
        <w:rPr>
          <w:rFonts w:ascii="Nazanin,Bold" w:eastAsia="Calibri" w:hAnsi="Calibri" w:cs="B Mitra" w:hint="cs"/>
          <w:sz w:val="28"/>
          <w:szCs w:val="28"/>
          <w:rtl/>
          <w:lang w:bidi="fa-IR"/>
        </w:rPr>
        <w:t>بروز</w:t>
      </w:r>
      <w:r w:rsidRPr="00E80D71">
        <w:rPr>
          <w:rFonts w:ascii="Nazanin,Bold" w:eastAsia="Calibri" w:hAnsi="Calibri" w:cs="B Mitra"/>
          <w:sz w:val="28"/>
          <w:szCs w:val="28"/>
          <w:lang w:bidi="fa-IR"/>
        </w:rPr>
        <w:t xml:space="preserve"> </w:t>
      </w:r>
      <w:r w:rsidRPr="00E80D71">
        <w:rPr>
          <w:rFonts w:ascii="Nazanin,Bold" w:eastAsia="Calibri" w:hAnsi="Calibri" w:cs="B Mitra" w:hint="cs"/>
          <w:sz w:val="28"/>
          <w:szCs w:val="28"/>
          <w:rtl/>
          <w:lang w:bidi="fa-IR"/>
        </w:rPr>
        <w:t>عيب</w:t>
      </w:r>
      <w:r w:rsidRPr="00E80D71">
        <w:rPr>
          <w:rFonts w:ascii="Nazanin,Bold" w:eastAsia="Calibri" w:hAnsi="Calibri" w:cs="B Mitra"/>
          <w:sz w:val="28"/>
          <w:szCs w:val="28"/>
          <w:lang w:bidi="fa-IR"/>
        </w:rPr>
        <w:t xml:space="preserve"> </w:t>
      </w:r>
      <w:r w:rsidRPr="00E80D71">
        <w:rPr>
          <w:rFonts w:ascii="Nazanin,Bold" w:eastAsia="Calibri" w:hAnsi="Calibri" w:cs="B Mitra" w:hint="cs"/>
          <w:sz w:val="28"/>
          <w:szCs w:val="28"/>
          <w:rtl/>
          <w:lang w:bidi="fa-IR"/>
        </w:rPr>
        <w:t>در</w:t>
      </w:r>
      <w:r w:rsidRPr="00E80D71">
        <w:rPr>
          <w:rFonts w:ascii="Nazanin,Bold" w:eastAsia="Calibri" w:hAnsi="Calibri" w:cs="B Mitra"/>
          <w:sz w:val="28"/>
          <w:szCs w:val="28"/>
          <w:lang w:bidi="fa-IR"/>
        </w:rPr>
        <w:t xml:space="preserve"> </w:t>
      </w:r>
      <w:r w:rsidRPr="00E80D71">
        <w:rPr>
          <w:rFonts w:ascii="Nazanin,Bold" w:eastAsia="Calibri" w:hAnsi="Calibri" w:cs="B Mitra" w:hint="cs"/>
          <w:sz w:val="28"/>
          <w:szCs w:val="28"/>
          <w:rtl/>
          <w:lang w:bidi="fa-IR"/>
        </w:rPr>
        <w:t>آنها</w:t>
      </w:r>
      <w:r w:rsidRPr="00E80D71">
        <w:rPr>
          <w:rFonts w:ascii="Nazanin,Bold" w:eastAsia="Calibri" w:hAnsi="Calibri" w:cs="B Mitra"/>
          <w:sz w:val="28"/>
          <w:szCs w:val="28"/>
          <w:lang w:bidi="fa-IR"/>
        </w:rPr>
        <w:t xml:space="preserve"> </w:t>
      </w:r>
      <w:r w:rsidRPr="00E80D71">
        <w:rPr>
          <w:rFonts w:ascii="Nazanin,Bold" w:eastAsia="Calibri" w:hAnsi="Calibri" w:cs="B Mitra" w:hint="cs"/>
          <w:sz w:val="28"/>
          <w:szCs w:val="28"/>
          <w:rtl/>
          <w:lang w:bidi="fa-IR"/>
        </w:rPr>
        <w:t>دركوتاه‌ترين زمان</w:t>
      </w:r>
      <w:r w:rsidRPr="00E80D71">
        <w:rPr>
          <w:rFonts w:ascii="Nazanin,Bold" w:eastAsia="Calibri" w:hAnsi="Calibri" w:cs="B Mitra"/>
          <w:sz w:val="28"/>
          <w:szCs w:val="28"/>
          <w:lang w:bidi="fa-IR"/>
        </w:rPr>
        <w:t xml:space="preserve"> </w:t>
      </w:r>
      <w:r w:rsidRPr="00E80D71">
        <w:rPr>
          <w:rFonts w:ascii="Nazanin,Bold" w:eastAsia="Calibri" w:hAnsi="Calibri" w:cs="B Mitra" w:hint="cs"/>
          <w:sz w:val="28"/>
          <w:szCs w:val="28"/>
          <w:rtl/>
          <w:lang w:bidi="fa-IR"/>
        </w:rPr>
        <w:t>ممكن</w:t>
      </w:r>
      <w:r w:rsidRPr="00E80D71">
        <w:rPr>
          <w:rFonts w:ascii="Nazanin,Bold" w:eastAsia="Calibri" w:hAnsi="Calibri" w:cs="B Mitra"/>
          <w:sz w:val="28"/>
          <w:szCs w:val="28"/>
          <w:lang w:bidi="fa-IR"/>
        </w:rPr>
        <w:t xml:space="preserve"> </w:t>
      </w:r>
      <w:r w:rsidRPr="00E80D71">
        <w:rPr>
          <w:rFonts w:ascii="Nazanin,Bold" w:eastAsia="Calibri" w:hAnsi="Calibri" w:cs="B Mitra" w:hint="cs"/>
          <w:sz w:val="28"/>
          <w:szCs w:val="28"/>
          <w:rtl/>
          <w:lang w:bidi="fa-IR"/>
        </w:rPr>
        <w:t>عيب</w:t>
      </w:r>
      <w:r w:rsidRPr="00E80D71">
        <w:rPr>
          <w:rFonts w:ascii="Nazanin,Bold" w:eastAsia="Calibri" w:hAnsi="Calibri" w:cs="B Mitra"/>
          <w:sz w:val="28"/>
          <w:szCs w:val="28"/>
          <w:lang w:bidi="fa-IR"/>
        </w:rPr>
        <w:t xml:space="preserve"> </w:t>
      </w:r>
      <w:r w:rsidRPr="00E80D71">
        <w:rPr>
          <w:rFonts w:ascii="Nazanin,Bold" w:eastAsia="Calibri" w:hAnsi="Calibri" w:cs="B Mitra" w:hint="cs"/>
          <w:sz w:val="28"/>
          <w:szCs w:val="28"/>
          <w:rtl/>
          <w:lang w:bidi="fa-IR"/>
        </w:rPr>
        <w:t>‌يابي</w:t>
      </w:r>
      <w:r w:rsidRPr="00E80D71">
        <w:rPr>
          <w:rFonts w:ascii="Nazanin,Bold" w:eastAsia="Calibri" w:hAnsi="Calibri" w:cs="B Mitra"/>
          <w:sz w:val="28"/>
          <w:szCs w:val="28"/>
          <w:lang w:bidi="fa-IR"/>
        </w:rPr>
        <w:t xml:space="preserve"> </w:t>
      </w:r>
      <w:r w:rsidRPr="00E80D71">
        <w:rPr>
          <w:rFonts w:ascii="Nazanin,Bold" w:eastAsia="Calibri" w:hAnsi="Calibri" w:cs="B Mitra" w:hint="cs"/>
          <w:sz w:val="28"/>
          <w:szCs w:val="28"/>
          <w:rtl/>
          <w:lang w:bidi="fa-IR"/>
        </w:rPr>
        <w:t>شده</w:t>
      </w:r>
      <w:r w:rsidRPr="00E80D71">
        <w:rPr>
          <w:rFonts w:ascii="Nazanin,Bold" w:eastAsia="Calibri" w:hAnsi="Calibri" w:cs="B Mitra"/>
          <w:sz w:val="28"/>
          <w:szCs w:val="28"/>
          <w:lang w:bidi="fa-IR"/>
        </w:rPr>
        <w:t xml:space="preserve"> </w:t>
      </w:r>
      <w:r w:rsidRPr="00E80D71">
        <w:rPr>
          <w:rFonts w:ascii="Nazanin,Bold" w:eastAsia="Calibri" w:hAnsi="Calibri" w:cs="B Mitra" w:hint="cs"/>
          <w:sz w:val="28"/>
          <w:szCs w:val="28"/>
          <w:rtl/>
          <w:lang w:bidi="fa-IR"/>
        </w:rPr>
        <w:t>و</w:t>
      </w:r>
      <w:r w:rsidRPr="00E80D71">
        <w:rPr>
          <w:rFonts w:ascii="Nazanin,Bold" w:eastAsia="Calibri" w:hAnsi="Calibri" w:cs="B Mitra"/>
          <w:sz w:val="28"/>
          <w:szCs w:val="28"/>
          <w:lang w:bidi="fa-IR"/>
        </w:rPr>
        <w:t xml:space="preserve"> </w:t>
      </w:r>
      <w:r w:rsidRPr="00E80D71">
        <w:rPr>
          <w:rFonts w:ascii="Nazanin,Bold" w:eastAsia="Calibri" w:hAnsi="Calibri" w:cs="B Mitra" w:hint="cs"/>
          <w:sz w:val="28"/>
          <w:szCs w:val="28"/>
          <w:rtl/>
          <w:lang w:bidi="fa-IR"/>
        </w:rPr>
        <w:t>در</w:t>
      </w:r>
      <w:r w:rsidRPr="00E80D71">
        <w:rPr>
          <w:rFonts w:ascii="Nazanin,Bold" w:eastAsia="Calibri" w:hAnsi="Calibri" w:cs="B Mitra"/>
          <w:sz w:val="28"/>
          <w:szCs w:val="28"/>
          <w:lang w:bidi="fa-IR"/>
        </w:rPr>
        <w:t xml:space="preserve"> </w:t>
      </w:r>
      <w:r w:rsidRPr="00E80D71">
        <w:rPr>
          <w:rFonts w:ascii="Nazanin,Bold" w:eastAsia="Calibri" w:hAnsi="Calibri" w:cs="B Mitra" w:hint="cs"/>
          <w:sz w:val="28"/>
          <w:szCs w:val="28"/>
          <w:rtl/>
          <w:lang w:bidi="fa-IR"/>
        </w:rPr>
        <w:t>جهت</w:t>
      </w:r>
      <w:r w:rsidRPr="00E80D71">
        <w:rPr>
          <w:rFonts w:ascii="Nazanin,Bold" w:eastAsia="Calibri" w:hAnsi="Calibri" w:cs="B Mitra"/>
          <w:sz w:val="28"/>
          <w:szCs w:val="28"/>
          <w:lang w:bidi="fa-IR"/>
        </w:rPr>
        <w:t xml:space="preserve"> </w:t>
      </w:r>
      <w:r w:rsidRPr="00E80D71">
        <w:rPr>
          <w:rFonts w:ascii="Nazanin,Bold" w:eastAsia="Calibri" w:hAnsi="Calibri" w:cs="B Mitra" w:hint="cs"/>
          <w:sz w:val="28"/>
          <w:szCs w:val="28"/>
          <w:rtl/>
          <w:lang w:bidi="fa-IR"/>
        </w:rPr>
        <w:t>رفع</w:t>
      </w:r>
      <w:r w:rsidRPr="00E80D71">
        <w:rPr>
          <w:rFonts w:ascii="Nazanin,Bold" w:eastAsia="Calibri" w:hAnsi="Calibri" w:cs="B Mitra"/>
          <w:sz w:val="28"/>
          <w:szCs w:val="28"/>
          <w:lang w:bidi="fa-IR"/>
        </w:rPr>
        <w:t xml:space="preserve"> </w:t>
      </w:r>
      <w:r w:rsidRPr="00E80D71">
        <w:rPr>
          <w:rFonts w:ascii="Nazanin,Bold" w:eastAsia="Calibri" w:hAnsi="Calibri" w:cs="B Mitra" w:hint="cs"/>
          <w:sz w:val="28"/>
          <w:szCs w:val="28"/>
          <w:rtl/>
          <w:lang w:bidi="fa-IR"/>
        </w:rPr>
        <w:t>آن</w:t>
      </w:r>
      <w:r w:rsidRPr="00E80D71">
        <w:rPr>
          <w:rFonts w:ascii="Nazanin,Bold" w:eastAsia="Calibri" w:hAnsi="Calibri" w:cs="B Mitra"/>
          <w:sz w:val="28"/>
          <w:szCs w:val="28"/>
          <w:lang w:bidi="fa-IR"/>
        </w:rPr>
        <w:t xml:space="preserve"> </w:t>
      </w:r>
      <w:r w:rsidRPr="00E80D71">
        <w:rPr>
          <w:rFonts w:ascii="Nazanin,Bold" w:eastAsia="Calibri" w:hAnsi="Calibri" w:cs="B Mitra" w:hint="cs"/>
          <w:sz w:val="28"/>
          <w:szCs w:val="28"/>
          <w:rtl/>
          <w:lang w:bidi="fa-IR"/>
        </w:rPr>
        <w:t>اقدام</w:t>
      </w:r>
      <w:r w:rsidRPr="00E80D71">
        <w:rPr>
          <w:rFonts w:ascii="Nazanin,Bold" w:eastAsia="Calibri" w:hAnsi="Calibri" w:cs="B Mitra"/>
          <w:sz w:val="28"/>
          <w:szCs w:val="28"/>
          <w:lang w:bidi="fa-IR"/>
        </w:rPr>
        <w:t xml:space="preserve"> </w:t>
      </w:r>
      <w:r w:rsidRPr="00E80D71">
        <w:rPr>
          <w:rFonts w:ascii="Nazanin,Bold" w:eastAsia="Calibri" w:hAnsi="Calibri" w:cs="B Mitra" w:hint="cs"/>
          <w:sz w:val="28"/>
          <w:szCs w:val="28"/>
          <w:rtl/>
          <w:lang w:bidi="fa-IR"/>
        </w:rPr>
        <w:t>مي</w:t>
      </w:r>
      <w:r w:rsidR="00032183">
        <w:rPr>
          <w:rFonts w:ascii="Nazanin,Bold" w:eastAsia="Calibri" w:hAnsi="Calibri" w:cs="B Mitra"/>
          <w:sz w:val="28"/>
          <w:szCs w:val="28"/>
          <w:rtl/>
          <w:lang w:bidi="fa-IR"/>
        </w:rPr>
        <w:softHyphen/>
      </w:r>
      <w:r w:rsidRPr="00E80D71">
        <w:rPr>
          <w:rFonts w:ascii="Nazanin,Bold" w:eastAsia="Calibri" w:hAnsi="Calibri" w:cs="B Mitra" w:hint="cs"/>
          <w:sz w:val="28"/>
          <w:szCs w:val="28"/>
          <w:rtl/>
          <w:lang w:bidi="fa-IR"/>
        </w:rPr>
        <w:t>گردد</w:t>
      </w:r>
      <w:r w:rsidRPr="00E80D71">
        <w:rPr>
          <w:rFonts w:ascii="Nazanin,Bold" w:eastAsia="Calibri" w:hAnsi="Calibri" w:cs="B Mitra"/>
          <w:sz w:val="28"/>
          <w:szCs w:val="28"/>
          <w:lang w:bidi="fa-IR"/>
        </w:rPr>
        <w:t>.</w:t>
      </w:r>
    </w:p>
    <w:p w:rsidR="00E80D71" w:rsidRPr="00E80D71" w:rsidRDefault="00E80D71" w:rsidP="000662DF">
      <w:pPr>
        <w:pStyle w:val="ListParagraph"/>
        <w:tabs>
          <w:tab w:val="right" w:pos="296"/>
        </w:tabs>
        <w:autoSpaceDE w:val="0"/>
        <w:autoSpaceDN w:val="0"/>
        <w:bidi/>
        <w:adjustRightInd w:val="0"/>
        <w:spacing w:after="0" w:line="240" w:lineRule="auto"/>
        <w:ind w:left="297"/>
        <w:jc w:val="lowKashida"/>
        <w:rPr>
          <w:rFonts w:ascii="Nazanin" w:eastAsia="Calibri" w:hAnsi="Calibri" w:cs="B Mitra"/>
          <w:sz w:val="28"/>
          <w:szCs w:val="28"/>
          <w:rtl/>
          <w:lang w:bidi="fa-IR"/>
        </w:rPr>
      </w:pPr>
      <w:r w:rsidRPr="00E80D71">
        <w:rPr>
          <w:rFonts w:ascii="Nazanin" w:eastAsia="Calibri" w:hAnsi="Calibri" w:cs="B Mitra" w:hint="cs"/>
          <w:sz w:val="28"/>
          <w:szCs w:val="28"/>
          <w:rtl/>
          <w:lang w:bidi="fa-IR"/>
        </w:rPr>
        <w:t>پس</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از</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پايان</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تست</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و</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تنظيمات</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اوليه،</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مهم‌ترين</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مرحله‌ي</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عمر</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يك</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نيروگاه</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اتمي</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كه</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همان</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مرحله</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بهره‌برداري است</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شروع</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مي‌شود.</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اين</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مرحله</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اهداف</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و</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وظايف</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لازم</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براي</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رسيدن</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به</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ايمني</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را</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مشخص</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مي‌كند.</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هنگام بهره‌برداري از</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نيروگاه</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محصولات</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راديواكتيو</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در</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راكتور</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توليد</w:t>
      </w:r>
      <w:r w:rsidRPr="00E80D71">
        <w:rPr>
          <w:rFonts w:ascii="Nazanin" w:eastAsia="Calibri" w:hAnsi="Calibri" w:cs="B Mitra"/>
          <w:sz w:val="28"/>
          <w:szCs w:val="28"/>
          <w:lang w:bidi="fa-IR"/>
        </w:rPr>
        <w:t xml:space="preserve"> </w:t>
      </w:r>
      <w:r w:rsidR="0032734A">
        <w:rPr>
          <w:rFonts w:ascii="Nazanin" w:eastAsia="Calibri" w:hAnsi="Calibri" w:cs="B Mitra" w:hint="cs"/>
          <w:sz w:val="28"/>
          <w:szCs w:val="28"/>
          <w:rtl/>
          <w:lang w:bidi="fa-IR"/>
        </w:rPr>
        <w:t>مي‌ش</w:t>
      </w:r>
      <w:r w:rsidRPr="00E80D71">
        <w:rPr>
          <w:rFonts w:ascii="Nazanin" w:eastAsia="Calibri" w:hAnsi="Calibri" w:cs="B Mitra" w:hint="cs"/>
          <w:sz w:val="28"/>
          <w:szCs w:val="28"/>
          <w:rtl/>
          <w:lang w:bidi="fa-IR"/>
        </w:rPr>
        <w:t>وند</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و</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بدليل</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همين</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موضوع</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درصد</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ريسك افزايش</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مي</w:t>
      </w:r>
      <w:r w:rsidR="00131AC6">
        <w:rPr>
          <w:rFonts w:ascii="Nazanin" w:eastAsia="Calibri" w:hAnsi="Calibri" w:cs="B Mitra" w:hint="cs"/>
          <w:sz w:val="28"/>
          <w:szCs w:val="28"/>
          <w:rtl/>
          <w:lang w:bidi="fa-IR"/>
        </w:rPr>
        <w:t>‌</w:t>
      </w:r>
      <w:r w:rsidRPr="00E80D71">
        <w:rPr>
          <w:rFonts w:ascii="Nazanin" w:eastAsia="Calibri" w:hAnsi="Calibri" w:cs="B Mitra" w:hint="cs"/>
          <w:sz w:val="28"/>
          <w:szCs w:val="28"/>
          <w:rtl/>
          <w:lang w:bidi="fa-IR"/>
        </w:rPr>
        <w:t>يابد.</w:t>
      </w:r>
    </w:p>
    <w:p w:rsidR="00E80D71" w:rsidRPr="00E80D71" w:rsidRDefault="00E80D71" w:rsidP="000662DF">
      <w:pPr>
        <w:bidi/>
        <w:spacing w:after="0"/>
        <w:ind w:left="238"/>
        <w:jc w:val="both"/>
        <w:rPr>
          <w:rFonts w:ascii="Calibri" w:eastAsia="Calibri" w:hAnsi="Calibri" w:cs="B Mitra"/>
          <w:sz w:val="28"/>
          <w:szCs w:val="28"/>
          <w:lang w:bidi="fa-IR"/>
        </w:rPr>
      </w:pPr>
      <w:r w:rsidRPr="00E80D71">
        <w:rPr>
          <w:rFonts w:ascii="Calibri" w:eastAsia="Calibri" w:hAnsi="Calibri" w:cs="B Mitra" w:hint="cs"/>
          <w:sz w:val="28"/>
          <w:szCs w:val="28"/>
          <w:rtl/>
          <w:lang w:bidi="fa-IR"/>
        </w:rPr>
        <w:t xml:space="preserve"> </w:t>
      </w:r>
      <w:r w:rsidR="000662DF">
        <w:rPr>
          <w:rFonts w:ascii="Calibri" w:eastAsia="Calibri" w:hAnsi="Calibri" w:cs="B Mitra" w:hint="cs"/>
          <w:sz w:val="28"/>
          <w:szCs w:val="28"/>
          <w:rtl/>
          <w:lang w:bidi="fa-IR"/>
        </w:rPr>
        <w:t>برمبنای</w:t>
      </w:r>
      <w:r w:rsidRPr="00E80D71">
        <w:rPr>
          <w:rFonts w:ascii="Calibri" w:eastAsia="Calibri" w:hAnsi="Calibri" w:cs="B Mitra" w:hint="cs"/>
          <w:sz w:val="28"/>
          <w:szCs w:val="28"/>
          <w:rtl/>
          <w:lang w:bidi="fa-IR"/>
        </w:rPr>
        <w:t xml:space="preserve"> اصل دفاع در عمق سطوح حفاظتي نيروگاه نيز مشخص شده است كه با سدهاي فيزيكي در ارتباط مي‌باشد.</w:t>
      </w:r>
      <w:r w:rsidRPr="00E80D71">
        <w:rPr>
          <w:rFonts w:ascii="Calibri" w:eastAsia="Calibri" w:hAnsi="Calibri" w:cs="B Mitra"/>
          <w:sz w:val="28"/>
          <w:szCs w:val="28"/>
          <w:lang w:bidi="fa-IR"/>
        </w:rPr>
        <w:t xml:space="preserve"> </w:t>
      </w:r>
    </w:p>
    <w:p w:rsidR="00E80D71" w:rsidRPr="00E80D71" w:rsidRDefault="00E80D71" w:rsidP="00032183">
      <w:pPr>
        <w:numPr>
          <w:ilvl w:val="0"/>
          <w:numId w:val="15"/>
        </w:numPr>
        <w:bidi/>
        <w:spacing w:after="0"/>
        <w:ind w:left="475" w:firstLine="142"/>
        <w:jc w:val="lowKashida"/>
        <w:rPr>
          <w:rFonts w:ascii="Calibri" w:eastAsia="Calibri" w:hAnsi="Calibri" w:cs="B Mitra"/>
          <w:sz w:val="28"/>
          <w:szCs w:val="28"/>
          <w:rtl/>
          <w:lang w:bidi="fa-IR"/>
        </w:rPr>
      </w:pPr>
      <w:r w:rsidRPr="00E80D71">
        <w:rPr>
          <w:rFonts w:ascii="Calibri" w:eastAsia="Calibri" w:hAnsi="Calibri" w:cs="B Mitra" w:hint="cs"/>
          <w:sz w:val="28"/>
          <w:szCs w:val="28"/>
          <w:rtl/>
          <w:lang w:bidi="fa-IR"/>
        </w:rPr>
        <w:t>اولين سطح حفاظتي</w:t>
      </w:r>
      <w:r w:rsidRPr="00E80D71">
        <w:rPr>
          <w:rFonts w:ascii="Calibri" w:eastAsia="Calibri" w:hAnsi="Calibri" w:cs="B Mitra"/>
          <w:sz w:val="28"/>
          <w:szCs w:val="28"/>
          <w:rtl/>
          <w:lang w:bidi="fa-IR"/>
        </w:rPr>
        <w:t xml:space="preserve">- اين سطح شامل </w:t>
      </w:r>
      <w:r w:rsidRPr="00960D3C">
        <w:rPr>
          <w:rFonts w:ascii="Calibri" w:eastAsia="Calibri" w:hAnsi="Calibri" w:cs="B Mitra"/>
          <w:sz w:val="28"/>
          <w:szCs w:val="28"/>
          <w:rtl/>
          <w:lang w:bidi="fa-IR"/>
        </w:rPr>
        <w:t>اجراي با كيفيت طرح نيروگاه (در</w:t>
      </w:r>
      <w:r w:rsidRPr="00E80D71">
        <w:rPr>
          <w:rFonts w:ascii="Calibri" w:eastAsia="Calibri" w:hAnsi="Calibri" w:cs="B Mitra"/>
          <w:sz w:val="28"/>
          <w:szCs w:val="28"/>
          <w:rtl/>
          <w:lang w:bidi="fa-IR"/>
        </w:rPr>
        <w:t xml:space="preserve"> تمام </w:t>
      </w:r>
      <w:r w:rsidRPr="00E80D71">
        <w:rPr>
          <w:rFonts w:ascii="Calibri" w:eastAsia="Calibri" w:hAnsi="Calibri" w:cs="B Mitra" w:hint="cs"/>
          <w:sz w:val="28"/>
          <w:szCs w:val="28"/>
          <w:rtl/>
          <w:lang w:bidi="fa-IR"/>
        </w:rPr>
        <w:t>مراحل طراحي،</w:t>
      </w:r>
      <w:r w:rsidRPr="00E80D71">
        <w:rPr>
          <w:rFonts w:ascii="Calibri" w:eastAsia="Calibri" w:hAnsi="Calibri" w:cs="B Mitra"/>
          <w:sz w:val="28"/>
          <w:szCs w:val="28"/>
          <w:rtl/>
          <w:lang w:bidi="fa-IR"/>
        </w:rPr>
        <w:t xml:space="preserve"> ايمني هسته اي در نظر گرفته شده)، كيفيت آموزش و تخصص كاركنان بهره‌برداري و حفظ نيروگاه در حدود بهره‌برداري نرمال در زمان راه اندازي مي</w:t>
      </w:r>
      <w:r w:rsidRPr="00E80D71">
        <w:rPr>
          <w:rFonts w:ascii="Calibri" w:eastAsia="Calibri" w:hAnsi="Calibri" w:cs="B Mitra" w:hint="cs"/>
          <w:sz w:val="28"/>
          <w:szCs w:val="28"/>
          <w:rtl/>
          <w:lang w:bidi="fa-IR"/>
        </w:rPr>
        <w:t>‌</w:t>
      </w:r>
      <w:r w:rsidRPr="00E80D71">
        <w:rPr>
          <w:rFonts w:ascii="Calibri" w:eastAsia="Calibri" w:hAnsi="Calibri" w:cs="B Mitra"/>
          <w:sz w:val="28"/>
          <w:szCs w:val="28"/>
          <w:rtl/>
          <w:lang w:bidi="fa-IR"/>
        </w:rPr>
        <w:t xml:space="preserve">شود. </w:t>
      </w:r>
    </w:p>
    <w:p w:rsidR="00E80D71" w:rsidRPr="00E80D71" w:rsidRDefault="00E80D71" w:rsidP="00032183">
      <w:pPr>
        <w:numPr>
          <w:ilvl w:val="0"/>
          <w:numId w:val="15"/>
        </w:numPr>
        <w:bidi/>
        <w:spacing w:after="0"/>
        <w:ind w:left="475" w:firstLine="142"/>
        <w:jc w:val="lowKashida"/>
        <w:rPr>
          <w:rFonts w:ascii="Calibri" w:eastAsia="Calibri" w:hAnsi="Calibri" w:cs="B Mitra"/>
          <w:sz w:val="28"/>
          <w:szCs w:val="28"/>
          <w:rtl/>
          <w:lang w:bidi="fa-IR"/>
        </w:rPr>
      </w:pPr>
      <w:r w:rsidRPr="00E80D71">
        <w:rPr>
          <w:rFonts w:ascii="Calibri" w:eastAsia="Calibri" w:hAnsi="Calibri" w:cs="B Mitra" w:hint="cs"/>
          <w:sz w:val="28"/>
          <w:szCs w:val="28"/>
          <w:rtl/>
          <w:lang w:bidi="fa-IR"/>
        </w:rPr>
        <w:t>دومين سطح حفاظتي</w:t>
      </w:r>
      <w:r w:rsidRPr="00E80D71">
        <w:rPr>
          <w:rFonts w:ascii="Calibri" w:eastAsia="Calibri" w:hAnsi="Calibri" w:cs="B Mitra"/>
          <w:sz w:val="28"/>
          <w:szCs w:val="28"/>
          <w:rtl/>
          <w:lang w:bidi="fa-IR"/>
        </w:rPr>
        <w:t>- اين سطح شامل تأمين آماده</w:t>
      </w:r>
      <w:r w:rsidRPr="00E80D71">
        <w:rPr>
          <w:rFonts w:ascii="Calibri" w:eastAsia="Calibri" w:hAnsi="Calibri" w:cs="B Mitra" w:hint="cs"/>
          <w:sz w:val="28"/>
          <w:szCs w:val="28"/>
          <w:rtl/>
          <w:lang w:bidi="fa-IR"/>
        </w:rPr>
        <w:t>‌</w:t>
      </w:r>
      <w:r w:rsidRPr="00E80D71">
        <w:rPr>
          <w:rFonts w:ascii="Calibri" w:eastAsia="Calibri" w:hAnsi="Calibri" w:cs="B Mitra"/>
          <w:sz w:val="28"/>
          <w:szCs w:val="28"/>
          <w:rtl/>
          <w:lang w:bidi="fa-IR"/>
        </w:rPr>
        <w:t>بودن سيستم</w:t>
      </w:r>
      <w:r w:rsidRPr="00E80D71">
        <w:rPr>
          <w:rFonts w:ascii="Calibri" w:eastAsia="Calibri" w:hAnsi="Calibri" w:cs="B Mitra" w:hint="cs"/>
          <w:sz w:val="28"/>
          <w:szCs w:val="28"/>
          <w:rtl/>
          <w:lang w:bidi="fa-IR"/>
        </w:rPr>
        <w:t>‌</w:t>
      </w:r>
      <w:r w:rsidRPr="00E80D71">
        <w:rPr>
          <w:rFonts w:ascii="Calibri" w:eastAsia="Calibri" w:hAnsi="Calibri" w:cs="B Mitra"/>
          <w:sz w:val="28"/>
          <w:szCs w:val="28"/>
          <w:rtl/>
          <w:lang w:bidi="fa-IR"/>
        </w:rPr>
        <w:t>هاي مهم ايمني نيروگاه با رفع عيوب آنها و همچنين كشف بموقع انحرافات از حدود و شرايط ‌بهره‌برداري عادي و جلوگيري از پيشرفت چنين انحرافاتي به خارج از حدود مجاز بهره‌برداري مي</w:t>
      </w:r>
      <w:r w:rsidRPr="00E80D71">
        <w:rPr>
          <w:rFonts w:ascii="Calibri" w:eastAsia="Calibri" w:hAnsi="Calibri" w:cs="B Mitra" w:hint="cs"/>
          <w:sz w:val="28"/>
          <w:szCs w:val="28"/>
          <w:rtl/>
          <w:lang w:bidi="fa-IR"/>
        </w:rPr>
        <w:t>‌</w:t>
      </w:r>
      <w:r w:rsidRPr="00E80D71">
        <w:rPr>
          <w:rFonts w:ascii="Calibri" w:eastAsia="Calibri" w:hAnsi="Calibri" w:cs="B Mitra"/>
          <w:sz w:val="28"/>
          <w:szCs w:val="28"/>
          <w:rtl/>
          <w:lang w:bidi="fa-IR"/>
        </w:rPr>
        <w:t>باشد، كه به لحاظ فني با اجراي مطمئن رزرو براي تجهيزات و بكار بردن سيستم</w:t>
      </w:r>
      <w:r w:rsidRPr="00E80D71">
        <w:rPr>
          <w:rFonts w:ascii="Calibri" w:eastAsia="Calibri" w:hAnsi="Calibri" w:cs="B Mitra" w:hint="cs"/>
          <w:sz w:val="28"/>
          <w:szCs w:val="28"/>
          <w:rtl/>
          <w:lang w:bidi="fa-IR"/>
        </w:rPr>
        <w:t>‌</w:t>
      </w:r>
      <w:r w:rsidRPr="00E80D71">
        <w:rPr>
          <w:rFonts w:ascii="Calibri" w:eastAsia="Calibri" w:hAnsi="Calibri" w:cs="B Mitra"/>
          <w:sz w:val="28"/>
          <w:szCs w:val="28"/>
          <w:rtl/>
          <w:lang w:bidi="fa-IR"/>
        </w:rPr>
        <w:t>هاي كنترلي محقق مي</w:t>
      </w:r>
      <w:r w:rsidRPr="00E80D71">
        <w:rPr>
          <w:rFonts w:ascii="Calibri" w:eastAsia="Calibri" w:hAnsi="Calibri" w:cs="B Mitra" w:hint="cs"/>
          <w:sz w:val="28"/>
          <w:szCs w:val="28"/>
          <w:rtl/>
          <w:lang w:bidi="fa-IR"/>
        </w:rPr>
        <w:t>‌</w:t>
      </w:r>
      <w:r w:rsidRPr="00E80D71">
        <w:rPr>
          <w:rFonts w:ascii="Calibri" w:eastAsia="Calibri" w:hAnsi="Calibri" w:cs="B Mitra"/>
          <w:sz w:val="28"/>
          <w:szCs w:val="28"/>
          <w:rtl/>
          <w:lang w:bidi="fa-IR"/>
        </w:rPr>
        <w:t xml:space="preserve">شود. </w:t>
      </w:r>
    </w:p>
    <w:p w:rsidR="00E80D71" w:rsidRPr="00E80D71" w:rsidRDefault="00E80D71" w:rsidP="00032183">
      <w:pPr>
        <w:numPr>
          <w:ilvl w:val="0"/>
          <w:numId w:val="15"/>
        </w:numPr>
        <w:bidi/>
        <w:spacing w:after="0"/>
        <w:ind w:left="475" w:firstLine="142"/>
        <w:jc w:val="lowKashida"/>
        <w:rPr>
          <w:rFonts w:ascii="Calibri" w:eastAsia="Calibri" w:hAnsi="Calibri" w:cs="B Mitra"/>
          <w:rtl/>
          <w:lang w:bidi="fa-IR"/>
        </w:rPr>
      </w:pPr>
      <w:r w:rsidRPr="00E80D71">
        <w:rPr>
          <w:rFonts w:ascii="Calibri" w:eastAsia="Calibri" w:hAnsi="Calibri" w:cs="B Mitra" w:hint="cs"/>
          <w:sz w:val="28"/>
          <w:szCs w:val="28"/>
          <w:rtl/>
          <w:lang w:bidi="fa-IR"/>
        </w:rPr>
        <w:t>سومين سطح حفاظتي</w:t>
      </w:r>
      <w:r w:rsidRPr="00E80D71">
        <w:rPr>
          <w:rFonts w:ascii="Calibri" w:eastAsia="Calibri" w:hAnsi="Calibri" w:cs="B Mitra"/>
          <w:sz w:val="28"/>
          <w:szCs w:val="28"/>
          <w:rtl/>
          <w:lang w:bidi="fa-IR"/>
        </w:rPr>
        <w:t>- اين سطح شامل سيستم</w:t>
      </w:r>
      <w:r w:rsidRPr="00E80D71">
        <w:rPr>
          <w:rFonts w:ascii="Calibri" w:eastAsia="Calibri" w:hAnsi="Calibri" w:cs="B Mitra" w:hint="cs"/>
          <w:sz w:val="28"/>
          <w:szCs w:val="28"/>
          <w:rtl/>
          <w:lang w:bidi="fa-IR"/>
        </w:rPr>
        <w:t>‌</w:t>
      </w:r>
      <w:r w:rsidRPr="00E80D71">
        <w:rPr>
          <w:rFonts w:ascii="Calibri" w:eastAsia="Calibri" w:hAnsi="Calibri" w:cs="B Mitra"/>
          <w:sz w:val="28"/>
          <w:szCs w:val="28"/>
          <w:rtl/>
          <w:lang w:bidi="fa-IR"/>
        </w:rPr>
        <w:t>هاي ايمني مي</w:t>
      </w:r>
      <w:r w:rsidRPr="00E80D71">
        <w:rPr>
          <w:rFonts w:ascii="Calibri" w:eastAsia="Calibri" w:hAnsi="Calibri" w:cs="B Mitra" w:hint="cs"/>
          <w:sz w:val="28"/>
          <w:szCs w:val="28"/>
          <w:rtl/>
          <w:lang w:bidi="fa-IR"/>
        </w:rPr>
        <w:t>‌</w:t>
      </w:r>
      <w:r w:rsidRPr="00E80D71">
        <w:rPr>
          <w:rFonts w:ascii="Calibri" w:eastAsia="Calibri" w:hAnsi="Calibri" w:cs="B Mitra"/>
          <w:sz w:val="28"/>
          <w:szCs w:val="28"/>
          <w:rtl/>
          <w:lang w:bidi="fa-IR"/>
        </w:rPr>
        <w:t>باشد كه در شرايط اضطراري با توقف راكتور و دفع حرارت از قلب راكتور و استخر سوخت از گسترش انحرافات در رژيم عادي نيروگاه و تبديل شدن به حوادث مبناي طرح و حوادث سنگين ماوراء طرح جلوگيري مي</w:t>
      </w:r>
      <w:r w:rsidRPr="00E80D71">
        <w:rPr>
          <w:rFonts w:ascii="Calibri" w:eastAsia="Calibri" w:hAnsi="Calibri" w:cs="B Mitra" w:hint="cs"/>
          <w:sz w:val="28"/>
          <w:szCs w:val="28"/>
          <w:rtl/>
          <w:lang w:bidi="fa-IR"/>
        </w:rPr>
        <w:t>‌</w:t>
      </w:r>
      <w:r w:rsidRPr="00E80D71">
        <w:rPr>
          <w:rFonts w:ascii="Calibri" w:eastAsia="Calibri" w:hAnsi="Calibri" w:cs="B Mitra"/>
          <w:sz w:val="28"/>
          <w:szCs w:val="28"/>
          <w:rtl/>
          <w:lang w:bidi="fa-IR"/>
        </w:rPr>
        <w:t>كند.</w:t>
      </w:r>
      <w:r w:rsidRPr="00E80D71">
        <w:rPr>
          <w:rFonts w:ascii="Calibri" w:eastAsia="Calibri" w:hAnsi="Calibri" w:cs="B Mitra"/>
          <w:lang w:bidi="fa-IR"/>
        </w:rPr>
        <w:t xml:space="preserve"> </w:t>
      </w:r>
    </w:p>
    <w:p w:rsidR="00E80D71" w:rsidRPr="00E80D71" w:rsidRDefault="00E80D71" w:rsidP="00032183">
      <w:pPr>
        <w:numPr>
          <w:ilvl w:val="0"/>
          <w:numId w:val="15"/>
        </w:numPr>
        <w:bidi/>
        <w:spacing w:after="0"/>
        <w:ind w:left="475" w:firstLine="142"/>
        <w:jc w:val="lowKashida"/>
        <w:rPr>
          <w:rFonts w:ascii="Calibri" w:eastAsia="Calibri" w:hAnsi="Calibri" w:cs="B Mitra"/>
          <w:sz w:val="28"/>
          <w:szCs w:val="28"/>
          <w:rtl/>
          <w:lang w:bidi="fa-IR"/>
        </w:rPr>
      </w:pPr>
      <w:r w:rsidRPr="00E80D71">
        <w:rPr>
          <w:rFonts w:ascii="Calibri" w:eastAsia="Calibri" w:hAnsi="Calibri" w:cs="B Mitra" w:hint="cs"/>
          <w:sz w:val="28"/>
          <w:szCs w:val="28"/>
          <w:rtl/>
          <w:lang w:bidi="fa-IR"/>
        </w:rPr>
        <w:t>چهارمين سطح حفاظتي</w:t>
      </w:r>
      <w:r w:rsidRPr="00E80D71">
        <w:rPr>
          <w:rFonts w:ascii="Calibri" w:eastAsia="Calibri" w:hAnsi="Calibri" w:cs="B Mitra"/>
          <w:sz w:val="28"/>
          <w:szCs w:val="28"/>
          <w:rtl/>
          <w:lang w:bidi="fa-IR"/>
        </w:rPr>
        <w:t>- كنترل حوادث است از طريق اقدامات از پيش طراحي شده بر اساس چگونگي پيشرفت حوادث ماوراء طرح و نگهداري و حفظ مؤثر سدهاي فيزيكي ايمني باقيمانده كه شامل حفظ توانايي كاري سيستم</w:t>
      </w:r>
      <w:r w:rsidRPr="00E80D71">
        <w:rPr>
          <w:rFonts w:ascii="Calibri" w:eastAsia="Calibri" w:hAnsi="Calibri" w:cs="B Mitra" w:hint="cs"/>
          <w:sz w:val="28"/>
          <w:szCs w:val="28"/>
          <w:rtl/>
          <w:lang w:bidi="fa-IR"/>
        </w:rPr>
        <w:t>‌</w:t>
      </w:r>
      <w:r w:rsidRPr="00E80D71">
        <w:rPr>
          <w:rFonts w:ascii="Calibri" w:eastAsia="Calibri" w:hAnsi="Calibri" w:cs="B Mitra"/>
          <w:sz w:val="28"/>
          <w:szCs w:val="28"/>
          <w:rtl/>
          <w:lang w:bidi="fa-IR"/>
        </w:rPr>
        <w:t>هاي محدود كنند</w:t>
      </w:r>
      <w:r w:rsidRPr="00E80D71">
        <w:rPr>
          <w:rFonts w:ascii="Calibri" w:eastAsia="Calibri" w:hAnsi="Calibri" w:cs="B Mitra" w:hint="cs"/>
          <w:sz w:val="28"/>
          <w:szCs w:val="28"/>
          <w:rtl/>
          <w:lang w:bidi="fa-IR"/>
        </w:rPr>
        <w:t>ه‌ي</w:t>
      </w:r>
      <w:r w:rsidRPr="00E80D71">
        <w:rPr>
          <w:rFonts w:ascii="Calibri" w:eastAsia="Calibri" w:hAnsi="Calibri" w:cs="B Mitra"/>
          <w:sz w:val="28"/>
          <w:szCs w:val="28"/>
          <w:rtl/>
          <w:lang w:bidi="fa-IR"/>
        </w:rPr>
        <w:t xml:space="preserve"> مواد راديواكتيو (بويژه كر</w:t>
      </w:r>
      <w:r w:rsidRPr="00E80D71">
        <w:rPr>
          <w:rFonts w:ascii="Calibri" w:eastAsia="Calibri" w:hAnsi="Calibri" w:cs="B Mitra" w:hint="cs"/>
          <w:sz w:val="28"/>
          <w:szCs w:val="28"/>
          <w:rtl/>
          <w:lang w:bidi="fa-IR"/>
        </w:rPr>
        <w:t>ه‌ي</w:t>
      </w:r>
      <w:r w:rsidRPr="00E80D71">
        <w:rPr>
          <w:rFonts w:ascii="Calibri" w:eastAsia="Calibri" w:hAnsi="Calibri" w:cs="B Mitra"/>
          <w:sz w:val="28"/>
          <w:szCs w:val="28"/>
          <w:rtl/>
          <w:lang w:bidi="fa-IR"/>
        </w:rPr>
        <w:t xml:space="preserve"> فولادي) است. </w:t>
      </w:r>
    </w:p>
    <w:p w:rsidR="00E80D71" w:rsidRPr="00E80D71" w:rsidRDefault="00E80D71" w:rsidP="00032183">
      <w:pPr>
        <w:numPr>
          <w:ilvl w:val="0"/>
          <w:numId w:val="15"/>
        </w:numPr>
        <w:bidi/>
        <w:spacing w:after="0"/>
        <w:ind w:left="475" w:firstLine="142"/>
        <w:jc w:val="lowKashida"/>
        <w:rPr>
          <w:rFonts w:ascii="Calibri" w:eastAsia="Calibri" w:hAnsi="Calibri" w:cs="B Mitra"/>
          <w:sz w:val="28"/>
          <w:szCs w:val="28"/>
          <w:lang w:bidi="fa-IR"/>
        </w:rPr>
      </w:pPr>
      <w:r w:rsidRPr="00E80D71">
        <w:rPr>
          <w:rFonts w:ascii="Calibri" w:eastAsia="Calibri" w:hAnsi="Calibri" w:cs="B Mitra" w:hint="cs"/>
          <w:sz w:val="28"/>
          <w:szCs w:val="28"/>
          <w:rtl/>
          <w:lang w:bidi="fa-IR"/>
        </w:rPr>
        <w:t xml:space="preserve">پنجمين سطح </w:t>
      </w:r>
      <w:r w:rsidRPr="00960D3C">
        <w:rPr>
          <w:rFonts w:ascii="Calibri" w:eastAsia="Calibri" w:hAnsi="Calibri" w:cs="B Mitra" w:hint="cs"/>
          <w:sz w:val="28"/>
          <w:szCs w:val="28"/>
          <w:rtl/>
          <w:lang w:bidi="fa-IR"/>
        </w:rPr>
        <w:t>حفاظتي</w:t>
      </w:r>
      <w:r w:rsidRPr="00960D3C">
        <w:rPr>
          <w:rFonts w:ascii="Calibri" w:eastAsia="Calibri" w:hAnsi="Calibri" w:cs="B Mitra"/>
          <w:sz w:val="28"/>
          <w:szCs w:val="28"/>
          <w:rtl/>
          <w:lang w:bidi="fa-IR"/>
        </w:rPr>
        <w:t>- اقدامات برنامه</w:t>
      </w:r>
      <w:r w:rsidRPr="00960D3C">
        <w:rPr>
          <w:rFonts w:ascii="Calibri" w:eastAsia="Calibri" w:hAnsi="Calibri" w:cs="B Mitra" w:hint="cs"/>
          <w:sz w:val="28"/>
          <w:szCs w:val="28"/>
          <w:rtl/>
          <w:lang w:bidi="fa-IR"/>
        </w:rPr>
        <w:t>‌</w:t>
      </w:r>
      <w:r w:rsidRPr="00960D3C">
        <w:rPr>
          <w:rFonts w:ascii="Calibri" w:eastAsia="Calibri" w:hAnsi="Calibri" w:cs="B Mitra"/>
          <w:sz w:val="28"/>
          <w:szCs w:val="28"/>
          <w:rtl/>
          <w:lang w:bidi="fa-IR"/>
        </w:rPr>
        <w:t>ريزي اضطراري</w:t>
      </w:r>
      <w:r w:rsidRPr="00E80D71">
        <w:rPr>
          <w:rFonts w:ascii="Calibri" w:eastAsia="Calibri" w:hAnsi="Calibri" w:cs="B Mitra"/>
          <w:sz w:val="28"/>
          <w:szCs w:val="28"/>
          <w:u w:val="single"/>
          <w:rtl/>
          <w:lang w:bidi="fa-IR"/>
        </w:rPr>
        <w:t xml:space="preserve"> </w:t>
      </w:r>
      <w:r w:rsidRPr="00E80D71">
        <w:rPr>
          <w:rFonts w:ascii="Calibri" w:eastAsia="Calibri" w:hAnsi="Calibri" w:cs="B Mitra"/>
          <w:sz w:val="28"/>
          <w:szCs w:val="28"/>
          <w:rtl/>
          <w:lang w:bidi="fa-IR"/>
        </w:rPr>
        <w:t>خارج از سايت نيروگاه مي</w:t>
      </w:r>
      <w:r w:rsidRPr="00E80D71">
        <w:rPr>
          <w:rFonts w:ascii="Calibri" w:eastAsia="Calibri" w:hAnsi="Calibri" w:cs="B Mitra" w:hint="cs"/>
          <w:sz w:val="28"/>
          <w:szCs w:val="28"/>
          <w:rtl/>
          <w:lang w:bidi="fa-IR"/>
        </w:rPr>
        <w:t>‌</w:t>
      </w:r>
      <w:r w:rsidRPr="00E80D71">
        <w:rPr>
          <w:rFonts w:ascii="Calibri" w:eastAsia="Calibri" w:hAnsi="Calibri" w:cs="B Mitra"/>
          <w:sz w:val="28"/>
          <w:szCs w:val="28"/>
          <w:rtl/>
          <w:lang w:bidi="fa-IR"/>
        </w:rPr>
        <w:t>باشد. اصلي</w:t>
      </w:r>
      <w:r w:rsidRPr="00E80D71">
        <w:rPr>
          <w:rFonts w:ascii="Calibri" w:eastAsia="Calibri" w:hAnsi="Calibri" w:cs="B Mitra" w:hint="cs"/>
          <w:sz w:val="28"/>
          <w:szCs w:val="28"/>
          <w:rtl/>
          <w:lang w:bidi="fa-IR"/>
        </w:rPr>
        <w:t>‌</w:t>
      </w:r>
      <w:r w:rsidRPr="00E80D71">
        <w:rPr>
          <w:rFonts w:ascii="Calibri" w:eastAsia="Calibri" w:hAnsi="Calibri" w:cs="B Mitra"/>
          <w:sz w:val="28"/>
          <w:szCs w:val="28"/>
          <w:rtl/>
          <w:lang w:bidi="fa-IR"/>
        </w:rPr>
        <w:t>ترين وظيفه در اين سطح تضعيف پي</w:t>
      </w:r>
      <w:r w:rsidRPr="00E80D71">
        <w:rPr>
          <w:rFonts w:ascii="Calibri" w:eastAsia="Calibri" w:hAnsi="Calibri" w:cs="B Mitra" w:hint="cs"/>
          <w:sz w:val="28"/>
          <w:szCs w:val="28"/>
          <w:rtl/>
          <w:lang w:bidi="fa-IR"/>
        </w:rPr>
        <w:t>ا</w:t>
      </w:r>
      <w:r w:rsidRPr="00E80D71">
        <w:rPr>
          <w:rFonts w:ascii="Calibri" w:eastAsia="Calibri" w:hAnsi="Calibri" w:cs="B Mitra"/>
          <w:sz w:val="28"/>
          <w:szCs w:val="28"/>
          <w:rtl/>
          <w:lang w:bidi="fa-IR"/>
        </w:rPr>
        <w:t>مدهاي حوادث (كاهش تأثير تابش</w:t>
      </w:r>
      <w:r w:rsidRPr="00E80D71">
        <w:rPr>
          <w:rFonts w:ascii="Calibri" w:eastAsia="Calibri" w:hAnsi="Calibri" w:cs="B Mitra" w:hint="cs"/>
          <w:sz w:val="28"/>
          <w:szCs w:val="28"/>
          <w:rtl/>
          <w:lang w:bidi="fa-IR"/>
        </w:rPr>
        <w:t>‌</w:t>
      </w:r>
      <w:r w:rsidRPr="00E80D71">
        <w:rPr>
          <w:rFonts w:ascii="Calibri" w:eastAsia="Calibri" w:hAnsi="Calibri" w:cs="B Mitra"/>
          <w:sz w:val="28"/>
          <w:szCs w:val="28"/>
          <w:rtl/>
          <w:lang w:bidi="fa-IR"/>
        </w:rPr>
        <w:t>هاي راديواكتيو بر مردم و محيط اطراف) مي</w:t>
      </w:r>
      <w:r w:rsidRPr="00E80D71">
        <w:rPr>
          <w:rFonts w:ascii="Calibri" w:eastAsia="Calibri" w:hAnsi="Calibri" w:cs="B Mitra" w:hint="cs"/>
          <w:sz w:val="28"/>
          <w:szCs w:val="28"/>
          <w:rtl/>
          <w:lang w:bidi="fa-IR"/>
        </w:rPr>
        <w:t>‌</w:t>
      </w:r>
      <w:r w:rsidRPr="00E80D71">
        <w:rPr>
          <w:rFonts w:ascii="Calibri" w:eastAsia="Calibri" w:hAnsi="Calibri" w:cs="B Mitra"/>
          <w:sz w:val="28"/>
          <w:szCs w:val="28"/>
          <w:rtl/>
          <w:lang w:bidi="fa-IR"/>
        </w:rPr>
        <w:t>باشد</w:t>
      </w:r>
      <w:r w:rsidRPr="00E80D71">
        <w:rPr>
          <w:rFonts w:ascii="Calibri" w:eastAsia="Calibri" w:hAnsi="Calibri" w:cs="B Mitra" w:hint="cs"/>
          <w:sz w:val="28"/>
          <w:szCs w:val="28"/>
          <w:rtl/>
          <w:lang w:bidi="fa-IR"/>
        </w:rPr>
        <w:t>.</w:t>
      </w:r>
    </w:p>
    <w:p w:rsidR="00E80D71" w:rsidRPr="00E80D71" w:rsidRDefault="00E80D71" w:rsidP="000662DF">
      <w:pPr>
        <w:tabs>
          <w:tab w:val="right" w:pos="1042"/>
        </w:tabs>
        <w:autoSpaceDE w:val="0"/>
        <w:autoSpaceDN w:val="0"/>
        <w:bidi/>
        <w:adjustRightInd w:val="0"/>
        <w:spacing w:after="0" w:line="240" w:lineRule="auto"/>
        <w:ind w:left="450"/>
        <w:contextualSpacing/>
        <w:jc w:val="both"/>
        <w:rPr>
          <w:rFonts w:ascii="Calibri" w:eastAsia="Calibri" w:hAnsi="Calibri" w:cs="B Mitra"/>
          <w:sz w:val="28"/>
          <w:szCs w:val="28"/>
          <w:rtl/>
          <w:lang w:bidi="fa-IR"/>
        </w:rPr>
      </w:pPr>
      <w:r w:rsidRPr="000662DF">
        <w:rPr>
          <w:rFonts w:ascii="Calibri" w:eastAsia="Calibri" w:hAnsi="Calibri" w:cs="B Mitra" w:hint="cs"/>
          <w:sz w:val="28"/>
          <w:szCs w:val="28"/>
          <w:rtl/>
          <w:lang w:bidi="fa-IR"/>
        </w:rPr>
        <w:t>سدهاي فيزيكي در مسير انتشار مواد راديواكتيو به محيط اطراف عبارتند از</w:t>
      </w:r>
      <w:r w:rsidR="000662DF">
        <w:rPr>
          <w:rFonts w:ascii="Calibri" w:eastAsia="Calibri" w:hAnsi="Calibri" w:cs="B Mitra" w:hint="cs"/>
          <w:sz w:val="28"/>
          <w:szCs w:val="28"/>
          <w:rtl/>
          <w:lang w:bidi="fa-IR"/>
        </w:rPr>
        <w:t xml:space="preserve"> </w:t>
      </w:r>
      <w:r w:rsidRPr="00E80D71">
        <w:rPr>
          <w:rFonts w:ascii="Calibri" w:eastAsia="Calibri" w:hAnsi="Calibri" w:cs="B Mitra" w:hint="cs"/>
          <w:sz w:val="28"/>
          <w:szCs w:val="28"/>
          <w:rtl/>
          <w:lang w:bidi="fa-IR"/>
        </w:rPr>
        <w:t>قرص سوخت</w:t>
      </w:r>
      <w:r w:rsidR="000662DF">
        <w:rPr>
          <w:rFonts w:ascii="Calibri" w:eastAsia="Calibri" w:hAnsi="Calibri" w:cs="B Mitra" w:hint="cs"/>
          <w:sz w:val="28"/>
          <w:szCs w:val="28"/>
          <w:rtl/>
          <w:lang w:bidi="fa-IR"/>
        </w:rPr>
        <w:t xml:space="preserve">، </w:t>
      </w:r>
      <w:r w:rsidRPr="00E80D71">
        <w:rPr>
          <w:rFonts w:ascii="Calibri" w:eastAsia="Calibri" w:hAnsi="Calibri" w:cs="B Mitra" w:hint="cs"/>
          <w:sz w:val="28"/>
          <w:szCs w:val="28"/>
          <w:rtl/>
          <w:lang w:bidi="fa-IR"/>
        </w:rPr>
        <w:t>غلاف ميله</w:t>
      </w:r>
      <w:r w:rsidR="00701022">
        <w:rPr>
          <w:rFonts w:ascii="Calibri" w:eastAsia="Calibri" w:hAnsi="Calibri" w:cs="B Mitra" w:hint="cs"/>
          <w:sz w:val="28"/>
          <w:szCs w:val="28"/>
          <w:rtl/>
          <w:lang w:bidi="fa-IR"/>
        </w:rPr>
        <w:t>‌</w:t>
      </w:r>
      <w:r w:rsidRPr="00E80D71">
        <w:rPr>
          <w:rFonts w:ascii="Calibri" w:eastAsia="Calibri" w:hAnsi="Calibri" w:cs="B Mitra" w:hint="cs"/>
          <w:sz w:val="28"/>
          <w:szCs w:val="28"/>
          <w:rtl/>
          <w:lang w:bidi="fa-IR"/>
        </w:rPr>
        <w:t>هاي سوخت</w:t>
      </w:r>
      <w:r w:rsidR="000662DF">
        <w:rPr>
          <w:rFonts w:ascii="Calibri" w:eastAsia="Calibri" w:hAnsi="Calibri" w:cs="B Mitra" w:hint="cs"/>
          <w:sz w:val="28"/>
          <w:szCs w:val="28"/>
          <w:rtl/>
          <w:lang w:bidi="fa-IR"/>
        </w:rPr>
        <w:t xml:space="preserve">، </w:t>
      </w:r>
      <w:r w:rsidRPr="00E80D71">
        <w:rPr>
          <w:rFonts w:ascii="Calibri" w:eastAsia="Calibri" w:hAnsi="Calibri" w:cs="B Mitra" w:hint="cs"/>
          <w:sz w:val="28"/>
          <w:szCs w:val="28"/>
          <w:rtl/>
          <w:lang w:bidi="fa-IR"/>
        </w:rPr>
        <w:t>مرز مدار اول (مدار خنك كننده راكتور)</w:t>
      </w:r>
      <w:r w:rsidRPr="00E80D71">
        <w:rPr>
          <w:rFonts w:ascii="Calibri" w:eastAsia="Calibri" w:hAnsi="Calibri" w:cs="B Mitra"/>
          <w:sz w:val="28"/>
          <w:szCs w:val="28"/>
          <w:lang w:bidi="fa-IR"/>
        </w:rPr>
        <w:t xml:space="preserve"> </w:t>
      </w:r>
      <w:r w:rsidR="000662DF">
        <w:rPr>
          <w:rFonts w:ascii="Calibri" w:eastAsia="Calibri" w:hAnsi="Calibri" w:cs="B Mitra" w:hint="cs"/>
          <w:sz w:val="28"/>
          <w:szCs w:val="28"/>
          <w:rtl/>
          <w:lang w:bidi="fa-IR"/>
        </w:rPr>
        <w:t xml:space="preserve">و </w:t>
      </w:r>
      <w:r w:rsidRPr="00E80D71">
        <w:rPr>
          <w:rFonts w:ascii="Calibri" w:eastAsia="Calibri" w:hAnsi="Calibri" w:cs="B Mitra" w:hint="cs"/>
          <w:sz w:val="28"/>
          <w:szCs w:val="28"/>
          <w:rtl/>
          <w:lang w:bidi="fa-IR"/>
        </w:rPr>
        <w:t xml:space="preserve">پوسته‌ي حفاظتي راكتور و سيستم‌هاي ايمني (كره‌ي فلزي و كره‌ي بتوني) </w:t>
      </w:r>
      <w:r w:rsidR="000662DF">
        <w:rPr>
          <w:rFonts w:ascii="Calibri" w:eastAsia="Calibri" w:hAnsi="Calibri" w:cs="B Mitra" w:hint="cs"/>
          <w:sz w:val="28"/>
          <w:szCs w:val="28"/>
          <w:rtl/>
          <w:lang w:bidi="fa-IR"/>
        </w:rPr>
        <w:t>.</w:t>
      </w:r>
    </w:p>
    <w:p w:rsidR="00E80D71" w:rsidRPr="000662DF" w:rsidRDefault="00E80D71" w:rsidP="000662DF">
      <w:pPr>
        <w:tabs>
          <w:tab w:val="right" w:pos="1042"/>
        </w:tabs>
        <w:autoSpaceDE w:val="0"/>
        <w:autoSpaceDN w:val="0"/>
        <w:bidi/>
        <w:adjustRightInd w:val="0"/>
        <w:spacing w:after="0" w:line="240" w:lineRule="auto"/>
        <w:ind w:left="450"/>
        <w:contextualSpacing/>
        <w:jc w:val="both"/>
        <w:rPr>
          <w:rFonts w:ascii="Nazanin" w:eastAsia="Calibri" w:hAnsi="Calibri" w:cs="B Mitra"/>
          <w:sz w:val="28"/>
          <w:szCs w:val="28"/>
          <w:lang w:bidi="fa-IR"/>
        </w:rPr>
      </w:pPr>
      <w:r w:rsidRPr="000662DF">
        <w:rPr>
          <w:rFonts w:ascii="Nazanin" w:eastAsia="Calibri" w:hAnsi="Calibri" w:cs="B Mitra" w:hint="cs"/>
          <w:sz w:val="28"/>
          <w:szCs w:val="28"/>
          <w:rtl/>
          <w:lang w:bidi="fa-IR"/>
        </w:rPr>
        <w:t>هدف</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از</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برنامه</w:t>
      </w:r>
      <w:r w:rsidR="00032183" w:rsidRPr="000662DF">
        <w:rPr>
          <w:rFonts w:ascii="Nazanin" w:eastAsia="Calibri" w:hAnsi="Calibri" w:cs="B Mitra"/>
          <w:sz w:val="28"/>
          <w:szCs w:val="28"/>
          <w:rtl/>
          <w:lang w:bidi="fa-IR"/>
        </w:rPr>
        <w:softHyphen/>
      </w:r>
      <w:r w:rsidR="00032183" w:rsidRPr="000662DF">
        <w:rPr>
          <w:rFonts w:ascii="Nazanin" w:eastAsia="Calibri" w:hAnsi="Calibri" w:cs="B Mitra" w:hint="cs"/>
          <w:sz w:val="28"/>
          <w:szCs w:val="28"/>
          <w:rtl/>
          <w:lang w:bidi="fa-IR"/>
        </w:rPr>
        <w:t>ي</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آموزش</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کارکنان</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اپراتور،</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خدمات</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فني</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و</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اپراتورهاي</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اتاق</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كنترل</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بالابردن</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سطح</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ايمني</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هنگام انجام</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وظايف</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محوله</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به</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آنهاست</w:t>
      </w:r>
      <w:r w:rsidRPr="000662DF">
        <w:rPr>
          <w:rFonts w:ascii="Nazanin" w:eastAsia="Calibri" w:hAnsi="Calibri" w:cs="B Mitra"/>
          <w:sz w:val="28"/>
          <w:szCs w:val="28"/>
          <w:lang w:bidi="fa-IR"/>
        </w:rPr>
        <w:t>.</w:t>
      </w:r>
      <w:r w:rsidRPr="000662DF">
        <w:rPr>
          <w:rFonts w:ascii="Nazanin" w:eastAsia="Calibri" w:hAnsi="Calibri" w:cs="B Mitra" w:hint="cs"/>
          <w:sz w:val="28"/>
          <w:szCs w:val="28"/>
          <w:rtl/>
          <w:lang w:bidi="fa-IR"/>
        </w:rPr>
        <w:t xml:space="preserve"> انتخاب پرسنل با اجراي برنامه‌هايي جامع نظير اعلام آگهي استخدام سراسري و برگزاري انواع آزمون‌هاي علمي، هوش ، روان شناختي و بررسي سوابق انجام مي</w:t>
      </w:r>
      <w:r w:rsidR="00032183" w:rsidRPr="000662DF">
        <w:rPr>
          <w:rFonts w:ascii="Nazanin" w:eastAsia="Calibri" w:hAnsi="Calibri" w:cs="B Mitra"/>
          <w:sz w:val="28"/>
          <w:szCs w:val="28"/>
          <w:rtl/>
          <w:lang w:bidi="fa-IR"/>
        </w:rPr>
        <w:softHyphen/>
      </w:r>
      <w:r w:rsidRPr="000662DF">
        <w:rPr>
          <w:rFonts w:ascii="Nazanin" w:eastAsia="Calibri" w:hAnsi="Calibri" w:cs="B Mitra" w:hint="cs"/>
          <w:sz w:val="28"/>
          <w:szCs w:val="28"/>
          <w:rtl/>
          <w:lang w:bidi="fa-IR"/>
        </w:rPr>
        <w:t>شود. برنامه‌ي</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آموزش</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کارکنان</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دربردارنده</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مواد</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درسي،</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وسايل</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مورد</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نياز،</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نحوه‌ي</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آموزش</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و</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ارزيابي</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مي‌باشد.</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در</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گام</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بعدي</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کارکنان</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آموزش‌هاي</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شغلي</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را</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فرا</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مي‌گيرند</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در</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ابتدا</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آنها</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به صورت</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تئوري</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با</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نحوه</w:t>
      </w:r>
      <w:r w:rsidR="00032183" w:rsidRPr="000662DF">
        <w:rPr>
          <w:rFonts w:ascii="Nazanin" w:eastAsia="Calibri" w:hAnsi="Calibri" w:cs="B Mitra"/>
          <w:sz w:val="28"/>
          <w:szCs w:val="28"/>
          <w:rtl/>
          <w:lang w:bidi="fa-IR"/>
        </w:rPr>
        <w:softHyphen/>
      </w:r>
      <w:r w:rsidR="00032183" w:rsidRPr="000662DF">
        <w:rPr>
          <w:rFonts w:ascii="Nazanin" w:eastAsia="Calibri" w:hAnsi="Calibri" w:cs="B Mitra" w:hint="cs"/>
          <w:sz w:val="28"/>
          <w:szCs w:val="28"/>
          <w:rtl/>
          <w:lang w:bidi="fa-IR"/>
        </w:rPr>
        <w:t>ي</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كار</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نيروگاه</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و</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اجزاء</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آن</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آشنا</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مي‌شوند</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و</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پس</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از</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آن</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lastRenderedPageBreak/>
        <w:t>به طور</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عملي</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نحوه‌ي</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كار</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اجزاء، محل</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قرارگيري</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و</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تاثير</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آنها</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بر</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ايمني</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را</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فرا</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مي‌گير</w:t>
      </w:r>
      <w:r w:rsidR="00032183" w:rsidRPr="000662DF">
        <w:rPr>
          <w:rFonts w:ascii="Nazanin" w:eastAsia="Calibri" w:hAnsi="Calibri" w:cs="B Mitra" w:hint="cs"/>
          <w:sz w:val="28"/>
          <w:szCs w:val="28"/>
          <w:rtl/>
          <w:lang w:bidi="fa-IR"/>
        </w:rPr>
        <w:t>ند.</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همچنين</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اين</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برنامه</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شامل</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مسائل</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آموزنده</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از</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تجارب نيروگاهي</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حتي</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نيروگاه</w:t>
      </w:r>
      <w:r w:rsidRPr="000662DF">
        <w:rPr>
          <w:rFonts w:ascii="Nazanin" w:eastAsia="Calibri" w:hAnsi="Calibri" w:cs="B Mitra"/>
          <w:sz w:val="28"/>
          <w:szCs w:val="28"/>
          <w:lang w:bidi="fa-IR"/>
        </w:rPr>
        <w:t xml:space="preserve"> </w:t>
      </w:r>
      <w:r w:rsidR="00032183" w:rsidRPr="000662DF">
        <w:rPr>
          <w:rFonts w:ascii="Nazanin" w:eastAsia="Calibri" w:hAnsi="Calibri" w:cs="B Mitra" w:hint="cs"/>
          <w:sz w:val="28"/>
          <w:szCs w:val="28"/>
          <w:rtl/>
          <w:lang w:bidi="fa-IR"/>
        </w:rPr>
        <w:softHyphen/>
      </w:r>
      <w:r w:rsidRPr="000662DF">
        <w:rPr>
          <w:rFonts w:ascii="Nazanin" w:eastAsia="Calibri" w:hAnsi="Calibri" w:cs="B Mitra" w:hint="cs"/>
          <w:sz w:val="28"/>
          <w:szCs w:val="28"/>
          <w:rtl/>
          <w:lang w:bidi="fa-IR"/>
        </w:rPr>
        <w:t>اي</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ديگر</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نيز</w:t>
      </w:r>
      <w:r w:rsidRPr="000662DF">
        <w:rPr>
          <w:rFonts w:ascii="Nazanin" w:eastAsia="Calibri" w:hAnsi="Calibri" w:cs="B Mitra"/>
          <w:sz w:val="28"/>
          <w:szCs w:val="28"/>
          <w:lang w:bidi="fa-IR"/>
        </w:rPr>
        <w:t xml:space="preserve"> </w:t>
      </w:r>
      <w:r w:rsidR="0032734A" w:rsidRPr="000662DF">
        <w:rPr>
          <w:rFonts w:ascii="Nazanin" w:eastAsia="Calibri" w:hAnsi="Calibri" w:cs="B Mitra" w:hint="cs"/>
          <w:sz w:val="28"/>
          <w:szCs w:val="28"/>
          <w:rtl/>
          <w:lang w:bidi="fa-IR"/>
        </w:rPr>
        <w:t>مي‌ش</w:t>
      </w:r>
      <w:r w:rsidRPr="000662DF">
        <w:rPr>
          <w:rFonts w:ascii="Nazanin" w:eastAsia="Calibri" w:hAnsi="Calibri" w:cs="B Mitra" w:hint="cs"/>
          <w:sz w:val="28"/>
          <w:szCs w:val="28"/>
          <w:rtl/>
          <w:lang w:bidi="fa-IR"/>
        </w:rPr>
        <w:t>ود. اپراتورها</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بايد</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نحوه</w:t>
      </w:r>
      <w:r w:rsidR="00032183" w:rsidRPr="000662DF">
        <w:rPr>
          <w:rFonts w:ascii="Nazanin" w:eastAsia="Calibri" w:hAnsi="Calibri" w:cs="B Mitra"/>
          <w:sz w:val="28"/>
          <w:szCs w:val="28"/>
          <w:rtl/>
          <w:lang w:bidi="fa-IR"/>
        </w:rPr>
        <w:softHyphen/>
      </w:r>
      <w:r w:rsidR="00032183" w:rsidRPr="000662DF">
        <w:rPr>
          <w:rFonts w:ascii="Nazanin" w:eastAsia="Calibri" w:hAnsi="Calibri" w:cs="B Mitra" w:hint="cs"/>
          <w:sz w:val="28"/>
          <w:szCs w:val="28"/>
          <w:rtl/>
          <w:lang w:bidi="fa-IR"/>
        </w:rPr>
        <w:t>ي</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مديريت</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بهره‌برداري نرمال</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و</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حالت اضطراري</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را</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آموزش</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ببينند</w:t>
      </w:r>
      <w:r w:rsidRPr="000662DF">
        <w:rPr>
          <w:rFonts w:ascii="Nazanin" w:eastAsia="Calibri" w:hAnsi="Calibri" w:cs="B Mitra"/>
          <w:sz w:val="28"/>
          <w:szCs w:val="28"/>
          <w:lang w:bidi="fa-IR"/>
        </w:rPr>
        <w:t>.</w:t>
      </w:r>
      <w:r w:rsidRPr="000662DF">
        <w:rPr>
          <w:rFonts w:ascii="Calibri" w:eastAsia="Calibri" w:hAnsi="Calibri" w:cs="B Mitra" w:hint="cs"/>
          <w:rtl/>
          <w:lang w:bidi="fa-IR"/>
        </w:rPr>
        <w:t xml:space="preserve"> </w:t>
      </w:r>
      <w:r w:rsidRPr="000662DF">
        <w:rPr>
          <w:rFonts w:ascii="Nazanin" w:eastAsia="Calibri" w:hAnsi="Calibri" w:cs="B Mitra" w:hint="cs"/>
          <w:sz w:val="28"/>
          <w:szCs w:val="28"/>
          <w:rtl/>
          <w:lang w:bidi="fa-IR"/>
        </w:rPr>
        <w:t>طبق</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برنامه</w:t>
      </w:r>
      <w:r w:rsidRPr="000662DF">
        <w:rPr>
          <w:rFonts w:ascii="Nazanin" w:eastAsia="Calibri" w:hAnsi="Calibri" w:cs="B Mitra"/>
          <w:sz w:val="28"/>
          <w:szCs w:val="28"/>
          <w:lang w:bidi="fa-IR"/>
        </w:rPr>
        <w:t xml:space="preserve"> </w:t>
      </w:r>
      <w:r w:rsidR="00032183" w:rsidRPr="000662DF">
        <w:rPr>
          <w:rFonts w:ascii="Nazanin" w:eastAsia="Calibri" w:hAnsi="Calibri" w:cs="B Mitra" w:hint="cs"/>
          <w:sz w:val="28"/>
          <w:szCs w:val="28"/>
          <w:rtl/>
          <w:lang w:bidi="fa-IR"/>
        </w:rPr>
        <w:softHyphen/>
        <w:t xml:space="preserve">ي </w:t>
      </w:r>
      <w:r w:rsidRPr="000662DF">
        <w:rPr>
          <w:rFonts w:ascii="Nazanin" w:eastAsia="Calibri" w:hAnsi="Calibri" w:cs="B Mitra" w:hint="cs"/>
          <w:sz w:val="28"/>
          <w:szCs w:val="28"/>
          <w:rtl/>
          <w:lang w:bidi="fa-IR"/>
        </w:rPr>
        <w:t>آماده</w:t>
      </w:r>
      <w:r w:rsidR="00032183" w:rsidRPr="000662DF">
        <w:rPr>
          <w:rFonts w:ascii="Nazanin" w:eastAsia="Calibri" w:hAnsi="Calibri" w:cs="B Mitra"/>
          <w:sz w:val="28"/>
          <w:szCs w:val="28"/>
          <w:rtl/>
          <w:lang w:bidi="fa-IR"/>
        </w:rPr>
        <w:softHyphen/>
      </w:r>
      <w:r w:rsidRPr="000662DF">
        <w:rPr>
          <w:rFonts w:ascii="Nazanin" w:eastAsia="Calibri" w:hAnsi="Calibri" w:cs="B Mitra" w:hint="cs"/>
          <w:sz w:val="28"/>
          <w:szCs w:val="28"/>
          <w:rtl/>
          <w:lang w:bidi="fa-IR"/>
        </w:rPr>
        <w:t>سازي، پرسنل</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تا</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قبل</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از</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دريافت</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مجوز</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کار</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مستقل</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حتماً</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بايد</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مراحل</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زير</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را</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گذرانده</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باشند</w:t>
      </w:r>
      <w:r w:rsidRPr="000662DF">
        <w:rPr>
          <w:rFonts w:ascii="Nazanin" w:eastAsia="Calibri" w:hAnsi="Calibri" w:cs="B Mitra"/>
          <w:sz w:val="28"/>
          <w:szCs w:val="28"/>
          <w:lang w:bidi="fa-IR"/>
        </w:rPr>
        <w:t>:</w:t>
      </w:r>
    </w:p>
    <w:p w:rsidR="00E80D71" w:rsidRPr="00E80D71" w:rsidRDefault="00E80D71" w:rsidP="0091675E">
      <w:pPr>
        <w:numPr>
          <w:ilvl w:val="0"/>
          <w:numId w:val="15"/>
        </w:numPr>
        <w:bidi/>
        <w:spacing w:after="0"/>
        <w:ind w:left="475" w:firstLine="142"/>
        <w:jc w:val="both"/>
        <w:rPr>
          <w:rFonts w:ascii="Calibri" w:eastAsia="Calibri" w:hAnsi="Calibri" w:cs="B Mitra"/>
          <w:sz w:val="28"/>
          <w:szCs w:val="28"/>
          <w:lang w:bidi="fa-IR"/>
        </w:rPr>
      </w:pPr>
      <w:r w:rsidRPr="00E80D71">
        <w:rPr>
          <w:rFonts w:ascii="Calibri" w:eastAsia="Calibri" w:hAnsi="Calibri" w:cs="B Mitra" w:hint="cs"/>
          <w:sz w:val="28"/>
          <w:szCs w:val="28"/>
          <w:rtl/>
          <w:lang w:bidi="fa-IR"/>
        </w:rPr>
        <w:t>آموزش</w:t>
      </w:r>
      <w:r w:rsidRPr="00E80D71">
        <w:rPr>
          <w:rFonts w:ascii="Calibri" w:eastAsia="Calibri" w:hAnsi="Calibri" w:cs="B Mitra"/>
          <w:sz w:val="28"/>
          <w:szCs w:val="28"/>
          <w:lang w:bidi="fa-IR"/>
        </w:rPr>
        <w:t xml:space="preserve"> </w:t>
      </w:r>
      <w:r w:rsidRPr="00E80D71">
        <w:rPr>
          <w:rFonts w:ascii="Calibri" w:eastAsia="Calibri" w:hAnsi="Calibri" w:cs="B Mitra" w:hint="cs"/>
          <w:sz w:val="28"/>
          <w:szCs w:val="28"/>
          <w:rtl/>
          <w:lang w:bidi="fa-IR"/>
        </w:rPr>
        <w:t>تئوري؛</w:t>
      </w:r>
    </w:p>
    <w:p w:rsidR="00E80D71" w:rsidRPr="00E80D71" w:rsidRDefault="00E80D71" w:rsidP="0091675E">
      <w:pPr>
        <w:numPr>
          <w:ilvl w:val="0"/>
          <w:numId w:val="15"/>
        </w:numPr>
        <w:bidi/>
        <w:spacing w:after="0"/>
        <w:ind w:left="475" w:firstLine="142"/>
        <w:jc w:val="both"/>
        <w:rPr>
          <w:rFonts w:ascii="Calibri" w:eastAsia="Calibri" w:hAnsi="Calibri" w:cs="B Mitra"/>
          <w:sz w:val="28"/>
          <w:szCs w:val="28"/>
          <w:lang w:bidi="fa-IR"/>
        </w:rPr>
      </w:pPr>
      <w:r w:rsidRPr="00E80D71">
        <w:rPr>
          <w:rFonts w:ascii="Calibri" w:eastAsia="Calibri" w:hAnsi="Calibri" w:cs="B Mitra" w:hint="cs"/>
          <w:sz w:val="28"/>
          <w:szCs w:val="28"/>
          <w:rtl/>
          <w:lang w:bidi="fa-IR"/>
        </w:rPr>
        <w:t>آموزش</w:t>
      </w:r>
      <w:r w:rsidRPr="00E80D71">
        <w:rPr>
          <w:rFonts w:ascii="Calibri" w:eastAsia="Calibri" w:hAnsi="Calibri" w:cs="B Mitra"/>
          <w:sz w:val="28"/>
          <w:szCs w:val="28"/>
          <w:lang w:bidi="fa-IR"/>
        </w:rPr>
        <w:t xml:space="preserve"> </w:t>
      </w:r>
      <w:r w:rsidRPr="00E80D71">
        <w:rPr>
          <w:rFonts w:ascii="Calibri" w:eastAsia="Calibri" w:hAnsi="Calibri" w:cs="B Mitra" w:hint="cs"/>
          <w:sz w:val="28"/>
          <w:szCs w:val="28"/>
          <w:rtl/>
          <w:lang w:bidi="fa-IR"/>
        </w:rPr>
        <w:t>در</w:t>
      </w:r>
      <w:r w:rsidRPr="00E80D71">
        <w:rPr>
          <w:rFonts w:ascii="Calibri" w:eastAsia="Calibri" w:hAnsi="Calibri" w:cs="B Mitra"/>
          <w:sz w:val="28"/>
          <w:szCs w:val="28"/>
          <w:lang w:bidi="fa-IR"/>
        </w:rPr>
        <w:t xml:space="preserve"> </w:t>
      </w:r>
      <w:r w:rsidRPr="00E80D71">
        <w:rPr>
          <w:rFonts w:ascii="Calibri" w:eastAsia="Calibri" w:hAnsi="Calibri" w:cs="B Mitra" w:hint="cs"/>
          <w:sz w:val="28"/>
          <w:szCs w:val="28"/>
          <w:rtl/>
          <w:lang w:bidi="fa-IR"/>
        </w:rPr>
        <w:t>سيميلاتور،</w:t>
      </w:r>
      <w:r w:rsidRPr="00E80D71">
        <w:rPr>
          <w:rFonts w:ascii="Calibri" w:eastAsia="Calibri" w:hAnsi="Calibri" w:cs="B Mitra"/>
          <w:sz w:val="28"/>
          <w:szCs w:val="28"/>
          <w:lang w:bidi="fa-IR"/>
        </w:rPr>
        <w:t xml:space="preserve"> </w:t>
      </w:r>
      <w:r w:rsidRPr="00E80D71">
        <w:rPr>
          <w:rFonts w:ascii="Calibri" w:eastAsia="Calibri" w:hAnsi="Calibri" w:cs="B Mitra" w:hint="cs"/>
          <w:sz w:val="28"/>
          <w:szCs w:val="28"/>
          <w:rtl/>
          <w:lang w:bidi="fa-IR"/>
        </w:rPr>
        <w:t>کارگاه‌ها</w:t>
      </w:r>
      <w:r w:rsidRPr="00E80D71">
        <w:rPr>
          <w:rFonts w:ascii="Calibri" w:eastAsia="Calibri" w:hAnsi="Calibri" w:cs="B Mitra"/>
          <w:sz w:val="28"/>
          <w:szCs w:val="28"/>
          <w:lang w:bidi="fa-IR"/>
        </w:rPr>
        <w:t xml:space="preserve"> </w:t>
      </w:r>
      <w:r w:rsidRPr="00E80D71">
        <w:rPr>
          <w:rFonts w:ascii="Calibri" w:eastAsia="Calibri" w:hAnsi="Calibri" w:cs="B Mitra" w:hint="cs"/>
          <w:sz w:val="28"/>
          <w:szCs w:val="28"/>
          <w:rtl/>
          <w:lang w:bidi="fa-IR"/>
        </w:rPr>
        <w:t>و</w:t>
      </w:r>
      <w:r w:rsidRPr="00E80D71">
        <w:rPr>
          <w:rFonts w:ascii="Calibri" w:eastAsia="Calibri" w:hAnsi="Calibri" w:cs="B Mitra"/>
          <w:sz w:val="28"/>
          <w:szCs w:val="28"/>
          <w:lang w:bidi="fa-IR"/>
        </w:rPr>
        <w:t xml:space="preserve">... </w:t>
      </w:r>
      <w:r w:rsidRPr="00E80D71">
        <w:rPr>
          <w:rFonts w:ascii="Calibri" w:eastAsia="Calibri" w:hAnsi="Calibri" w:cs="B Mitra" w:hint="cs"/>
          <w:sz w:val="28"/>
          <w:szCs w:val="28"/>
          <w:rtl/>
          <w:lang w:bidi="fa-IR"/>
        </w:rPr>
        <w:t>مطابق</w:t>
      </w:r>
      <w:r w:rsidRPr="00E80D71">
        <w:rPr>
          <w:rFonts w:ascii="Calibri" w:eastAsia="Calibri" w:hAnsi="Calibri" w:cs="B Mitra"/>
          <w:sz w:val="28"/>
          <w:szCs w:val="28"/>
          <w:lang w:bidi="fa-IR"/>
        </w:rPr>
        <w:t xml:space="preserve"> </w:t>
      </w:r>
      <w:r w:rsidRPr="00E80D71">
        <w:rPr>
          <w:rFonts w:ascii="Calibri" w:eastAsia="Calibri" w:hAnsi="Calibri" w:cs="B Mitra" w:hint="cs"/>
          <w:sz w:val="28"/>
          <w:szCs w:val="28"/>
          <w:rtl/>
          <w:lang w:bidi="fa-IR"/>
        </w:rPr>
        <w:t>شرايط</w:t>
      </w:r>
      <w:r w:rsidRPr="00E80D71">
        <w:rPr>
          <w:rFonts w:ascii="Calibri" w:eastAsia="Calibri" w:hAnsi="Calibri" w:cs="B Mitra"/>
          <w:sz w:val="28"/>
          <w:szCs w:val="28"/>
          <w:lang w:bidi="fa-IR"/>
        </w:rPr>
        <w:t xml:space="preserve"> </w:t>
      </w:r>
      <w:r w:rsidRPr="00E80D71">
        <w:rPr>
          <w:rFonts w:ascii="Calibri" w:eastAsia="Calibri" w:hAnsi="Calibri" w:cs="B Mitra" w:hint="cs"/>
          <w:sz w:val="28"/>
          <w:szCs w:val="28"/>
          <w:rtl/>
          <w:lang w:bidi="fa-IR"/>
        </w:rPr>
        <w:t>محل</w:t>
      </w:r>
      <w:r w:rsidRPr="00E80D71">
        <w:rPr>
          <w:rFonts w:ascii="Calibri" w:eastAsia="Calibri" w:hAnsi="Calibri" w:cs="B Mitra"/>
          <w:sz w:val="28"/>
          <w:szCs w:val="28"/>
          <w:lang w:bidi="fa-IR"/>
        </w:rPr>
        <w:t xml:space="preserve"> </w:t>
      </w:r>
      <w:r w:rsidRPr="00E80D71">
        <w:rPr>
          <w:rFonts w:ascii="Calibri" w:eastAsia="Calibri" w:hAnsi="Calibri" w:cs="B Mitra" w:hint="cs"/>
          <w:sz w:val="28"/>
          <w:szCs w:val="28"/>
          <w:rtl/>
          <w:lang w:bidi="fa-IR"/>
        </w:rPr>
        <w:t>کار؛</w:t>
      </w:r>
    </w:p>
    <w:p w:rsidR="00E80D71" w:rsidRPr="00E80D71" w:rsidRDefault="00E80D71" w:rsidP="0091675E">
      <w:pPr>
        <w:numPr>
          <w:ilvl w:val="0"/>
          <w:numId w:val="15"/>
        </w:numPr>
        <w:bidi/>
        <w:spacing w:after="0"/>
        <w:ind w:left="475" w:firstLine="142"/>
        <w:jc w:val="both"/>
        <w:rPr>
          <w:rFonts w:ascii="Calibri" w:eastAsia="Calibri" w:hAnsi="Calibri" w:cs="B Mitra"/>
          <w:sz w:val="28"/>
          <w:szCs w:val="28"/>
          <w:lang w:bidi="fa-IR"/>
        </w:rPr>
      </w:pPr>
      <w:r w:rsidRPr="00E80D71">
        <w:rPr>
          <w:rFonts w:ascii="Calibri" w:eastAsia="Calibri" w:hAnsi="Calibri" w:cs="B Mitra" w:hint="cs"/>
          <w:sz w:val="28"/>
          <w:szCs w:val="28"/>
          <w:rtl/>
          <w:lang w:bidi="fa-IR"/>
        </w:rPr>
        <w:t>آموزش</w:t>
      </w:r>
      <w:r w:rsidRPr="00E80D71">
        <w:rPr>
          <w:rFonts w:ascii="Calibri" w:eastAsia="Calibri" w:hAnsi="Calibri" w:cs="B Mitra"/>
          <w:sz w:val="28"/>
          <w:szCs w:val="28"/>
          <w:lang w:bidi="fa-IR"/>
        </w:rPr>
        <w:t xml:space="preserve"> </w:t>
      </w:r>
      <w:r w:rsidRPr="00E80D71">
        <w:rPr>
          <w:rFonts w:ascii="Calibri" w:eastAsia="Calibri" w:hAnsi="Calibri" w:cs="B Mitra" w:hint="cs"/>
          <w:sz w:val="28"/>
          <w:szCs w:val="28"/>
          <w:rtl/>
          <w:lang w:bidi="fa-IR"/>
        </w:rPr>
        <w:t>عملي</w:t>
      </w:r>
      <w:r w:rsidRPr="00E80D71">
        <w:rPr>
          <w:rFonts w:ascii="Calibri" w:eastAsia="Calibri" w:hAnsi="Calibri" w:cs="B Mitra"/>
          <w:sz w:val="28"/>
          <w:szCs w:val="28"/>
          <w:lang w:bidi="fa-IR"/>
        </w:rPr>
        <w:t xml:space="preserve"> </w:t>
      </w:r>
      <w:r w:rsidRPr="00E80D71">
        <w:rPr>
          <w:rFonts w:ascii="Calibri" w:eastAsia="Calibri" w:hAnsi="Calibri" w:cs="B Mitra" w:hint="cs"/>
          <w:sz w:val="28"/>
          <w:szCs w:val="28"/>
          <w:rtl/>
          <w:lang w:bidi="fa-IR"/>
        </w:rPr>
        <w:t>تحت</w:t>
      </w:r>
      <w:r w:rsidRPr="00E80D71">
        <w:rPr>
          <w:rFonts w:ascii="Calibri" w:eastAsia="Calibri" w:hAnsi="Calibri" w:cs="B Mitra"/>
          <w:sz w:val="28"/>
          <w:szCs w:val="28"/>
          <w:lang w:bidi="fa-IR"/>
        </w:rPr>
        <w:t xml:space="preserve"> </w:t>
      </w:r>
      <w:r w:rsidRPr="00E80D71">
        <w:rPr>
          <w:rFonts w:ascii="Calibri" w:eastAsia="Calibri" w:hAnsi="Calibri" w:cs="B Mitra" w:hint="cs"/>
          <w:sz w:val="28"/>
          <w:szCs w:val="28"/>
          <w:rtl/>
          <w:lang w:bidi="fa-IR"/>
        </w:rPr>
        <w:t>نظر</w:t>
      </w:r>
      <w:r w:rsidRPr="00E80D71">
        <w:rPr>
          <w:rFonts w:ascii="Calibri" w:eastAsia="Calibri" w:hAnsi="Calibri" w:cs="B Mitra"/>
          <w:sz w:val="28"/>
          <w:szCs w:val="28"/>
          <w:lang w:bidi="fa-IR"/>
        </w:rPr>
        <w:t xml:space="preserve"> </w:t>
      </w:r>
      <w:r w:rsidRPr="00E80D71">
        <w:rPr>
          <w:rFonts w:ascii="Calibri" w:eastAsia="Calibri" w:hAnsi="Calibri" w:cs="B Mitra" w:hint="cs"/>
          <w:sz w:val="28"/>
          <w:szCs w:val="28"/>
          <w:rtl/>
          <w:lang w:bidi="fa-IR"/>
        </w:rPr>
        <w:t>در</w:t>
      </w:r>
      <w:r w:rsidRPr="00E80D71">
        <w:rPr>
          <w:rFonts w:ascii="Calibri" w:eastAsia="Calibri" w:hAnsi="Calibri" w:cs="B Mitra"/>
          <w:sz w:val="28"/>
          <w:szCs w:val="28"/>
          <w:lang w:bidi="fa-IR"/>
        </w:rPr>
        <w:t xml:space="preserve"> </w:t>
      </w:r>
      <w:r w:rsidRPr="00E80D71">
        <w:rPr>
          <w:rFonts w:ascii="Calibri" w:eastAsia="Calibri" w:hAnsi="Calibri" w:cs="B Mitra" w:hint="cs"/>
          <w:sz w:val="28"/>
          <w:szCs w:val="28"/>
          <w:rtl/>
          <w:lang w:bidi="fa-IR"/>
        </w:rPr>
        <w:t>محل</w:t>
      </w:r>
      <w:r w:rsidRPr="00E80D71">
        <w:rPr>
          <w:rFonts w:ascii="Calibri" w:eastAsia="Calibri" w:hAnsi="Calibri" w:cs="B Mitra"/>
          <w:sz w:val="28"/>
          <w:szCs w:val="28"/>
          <w:lang w:bidi="fa-IR"/>
        </w:rPr>
        <w:t xml:space="preserve"> </w:t>
      </w:r>
      <w:r w:rsidRPr="00E80D71">
        <w:rPr>
          <w:rFonts w:ascii="Calibri" w:eastAsia="Calibri" w:hAnsi="Calibri" w:cs="B Mitra" w:hint="cs"/>
          <w:sz w:val="28"/>
          <w:szCs w:val="28"/>
          <w:rtl/>
          <w:lang w:bidi="fa-IR"/>
        </w:rPr>
        <w:t>کار؛</w:t>
      </w:r>
    </w:p>
    <w:p w:rsidR="00E80D71" w:rsidRPr="00E80D71" w:rsidRDefault="00E80D71" w:rsidP="0091675E">
      <w:pPr>
        <w:numPr>
          <w:ilvl w:val="0"/>
          <w:numId w:val="15"/>
        </w:numPr>
        <w:bidi/>
        <w:spacing w:after="0"/>
        <w:ind w:left="475" w:firstLine="142"/>
        <w:jc w:val="both"/>
        <w:rPr>
          <w:rFonts w:ascii="Calibri" w:eastAsia="Calibri" w:hAnsi="Calibri" w:cs="B Mitra"/>
          <w:sz w:val="28"/>
          <w:szCs w:val="28"/>
          <w:lang w:bidi="fa-IR"/>
        </w:rPr>
      </w:pPr>
      <w:r w:rsidRPr="00E80D71">
        <w:rPr>
          <w:rFonts w:ascii="Calibri" w:eastAsia="Calibri" w:hAnsi="Calibri" w:cs="B Mitra" w:hint="cs"/>
          <w:sz w:val="28"/>
          <w:szCs w:val="28"/>
          <w:rtl/>
          <w:lang w:bidi="fa-IR"/>
        </w:rPr>
        <w:t>گذراندن</w:t>
      </w:r>
      <w:r w:rsidRPr="00E80D71">
        <w:rPr>
          <w:rFonts w:ascii="Calibri" w:eastAsia="Calibri" w:hAnsi="Calibri" w:cs="B Mitra"/>
          <w:sz w:val="28"/>
          <w:szCs w:val="28"/>
          <w:lang w:bidi="fa-IR"/>
        </w:rPr>
        <w:t xml:space="preserve"> </w:t>
      </w:r>
      <w:r w:rsidRPr="00E80D71">
        <w:rPr>
          <w:rFonts w:ascii="Calibri" w:eastAsia="Calibri" w:hAnsi="Calibri" w:cs="B Mitra" w:hint="cs"/>
          <w:sz w:val="28"/>
          <w:szCs w:val="28"/>
          <w:rtl/>
          <w:lang w:bidi="fa-IR"/>
        </w:rPr>
        <w:t>آزمون</w:t>
      </w:r>
      <w:r w:rsidRPr="00E80D71">
        <w:rPr>
          <w:rFonts w:ascii="Calibri" w:eastAsia="Calibri" w:hAnsi="Calibri" w:cs="B Mitra"/>
          <w:sz w:val="28"/>
          <w:szCs w:val="28"/>
          <w:lang w:bidi="fa-IR"/>
        </w:rPr>
        <w:t xml:space="preserve"> </w:t>
      </w:r>
      <w:r w:rsidRPr="00E80D71">
        <w:rPr>
          <w:rFonts w:ascii="Calibri" w:eastAsia="Calibri" w:hAnsi="Calibri" w:cs="B Mitra" w:hint="cs"/>
          <w:sz w:val="28"/>
          <w:szCs w:val="28"/>
          <w:rtl/>
          <w:lang w:bidi="fa-IR"/>
        </w:rPr>
        <w:t>نرم‌ها</w:t>
      </w:r>
      <w:r w:rsidRPr="00E80D71">
        <w:rPr>
          <w:rFonts w:ascii="Calibri" w:eastAsia="Calibri" w:hAnsi="Calibri" w:cs="B Mitra"/>
          <w:sz w:val="28"/>
          <w:szCs w:val="28"/>
          <w:lang w:bidi="fa-IR"/>
        </w:rPr>
        <w:t xml:space="preserve"> </w:t>
      </w:r>
      <w:r w:rsidRPr="00E80D71">
        <w:rPr>
          <w:rFonts w:ascii="Calibri" w:eastAsia="Calibri" w:hAnsi="Calibri" w:cs="B Mitra" w:hint="cs"/>
          <w:sz w:val="28"/>
          <w:szCs w:val="28"/>
          <w:rtl/>
          <w:lang w:bidi="fa-IR"/>
        </w:rPr>
        <w:t>و</w:t>
      </w:r>
      <w:r w:rsidRPr="00E80D71">
        <w:rPr>
          <w:rFonts w:ascii="Calibri" w:eastAsia="Calibri" w:hAnsi="Calibri" w:cs="B Mitra"/>
          <w:sz w:val="28"/>
          <w:szCs w:val="28"/>
          <w:lang w:bidi="fa-IR"/>
        </w:rPr>
        <w:t xml:space="preserve"> </w:t>
      </w:r>
      <w:r w:rsidRPr="00E80D71">
        <w:rPr>
          <w:rFonts w:ascii="Calibri" w:eastAsia="Calibri" w:hAnsi="Calibri" w:cs="B Mitra" w:hint="cs"/>
          <w:sz w:val="28"/>
          <w:szCs w:val="28"/>
          <w:rtl/>
          <w:lang w:bidi="fa-IR"/>
        </w:rPr>
        <w:t>استانداردها،</w:t>
      </w:r>
      <w:r w:rsidRPr="00E80D71">
        <w:rPr>
          <w:rFonts w:ascii="Calibri" w:eastAsia="Calibri" w:hAnsi="Calibri" w:cs="B Mitra"/>
          <w:sz w:val="28"/>
          <w:szCs w:val="28"/>
          <w:lang w:bidi="fa-IR"/>
        </w:rPr>
        <w:t xml:space="preserve"> </w:t>
      </w:r>
      <w:r w:rsidRPr="00E80D71">
        <w:rPr>
          <w:rFonts w:ascii="Calibri" w:eastAsia="Calibri" w:hAnsi="Calibri" w:cs="B Mitra" w:hint="cs"/>
          <w:sz w:val="28"/>
          <w:szCs w:val="28"/>
          <w:rtl/>
          <w:lang w:bidi="fa-IR"/>
        </w:rPr>
        <w:t>دستورالعمل‌ها،</w:t>
      </w:r>
      <w:r w:rsidRPr="00E80D71">
        <w:rPr>
          <w:rFonts w:ascii="Calibri" w:eastAsia="Calibri" w:hAnsi="Calibri" w:cs="B Mitra"/>
          <w:sz w:val="28"/>
          <w:szCs w:val="28"/>
          <w:lang w:bidi="fa-IR"/>
        </w:rPr>
        <w:t xml:space="preserve"> </w:t>
      </w:r>
      <w:r w:rsidRPr="00E80D71">
        <w:rPr>
          <w:rFonts w:ascii="Calibri" w:eastAsia="Calibri" w:hAnsi="Calibri" w:cs="B Mitra" w:hint="cs"/>
          <w:sz w:val="28"/>
          <w:szCs w:val="28"/>
          <w:rtl/>
          <w:lang w:bidi="fa-IR"/>
        </w:rPr>
        <w:t>قوانين</w:t>
      </w:r>
      <w:r w:rsidRPr="00E80D71">
        <w:rPr>
          <w:rFonts w:ascii="Calibri" w:eastAsia="Calibri" w:hAnsi="Calibri" w:cs="B Mitra"/>
          <w:sz w:val="28"/>
          <w:szCs w:val="28"/>
          <w:lang w:bidi="fa-IR"/>
        </w:rPr>
        <w:t xml:space="preserve"> </w:t>
      </w:r>
      <w:r w:rsidRPr="00E80D71">
        <w:rPr>
          <w:rFonts w:ascii="Calibri" w:eastAsia="Calibri" w:hAnsi="Calibri" w:cs="B Mitra" w:hint="cs"/>
          <w:sz w:val="28"/>
          <w:szCs w:val="28"/>
          <w:rtl/>
          <w:lang w:bidi="fa-IR"/>
        </w:rPr>
        <w:t>فني</w:t>
      </w:r>
      <w:r w:rsidRPr="00E80D71">
        <w:rPr>
          <w:rFonts w:ascii="Calibri" w:eastAsia="Calibri" w:hAnsi="Calibri" w:cs="B Mitra"/>
          <w:sz w:val="28"/>
          <w:szCs w:val="28"/>
          <w:lang w:bidi="fa-IR"/>
        </w:rPr>
        <w:t xml:space="preserve"> </w:t>
      </w:r>
      <w:r w:rsidRPr="00E80D71">
        <w:rPr>
          <w:rFonts w:ascii="Calibri" w:eastAsia="Calibri" w:hAnsi="Calibri" w:cs="B Mitra" w:hint="cs"/>
          <w:sz w:val="28"/>
          <w:szCs w:val="28"/>
          <w:rtl/>
          <w:lang w:bidi="fa-IR"/>
        </w:rPr>
        <w:t>و</w:t>
      </w:r>
      <w:r w:rsidRPr="00E80D71">
        <w:rPr>
          <w:rFonts w:ascii="Calibri" w:eastAsia="Calibri" w:hAnsi="Calibri" w:cs="B Mitra"/>
          <w:sz w:val="28"/>
          <w:szCs w:val="28"/>
          <w:lang w:bidi="fa-IR"/>
        </w:rPr>
        <w:t xml:space="preserve"> </w:t>
      </w:r>
      <w:r w:rsidRPr="00E80D71">
        <w:rPr>
          <w:rFonts w:ascii="Calibri" w:eastAsia="Calibri" w:hAnsi="Calibri" w:cs="B Mitra" w:hint="cs"/>
          <w:sz w:val="28"/>
          <w:szCs w:val="28"/>
          <w:rtl/>
          <w:lang w:bidi="fa-IR"/>
        </w:rPr>
        <w:t>شغلي</w:t>
      </w:r>
      <w:r w:rsidRPr="00E80D71">
        <w:rPr>
          <w:rFonts w:ascii="Calibri" w:eastAsia="Calibri" w:hAnsi="Calibri" w:cs="B Mitra"/>
          <w:sz w:val="28"/>
          <w:szCs w:val="28"/>
          <w:lang w:bidi="fa-IR"/>
        </w:rPr>
        <w:t xml:space="preserve"> </w:t>
      </w:r>
      <w:r w:rsidRPr="00E80D71">
        <w:rPr>
          <w:rFonts w:ascii="Calibri" w:eastAsia="Calibri" w:hAnsi="Calibri" w:cs="B Mitra" w:hint="cs"/>
          <w:sz w:val="28"/>
          <w:szCs w:val="28"/>
          <w:rtl/>
          <w:lang w:bidi="fa-IR"/>
        </w:rPr>
        <w:t>و</w:t>
      </w:r>
      <w:r w:rsidRPr="00E80D71">
        <w:rPr>
          <w:rFonts w:ascii="Calibri" w:eastAsia="Calibri" w:hAnsi="Calibri" w:cs="B Mitra"/>
          <w:sz w:val="28"/>
          <w:szCs w:val="28"/>
          <w:lang w:bidi="fa-IR"/>
        </w:rPr>
        <w:t xml:space="preserve"> </w:t>
      </w:r>
      <w:r w:rsidRPr="00E80D71">
        <w:rPr>
          <w:rFonts w:ascii="Calibri" w:eastAsia="Calibri" w:hAnsi="Calibri" w:cs="B Mitra" w:hint="cs"/>
          <w:sz w:val="28"/>
          <w:szCs w:val="28"/>
          <w:rtl/>
          <w:lang w:bidi="fa-IR"/>
        </w:rPr>
        <w:t>قوانين</w:t>
      </w:r>
      <w:r w:rsidRPr="00E80D71">
        <w:rPr>
          <w:rFonts w:ascii="Calibri" w:eastAsia="Calibri" w:hAnsi="Calibri" w:cs="B Mitra"/>
          <w:sz w:val="28"/>
          <w:szCs w:val="28"/>
          <w:lang w:bidi="fa-IR"/>
        </w:rPr>
        <w:t xml:space="preserve"> </w:t>
      </w:r>
      <w:r w:rsidRPr="00E80D71">
        <w:rPr>
          <w:rFonts w:ascii="Calibri" w:eastAsia="Calibri" w:hAnsi="Calibri" w:cs="B Mitra" w:hint="cs"/>
          <w:sz w:val="28"/>
          <w:szCs w:val="28"/>
          <w:rtl/>
          <w:lang w:bidi="fa-IR"/>
        </w:rPr>
        <w:t>ايمني</w:t>
      </w:r>
      <w:r w:rsidRPr="00E80D71">
        <w:rPr>
          <w:rFonts w:ascii="Calibri" w:eastAsia="Calibri" w:hAnsi="Calibri" w:cs="B Mitra"/>
          <w:sz w:val="28"/>
          <w:szCs w:val="28"/>
          <w:lang w:bidi="fa-IR"/>
        </w:rPr>
        <w:t xml:space="preserve"> </w:t>
      </w:r>
      <w:r w:rsidRPr="00E80D71">
        <w:rPr>
          <w:rFonts w:ascii="Calibri" w:eastAsia="Calibri" w:hAnsi="Calibri" w:cs="B Mitra" w:hint="cs"/>
          <w:sz w:val="28"/>
          <w:szCs w:val="28"/>
          <w:rtl/>
          <w:lang w:bidi="fa-IR"/>
        </w:rPr>
        <w:t>صنعتي</w:t>
      </w:r>
      <w:r w:rsidRPr="00E80D71">
        <w:rPr>
          <w:rFonts w:ascii="Calibri" w:eastAsia="Calibri" w:hAnsi="Calibri" w:cs="B Mitra"/>
          <w:sz w:val="28"/>
          <w:szCs w:val="28"/>
          <w:lang w:bidi="fa-IR"/>
        </w:rPr>
        <w:t xml:space="preserve"> </w:t>
      </w:r>
      <w:r w:rsidRPr="00E80D71">
        <w:rPr>
          <w:rFonts w:ascii="Calibri" w:eastAsia="Calibri" w:hAnsi="Calibri" w:cs="B Mitra" w:hint="cs"/>
          <w:sz w:val="28"/>
          <w:szCs w:val="28"/>
          <w:rtl/>
          <w:lang w:bidi="fa-IR"/>
        </w:rPr>
        <w:t>،پرتوي و آتش</w:t>
      </w:r>
      <w:r w:rsidRPr="00E80D71">
        <w:rPr>
          <w:rFonts w:ascii="Calibri" w:eastAsia="Calibri" w:hAnsi="Calibri" w:cs="B Mitra"/>
          <w:sz w:val="28"/>
          <w:szCs w:val="28"/>
          <w:lang w:bidi="fa-IR"/>
        </w:rPr>
        <w:t xml:space="preserve"> </w:t>
      </w:r>
      <w:r w:rsidRPr="00E80D71">
        <w:rPr>
          <w:rFonts w:ascii="Calibri" w:eastAsia="Calibri" w:hAnsi="Calibri" w:cs="B Mitra" w:hint="cs"/>
          <w:sz w:val="28"/>
          <w:szCs w:val="28"/>
          <w:rtl/>
          <w:lang w:bidi="fa-IR"/>
        </w:rPr>
        <w:t>نشاني؛</w:t>
      </w:r>
    </w:p>
    <w:p w:rsidR="00E80D71" w:rsidRPr="00E80D71" w:rsidRDefault="00E80D71" w:rsidP="00032183">
      <w:pPr>
        <w:numPr>
          <w:ilvl w:val="0"/>
          <w:numId w:val="15"/>
        </w:numPr>
        <w:bidi/>
        <w:spacing w:after="0"/>
        <w:ind w:left="475" w:firstLine="142"/>
        <w:jc w:val="both"/>
        <w:rPr>
          <w:rFonts w:ascii="Calibri" w:eastAsia="Calibri" w:hAnsi="Calibri" w:cs="B Mitra"/>
          <w:sz w:val="28"/>
          <w:szCs w:val="28"/>
          <w:lang w:bidi="fa-IR"/>
        </w:rPr>
      </w:pPr>
      <w:r w:rsidRPr="00E80D71">
        <w:rPr>
          <w:rFonts w:ascii="Calibri" w:eastAsia="Calibri" w:hAnsi="Calibri" w:cs="B Mitra" w:hint="cs"/>
          <w:sz w:val="28"/>
          <w:szCs w:val="28"/>
          <w:rtl/>
          <w:lang w:bidi="fa-IR"/>
        </w:rPr>
        <w:t>انجام</w:t>
      </w:r>
      <w:r w:rsidRPr="00E80D71">
        <w:rPr>
          <w:rFonts w:ascii="Calibri" w:eastAsia="Calibri" w:hAnsi="Calibri" w:cs="B Mitra"/>
          <w:sz w:val="28"/>
          <w:szCs w:val="28"/>
          <w:lang w:bidi="fa-IR"/>
        </w:rPr>
        <w:t xml:space="preserve"> </w:t>
      </w:r>
      <w:r w:rsidRPr="00E80D71">
        <w:rPr>
          <w:rFonts w:ascii="Calibri" w:eastAsia="Calibri" w:hAnsi="Calibri" w:cs="B Mitra" w:hint="cs"/>
          <w:sz w:val="28"/>
          <w:szCs w:val="28"/>
          <w:rtl/>
          <w:lang w:bidi="fa-IR"/>
        </w:rPr>
        <w:t>وظايف</w:t>
      </w:r>
      <w:r w:rsidRPr="00E80D71">
        <w:rPr>
          <w:rFonts w:ascii="Calibri" w:eastAsia="Calibri" w:hAnsi="Calibri" w:cs="B Mitra"/>
          <w:sz w:val="28"/>
          <w:szCs w:val="28"/>
          <w:lang w:bidi="fa-IR"/>
        </w:rPr>
        <w:t xml:space="preserve"> </w:t>
      </w:r>
      <w:r w:rsidRPr="00E80D71">
        <w:rPr>
          <w:rFonts w:ascii="Calibri" w:eastAsia="Calibri" w:hAnsi="Calibri" w:cs="B Mitra" w:hint="cs"/>
          <w:sz w:val="28"/>
          <w:szCs w:val="28"/>
          <w:rtl/>
          <w:lang w:bidi="fa-IR"/>
        </w:rPr>
        <w:t>شغلي؛</w:t>
      </w:r>
    </w:p>
    <w:p w:rsidR="00E80D71" w:rsidRPr="00E80D71" w:rsidRDefault="00E80D71" w:rsidP="000662DF">
      <w:pPr>
        <w:autoSpaceDE w:val="0"/>
        <w:autoSpaceDN w:val="0"/>
        <w:bidi/>
        <w:adjustRightInd w:val="0"/>
        <w:spacing w:after="0" w:line="240" w:lineRule="auto"/>
        <w:ind w:left="522"/>
        <w:jc w:val="both"/>
        <w:rPr>
          <w:rFonts w:ascii="Nazanin" w:eastAsia="Calibri" w:hAnsi="Calibri" w:cs="B Mitra"/>
          <w:sz w:val="28"/>
          <w:szCs w:val="28"/>
          <w:rtl/>
          <w:lang w:bidi="fa-IR"/>
        </w:rPr>
      </w:pPr>
      <w:r w:rsidRPr="00E80D71">
        <w:rPr>
          <w:rFonts w:ascii="Nazanin" w:eastAsia="Calibri" w:hAnsi="Calibri" w:cs="B Mitra" w:hint="cs"/>
          <w:sz w:val="28"/>
          <w:szCs w:val="28"/>
          <w:rtl/>
          <w:lang w:bidi="fa-IR"/>
        </w:rPr>
        <w:t>پس</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ازگذارندن</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مراحل</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ذکرشده</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به</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پرسنل</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اجازه</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کار</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مستقل</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به صورت</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فردي</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داده</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مي‌شود</w:t>
      </w:r>
      <w:r w:rsidRPr="00E80D71">
        <w:rPr>
          <w:rFonts w:ascii="Nazanin" w:eastAsia="Calibri" w:hAnsi="Calibri" w:cs="B Mitra"/>
          <w:sz w:val="28"/>
          <w:szCs w:val="28"/>
          <w:lang w:bidi="fa-IR"/>
        </w:rPr>
        <w:t>.</w:t>
      </w:r>
    </w:p>
    <w:p w:rsidR="00E80D71" w:rsidRPr="00E80D71" w:rsidRDefault="00E80D71" w:rsidP="00E80D71">
      <w:pPr>
        <w:autoSpaceDE w:val="0"/>
        <w:autoSpaceDN w:val="0"/>
        <w:bidi/>
        <w:adjustRightInd w:val="0"/>
        <w:spacing w:after="0" w:line="240" w:lineRule="auto"/>
        <w:jc w:val="both"/>
        <w:rPr>
          <w:rFonts w:ascii="Nazanin" w:eastAsia="Calibri" w:hAnsi="Calibri" w:cs="B Mitra"/>
          <w:sz w:val="28"/>
          <w:szCs w:val="28"/>
          <w:rtl/>
          <w:lang w:bidi="fa-IR"/>
        </w:rPr>
      </w:pPr>
    </w:p>
    <w:p w:rsidR="00E80D71" w:rsidRPr="000662DF" w:rsidRDefault="00E80D71" w:rsidP="000662DF">
      <w:pPr>
        <w:tabs>
          <w:tab w:val="right" w:pos="296"/>
        </w:tabs>
        <w:autoSpaceDE w:val="0"/>
        <w:autoSpaceDN w:val="0"/>
        <w:bidi/>
        <w:adjustRightInd w:val="0"/>
        <w:spacing w:after="0" w:line="240" w:lineRule="auto"/>
        <w:ind w:left="360"/>
        <w:jc w:val="both"/>
        <w:rPr>
          <w:rFonts w:ascii="Calibri" w:eastAsia="Calibri" w:hAnsi="Calibri" w:cs="B Mitra"/>
          <w:lang w:bidi="fa-IR"/>
        </w:rPr>
      </w:pPr>
      <w:r w:rsidRPr="000662DF">
        <w:rPr>
          <w:rFonts w:ascii="Nazanin" w:eastAsia="Calibri" w:hAnsi="Calibri" w:cs="B Mitra" w:hint="cs"/>
          <w:sz w:val="28"/>
          <w:szCs w:val="28"/>
          <w:rtl/>
          <w:lang w:bidi="fa-IR"/>
        </w:rPr>
        <w:t>بيشتر</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مدارک</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بهره‌برداري دربردارنده</w:t>
      </w:r>
      <w:r w:rsidR="00032183" w:rsidRPr="000662DF">
        <w:rPr>
          <w:rFonts w:ascii="Nazanin" w:eastAsia="Calibri" w:hAnsi="Calibri" w:cs="B Mitra"/>
          <w:sz w:val="28"/>
          <w:szCs w:val="28"/>
          <w:rtl/>
          <w:lang w:bidi="fa-IR"/>
        </w:rPr>
        <w:softHyphen/>
      </w:r>
      <w:r w:rsidR="00032183" w:rsidRPr="000662DF">
        <w:rPr>
          <w:rFonts w:ascii="Nazanin" w:eastAsia="Calibri" w:hAnsi="Calibri" w:cs="B Mitra" w:hint="cs"/>
          <w:sz w:val="28"/>
          <w:szCs w:val="28"/>
          <w:rtl/>
          <w:lang w:bidi="fa-IR"/>
        </w:rPr>
        <w:t>ي</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دستورالعمل‌هاي</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فني</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شامل</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قوانين</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ايمني،</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مراحل</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انجام</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کار</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و</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حدود و</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شرايط</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بهره‌برداري ايمن</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است</w:t>
      </w:r>
      <w:r w:rsidRPr="000662DF">
        <w:rPr>
          <w:rFonts w:ascii="Nazanin" w:eastAsia="Calibri" w:hAnsi="Calibri" w:cs="B Mitra"/>
          <w:sz w:val="28"/>
          <w:szCs w:val="28"/>
          <w:lang w:bidi="fa-IR"/>
        </w:rPr>
        <w:t>.</w:t>
      </w:r>
      <w:r w:rsidRPr="000662DF">
        <w:rPr>
          <w:rFonts w:ascii="Nazanin" w:eastAsia="Calibri" w:hAnsi="Calibri" w:cs="B Mitra" w:hint="cs"/>
          <w:sz w:val="28"/>
          <w:szCs w:val="28"/>
          <w:rtl/>
          <w:lang w:bidi="fa-IR"/>
        </w:rPr>
        <w:t xml:space="preserve"> در</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نيروگاه اتمي</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بوشهر،</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با</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مشارکت</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مديران</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مجرب و</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ماهر</w:t>
      </w:r>
      <w:r w:rsidRPr="000662DF">
        <w:rPr>
          <w:rFonts w:ascii="Calibri" w:eastAsia="Calibri" w:hAnsi="Calibri" w:cs="B Mitra"/>
          <w:sz w:val="28"/>
          <w:szCs w:val="28"/>
          <w:lang w:bidi="fa-IR"/>
        </w:rPr>
        <w:t xml:space="preserve"> </w:t>
      </w:r>
      <w:r w:rsidRPr="000662DF">
        <w:rPr>
          <w:rFonts w:ascii="Calibri" w:eastAsia="Calibri" w:hAnsi="Calibri" w:cs="B Mitra" w:hint="cs"/>
          <w:sz w:val="28"/>
          <w:szCs w:val="28"/>
          <w:rtl/>
          <w:lang w:val="ru-RU" w:bidi="fa-IR"/>
        </w:rPr>
        <w:t xml:space="preserve">داخلي و خارجي </w:t>
      </w:r>
      <w:r w:rsidRPr="000662DF">
        <w:rPr>
          <w:rFonts w:ascii="Nazanin" w:eastAsia="Calibri" w:hAnsi="Calibri" w:cs="B Mitra" w:hint="cs"/>
          <w:sz w:val="28"/>
          <w:szCs w:val="28"/>
          <w:rtl/>
          <w:lang w:bidi="fa-IR"/>
        </w:rPr>
        <w:t>دستورالعمل</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هاي</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بهره‌برداري به‌صورت</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کلي</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تهيه</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گرديده</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است</w:t>
      </w:r>
      <w:r w:rsidRPr="000662DF">
        <w:rPr>
          <w:rFonts w:ascii="Nazanin" w:eastAsia="Calibri" w:hAnsi="Calibri" w:cs="B Mitra"/>
          <w:sz w:val="28"/>
          <w:szCs w:val="28"/>
          <w:lang w:bidi="fa-IR"/>
        </w:rPr>
        <w:t>.</w:t>
      </w:r>
    </w:p>
    <w:p w:rsidR="00E80D71" w:rsidRPr="00F97058" w:rsidRDefault="00E80D71" w:rsidP="008F69DA">
      <w:pPr>
        <w:numPr>
          <w:ilvl w:val="0"/>
          <w:numId w:val="15"/>
        </w:numPr>
        <w:bidi/>
        <w:spacing w:after="0"/>
        <w:ind w:left="475" w:firstLine="142"/>
        <w:jc w:val="lowKashida"/>
        <w:rPr>
          <w:rFonts w:ascii="Calibri" w:eastAsia="Calibri" w:hAnsi="Calibri" w:cs="B Mitra"/>
          <w:lang w:bidi="fa-IR"/>
        </w:rPr>
      </w:pPr>
      <w:r w:rsidRPr="00E80D71">
        <w:rPr>
          <w:rFonts w:ascii="Nazanin,Bold" w:eastAsia="Calibri" w:hAnsi="Calibri" w:cs="B Mitra" w:hint="cs"/>
          <w:b/>
          <w:bCs/>
          <w:sz w:val="28"/>
          <w:szCs w:val="28"/>
          <w:rtl/>
          <w:lang w:bidi="fa-IR"/>
        </w:rPr>
        <w:t xml:space="preserve"> </w:t>
      </w:r>
      <w:r w:rsidRPr="00F97058">
        <w:rPr>
          <w:rFonts w:ascii="Nazanin,Bold" w:eastAsia="Calibri" w:hAnsi="Calibri" w:cs="B Mitra" w:hint="cs"/>
          <w:sz w:val="28"/>
          <w:szCs w:val="28"/>
          <w:rtl/>
          <w:lang w:bidi="fa-IR"/>
        </w:rPr>
        <w:t>دستورالعمل‌هاي</w:t>
      </w:r>
      <w:r w:rsidRPr="00F97058">
        <w:rPr>
          <w:rFonts w:ascii="Nazanin,Bold" w:eastAsia="Calibri" w:hAnsi="Calibri" w:cs="B Mitra"/>
          <w:sz w:val="28"/>
          <w:szCs w:val="28"/>
          <w:lang w:bidi="fa-IR"/>
        </w:rPr>
        <w:t xml:space="preserve"> </w:t>
      </w:r>
      <w:r w:rsidRPr="00F97058">
        <w:rPr>
          <w:rFonts w:ascii="Nazanin,Bold" w:eastAsia="Calibri" w:hAnsi="Calibri" w:cs="B Mitra" w:hint="cs"/>
          <w:sz w:val="28"/>
          <w:szCs w:val="28"/>
          <w:rtl/>
          <w:lang w:bidi="fa-IR"/>
        </w:rPr>
        <w:t>بهره‌برداري نرمال:</w:t>
      </w:r>
      <w:r w:rsidRPr="00F97058">
        <w:rPr>
          <w:rFonts w:ascii="Nazanin" w:eastAsia="Calibri" w:hAnsi="Calibri" w:cs="B Mitra" w:hint="cs"/>
          <w:sz w:val="28"/>
          <w:szCs w:val="28"/>
          <w:rtl/>
          <w:lang w:bidi="fa-IR"/>
        </w:rPr>
        <w:t xml:space="preserve"> بهره‌برداري نرمال</w:t>
      </w:r>
      <w:r w:rsidRPr="00F97058">
        <w:rPr>
          <w:rFonts w:ascii="Nazanin" w:eastAsia="Calibri" w:hAnsi="Calibri" w:cs="B Mitra"/>
          <w:sz w:val="28"/>
          <w:szCs w:val="28"/>
          <w:lang w:bidi="fa-IR"/>
        </w:rPr>
        <w:t xml:space="preserve"> </w:t>
      </w:r>
      <w:r w:rsidRPr="00F97058">
        <w:rPr>
          <w:rFonts w:ascii="Nazanin" w:eastAsia="Calibri" w:hAnsi="Calibri" w:cs="B Mitra" w:hint="cs"/>
          <w:sz w:val="28"/>
          <w:szCs w:val="28"/>
          <w:rtl/>
          <w:lang w:bidi="fa-IR"/>
        </w:rPr>
        <w:t>از</w:t>
      </w:r>
      <w:r w:rsidRPr="00F97058">
        <w:rPr>
          <w:rFonts w:ascii="Nazanin" w:eastAsia="Calibri" w:hAnsi="Calibri" w:cs="B Mitra"/>
          <w:sz w:val="28"/>
          <w:szCs w:val="28"/>
          <w:lang w:bidi="fa-IR"/>
        </w:rPr>
        <w:t xml:space="preserve"> </w:t>
      </w:r>
      <w:r w:rsidRPr="00F97058">
        <w:rPr>
          <w:rFonts w:ascii="Nazanin" w:eastAsia="Calibri" w:hAnsi="Calibri" w:cs="B Mitra" w:hint="cs"/>
          <w:sz w:val="28"/>
          <w:szCs w:val="28"/>
          <w:rtl/>
          <w:lang w:bidi="fa-IR"/>
        </w:rPr>
        <w:t>نيروگاه</w:t>
      </w:r>
      <w:r w:rsidRPr="00F97058">
        <w:rPr>
          <w:rFonts w:ascii="Nazanin" w:eastAsia="Calibri" w:hAnsi="Calibri" w:cs="B Mitra"/>
          <w:sz w:val="28"/>
          <w:szCs w:val="28"/>
          <w:lang w:bidi="fa-IR"/>
        </w:rPr>
        <w:t xml:space="preserve"> </w:t>
      </w:r>
      <w:r w:rsidRPr="00F97058">
        <w:rPr>
          <w:rFonts w:ascii="Nazanin" w:eastAsia="Calibri" w:hAnsi="Calibri" w:cs="B Mitra" w:hint="cs"/>
          <w:sz w:val="28"/>
          <w:szCs w:val="28"/>
          <w:rtl/>
          <w:lang w:bidi="fa-IR"/>
        </w:rPr>
        <w:t>اتمي</w:t>
      </w:r>
      <w:r w:rsidRPr="00F97058">
        <w:rPr>
          <w:rFonts w:ascii="Nazanin" w:eastAsia="Calibri" w:hAnsi="Calibri" w:cs="B Mitra"/>
          <w:sz w:val="28"/>
          <w:szCs w:val="28"/>
          <w:lang w:bidi="fa-IR"/>
        </w:rPr>
        <w:t xml:space="preserve"> </w:t>
      </w:r>
      <w:r w:rsidRPr="00F97058">
        <w:rPr>
          <w:rFonts w:ascii="Nazanin" w:eastAsia="Calibri" w:hAnsi="Calibri" w:cs="B Mitra" w:hint="cs"/>
          <w:sz w:val="28"/>
          <w:szCs w:val="28"/>
          <w:rtl/>
          <w:lang w:bidi="fa-IR"/>
        </w:rPr>
        <w:t>بر</w:t>
      </w:r>
      <w:r w:rsidRPr="00F97058">
        <w:rPr>
          <w:rFonts w:ascii="Nazanin" w:eastAsia="Calibri" w:hAnsi="Calibri" w:cs="B Mitra"/>
          <w:sz w:val="28"/>
          <w:szCs w:val="28"/>
          <w:lang w:bidi="fa-IR"/>
        </w:rPr>
        <w:t xml:space="preserve"> </w:t>
      </w:r>
      <w:r w:rsidRPr="00F97058">
        <w:rPr>
          <w:rFonts w:ascii="Nazanin" w:eastAsia="Calibri" w:hAnsi="Calibri" w:cs="B Mitra" w:hint="cs"/>
          <w:sz w:val="28"/>
          <w:szCs w:val="28"/>
          <w:rtl/>
          <w:lang w:bidi="fa-IR"/>
        </w:rPr>
        <w:t>مبناي</w:t>
      </w:r>
      <w:r w:rsidRPr="00F97058">
        <w:rPr>
          <w:rFonts w:ascii="Nazanin" w:eastAsia="Calibri" w:hAnsi="Calibri" w:cs="B Mitra"/>
          <w:sz w:val="28"/>
          <w:szCs w:val="28"/>
          <w:lang w:bidi="fa-IR"/>
        </w:rPr>
        <w:t xml:space="preserve"> </w:t>
      </w:r>
      <w:r w:rsidRPr="00F97058">
        <w:rPr>
          <w:rFonts w:ascii="Nazanin" w:eastAsia="Calibri" w:hAnsi="Calibri" w:cs="B Mitra" w:hint="cs"/>
          <w:sz w:val="28"/>
          <w:szCs w:val="28"/>
          <w:rtl/>
          <w:lang w:bidi="fa-IR"/>
        </w:rPr>
        <w:t>دستورالعمل</w:t>
      </w:r>
      <w:r w:rsidRPr="00F97058">
        <w:rPr>
          <w:rFonts w:ascii="Nazanin" w:eastAsia="Calibri" w:hAnsi="Calibri" w:cs="B Mitra"/>
          <w:sz w:val="28"/>
          <w:szCs w:val="28"/>
          <w:lang w:bidi="fa-IR"/>
        </w:rPr>
        <w:t xml:space="preserve"> </w:t>
      </w:r>
      <w:r w:rsidRPr="00F97058">
        <w:rPr>
          <w:rFonts w:ascii="Nazanin" w:eastAsia="Calibri" w:hAnsi="Calibri" w:cs="B Mitra" w:hint="cs"/>
          <w:sz w:val="28"/>
          <w:szCs w:val="28"/>
          <w:rtl/>
          <w:lang w:bidi="fa-IR"/>
        </w:rPr>
        <w:t>هاي</w:t>
      </w:r>
      <w:r w:rsidRPr="00F97058">
        <w:rPr>
          <w:rFonts w:ascii="Nazanin" w:eastAsia="Calibri" w:hAnsi="Calibri" w:cs="B Mitra"/>
          <w:sz w:val="28"/>
          <w:szCs w:val="28"/>
          <w:lang w:bidi="fa-IR"/>
        </w:rPr>
        <w:t xml:space="preserve"> </w:t>
      </w:r>
      <w:r w:rsidRPr="00F97058">
        <w:rPr>
          <w:rFonts w:ascii="Nazanin" w:eastAsia="Calibri" w:hAnsi="Calibri" w:cs="B Mitra" w:hint="cs"/>
          <w:sz w:val="28"/>
          <w:szCs w:val="28"/>
          <w:rtl/>
          <w:lang w:bidi="fa-IR"/>
        </w:rPr>
        <w:t>تائيدشده،</w:t>
      </w:r>
      <w:r w:rsidRPr="00F97058">
        <w:rPr>
          <w:rFonts w:ascii="Nazanin" w:eastAsia="Calibri" w:hAnsi="Calibri" w:cs="B Mitra"/>
          <w:sz w:val="28"/>
          <w:szCs w:val="28"/>
          <w:lang w:bidi="fa-IR"/>
        </w:rPr>
        <w:t xml:space="preserve"> </w:t>
      </w:r>
      <w:r w:rsidRPr="00F97058">
        <w:rPr>
          <w:rFonts w:ascii="Nazanin" w:eastAsia="Calibri" w:hAnsi="Calibri" w:cs="B Mitra" w:hint="cs"/>
          <w:sz w:val="28"/>
          <w:szCs w:val="28"/>
          <w:rtl/>
          <w:lang w:bidi="fa-IR"/>
        </w:rPr>
        <w:t>کامل</w:t>
      </w:r>
      <w:r w:rsidRPr="00F97058">
        <w:rPr>
          <w:rFonts w:ascii="Nazanin" w:eastAsia="Calibri" w:hAnsi="Calibri" w:cs="B Mitra"/>
          <w:sz w:val="28"/>
          <w:szCs w:val="28"/>
          <w:lang w:bidi="fa-IR"/>
        </w:rPr>
        <w:t xml:space="preserve"> </w:t>
      </w:r>
      <w:r w:rsidRPr="00F97058">
        <w:rPr>
          <w:rFonts w:ascii="Nazanin" w:eastAsia="Calibri" w:hAnsi="Calibri" w:cs="B Mitra" w:hint="cs"/>
          <w:sz w:val="28"/>
          <w:szCs w:val="28"/>
          <w:rtl/>
          <w:lang w:bidi="fa-IR"/>
        </w:rPr>
        <w:t>و</w:t>
      </w:r>
      <w:r w:rsidRPr="00F97058">
        <w:rPr>
          <w:rFonts w:ascii="Nazanin" w:eastAsia="Calibri" w:hAnsi="Calibri" w:cs="B Mitra"/>
          <w:sz w:val="28"/>
          <w:szCs w:val="28"/>
          <w:lang w:bidi="fa-IR"/>
        </w:rPr>
        <w:t xml:space="preserve"> </w:t>
      </w:r>
      <w:r w:rsidRPr="00F97058">
        <w:rPr>
          <w:rFonts w:ascii="Nazanin" w:eastAsia="Calibri" w:hAnsi="Calibri" w:cs="B Mitra" w:hint="cs"/>
          <w:sz w:val="28"/>
          <w:szCs w:val="28"/>
          <w:rtl/>
          <w:lang w:bidi="fa-IR"/>
        </w:rPr>
        <w:t>رسمي</w:t>
      </w:r>
      <w:r w:rsidRPr="00F97058">
        <w:rPr>
          <w:rFonts w:ascii="Nazanin" w:eastAsia="Calibri" w:hAnsi="Calibri" w:cs="B Mitra"/>
          <w:sz w:val="28"/>
          <w:szCs w:val="28"/>
          <w:lang w:bidi="fa-IR"/>
        </w:rPr>
        <w:t xml:space="preserve"> </w:t>
      </w:r>
      <w:r w:rsidRPr="00F97058">
        <w:rPr>
          <w:rFonts w:ascii="Nazanin" w:eastAsia="Calibri" w:hAnsi="Calibri" w:cs="B Mitra" w:hint="cs"/>
          <w:sz w:val="28"/>
          <w:szCs w:val="28"/>
          <w:rtl/>
          <w:lang w:bidi="fa-IR"/>
        </w:rPr>
        <w:t>امکان</w:t>
      </w:r>
      <w:r w:rsidRPr="00F97058">
        <w:rPr>
          <w:rFonts w:ascii="Nazanin" w:eastAsia="Calibri" w:hAnsi="Calibri" w:cs="B Mitra"/>
          <w:sz w:val="28"/>
          <w:szCs w:val="28"/>
          <w:lang w:bidi="fa-IR"/>
        </w:rPr>
        <w:t xml:space="preserve"> </w:t>
      </w:r>
      <w:r w:rsidRPr="00F97058">
        <w:rPr>
          <w:rFonts w:ascii="Nazanin" w:eastAsia="Calibri" w:hAnsi="Calibri" w:cs="B Mitra" w:hint="cs"/>
          <w:sz w:val="28"/>
          <w:szCs w:val="28"/>
          <w:rtl/>
          <w:lang w:bidi="fa-IR"/>
        </w:rPr>
        <w:t>پذير</w:t>
      </w:r>
      <w:r w:rsidRPr="00F97058">
        <w:rPr>
          <w:rFonts w:ascii="Nazanin" w:eastAsia="Calibri" w:hAnsi="Calibri" w:cs="B Mitra"/>
          <w:sz w:val="28"/>
          <w:szCs w:val="28"/>
          <w:lang w:bidi="fa-IR"/>
        </w:rPr>
        <w:t xml:space="preserve"> </w:t>
      </w:r>
      <w:r w:rsidRPr="00F97058">
        <w:rPr>
          <w:rFonts w:ascii="Nazanin" w:eastAsia="Calibri" w:hAnsi="Calibri" w:cs="B Mitra" w:hint="cs"/>
          <w:sz w:val="28"/>
          <w:szCs w:val="28"/>
          <w:rtl/>
          <w:lang w:bidi="fa-IR"/>
        </w:rPr>
        <w:t>است</w:t>
      </w:r>
      <w:r w:rsidRPr="00F97058">
        <w:rPr>
          <w:rFonts w:ascii="Nazanin" w:eastAsia="Calibri" w:hAnsi="Calibri" w:cs="B Mitra"/>
          <w:sz w:val="28"/>
          <w:szCs w:val="28"/>
          <w:lang w:bidi="fa-IR"/>
        </w:rPr>
        <w:t>.</w:t>
      </w:r>
      <w:r w:rsidRPr="00F97058">
        <w:rPr>
          <w:rFonts w:ascii="Nazanin" w:eastAsia="Calibri" w:hAnsi="Calibri" w:cs="B Mitra" w:hint="cs"/>
          <w:sz w:val="28"/>
          <w:szCs w:val="28"/>
          <w:rtl/>
          <w:lang w:bidi="fa-IR"/>
        </w:rPr>
        <w:t xml:space="preserve"> اكثريت قريب به اتفاق اين دستورالعملها در نيروگاههاي اتمي مشابه در كشورهاي ديگر سالهاست كه مورد استفاده قرار گرفته و توانايي هاي خود را نشان داده است. </w:t>
      </w:r>
    </w:p>
    <w:p w:rsidR="00E80D71" w:rsidRPr="00F97058" w:rsidRDefault="00E80D71" w:rsidP="008F69DA">
      <w:pPr>
        <w:numPr>
          <w:ilvl w:val="0"/>
          <w:numId w:val="15"/>
        </w:numPr>
        <w:bidi/>
        <w:spacing w:after="0"/>
        <w:ind w:left="475" w:firstLine="142"/>
        <w:jc w:val="lowKashida"/>
        <w:rPr>
          <w:rFonts w:ascii="Calibri" w:eastAsia="Calibri" w:hAnsi="Calibri" w:cs="B Mitra"/>
          <w:lang w:bidi="fa-IR"/>
        </w:rPr>
      </w:pPr>
      <w:r w:rsidRPr="00F97058">
        <w:rPr>
          <w:rFonts w:ascii="Nazanin,Bold" w:eastAsia="Calibri" w:hAnsi="Calibri" w:cs="B Mitra" w:hint="cs"/>
          <w:sz w:val="28"/>
          <w:szCs w:val="28"/>
          <w:rtl/>
          <w:lang w:bidi="fa-IR"/>
        </w:rPr>
        <w:t>دستورالعمل‌هاي</w:t>
      </w:r>
      <w:r w:rsidRPr="00F97058">
        <w:rPr>
          <w:rFonts w:ascii="Nazanin,Bold" w:eastAsia="Calibri" w:hAnsi="Calibri" w:cs="B Mitra"/>
          <w:sz w:val="28"/>
          <w:szCs w:val="28"/>
          <w:lang w:bidi="fa-IR"/>
        </w:rPr>
        <w:t xml:space="preserve"> </w:t>
      </w:r>
      <w:r w:rsidRPr="00F97058">
        <w:rPr>
          <w:rFonts w:ascii="Nazanin,Bold" w:eastAsia="Calibri" w:hAnsi="Calibri" w:cs="B Mitra" w:hint="cs"/>
          <w:sz w:val="28"/>
          <w:szCs w:val="28"/>
          <w:rtl/>
          <w:lang w:bidi="fa-IR"/>
        </w:rPr>
        <w:t>حوادث</w:t>
      </w:r>
      <w:r w:rsidRPr="00F97058">
        <w:rPr>
          <w:rFonts w:ascii="Nazanin,Bold" w:eastAsia="Calibri" w:hAnsi="Calibri" w:cs="B Mitra"/>
          <w:sz w:val="28"/>
          <w:szCs w:val="28"/>
          <w:lang w:bidi="fa-IR"/>
        </w:rPr>
        <w:t xml:space="preserve"> </w:t>
      </w:r>
      <w:r w:rsidRPr="00F97058">
        <w:rPr>
          <w:rFonts w:ascii="Nazanin,Bold" w:eastAsia="Calibri" w:hAnsi="Calibri" w:cs="B Mitra" w:hint="cs"/>
          <w:sz w:val="28"/>
          <w:szCs w:val="28"/>
          <w:rtl/>
          <w:lang w:bidi="fa-IR"/>
        </w:rPr>
        <w:t>بهره‌برداري</w:t>
      </w:r>
      <w:r w:rsidRPr="00F97058">
        <w:rPr>
          <w:rFonts w:ascii="Nazanin" w:eastAsia="Calibri" w:hAnsi="Calibri" w:cs="B Mitra" w:hint="cs"/>
          <w:sz w:val="28"/>
          <w:szCs w:val="28"/>
          <w:rtl/>
          <w:lang w:bidi="fa-IR"/>
        </w:rPr>
        <w:t>: براي</w:t>
      </w:r>
      <w:r w:rsidRPr="00F97058">
        <w:rPr>
          <w:rFonts w:ascii="Nazanin" w:eastAsia="Calibri" w:hAnsi="Calibri" w:cs="B Mitra"/>
          <w:sz w:val="28"/>
          <w:szCs w:val="28"/>
          <w:lang w:bidi="fa-IR"/>
        </w:rPr>
        <w:t xml:space="preserve"> </w:t>
      </w:r>
      <w:r w:rsidRPr="00F97058">
        <w:rPr>
          <w:rFonts w:ascii="Nazanin" w:eastAsia="Calibri" w:hAnsi="Calibri" w:cs="B Mitra" w:hint="cs"/>
          <w:sz w:val="28"/>
          <w:szCs w:val="28"/>
          <w:rtl/>
          <w:lang w:bidi="fa-IR"/>
        </w:rPr>
        <w:t>سازماندهي</w:t>
      </w:r>
      <w:r w:rsidRPr="00F97058">
        <w:rPr>
          <w:rFonts w:ascii="Nazanin" w:eastAsia="Calibri" w:hAnsi="Calibri" w:cs="B Mitra"/>
          <w:sz w:val="28"/>
          <w:szCs w:val="28"/>
          <w:lang w:bidi="fa-IR"/>
        </w:rPr>
        <w:t xml:space="preserve"> </w:t>
      </w:r>
      <w:r w:rsidRPr="00F97058">
        <w:rPr>
          <w:rFonts w:ascii="Nazanin" w:eastAsia="Calibri" w:hAnsi="Calibri" w:cs="B Mitra" w:hint="cs"/>
          <w:sz w:val="28"/>
          <w:szCs w:val="28"/>
          <w:rtl/>
          <w:lang w:bidi="fa-IR"/>
        </w:rPr>
        <w:t>واکنش‌هاي</w:t>
      </w:r>
      <w:r w:rsidRPr="00F97058">
        <w:rPr>
          <w:rFonts w:ascii="Nazanin" w:eastAsia="Calibri" w:hAnsi="Calibri" w:cs="B Mitra"/>
          <w:sz w:val="28"/>
          <w:szCs w:val="28"/>
          <w:lang w:bidi="fa-IR"/>
        </w:rPr>
        <w:t xml:space="preserve"> </w:t>
      </w:r>
      <w:r w:rsidRPr="00F97058">
        <w:rPr>
          <w:rFonts w:ascii="Nazanin" w:eastAsia="Calibri" w:hAnsi="Calibri" w:cs="B Mitra" w:hint="cs"/>
          <w:sz w:val="28"/>
          <w:szCs w:val="28"/>
          <w:rtl/>
          <w:lang w:bidi="fa-IR"/>
        </w:rPr>
        <w:t>پرسنل</w:t>
      </w:r>
      <w:r w:rsidRPr="00F97058">
        <w:rPr>
          <w:rFonts w:ascii="Nazanin" w:eastAsia="Calibri" w:hAnsi="Calibri" w:cs="B Mitra"/>
          <w:sz w:val="28"/>
          <w:szCs w:val="28"/>
          <w:lang w:bidi="fa-IR"/>
        </w:rPr>
        <w:t xml:space="preserve"> </w:t>
      </w:r>
      <w:r w:rsidRPr="00F97058">
        <w:rPr>
          <w:rFonts w:ascii="Nazanin" w:eastAsia="Calibri" w:hAnsi="Calibri" w:cs="B Mitra" w:hint="cs"/>
          <w:sz w:val="28"/>
          <w:szCs w:val="28"/>
          <w:rtl/>
          <w:lang w:bidi="fa-IR"/>
        </w:rPr>
        <w:t>هنگام</w:t>
      </w:r>
      <w:r w:rsidRPr="00F97058">
        <w:rPr>
          <w:rFonts w:ascii="Nazanin" w:eastAsia="Calibri" w:hAnsi="Calibri" w:cs="B Mitra"/>
          <w:sz w:val="28"/>
          <w:szCs w:val="28"/>
          <w:lang w:bidi="fa-IR"/>
        </w:rPr>
        <w:t xml:space="preserve"> </w:t>
      </w:r>
      <w:r w:rsidRPr="00F97058">
        <w:rPr>
          <w:rFonts w:ascii="Nazanin" w:eastAsia="Calibri" w:hAnsi="Calibri" w:cs="B Mitra" w:hint="cs"/>
          <w:sz w:val="28"/>
          <w:szCs w:val="28"/>
          <w:rtl/>
          <w:lang w:bidi="fa-IR"/>
        </w:rPr>
        <w:t>بروز</w:t>
      </w:r>
      <w:r w:rsidRPr="00F97058">
        <w:rPr>
          <w:rFonts w:ascii="Nazanin" w:eastAsia="Calibri" w:hAnsi="Calibri" w:cs="B Mitra"/>
          <w:sz w:val="28"/>
          <w:szCs w:val="28"/>
          <w:lang w:bidi="fa-IR"/>
        </w:rPr>
        <w:t xml:space="preserve"> </w:t>
      </w:r>
      <w:r w:rsidRPr="00F97058">
        <w:rPr>
          <w:rFonts w:ascii="Nazanin" w:eastAsia="Calibri" w:hAnsi="Calibri" w:cs="B Mitra" w:hint="cs"/>
          <w:sz w:val="28"/>
          <w:szCs w:val="28"/>
          <w:rtl/>
          <w:lang w:bidi="fa-IR"/>
        </w:rPr>
        <w:t>حوادث</w:t>
      </w:r>
      <w:r w:rsidRPr="00F97058">
        <w:rPr>
          <w:rFonts w:ascii="Nazanin" w:eastAsia="Calibri" w:hAnsi="Calibri" w:cs="B Mitra"/>
          <w:sz w:val="28"/>
          <w:szCs w:val="28"/>
          <w:lang w:bidi="fa-IR"/>
        </w:rPr>
        <w:t xml:space="preserve"> </w:t>
      </w:r>
      <w:r w:rsidRPr="00F97058">
        <w:rPr>
          <w:rFonts w:ascii="Nazanin" w:eastAsia="Calibri" w:hAnsi="Calibri" w:cs="B Mitra" w:hint="cs"/>
          <w:sz w:val="28"/>
          <w:szCs w:val="28"/>
          <w:rtl/>
          <w:lang w:bidi="fa-IR"/>
        </w:rPr>
        <w:t>و</w:t>
      </w:r>
      <w:r w:rsidRPr="00F97058">
        <w:rPr>
          <w:rFonts w:ascii="Nazanin" w:eastAsia="Calibri" w:hAnsi="Calibri" w:cs="B Mitra"/>
          <w:sz w:val="28"/>
          <w:szCs w:val="28"/>
          <w:lang w:bidi="fa-IR"/>
        </w:rPr>
        <w:t xml:space="preserve"> </w:t>
      </w:r>
      <w:r w:rsidRPr="00F97058">
        <w:rPr>
          <w:rFonts w:ascii="Nazanin" w:eastAsia="Calibri" w:hAnsi="Calibri" w:cs="B Mitra" w:hint="cs"/>
          <w:sz w:val="28"/>
          <w:szCs w:val="28"/>
          <w:rtl/>
          <w:lang w:bidi="fa-IR"/>
        </w:rPr>
        <w:t>سوانح،</w:t>
      </w:r>
      <w:r w:rsidRPr="00F97058">
        <w:rPr>
          <w:rFonts w:ascii="Nazanin" w:eastAsia="Calibri" w:hAnsi="Calibri" w:cs="B Mitra"/>
          <w:sz w:val="28"/>
          <w:szCs w:val="28"/>
          <w:lang w:bidi="fa-IR"/>
        </w:rPr>
        <w:t xml:space="preserve"> </w:t>
      </w:r>
      <w:r w:rsidRPr="00F97058">
        <w:rPr>
          <w:rFonts w:ascii="Nazanin" w:eastAsia="Calibri" w:hAnsi="Calibri" w:cs="B Mitra" w:hint="cs"/>
          <w:sz w:val="28"/>
          <w:szCs w:val="28"/>
          <w:rtl/>
          <w:lang w:bidi="fa-IR"/>
        </w:rPr>
        <w:t>مدارکي</w:t>
      </w:r>
      <w:r w:rsidRPr="00F97058">
        <w:rPr>
          <w:rFonts w:ascii="Nazanin" w:eastAsia="Calibri" w:hAnsi="Calibri" w:cs="B Mitra"/>
          <w:sz w:val="28"/>
          <w:szCs w:val="28"/>
          <w:lang w:bidi="fa-IR"/>
        </w:rPr>
        <w:t xml:space="preserve"> </w:t>
      </w:r>
      <w:r w:rsidRPr="00F97058">
        <w:rPr>
          <w:rFonts w:ascii="Nazanin" w:eastAsia="Calibri" w:hAnsi="Calibri" w:cs="B Mitra" w:hint="cs"/>
          <w:sz w:val="28"/>
          <w:szCs w:val="28"/>
          <w:rtl/>
          <w:lang w:bidi="fa-IR"/>
        </w:rPr>
        <w:t>تحت</w:t>
      </w:r>
      <w:r w:rsidRPr="00F97058">
        <w:rPr>
          <w:rFonts w:ascii="Nazanin" w:eastAsia="Calibri" w:hAnsi="Calibri" w:cs="B Mitra"/>
          <w:sz w:val="28"/>
          <w:szCs w:val="28"/>
          <w:lang w:bidi="fa-IR"/>
        </w:rPr>
        <w:t xml:space="preserve"> </w:t>
      </w:r>
      <w:r w:rsidRPr="00F97058">
        <w:rPr>
          <w:rFonts w:ascii="Nazanin" w:eastAsia="Calibri" w:hAnsi="Calibri" w:cs="B Mitra" w:hint="cs"/>
          <w:sz w:val="28"/>
          <w:szCs w:val="28"/>
          <w:rtl/>
          <w:lang w:bidi="fa-IR"/>
        </w:rPr>
        <w:t>عنوان</w:t>
      </w:r>
      <w:r w:rsidRPr="00F97058">
        <w:rPr>
          <w:rFonts w:ascii="Nazanin" w:eastAsia="Calibri" w:hAnsi="Calibri" w:cs="B Mitra"/>
          <w:sz w:val="28"/>
          <w:szCs w:val="28"/>
          <w:lang w:bidi="fa-IR"/>
        </w:rPr>
        <w:t xml:space="preserve"> </w:t>
      </w:r>
      <w:r w:rsidRPr="00F97058">
        <w:rPr>
          <w:rFonts w:ascii="Nazanin" w:eastAsia="Calibri" w:hAnsi="Calibri" w:cs="B Mitra" w:hint="cs"/>
          <w:sz w:val="28"/>
          <w:szCs w:val="28"/>
          <w:rtl/>
          <w:lang w:bidi="fa-IR"/>
        </w:rPr>
        <w:t>دستورالعمل‌هاي حوادث</w:t>
      </w:r>
      <w:r w:rsidRPr="00F97058">
        <w:rPr>
          <w:rFonts w:ascii="Nazanin" w:eastAsia="Calibri" w:hAnsi="Calibri" w:cs="B Mitra"/>
          <w:sz w:val="28"/>
          <w:szCs w:val="28"/>
          <w:lang w:bidi="fa-IR"/>
        </w:rPr>
        <w:t xml:space="preserve"> </w:t>
      </w:r>
      <w:r w:rsidRPr="00F97058">
        <w:rPr>
          <w:rFonts w:ascii="Nazanin" w:eastAsia="Calibri" w:hAnsi="Calibri" w:cs="B Mitra" w:hint="cs"/>
          <w:sz w:val="28"/>
          <w:szCs w:val="28"/>
          <w:rtl/>
          <w:lang w:bidi="fa-IR"/>
        </w:rPr>
        <w:t>بهره‌برداري تهيه</w:t>
      </w:r>
      <w:r w:rsidRPr="00F97058">
        <w:rPr>
          <w:rFonts w:ascii="Nazanin" w:eastAsia="Calibri" w:hAnsi="Calibri" w:cs="B Mitra"/>
          <w:sz w:val="28"/>
          <w:szCs w:val="28"/>
          <w:lang w:bidi="fa-IR"/>
        </w:rPr>
        <w:t xml:space="preserve"> </w:t>
      </w:r>
      <w:r w:rsidRPr="00F97058">
        <w:rPr>
          <w:rFonts w:ascii="Nazanin" w:eastAsia="Calibri" w:hAnsi="Calibri" w:cs="B Mitra" w:hint="cs"/>
          <w:sz w:val="28"/>
          <w:szCs w:val="28"/>
          <w:rtl/>
          <w:lang w:bidi="fa-IR"/>
        </w:rPr>
        <w:t>و</w:t>
      </w:r>
      <w:r w:rsidRPr="00F97058">
        <w:rPr>
          <w:rFonts w:ascii="Nazanin" w:eastAsia="Calibri" w:hAnsi="Calibri" w:cs="B Mitra"/>
          <w:sz w:val="28"/>
          <w:szCs w:val="28"/>
          <w:lang w:bidi="fa-IR"/>
        </w:rPr>
        <w:t xml:space="preserve"> </w:t>
      </w:r>
      <w:r w:rsidRPr="00F97058">
        <w:rPr>
          <w:rFonts w:ascii="Nazanin" w:eastAsia="Calibri" w:hAnsi="Calibri" w:cs="B Mitra" w:hint="cs"/>
          <w:sz w:val="28"/>
          <w:szCs w:val="28"/>
          <w:rtl/>
          <w:lang w:bidi="fa-IR"/>
        </w:rPr>
        <w:t>به</w:t>
      </w:r>
      <w:r w:rsidRPr="00F97058">
        <w:rPr>
          <w:rFonts w:ascii="Nazanin" w:eastAsia="Calibri" w:hAnsi="Calibri" w:cs="B Mitra"/>
          <w:sz w:val="28"/>
          <w:szCs w:val="28"/>
          <w:lang w:bidi="fa-IR"/>
        </w:rPr>
        <w:t xml:space="preserve"> </w:t>
      </w:r>
      <w:r w:rsidRPr="00F97058">
        <w:rPr>
          <w:rFonts w:ascii="Nazanin" w:eastAsia="Calibri" w:hAnsi="Calibri" w:cs="B Mitra" w:hint="cs"/>
          <w:sz w:val="28"/>
          <w:szCs w:val="28"/>
          <w:rtl/>
          <w:lang w:bidi="fa-IR"/>
        </w:rPr>
        <w:t>تائيد</w:t>
      </w:r>
      <w:r w:rsidRPr="00F97058">
        <w:rPr>
          <w:rFonts w:ascii="Nazanin" w:eastAsia="Calibri" w:hAnsi="Calibri" w:cs="B Mitra"/>
          <w:sz w:val="28"/>
          <w:szCs w:val="28"/>
          <w:lang w:bidi="fa-IR"/>
        </w:rPr>
        <w:t xml:space="preserve"> </w:t>
      </w:r>
      <w:r w:rsidRPr="00F97058">
        <w:rPr>
          <w:rFonts w:ascii="Nazanin" w:eastAsia="Calibri" w:hAnsi="Calibri" w:cs="B Mitra" w:hint="cs"/>
          <w:sz w:val="28"/>
          <w:szCs w:val="28"/>
          <w:rtl/>
          <w:lang w:bidi="fa-IR"/>
        </w:rPr>
        <w:t>رسيده</w:t>
      </w:r>
      <w:r w:rsidRPr="00F97058">
        <w:rPr>
          <w:rFonts w:ascii="Nazanin" w:eastAsia="Calibri" w:hAnsi="Calibri" w:cs="B Mitra"/>
          <w:sz w:val="28"/>
          <w:szCs w:val="28"/>
          <w:lang w:bidi="fa-IR"/>
        </w:rPr>
        <w:t xml:space="preserve"> </w:t>
      </w:r>
      <w:r w:rsidRPr="00F97058">
        <w:rPr>
          <w:rFonts w:ascii="Nazanin" w:eastAsia="Calibri" w:hAnsi="Calibri" w:cs="B Mitra" w:hint="cs"/>
          <w:sz w:val="28"/>
          <w:szCs w:val="28"/>
          <w:rtl/>
          <w:lang w:bidi="fa-IR"/>
        </w:rPr>
        <w:t>است</w:t>
      </w:r>
      <w:r w:rsidRPr="00F97058">
        <w:rPr>
          <w:rFonts w:ascii="Nazanin" w:eastAsia="Calibri" w:hAnsi="Calibri" w:cs="B Mitra"/>
          <w:sz w:val="28"/>
          <w:szCs w:val="28"/>
          <w:lang w:bidi="fa-IR"/>
        </w:rPr>
        <w:t>.</w:t>
      </w:r>
    </w:p>
    <w:p w:rsidR="00E80D71" w:rsidRPr="00E80D71" w:rsidRDefault="00E80D71" w:rsidP="008F69DA">
      <w:pPr>
        <w:numPr>
          <w:ilvl w:val="0"/>
          <w:numId w:val="15"/>
        </w:numPr>
        <w:bidi/>
        <w:spacing w:after="0"/>
        <w:ind w:left="475" w:firstLine="142"/>
        <w:jc w:val="lowKashida"/>
        <w:rPr>
          <w:rFonts w:ascii="Calibri" w:eastAsia="Calibri" w:hAnsi="Calibri" w:cs="B Mitra"/>
          <w:lang w:bidi="fa-IR"/>
        </w:rPr>
      </w:pPr>
      <w:r w:rsidRPr="00F97058">
        <w:rPr>
          <w:rFonts w:ascii="Nazanin,Bold" w:eastAsia="Calibri" w:hAnsi="Calibri" w:cs="B Mitra" w:hint="cs"/>
          <w:sz w:val="28"/>
          <w:szCs w:val="28"/>
          <w:rtl/>
          <w:lang w:bidi="fa-IR"/>
        </w:rPr>
        <w:t>دستورالعمل‌هاي</w:t>
      </w:r>
      <w:r w:rsidRPr="00F97058">
        <w:rPr>
          <w:rFonts w:ascii="Nazanin,Bold" w:eastAsia="Calibri" w:hAnsi="Calibri" w:cs="B Mitra"/>
          <w:sz w:val="28"/>
          <w:szCs w:val="28"/>
          <w:lang w:bidi="fa-IR"/>
        </w:rPr>
        <w:t xml:space="preserve"> </w:t>
      </w:r>
      <w:r w:rsidRPr="00F97058">
        <w:rPr>
          <w:rFonts w:ascii="Nazanin,Bold" w:eastAsia="Calibri" w:hAnsi="Calibri" w:cs="B Mitra" w:hint="cs"/>
          <w:sz w:val="28"/>
          <w:szCs w:val="28"/>
          <w:rtl/>
          <w:lang w:bidi="fa-IR"/>
        </w:rPr>
        <w:t>حفاظت</w:t>
      </w:r>
      <w:r w:rsidRPr="00F97058">
        <w:rPr>
          <w:rFonts w:ascii="Nazanin,Bold" w:eastAsia="Calibri" w:hAnsi="Calibri" w:cs="B Mitra"/>
          <w:sz w:val="28"/>
          <w:szCs w:val="28"/>
          <w:lang w:bidi="fa-IR"/>
        </w:rPr>
        <w:t xml:space="preserve"> </w:t>
      </w:r>
      <w:r w:rsidRPr="00F97058">
        <w:rPr>
          <w:rFonts w:ascii="Nazanin,Bold" w:eastAsia="Calibri" w:hAnsi="Calibri" w:cs="B Mitra" w:hint="cs"/>
          <w:sz w:val="28"/>
          <w:szCs w:val="28"/>
          <w:rtl/>
          <w:lang w:bidi="fa-IR"/>
        </w:rPr>
        <w:t>در</w:t>
      </w:r>
      <w:r w:rsidRPr="00F97058">
        <w:rPr>
          <w:rFonts w:ascii="Nazanin,Bold" w:eastAsia="Calibri" w:hAnsi="Calibri" w:cs="B Mitra"/>
          <w:sz w:val="28"/>
          <w:szCs w:val="28"/>
          <w:lang w:bidi="fa-IR"/>
        </w:rPr>
        <w:t xml:space="preserve"> </w:t>
      </w:r>
      <w:r w:rsidRPr="00F97058">
        <w:rPr>
          <w:rFonts w:ascii="Nazanin,Bold" w:eastAsia="Calibri" w:hAnsi="Calibri" w:cs="B Mitra" w:hint="cs"/>
          <w:sz w:val="28"/>
          <w:szCs w:val="28"/>
          <w:rtl/>
          <w:lang w:bidi="fa-IR"/>
        </w:rPr>
        <w:t>برابر</w:t>
      </w:r>
      <w:r w:rsidRPr="00F97058">
        <w:rPr>
          <w:rFonts w:ascii="Nazanin,Bold" w:eastAsia="Calibri" w:hAnsi="Calibri" w:cs="B Mitra"/>
          <w:sz w:val="28"/>
          <w:szCs w:val="28"/>
          <w:lang w:bidi="fa-IR"/>
        </w:rPr>
        <w:t xml:space="preserve"> </w:t>
      </w:r>
      <w:r w:rsidRPr="00F97058">
        <w:rPr>
          <w:rFonts w:ascii="Nazanin,Bold" w:eastAsia="Calibri" w:hAnsi="Calibri" w:cs="B Mitra" w:hint="cs"/>
          <w:sz w:val="28"/>
          <w:szCs w:val="28"/>
          <w:rtl/>
          <w:lang w:bidi="fa-IR"/>
        </w:rPr>
        <w:t>اشعه</w:t>
      </w:r>
      <w:r w:rsidRPr="00E80D71">
        <w:rPr>
          <w:rFonts w:ascii="Nazanin,Bold" w:eastAsia="Calibri" w:hAnsi="Calibri" w:cs="B Mitra" w:hint="cs"/>
          <w:b/>
          <w:bCs/>
          <w:sz w:val="28"/>
          <w:szCs w:val="28"/>
          <w:rtl/>
          <w:lang w:bidi="fa-IR"/>
        </w:rPr>
        <w:t xml:space="preserve"> : </w:t>
      </w:r>
      <w:r w:rsidRPr="00E80D71">
        <w:rPr>
          <w:rFonts w:ascii="Nazanin" w:eastAsia="Calibri" w:hAnsi="Calibri" w:cs="B Mitra" w:hint="cs"/>
          <w:sz w:val="28"/>
          <w:szCs w:val="28"/>
          <w:rtl/>
          <w:lang w:bidi="fa-IR"/>
        </w:rPr>
        <w:t>تهيه</w:t>
      </w:r>
      <w:r w:rsidR="008F69DA">
        <w:rPr>
          <w:rFonts w:ascii="Nazanin" w:eastAsia="Calibri" w:hAnsi="Calibri" w:cs="B Mitra"/>
          <w:sz w:val="28"/>
          <w:szCs w:val="28"/>
          <w:rtl/>
          <w:lang w:bidi="fa-IR"/>
        </w:rPr>
        <w:softHyphen/>
      </w:r>
      <w:r w:rsidR="008F69DA">
        <w:rPr>
          <w:rFonts w:ascii="Nazanin" w:eastAsia="Calibri" w:hAnsi="Calibri" w:cs="B Mitra" w:hint="cs"/>
          <w:sz w:val="28"/>
          <w:szCs w:val="28"/>
          <w:rtl/>
          <w:lang w:bidi="fa-IR"/>
        </w:rPr>
        <w:softHyphen/>
        <w:t xml:space="preserve">ي </w:t>
      </w:r>
      <w:r w:rsidRPr="00E80D71">
        <w:rPr>
          <w:rFonts w:ascii="Nazanin" w:eastAsia="Calibri" w:hAnsi="Calibri" w:cs="B Mitra" w:hint="cs"/>
          <w:sz w:val="28"/>
          <w:szCs w:val="28"/>
          <w:rtl/>
          <w:lang w:bidi="fa-IR"/>
        </w:rPr>
        <w:t>اين</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دستورالعمل</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براي</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کنترل</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و</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هدايت</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اقدامات</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به دليل</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حفاظت</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پرسنل</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و</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محيط</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زيست</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الزامي</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است</w:t>
      </w:r>
      <w:r w:rsidRPr="00E80D71">
        <w:rPr>
          <w:rFonts w:ascii="Nazanin" w:eastAsia="Calibri" w:hAnsi="Calibri" w:cs="B Mitra"/>
          <w:sz w:val="28"/>
          <w:szCs w:val="28"/>
          <w:lang w:bidi="fa-IR"/>
        </w:rPr>
        <w:t>.</w:t>
      </w:r>
      <w:r w:rsidRPr="00E80D71">
        <w:rPr>
          <w:rFonts w:ascii="Calibri" w:eastAsia="Calibri" w:hAnsi="Calibri" w:cs="B Mitra" w:hint="cs"/>
          <w:rtl/>
          <w:lang w:bidi="fa-IR"/>
        </w:rPr>
        <w:t xml:space="preserve"> </w:t>
      </w:r>
      <w:r w:rsidRPr="00E80D71">
        <w:rPr>
          <w:rFonts w:ascii="Nazanin" w:eastAsia="Calibri" w:hAnsi="Calibri" w:cs="B Mitra" w:hint="cs"/>
          <w:sz w:val="28"/>
          <w:szCs w:val="28"/>
          <w:rtl/>
          <w:lang w:bidi="fa-IR"/>
        </w:rPr>
        <w:t>اين</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دستورالعمل</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شامل</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کنترل</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شرايط</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راديولوژيکي</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در</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نيروگاه،</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اندازه‌گيري</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دز</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جذبي</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پرسنل</w:t>
      </w:r>
      <w:r w:rsidRPr="00E80D71">
        <w:rPr>
          <w:rFonts w:ascii="Nazanin" w:eastAsia="Calibri" w:hAnsi="Calibri" w:cs="B Mitra"/>
          <w:sz w:val="28"/>
          <w:szCs w:val="28"/>
          <w:lang w:bidi="fa-IR"/>
        </w:rPr>
        <w:t xml:space="preserve"> </w:t>
      </w:r>
      <w:r w:rsidRPr="008F69DA">
        <w:rPr>
          <w:rFonts w:ascii="Nazanin" w:eastAsia="Calibri" w:hAnsi="Calibri" w:cs="B Mitra" w:hint="cs"/>
          <w:sz w:val="28"/>
          <w:szCs w:val="28"/>
          <w:rtl/>
          <w:lang w:bidi="fa-IR"/>
        </w:rPr>
        <w:t>نيروگاه</w:t>
      </w:r>
      <w:r w:rsidRPr="008F69DA">
        <w:rPr>
          <w:rFonts w:ascii="Nazanin" w:eastAsia="Calibri" w:hAnsi="Calibri" w:cs="B Mitra"/>
          <w:sz w:val="28"/>
          <w:szCs w:val="28"/>
          <w:lang w:bidi="fa-IR"/>
        </w:rPr>
        <w:t xml:space="preserve"> </w:t>
      </w:r>
      <w:r w:rsidRPr="008F69DA">
        <w:rPr>
          <w:rFonts w:ascii="Nazanin" w:eastAsia="Calibri" w:hAnsi="Calibri" w:cs="B Mitra" w:hint="cs"/>
          <w:sz w:val="28"/>
          <w:szCs w:val="28"/>
          <w:rtl/>
          <w:lang w:bidi="fa-IR"/>
        </w:rPr>
        <w:t>و کنترل</w:t>
      </w:r>
      <w:r w:rsidRPr="008F69DA">
        <w:rPr>
          <w:rFonts w:ascii="Nazanin" w:eastAsia="Calibri" w:hAnsi="Calibri" w:cs="B Mitra"/>
          <w:sz w:val="28"/>
          <w:szCs w:val="28"/>
          <w:lang w:bidi="fa-IR"/>
        </w:rPr>
        <w:t xml:space="preserve"> </w:t>
      </w:r>
      <w:r w:rsidRPr="008F69DA">
        <w:rPr>
          <w:rFonts w:ascii="Nazanin" w:eastAsia="Calibri" w:hAnsi="Calibri" w:cs="B Mitra" w:hint="cs"/>
          <w:sz w:val="28"/>
          <w:szCs w:val="28"/>
          <w:rtl/>
          <w:lang w:bidi="fa-IR"/>
        </w:rPr>
        <w:t>مواد</w:t>
      </w:r>
      <w:r w:rsidRPr="008F69DA">
        <w:rPr>
          <w:rFonts w:ascii="Nazanin" w:eastAsia="Calibri" w:hAnsi="Calibri" w:cs="B Mitra"/>
          <w:sz w:val="28"/>
          <w:szCs w:val="28"/>
          <w:lang w:bidi="fa-IR"/>
        </w:rPr>
        <w:t xml:space="preserve"> </w:t>
      </w:r>
      <w:r w:rsidRPr="008F69DA">
        <w:rPr>
          <w:rFonts w:ascii="Nazanin" w:eastAsia="Calibri" w:hAnsi="Calibri" w:cs="B Mitra" w:hint="cs"/>
          <w:sz w:val="28"/>
          <w:szCs w:val="28"/>
          <w:rtl/>
          <w:lang w:bidi="fa-IR"/>
        </w:rPr>
        <w:t>پرتوزاي</w:t>
      </w:r>
      <w:r w:rsidRPr="008F69DA">
        <w:rPr>
          <w:rFonts w:ascii="Nazanin" w:eastAsia="Calibri" w:hAnsi="Calibri" w:cs="B Mitra"/>
          <w:sz w:val="28"/>
          <w:szCs w:val="28"/>
          <w:lang w:bidi="fa-IR"/>
        </w:rPr>
        <w:t xml:space="preserve"> </w:t>
      </w:r>
      <w:r w:rsidRPr="008F69DA">
        <w:rPr>
          <w:rFonts w:ascii="Nazanin" w:eastAsia="Calibri" w:hAnsi="Calibri" w:cs="B Mitra" w:hint="cs"/>
          <w:sz w:val="28"/>
          <w:szCs w:val="28"/>
          <w:rtl/>
          <w:lang w:bidi="fa-IR"/>
        </w:rPr>
        <w:t>خروجي</w:t>
      </w:r>
      <w:r w:rsidRPr="008F69DA">
        <w:rPr>
          <w:rFonts w:ascii="Nazanin" w:eastAsia="Calibri" w:hAnsi="Calibri" w:cs="B Mitra"/>
          <w:sz w:val="28"/>
          <w:szCs w:val="28"/>
          <w:lang w:bidi="fa-IR"/>
        </w:rPr>
        <w:t xml:space="preserve"> </w:t>
      </w:r>
      <w:r w:rsidRPr="008F69DA">
        <w:rPr>
          <w:rFonts w:ascii="Nazanin" w:eastAsia="Calibri" w:hAnsi="Calibri" w:cs="B Mitra" w:hint="cs"/>
          <w:sz w:val="28"/>
          <w:szCs w:val="28"/>
          <w:rtl/>
          <w:lang w:bidi="fa-IR"/>
        </w:rPr>
        <w:t>مي‌شود</w:t>
      </w:r>
      <w:r w:rsidRPr="00E80D71">
        <w:rPr>
          <w:rFonts w:ascii="Nazanin" w:eastAsia="Calibri" w:hAnsi="Calibri" w:cs="B Mitra"/>
          <w:sz w:val="28"/>
          <w:szCs w:val="28"/>
          <w:lang w:bidi="fa-IR"/>
        </w:rPr>
        <w:t>.</w:t>
      </w:r>
      <w:r w:rsidRPr="00E80D71">
        <w:rPr>
          <w:rFonts w:ascii="Nazanin" w:eastAsia="Calibri" w:hAnsi="Calibri" w:cs="B Mitra" w:hint="cs"/>
          <w:sz w:val="28"/>
          <w:szCs w:val="28"/>
          <w:rtl/>
          <w:lang w:bidi="fa-IR"/>
        </w:rPr>
        <w:t xml:space="preserve"> مجموعه‌ي</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متخصصين</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تحت</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نظر</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مديريت</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نيروگاه</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تمامي</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خدمات</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حفاظت</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در</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برابر</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اشعه</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را</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به</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انجام مي‌رسانند</w:t>
      </w:r>
      <w:r w:rsidR="008F69DA">
        <w:rPr>
          <w:rFonts w:ascii="Nazanin" w:eastAsia="Calibri" w:hAnsi="Calibri" w:cs="B Mitra" w:hint="cs"/>
          <w:sz w:val="28"/>
          <w:szCs w:val="28"/>
          <w:rtl/>
          <w:lang w:bidi="fa-IR"/>
        </w:rPr>
        <w:t>.</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اين</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خدمات</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شامل</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کنترل</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دز</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جذبي</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پرسنل</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و</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ثبت</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آن،</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اندازه</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گيري</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ميزان</w:t>
      </w:r>
      <w:r w:rsidRPr="008F69DA">
        <w:rPr>
          <w:rFonts w:ascii="Nazanin" w:eastAsia="Calibri" w:hAnsi="Calibri" w:cs="B Mitra"/>
          <w:sz w:val="28"/>
          <w:szCs w:val="28"/>
          <w:lang w:bidi="fa-IR"/>
        </w:rPr>
        <w:t xml:space="preserve"> </w:t>
      </w:r>
      <w:r w:rsidRPr="008F69DA">
        <w:rPr>
          <w:rFonts w:ascii="Nazanin" w:eastAsia="Calibri" w:hAnsi="Calibri" w:cs="B Mitra" w:hint="cs"/>
          <w:sz w:val="28"/>
          <w:szCs w:val="28"/>
          <w:rtl/>
          <w:lang w:bidi="fa-IR"/>
        </w:rPr>
        <w:t>راديواکتيو</w:t>
      </w:r>
      <w:r w:rsidRPr="008F69DA">
        <w:rPr>
          <w:rFonts w:ascii="Nazanin" w:eastAsia="Calibri" w:hAnsi="Calibri" w:cs="B Mitra"/>
          <w:sz w:val="28"/>
          <w:szCs w:val="28"/>
          <w:lang w:bidi="fa-IR"/>
        </w:rPr>
        <w:t xml:space="preserve"> </w:t>
      </w:r>
      <w:r w:rsidRPr="008F69DA">
        <w:rPr>
          <w:rFonts w:ascii="Nazanin" w:eastAsia="Calibri" w:hAnsi="Calibri" w:cs="B Mitra" w:hint="cs"/>
          <w:sz w:val="28"/>
          <w:szCs w:val="28"/>
          <w:rtl/>
          <w:lang w:bidi="fa-IR"/>
        </w:rPr>
        <w:t>محل‌هاي کليدي،</w:t>
      </w:r>
      <w:r w:rsidRPr="008F69DA">
        <w:rPr>
          <w:rFonts w:ascii="Nazanin" w:eastAsia="Calibri" w:hAnsi="Calibri" w:cs="B Mitra"/>
          <w:sz w:val="28"/>
          <w:szCs w:val="28"/>
          <w:lang w:bidi="fa-IR"/>
        </w:rPr>
        <w:t xml:space="preserve"> </w:t>
      </w:r>
      <w:r w:rsidRPr="008F69DA">
        <w:rPr>
          <w:rFonts w:ascii="Nazanin" w:eastAsia="Calibri" w:hAnsi="Calibri" w:cs="B Mitra" w:hint="cs"/>
          <w:sz w:val="28"/>
          <w:szCs w:val="28"/>
          <w:rtl/>
          <w:lang w:bidi="fa-IR"/>
        </w:rPr>
        <w:t>اندازه</w:t>
      </w:r>
      <w:r w:rsidRPr="008F69DA">
        <w:rPr>
          <w:rFonts w:ascii="Nazanin" w:eastAsia="Calibri" w:hAnsi="Calibri" w:cs="B Mitra"/>
          <w:sz w:val="28"/>
          <w:szCs w:val="28"/>
          <w:lang w:bidi="fa-IR"/>
        </w:rPr>
        <w:t xml:space="preserve"> </w:t>
      </w:r>
      <w:r w:rsidRPr="008F69DA">
        <w:rPr>
          <w:rFonts w:ascii="Nazanin" w:eastAsia="Calibri" w:hAnsi="Calibri" w:cs="B Mitra" w:hint="cs"/>
          <w:sz w:val="28"/>
          <w:szCs w:val="28"/>
          <w:rtl/>
          <w:lang w:bidi="fa-IR"/>
        </w:rPr>
        <w:t>گيري</w:t>
      </w:r>
      <w:r w:rsidRPr="008F69DA">
        <w:rPr>
          <w:rFonts w:ascii="Nazanin" w:eastAsia="Calibri" w:hAnsi="Calibri" w:cs="B Mitra"/>
          <w:sz w:val="28"/>
          <w:szCs w:val="28"/>
          <w:lang w:bidi="fa-IR"/>
        </w:rPr>
        <w:t xml:space="preserve"> </w:t>
      </w:r>
      <w:r w:rsidRPr="008F69DA">
        <w:rPr>
          <w:rFonts w:ascii="Nazanin" w:eastAsia="Calibri" w:hAnsi="Calibri" w:cs="B Mitra" w:hint="cs"/>
          <w:sz w:val="28"/>
          <w:szCs w:val="28"/>
          <w:rtl/>
          <w:lang w:bidi="fa-IR"/>
        </w:rPr>
        <w:t>دورريزهاي نيروگاه،</w:t>
      </w:r>
      <w:r w:rsidRPr="008F69DA">
        <w:rPr>
          <w:rFonts w:ascii="Nazanin" w:eastAsia="Calibri" w:hAnsi="Calibri" w:cs="B Mitra"/>
          <w:sz w:val="28"/>
          <w:szCs w:val="28"/>
          <w:lang w:bidi="fa-IR"/>
        </w:rPr>
        <w:t xml:space="preserve"> </w:t>
      </w:r>
      <w:r w:rsidRPr="008F69DA">
        <w:rPr>
          <w:rFonts w:ascii="Nazanin" w:eastAsia="Calibri" w:hAnsi="Calibri" w:cs="B Mitra" w:hint="cs"/>
          <w:sz w:val="28"/>
          <w:szCs w:val="28"/>
          <w:rtl/>
          <w:lang w:bidi="fa-IR"/>
        </w:rPr>
        <w:t>اکتيوزدايي</w:t>
      </w:r>
      <w:r w:rsidRPr="008F69DA">
        <w:rPr>
          <w:rFonts w:ascii="Nazanin" w:eastAsia="Calibri" w:hAnsi="Calibri" w:cs="B Mitra"/>
          <w:sz w:val="28"/>
          <w:szCs w:val="28"/>
          <w:lang w:bidi="fa-IR"/>
        </w:rPr>
        <w:t xml:space="preserve"> </w:t>
      </w:r>
      <w:r w:rsidRPr="008F69DA">
        <w:rPr>
          <w:rFonts w:ascii="Nazanin" w:eastAsia="Calibri" w:hAnsi="Calibri" w:cs="B Mitra" w:hint="cs"/>
          <w:sz w:val="28"/>
          <w:szCs w:val="28"/>
          <w:rtl/>
          <w:lang w:bidi="fa-IR"/>
        </w:rPr>
        <w:t>و</w:t>
      </w:r>
      <w:r w:rsidRPr="008F69DA">
        <w:rPr>
          <w:rFonts w:ascii="Nazanin" w:eastAsia="Calibri" w:hAnsi="Calibri" w:cs="B Mitra"/>
          <w:sz w:val="28"/>
          <w:szCs w:val="28"/>
          <w:lang w:bidi="fa-IR"/>
        </w:rPr>
        <w:t xml:space="preserve"> </w:t>
      </w:r>
      <w:r w:rsidRPr="008F69DA">
        <w:rPr>
          <w:rFonts w:ascii="Nazanin" w:eastAsia="Calibri" w:hAnsi="Calibri" w:cs="B Mitra" w:hint="cs"/>
          <w:sz w:val="28"/>
          <w:szCs w:val="28"/>
          <w:rtl/>
          <w:lang w:bidi="fa-IR"/>
        </w:rPr>
        <w:t>شست</w:t>
      </w:r>
      <w:r w:rsidRPr="008F69DA">
        <w:rPr>
          <w:rFonts w:ascii="Nazanin" w:eastAsia="Calibri" w:hAnsi="Calibri" w:cs="B Mitra"/>
          <w:sz w:val="28"/>
          <w:szCs w:val="28"/>
          <w:lang w:bidi="fa-IR"/>
        </w:rPr>
        <w:t xml:space="preserve"> </w:t>
      </w:r>
      <w:r w:rsidRPr="008F69DA">
        <w:rPr>
          <w:rFonts w:ascii="Nazanin" w:eastAsia="Calibri" w:hAnsi="Calibri" w:cs="B Mitra" w:hint="cs"/>
          <w:sz w:val="28"/>
          <w:szCs w:val="28"/>
          <w:rtl/>
          <w:lang w:bidi="fa-IR"/>
        </w:rPr>
        <w:t>و</w:t>
      </w:r>
      <w:r w:rsidRPr="008F69DA">
        <w:rPr>
          <w:rFonts w:ascii="Nazanin" w:eastAsia="Calibri" w:hAnsi="Calibri" w:cs="B Mitra"/>
          <w:sz w:val="28"/>
          <w:szCs w:val="28"/>
          <w:lang w:bidi="fa-IR"/>
        </w:rPr>
        <w:t xml:space="preserve"> </w:t>
      </w:r>
      <w:r w:rsidRPr="008F69DA">
        <w:rPr>
          <w:rFonts w:ascii="Nazanin" w:eastAsia="Calibri" w:hAnsi="Calibri" w:cs="B Mitra" w:hint="cs"/>
          <w:sz w:val="28"/>
          <w:szCs w:val="28"/>
          <w:rtl/>
          <w:lang w:bidi="fa-IR"/>
        </w:rPr>
        <w:t>شوی</w:t>
      </w:r>
      <w:r w:rsidRPr="008F69DA">
        <w:rPr>
          <w:rFonts w:ascii="Nazanin" w:eastAsia="Calibri" w:hAnsi="Calibri" w:cs="B Mitra"/>
          <w:sz w:val="28"/>
          <w:szCs w:val="28"/>
          <w:lang w:bidi="fa-IR"/>
        </w:rPr>
        <w:t xml:space="preserve"> </w:t>
      </w:r>
      <w:r w:rsidRPr="008F69DA">
        <w:rPr>
          <w:rFonts w:ascii="Nazanin" w:eastAsia="Calibri" w:hAnsi="Calibri" w:cs="B Mitra" w:hint="cs"/>
          <w:sz w:val="28"/>
          <w:szCs w:val="28"/>
          <w:rtl/>
          <w:lang w:bidi="fa-IR"/>
        </w:rPr>
        <w:t>و</w:t>
      </w:r>
      <w:r w:rsidRPr="008F69DA">
        <w:rPr>
          <w:rFonts w:ascii="Nazanin" w:eastAsia="Calibri" w:hAnsi="Calibri" w:cs="B Mitra"/>
          <w:sz w:val="28"/>
          <w:szCs w:val="28"/>
          <w:lang w:bidi="fa-IR"/>
        </w:rPr>
        <w:t xml:space="preserve"> </w:t>
      </w:r>
      <w:r w:rsidRPr="008F69DA">
        <w:rPr>
          <w:rFonts w:ascii="Nazanin" w:eastAsia="Calibri" w:hAnsi="Calibri" w:cs="B Mitra" w:hint="cs"/>
          <w:sz w:val="28"/>
          <w:szCs w:val="28"/>
          <w:rtl/>
          <w:lang w:bidi="fa-IR"/>
        </w:rPr>
        <w:t>آماده</w:t>
      </w:r>
      <w:r w:rsidRPr="008F69DA">
        <w:rPr>
          <w:rFonts w:ascii="Nazanin" w:eastAsia="Calibri" w:hAnsi="Calibri" w:cs="B Mitra"/>
          <w:sz w:val="28"/>
          <w:szCs w:val="28"/>
          <w:lang w:bidi="fa-IR"/>
        </w:rPr>
        <w:t xml:space="preserve"> </w:t>
      </w:r>
      <w:r w:rsidRPr="008F69DA">
        <w:rPr>
          <w:rFonts w:ascii="Nazanin" w:eastAsia="Calibri" w:hAnsi="Calibri" w:cs="B Mitra" w:hint="cs"/>
          <w:sz w:val="28"/>
          <w:szCs w:val="28"/>
          <w:rtl/>
          <w:lang w:bidi="fa-IR"/>
        </w:rPr>
        <w:t>سازي</w:t>
      </w:r>
      <w:r w:rsidRPr="008F69DA">
        <w:rPr>
          <w:rFonts w:ascii="Nazanin" w:eastAsia="Calibri" w:hAnsi="Calibri" w:cs="B Mitra"/>
          <w:sz w:val="28"/>
          <w:szCs w:val="28"/>
          <w:lang w:bidi="fa-IR"/>
        </w:rPr>
        <w:t xml:space="preserve"> </w:t>
      </w:r>
      <w:r w:rsidRPr="008F69DA">
        <w:rPr>
          <w:rFonts w:ascii="Nazanin" w:eastAsia="Calibri" w:hAnsi="Calibri" w:cs="B Mitra" w:hint="cs"/>
          <w:sz w:val="28"/>
          <w:szCs w:val="28"/>
          <w:rtl/>
          <w:lang w:bidi="fa-IR"/>
        </w:rPr>
        <w:t>پسماندهاي</w:t>
      </w:r>
      <w:r w:rsidRPr="008F69DA">
        <w:rPr>
          <w:rFonts w:ascii="Nazanin" w:eastAsia="Calibri" w:hAnsi="Calibri" w:cs="B Mitra"/>
          <w:sz w:val="28"/>
          <w:szCs w:val="28"/>
          <w:lang w:bidi="fa-IR"/>
        </w:rPr>
        <w:t xml:space="preserve"> </w:t>
      </w:r>
      <w:r w:rsidRPr="008F69DA">
        <w:rPr>
          <w:rFonts w:ascii="Nazanin" w:eastAsia="Calibri" w:hAnsi="Calibri" w:cs="B Mitra" w:hint="cs"/>
          <w:sz w:val="28"/>
          <w:szCs w:val="28"/>
          <w:rtl/>
          <w:lang w:bidi="fa-IR"/>
        </w:rPr>
        <w:t>پرتوزا</w:t>
      </w:r>
      <w:r w:rsidRPr="008F69DA">
        <w:rPr>
          <w:rFonts w:ascii="Nazanin" w:eastAsia="Calibri" w:hAnsi="Calibri" w:cs="B Mitra"/>
          <w:sz w:val="28"/>
          <w:szCs w:val="28"/>
          <w:lang w:bidi="fa-IR"/>
        </w:rPr>
        <w:t xml:space="preserve"> </w:t>
      </w:r>
      <w:r w:rsidRPr="008F69DA">
        <w:rPr>
          <w:rFonts w:ascii="Nazanin" w:eastAsia="Calibri" w:hAnsi="Calibri" w:cs="B Mitra" w:hint="cs"/>
          <w:sz w:val="28"/>
          <w:szCs w:val="28"/>
          <w:rtl/>
          <w:lang w:bidi="fa-IR"/>
        </w:rPr>
        <w:t>براي نگهداري</w:t>
      </w:r>
      <w:r w:rsidRPr="008F69DA">
        <w:rPr>
          <w:rFonts w:ascii="Nazanin" w:eastAsia="Calibri" w:hAnsi="Calibri" w:cs="B Mitra"/>
          <w:sz w:val="28"/>
          <w:szCs w:val="28"/>
          <w:lang w:bidi="fa-IR"/>
        </w:rPr>
        <w:t xml:space="preserve"> </w:t>
      </w:r>
      <w:r w:rsidRPr="008F69DA">
        <w:rPr>
          <w:rFonts w:ascii="Nazanin" w:eastAsia="Calibri" w:hAnsi="Calibri" w:cs="B Mitra" w:hint="cs"/>
          <w:sz w:val="28"/>
          <w:szCs w:val="28"/>
          <w:rtl/>
          <w:lang w:bidi="fa-IR"/>
        </w:rPr>
        <w:t>و</w:t>
      </w:r>
      <w:r w:rsidRPr="008F69DA">
        <w:rPr>
          <w:rFonts w:ascii="Nazanin" w:eastAsia="Calibri" w:hAnsi="Calibri" w:cs="B Mitra"/>
          <w:sz w:val="28"/>
          <w:szCs w:val="28"/>
          <w:lang w:bidi="fa-IR"/>
        </w:rPr>
        <w:t xml:space="preserve"> </w:t>
      </w:r>
      <w:r w:rsidRPr="008F69DA">
        <w:rPr>
          <w:rFonts w:ascii="Nazanin" w:eastAsia="Calibri" w:hAnsi="Calibri" w:cs="B Mitra" w:hint="cs"/>
          <w:sz w:val="28"/>
          <w:szCs w:val="28"/>
          <w:rtl/>
          <w:lang w:bidi="fa-IR"/>
        </w:rPr>
        <w:t>خروج</w:t>
      </w:r>
      <w:r w:rsidRPr="008F69DA">
        <w:rPr>
          <w:rFonts w:ascii="Nazanin" w:eastAsia="Calibri" w:hAnsi="Calibri" w:cs="B Mitra"/>
          <w:sz w:val="28"/>
          <w:szCs w:val="28"/>
          <w:lang w:bidi="fa-IR"/>
        </w:rPr>
        <w:t xml:space="preserve"> </w:t>
      </w:r>
      <w:r w:rsidRPr="008F69DA">
        <w:rPr>
          <w:rFonts w:ascii="Nazanin" w:eastAsia="Calibri" w:hAnsi="Calibri" w:cs="B Mitra" w:hint="cs"/>
          <w:sz w:val="28"/>
          <w:szCs w:val="28"/>
          <w:rtl/>
          <w:lang w:bidi="fa-IR"/>
        </w:rPr>
        <w:t>آنها</w:t>
      </w:r>
      <w:r w:rsidRPr="008F69DA">
        <w:rPr>
          <w:rFonts w:ascii="Nazanin" w:eastAsia="Calibri" w:hAnsi="Calibri" w:cs="B Mitra"/>
          <w:sz w:val="28"/>
          <w:szCs w:val="28"/>
          <w:lang w:bidi="fa-IR"/>
        </w:rPr>
        <w:t xml:space="preserve"> </w:t>
      </w:r>
      <w:r w:rsidRPr="008F69DA">
        <w:rPr>
          <w:rFonts w:ascii="Nazanin" w:eastAsia="Calibri" w:hAnsi="Calibri" w:cs="B Mitra" w:hint="cs"/>
          <w:sz w:val="28"/>
          <w:szCs w:val="28"/>
          <w:rtl/>
          <w:lang w:bidi="fa-IR"/>
        </w:rPr>
        <w:t>و</w:t>
      </w:r>
      <w:r w:rsidRPr="008F69DA">
        <w:rPr>
          <w:rFonts w:ascii="Nazanin" w:eastAsia="Calibri" w:hAnsi="Calibri" w:cs="B Mitra"/>
          <w:sz w:val="28"/>
          <w:szCs w:val="28"/>
          <w:lang w:bidi="fa-IR"/>
        </w:rPr>
        <w:t xml:space="preserve"> </w:t>
      </w:r>
      <w:r w:rsidRPr="008F69DA">
        <w:rPr>
          <w:rFonts w:ascii="Nazanin" w:eastAsia="Calibri" w:hAnsi="Calibri" w:cs="B Mitra" w:hint="cs"/>
          <w:sz w:val="28"/>
          <w:szCs w:val="28"/>
          <w:rtl/>
          <w:lang w:bidi="fa-IR"/>
        </w:rPr>
        <w:t>همچنين</w:t>
      </w:r>
      <w:r w:rsidRPr="008F69DA">
        <w:rPr>
          <w:rFonts w:ascii="Nazanin" w:eastAsia="Calibri" w:hAnsi="Calibri" w:cs="B Mitra"/>
          <w:sz w:val="28"/>
          <w:szCs w:val="28"/>
          <w:lang w:bidi="fa-IR"/>
        </w:rPr>
        <w:t xml:space="preserve"> </w:t>
      </w:r>
      <w:r w:rsidRPr="008F69DA">
        <w:rPr>
          <w:rFonts w:ascii="Nazanin" w:eastAsia="Calibri" w:hAnsi="Calibri" w:cs="B Mitra" w:hint="cs"/>
          <w:sz w:val="28"/>
          <w:szCs w:val="28"/>
          <w:rtl/>
          <w:lang w:bidi="fa-IR"/>
        </w:rPr>
        <w:t>نظارت</w:t>
      </w:r>
      <w:r w:rsidRPr="008F69DA">
        <w:rPr>
          <w:rFonts w:ascii="Nazanin" w:eastAsia="Calibri" w:hAnsi="Calibri" w:cs="B Mitra"/>
          <w:sz w:val="28"/>
          <w:szCs w:val="28"/>
          <w:lang w:bidi="fa-IR"/>
        </w:rPr>
        <w:t xml:space="preserve"> </w:t>
      </w:r>
      <w:r w:rsidRPr="008F69DA">
        <w:rPr>
          <w:rFonts w:ascii="Nazanin" w:eastAsia="Calibri" w:hAnsi="Calibri" w:cs="B Mitra" w:hint="cs"/>
          <w:sz w:val="28"/>
          <w:szCs w:val="28"/>
          <w:rtl/>
          <w:lang w:bidi="fa-IR"/>
        </w:rPr>
        <w:t>و</w:t>
      </w:r>
      <w:r w:rsidRPr="008F69DA">
        <w:rPr>
          <w:rFonts w:ascii="Nazanin" w:eastAsia="Calibri" w:hAnsi="Calibri" w:cs="B Mitra"/>
          <w:sz w:val="28"/>
          <w:szCs w:val="28"/>
          <w:lang w:bidi="fa-IR"/>
        </w:rPr>
        <w:t xml:space="preserve"> </w:t>
      </w:r>
      <w:r w:rsidRPr="008F69DA">
        <w:rPr>
          <w:rFonts w:ascii="Nazanin" w:eastAsia="Calibri" w:hAnsi="Calibri" w:cs="B Mitra" w:hint="cs"/>
          <w:sz w:val="28"/>
          <w:szCs w:val="28"/>
          <w:rtl/>
          <w:lang w:bidi="fa-IR"/>
        </w:rPr>
        <w:t>کنترل</w:t>
      </w:r>
      <w:r w:rsidRPr="008F69DA">
        <w:rPr>
          <w:rFonts w:ascii="Nazanin" w:eastAsia="Calibri" w:hAnsi="Calibri" w:cs="B Mitra"/>
          <w:sz w:val="28"/>
          <w:szCs w:val="28"/>
          <w:lang w:bidi="fa-IR"/>
        </w:rPr>
        <w:t xml:space="preserve"> </w:t>
      </w:r>
      <w:r w:rsidRPr="008F69DA">
        <w:rPr>
          <w:rFonts w:ascii="Nazanin" w:eastAsia="Calibri" w:hAnsi="Calibri" w:cs="B Mitra" w:hint="cs"/>
          <w:sz w:val="28"/>
          <w:szCs w:val="28"/>
          <w:rtl/>
          <w:lang w:bidi="fa-IR"/>
        </w:rPr>
        <w:t>دسترسي</w:t>
      </w:r>
      <w:r w:rsidRPr="008F69DA">
        <w:rPr>
          <w:rFonts w:ascii="Nazanin" w:eastAsia="Calibri" w:hAnsi="Calibri" w:cs="B Mitra"/>
          <w:sz w:val="28"/>
          <w:szCs w:val="28"/>
          <w:lang w:bidi="fa-IR"/>
        </w:rPr>
        <w:t xml:space="preserve"> </w:t>
      </w:r>
      <w:r w:rsidRPr="008F69DA">
        <w:rPr>
          <w:rFonts w:ascii="Nazanin" w:eastAsia="Calibri" w:hAnsi="Calibri" w:cs="B Mitra" w:hint="cs"/>
          <w:sz w:val="28"/>
          <w:szCs w:val="28"/>
          <w:rtl/>
          <w:lang w:bidi="fa-IR"/>
        </w:rPr>
        <w:t>پرسنل</w:t>
      </w:r>
      <w:r w:rsidRPr="008F69DA">
        <w:rPr>
          <w:rFonts w:ascii="Nazanin" w:eastAsia="Calibri" w:hAnsi="Calibri" w:cs="B Mitra"/>
          <w:sz w:val="28"/>
          <w:szCs w:val="28"/>
          <w:lang w:bidi="fa-IR"/>
        </w:rPr>
        <w:t xml:space="preserve"> </w:t>
      </w:r>
      <w:r w:rsidRPr="008F69DA">
        <w:rPr>
          <w:rFonts w:ascii="Nazanin" w:eastAsia="Calibri" w:hAnsi="Calibri" w:cs="B Mitra" w:hint="cs"/>
          <w:sz w:val="28"/>
          <w:szCs w:val="28"/>
          <w:rtl/>
          <w:lang w:bidi="fa-IR"/>
        </w:rPr>
        <w:t>به</w:t>
      </w:r>
      <w:r w:rsidRPr="008F69DA">
        <w:rPr>
          <w:rFonts w:ascii="Nazanin" w:eastAsia="Calibri" w:hAnsi="Calibri" w:cs="B Mitra"/>
          <w:sz w:val="28"/>
          <w:szCs w:val="28"/>
          <w:lang w:bidi="fa-IR"/>
        </w:rPr>
        <w:t xml:space="preserve"> </w:t>
      </w:r>
      <w:r w:rsidRPr="008F69DA">
        <w:rPr>
          <w:rFonts w:ascii="Nazanin" w:eastAsia="Calibri" w:hAnsi="Calibri" w:cs="B Mitra" w:hint="cs"/>
          <w:sz w:val="28"/>
          <w:szCs w:val="28"/>
          <w:rtl/>
          <w:lang w:bidi="fa-IR"/>
        </w:rPr>
        <w:t>نقاط</w:t>
      </w:r>
      <w:r w:rsidRPr="008F69DA">
        <w:rPr>
          <w:rFonts w:ascii="Nazanin" w:eastAsia="Calibri" w:hAnsi="Calibri" w:cs="B Mitra"/>
          <w:sz w:val="28"/>
          <w:szCs w:val="28"/>
          <w:lang w:bidi="fa-IR"/>
        </w:rPr>
        <w:t xml:space="preserve"> </w:t>
      </w:r>
      <w:r w:rsidRPr="008F69DA">
        <w:rPr>
          <w:rFonts w:ascii="Nazanin" w:eastAsia="Calibri" w:hAnsi="Calibri" w:cs="B Mitra" w:hint="cs"/>
          <w:sz w:val="28"/>
          <w:szCs w:val="28"/>
          <w:rtl/>
          <w:lang w:bidi="fa-IR"/>
        </w:rPr>
        <w:t>آلوده</w:t>
      </w:r>
      <w:r w:rsidRPr="008F69DA">
        <w:rPr>
          <w:rFonts w:ascii="Nazanin" w:eastAsia="Calibri" w:hAnsi="Calibri" w:cs="B Mitra"/>
          <w:sz w:val="28"/>
          <w:szCs w:val="28"/>
          <w:lang w:bidi="fa-IR"/>
        </w:rPr>
        <w:t xml:space="preserve"> </w:t>
      </w:r>
      <w:r w:rsidRPr="008F69DA">
        <w:rPr>
          <w:rFonts w:ascii="Nazanin" w:eastAsia="Calibri" w:hAnsi="Calibri" w:cs="B Mitra" w:hint="cs"/>
          <w:sz w:val="28"/>
          <w:szCs w:val="28"/>
          <w:rtl/>
          <w:lang w:bidi="fa-IR"/>
        </w:rPr>
        <w:t>مي‌شوند</w:t>
      </w:r>
      <w:r w:rsidRPr="00E80D71">
        <w:rPr>
          <w:rFonts w:ascii="Nazanin" w:eastAsia="Calibri" w:hAnsi="Calibri" w:cs="B Mitra"/>
          <w:sz w:val="28"/>
          <w:szCs w:val="28"/>
          <w:lang w:bidi="fa-IR"/>
        </w:rPr>
        <w:t>.</w:t>
      </w:r>
    </w:p>
    <w:p w:rsidR="00E80D71" w:rsidRPr="00E80D71" w:rsidRDefault="00E80D71" w:rsidP="000662DF">
      <w:pPr>
        <w:pStyle w:val="ListParagraph"/>
        <w:tabs>
          <w:tab w:val="right" w:pos="296"/>
        </w:tabs>
        <w:autoSpaceDE w:val="0"/>
        <w:autoSpaceDN w:val="0"/>
        <w:bidi/>
        <w:adjustRightInd w:val="0"/>
        <w:spacing w:after="0" w:line="240" w:lineRule="auto"/>
        <w:ind w:left="297"/>
        <w:jc w:val="lowKashida"/>
        <w:rPr>
          <w:rFonts w:ascii="Calibri" w:eastAsia="Calibri" w:hAnsi="Calibri" w:cs="B Mitra"/>
          <w:lang w:bidi="fa-IR"/>
        </w:rPr>
      </w:pPr>
      <w:r w:rsidRPr="00E80D71">
        <w:rPr>
          <w:rFonts w:ascii="Nazanin" w:eastAsia="Calibri" w:hAnsi="Calibri" w:cs="B Mitra" w:hint="cs"/>
          <w:sz w:val="28"/>
          <w:szCs w:val="28"/>
          <w:rtl/>
          <w:lang w:bidi="fa-IR"/>
        </w:rPr>
        <w:t>براي</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داشتن</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ايمني</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در</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نيروگاه اتمي بوشهر،</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پشتيباني</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فني</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مهندسي</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بسيار</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ضروري</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است</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تا</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بتواند نيازهاي</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تعميراتي</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و</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تست‌هاي</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تخصصي</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را</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برآورده</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کرده</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و</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براي</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حفظ</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و</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نگهداري</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دانش</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پرسنل</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اقدام نمايد</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اين</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منابع</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مي</w:t>
      </w:r>
      <w:r w:rsidR="00131AC6">
        <w:rPr>
          <w:rFonts w:ascii="Nazanin" w:eastAsia="Calibri" w:hAnsi="Calibri" w:cs="B Mitra" w:hint="cs"/>
          <w:sz w:val="28"/>
          <w:szCs w:val="28"/>
          <w:rtl/>
          <w:lang w:bidi="fa-IR"/>
        </w:rPr>
        <w:t>‌</w:t>
      </w:r>
      <w:r w:rsidRPr="00E80D71">
        <w:rPr>
          <w:rFonts w:ascii="Nazanin" w:eastAsia="Calibri" w:hAnsi="Calibri" w:cs="B Mitra" w:hint="cs"/>
          <w:sz w:val="28"/>
          <w:szCs w:val="28"/>
          <w:rtl/>
          <w:lang w:bidi="fa-IR"/>
        </w:rPr>
        <w:t>تواند</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در</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خود</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ساختار</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بهره‌برداري نيروگاه</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موجود</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باشد</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و</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يا</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از</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منابع</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خارج</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از</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نيروگاه تامين</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شود</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ولي</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در</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هر</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حال</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ساختار</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بهره‌برداري بايد</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جوابگوي</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اين</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نياز</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باشد</w:t>
      </w:r>
      <w:r w:rsidRPr="00E80D71">
        <w:rPr>
          <w:rFonts w:ascii="Nazanin" w:eastAsia="Calibri" w:hAnsi="Calibri" w:cs="B Mitra"/>
          <w:sz w:val="28"/>
          <w:szCs w:val="28"/>
          <w:lang w:bidi="fa-IR"/>
        </w:rPr>
        <w:t>.</w:t>
      </w:r>
    </w:p>
    <w:p w:rsidR="00E80D71" w:rsidRPr="000662DF" w:rsidRDefault="00E80D71" w:rsidP="009D26FF">
      <w:pPr>
        <w:tabs>
          <w:tab w:val="right" w:pos="296"/>
        </w:tabs>
        <w:autoSpaceDE w:val="0"/>
        <w:autoSpaceDN w:val="0"/>
        <w:bidi/>
        <w:adjustRightInd w:val="0"/>
        <w:spacing w:after="0" w:line="240" w:lineRule="auto"/>
        <w:jc w:val="lowKashida"/>
        <w:rPr>
          <w:rFonts w:ascii="Calibri" w:eastAsia="Calibri" w:hAnsi="Calibri" w:cs="B Mitra"/>
          <w:lang w:bidi="fa-IR"/>
        </w:rPr>
      </w:pPr>
      <w:r w:rsidRPr="000662DF">
        <w:rPr>
          <w:rFonts w:ascii="Nazanin,Bold" w:eastAsia="Calibri" w:hAnsi="Calibri" w:cs="B Mitra" w:hint="cs"/>
          <w:b/>
          <w:bCs/>
          <w:sz w:val="28"/>
          <w:szCs w:val="28"/>
          <w:rtl/>
          <w:lang w:bidi="fa-IR"/>
        </w:rPr>
        <w:lastRenderedPageBreak/>
        <w:t xml:space="preserve"> </w:t>
      </w:r>
      <w:r w:rsidRPr="000662DF">
        <w:rPr>
          <w:rFonts w:ascii="Nazanin" w:eastAsia="Calibri" w:hAnsi="Calibri" w:cs="B Mitra" w:hint="cs"/>
          <w:sz w:val="28"/>
          <w:szCs w:val="28"/>
          <w:rtl/>
          <w:lang w:bidi="fa-IR"/>
        </w:rPr>
        <w:t>مديريت</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نيروگاه</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بايد</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به صورت</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کاربردي</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ارگان‌هاي</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بهره‌برداري ارشد</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و</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ارگانهاي</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نظارتي</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را</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در</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ارتباط</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با حوادث</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غيرعادي</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مطلع</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کرده</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و</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احتمالات،</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آناليز</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و</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ريشه‌هاي</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بروز</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حادثه</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را</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مشخص</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نموده</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و</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براي</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استفاده در</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اختيار</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نيروگاه‌هاي</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ديگر</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قرار</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دهد.</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در</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همين</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رابطه</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مي‌توان</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تجارب</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مفيد</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و</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عملي</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بهره‌برداري را</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منتقل کرد</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تا</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باعث</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افزايش</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پتانسيل</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ايمني</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نيروگاه‌ها</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گردد</w:t>
      </w:r>
      <w:r w:rsidRPr="000662DF">
        <w:rPr>
          <w:rFonts w:ascii="Nazanin" w:eastAsia="Calibri" w:hAnsi="Calibri" w:cs="B Mitra"/>
          <w:sz w:val="28"/>
          <w:szCs w:val="28"/>
          <w:lang w:bidi="fa-IR"/>
        </w:rPr>
        <w:t>.</w:t>
      </w:r>
    </w:p>
    <w:p w:rsidR="00E80D71" w:rsidRPr="000662DF" w:rsidRDefault="00E80D71" w:rsidP="00A84689">
      <w:pPr>
        <w:tabs>
          <w:tab w:val="right" w:pos="296"/>
        </w:tabs>
        <w:autoSpaceDE w:val="0"/>
        <w:autoSpaceDN w:val="0"/>
        <w:bidi/>
        <w:adjustRightInd w:val="0"/>
        <w:spacing w:after="0" w:line="240" w:lineRule="auto"/>
        <w:jc w:val="both"/>
        <w:rPr>
          <w:rFonts w:ascii="Nazanin" w:eastAsia="Calibri" w:hAnsi="Calibri" w:cs="B Mitra"/>
          <w:sz w:val="28"/>
          <w:szCs w:val="28"/>
          <w:lang w:bidi="fa-IR"/>
        </w:rPr>
      </w:pPr>
      <w:r w:rsidRPr="000662DF">
        <w:rPr>
          <w:rFonts w:ascii="Nazanin,Bold" w:eastAsia="Calibri" w:hAnsi="Calibri" w:cs="B Mitra" w:hint="cs"/>
          <w:b/>
          <w:bCs/>
          <w:sz w:val="28"/>
          <w:szCs w:val="28"/>
          <w:rtl/>
          <w:lang w:bidi="fa-IR"/>
        </w:rPr>
        <w:t xml:space="preserve"> </w:t>
      </w:r>
      <w:r w:rsidRPr="000662DF">
        <w:rPr>
          <w:rFonts w:ascii="Nazanin" w:eastAsia="Calibri" w:hAnsi="Calibri" w:cs="B Mitra" w:hint="cs"/>
          <w:sz w:val="28"/>
          <w:szCs w:val="28"/>
          <w:rtl/>
          <w:lang w:bidi="fa-IR"/>
        </w:rPr>
        <w:t>تعميرات،</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بازرسي‌ها</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و</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تست‌هاي</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منظم</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مطابق</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برنامه</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مرتبط</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با</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ايمني</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تاسيسات،</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تجهيزات</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و</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سيستم‌هاي نيروگاه</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درنظرگرفته</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شده‌ است</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تا</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آنها</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بتوانند</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در</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شرايط</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قابل</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قبول</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طبق</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طرح</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در</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تمام</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مراحل</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و</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رژيمهاي کاري</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نيروگاه</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به کار</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خود</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ادامه</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دهند</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اين</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فعاليت‌ها</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طبق</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دستورالعمل‌هاي</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کتبي</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و</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دربردارنده</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الزامات سيستم</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کنترل</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کيفيت</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است</w:t>
      </w:r>
      <w:r w:rsidRPr="000662DF">
        <w:rPr>
          <w:rFonts w:ascii="Nazanin" w:eastAsia="Calibri" w:hAnsi="Calibri" w:cs="B Mitra"/>
          <w:sz w:val="28"/>
          <w:szCs w:val="28"/>
          <w:lang w:bidi="fa-IR"/>
        </w:rPr>
        <w:t>.</w:t>
      </w:r>
      <w:r w:rsidRPr="000662DF">
        <w:rPr>
          <w:rFonts w:ascii="Calibri" w:eastAsia="Calibri" w:hAnsi="Calibri" w:cs="B Mitra" w:hint="cs"/>
          <w:rtl/>
          <w:lang w:bidi="fa-IR"/>
        </w:rPr>
        <w:t xml:space="preserve">  </w:t>
      </w:r>
      <w:r w:rsidRPr="000662DF">
        <w:rPr>
          <w:rFonts w:ascii="Nazanin" w:eastAsia="Calibri" w:hAnsi="Calibri" w:cs="B Mitra" w:hint="cs"/>
          <w:sz w:val="28"/>
          <w:szCs w:val="28"/>
          <w:rtl/>
          <w:lang w:bidi="fa-IR"/>
        </w:rPr>
        <w:t>در</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تمام</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نيروگاه‌هاي</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هسته‌اي</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يک</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برنامه‌ي</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مدون</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و</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نمودار</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مشخص</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براي</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بازرسي</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از</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شرايط</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مواد و</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جوشکاري</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لوله</w:t>
      </w:r>
      <w:r w:rsidR="00A84689">
        <w:rPr>
          <w:rFonts w:ascii="Nazanin" w:eastAsia="Calibri" w:hAnsi="Calibri" w:cs="B Mitra"/>
          <w:sz w:val="28"/>
          <w:szCs w:val="28"/>
          <w:rtl/>
          <w:lang w:bidi="fa-IR"/>
        </w:rPr>
        <w:softHyphen/>
      </w:r>
      <w:r w:rsidR="00A84689">
        <w:rPr>
          <w:rFonts w:ascii="Nazanin" w:eastAsia="Calibri" w:hAnsi="Calibri" w:cs="B Mitra" w:hint="cs"/>
          <w:sz w:val="28"/>
          <w:szCs w:val="28"/>
          <w:rtl/>
          <w:lang w:bidi="fa-IR"/>
        </w:rPr>
        <w:t>ها</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جهت</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کنترل</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تمام</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تجهيزات</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اصلي</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و</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سيستمهاي</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ايمني</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تهيه</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مي‌گردد</w:t>
      </w:r>
      <w:r w:rsidR="008F69DA" w:rsidRPr="000662DF">
        <w:rPr>
          <w:rFonts w:ascii="Nazanin" w:eastAsia="Calibri" w:hAnsi="Calibri" w:cs="B Mitra" w:hint="cs"/>
          <w:sz w:val="28"/>
          <w:szCs w:val="28"/>
          <w:rtl/>
          <w:lang w:bidi="fa-IR"/>
        </w:rPr>
        <w:t>.</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تست‌ها</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و بازرسي‌ها</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وقتي</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مورد</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تائيد</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قرار</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مي‌گيرند</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که</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سيستم</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يا</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تجهيز</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موردنظر</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تمام</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معيارها</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و</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مشخصات</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طرح</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يا کارخانه</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سازنده</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را</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به‌طور</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کامل</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برآورده</w:t>
      </w:r>
      <w:r w:rsidRPr="000662DF">
        <w:rPr>
          <w:rFonts w:ascii="Nazanin" w:eastAsia="Calibri" w:hAnsi="Calibri" w:cs="B Mitra"/>
          <w:sz w:val="28"/>
          <w:szCs w:val="28"/>
          <w:lang w:bidi="fa-IR"/>
        </w:rPr>
        <w:t xml:space="preserve"> </w:t>
      </w:r>
      <w:r w:rsidRPr="000662DF">
        <w:rPr>
          <w:rFonts w:ascii="Nazanin" w:eastAsia="Calibri" w:hAnsi="Calibri" w:cs="B Mitra" w:hint="cs"/>
          <w:sz w:val="28"/>
          <w:szCs w:val="28"/>
          <w:rtl/>
          <w:lang w:bidi="fa-IR"/>
        </w:rPr>
        <w:t>نمايد</w:t>
      </w:r>
      <w:r w:rsidRPr="000662DF">
        <w:rPr>
          <w:rFonts w:ascii="Nazanin" w:eastAsia="Calibri" w:hAnsi="Calibri" w:cs="B Mitra"/>
          <w:sz w:val="28"/>
          <w:szCs w:val="28"/>
          <w:lang w:bidi="fa-IR"/>
        </w:rPr>
        <w:t>.</w:t>
      </w:r>
    </w:p>
    <w:p w:rsidR="00E80D71" w:rsidRPr="00E80D71" w:rsidRDefault="00E80D71" w:rsidP="009D26FF">
      <w:pPr>
        <w:pStyle w:val="ListParagraph"/>
        <w:tabs>
          <w:tab w:val="right" w:pos="296"/>
        </w:tabs>
        <w:autoSpaceDE w:val="0"/>
        <w:autoSpaceDN w:val="0"/>
        <w:bidi/>
        <w:adjustRightInd w:val="0"/>
        <w:spacing w:after="0" w:line="240" w:lineRule="auto"/>
        <w:ind w:left="297"/>
        <w:jc w:val="lowKashida"/>
        <w:rPr>
          <w:rFonts w:ascii="Nazanin" w:eastAsia="Calibri" w:hAnsi="Calibri" w:cs="B Mitra"/>
          <w:sz w:val="28"/>
          <w:szCs w:val="28"/>
          <w:lang w:bidi="fa-IR"/>
        </w:rPr>
      </w:pPr>
      <w:r w:rsidRPr="00E80D71">
        <w:rPr>
          <w:rFonts w:ascii="Nazanin" w:eastAsia="Calibri" w:hAnsi="Calibri" w:cs="B Mitra" w:hint="cs"/>
          <w:sz w:val="28"/>
          <w:szCs w:val="28"/>
          <w:rtl/>
          <w:lang w:bidi="fa-IR"/>
        </w:rPr>
        <w:t>سازمان</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بهره‌برداري،</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تضمين</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کيفيت</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را</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در</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برنامه</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بهره‌برداري خود</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به</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منظور</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ضمانت</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بر</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کنترل</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مستمر کليه‌ي</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فعاليت‌هاي</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مهم</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در</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ايمني</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نيروگاه</w:t>
      </w:r>
      <w:r w:rsidRPr="00E80D71">
        <w:rPr>
          <w:rFonts w:ascii="Nazanin" w:eastAsia="Calibri" w:hAnsi="Calibri" w:cs="B Mitra"/>
          <w:sz w:val="28"/>
          <w:szCs w:val="28"/>
          <w:lang w:bidi="fa-IR"/>
        </w:rPr>
        <w:t>(</w:t>
      </w:r>
      <w:r w:rsidRPr="00E80D71">
        <w:rPr>
          <w:rFonts w:ascii="Nazanin" w:eastAsia="Calibri" w:hAnsi="Calibri" w:cs="B Mitra" w:hint="cs"/>
          <w:sz w:val="28"/>
          <w:szCs w:val="28"/>
          <w:rtl/>
          <w:lang w:bidi="fa-IR"/>
        </w:rPr>
        <w:t>مي‌گنجاند</w:t>
      </w:r>
      <w:r w:rsidRPr="00E80D71">
        <w:rPr>
          <w:rFonts w:ascii="Nazanin" w:eastAsia="Calibri" w:hAnsi="Calibri" w:cs="B Mitra"/>
          <w:sz w:val="28"/>
          <w:szCs w:val="28"/>
          <w:lang w:bidi="fa-IR"/>
        </w:rPr>
        <w:t>.</w:t>
      </w:r>
      <w:r w:rsidRPr="00E80D71">
        <w:rPr>
          <w:rFonts w:ascii="Nazanin" w:eastAsia="Calibri" w:hAnsi="Calibri" w:cs="B Mitra" w:hint="cs"/>
          <w:sz w:val="28"/>
          <w:szCs w:val="28"/>
          <w:rtl/>
          <w:lang w:bidi="fa-IR"/>
        </w:rPr>
        <w:t xml:space="preserve"> تضمين</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کيفيت</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بهره‌برداري،</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پشتيباني</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است</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براي</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مديريت</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نيروگاه</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تا</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پاسخگوي</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ايمني</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تمام</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نيروگاه</w:t>
      </w:r>
      <w:r w:rsidRPr="00E80D71">
        <w:rPr>
          <w:rFonts w:ascii="Nazanin" w:eastAsia="Calibri" w:hAnsi="Calibri" w:cs="B Mitra"/>
          <w:sz w:val="28"/>
          <w:szCs w:val="28"/>
          <w:lang w:bidi="fa-IR"/>
        </w:rPr>
        <w:t xml:space="preserve"> </w:t>
      </w:r>
      <w:r w:rsidRPr="00E80D71">
        <w:rPr>
          <w:rFonts w:ascii="Nazanin" w:eastAsia="Calibri" w:hAnsi="Calibri" w:cs="B Mitra" w:hint="cs"/>
          <w:sz w:val="28"/>
          <w:szCs w:val="28"/>
          <w:rtl/>
          <w:lang w:bidi="fa-IR"/>
        </w:rPr>
        <w:t>باشد</w:t>
      </w:r>
      <w:r w:rsidRPr="00E80D71">
        <w:rPr>
          <w:rFonts w:ascii="Nazanin" w:eastAsia="Calibri" w:hAnsi="Calibri" w:cs="B Mitra"/>
          <w:sz w:val="28"/>
          <w:szCs w:val="28"/>
          <w:lang w:bidi="fa-IR"/>
        </w:rPr>
        <w:t>.</w:t>
      </w:r>
    </w:p>
    <w:p w:rsidR="00E80D71" w:rsidRPr="00E80D71" w:rsidRDefault="00E80D71" w:rsidP="00E80D71">
      <w:pPr>
        <w:autoSpaceDE w:val="0"/>
        <w:autoSpaceDN w:val="0"/>
        <w:bidi/>
        <w:adjustRightInd w:val="0"/>
        <w:spacing w:after="0" w:line="240" w:lineRule="auto"/>
        <w:jc w:val="both"/>
        <w:rPr>
          <w:rFonts w:ascii="Calibri" w:eastAsia="Calibri" w:hAnsi="Calibri" w:cs="B Mitra"/>
          <w:rtl/>
          <w:lang w:bidi="fa-IR"/>
        </w:rPr>
      </w:pPr>
    </w:p>
    <w:p w:rsidR="00E80D71" w:rsidRPr="00E80D71" w:rsidRDefault="00E80D71" w:rsidP="008F69DA">
      <w:pPr>
        <w:pStyle w:val="ListParagraph"/>
        <w:numPr>
          <w:ilvl w:val="0"/>
          <w:numId w:val="21"/>
        </w:numPr>
        <w:tabs>
          <w:tab w:val="right" w:pos="1107"/>
        </w:tabs>
        <w:bidi/>
        <w:spacing w:line="240" w:lineRule="auto"/>
        <w:ind w:left="380"/>
        <w:jc w:val="both"/>
        <w:rPr>
          <w:rFonts w:ascii="Nazanin" w:eastAsia="Calibri" w:hAnsi="Calibri" w:cs="B Mitra"/>
          <w:b/>
          <w:bCs/>
          <w:sz w:val="28"/>
          <w:szCs w:val="28"/>
          <w:rtl/>
          <w:lang w:bidi="fa-IR"/>
        </w:rPr>
      </w:pPr>
      <w:r w:rsidRPr="00E80D71">
        <w:rPr>
          <w:rFonts w:ascii="Nazanin" w:eastAsia="Calibri" w:hAnsi="Calibri" w:cs="B Mitra" w:hint="cs"/>
          <w:b/>
          <w:bCs/>
          <w:sz w:val="28"/>
          <w:szCs w:val="28"/>
          <w:rtl/>
          <w:lang w:bidi="fa-IR"/>
        </w:rPr>
        <w:t xml:space="preserve">برخي </w:t>
      </w:r>
      <w:r w:rsidRPr="00E80D71">
        <w:rPr>
          <w:rFonts w:ascii="Nazanin,Bold" w:eastAsia="Calibri" w:hAnsi="Calibri" w:cs="B Mitra" w:hint="cs"/>
          <w:b/>
          <w:bCs/>
          <w:sz w:val="28"/>
          <w:szCs w:val="28"/>
          <w:rtl/>
          <w:lang w:bidi="fa-IR"/>
        </w:rPr>
        <w:t>ويژگي‌هاي</w:t>
      </w:r>
      <w:r w:rsidRPr="00E80D71">
        <w:rPr>
          <w:rFonts w:ascii="Nazanin" w:eastAsia="Calibri" w:hAnsi="Calibri" w:cs="B Mitra" w:hint="cs"/>
          <w:b/>
          <w:bCs/>
          <w:sz w:val="28"/>
          <w:szCs w:val="28"/>
          <w:rtl/>
          <w:lang w:bidi="fa-IR"/>
        </w:rPr>
        <w:t xml:space="preserve"> مهم  ايمني در نيروگاه اتمي بوشهر: </w:t>
      </w:r>
    </w:p>
    <w:p w:rsidR="00E80D71" w:rsidRPr="00E80D71" w:rsidRDefault="00E80D71" w:rsidP="009D26FF">
      <w:pPr>
        <w:bidi/>
        <w:spacing w:after="0"/>
        <w:ind w:left="96" w:firstLine="521"/>
        <w:jc w:val="lowKashida"/>
        <w:rPr>
          <w:rFonts w:ascii="Nazanin" w:eastAsia="Calibri" w:hAnsi="Calibri" w:cs="B Mitra"/>
          <w:sz w:val="28"/>
          <w:szCs w:val="28"/>
          <w:rtl/>
          <w:lang w:bidi="fa-IR"/>
        </w:rPr>
      </w:pPr>
      <w:r w:rsidRPr="00E80D71">
        <w:rPr>
          <w:rFonts w:ascii="Nazanin" w:eastAsia="Calibri" w:hAnsi="Calibri" w:cs="B Mitra" w:hint="cs"/>
          <w:sz w:val="28"/>
          <w:szCs w:val="28"/>
          <w:rtl/>
          <w:lang w:bidi="fa-IR"/>
        </w:rPr>
        <w:t xml:space="preserve">جهت حصول اطمينان از ايمني نيروگاه اتمي بوشهر تحليل‌هاي گوناگوني صورت گرفته كه مي‌توان به تحليل‌هاي قطعي و احتمالاتي واكنش نيروگاه به حوادث گوناگون  اشاره نمود كه نتايج آنها نشان دهنده بر آورده شدن  انتظارات آژانس مي‌باشد. نتايج اين تحليل‌ها در مداركي نظير "گزارش تحليل نهايي ايمني" </w:t>
      </w:r>
      <w:r w:rsidRPr="00E80D71">
        <w:rPr>
          <w:rFonts w:ascii="Arial" w:eastAsia="Calibri" w:hAnsi="Arial" w:cs="B Mitra"/>
          <w:sz w:val="24"/>
          <w:szCs w:val="24"/>
          <w:lang w:bidi="fa-IR"/>
        </w:rPr>
        <w:t>(FSAR)</w:t>
      </w:r>
      <w:r w:rsidRPr="00E80D71">
        <w:rPr>
          <w:rFonts w:ascii="Nazanin" w:eastAsia="Calibri" w:hAnsi="Calibri" w:cs="B Mitra" w:hint="cs"/>
          <w:sz w:val="28"/>
          <w:szCs w:val="28"/>
          <w:rtl/>
          <w:lang w:bidi="fa-IR"/>
        </w:rPr>
        <w:t xml:space="preserve"> و "تحليل احتمالاتي  ايمني نيروگاه " </w:t>
      </w:r>
      <w:r w:rsidRPr="00E80D71">
        <w:rPr>
          <w:rFonts w:ascii="Arial" w:eastAsia="Calibri" w:hAnsi="Arial" w:cs="B Mitra"/>
          <w:sz w:val="24"/>
          <w:szCs w:val="24"/>
          <w:lang w:bidi="fa-IR"/>
        </w:rPr>
        <w:t xml:space="preserve"> </w:t>
      </w:r>
      <w:r w:rsidRPr="00E80D71">
        <w:rPr>
          <w:rFonts w:ascii="Calibri" w:eastAsia="Calibri" w:hAnsi="Calibri" w:cs="B Mitra"/>
          <w:sz w:val="28"/>
          <w:szCs w:val="28"/>
          <w:lang w:bidi="fa-IR"/>
        </w:rPr>
        <w:t>(PSA)</w:t>
      </w:r>
      <w:r w:rsidRPr="00E80D71">
        <w:rPr>
          <w:rFonts w:ascii="Nazanin" w:eastAsia="Calibri" w:hAnsi="Calibri" w:cs="B Mitra" w:hint="cs"/>
          <w:sz w:val="28"/>
          <w:szCs w:val="28"/>
          <w:rtl/>
          <w:lang w:bidi="fa-IR"/>
        </w:rPr>
        <w:t>در پاسخ به رويدادهاي داخلي و خارجي آورده شده است. به عنوان مثال فركانس مجاز ذوب قلب در مدارك آژانس</w:t>
      </w:r>
      <w:r w:rsidRPr="00E80D71">
        <w:rPr>
          <w:rFonts w:ascii="Calibri" w:eastAsia="Calibri" w:hAnsi="Calibri" w:cs="B Mitra"/>
          <w:sz w:val="28"/>
          <w:szCs w:val="28"/>
          <w:lang w:bidi="fa-IR"/>
        </w:rPr>
        <w:t>10E(-4)</w:t>
      </w:r>
      <w:r w:rsidRPr="00E80D71">
        <w:rPr>
          <w:rFonts w:ascii="Arial" w:eastAsia="Calibri" w:hAnsi="Arial" w:cs="B Mitra"/>
          <w:sz w:val="28"/>
          <w:szCs w:val="28"/>
          <w:rtl/>
          <w:lang w:bidi="fa-IR"/>
        </w:rPr>
        <w:t xml:space="preserve"> </w:t>
      </w:r>
      <w:r w:rsidRPr="00E80D71">
        <w:rPr>
          <w:rFonts w:ascii="Nazanin" w:eastAsia="Calibri" w:hAnsi="Calibri" w:cs="B Mitra" w:hint="cs"/>
          <w:sz w:val="28"/>
          <w:szCs w:val="28"/>
          <w:rtl/>
          <w:lang w:bidi="fa-IR"/>
        </w:rPr>
        <w:t>در سال مي‌باشد كه براي نيروگاه اتمي بوشهر اين عدد</w:t>
      </w:r>
      <w:r w:rsidRPr="00E80D71">
        <w:rPr>
          <w:rFonts w:ascii="Calibri" w:eastAsia="Calibri" w:hAnsi="Calibri" w:cs="B Mitra"/>
          <w:sz w:val="28"/>
          <w:szCs w:val="28"/>
          <w:lang w:bidi="fa-IR"/>
        </w:rPr>
        <w:t>1.45E(-5</w:t>
      </w:r>
      <w:r w:rsidRPr="00E80D71">
        <w:rPr>
          <w:rFonts w:ascii="Arial" w:eastAsia="Calibri" w:hAnsi="Arial" w:cs="B Mitra"/>
          <w:sz w:val="28"/>
          <w:szCs w:val="28"/>
          <w:lang w:bidi="fa-IR"/>
        </w:rPr>
        <w:t>)</w:t>
      </w:r>
      <w:r w:rsidRPr="00E80D71">
        <w:rPr>
          <w:rFonts w:ascii="Arial" w:eastAsia="Calibri" w:hAnsi="Arial" w:cs="B Mitra" w:hint="cs"/>
          <w:sz w:val="28"/>
          <w:szCs w:val="28"/>
          <w:rtl/>
          <w:lang w:bidi="fa-IR"/>
        </w:rPr>
        <w:t xml:space="preserve"> </w:t>
      </w:r>
      <w:r w:rsidRPr="00E80D71">
        <w:rPr>
          <w:rFonts w:ascii="Nazanin" w:eastAsia="Calibri" w:hAnsi="Calibri" w:cs="B Mitra" w:hint="cs"/>
          <w:sz w:val="28"/>
          <w:szCs w:val="28"/>
          <w:rtl/>
          <w:lang w:bidi="fa-IR"/>
        </w:rPr>
        <w:t>در سال است. فركانس مجاز نشت مواد به خارج از كره</w:t>
      </w:r>
      <w:r w:rsidR="003D3E48">
        <w:rPr>
          <w:rFonts w:ascii="Nazanin" w:eastAsia="Calibri" w:hAnsi="Calibri" w:cs="B Mitra"/>
          <w:sz w:val="28"/>
          <w:szCs w:val="28"/>
          <w:rtl/>
          <w:lang w:bidi="fa-IR"/>
        </w:rPr>
        <w:softHyphen/>
      </w:r>
      <w:r w:rsidR="003D3E48">
        <w:rPr>
          <w:rFonts w:ascii="Nazanin" w:eastAsia="Calibri" w:hAnsi="Calibri" w:cs="B Mitra" w:hint="cs"/>
          <w:sz w:val="28"/>
          <w:szCs w:val="28"/>
          <w:rtl/>
          <w:lang w:bidi="fa-IR"/>
        </w:rPr>
        <w:t>ي</w:t>
      </w:r>
      <w:r w:rsidRPr="00E80D71">
        <w:rPr>
          <w:rFonts w:ascii="Nazanin" w:eastAsia="Calibri" w:hAnsi="Calibri" w:cs="B Mitra" w:hint="cs"/>
          <w:sz w:val="28"/>
          <w:szCs w:val="28"/>
          <w:rtl/>
          <w:lang w:bidi="fa-IR"/>
        </w:rPr>
        <w:t xml:space="preserve"> بتني طبق مدارك آژانس </w:t>
      </w:r>
      <w:r w:rsidRPr="00E80D71">
        <w:rPr>
          <w:rFonts w:ascii="Calibri" w:eastAsia="Calibri" w:hAnsi="Calibri" w:cs="B Mitra"/>
          <w:sz w:val="28"/>
          <w:szCs w:val="28"/>
          <w:lang w:bidi="fa-IR"/>
        </w:rPr>
        <w:t>10E(-5)</w:t>
      </w:r>
      <w:r w:rsidRPr="00E80D71">
        <w:rPr>
          <w:rFonts w:ascii="Arial" w:eastAsia="Calibri" w:hAnsi="Arial" w:cs="B Mitra" w:hint="cs"/>
          <w:sz w:val="28"/>
          <w:szCs w:val="28"/>
          <w:rtl/>
          <w:lang w:bidi="fa-IR"/>
        </w:rPr>
        <w:t xml:space="preserve"> </w:t>
      </w:r>
      <w:r w:rsidRPr="00E80D71">
        <w:rPr>
          <w:rFonts w:ascii="Nazanin" w:eastAsia="Calibri" w:hAnsi="Calibri" w:cs="B Mitra" w:hint="cs"/>
          <w:sz w:val="28"/>
          <w:szCs w:val="28"/>
          <w:rtl/>
          <w:lang w:bidi="fa-IR"/>
        </w:rPr>
        <w:t>در سال مي</w:t>
      </w:r>
      <w:r w:rsidR="003D3E48">
        <w:rPr>
          <w:rFonts w:ascii="Nazanin" w:eastAsia="Calibri" w:hAnsi="Calibri" w:cs="B Mitra"/>
          <w:sz w:val="28"/>
          <w:szCs w:val="28"/>
          <w:rtl/>
          <w:lang w:bidi="fa-IR"/>
        </w:rPr>
        <w:softHyphen/>
      </w:r>
      <w:r w:rsidRPr="00E80D71">
        <w:rPr>
          <w:rFonts w:ascii="Nazanin" w:eastAsia="Calibri" w:hAnsi="Calibri" w:cs="B Mitra" w:hint="cs"/>
          <w:sz w:val="28"/>
          <w:szCs w:val="28"/>
          <w:rtl/>
          <w:lang w:bidi="fa-IR"/>
        </w:rPr>
        <w:t>باشدكه براي نيروگاه اتمي بوشهر اين عدد</w:t>
      </w:r>
      <w:r w:rsidRPr="00E80D71">
        <w:rPr>
          <w:rFonts w:ascii="Arial" w:eastAsia="Calibri" w:hAnsi="Arial" w:cs="B Mitra" w:hint="cs"/>
          <w:sz w:val="28"/>
          <w:szCs w:val="28"/>
          <w:rtl/>
          <w:lang w:bidi="fa-IR"/>
        </w:rPr>
        <w:t xml:space="preserve"> </w:t>
      </w:r>
      <w:r w:rsidRPr="00E80D71">
        <w:rPr>
          <w:rFonts w:ascii="Calibri" w:eastAsia="Calibri" w:hAnsi="Calibri" w:cs="B Mitra"/>
          <w:sz w:val="28"/>
          <w:szCs w:val="28"/>
          <w:lang w:bidi="fa-IR"/>
        </w:rPr>
        <w:t>1.88E(-6)</w:t>
      </w:r>
      <w:r w:rsidRPr="00E80D71">
        <w:rPr>
          <w:rFonts w:ascii="Nazanin" w:eastAsia="Calibri" w:hAnsi="Calibri" w:cs="B Mitra" w:hint="cs"/>
          <w:sz w:val="28"/>
          <w:szCs w:val="28"/>
          <w:rtl/>
          <w:lang w:bidi="fa-IR"/>
        </w:rPr>
        <w:t xml:space="preserve"> در سال مي‌باشد</w:t>
      </w:r>
      <w:r w:rsidRPr="00E80D71">
        <w:rPr>
          <w:rFonts w:ascii="Nazanin" w:eastAsia="Calibri" w:hAnsi="Calibri" w:cs="B Mitra"/>
          <w:sz w:val="28"/>
          <w:szCs w:val="28"/>
          <w:lang w:bidi="fa-IR"/>
        </w:rPr>
        <w:t xml:space="preserve"> </w:t>
      </w:r>
      <w:r w:rsidR="003D3E48">
        <w:rPr>
          <w:rFonts w:ascii="Nazanin" w:eastAsia="Calibri" w:hAnsi="Calibri" w:cs="B Mitra" w:hint="cs"/>
          <w:sz w:val="28"/>
          <w:szCs w:val="28"/>
          <w:rtl/>
          <w:lang w:bidi="fa-IR"/>
        </w:rPr>
        <w:t>.</w:t>
      </w:r>
      <w:r w:rsidRPr="00E80D71">
        <w:rPr>
          <w:rFonts w:eastAsia="Calibri" w:cs="B Mitra" w:hint="cs"/>
          <w:sz w:val="28"/>
          <w:szCs w:val="28"/>
          <w:rtl/>
          <w:lang w:val="ru-RU" w:bidi="fa-IR"/>
        </w:rPr>
        <w:t xml:space="preserve"> </w:t>
      </w:r>
      <w:r w:rsidRPr="009637C4">
        <w:rPr>
          <w:rFonts w:eastAsia="Calibri" w:cs="B Mitra" w:hint="cs"/>
          <w:sz w:val="28"/>
          <w:szCs w:val="28"/>
          <w:rtl/>
          <w:lang w:val="ru-RU" w:bidi="fa-IR"/>
        </w:rPr>
        <w:t>همچنين فركانس آسيب به قلب ناشي از زلزله</w:t>
      </w:r>
      <w:r w:rsidRPr="009637C4">
        <w:rPr>
          <w:rFonts w:ascii="Nazanin" w:eastAsia="Calibri" w:hAnsi="Calibri" w:cs="B Mitra" w:hint="cs"/>
          <w:sz w:val="28"/>
          <w:szCs w:val="28"/>
          <w:rtl/>
          <w:lang w:bidi="fa-IR"/>
        </w:rPr>
        <w:t xml:space="preserve"> عدد</w:t>
      </w:r>
      <w:r w:rsidRPr="009637C4">
        <w:rPr>
          <w:rFonts w:ascii="Arial" w:eastAsia="Calibri" w:hAnsi="Arial" w:cs="B Mitra" w:hint="cs"/>
          <w:sz w:val="28"/>
          <w:szCs w:val="28"/>
          <w:rtl/>
          <w:lang w:bidi="fa-IR"/>
        </w:rPr>
        <w:t xml:space="preserve"> </w:t>
      </w:r>
      <w:r w:rsidRPr="009637C4">
        <w:rPr>
          <w:rFonts w:ascii="Calibri" w:eastAsia="Calibri" w:hAnsi="Calibri" w:cs="B Mitra"/>
          <w:sz w:val="28"/>
          <w:szCs w:val="28"/>
          <w:lang w:bidi="fa-IR"/>
        </w:rPr>
        <w:t>2.18E(-6)</w:t>
      </w:r>
      <w:r w:rsidRPr="009637C4">
        <w:rPr>
          <w:rFonts w:ascii="Nazanin" w:eastAsia="Calibri" w:hAnsi="Calibri" w:cs="B Mitra" w:hint="cs"/>
          <w:sz w:val="28"/>
          <w:szCs w:val="28"/>
          <w:rtl/>
          <w:lang w:bidi="fa-IR"/>
        </w:rPr>
        <w:t xml:space="preserve"> در سال است</w:t>
      </w:r>
      <w:r w:rsidRPr="00E80D71">
        <w:rPr>
          <w:rFonts w:ascii="Nazanin" w:eastAsia="Calibri" w:hAnsi="Calibri" w:cs="B Mitra" w:hint="cs"/>
          <w:sz w:val="28"/>
          <w:szCs w:val="28"/>
          <w:rtl/>
          <w:lang w:bidi="fa-IR"/>
        </w:rPr>
        <w:t>.</w:t>
      </w:r>
      <w:r w:rsidRPr="00E80D71">
        <w:rPr>
          <w:rFonts w:eastAsia="Calibri" w:cs="B Mitra" w:hint="cs"/>
          <w:sz w:val="28"/>
          <w:szCs w:val="28"/>
          <w:rtl/>
          <w:lang w:val="ru-RU" w:bidi="fa-IR"/>
        </w:rPr>
        <w:t xml:space="preserve"> </w:t>
      </w:r>
      <w:r w:rsidRPr="00E80D71">
        <w:rPr>
          <w:rFonts w:ascii="Nazanin" w:eastAsia="Calibri" w:hAnsi="Calibri" w:cs="B Mitra" w:hint="cs"/>
          <w:sz w:val="28"/>
          <w:szCs w:val="28"/>
          <w:rtl/>
          <w:lang w:bidi="fa-IR"/>
        </w:rPr>
        <w:t xml:space="preserve">وجود چهار كانال ايمني (كه در بين نيروگاه‌هاي مشابه كم نظير است) از عوامل اصلي حصول اين نتايج مي‌باشد. </w:t>
      </w:r>
    </w:p>
    <w:p w:rsidR="00E80D71" w:rsidRPr="00E80D71" w:rsidRDefault="00E80D71" w:rsidP="00D746EC">
      <w:pPr>
        <w:numPr>
          <w:ilvl w:val="0"/>
          <w:numId w:val="15"/>
        </w:numPr>
        <w:bidi/>
        <w:spacing w:after="0"/>
        <w:ind w:left="475" w:firstLine="142"/>
        <w:jc w:val="mediumKashida"/>
        <w:rPr>
          <w:rFonts w:ascii="Nazanin" w:eastAsia="Calibri" w:hAnsi="Calibri" w:cs="B Mitra"/>
          <w:sz w:val="28"/>
          <w:szCs w:val="28"/>
          <w:lang w:bidi="fa-IR"/>
        </w:rPr>
      </w:pPr>
      <w:r w:rsidRPr="00E80D71">
        <w:rPr>
          <w:rFonts w:ascii="Nazanin" w:eastAsia="Calibri" w:hAnsi="Calibri" w:cs="B Mitra" w:hint="cs"/>
          <w:sz w:val="28"/>
          <w:szCs w:val="28"/>
          <w:rtl/>
          <w:lang w:bidi="fa-IR"/>
        </w:rPr>
        <w:t>عضويت</w:t>
      </w:r>
      <w:r w:rsidR="00D746EC">
        <w:rPr>
          <w:rFonts w:ascii="Nazanin" w:eastAsia="Calibri" w:hAnsi="Calibri" w:cs="B Mitra" w:hint="cs"/>
          <w:sz w:val="28"/>
          <w:szCs w:val="28"/>
          <w:rtl/>
          <w:lang w:bidi="fa-IR"/>
        </w:rPr>
        <w:t xml:space="preserve"> </w:t>
      </w:r>
      <w:r w:rsidR="007330C0">
        <w:rPr>
          <w:rFonts w:ascii="Nazanin" w:eastAsia="Calibri" w:hAnsi="Calibri" w:cs="B Mitra" w:hint="cs"/>
          <w:sz w:val="28"/>
          <w:szCs w:val="28"/>
          <w:rtl/>
          <w:lang w:bidi="fa-IR"/>
        </w:rPr>
        <w:t>نيروگاه اتمي بوشهر</w:t>
      </w:r>
      <w:r w:rsidR="007330C0">
        <w:rPr>
          <w:rFonts w:ascii="Nazanin" w:eastAsia="Calibri" w:hAnsi="Calibri" w:cs="B Mitra"/>
          <w:sz w:val="28"/>
          <w:szCs w:val="28"/>
          <w:lang w:bidi="fa-IR"/>
        </w:rPr>
        <w:t xml:space="preserve"> </w:t>
      </w:r>
      <w:r w:rsidR="00D746EC">
        <w:rPr>
          <w:rFonts w:ascii="Nazanin" w:eastAsia="Calibri" w:hAnsi="Calibri" w:cs="B Mitra" w:hint="cs"/>
          <w:sz w:val="28"/>
          <w:szCs w:val="28"/>
          <w:rtl/>
          <w:lang w:bidi="fa-IR"/>
        </w:rPr>
        <w:t>د</w:t>
      </w:r>
      <w:r w:rsidRPr="00E80D71">
        <w:rPr>
          <w:rFonts w:ascii="Nazanin" w:eastAsia="Calibri" w:hAnsi="Calibri" w:cs="B Mitra" w:hint="cs"/>
          <w:sz w:val="28"/>
          <w:szCs w:val="28"/>
          <w:rtl/>
          <w:lang w:bidi="fa-IR"/>
        </w:rPr>
        <w:t>ر اتحاديه</w:t>
      </w:r>
      <w:r w:rsidRPr="00E80D71">
        <w:rPr>
          <w:rFonts w:ascii="Nazanin" w:eastAsia="Calibri" w:hAnsi="Calibri" w:cs="B Mitra"/>
          <w:sz w:val="28"/>
          <w:szCs w:val="28"/>
          <w:rtl/>
          <w:lang w:bidi="fa-IR"/>
        </w:rPr>
        <w:softHyphen/>
      </w:r>
      <w:r w:rsidRPr="00E80D71">
        <w:rPr>
          <w:rFonts w:ascii="Nazanin" w:eastAsia="Calibri" w:hAnsi="Calibri" w:cs="B Mitra" w:hint="cs"/>
          <w:sz w:val="28"/>
          <w:szCs w:val="28"/>
          <w:rtl/>
          <w:lang w:bidi="fa-IR"/>
        </w:rPr>
        <w:t>ي جهاني بهره‌برداران نيروگاه‌هاي اتمي</w:t>
      </w:r>
      <w:r w:rsidRPr="00E80D71">
        <w:rPr>
          <w:rFonts w:ascii="Nazanin" w:eastAsia="Calibri" w:hAnsi="Calibri" w:cs="B Mitra"/>
          <w:sz w:val="28"/>
          <w:szCs w:val="28"/>
          <w:lang w:bidi="fa-IR"/>
        </w:rPr>
        <w:t>(</w:t>
      </w:r>
      <w:r w:rsidRPr="003D3E48">
        <w:rPr>
          <w:rFonts w:ascii="Nazanin" w:eastAsia="Calibri" w:hAnsi="Calibri" w:cs="B Mitra"/>
          <w:sz w:val="24"/>
          <w:szCs w:val="24"/>
          <w:lang w:bidi="fa-IR"/>
        </w:rPr>
        <w:t>WANO</w:t>
      </w:r>
      <w:r w:rsidRPr="00E80D71">
        <w:rPr>
          <w:rFonts w:ascii="Nazanin" w:eastAsia="Calibri" w:hAnsi="Calibri" w:cs="B Mitra"/>
          <w:sz w:val="28"/>
          <w:szCs w:val="28"/>
          <w:lang w:bidi="fa-IR"/>
        </w:rPr>
        <w:t>)</w:t>
      </w:r>
      <w:r w:rsidRPr="00E80D71">
        <w:rPr>
          <w:rFonts w:ascii="Nazanin" w:eastAsia="Calibri" w:hAnsi="Calibri" w:cs="B Mitra" w:hint="cs"/>
          <w:sz w:val="28"/>
          <w:szCs w:val="28"/>
          <w:rtl/>
          <w:lang w:bidi="fa-IR"/>
        </w:rPr>
        <w:t xml:space="preserve"> جهت اطلاع رساني از رويدادهاي داخلي نيروگاه به ساير نيروگاه‌ها و همچنين استفاده از تجارب ساير نيروگاه‌ها جهت جلوگيري از تكرار آنها در نيروگاه اتمي بوشهر</w:t>
      </w:r>
      <w:r w:rsidR="007330C0">
        <w:rPr>
          <w:rFonts w:ascii="Nazanin" w:eastAsia="Calibri" w:hAnsi="Calibri" w:cs="B Mitra" w:hint="cs"/>
          <w:sz w:val="28"/>
          <w:szCs w:val="28"/>
          <w:rtl/>
          <w:lang w:bidi="fa-IR"/>
        </w:rPr>
        <w:t>.</w:t>
      </w:r>
      <w:r w:rsidRPr="00E80D71">
        <w:rPr>
          <w:rFonts w:ascii="Nazanin" w:eastAsia="Calibri" w:hAnsi="Calibri" w:cs="B Mitra" w:hint="cs"/>
          <w:sz w:val="28"/>
          <w:szCs w:val="28"/>
          <w:rtl/>
          <w:lang w:bidi="fa-IR"/>
        </w:rPr>
        <w:t xml:space="preserve"> </w:t>
      </w:r>
    </w:p>
    <w:p w:rsidR="00E80D71" w:rsidRPr="00E80D71" w:rsidRDefault="00E80D71" w:rsidP="007330C0">
      <w:pPr>
        <w:numPr>
          <w:ilvl w:val="0"/>
          <w:numId w:val="15"/>
        </w:numPr>
        <w:bidi/>
        <w:spacing w:after="0"/>
        <w:ind w:left="475" w:firstLine="142"/>
        <w:jc w:val="lowKashida"/>
        <w:rPr>
          <w:rFonts w:ascii="Nazanin" w:eastAsia="Calibri" w:hAnsi="Calibri" w:cs="B Mitra"/>
          <w:sz w:val="28"/>
          <w:szCs w:val="28"/>
          <w:rtl/>
          <w:lang w:bidi="fa-IR"/>
        </w:rPr>
      </w:pPr>
      <w:r w:rsidRPr="00E80D71">
        <w:rPr>
          <w:rFonts w:ascii="Nazanin" w:eastAsia="Calibri" w:hAnsi="Calibri" w:cs="B Mitra" w:hint="cs"/>
          <w:sz w:val="28"/>
          <w:szCs w:val="28"/>
          <w:rtl/>
          <w:lang w:bidi="fa-IR"/>
        </w:rPr>
        <w:t>پس از حادثه</w:t>
      </w:r>
      <w:r w:rsidR="007948DE">
        <w:rPr>
          <w:rFonts w:ascii="Nazanin" w:eastAsia="Calibri" w:hAnsi="Calibri" w:cs="B Mitra"/>
          <w:sz w:val="28"/>
          <w:szCs w:val="28"/>
          <w:rtl/>
          <w:lang w:bidi="fa-IR"/>
        </w:rPr>
        <w:softHyphen/>
      </w:r>
      <w:r w:rsidR="007948DE">
        <w:rPr>
          <w:rFonts w:ascii="Nazanin" w:eastAsia="Calibri" w:hAnsi="Calibri" w:cs="B Mitra" w:hint="cs"/>
          <w:sz w:val="28"/>
          <w:szCs w:val="28"/>
          <w:rtl/>
          <w:lang w:bidi="fa-IR"/>
        </w:rPr>
        <w:t>ي</w:t>
      </w:r>
      <w:r w:rsidRPr="00E80D71">
        <w:rPr>
          <w:rFonts w:ascii="Nazanin" w:eastAsia="Calibri" w:hAnsi="Calibri" w:cs="B Mitra" w:hint="cs"/>
          <w:sz w:val="28"/>
          <w:szCs w:val="28"/>
          <w:rtl/>
          <w:lang w:bidi="fa-IR"/>
        </w:rPr>
        <w:t xml:space="preserve"> فوكوشيما در ژاپن، نيروگاه اتمي بوشهر در راستاي حصول اطمينان بيشتر از ظرفيت و توانايي نيروگاه در مواجه با حوادث، خود را همانند ساير نيروگاه‌ها ملزم به انجام برخي از ارزيابي‌ها ايمني دانست و در نتيجه استرس تست</w:t>
      </w:r>
      <w:r w:rsidR="007330C0">
        <w:rPr>
          <w:rFonts w:ascii="Nazanin" w:eastAsia="Calibri" w:hAnsi="Calibri" w:cs="B Mitra" w:hint="cs"/>
          <w:sz w:val="28"/>
          <w:szCs w:val="28"/>
          <w:rtl/>
          <w:lang w:bidi="fa-IR"/>
        </w:rPr>
        <w:t xml:space="preserve"> نيروگاه اتمي بوشهر</w:t>
      </w:r>
      <w:r w:rsidRPr="00E80D71">
        <w:rPr>
          <w:rFonts w:ascii="Nazanin" w:eastAsia="Calibri" w:hAnsi="Calibri" w:cs="B Mitra" w:hint="cs"/>
          <w:sz w:val="28"/>
          <w:szCs w:val="28"/>
          <w:rtl/>
          <w:lang w:bidi="fa-IR"/>
        </w:rPr>
        <w:t xml:space="preserve"> با هدف ارزيابي‌هاي كارآمدي سيستم هاي ايمني، موانع دفاع در عمق ، تمهيدات فني و سازماني در نظر گرفته شده در طرح نيروگاه اتمي بوشهر و همچنين  تمهيدات فني و </w:t>
      </w:r>
      <w:r w:rsidRPr="00E80D71">
        <w:rPr>
          <w:rFonts w:ascii="Nazanin" w:eastAsia="Calibri" w:hAnsi="Calibri" w:cs="B Mitra" w:hint="cs"/>
          <w:sz w:val="28"/>
          <w:szCs w:val="28"/>
          <w:rtl/>
          <w:lang w:bidi="fa-IR"/>
        </w:rPr>
        <w:lastRenderedPageBreak/>
        <w:t>سازماني در كنترل حوادث شديد و كاهش پيامدهاي آن توسط سازمان‌هاي خارجي</w:t>
      </w:r>
      <w:r w:rsidR="007330C0">
        <w:rPr>
          <w:rFonts w:ascii="Nazanin" w:eastAsia="Calibri" w:hAnsi="Calibri" w:cs="B Mitra" w:hint="cs"/>
          <w:sz w:val="28"/>
          <w:szCs w:val="28"/>
          <w:rtl/>
          <w:lang w:bidi="fa-IR"/>
        </w:rPr>
        <w:t xml:space="preserve"> انجام گرفت</w:t>
      </w:r>
      <w:r w:rsidRPr="00E80D71">
        <w:rPr>
          <w:rFonts w:ascii="Nazanin" w:eastAsia="Calibri" w:hAnsi="Calibri" w:cs="B Mitra" w:hint="cs"/>
          <w:sz w:val="28"/>
          <w:szCs w:val="28"/>
          <w:rtl/>
          <w:lang w:bidi="fa-IR"/>
        </w:rPr>
        <w:t xml:space="preserve"> كه نتايج نشان دهنده‌ي توانايي نيروگاه در مواجه با حوادث بيروني ( آب‌گرفتگي، زلزله، طوفان و سقوط هواپيما</w:t>
      </w:r>
      <w:r w:rsidRPr="00E80D71">
        <w:rPr>
          <w:rFonts w:ascii="Nazanin" w:eastAsia="Calibri" w:hAnsi="Calibri" w:cs="B Mitra"/>
          <w:sz w:val="28"/>
          <w:szCs w:val="28"/>
          <w:lang w:bidi="fa-IR"/>
        </w:rPr>
        <w:t>…</w:t>
      </w:r>
      <w:r w:rsidRPr="00E80D71">
        <w:rPr>
          <w:rFonts w:ascii="Nazanin" w:eastAsia="Calibri" w:hAnsi="Calibri" w:cs="B Mitra"/>
          <w:sz w:val="28"/>
          <w:szCs w:val="28"/>
          <w:lang w:bidi="fa-IR"/>
        </w:rPr>
        <w:t>..</w:t>
      </w:r>
      <w:r w:rsidRPr="00E80D71">
        <w:rPr>
          <w:rFonts w:ascii="Nazanin" w:eastAsia="Calibri" w:hAnsi="Calibri" w:cs="B Mitra" w:hint="cs"/>
          <w:sz w:val="28"/>
          <w:szCs w:val="28"/>
          <w:rtl/>
          <w:lang w:bidi="fa-IR"/>
        </w:rPr>
        <w:t xml:space="preserve">) است. </w:t>
      </w:r>
    </w:p>
    <w:p w:rsidR="00E80D71" w:rsidRPr="009D26FF" w:rsidRDefault="00E80D71" w:rsidP="00D746EC">
      <w:pPr>
        <w:numPr>
          <w:ilvl w:val="2"/>
          <w:numId w:val="18"/>
        </w:numPr>
        <w:autoSpaceDE w:val="0"/>
        <w:autoSpaceDN w:val="0"/>
        <w:bidi/>
        <w:adjustRightInd w:val="0"/>
        <w:spacing w:after="0" w:line="240" w:lineRule="auto"/>
        <w:ind w:left="475" w:hanging="180"/>
        <w:contextualSpacing/>
        <w:jc w:val="lowKashida"/>
        <w:rPr>
          <w:rFonts w:ascii="Nazanin" w:eastAsia="Calibri" w:hAnsi="Calibri" w:cs="B Mitra" w:hint="cs"/>
          <w:sz w:val="28"/>
          <w:szCs w:val="28"/>
          <w:lang w:bidi="fa-IR"/>
        </w:rPr>
      </w:pPr>
      <w:r w:rsidRPr="00D746EC">
        <w:rPr>
          <w:rFonts w:ascii="Nazanin" w:eastAsia="Calibri" w:hAnsi="Calibri" w:cs="B Mitra" w:hint="cs"/>
          <w:sz w:val="28"/>
          <w:szCs w:val="28"/>
          <w:rtl/>
          <w:lang w:bidi="fa-IR"/>
        </w:rPr>
        <w:t>انجام مميزي ( از جمله مميزي همتايي</w:t>
      </w:r>
      <w:r w:rsidR="00D746EC" w:rsidRPr="00D746EC">
        <w:rPr>
          <w:rFonts w:ascii="Nazanin" w:eastAsia="Calibri" w:hAnsi="Calibri" w:cs="B Mitra" w:hint="cs"/>
          <w:sz w:val="28"/>
          <w:szCs w:val="28"/>
          <w:rtl/>
          <w:lang w:bidi="fa-IR"/>
        </w:rPr>
        <w:t xml:space="preserve"> و </w:t>
      </w:r>
      <w:r w:rsidR="00D746EC" w:rsidRPr="00D746EC">
        <w:rPr>
          <w:rFonts w:eastAsia="Calibri" w:cs="B Mitra"/>
          <w:sz w:val="24"/>
          <w:szCs w:val="24"/>
          <w:lang w:bidi="fa-IR"/>
        </w:rPr>
        <w:t xml:space="preserve"> OSART</w:t>
      </w:r>
      <w:r w:rsidRPr="00D746EC">
        <w:rPr>
          <w:rFonts w:ascii="Nazanin" w:eastAsia="Calibri" w:hAnsi="Calibri" w:cs="B Mitra" w:hint="cs"/>
          <w:sz w:val="28"/>
          <w:szCs w:val="28"/>
          <w:rtl/>
          <w:lang w:bidi="fa-IR"/>
        </w:rPr>
        <w:t>) توسط سازمان‌هاي خارجي</w:t>
      </w:r>
      <w:r w:rsidR="00D746EC" w:rsidRPr="00D746EC">
        <w:rPr>
          <w:rFonts w:ascii="Nazanin" w:eastAsia="Calibri" w:hAnsi="Calibri" w:cs="B Mitra" w:hint="cs"/>
          <w:sz w:val="28"/>
          <w:szCs w:val="28"/>
          <w:rtl/>
          <w:lang w:bidi="fa-IR"/>
        </w:rPr>
        <w:t xml:space="preserve"> </w:t>
      </w:r>
      <w:r w:rsidRPr="00D746EC">
        <w:rPr>
          <w:rFonts w:ascii="Nazanin" w:eastAsia="Calibri" w:hAnsi="Calibri" w:cs="B Mitra" w:hint="cs"/>
          <w:sz w:val="28"/>
          <w:szCs w:val="28"/>
          <w:rtl/>
          <w:lang w:bidi="fa-IR"/>
        </w:rPr>
        <w:t>نشانه‌ي ديگري از اهميت بالاي ايمني در نيروگاه از ديد مسئولان آن و حصول اطمينان از ايمني كافي در نيروگاه مي‌باشد.  انجام بازرسي</w:t>
      </w:r>
      <w:r w:rsidRPr="00D746EC">
        <w:rPr>
          <w:rFonts w:ascii="Nazanin" w:eastAsia="Calibri" w:hAnsi="Calibri" w:cs="B Mitra"/>
          <w:sz w:val="28"/>
          <w:szCs w:val="28"/>
          <w:rtl/>
          <w:lang w:bidi="fa-IR"/>
        </w:rPr>
        <w:softHyphen/>
      </w:r>
      <w:r w:rsidRPr="00D746EC">
        <w:rPr>
          <w:rFonts w:ascii="Nazanin" w:eastAsia="Calibri" w:hAnsi="Calibri" w:cs="B Mitra" w:hint="cs"/>
          <w:sz w:val="28"/>
          <w:szCs w:val="28"/>
          <w:rtl/>
          <w:lang w:bidi="fa-IR"/>
        </w:rPr>
        <w:t>هاي تيم ارزيابي</w:t>
      </w:r>
      <w:r w:rsidRPr="00D746EC">
        <w:rPr>
          <w:rFonts w:eastAsia="Calibri" w:cs="B Mitra"/>
          <w:sz w:val="28"/>
          <w:szCs w:val="28"/>
          <w:lang w:bidi="fa-IR"/>
        </w:rPr>
        <w:t xml:space="preserve"> </w:t>
      </w:r>
      <w:r w:rsidRPr="00D746EC">
        <w:rPr>
          <w:rFonts w:eastAsia="Calibri" w:cs="B Mitra"/>
          <w:sz w:val="24"/>
          <w:szCs w:val="24"/>
          <w:lang w:bidi="fa-IR"/>
        </w:rPr>
        <w:t>OSART</w:t>
      </w:r>
      <w:r w:rsidRPr="00D746EC">
        <w:rPr>
          <w:rFonts w:eastAsia="Calibri" w:cs="B Mitra" w:hint="cs"/>
          <w:sz w:val="28"/>
          <w:szCs w:val="28"/>
          <w:rtl/>
          <w:lang w:bidi="fa-IR"/>
        </w:rPr>
        <w:t>توسط تيم خبره</w:t>
      </w:r>
      <w:r w:rsidRPr="00D746EC">
        <w:rPr>
          <w:rFonts w:eastAsia="Calibri" w:cs="B Mitra"/>
          <w:sz w:val="28"/>
          <w:szCs w:val="28"/>
          <w:rtl/>
          <w:lang w:bidi="fa-IR"/>
        </w:rPr>
        <w:softHyphen/>
      </w:r>
      <w:r w:rsidRPr="00D746EC">
        <w:rPr>
          <w:rFonts w:eastAsia="Calibri" w:cs="B Mitra" w:hint="cs"/>
          <w:sz w:val="28"/>
          <w:szCs w:val="28"/>
          <w:rtl/>
          <w:lang w:bidi="fa-IR"/>
        </w:rPr>
        <w:t xml:space="preserve">ي جهاني بر اساس استانداردهاي ايمني آژانس بين المللي انرژي اتمي </w:t>
      </w:r>
      <w:r w:rsidRPr="00D746EC">
        <w:rPr>
          <w:rFonts w:ascii="Nazanin" w:eastAsia="Calibri" w:hAnsi="Calibri" w:cs="B Mitra" w:hint="cs"/>
          <w:sz w:val="28"/>
          <w:szCs w:val="28"/>
          <w:rtl/>
          <w:lang w:bidi="fa-IR"/>
        </w:rPr>
        <w:t>به  منظور حصول اطمينان از عملكرد مناسب سازمان بهره</w:t>
      </w:r>
      <w:r w:rsidRPr="00D746EC">
        <w:rPr>
          <w:rFonts w:ascii="Nazanin" w:eastAsia="Calibri" w:hAnsi="Calibri" w:cs="B Mitra"/>
          <w:sz w:val="28"/>
          <w:szCs w:val="28"/>
          <w:rtl/>
          <w:lang w:bidi="fa-IR"/>
        </w:rPr>
        <w:softHyphen/>
      </w:r>
      <w:r w:rsidRPr="00D746EC">
        <w:rPr>
          <w:rFonts w:ascii="Nazanin" w:eastAsia="Calibri" w:hAnsi="Calibri" w:cs="B Mitra" w:hint="cs"/>
          <w:sz w:val="28"/>
          <w:szCs w:val="28"/>
          <w:rtl/>
          <w:lang w:bidi="fa-IR"/>
        </w:rPr>
        <w:t xml:space="preserve">بردار و </w:t>
      </w:r>
      <w:r w:rsidRPr="00D746EC">
        <w:rPr>
          <w:rFonts w:eastAsia="Calibri" w:cs="B Mitra" w:hint="cs"/>
          <w:sz w:val="28"/>
          <w:szCs w:val="28"/>
          <w:rtl/>
          <w:lang w:bidi="fa-IR"/>
        </w:rPr>
        <w:t>ايمني نيروگاه اتمي بوشهر انجام گرفته است.</w:t>
      </w:r>
      <w:r w:rsidR="00D746EC">
        <w:rPr>
          <w:rFonts w:eastAsia="Calibri" w:cs="B Mitra" w:hint="cs"/>
          <w:sz w:val="28"/>
          <w:szCs w:val="28"/>
          <w:rtl/>
          <w:lang w:bidi="fa-IR"/>
        </w:rPr>
        <w:t>(</w:t>
      </w:r>
      <w:r w:rsidR="00D746EC" w:rsidRPr="00D746EC">
        <w:rPr>
          <w:rFonts w:eastAsia="Calibri" w:cs="B Mitra" w:hint="cs"/>
          <w:sz w:val="28"/>
          <w:szCs w:val="28"/>
          <w:rtl/>
          <w:lang w:bidi="fa-IR"/>
        </w:rPr>
        <w:t xml:space="preserve"> </w:t>
      </w:r>
      <w:r w:rsidR="00D746EC" w:rsidRPr="00E80D71">
        <w:rPr>
          <w:rFonts w:eastAsia="Calibri" w:cs="B Mitra" w:hint="cs"/>
          <w:sz w:val="28"/>
          <w:szCs w:val="28"/>
          <w:rtl/>
          <w:lang w:bidi="fa-IR"/>
        </w:rPr>
        <w:t xml:space="preserve">ارتقاء </w:t>
      </w:r>
      <w:r w:rsidR="00D746EC" w:rsidRPr="00E80D71">
        <w:rPr>
          <w:rFonts w:ascii="Nazanin" w:eastAsia="Calibri" w:hAnsi="Calibri" w:cs="B Mitra" w:hint="cs"/>
          <w:sz w:val="28"/>
          <w:szCs w:val="28"/>
          <w:rtl/>
          <w:lang w:bidi="fa-IR"/>
        </w:rPr>
        <w:t>نيروگاه اتمي بوشهر از درجه</w:t>
      </w:r>
      <w:r w:rsidR="00D746EC" w:rsidRPr="00E80D71">
        <w:rPr>
          <w:rFonts w:ascii="Nazanin" w:eastAsia="Calibri" w:hAnsi="Calibri" w:cs="B Mitra"/>
          <w:sz w:val="28"/>
          <w:szCs w:val="28"/>
          <w:rtl/>
          <w:lang w:bidi="fa-IR"/>
        </w:rPr>
        <w:softHyphen/>
      </w:r>
      <w:r w:rsidR="00D746EC" w:rsidRPr="00E80D71">
        <w:rPr>
          <w:rFonts w:ascii="Nazanin" w:eastAsia="Calibri" w:hAnsi="Calibri" w:cs="B Mitra" w:hint="cs"/>
          <w:sz w:val="28"/>
          <w:szCs w:val="28"/>
          <w:rtl/>
          <w:lang w:bidi="fa-IR"/>
        </w:rPr>
        <w:t>ي</w:t>
      </w:r>
      <w:r w:rsidR="00D746EC" w:rsidRPr="00E80D71">
        <w:rPr>
          <w:rFonts w:eastAsia="Calibri" w:cs="B Mitra"/>
          <w:sz w:val="28"/>
          <w:szCs w:val="28"/>
          <w:lang w:val="ru-RU" w:bidi="fa-IR"/>
        </w:rPr>
        <w:t>С</w:t>
      </w:r>
      <w:r w:rsidR="00D746EC" w:rsidRPr="00E80D71">
        <w:rPr>
          <w:rFonts w:eastAsia="Calibri" w:cs="B Mitra"/>
          <w:sz w:val="28"/>
          <w:szCs w:val="28"/>
          <w:lang w:bidi="fa-IR"/>
        </w:rPr>
        <w:t xml:space="preserve"> </w:t>
      </w:r>
      <w:r w:rsidR="00D746EC" w:rsidRPr="00E80D71">
        <w:rPr>
          <w:rFonts w:eastAsia="Calibri" w:cs="B Mitra" w:hint="cs"/>
          <w:sz w:val="28"/>
          <w:szCs w:val="28"/>
          <w:rtl/>
          <w:lang w:bidi="fa-IR"/>
        </w:rPr>
        <w:t xml:space="preserve"> </w:t>
      </w:r>
      <w:r w:rsidR="00D746EC" w:rsidRPr="00E80D71">
        <w:rPr>
          <w:rFonts w:eastAsia="Calibri" w:cs="B Mitra" w:hint="cs"/>
          <w:sz w:val="28"/>
          <w:szCs w:val="28"/>
          <w:rtl/>
          <w:lang w:val="ru-RU" w:bidi="fa-IR"/>
        </w:rPr>
        <w:t>به</w:t>
      </w:r>
      <w:r w:rsidR="00D746EC" w:rsidRPr="00E80D71">
        <w:rPr>
          <w:rFonts w:eastAsia="Calibri" w:cs="B Mitra"/>
          <w:sz w:val="28"/>
          <w:szCs w:val="28"/>
          <w:lang w:bidi="fa-IR"/>
        </w:rPr>
        <w:t>B</w:t>
      </w:r>
      <w:r w:rsidR="00D746EC" w:rsidRPr="00E80D71">
        <w:rPr>
          <w:rFonts w:eastAsia="Calibri" w:cs="B Mitra" w:hint="cs"/>
          <w:sz w:val="28"/>
          <w:szCs w:val="28"/>
          <w:rtl/>
          <w:lang w:bidi="fa-IR"/>
        </w:rPr>
        <w:t>.</w:t>
      </w:r>
      <w:r w:rsidR="00D746EC">
        <w:rPr>
          <w:rFonts w:eastAsia="Calibri" w:cs="B Mitra" w:hint="cs"/>
          <w:sz w:val="28"/>
          <w:szCs w:val="28"/>
          <w:rtl/>
          <w:lang w:bidi="fa-IR"/>
        </w:rPr>
        <w:t>)</w:t>
      </w:r>
    </w:p>
    <w:p w:rsidR="009D26FF" w:rsidRPr="00D746EC" w:rsidRDefault="009D26FF" w:rsidP="009D26FF">
      <w:pPr>
        <w:autoSpaceDE w:val="0"/>
        <w:autoSpaceDN w:val="0"/>
        <w:bidi/>
        <w:adjustRightInd w:val="0"/>
        <w:spacing w:after="0" w:line="240" w:lineRule="auto"/>
        <w:ind w:left="475"/>
        <w:contextualSpacing/>
        <w:jc w:val="lowKashida"/>
        <w:rPr>
          <w:rFonts w:ascii="Nazanin" w:eastAsia="Calibri" w:hAnsi="Calibri" w:cs="B Mitra"/>
          <w:sz w:val="28"/>
          <w:szCs w:val="28"/>
          <w:lang w:bidi="fa-IR"/>
        </w:rPr>
      </w:pPr>
    </w:p>
    <w:p w:rsidR="005F6A1B" w:rsidRDefault="005F6A1B" w:rsidP="006F4AE1">
      <w:pPr>
        <w:pStyle w:val="ListParagraph"/>
        <w:numPr>
          <w:ilvl w:val="0"/>
          <w:numId w:val="21"/>
        </w:numPr>
        <w:bidi/>
        <w:spacing w:line="240" w:lineRule="auto"/>
        <w:ind w:left="380"/>
        <w:jc w:val="both"/>
        <w:rPr>
          <w:rFonts w:cs="B Mitra"/>
          <w:b/>
          <w:bCs/>
          <w:sz w:val="28"/>
          <w:szCs w:val="28"/>
          <w:lang w:bidi="fa-IR"/>
        </w:rPr>
      </w:pPr>
      <w:r w:rsidRPr="00A773A4">
        <w:rPr>
          <w:rFonts w:cs="B Mitra" w:hint="cs"/>
          <w:b/>
          <w:bCs/>
          <w:sz w:val="28"/>
          <w:szCs w:val="28"/>
          <w:rtl/>
          <w:lang w:bidi="fa-IR"/>
        </w:rPr>
        <w:t xml:space="preserve">وضعيت آمادگي و پاسخ اضطراري </w:t>
      </w:r>
      <w:r w:rsidR="005C374A" w:rsidRPr="00A773A4">
        <w:rPr>
          <w:rFonts w:cs="B Mitra" w:hint="cs"/>
          <w:b/>
          <w:bCs/>
          <w:sz w:val="28"/>
          <w:szCs w:val="28"/>
          <w:rtl/>
          <w:lang w:bidi="fa-IR"/>
        </w:rPr>
        <w:t>در تأمين ايمني هسته‌اي</w:t>
      </w:r>
    </w:p>
    <w:p w:rsidR="00960D3C" w:rsidRPr="00960D3C" w:rsidRDefault="00960D3C" w:rsidP="009D26FF">
      <w:pPr>
        <w:bidi/>
        <w:spacing w:line="240" w:lineRule="auto"/>
        <w:ind w:left="360"/>
        <w:jc w:val="both"/>
        <w:rPr>
          <w:rFonts w:cs="B Mitra"/>
          <w:b/>
          <w:bCs/>
          <w:sz w:val="28"/>
          <w:szCs w:val="28"/>
          <w:lang w:bidi="fa-IR"/>
        </w:rPr>
      </w:pPr>
      <w:r w:rsidRPr="00960D3C">
        <w:rPr>
          <w:rFonts w:cs="B Mitra" w:hint="cs"/>
          <w:sz w:val="28"/>
          <w:szCs w:val="28"/>
          <w:rtl/>
          <w:lang w:bidi="fa-IR"/>
        </w:rPr>
        <w:t>4-1مجموعه اقدامات انجام گرفته در حوزه</w:t>
      </w:r>
      <w:r w:rsidR="009D26FF">
        <w:rPr>
          <w:rFonts w:cs="B Mitra"/>
          <w:sz w:val="28"/>
          <w:szCs w:val="28"/>
          <w:rtl/>
          <w:lang w:bidi="fa-IR"/>
        </w:rPr>
        <w:softHyphen/>
      </w:r>
      <w:r w:rsidRPr="00960D3C">
        <w:rPr>
          <w:rFonts w:cs="B Mitra" w:hint="cs"/>
          <w:sz w:val="28"/>
          <w:szCs w:val="28"/>
          <w:rtl/>
          <w:lang w:bidi="fa-IR"/>
        </w:rPr>
        <w:t>ي وضعيت آمادگي و پاسخ اضطراري در تأمين ايمني هسته‌اي</w:t>
      </w:r>
      <w:r w:rsidR="009D26FF">
        <w:rPr>
          <w:rFonts w:cs="B Mitra" w:hint="cs"/>
          <w:sz w:val="28"/>
          <w:szCs w:val="28"/>
          <w:rtl/>
          <w:lang w:bidi="fa-IR"/>
        </w:rPr>
        <w:t xml:space="preserve"> که تاکنون انجام شده است عبارتند از:</w:t>
      </w:r>
    </w:p>
    <w:p w:rsidR="002C06B8" w:rsidRPr="00F35A62" w:rsidRDefault="00F35A62" w:rsidP="009D26FF">
      <w:pPr>
        <w:bidi/>
        <w:spacing w:line="240" w:lineRule="auto"/>
        <w:ind w:left="360"/>
        <w:jc w:val="both"/>
        <w:rPr>
          <w:rFonts w:cs="B Mitra"/>
          <w:sz w:val="28"/>
          <w:szCs w:val="28"/>
          <w:lang w:bidi="fa-IR"/>
        </w:rPr>
      </w:pPr>
      <w:r>
        <w:rPr>
          <w:rFonts w:cs="B Mitra" w:hint="cs"/>
          <w:sz w:val="28"/>
          <w:szCs w:val="28"/>
          <w:rtl/>
          <w:lang w:bidi="fa-IR"/>
        </w:rPr>
        <w:t xml:space="preserve">4-1-1 </w:t>
      </w:r>
      <w:r w:rsidR="002C06B8" w:rsidRPr="00F35A62">
        <w:rPr>
          <w:rFonts w:cs="B Mitra"/>
          <w:sz w:val="28"/>
          <w:szCs w:val="28"/>
          <w:rtl/>
          <w:lang w:bidi="fa-IR"/>
        </w:rPr>
        <w:t>ارزيابي وضعيت ايمني هسته</w:t>
      </w:r>
      <w:r w:rsidR="002C06B8" w:rsidRPr="00F35A62">
        <w:rPr>
          <w:rFonts w:cs="B Mitra"/>
          <w:sz w:val="28"/>
          <w:szCs w:val="28"/>
          <w:rtl/>
          <w:lang w:bidi="fa-IR"/>
        </w:rPr>
        <w:softHyphen/>
        <w:t>اي نيروگاه مطابق دستورالعمل "ارزيابي سالانه وضعيت ايمني هسته</w:t>
      </w:r>
      <w:r w:rsidR="002C06B8" w:rsidRPr="00F35A62">
        <w:rPr>
          <w:rFonts w:cs="B Mitra"/>
          <w:sz w:val="28"/>
          <w:szCs w:val="28"/>
          <w:rtl/>
          <w:lang w:bidi="fa-IR"/>
        </w:rPr>
        <w:softHyphen/>
        <w:t>اي نيروگاه بوشهر"</w:t>
      </w:r>
      <w:r w:rsidR="008F66ED" w:rsidRPr="00F35A62">
        <w:rPr>
          <w:rFonts w:cs="B Mitra"/>
          <w:sz w:val="28"/>
          <w:szCs w:val="28"/>
          <w:lang w:bidi="fa-IR"/>
        </w:rPr>
        <w:t>:</w:t>
      </w:r>
    </w:p>
    <w:p w:rsidR="00FC5AB4" w:rsidRPr="00F35A62" w:rsidRDefault="00F35A62" w:rsidP="009D26FF">
      <w:pPr>
        <w:bidi/>
        <w:spacing w:line="240" w:lineRule="auto"/>
        <w:ind w:left="360"/>
        <w:jc w:val="both"/>
        <w:rPr>
          <w:rFonts w:cs="B Mitra"/>
          <w:sz w:val="28"/>
          <w:szCs w:val="28"/>
          <w:lang w:bidi="fa-IR"/>
        </w:rPr>
      </w:pPr>
      <w:r>
        <w:rPr>
          <w:rFonts w:cs="B Mitra" w:hint="cs"/>
          <w:sz w:val="28"/>
          <w:szCs w:val="28"/>
          <w:rtl/>
        </w:rPr>
        <w:t>4-1-</w:t>
      </w:r>
      <w:r w:rsidR="00960D3C">
        <w:rPr>
          <w:rFonts w:cs="B Mitra" w:hint="cs"/>
          <w:sz w:val="28"/>
          <w:szCs w:val="28"/>
          <w:rtl/>
        </w:rPr>
        <w:t xml:space="preserve">2  </w:t>
      </w:r>
      <w:r w:rsidR="00FC5AB4" w:rsidRPr="00F35A62">
        <w:rPr>
          <w:rFonts w:cs="B Mitra" w:hint="cs"/>
          <w:sz w:val="28"/>
          <w:szCs w:val="28"/>
          <w:rtl/>
          <w:lang w:bidi="fa-IR"/>
        </w:rPr>
        <w:t xml:space="preserve">عضويت </w:t>
      </w:r>
      <w:r w:rsidR="008541F3" w:rsidRPr="00F35A62">
        <w:rPr>
          <w:rFonts w:cs="B Mitra" w:hint="cs"/>
          <w:sz w:val="28"/>
          <w:szCs w:val="28"/>
          <w:rtl/>
          <w:lang w:bidi="fa-IR"/>
        </w:rPr>
        <w:t>سازمان</w:t>
      </w:r>
      <w:r w:rsidR="008F66ED" w:rsidRPr="00F35A62">
        <w:rPr>
          <w:rFonts w:cs="B Mitra" w:hint="cs"/>
          <w:sz w:val="28"/>
          <w:szCs w:val="28"/>
          <w:rtl/>
          <w:lang w:bidi="fa-IR"/>
        </w:rPr>
        <w:t xml:space="preserve"> انرژي اتمي</w:t>
      </w:r>
      <w:r w:rsidR="008541F3" w:rsidRPr="00F35A62">
        <w:rPr>
          <w:rFonts w:cs="B Mitra" w:hint="cs"/>
          <w:sz w:val="28"/>
          <w:szCs w:val="28"/>
          <w:rtl/>
          <w:lang w:bidi="fa-IR"/>
        </w:rPr>
        <w:t xml:space="preserve"> در </w:t>
      </w:r>
      <w:r w:rsidR="00FC5AB4" w:rsidRPr="00F35A62">
        <w:rPr>
          <w:rFonts w:cs="B Mitra" w:hint="cs"/>
          <w:sz w:val="28"/>
          <w:szCs w:val="28"/>
          <w:rtl/>
          <w:lang w:bidi="fa-IR"/>
        </w:rPr>
        <w:t>كنوانسيون اطلاع رساني به موقع حادثه (</w:t>
      </w:r>
      <w:r w:rsidR="00FC5AB4" w:rsidRPr="00F35A62">
        <w:rPr>
          <w:rFonts w:cs="B Mitra"/>
          <w:sz w:val="24"/>
          <w:szCs w:val="24"/>
          <w:lang w:bidi="fa-IR"/>
        </w:rPr>
        <w:t>Early notification</w:t>
      </w:r>
      <w:r w:rsidR="00FC5AB4" w:rsidRPr="00F35A62">
        <w:rPr>
          <w:rFonts w:cs="B Mitra" w:hint="cs"/>
          <w:sz w:val="28"/>
          <w:szCs w:val="28"/>
          <w:rtl/>
          <w:lang w:bidi="fa-IR"/>
        </w:rPr>
        <w:t>)؛</w:t>
      </w:r>
    </w:p>
    <w:p w:rsidR="00FC5AB4" w:rsidRPr="00F35A62" w:rsidRDefault="00F35A62" w:rsidP="009D26FF">
      <w:pPr>
        <w:bidi/>
        <w:spacing w:line="240" w:lineRule="auto"/>
        <w:ind w:left="360"/>
        <w:jc w:val="both"/>
        <w:rPr>
          <w:rFonts w:cs="B Mitra"/>
          <w:sz w:val="28"/>
          <w:szCs w:val="28"/>
          <w:lang w:bidi="fa-IR"/>
        </w:rPr>
      </w:pPr>
      <w:r>
        <w:rPr>
          <w:rFonts w:cs="B Mitra" w:hint="cs"/>
          <w:sz w:val="28"/>
          <w:szCs w:val="28"/>
          <w:rtl/>
          <w:lang w:bidi="fa-IR"/>
        </w:rPr>
        <w:t>4-1-3</w:t>
      </w:r>
      <w:r w:rsidR="008F66ED" w:rsidRPr="00F35A62">
        <w:rPr>
          <w:rFonts w:cs="B Mitra" w:hint="cs"/>
          <w:sz w:val="28"/>
          <w:szCs w:val="28"/>
          <w:rtl/>
          <w:lang w:bidi="fa-IR"/>
        </w:rPr>
        <w:t xml:space="preserve">عضويت سازمان انرژي اتمي </w:t>
      </w:r>
      <w:r w:rsidR="008541F3" w:rsidRPr="00F35A62">
        <w:rPr>
          <w:rFonts w:cs="B Mitra" w:hint="cs"/>
          <w:sz w:val="28"/>
          <w:szCs w:val="28"/>
          <w:rtl/>
          <w:lang w:bidi="fa-IR"/>
        </w:rPr>
        <w:t xml:space="preserve">در </w:t>
      </w:r>
      <w:r w:rsidR="00FC5AB4" w:rsidRPr="00F35A62">
        <w:rPr>
          <w:rFonts w:cs="B Mitra" w:hint="cs"/>
          <w:sz w:val="28"/>
          <w:szCs w:val="28"/>
          <w:rtl/>
          <w:lang w:bidi="fa-IR"/>
        </w:rPr>
        <w:t>كنوانسيون پشتيباني فني (</w:t>
      </w:r>
      <w:r w:rsidR="00FC5AB4" w:rsidRPr="00F35A62">
        <w:rPr>
          <w:rFonts w:cs="B Mitra"/>
          <w:sz w:val="24"/>
          <w:szCs w:val="24"/>
          <w:lang w:bidi="fa-IR"/>
        </w:rPr>
        <w:t>Technical support</w:t>
      </w:r>
      <w:r w:rsidR="00FC5AB4" w:rsidRPr="00F35A62">
        <w:rPr>
          <w:rFonts w:cs="B Mitra" w:hint="cs"/>
          <w:sz w:val="28"/>
          <w:szCs w:val="28"/>
          <w:rtl/>
          <w:lang w:bidi="fa-IR"/>
        </w:rPr>
        <w:t>)؛</w:t>
      </w:r>
    </w:p>
    <w:p w:rsidR="006E0064" w:rsidRPr="00F35A62" w:rsidRDefault="00F35A62" w:rsidP="009D26FF">
      <w:pPr>
        <w:bidi/>
        <w:spacing w:line="240" w:lineRule="auto"/>
        <w:ind w:left="360"/>
        <w:jc w:val="both"/>
        <w:rPr>
          <w:rFonts w:cs="B Mitra"/>
          <w:sz w:val="28"/>
          <w:szCs w:val="28"/>
          <w:lang w:bidi="fa-IR"/>
        </w:rPr>
      </w:pPr>
      <w:r>
        <w:rPr>
          <w:rFonts w:cs="B Mitra" w:hint="cs"/>
          <w:sz w:val="28"/>
          <w:szCs w:val="28"/>
          <w:rtl/>
          <w:lang w:bidi="fa-IR"/>
        </w:rPr>
        <w:t>4-1-4</w:t>
      </w:r>
      <w:r w:rsidR="006E0064" w:rsidRPr="00F35A62">
        <w:rPr>
          <w:rFonts w:cs="B Mitra" w:hint="cs"/>
          <w:sz w:val="28"/>
          <w:szCs w:val="28"/>
          <w:rtl/>
          <w:lang w:bidi="fa-IR"/>
        </w:rPr>
        <w:t xml:space="preserve">عضويت </w:t>
      </w:r>
      <w:r w:rsidR="008541F3" w:rsidRPr="00F35A62">
        <w:rPr>
          <w:rFonts w:cs="B Mitra" w:hint="cs"/>
          <w:sz w:val="28"/>
          <w:szCs w:val="28"/>
          <w:rtl/>
          <w:lang w:bidi="fa-IR"/>
        </w:rPr>
        <w:t xml:space="preserve">كشور در </w:t>
      </w:r>
      <w:r w:rsidR="006E0064" w:rsidRPr="00F35A62">
        <w:rPr>
          <w:rFonts w:cs="B Mitra" w:hint="cs"/>
          <w:sz w:val="28"/>
          <w:szCs w:val="28"/>
          <w:rtl/>
          <w:lang w:bidi="fa-IR"/>
        </w:rPr>
        <w:t xml:space="preserve">كنوانسيون‌هاي دريايي(حدود 20 </w:t>
      </w:r>
      <w:r w:rsidR="00FC7518" w:rsidRPr="00F35A62">
        <w:rPr>
          <w:rFonts w:cs="B Mitra" w:hint="cs"/>
          <w:sz w:val="28"/>
          <w:szCs w:val="28"/>
          <w:rtl/>
          <w:lang w:bidi="fa-IR"/>
        </w:rPr>
        <w:t>مورد</w:t>
      </w:r>
      <w:r w:rsidR="006E0064" w:rsidRPr="00F35A62">
        <w:rPr>
          <w:rFonts w:cs="B Mitra" w:hint="cs"/>
          <w:sz w:val="28"/>
          <w:szCs w:val="28"/>
          <w:rtl/>
          <w:lang w:bidi="fa-IR"/>
        </w:rPr>
        <w:t>)؛</w:t>
      </w:r>
    </w:p>
    <w:p w:rsidR="008F66ED" w:rsidRPr="00F35A62" w:rsidRDefault="008F66ED" w:rsidP="00F35A62">
      <w:pPr>
        <w:pStyle w:val="ListParagraph"/>
        <w:numPr>
          <w:ilvl w:val="2"/>
          <w:numId w:val="31"/>
        </w:numPr>
        <w:bidi/>
        <w:jc w:val="both"/>
        <w:rPr>
          <w:rFonts w:cs="B Mitra"/>
          <w:sz w:val="28"/>
          <w:szCs w:val="28"/>
          <w:lang w:bidi="fa-IR"/>
        </w:rPr>
      </w:pPr>
      <w:r w:rsidRPr="00F35A62">
        <w:rPr>
          <w:rFonts w:cs="B Mitra" w:hint="cs"/>
          <w:sz w:val="28"/>
          <w:szCs w:val="28"/>
          <w:rtl/>
          <w:lang w:bidi="fa-IR"/>
        </w:rPr>
        <w:t>پيش‌بيني اقدامات آمادگي و پاسخ اضطراري در پيوست سلامت وزارت بهداشت؛</w:t>
      </w:r>
    </w:p>
    <w:p w:rsidR="002F25C4" w:rsidRPr="00F35A62" w:rsidRDefault="008541F3" w:rsidP="00960D3C">
      <w:pPr>
        <w:pStyle w:val="ListParagraph"/>
        <w:numPr>
          <w:ilvl w:val="2"/>
          <w:numId w:val="31"/>
        </w:numPr>
        <w:bidi/>
        <w:jc w:val="both"/>
        <w:rPr>
          <w:rFonts w:cs="B Mitra"/>
          <w:sz w:val="28"/>
          <w:szCs w:val="28"/>
          <w:lang w:bidi="fa-IR"/>
        </w:rPr>
      </w:pPr>
      <w:r w:rsidRPr="00F35A62">
        <w:rPr>
          <w:rFonts w:cs="B Mitra" w:hint="cs"/>
          <w:sz w:val="28"/>
          <w:szCs w:val="28"/>
          <w:rtl/>
          <w:lang w:bidi="fa-IR"/>
        </w:rPr>
        <w:t xml:space="preserve">تدوين و اجرايي كردن </w:t>
      </w:r>
      <w:r w:rsidR="002F25C4" w:rsidRPr="00F35A62">
        <w:rPr>
          <w:rFonts w:cs="B Mitra"/>
          <w:sz w:val="28"/>
          <w:szCs w:val="28"/>
          <w:rtl/>
          <w:lang w:bidi="fa-IR"/>
        </w:rPr>
        <w:t>مدرك</w:t>
      </w:r>
      <w:r w:rsidRPr="00F35A62">
        <w:rPr>
          <w:rFonts w:hint="cs"/>
          <w:sz w:val="28"/>
          <w:szCs w:val="28"/>
          <w:rtl/>
          <w:lang w:bidi="fa-IR"/>
        </w:rPr>
        <w:t>"</w:t>
      </w:r>
      <w:r w:rsidRPr="00F35A62">
        <w:rPr>
          <w:rFonts w:cs="B Mitra" w:hint="cs"/>
          <w:sz w:val="28"/>
          <w:szCs w:val="28"/>
          <w:rtl/>
          <w:lang w:bidi="fa-IR"/>
        </w:rPr>
        <w:t xml:space="preserve">برنامه </w:t>
      </w:r>
      <w:r w:rsidR="002F25C4" w:rsidRPr="00F35A62">
        <w:rPr>
          <w:rFonts w:cs="B Mitra"/>
          <w:sz w:val="28"/>
          <w:szCs w:val="28"/>
          <w:rtl/>
          <w:lang w:bidi="fa-IR"/>
        </w:rPr>
        <w:t>حفاظت كاركنان به هنگام وقوع حادثه در واحد 1 نيروگاه اتمي بوشهر</w:t>
      </w:r>
      <w:r w:rsidRPr="00F35A62">
        <w:rPr>
          <w:rFonts w:hint="cs"/>
          <w:sz w:val="28"/>
          <w:szCs w:val="28"/>
          <w:rtl/>
          <w:lang w:bidi="fa-IR"/>
        </w:rPr>
        <w:t>"</w:t>
      </w:r>
      <w:r w:rsidR="002F25C4" w:rsidRPr="00F35A62">
        <w:rPr>
          <w:rFonts w:cs="B Mitra"/>
          <w:sz w:val="28"/>
          <w:szCs w:val="28"/>
          <w:rtl/>
          <w:lang w:bidi="fa-IR"/>
        </w:rPr>
        <w:t>، مربوط به اقدامات اضطراري مقابله با حوادث در داخل سايت.</w:t>
      </w:r>
    </w:p>
    <w:p w:rsidR="002F25C4" w:rsidRPr="00FC7518" w:rsidRDefault="008541F3" w:rsidP="00F35A62">
      <w:pPr>
        <w:pStyle w:val="ListParagraph"/>
        <w:numPr>
          <w:ilvl w:val="2"/>
          <w:numId w:val="31"/>
        </w:numPr>
        <w:bidi/>
        <w:jc w:val="both"/>
        <w:rPr>
          <w:rFonts w:cs="B Mitra"/>
          <w:sz w:val="28"/>
          <w:szCs w:val="28"/>
          <w:lang w:bidi="fa-IR"/>
        </w:rPr>
      </w:pPr>
      <w:r w:rsidRPr="00FC7518">
        <w:rPr>
          <w:rFonts w:cs="B Mitra" w:hint="cs"/>
          <w:sz w:val="28"/>
          <w:szCs w:val="28"/>
          <w:rtl/>
          <w:lang w:bidi="fa-IR"/>
        </w:rPr>
        <w:t xml:space="preserve">تدوين و اجرايي كردن مدرك </w:t>
      </w:r>
      <w:r w:rsidRPr="00FC7518">
        <w:rPr>
          <w:rFonts w:hint="cs"/>
          <w:sz w:val="28"/>
          <w:szCs w:val="28"/>
          <w:rtl/>
          <w:lang w:bidi="fa-IR"/>
        </w:rPr>
        <w:t>"</w:t>
      </w:r>
      <w:r w:rsidR="002F25C4" w:rsidRPr="00FC7518">
        <w:rPr>
          <w:rFonts w:cs="B Mitra"/>
          <w:sz w:val="28"/>
          <w:szCs w:val="28"/>
          <w:rtl/>
          <w:lang w:bidi="fa-IR"/>
        </w:rPr>
        <w:t>برنامه</w:t>
      </w:r>
      <w:r w:rsidR="00960D3C">
        <w:rPr>
          <w:rFonts w:cs="B Mitra" w:hint="cs"/>
          <w:sz w:val="28"/>
          <w:szCs w:val="28"/>
          <w:rtl/>
          <w:lang w:bidi="fa-IR"/>
        </w:rPr>
        <w:softHyphen/>
        <w:t>ي</w:t>
      </w:r>
      <w:r w:rsidR="002F25C4" w:rsidRPr="00FC7518">
        <w:rPr>
          <w:rFonts w:cs="B Mitra"/>
          <w:sz w:val="28"/>
          <w:szCs w:val="28"/>
          <w:rtl/>
          <w:lang w:bidi="fa-IR"/>
        </w:rPr>
        <w:t xml:space="preserve"> حفاظت مردم و محيط</w:t>
      </w:r>
      <w:r w:rsidR="002F25C4" w:rsidRPr="00FC7518">
        <w:rPr>
          <w:rFonts w:cs="B Mitra"/>
          <w:sz w:val="28"/>
          <w:szCs w:val="28"/>
          <w:rtl/>
          <w:lang w:bidi="fa-IR"/>
        </w:rPr>
        <w:softHyphen/>
        <w:t>زيست هنگام وقوع حادثه در نيروگاه اتمي بوشهر</w:t>
      </w:r>
      <w:r w:rsidRPr="00FC7518">
        <w:rPr>
          <w:rFonts w:hint="cs"/>
          <w:sz w:val="28"/>
          <w:szCs w:val="28"/>
          <w:rtl/>
          <w:lang w:bidi="fa-IR"/>
        </w:rPr>
        <w:t>"</w:t>
      </w:r>
      <w:r w:rsidR="002F25C4" w:rsidRPr="00FC7518">
        <w:rPr>
          <w:rFonts w:cs="B Mitra"/>
          <w:sz w:val="28"/>
          <w:szCs w:val="28"/>
          <w:rtl/>
          <w:lang w:bidi="fa-IR"/>
        </w:rPr>
        <w:t>، مربوط به اقدامات مقابله با حوادث در خارج سايت.</w:t>
      </w:r>
    </w:p>
    <w:p w:rsidR="000F5AD3" w:rsidRPr="00FC7518" w:rsidRDefault="00782FF1" w:rsidP="00F35A62">
      <w:pPr>
        <w:pStyle w:val="ListParagraph"/>
        <w:numPr>
          <w:ilvl w:val="2"/>
          <w:numId w:val="31"/>
        </w:numPr>
        <w:bidi/>
        <w:jc w:val="both"/>
        <w:rPr>
          <w:rFonts w:cs="B Mitra"/>
          <w:sz w:val="28"/>
          <w:szCs w:val="28"/>
          <w:rtl/>
          <w:lang w:bidi="fa-IR"/>
        </w:rPr>
      </w:pPr>
      <w:r w:rsidRPr="00FC7518">
        <w:rPr>
          <w:rFonts w:cs="B Mitra"/>
          <w:sz w:val="28"/>
          <w:szCs w:val="28"/>
          <w:rtl/>
          <w:lang w:bidi="fa-IR"/>
        </w:rPr>
        <w:t xml:space="preserve">تدوين و اجرايي </w:t>
      </w:r>
      <w:r>
        <w:rPr>
          <w:rFonts w:cs="B Mitra" w:hint="cs"/>
          <w:sz w:val="28"/>
          <w:szCs w:val="28"/>
          <w:rtl/>
          <w:lang w:bidi="fa-IR"/>
        </w:rPr>
        <w:t xml:space="preserve">كردن </w:t>
      </w:r>
      <w:r w:rsidR="000F5AD3" w:rsidRPr="00FC7518">
        <w:rPr>
          <w:rFonts w:cs="B Mitra"/>
          <w:sz w:val="28"/>
          <w:szCs w:val="28"/>
          <w:rtl/>
          <w:lang w:bidi="fa-IR"/>
        </w:rPr>
        <w:t>دستورالعمل‌هاي برنامه</w:t>
      </w:r>
      <w:r w:rsidR="000F5AD3" w:rsidRPr="00FC7518">
        <w:rPr>
          <w:rFonts w:cs="B Mitra"/>
          <w:sz w:val="28"/>
          <w:szCs w:val="28"/>
          <w:rtl/>
          <w:lang w:bidi="fa-IR"/>
        </w:rPr>
        <w:softHyphen/>
        <w:t>ريزي، اجرا و ارزيابي تمرين</w:t>
      </w:r>
      <w:r w:rsidR="000F5AD3" w:rsidRPr="00FC7518">
        <w:rPr>
          <w:rFonts w:cs="B Mitra"/>
          <w:sz w:val="28"/>
          <w:szCs w:val="28"/>
          <w:rtl/>
          <w:lang w:bidi="fa-IR"/>
        </w:rPr>
        <w:softHyphen/>
        <w:t>هاي آمادگي شرايط اضطراري</w:t>
      </w:r>
      <w:r w:rsidRPr="00782FF1">
        <w:rPr>
          <w:rFonts w:cs="B Mitra"/>
          <w:sz w:val="28"/>
          <w:szCs w:val="28"/>
          <w:rtl/>
          <w:lang w:bidi="fa-IR"/>
        </w:rPr>
        <w:t xml:space="preserve"> </w:t>
      </w:r>
      <w:r w:rsidRPr="00FC7518">
        <w:rPr>
          <w:rFonts w:cs="B Mitra"/>
          <w:sz w:val="28"/>
          <w:szCs w:val="28"/>
          <w:rtl/>
          <w:lang w:bidi="fa-IR"/>
        </w:rPr>
        <w:t>در نيروگاه اتمي بوشهر</w:t>
      </w:r>
      <w:r>
        <w:rPr>
          <w:rFonts w:cs="B Mitra" w:hint="cs"/>
          <w:sz w:val="28"/>
          <w:szCs w:val="28"/>
          <w:rtl/>
          <w:lang w:bidi="fa-IR"/>
        </w:rPr>
        <w:t>:</w:t>
      </w:r>
    </w:p>
    <w:p w:rsidR="000F5AD3" w:rsidRPr="00544346" w:rsidRDefault="00544346" w:rsidP="00544346">
      <w:pPr>
        <w:bidi/>
        <w:ind w:left="810" w:hanging="423"/>
        <w:jc w:val="both"/>
        <w:rPr>
          <w:rFonts w:cs="B Mitra"/>
          <w:sz w:val="28"/>
          <w:szCs w:val="28"/>
          <w:lang w:bidi="fa-IR"/>
        </w:rPr>
      </w:pPr>
      <w:r>
        <w:rPr>
          <w:rFonts w:cs="B Mitra" w:hint="cs"/>
          <w:sz w:val="28"/>
          <w:szCs w:val="28"/>
          <w:rtl/>
          <w:lang w:bidi="fa-IR"/>
        </w:rPr>
        <w:t xml:space="preserve">4-1-8-1 </w:t>
      </w:r>
      <w:r w:rsidR="000F5AD3" w:rsidRPr="00544346">
        <w:rPr>
          <w:rFonts w:cs="B Mitra"/>
          <w:sz w:val="28"/>
          <w:szCs w:val="28"/>
          <w:rtl/>
          <w:lang w:bidi="fa-IR"/>
        </w:rPr>
        <w:t>انواع تمرين</w:t>
      </w:r>
      <w:r w:rsidR="000F5AD3" w:rsidRPr="00544346">
        <w:rPr>
          <w:rFonts w:cs="B Mitra"/>
          <w:sz w:val="28"/>
          <w:szCs w:val="28"/>
          <w:rtl/>
          <w:lang w:bidi="fa-IR"/>
        </w:rPr>
        <w:softHyphen/>
      </w:r>
      <w:r w:rsidR="008F66ED" w:rsidRPr="00544346">
        <w:rPr>
          <w:rFonts w:cs="B Mitra" w:hint="cs"/>
          <w:sz w:val="28"/>
          <w:szCs w:val="28"/>
          <w:rtl/>
          <w:lang w:bidi="fa-IR"/>
        </w:rPr>
        <w:t xml:space="preserve">(مانور) </w:t>
      </w:r>
      <w:r w:rsidR="000F5AD3" w:rsidRPr="00544346">
        <w:rPr>
          <w:rFonts w:cs="B Mitra"/>
          <w:sz w:val="28"/>
          <w:szCs w:val="28"/>
          <w:rtl/>
          <w:lang w:bidi="fa-IR"/>
        </w:rPr>
        <w:t>آمادگي اضطراري</w:t>
      </w:r>
      <w:r w:rsidR="00782FF1" w:rsidRPr="00544346">
        <w:rPr>
          <w:rFonts w:cs="B Mitra" w:hint="cs"/>
          <w:sz w:val="28"/>
          <w:szCs w:val="28"/>
          <w:rtl/>
          <w:lang w:bidi="fa-IR"/>
        </w:rPr>
        <w:t xml:space="preserve"> مورد اجرا</w:t>
      </w:r>
      <w:r w:rsidR="000F5AD3" w:rsidRPr="00544346">
        <w:rPr>
          <w:rFonts w:cs="B Mitra"/>
          <w:sz w:val="28"/>
          <w:szCs w:val="28"/>
          <w:rtl/>
          <w:lang w:bidi="fa-IR"/>
        </w:rPr>
        <w:t xml:space="preserve"> در نيروگاه اتمي بوشهر</w:t>
      </w:r>
      <w:r w:rsidR="008541F3" w:rsidRPr="00544346">
        <w:rPr>
          <w:rFonts w:cs="B Mitra" w:hint="cs"/>
          <w:sz w:val="28"/>
          <w:szCs w:val="28"/>
          <w:rtl/>
          <w:lang w:bidi="fa-IR"/>
        </w:rPr>
        <w:t xml:space="preserve">( به طور متوسط هر سال 40 </w:t>
      </w:r>
      <w:r w:rsidR="00FC7518" w:rsidRPr="00544346">
        <w:rPr>
          <w:rFonts w:cs="B Mitra" w:hint="cs"/>
          <w:sz w:val="28"/>
          <w:szCs w:val="28"/>
          <w:rtl/>
          <w:lang w:bidi="fa-IR"/>
        </w:rPr>
        <w:t>مورد</w:t>
      </w:r>
      <w:r w:rsidR="008541F3" w:rsidRPr="00544346">
        <w:rPr>
          <w:rFonts w:cs="B Mitra" w:hint="cs"/>
          <w:sz w:val="28"/>
          <w:szCs w:val="28"/>
          <w:rtl/>
          <w:lang w:bidi="fa-IR"/>
        </w:rPr>
        <w:t xml:space="preserve">) </w:t>
      </w:r>
      <w:r w:rsidR="000F5AD3" w:rsidRPr="00544346">
        <w:rPr>
          <w:rFonts w:cs="B Mitra"/>
          <w:sz w:val="28"/>
          <w:szCs w:val="28"/>
          <w:rtl/>
          <w:lang w:bidi="fa-IR"/>
        </w:rPr>
        <w:t>:</w:t>
      </w:r>
    </w:p>
    <w:p w:rsidR="002F25C4" w:rsidRPr="00AC7900" w:rsidRDefault="002F25C4" w:rsidP="00AC7900">
      <w:pPr>
        <w:numPr>
          <w:ilvl w:val="0"/>
          <w:numId w:val="15"/>
        </w:numPr>
        <w:bidi/>
        <w:spacing w:after="0"/>
        <w:ind w:left="927" w:firstLine="90"/>
        <w:jc w:val="both"/>
        <w:rPr>
          <w:rFonts w:ascii="Calibri" w:eastAsia="Calibri" w:hAnsi="Calibri" w:cs="B Mitra"/>
          <w:sz w:val="28"/>
          <w:szCs w:val="28"/>
          <w:lang w:bidi="fa-IR"/>
        </w:rPr>
      </w:pPr>
      <w:r w:rsidRPr="00AC7900">
        <w:rPr>
          <w:rFonts w:ascii="Calibri" w:eastAsia="Calibri" w:hAnsi="Calibri" w:cs="B Mitra"/>
          <w:sz w:val="28"/>
          <w:szCs w:val="28"/>
          <w:rtl/>
          <w:lang w:bidi="fa-IR"/>
        </w:rPr>
        <w:t>تمرين</w:t>
      </w:r>
      <w:r w:rsidRPr="00AC7900">
        <w:rPr>
          <w:rFonts w:ascii="Calibri" w:eastAsia="Calibri" w:hAnsi="Calibri" w:cs="B Mitra"/>
          <w:sz w:val="28"/>
          <w:szCs w:val="28"/>
          <w:rtl/>
          <w:lang w:bidi="fa-IR"/>
        </w:rPr>
        <w:softHyphen/>
        <w:t>هاي آمادگي اضطراري انفرادي؛</w:t>
      </w:r>
    </w:p>
    <w:p w:rsidR="002F25C4" w:rsidRPr="00AC7900" w:rsidRDefault="002F25C4" w:rsidP="00AC7900">
      <w:pPr>
        <w:numPr>
          <w:ilvl w:val="0"/>
          <w:numId w:val="15"/>
        </w:numPr>
        <w:bidi/>
        <w:spacing w:after="0"/>
        <w:ind w:left="927" w:firstLine="90"/>
        <w:jc w:val="both"/>
        <w:rPr>
          <w:rFonts w:ascii="Calibri" w:eastAsia="Calibri" w:hAnsi="Calibri" w:cs="B Mitra"/>
          <w:sz w:val="28"/>
          <w:szCs w:val="28"/>
          <w:lang w:bidi="fa-IR"/>
        </w:rPr>
      </w:pPr>
      <w:r w:rsidRPr="00AC7900">
        <w:rPr>
          <w:rFonts w:ascii="Calibri" w:eastAsia="Calibri" w:hAnsi="Calibri" w:cs="B Mitra"/>
          <w:sz w:val="28"/>
          <w:szCs w:val="28"/>
          <w:rtl/>
          <w:lang w:bidi="fa-IR"/>
        </w:rPr>
        <w:t>تمرين</w:t>
      </w:r>
      <w:r w:rsidRPr="00AC7900">
        <w:rPr>
          <w:rFonts w:ascii="Calibri" w:eastAsia="Calibri" w:hAnsi="Calibri" w:cs="B Mitra"/>
          <w:sz w:val="28"/>
          <w:szCs w:val="28"/>
          <w:rtl/>
          <w:lang w:bidi="fa-IR"/>
        </w:rPr>
        <w:softHyphen/>
        <w:t xml:space="preserve">هاي آمادگي اضطراري درون </w:t>
      </w:r>
      <w:r w:rsidRPr="00AC7900">
        <w:rPr>
          <w:rFonts w:ascii="Calibri" w:eastAsia="Calibri" w:hAnsi="Calibri" w:cs="B Mitra"/>
          <w:sz w:val="28"/>
          <w:szCs w:val="28"/>
          <w:rtl/>
          <w:lang w:bidi="fa-IR"/>
        </w:rPr>
        <w:softHyphen/>
        <w:t>واحدي؛</w:t>
      </w:r>
    </w:p>
    <w:p w:rsidR="002F25C4" w:rsidRPr="00AC7900" w:rsidRDefault="002F25C4" w:rsidP="00AC7900">
      <w:pPr>
        <w:numPr>
          <w:ilvl w:val="0"/>
          <w:numId w:val="15"/>
        </w:numPr>
        <w:bidi/>
        <w:spacing w:after="0"/>
        <w:ind w:left="927" w:firstLine="90"/>
        <w:jc w:val="both"/>
        <w:rPr>
          <w:rFonts w:ascii="Calibri" w:eastAsia="Calibri" w:hAnsi="Calibri" w:cs="B Mitra"/>
          <w:sz w:val="28"/>
          <w:szCs w:val="28"/>
          <w:lang w:bidi="fa-IR"/>
        </w:rPr>
      </w:pPr>
      <w:r w:rsidRPr="00AC7900">
        <w:rPr>
          <w:rFonts w:ascii="Calibri" w:eastAsia="Calibri" w:hAnsi="Calibri" w:cs="B Mitra"/>
          <w:sz w:val="28"/>
          <w:szCs w:val="28"/>
          <w:rtl/>
          <w:lang w:bidi="fa-IR"/>
        </w:rPr>
        <w:t>تمرين</w:t>
      </w:r>
      <w:r w:rsidRPr="00AC7900">
        <w:rPr>
          <w:rFonts w:ascii="Calibri" w:eastAsia="Calibri" w:hAnsi="Calibri" w:cs="B Mitra"/>
          <w:sz w:val="28"/>
          <w:szCs w:val="28"/>
          <w:rtl/>
          <w:lang w:bidi="fa-IR"/>
        </w:rPr>
        <w:softHyphen/>
        <w:t>هاي آمادگي اضطراري بين واحدي؛</w:t>
      </w:r>
    </w:p>
    <w:p w:rsidR="000F5AD3" w:rsidRPr="00AC7900" w:rsidRDefault="002F25C4" w:rsidP="00AC7900">
      <w:pPr>
        <w:numPr>
          <w:ilvl w:val="0"/>
          <w:numId w:val="15"/>
        </w:numPr>
        <w:bidi/>
        <w:spacing w:after="0"/>
        <w:ind w:left="927" w:firstLine="90"/>
        <w:jc w:val="both"/>
        <w:rPr>
          <w:rFonts w:ascii="Calibri" w:eastAsia="Calibri" w:hAnsi="Calibri" w:cs="B Mitra"/>
          <w:sz w:val="28"/>
          <w:szCs w:val="28"/>
          <w:lang w:bidi="fa-IR"/>
        </w:rPr>
      </w:pPr>
      <w:r w:rsidRPr="00AC7900">
        <w:rPr>
          <w:rFonts w:ascii="Calibri" w:eastAsia="Calibri" w:hAnsi="Calibri" w:cs="B Mitra"/>
          <w:sz w:val="28"/>
          <w:szCs w:val="28"/>
          <w:rtl/>
          <w:lang w:bidi="fa-IR"/>
        </w:rPr>
        <w:t>تمرين</w:t>
      </w:r>
      <w:r w:rsidR="008541F3" w:rsidRPr="00AC7900">
        <w:rPr>
          <w:rFonts w:ascii="Calibri" w:eastAsia="Calibri" w:hAnsi="Calibri" w:cs="B Mitra"/>
          <w:sz w:val="28"/>
          <w:szCs w:val="28"/>
          <w:rtl/>
          <w:lang w:bidi="fa-IR"/>
        </w:rPr>
        <w:softHyphen/>
        <w:t>هاي آمادگي اضطراري در سطح سايت</w:t>
      </w:r>
      <w:r w:rsidR="008541F3" w:rsidRPr="00AC7900">
        <w:rPr>
          <w:rFonts w:ascii="Calibri" w:eastAsia="Calibri" w:hAnsi="Calibri" w:cs="B Mitra" w:hint="cs"/>
          <w:sz w:val="28"/>
          <w:szCs w:val="28"/>
          <w:rtl/>
          <w:lang w:bidi="fa-IR"/>
        </w:rPr>
        <w:t>.</w:t>
      </w:r>
    </w:p>
    <w:p w:rsidR="008541F3" w:rsidRPr="00544346" w:rsidRDefault="008541F3" w:rsidP="00960D3C">
      <w:pPr>
        <w:pStyle w:val="ListParagraph"/>
        <w:numPr>
          <w:ilvl w:val="2"/>
          <w:numId w:val="31"/>
        </w:numPr>
        <w:bidi/>
        <w:jc w:val="both"/>
        <w:rPr>
          <w:rFonts w:cs="B Mitra"/>
          <w:sz w:val="28"/>
          <w:szCs w:val="28"/>
          <w:lang w:bidi="fa-IR"/>
        </w:rPr>
      </w:pPr>
      <w:r w:rsidRPr="00544346">
        <w:rPr>
          <w:rFonts w:cs="B Mitra" w:hint="cs"/>
          <w:sz w:val="28"/>
          <w:szCs w:val="28"/>
          <w:rtl/>
          <w:lang w:bidi="fa-IR"/>
        </w:rPr>
        <w:lastRenderedPageBreak/>
        <w:t xml:space="preserve">برگزاري </w:t>
      </w:r>
      <w:r w:rsidR="008F66ED" w:rsidRPr="00544346">
        <w:rPr>
          <w:rFonts w:cs="B Mitra" w:hint="cs"/>
          <w:sz w:val="28"/>
          <w:szCs w:val="28"/>
          <w:rtl/>
          <w:lang w:bidi="fa-IR"/>
        </w:rPr>
        <w:t>تمرين(مانور)</w:t>
      </w:r>
      <w:r w:rsidRPr="00544346">
        <w:rPr>
          <w:rFonts w:cs="B Mitra" w:hint="cs"/>
          <w:sz w:val="28"/>
          <w:szCs w:val="28"/>
          <w:rtl/>
          <w:lang w:bidi="fa-IR"/>
        </w:rPr>
        <w:t xml:space="preserve"> جامع پرتويي با حضور ارگان</w:t>
      </w:r>
      <w:r w:rsidRPr="00544346">
        <w:rPr>
          <w:rFonts w:cs="B Mitra" w:hint="cs"/>
          <w:sz w:val="28"/>
          <w:szCs w:val="28"/>
          <w:rtl/>
          <w:lang w:bidi="fa-IR"/>
        </w:rPr>
        <w:softHyphen/>
        <w:t>ها و سازمان</w:t>
      </w:r>
      <w:r w:rsidRPr="00544346">
        <w:rPr>
          <w:rFonts w:cs="B Mitra" w:hint="cs"/>
          <w:sz w:val="28"/>
          <w:szCs w:val="28"/>
          <w:rtl/>
          <w:lang w:bidi="fa-IR"/>
        </w:rPr>
        <w:softHyphen/>
        <w:t xml:space="preserve">هاي استاني (3 </w:t>
      </w:r>
      <w:r w:rsidR="00FC7518" w:rsidRPr="00544346">
        <w:rPr>
          <w:rFonts w:cs="B Mitra" w:hint="cs"/>
          <w:sz w:val="28"/>
          <w:szCs w:val="28"/>
          <w:rtl/>
          <w:lang w:bidi="fa-IR"/>
        </w:rPr>
        <w:t>مورد</w:t>
      </w:r>
      <w:r w:rsidRPr="00544346">
        <w:rPr>
          <w:rFonts w:cs="B Mitra"/>
          <w:sz w:val="28"/>
          <w:szCs w:val="28"/>
          <w:lang w:bidi="fa-IR"/>
        </w:rPr>
        <w:t xml:space="preserve"> </w:t>
      </w:r>
      <w:r w:rsidRPr="00544346">
        <w:rPr>
          <w:rFonts w:cs="B Mitra" w:hint="cs"/>
          <w:sz w:val="28"/>
          <w:szCs w:val="28"/>
          <w:rtl/>
          <w:lang w:bidi="fa-IR"/>
        </w:rPr>
        <w:t>از ابتداي سوخت گذاري)؛</w:t>
      </w:r>
    </w:p>
    <w:p w:rsidR="00930D1D" w:rsidRPr="00544346" w:rsidRDefault="00930D1D" w:rsidP="00960D3C">
      <w:pPr>
        <w:pStyle w:val="ListParagraph"/>
        <w:numPr>
          <w:ilvl w:val="2"/>
          <w:numId w:val="31"/>
        </w:numPr>
        <w:bidi/>
        <w:jc w:val="both"/>
        <w:rPr>
          <w:rFonts w:cs="B Mitra"/>
          <w:sz w:val="28"/>
          <w:szCs w:val="28"/>
          <w:lang w:bidi="fa-IR"/>
        </w:rPr>
      </w:pPr>
      <w:r w:rsidRPr="00544346">
        <w:rPr>
          <w:rFonts w:cs="B Mitra" w:hint="cs"/>
          <w:sz w:val="28"/>
          <w:szCs w:val="28"/>
          <w:rtl/>
          <w:lang w:bidi="fa-IR"/>
        </w:rPr>
        <w:t>برگزاري تمرين</w:t>
      </w:r>
      <w:r w:rsidR="008F66ED" w:rsidRPr="00544346">
        <w:rPr>
          <w:rFonts w:cs="B Mitra" w:hint="cs"/>
          <w:sz w:val="28"/>
          <w:szCs w:val="28"/>
          <w:rtl/>
          <w:lang w:bidi="fa-IR"/>
        </w:rPr>
        <w:t>(مانور)</w:t>
      </w:r>
      <w:r w:rsidRPr="00544346">
        <w:rPr>
          <w:rFonts w:cs="B Mitra" w:hint="cs"/>
          <w:sz w:val="28"/>
          <w:szCs w:val="28"/>
          <w:rtl/>
          <w:lang w:bidi="fa-IR"/>
        </w:rPr>
        <w:t xml:space="preserve"> ارتباطي سالانه با </w:t>
      </w:r>
      <w:r w:rsidR="006E0064" w:rsidRPr="00544346">
        <w:rPr>
          <w:rFonts w:cs="B Mitra" w:hint="cs"/>
          <w:sz w:val="28"/>
          <w:szCs w:val="28"/>
          <w:rtl/>
          <w:lang w:bidi="fa-IR"/>
        </w:rPr>
        <w:t xml:space="preserve">مشاركت </w:t>
      </w:r>
      <w:r w:rsidRPr="00544346">
        <w:rPr>
          <w:rFonts w:cs="B Mitra" w:hint="cs"/>
          <w:sz w:val="28"/>
          <w:szCs w:val="28"/>
          <w:rtl/>
          <w:lang w:bidi="fa-IR"/>
        </w:rPr>
        <w:t>مديريت بحران منطقه</w:t>
      </w:r>
      <w:r w:rsidRPr="00544346">
        <w:rPr>
          <w:rFonts w:cs="B Mitra" w:hint="cs"/>
          <w:sz w:val="28"/>
          <w:szCs w:val="28"/>
          <w:rtl/>
          <w:lang w:bidi="fa-IR"/>
        </w:rPr>
        <w:softHyphen/>
        <w:t xml:space="preserve"> مسکو </w:t>
      </w:r>
      <w:r w:rsidRPr="00544346">
        <w:rPr>
          <w:rFonts w:cs="B Mitra"/>
          <w:sz w:val="24"/>
          <w:szCs w:val="24"/>
          <w:lang w:bidi="fa-IR"/>
        </w:rPr>
        <w:t>RCC</w:t>
      </w:r>
      <w:r w:rsidR="006E0064" w:rsidRPr="00544346">
        <w:rPr>
          <w:rFonts w:cs="B Mitra" w:hint="cs"/>
          <w:sz w:val="28"/>
          <w:szCs w:val="28"/>
          <w:rtl/>
          <w:lang w:bidi="fa-IR"/>
        </w:rPr>
        <w:t xml:space="preserve">، </w:t>
      </w:r>
      <w:r w:rsidRPr="00544346">
        <w:rPr>
          <w:rFonts w:cs="B Mitra" w:hint="cs"/>
          <w:sz w:val="28"/>
          <w:szCs w:val="28"/>
          <w:rtl/>
          <w:lang w:bidi="fa-IR"/>
        </w:rPr>
        <w:t>نظام ايمني هسته</w:t>
      </w:r>
      <w:r w:rsidRPr="00544346">
        <w:rPr>
          <w:rFonts w:cs="B Mitra" w:hint="cs"/>
          <w:sz w:val="28"/>
          <w:szCs w:val="28"/>
          <w:rtl/>
          <w:lang w:bidi="fa-IR"/>
        </w:rPr>
        <w:softHyphen/>
        <w:t xml:space="preserve">اي كشور، شرکت توليد و توسعه انرژي اتمي، اداره‌ي پدافند سازمان انرژي اتمي و اداره‌ي پدافند </w:t>
      </w:r>
      <w:r w:rsidR="006E0064" w:rsidRPr="00544346">
        <w:rPr>
          <w:rFonts w:cs="B Mitra" w:hint="cs"/>
          <w:sz w:val="28"/>
          <w:szCs w:val="28"/>
          <w:rtl/>
          <w:lang w:bidi="fa-IR"/>
        </w:rPr>
        <w:t xml:space="preserve">شهري </w:t>
      </w:r>
      <w:r w:rsidRPr="00544346">
        <w:rPr>
          <w:rFonts w:cs="B Mitra" w:hint="cs"/>
          <w:sz w:val="28"/>
          <w:szCs w:val="28"/>
          <w:rtl/>
          <w:lang w:bidi="fa-IR"/>
        </w:rPr>
        <w:t>بوشهر؛</w:t>
      </w:r>
    </w:p>
    <w:p w:rsidR="00930D1D" w:rsidRPr="00544346" w:rsidRDefault="006E0064" w:rsidP="00960D3C">
      <w:pPr>
        <w:pStyle w:val="ListParagraph"/>
        <w:numPr>
          <w:ilvl w:val="2"/>
          <w:numId w:val="31"/>
        </w:numPr>
        <w:bidi/>
        <w:jc w:val="both"/>
        <w:rPr>
          <w:rFonts w:cs="B Mitra"/>
          <w:sz w:val="28"/>
          <w:szCs w:val="28"/>
          <w:lang w:bidi="fa-IR"/>
        </w:rPr>
      </w:pPr>
      <w:r w:rsidRPr="00544346">
        <w:rPr>
          <w:rFonts w:cs="B Mitra" w:hint="cs"/>
          <w:sz w:val="28"/>
          <w:szCs w:val="28"/>
          <w:rtl/>
          <w:lang w:bidi="fa-IR"/>
        </w:rPr>
        <w:t xml:space="preserve">برگزاري ماهانه‌ي تست </w:t>
      </w:r>
      <w:r w:rsidR="00930D1D" w:rsidRPr="00544346">
        <w:rPr>
          <w:rFonts w:cs="B Mitra" w:hint="cs"/>
          <w:sz w:val="28"/>
          <w:szCs w:val="28"/>
          <w:rtl/>
          <w:lang w:bidi="fa-IR"/>
        </w:rPr>
        <w:t>ويدئو کنفرانس</w:t>
      </w:r>
      <w:r w:rsidR="008541F3" w:rsidRPr="00544346">
        <w:rPr>
          <w:rFonts w:cs="B Mitra" w:hint="cs"/>
          <w:sz w:val="28"/>
          <w:szCs w:val="28"/>
          <w:rtl/>
          <w:lang w:bidi="fa-IR"/>
        </w:rPr>
        <w:t xml:space="preserve"> ارتباطي</w:t>
      </w:r>
      <w:r w:rsidR="00930D1D" w:rsidRPr="00544346">
        <w:rPr>
          <w:rFonts w:cs="B Mitra" w:hint="cs"/>
          <w:sz w:val="28"/>
          <w:szCs w:val="28"/>
          <w:rtl/>
          <w:lang w:bidi="fa-IR"/>
        </w:rPr>
        <w:t xml:space="preserve"> با مركز مديريت بحران منطقه‌اي وانو </w:t>
      </w:r>
      <w:r w:rsidRPr="00544346">
        <w:rPr>
          <w:rFonts w:ascii="Times New Roman" w:hAnsi="Times New Roman" w:hint="cs"/>
          <w:sz w:val="28"/>
          <w:szCs w:val="28"/>
          <w:rtl/>
          <w:lang w:bidi="fa-IR"/>
        </w:rPr>
        <w:t>–</w:t>
      </w:r>
      <w:r w:rsidR="00930D1D" w:rsidRPr="00544346">
        <w:rPr>
          <w:rFonts w:cs="B Mitra" w:hint="cs"/>
          <w:sz w:val="28"/>
          <w:szCs w:val="28"/>
          <w:rtl/>
          <w:lang w:bidi="fa-IR"/>
        </w:rPr>
        <w:softHyphen/>
        <w:t xml:space="preserve"> مسکو</w:t>
      </w:r>
      <w:r w:rsidRPr="00544346">
        <w:rPr>
          <w:rFonts w:cs="B Mitra" w:hint="cs"/>
          <w:sz w:val="28"/>
          <w:szCs w:val="28"/>
          <w:rtl/>
          <w:lang w:bidi="fa-IR"/>
        </w:rPr>
        <w:t>(</w:t>
      </w:r>
      <w:r w:rsidRPr="00544346">
        <w:rPr>
          <w:rFonts w:cs="B Mitra"/>
          <w:sz w:val="24"/>
          <w:szCs w:val="24"/>
          <w:lang w:bidi="fa-IR"/>
        </w:rPr>
        <w:t>RCC</w:t>
      </w:r>
      <w:r w:rsidRPr="00544346">
        <w:rPr>
          <w:rFonts w:cs="B Mitra" w:hint="cs"/>
          <w:sz w:val="28"/>
          <w:szCs w:val="28"/>
          <w:rtl/>
          <w:lang w:bidi="fa-IR"/>
        </w:rPr>
        <w:t>)</w:t>
      </w:r>
      <w:r w:rsidR="00930D1D" w:rsidRPr="00544346">
        <w:rPr>
          <w:rFonts w:cs="B Mitra" w:hint="cs"/>
          <w:sz w:val="28"/>
          <w:szCs w:val="28"/>
          <w:rtl/>
          <w:lang w:bidi="fa-IR"/>
        </w:rPr>
        <w:t>؛</w:t>
      </w:r>
    </w:p>
    <w:p w:rsidR="009B7FED" w:rsidRPr="00544346" w:rsidRDefault="00930D1D" w:rsidP="00960D3C">
      <w:pPr>
        <w:pStyle w:val="ListParagraph"/>
        <w:numPr>
          <w:ilvl w:val="2"/>
          <w:numId w:val="31"/>
        </w:numPr>
        <w:bidi/>
        <w:jc w:val="both"/>
        <w:rPr>
          <w:rFonts w:cs="B Mitra"/>
          <w:sz w:val="28"/>
          <w:szCs w:val="28"/>
          <w:lang w:bidi="fa-IR"/>
        </w:rPr>
      </w:pPr>
      <w:r w:rsidRPr="00544346">
        <w:rPr>
          <w:rFonts w:cs="B Mitra" w:hint="cs"/>
          <w:sz w:val="28"/>
          <w:szCs w:val="28"/>
          <w:rtl/>
          <w:lang w:bidi="fa-IR"/>
        </w:rPr>
        <w:t xml:space="preserve">تهيه‌ي </w:t>
      </w:r>
      <w:r w:rsidR="006E0064" w:rsidRPr="00544346">
        <w:rPr>
          <w:rFonts w:cs="B Mitra" w:hint="cs"/>
          <w:sz w:val="28"/>
          <w:szCs w:val="28"/>
          <w:rtl/>
          <w:lang w:bidi="fa-IR"/>
        </w:rPr>
        <w:t>برنامه‌</w:t>
      </w:r>
      <w:r w:rsidR="008541F3" w:rsidRPr="00544346">
        <w:rPr>
          <w:rFonts w:cs="B Mitra" w:hint="cs"/>
          <w:sz w:val="28"/>
          <w:szCs w:val="28"/>
          <w:rtl/>
          <w:lang w:bidi="fa-IR"/>
        </w:rPr>
        <w:t>‌ها</w:t>
      </w:r>
      <w:r w:rsidR="006E0064" w:rsidRPr="00544346">
        <w:rPr>
          <w:rFonts w:cs="B Mitra" w:hint="cs"/>
          <w:sz w:val="28"/>
          <w:szCs w:val="28"/>
          <w:rtl/>
          <w:lang w:bidi="fa-IR"/>
        </w:rPr>
        <w:t>ي همکاري مشترک استاني با موضوعات:</w:t>
      </w:r>
      <w:r w:rsidR="001C2132" w:rsidRPr="00544346">
        <w:rPr>
          <w:rFonts w:cs="B Mitra" w:hint="cs"/>
          <w:sz w:val="28"/>
          <w:szCs w:val="28"/>
          <w:rtl/>
          <w:lang w:bidi="fa-IR"/>
        </w:rPr>
        <w:t xml:space="preserve"> </w:t>
      </w:r>
    </w:p>
    <w:p w:rsidR="009B7FED" w:rsidRPr="00AC7900" w:rsidRDefault="006E0064" w:rsidP="00AC7900">
      <w:pPr>
        <w:numPr>
          <w:ilvl w:val="0"/>
          <w:numId w:val="15"/>
        </w:numPr>
        <w:bidi/>
        <w:spacing w:after="0"/>
        <w:ind w:left="927" w:firstLine="90"/>
        <w:jc w:val="both"/>
        <w:rPr>
          <w:rFonts w:ascii="Calibri" w:eastAsia="Calibri" w:hAnsi="Calibri" w:cs="B Mitra"/>
          <w:sz w:val="28"/>
          <w:szCs w:val="28"/>
          <w:lang w:bidi="fa-IR"/>
        </w:rPr>
      </w:pPr>
      <w:r w:rsidRPr="00AC7900">
        <w:rPr>
          <w:rFonts w:ascii="Calibri" w:eastAsia="Calibri" w:hAnsi="Calibri" w:cs="B Mitra" w:hint="cs"/>
          <w:sz w:val="28"/>
          <w:szCs w:val="28"/>
          <w:rtl/>
          <w:lang w:bidi="fa-IR"/>
        </w:rPr>
        <w:t xml:space="preserve">تخليه اضطراري و </w:t>
      </w:r>
      <w:r w:rsidR="009B7FED" w:rsidRPr="00AC7900">
        <w:rPr>
          <w:rFonts w:ascii="Calibri" w:eastAsia="Calibri" w:hAnsi="Calibri" w:cs="B Mitra" w:hint="cs"/>
          <w:sz w:val="28"/>
          <w:szCs w:val="28"/>
          <w:rtl/>
          <w:lang w:bidi="fa-IR"/>
        </w:rPr>
        <w:t>حمل و نقل زميني، هوايي و دريايي؛</w:t>
      </w:r>
    </w:p>
    <w:p w:rsidR="009B7FED" w:rsidRPr="00AC7900" w:rsidRDefault="001C2132" w:rsidP="00AC7900">
      <w:pPr>
        <w:numPr>
          <w:ilvl w:val="0"/>
          <w:numId w:val="15"/>
        </w:numPr>
        <w:bidi/>
        <w:spacing w:after="0"/>
        <w:ind w:left="927" w:firstLine="90"/>
        <w:jc w:val="both"/>
        <w:rPr>
          <w:rFonts w:ascii="Calibri" w:eastAsia="Calibri" w:hAnsi="Calibri" w:cs="B Mitra"/>
          <w:sz w:val="28"/>
          <w:szCs w:val="28"/>
          <w:lang w:bidi="fa-IR"/>
        </w:rPr>
      </w:pPr>
      <w:r w:rsidRPr="00AC7900">
        <w:rPr>
          <w:rFonts w:ascii="Calibri" w:eastAsia="Calibri" w:hAnsi="Calibri" w:cs="B Mitra" w:hint="cs"/>
          <w:sz w:val="28"/>
          <w:szCs w:val="28"/>
          <w:rtl/>
          <w:lang w:bidi="fa-IR"/>
        </w:rPr>
        <w:t xml:space="preserve"> </w:t>
      </w:r>
      <w:r w:rsidR="0084259C" w:rsidRPr="00AC7900">
        <w:rPr>
          <w:rFonts w:ascii="Calibri" w:eastAsia="Calibri" w:hAnsi="Calibri" w:cs="B Mitra" w:hint="cs"/>
          <w:sz w:val="28"/>
          <w:szCs w:val="28"/>
          <w:rtl/>
          <w:lang w:bidi="fa-IR"/>
        </w:rPr>
        <w:t>اطلاع‌رساني</w:t>
      </w:r>
      <w:r w:rsidR="00A26C1C" w:rsidRPr="00AC7900">
        <w:rPr>
          <w:rFonts w:ascii="Calibri" w:eastAsia="Calibri" w:hAnsi="Calibri" w:cs="B Mitra" w:hint="cs"/>
          <w:sz w:val="28"/>
          <w:szCs w:val="28"/>
          <w:rtl/>
          <w:lang w:bidi="fa-IR"/>
        </w:rPr>
        <w:t xml:space="preserve"> و صدا و سيما</w:t>
      </w:r>
      <w:r w:rsidR="009B7FED" w:rsidRPr="00AC7900">
        <w:rPr>
          <w:rFonts w:ascii="Calibri" w:eastAsia="Calibri" w:hAnsi="Calibri" w:cs="B Mitra" w:hint="cs"/>
          <w:sz w:val="28"/>
          <w:szCs w:val="28"/>
          <w:rtl/>
          <w:lang w:bidi="fa-IR"/>
        </w:rPr>
        <w:t>؛</w:t>
      </w:r>
    </w:p>
    <w:p w:rsidR="005144CD" w:rsidRPr="00AC7900" w:rsidRDefault="00930D1D" w:rsidP="00AC7900">
      <w:pPr>
        <w:numPr>
          <w:ilvl w:val="0"/>
          <w:numId w:val="15"/>
        </w:numPr>
        <w:bidi/>
        <w:spacing w:after="0"/>
        <w:ind w:left="927" w:firstLine="90"/>
        <w:jc w:val="both"/>
        <w:rPr>
          <w:rFonts w:ascii="Calibri" w:eastAsia="Calibri" w:hAnsi="Calibri" w:cs="B Mitra"/>
          <w:sz w:val="28"/>
          <w:szCs w:val="28"/>
          <w:lang w:bidi="fa-IR"/>
        </w:rPr>
      </w:pPr>
      <w:r w:rsidRPr="00AC7900">
        <w:rPr>
          <w:rFonts w:ascii="Calibri" w:eastAsia="Calibri" w:hAnsi="Calibri" w:cs="B Mitra" w:hint="cs"/>
          <w:sz w:val="28"/>
          <w:szCs w:val="28"/>
          <w:rtl/>
          <w:lang w:bidi="fa-IR"/>
        </w:rPr>
        <w:t xml:space="preserve"> </w:t>
      </w:r>
      <w:r w:rsidR="00812A42" w:rsidRPr="00AC7900">
        <w:rPr>
          <w:rFonts w:ascii="Calibri" w:eastAsia="Calibri" w:hAnsi="Calibri" w:cs="B Mitra" w:hint="cs"/>
          <w:sz w:val="28"/>
          <w:szCs w:val="28"/>
          <w:rtl/>
          <w:lang w:bidi="fa-IR"/>
        </w:rPr>
        <w:t>مخابرات و ارتباطات</w:t>
      </w:r>
      <w:r w:rsidR="005144CD" w:rsidRPr="00AC7900">
        <w:rPr>
          <w:rFonts w:ascii="Calibri" w:eastAsia="Calibri" w:hAnsi="Calibri" w:cs="B Mitra" w:hint="cs"/>
          <w:sz w:val="28"/>
          <w:szCs w:val="28"/>
          <w:rtl/>
          <w:lang w:bidi="fa-IR"/>
        </w:rPr>
        <w:t>؛</w:t>
      </w:r>
    </w:p>
    <w:p w:rsidR="005144CD" w:rsidRPr="00AC7900" w:rsidRDefault="005144CD" w:rsidP="00AC7900">
      <w:pPr>
        <w:numPr>
          <w:ilvl w:val="0"/>
          <w:numId w:val="15"/>
        </w:numPr>
        <w:bidi/>
        <w:spacing w:after="0"/>
        <w:ind w:left="927" w:firstLine="90"/>
        <w:jc w:val="both"/>
        <w:rPr>
          <w:rFonts w:ascii="Calibri" w:eastAsia="Calibri" w:hAnsi="Calibri" w:cs="B Mitra"/>
          <w:sz w:val="28"/>
          <w:szCs w:val="28"/>
          <w:lang w:bidi="fa-IR"/>
        </w:rPr>
      </w:pPr>
      <w:r w:rsidRPr="00AC7900">
        <w:rPr>
          <w:rFonts w:ascii="Calibri" w:eastAsia="Calibri" w:hAnsi="Calibri" w:cs="B Mitra" w:hint="cs"/>
          <w:sz w:val="28"/>
          <w:szCs w:val="28"/>
          <w:rtl/>
          <w:lang w:bidi="fa-IR"/>
        </w:rPr>
        <w:t xml:space="preserve"> اسكان اضطراري؛</w:t>
      </w:r>
    </w:p>
    <w:p w:rsidR="005144CD" w:rsidRPr="00AC7900" w:rsidRDefault="0084259C" w:rsidP="00AC7900">
      <w:pPr>
        <w:numPr>
          <w:ilvl w:val="0"/>
          <w:numId w:val="15"/>
        </w:numPr>
        <w:bidi/>
        <w:spacing w:after="0"/>
        <w:ind w:left="927" w:firstLine="90"/>
        <w:jc w:val="both"/>
        <w:rPr>
          <w:rFonts w:ascii="Calibri" w:eastAsia="Calibri" w:hAnsi="Calibri" w:cs="B Mitra"/>
          <w:sz w:val="28"/>
          <w:szCs w:val="28"/>
          <w:lang w:bidi="fa-IR"/>
        </w:rPr>
      </w:pPr>
      <w:r w:rsidRPr="00AC7900">
        <w:rPr>
          <w:rFonts w:ascii="Calibri" w:eastAsia="Calibri" w:hAnsi="Calibri" w:cs="B Mitra" w:hint="cs"/>
          <w:sz w:val="28"/>
          <w:szCs w:val="28"/>
          <w:rtl/>
          <w:lang w:bidi="fa-IR"/>
        </w:rPr>
        <w:t xml:space="preserve"> </w:t>
      </w:r>
      <w:r w:rsidR="006E0064" w:rsidRPr="00AC7900">
        <w:rPr>
          <w:rFonts w:ascii="Calibri" w:eastAsia="Calibri" w:hAnsi="Calibri" w:cs="B Mitra" w:hint="cs"/>
          <w:sz w:val="28"/>
          <w:szCs w:val="28"/>
          <w:rtl/>
          <w:lang w:bidi="fa-IR"/>
        </w:rPr>
        <w:t xml:space="preserve">اقدامات </w:t>
      </w:r>
      <w:r w:rsidRPr="00AC7900">
        <w:rPr>
          <w:rFonts w:ascii="Calibri" w:eastAsia="Calibri" w:hAnsi="Calibri" w:cs="B Mitra" w:hint="cs"/>
          <w:sz w:val="28"/>
          <w:szCs w:val="28"/>
          <w:rtl/>
          <w:lang w:bidi="fa-IR"/>
        </w:rPr>
        <w:t>پزشكي</w:t>
      </w:r>
      <w:r w:rsidR="006E0064" w:rsidRPr="00AC7900">
        <w:rPr>
          <w:rFonts w:ascii="Calibri" w:eastAsia="Calibri" w:hAnsi="Calibri" w:cs="B Mitra" w:hint="cs"/>
          <w:sz w:val="28"/>
          <w:szCs w:val="28"/>
          <w:rtl/>
          <w:lang w:bidi="fa-IR"/>
        </w:rPr>
        <w:t xml:space="preserve"> پرتويي</w:t>
      </w:r>
      <w:r w:rsidR="005144CD" w:rsidRPr="00AC7900">
        <w:rPr>
          <w:rFonts w:ascii="Calibri" w:eastAsia="Calibri" w:hAnsi="Calibri" w:cs="B Mitra" w:hint="cs"/>
          <w:sz w:val="28"/>
          <w:szCs w:val="28"/>
          <w:rtl/>
          <w:lang w:bidi="fa-IR"/>
        </w:rPr>
        <w:t>؛</w:t>
      </w:r>
    </w:p>
    <w:p w:rsidR="005144CD" w:rsidRPr="00AC7900" w:rsidRDefault="0084259C" w:rsidP="00AC7900">
      <w:pPr>
        <w:numPr>
          <w:ilvl w:val="0"/>
          <w:numId w:val="15"/>
        </w:numPr>
        <w:bidi/>
        <w:spacing w:after="0"/>
        <w:ind w:left="927" w:firstLine="90"/>
        <w:jc w:val="both"/>
        <w:rPr>
          <w:rFonts w:ascii="Calibri" w:eastAsia="Calibri" w:hAnsi="Calibri" w:cs="B Mitra"/>
          <w:sz w:val="28"/>
          <w:szCs w:val="28"/>
          <w:lang w:bidi="fa-IR"/>
        </w:rPr>
      </w:pPr>
      <w:r w:rsidRPr="00AC7900">
        <w:rPr>
          <w:rFonts w:ascii="Calibri" w:eastAsia="Calibri" w:hAnsi="Calibri" w:cs="B Mitra" w:hint="cs"/>
          <w:sz w:val="28"/>
          <w:szCs w:val="28"/>
          <w:rtl/>
          <w:lang w:bidi="fa-IR"/>
        </w:rPr>
        <w:t xml:space="preserve"> آتش‌نشاني</w:t>
      </w:r>
      <w:r w:rsidR="008541F3" w:rsidRPr="00AC7900">
        <w:rPr>
          <w:rFonts w:ascii="Calibri" w:eastAsia="Calibri" w:hAnsi="Calibri" w:cs="B Mitra" w:hint="cs"/>
          <w:sz w:val="28"/>
          <w:szCs w:val="28"/>
          <w:rtl/>
          <w:lang w:bidi="fa-IR"/>
        </w:rPr>
        <w:t xml:space="preserve"> و امداد و نجات</w:t>
      </w:r>
      <w:r w:rsidR="005144CD" w:rsidRPr="00AC7900">
        <w:rPr>
          <w:rFonts w:ascii="Calibri" w:eastAsia="Calibri" w:hAnsi="Calibri" w:cs="B Mitra" w:hint="cs"/>
          <w:sz w:val="28"/>
          <w:szCs w:val="28"/>
          <w:rtl/>
          <w:lang w:bidi="fa-IR"/>
        </w:rPr>
        <w:t>؛</w:t>
      </w:r>
    </w:p>
    <w:p w:rsidR="00930D1D" w:rsidRPr="00AC7900" w:rsidRDefault="00A26C1C" w:rsidP="00AC7900">
      <w:pPr>
        <w:numPr>
          <w:ilvl w:val="0"/>
          <w:numId w:val="15"/>
        </w:numPr>
        <w:bidi/>
        <w:spacing w:after="0"/>
        <w:ind w:left="927" w:firstLine="90"/>
        <w:jc w:val="both"/>
        <w:rPr>
          <w:rFonts w:ascii="Calibri" w:eastAsia="Calibri" w:hAnsi="Calibri" w:cs="B Mitra"/>
          <w:sz w:val="28"/>
          <w:szCs w:val="28"/>
          <w:lang w:bidi="fa-IR"/>
        </w:rPr>
      </w:pPr>
      <w:r w:rsidRPr="00AC7900">
        <w:rPr>
          <w:rFonts w:ascii="Calibri" w:eastAsia="Calibri" w:hAnsi="Calibri" w:cs="B Mitra" w:hint="cs"/>
          <w:sz w:val="28"/>
          <w:szCs w:val="28"/>
          <w:rtl/>
          <w:lang w:bidi="fa-IR"/>
        </w:rPr>
        <w:t xml:space="preserve"> كنترل عبور و مرور،</w:t>
      </w:r>
      <w:r w:rsidR="009B7FED" w:rsidRPr="00AC7900">
        <w:rPr>
          <w:rFonts w:ascii="Calibri" w:eastAsia="Calibri" w:hAnsi="Calibri" w:cs="B Mitra" w:hint="cs"/>
          <w:sz w:val="28"/>
          <w:szCs w:val="28"/>
          <w:rtl/>
          <w:lang w:bidi="fa-IR"/>
        </w:rPr>
        <w:t>.</w:t>
      </w:r>
      <w:r w:rsidRPr="00AC7900">
        <w:rPr>
          <w:rFonts w:ascii="Calibri" w:eastAsia="Calibri" w:hAnsi="Calibri" w:cs="B Mitra" w:hint="cs"/>
          <w:sz w:val="28"/>
          <w:szCs w:val="28"/>
          <w:rtl/>
          <w:lang w:bidi="fa-IR"/>
        </w:rPr>
        <w:t xml:space="preserve"> </w:t>
      </w:r>
    </w:p>
    <w:p w:rsidR="00930D1D" w:rsidRPr="00FC7518" w:rsidRDefault="00466631" w:rsidP="00960D3C">
      <w:pPr>
        <w:pStyle w:val="ListParagraph"/>
        <w:numPr>
          <w:ilvl w:val="2"/>
          <w:numId w:val="31"/>
        </w:numPr>
        <w:bidi/>
        <w:jc w:val="both"/>
        <w:rPr>
          <w:rFonts w:cs="B Mitra"/>
          <w:sz w:val="28"/>
          <w:szCs w:val="28"/>
          <w:lang w:bidi="fa-IR"/>
        </w:rPr>
      </w:pPr>
      <w:r w:rsidRPr="00FC7518">
        <w:rPr>
          <w:rFonts w:cs="B Mitra" w:hint="cs"/>
          <w:sz w:val="28"/>
          <w:szCs w:val="28"/>
          <w:rtl/>
          <w:lang w:bidi="fa-IR"/>
        </w:rPr>
        <w:t>تدوين</w:t>
      </w:r>
      <w:r w:rsidR="00AE4EAF" w:rsidRPr="00FC7518">
        <w:rPr>
          <w:rFonts w:cs="B Mitra" w:hint="cs"/>
          <w:sz w:val="28"/>
          <w:szCs w:val="28"/>
          <w:rtl/>
          <w:lang w:bidi="fa-IR"/>
        </w:rPr>
        <w:t xml:space="preserve"> و اجراي</w:t>
      </w:r>
      <w:r w:rsidR="00930D1D" w:rsidRPr="00FC7518">
        <w:rPr>
          <w:rFonts w:cs="B Mitra" w:hint="cs"/>
          <w:sz w:val="28"/>
          <w:szCs w:val="28"/>
          <w:rtl/>
          <w:lang w:bidi="fa-IR"/>
        </w:rPr>
        <w:t xml:space="preserve"> منابع و مدارك </w:t>
      </w:r>
      <w:r w:rsidRPr="00FC7518">
        <w:rPr>
          <w:rFonts w:cs="B Mitra" w:hint="cs"/>
          <w:sz w:val="28"/>
          <w:szCs w:val="28"/>
          <w:rtl/>
          <w:lang w:bidi="fa-IR"/>
        </w:rPr>
        <w:t xml:space="preserve">فني </w:t>
      </w:r>
      <w:r w:rsidR="00930D1D" w:rsidRPr="00FC7518">
        <w:rPr>
          <w:rFonts w:cs="B Mitra" w:hint="cs"/>
          <w:sz w:val="28"/>
          <w:szCs w:val="28"/>
          <w:rtl/>
          <w:lang w:bidi="fa-IR"/>
        </w:rPr>
        <w:t xml:space="preserve">لازم </w:t>
      </w:r>
      <w:r w:rsidR="0084259C" w:rsidRPr="00FC7518">
        <w:rPr>
          <w:rFonts w:cs="B Mitra" w:hint="cs"/>
          <w:sz w:val="28"/>
          <w:szCs w:val="28"/>
          <w:rtl/>
          <w:lang w:bidi="fa-IR"/>
        </w:rPr>
        <w:t>آمادگي و پاسخ اضطراري</w:t>
      </w:r>
      <w:r w:rsidR="008541F3" w:rsidRPr="00FC7518">
        <w:rPr>
          <w:rFonts w:cs="B Mitra" w:hint="cs"/>
          <w:sz w:val="28"/>
          <w:szCs w:val="28"/>
          <w:rtl/>
          <w:lang w:bidi="fa-IR"/>
        </w:rPr>
        <w:t xml:space="preserve"> در سطح نيروگاه اتمي بوشهر:</w:t>
      </w:r>
    </w:p>
    <w:p w:rsidR="002C06B8" w:rsidRPr="00B66483" w:rsidRDefault="002C06B8" w:rsidP="00E30D04">
      <w:pPr>
        <w:numPr>
          <w:ilvl w:val="0"/>
          <w:numId w:val="15"/>
        </w:numPr>
        <w:bidi/>
        <w:spacing w:after="0"/>
        <w:ind w:left="927" w:firstLine="90"/>
        <w:jc w:val="both"/>
        <w:rPr>
          <w:rFonts w:cs="B Mitra"/>
          <w:sz w:val="28"/>
          <w:szCs w:val="28"/>
          <w:lang w:bidi="fa-IR"/>
        </w:rPr>
      </w:pPr>
      <w:r w:rsidRPr="00FC7518">
        <w:rPr>
          <w:rFonts w:cs="B Mitra"/>
          <w:sz w:val="28"/>
          <w:szCs w:val="28"/>
          <w:rtl/>
          <w:lang w:val="ru-RU" w:bidi="fa-IR"/>
        </w:rPr>
        <w:t>دستورالعمل واکنش به سیگنال های مدیریت راکتور؛</w:t>
      </w:r>
    </w:p>
    <w:p w:rsidR="002C06B8" w:rsidRPr="00B66483" w:rsidRDefault="002C06B8" w:rsidP="00E30D04">
      <w:pPr>
        <w:numPr>
          <w:ilvl w:val="0"/>
          <w:numId w:val="15"/>
        </w:numPr>
        <w:bidi/>
        <w:spacing w:after="0"/>
        <w:ind w:left="927" w:firstLine="90"/>
        <w:jc w:val="both"/>
        <w:rPr>
          <w:rFonts w:cs="B Mitra"/>
          <w:sz w:val="28"/>
          <w:szCs w:val="28"/>
          <w:lang w:bidi="fa-IR"/>
        </w:rPr>
      </w:pPr>
      <w:r w:rsidRPr="00FC7518">
        <w:rPr>
          <w:rFonts w:cs="B Mitra"/>
          <w:sz w:val="28"/>
          <w:szCs w:val="28"/>
          <w:rtl/>
          <w:lang w:val="ru-RU" w:bidi="fa-IR"/>
        </w:rPr>
        <w:t>دستورالعمل واکنش به سیگنال های مدیریت توربین؛</w:t>
      </w:r>
    </w:p>
    <w:p w:rsidR="002C06B8" w:rsidRPr="00B66483" w:rsidRDefault="002C06B8" w:rsidP="00E30D04">
      <w:pPr>
        <w:numPr>
          <w:ilvl w:val="0"/>
          <w:numId w:val="15"/>
        </w:numPr>
        <w:bidi/>
        <w:spacing w:after="0"/>
        <w:ind w:left="927" w:firstLine="90"/>
        <w:jc w:val="both"/>
        <w:rPr>
          <w:rFonts w:cs="B Mitra"/>
          <w:sz w:val="28"/>
          <w:szCs w:val="28"/>
          <w:lang w:bidi="fa-IR"/>
        </w:rPr>
      </w:pPr>
      <w:r w:rsidRPr="00FC7518">
        <w:rPr>
          <w:rFonts w:cs="B Mitra"/>
          <w:sz w:val="28"/>
          <w:szCs w:val="28"/>
          <w:rtl/>
          <w:lang w:val="ru-RU" w:bidi="fa-IR"/>
        </w:rPr>
        <w:t>دستو</w:t>
      </w:r>
      <w:r w:rsidR="005144CD">
        <w:rPr>
          <w:rFonts w:cs="B Mitra"/>
          <w:sz w:val="28"/>
          <w:szCs w:val="28"/>
          <w:rtl/>
          <w:lang w:val="ru-RU" w:bidi="fa-IR"/>
        </w:rPr>
        <w:t>رالعمل مدیریت حادثه در مجموعه ت</w:t>
      </w:r>
      <w:r w:rsidR="005144CD">
        <w:rPr>
          <w:rFonts w:cs="B Mitra" w:hint="cs"/>
          <w:sz w:val="28"/>
          <w:szCs w:val="28"/>
          <w:rtl/>
          <w:lang w:val="ru-RU" w:bidi="fa-IR"/>
        </w:rPr>
        <w:t>أ</w:t>
      </w:r>
      <w:r w:rsidRPr="00FC7518">
        <w:rPr>
          <w:rFonts w:cs="B Mitra"/>
          <w:sz w:val="28"/>
          <w:szCs w:val="28"/>
          <w:rtl/>
          <w:lang w:val="ru-RU" w:bidi="fa-IR"/>
        </w:rPr>
        <w:t>سیسات راکتور (حوادث و انحرافات در نظر گرفته شده در طرح نیروگاه)؛</w:t>
      </w:r>
    </w:p>
    <w:p w:rsidR="002C06B8" w:rsidRPr="00B66483" w:rsidRDefault="002C06B8" w:rsidP="00E30D04">
      <w:pPr>
        <w:numPr>
          <w:ilvl w:val="0"/>
          <w:numId w:val="15"/>
        </w:numPr>
        <w:bidi/>
        <w:spacing w:after="0"/>
        <w:ind w:left="927" w:firstLine="90"/>
        <w:jc w:val="both"/>
        <w:rPr>
          <w:rFonts w:cs="B Mitra"/>
          <w:sz w:val="28"/>
          <w:szCs w:val="28"/>
          <w:lang w:bidi="fa-IR"/>
        </w:rPr>
      </w:pPr>
      <w:r w:rsidRPr="00FC7518">
        <w:rPr>
          <w:rFonts w:cs="B Mitra"/>
          <w:sz w:val="28"/>
          <w:szCs w:val="28"/>
          <w:rtl/>
          <w:lang w:val="ru-RU" w:bidi="fa-IR"/>
        </w:rPr>
        <w:t>دستورالعمل مدیریت حوادث فراطراحی (</w:t>
      </w:r>
      <w:r w:rsidRPr="00B66483">
        <w:rPr>
          <w:rFonts w:cs="B Mitra"/>
          <w:sz w:val="24"/>
          <w:szCs w:val="24"/>
          <w:lang w:bidi="fa-IR"/>
        </w:rPr>
        <w:t>BDBA</w:t>
      </w:r>
      <w:r w:rsidR="00466631" w:rsidRPr="00FC7518">
        <w:rPr>
          <w:rFonts w:cs="B Mitra"/>
          <w:sz w:val="28"/>
          <w:szCs w:val="28"/>
          <w:rtl/>
          <w:lang w:val="ru-RU" w:bidi="fa-IR"/>
        </w:rPr>
        <w:t>)</w:t>
      </w:r>
      <w:r w:rsidRPr="00FC7518">
        <w:rPr>
          <w:rFonts w:cs="B Mitra"/>
          <w:sz w:val="28"/>
          <w:szCs w:val="28"/>
          <w:rtl/>
          <w:lang w:val="ru-RU" w:bidi="fa-IR"/>
        </w:rPr>
        <w:t>؛</w:t>
      </w:r>
    </w:p>
    <w:p w:rsidR="002C06B8" w:rsidRPr="00B66483" w:rsidRDefault="002C06B8" w:rsidP="00E30D04">
      <w:pPr>
        <w:numPr>
          <w:ilvl w:val="0"/>
          <w:numId w:val="15"/>
        </w:numPr>
        <w:bidi/>
        <w:spacing w:after="0"/>
        <w:ind w:left="927" w:firstLine="90"/>
        <w:jc w:val="both"/>
        <w:rPr>
          <w:rFonts w:cs="B Mitra"/>
          <w:sz w:val="28"/>
          <w:szCs w:val="28"/>
          <w:lang w:bidi="fa-IR"/>
        </w:rPr>
      </w:pPr>
      <w:r w:rsidRPr="00FC7518">
        <w:rPr>
          <w:rFonts w:cs="B Mitra"/>
          <w:sz w:val="28"/>
          <w:szCs w:val="28"/>
          <w:rtl/>
          <w:lang w:val="ru-RU" w:bidi="fa-IR"/>
        </w:rPr>
        <w:t>دستورالعمل مدیریت حادثه در واحد توربین؛</w:t>
      </w:r>
    </w:p>
    <w:p w:rsidR="002C06B8" w:rsidRPr="00B66483" w:rsidRDefault="002C06B8" w:rsidP="00E30D04">
      <w:pPr>
        <w:numPr>
          <w:ilvl w:val="0"/>
          <w:numId w:val="15"/>
        </w:numPr>
        <w:bidi/>
        <w:spacing w:after="0"/>
        <w:ind w:left="927" w:firstLine="90"/>
        <w:jc w:val="both"/>
        <w:rPr>
          <w:rFonts w:cs="B Mitra"/>
          <w:sz w:val="28"/>
          <w:szCs w:val="28"/>
          <w:lang w:bidi="fa-IR"/>
        </w:rPr>
      </w:pPr>
      <w:r w:rsidRPr="00FC7518">
        <w:rPr>
          <w:rFonts w:cs="B Mitra"/>
          <w:sz w:val="28"/>
          <w:szCs w:val="28"/>
          <w:rtl/>
          <w:lang w:val="ru-RU" w:bidi="fa-IR"/>
        </w:rPr>
        <w:t>دستورالعمل مدیریت حادثه در تاسیسات برقی؛</w:t>
      </w:r>
    </w:p>
    <w:p w:rsidR="002C06B8" w:rsidRPr="00B66483" w:rsidRDefault="002C06B8" w:rsidP="00E30D04">
      <w:pPr>
        <w:numPr>
          <w:ilvl w:val="0"/>
          <w:numId w:val="15"/>
        </w:numPr>
        <w:bidi/>
        <w:spacing w:after="0"/>
        <w:ind w:left="927" w:firstLine="90"/>
        <w:jc w:val="both"/>
        <w:rPr>
          <w:rFonts w:cs="B Mitra"/>
          <w:sz w:val="28"/>
          <w:szCs w:val="28"/>
          <w:lang w:bidi="fa-IR"/>
        </w:rPr>
      </w:pPr>
      <w:r w:rsidRPr="00FC7518">
        <w:rPr>
          <w:rFonts w:cs="B Mitra"/>
          <w:sz w:val="28"/>
          <w:szCs w:val="28"/>
          <w:rtl/>
          <w:lang w:val="ru-RU" w:bidi="fa-IR"/>
        </w:rPr>
        <w:t>دستورالعمل مدیریت حادثه در تاسیسات تهویه؛</w:t>
      </w:r>
    </w:p>
    <w:p w:rsidR="002C06B8" w:rsidRPr="00B66483" w:rsidRDefault="002C06B8" w:rsidP="00E30D04">
      <w:pPr>
        <w:numPr>
          <w:ilvl w:val="0"/>
          <w:numId w:val="15"/>
        </w:numPr>
        <w:bidi/>
        <w:spacing w:after="0"/>
        <w:ind w:left="927" w:firstLine="90"/>
        <w:jc w:val="both"/>
        <w:rPr>
          <w:rFonts w:cs="B Mitra"/>
          <w:sz w:val="28"/>
          <w:szCs w:val="28"/>
          <w:lang w:bidi="fa-IR"/>
        </w:rPr>
      </w:pPr>
      <w:r w:rsidRPr="00FC7518">
        <w:rPr>
          <w:rFonts w:cs="B Mitra"/>
          <w:sz w:val="28"/>
          <w:szCs w:val="28"/>
          <w:rtl/>
          <w:lang w:val="ru-RU" w:bidi="fa-IR"/>
        </w:rPr>
        <w:t>دستورالعمل مدیریت حادثه در تجهيزات کنترل و ابزار دقیق؛</w:t>
      </w:r>
    </w:p>
    <w:p w:rsidR="002C06B8" w:rsidRPr="00FC7518" w:rsidRDefault="002C06B8" w:rsidP="00E30D04">
      <w:pPr>
        <w:numPr>
          <w:ilvl w:val="0"/>
          <w:numId w:val="15"/>
        </w:numPr>
        <w:bidi/>
        <w:spacing w:after="0"/>
        <w:ind w:left="927" w:firstLine="90"/>
        <w:jc w:val="both"/>
        <w:rPr>
          <w:rFonts w:cs="B Mitra"/>
          <w:sz w:val="28"/>
          <w:szCs w:val="28"/>
          <w:lang w:bidi="fa-IR"/>
        </w:rPr>
      </w:pPr>
      <w:r w:rsidRPr="00FC7518">
        <w:rPr>
          <w:rFonts w:cs="B Mitra"/>
          <w:sz w:val="28"/>
          <w:szCs w:val="28"/>
          <w:rtl/>
          <w:lang w:val="ru-RU" w:bidi="fa-IR"/>
        </w:rPr>
        <w:t>دستورالعمل مدیریت حوادث فرا طراحی در نیروگاه اتمی بوشهر</w:t>
      </w:r>
      <w:r w:rsidRPr="00FC7518">
        <w:rPr>
          <w:rFonts w:cs="B Mitra" w:hint="cs"/>
          <w:sz w:val="28"/>
          <w:szCs w:val="28"/>
          <w:rtl/>
          <w:lang w:val="ru-RU" w:bidi="fa-IR"/>
        </w:rPr>
        <w:t>.</w:t>
      </w:r>
    </w:p>
    <w:p w:rsidR="00930D1D" w:rsidRPr="00FC7518" w:rsidRDefault="00930D1D" w:rsidP="00960D3C">
      <w:pPr>
        <w:pStyle w:val="ListParagraph"/>
        <w:numPr>
          <w:ilvl w:val="2"/>
          <w:numId w:val="31"/>
        </w:numPr>
        <w:bidi/>
        <w:jc w:val="both"/>
        <w:rPr>
          <w:rFonts w:cs="B Mitra"/>
          <w:sz w:val="28"/>
          <w:szCs w:val="28"/>
          <w:lang w:bidi="fa-IR"/>
        </w:rPr>
      </w:pPr>
      <w:r w:rsidRPr="00FC7518">
        <w:rPr>
          <w:rFonts w:cs="B Mitra" w:hint="cs"/>
          <w:sz w:val="28"/>
          <w:szCs w:val="28"/>
          <w:rtl/>
          <w:lang w:bidi="fa-IR"/>
        </w:rPr>
        <w:t xml:space="preserve">تأمين </w:t>
      </w:r>
      <w:r w:rsidR="00AE4EAF" w:rsidRPr="00FC7518">
        <w:rPr>
          <w:rFonts w:cs="B Mitra" w:hint="cs"/>
          <w:sz w:val="28"/>
          <w:szCs w:val="28"/>
          <w:rtl/>
          <w:lang w:bidi="fa-IR"/>
        </w:rPr>
        <w:t xml:space="preserve">تجهيزات اضطراري ماسك و </w:t>
      </w:r>
      <w:r w:rsidRPr="00FC7518">
        <w:rPr>
          <w:rFonts w:cs="B Mitra" w:hint="cs"/>
          <w:sz w:val="28"/>
          <w:szCs w:val="28"/>
          <w:rtl/>
          <w:lang w:bidi="fa-IR"/>
        </w:rPr>
        <w:t xml:space="preserve">قرص يديد پتاسيم </w:t>
      </w:r>
      <w:r w:rsidR="00782FF1">
        <w:rPr>
          <w:rFonts w:cs="B Mitra" w:hint="cs"/>
          <w:sz w:val="28"/>
          <w:szCs w:val="28"/>
          <w:rtl/>
          <w:lang w:bidi="fa-IR"/>
        </w:rPr>
        <w:t>و دفترچه‌</w:t>
      </w:r>
      <w:r w:rsidR="00AE4EAF" w:rsidRPr="00FC7518">
        <w:rPr>
          <w:rFonts w:cs="B Mitra" w:hint="cs"/>
          <w:sz w:val="28"/>
          <w:szCs w:val="28"/>
          <w:rtl/>
          <w:lang w:bidi="fa-IR"/>
        </w:rPr>
        <w:t xml:space="preserve">هاي راهنماي اقدامات اضطراري </w:t>
      </w:r>
      <w:r w:rsidRPr="00FC7518">
        <w:rPr>
          <w:rFonts w:cs="B Mitra" w:hint="cs"/>
          <w:sz w:val="28"/>
          <w:szCs w:val="28"/>
          <w:rtl/>
          <w:lang w:bidi="fa-IR"/>
        </w:rPr>
        <w:t xml:space="preserve">جهت ساكنين شهر (400 هزار </w:t>
      </w:r>
      <w:r w:rsidR="00782FF1">
        <w:rPr>
          <w:rFonts w:cs="B Mitra" w:hint="cs"/>
          <w:sz w:val="28"/>
          <w:szCs w:val="28"/>
          <w:rtl/>
          <w:lang w:bidi="fa-IR"/>
        </w:rPr>
        <w:t>مورد</w:t>
      </w:r>
      <w:r w:rsidRPr="00FC7518">
        <w:rPr>
          <w:rFonts w:cs="B Mitra" w:hint="cs"/>
          <w:sz w:val="28"/>
          <w:szCs w:val="28"/>
          <w:rtl/>
          <w:lang w:bidi="fa-IR"/>
        </w:rPr>
        <w:t>)؛</w:t>
      </w:r>
    </w:p>
    <w:p w:rsidR="00930D1D" w:rsidRPr="00FC7518" w:rsidRDefault="00930D1D" w:rsidP="00960D3C">
      <w:pPr>
        <w:pStyle w:val="ListParagraph"/>
        <w:numPr>
          <w:ilvl w:val="2"/>
          <w:numId w:val="31"/>
        </w:numPr>
        <w:bidi/>
        <w:jc w:val="both"/>
        <w:rPr>
          <w:rFonts w:cs="B Mitra"/>
          <w:sz w:val="28"/>
          <w:szCs w:val="28"/>
          <w:lang w:bidi="fa-IR"/>
        </w:rPr>
      </w:pPr>
      <w:r w:rsidRPr="00FC7518">
        <w:rPr>
          <w:rFonts w:cs="B Mitra" w:hint="cs"/>
          <w:sz w:val="28"/>
          <w:szCs w:val="28"/>
          <w:rtl/>
          <w:lang w:bidi="fa-IR"/>
        </w:rPr>
        <w:t>سازماندهي استقرار سيستم پاسخ خارج سايت شامل پدافند شهري با 9 كارگروه و مديريت بحران با 14 كارگروه جهت اقدام در زمان حادثه‌ي پرتويي و هسته‌اي؛</w:t>
      </w:r>
    </w:p>
    <w:p w:rsidR="00930D1D" w:rsidRPr="00FC7518" w:rsidRDefault="008F66ED" w:rsidP="00960D3C">
      <w:pPr>
        <w:pStyle w:val="ListParagraph"/>
        <w:numPr>
          <w:ilvl w:val="2"/>
          <w:numId w:val="31"/>
        </w:numPr>
        <w:bidi/>
        <w:jc w:val="both"/>
        <w:rPr>
          <w:rFonts w:cs="B Mitra"/>
          <w:sz w:val="28"/>
          <w:szCs w:val="28"/>
          <w:lang w:bidi="fa-IR"/>
        </w:rPr>
      </w:pPr>
      <w:r>
        <w:rPr>
          <w:rFonts w:cs="B Mitra" w:hint="cs"/>
          <w:sz w:val="28"/>
          <w:szCs w:val="28"/>
          <w:rtl/>
          <w:lang w:bidi="fa-IR"/>
        </w:rPr>
        <w:lastRenderedPageBreak/>
        <w:t>م</w:t>
      </w:r>
      <w:r w:rsidR="00930D1D" w:rsidRPr="00FC7518">
        <w:rPr>
          <w:rFonts w:cs="B Mitra" w:hint="cs"/>
          <w:sz w:val="28"/>
          <w:szCs w:val="28"/>
          <w:rtl/>
          <w:lang w:bidi="fa-IR"/>
        </w:rPr>
        <w:t>ش</w:t>
      </w:r>
      <w:r>
        <w:rPr>
          <w:rFonts w:cs="B Mitra" w:hint="cs"/>
          <w:sz w:val="28"/>
          <w:szCs w:val="28"/>
          <w:rtl/>
          <w:lang w:bidi="fa-IR"/>
        </w:rPr>
        <w:t>ا</w:t>
      </w:r>
      <w:r w:rsidR="00930D1D" w:rsidRPr="00FC7518">
        <w:rPr>
          <w:rFonts w:cs="B Mitra" w:hint="cs"/>
          <w:sz w:val="28"/>
          <w:szCs w:val="28"/>
          <w:rtl/>
          <w:lang w:bidi="fa-IR"/>
        </w:rPr>
        <w:t xml:space="preserve">ركت </w:t>
      </w:r>
      <w:r w:rsidR="006866CC" w:rsidRPr="00FC7518">
        <w:rPr>
          <w:rFonts w:cs="B Mitra" w:hint="cs"/>
          <w:sz w:val="28"/>
          <w:szCs w:val="28"/>
          <w:rtl/>
          <w:lang w:bidi="fa-IR"/>
        </w:rPr>
        <w:t xml:space="preserve">مديريت برنامه‌ريزي شرايط اضطراري </w:t>
      </w:r>
      <w:r w:rsidR="00930D1D" w:rsidRPr="00FC7518">
        <w:rPr>
          <w:rFonts w:cs="B Mitra" w:hint="cs"/>
          <w:sz w:val="28"/>
          <w:szCs w:val="28"/>
          <w:rtl/>
          <w:lang w:bidi="fa-IR"/>
        </w:rPr>
        <w:t>در برنامه‌</w:t>
      </w:r>
      <w:r w:rsidR="006866CC" w:rsidRPr="00FC7518">
        <w:rPr>
          <w:rFonts w:cs="B Mitra" w:hint="cs"/>
          <w:sz w:val="28"/>
          <w:szCs w:val="28"/>
          <w:rtl/>
          <w:lang w:bidi="fa-IR"/>
        </w:rPr>
        <w:t>‌هاي</w:t>
      </w:r>
      <w:r w:rsidR="00930D1D" w:rsidRPr="00FC7518">
        <w:rPr>
          <w:rFonts w:cs="B Mitra" w:hint="cs"/>
          <w:sz w:val="28"/>
          <w:szCs w:val="28"/>
          <w:rtl/>
          <w:lang w:bidi="fa-IR"/>
        </w:rPr>
        <w:t xml:space="preserve"> ارزيابي‌ آژانس، وانو و نظام ايمني هسته‌اي به عنوان حوزه‌ي مستقل ارزيابي؛</w:t>
      </w:r>
    </w:p>
    <w:p w:rsidR="0084259C" w:rsidRPr="00544346" w:rsidRDefault="00544346" w:rsidP="00960D3C">
      <w:pPr>
        <w:bidi/>
        <w:ind w:left="540"/>
        <w:jc w:val="both"/>
        <w:rPr>
          <w:rFonts w:cs="B Mitra"/>
          <w:sz w:val="28"/>
          <w:szCs w:val="28"/>
          <w:lang w:bidi="fa-IR"/>
        </w:rPr>
      </w:pPr>
      <w:r>
        <w:rPr>
          <w:rFonts w:cs="B Mitra" w:hint="cs"/>
          <w:sz w:val="28"/>
          <w:szCs w:val="28"/>
          <w:rtl/>
          <w:lang w:bidi="fa-IR"/>
        </w:rPr>
        <w:t>4-1-1</w:t>
      </w:r>
      <w:r w:rsidR="00960D3C">
        <w:rPr>
          <w:rFonts w:cs="B Mitra" w:hint="cs"/>
          <w:sz w:val="28"/>
          <w:szCs w:val="28"/>
          <w:rtl/>
          <w:lang w:bidi="fa-IR"/>
        </w:rPr>
        <w:t>6</w:t>
      </w:r>
      <w:r>
        <w:rPr>
          <w:rFonts w:cs="B Mitra" w:hint="cs"/>
          <w:sz w:val="28"/>
          <w:szCs w:val="28"/>
          <w:rtl/>
          <w:lang w:bidi="fa-IR"/>
        </w:rPr>
        <w:t xml:space="preserve">-1 </w:t>
      </w:r>
      <w:r w:rsidR="00E751A9" w:rsidRPr="00544346">
        <w:rPr>
          <w:rFonts w:cs="B Mitra" w:hint="cs"/>
          <w:sz w:val="28"/>
          <w:szCs w:val="28"/>
          <w:rtl/>
          <w:lang w:bidi="fa-IR"/>
        </w:rPr>
        <w:t>برگزاري جلسات و كارگاه‌هاي آ</w:t>
      </w:r>
      <w:r w:rsidR="0084259C" w:rsidRPr="00544346">
        <w:rPr>
          <w:rFonts w:cs="B Mitra" w:hint="cs"/>
          <w:sz w:val="28"/>
          <w:szCs w:val="28"/>
          <w:rtl/>
          <w:lang w:bidi="fa-IR"/>
        </w:rPr>
        <w:t>موزش</w:t>
      </w:r>
      <w:r w:rsidR="00E751A9" w:rsidRPr="00544346">
        <w:rPr>
          <w:rFonts w:cs="B Mitra" w:hint="cs"/>
          <w:sz w:val="28"/>
          <w:szCs w:val="28"/>
          <w:rtl/>
          <w:lang w:bidi="fa-IR"/>
        </w:rPr>
        <w:t>ي</w:t>
      </w:r>
      <w:r w:rsidR="00466631" w:rsidRPr="00544346">
        <w:rPr>
          <w:rFonts w:cs="B Mitra" w:hint="cs"/>
          <w:sz w:val="28"/>
          <w:szCs w:val="28"/>
          <w:rtl/>
          <w:lang w:bidi="fa-IR"/>
        </w:rPr>
        <w:t xml:space="preserve"> حوزه‌ي مديريت حوادث در سطح</w:t>
      </w:r>
      <w:r w:rsidR="00782FF1" w:rsidRPr="00544346">
        <w:rPr>
          <w:rFonts w:cs="B Mitra" w:hint="cs"/>
          <w:sz w:val="28"/>
          <w:szCs w:val="28"/>
          <w:rtl/>
          <w:lang w:bidi="fa-IR"/>
        </w:rPr>
        <w:t xml:space="preserve"> ملي و بين‌المللي:</w:t>
      </w:r>
    </w:p>
    <w:p w:rsidR="00AE3AC1" w:rsidRDefault="009213AD" w:rsidP="00960D3C">
      <w:pPr>
        <w:pStyle w:val="ListParagraph"/>
        <w:numPr>
          <w:ilvl w:val="2"/>
          <w:numId w:val="31"/>
        </w:numPr>
        <w:bidi/>
        <w:jc w:val="both"/>
        <w:rPr>
          <w:rFonts w:cs="B Mitra"/>
          <w:sz w:val="28"/>
          <w:szCs w:val="28"/>
          <w:lang w:bidi="fa-IR"/>
        </w:rPr>
      </w:pPr>
      <w:r w:rsidRPr="00FC7518">
        <w:rPr>
          <w:rFonts w:cs="B Mitra" w:hint="cs"/>
          <w:sz w:val="28"/>
          <w:szCs w:val="28"/>
          <w:rtl/>
          <w:lang w:bidi="fa-IR"/>
        </w:rPr>
        <w:t>اجرا</w:t>
      </w:r>
      <w:r w:rsidR="008F66ED">
        <w:rPr>
          <w:rFonts w:cs="B Mitra" w:hint="cs"/>
          <w:sz w:val="28"/>
          <w:szCs w:val="28"/>
          <w:rtl/>
          <w:lang w:bidi="fa-IR"/>
        </w:rPr>
        <w:t>ي برنامه‌ي استرس‌</w:t>
      </w:r>
      <w:r w:rsidR="00466631" w:rsidRPr="00FC7518">
        <w:rPr>
          <w:rFonts w:cs="B Mitra" w:hint="cs"/>
          <w:sz w:val="28"/>
          <w:szCs w:val="28"/>
          <w:rtl/>
          <w:lang w:bidi="fa-IR"/>
        </w:rPr>
        <w:t>تست</w:t>
      </w:r>
      <w:r w:rsidR="008F66ED">
        <w:rPr>
          <w:rFonts w:cs="B Mitra" w:hint="cs"/>
          <w:sz w:val="28"/>
          <w:szCs w:val="28"/>
          <w:rtl/>
          <w:lang w:bidi="fa-IR"/>
        </w:rPr>
        <w:t xml:space="preserve"> توسط شركت </w:t>
      </w:r>
      <w:r w:rsidR="008F66ED" w:rsidRPr="00FE7391">
        <w:rPr>
          <w:rFonts w:cs="B Mitra"/>
          <w:sz w:val="24"/>
          <w:szCs w:val="24"/>
          <w:lang w:bidi="fa-IR"/>
        </w:rPr>
        <w:t>UJV</w:t>
      </w:r>
      <w:r w:rsidR="008F66ED">
        <w:rPr>
          <w:rFonts w:cs="B Mitra" w:hint="cs"/>
          <w:sz w:val="28"/>
          <w:szCs w:val="28"/>
          <w:rtl/>
          <w:lang w:bidi="fa-IR"/>
        </w:rPr>
        <w:t xml:space="preserve"> </w:t>
      </w:r>
      <w:r w:rsidR="00A40263">
        <w:rPr>
          <w:rFonts w:cs="B Mitra" w:hint="cs"/>
          <w:sz w:val="28"/>
          <w:szCs w:val="28"/>
          <w:rtl/>
          <w:lang w:bidi="fa-IR"/>
        </w:rPr>
        <w:t>(</w:t>
      </w:r>
      <w:r w:rsidR="008F66ED">
        <w:rPr>
          <w:rFonts w:cs="B Mitra" w:hint="cs"/>
          <w:sz w:val="28"/>
          <w:szCs w:val="28"/>
          <w:rtl/>
          <w:lang w:bidi="fa-IR"/>
        </w:rPr>
        <w:t>اتحاديه‌ي اروپا</w:t>
      </w:r>
      <w:r w:rsidR="00A40263">
        <w:rPr>
          <w:rFonts w:cs="B Mitra" w:hint="cs"/>
          <w:sz w:val="28"/>
          <w:szCs w:val="28"/>
          <w:rtl/>
          <w:lang w:bidi="fa-IR"/>
        </w:rPr>
        <w:t>)</w:t>
      </w:r>
      <w:r w:rsidR="00466631" w:rsidRPr="00FC7518">
        <w:rPr>
          <w:rFonts w:cs="B Mitra" w:hint="cs"/>
          <w:sz w:val="28"/>
          <w:szCs w:val="28"/>
          <w:rtl/>
          <w:lang w:bidi="fa-IR"/>
        </w:rPr>
        <w:t xml:space="preserve"> در نيروگاه در سه محور</w:t>
      </w:r>
      <w:r w:rsidRPr="00FC7518">
        <w:rPr>
          <w:rFonts w:cs="B Mitra" w:hint="cs"/>
          <w:sz w:val="28"/>
          <w:szCs w:val="28"/>
          <w:rtl/>
          <w:lang w:bidi="fa-IR"/>
        </w:rPr>
        <w:t xml:space="preserve">: </w:t>
      </w:r>
      <w:r w:rsidR="001D4B23">
        <w:rPr>
          <w:rFonts w:cs="B Mitra" w:hint="cs"/>
          <w:sz w:val="28"/>
          <w:szCs w:val="28"/>
          <w:rtl/>
          <w:lang w:bidi="fa-IR"/>
        </w:rPr>
        <w:t>ايمني، حوادث طبيعي و حوادث شديد.</w:t>
      </w:r>
    </w:p>
    <w:p w:rsidR="00AE3AC1" w:rsidRPr="00AE3AC1" w:rsidRDefault="009E1543" w:rsidP="00960D3C">
      <w:pPr>
        <w:pStyle w:val="ListParagraph"/>
        <w:numPr>
          <w:ilvl w:val="2"/>
          <w:numId w:val="31"/>
        </w:numPr>
        <w:bidi/>
        <w:jc w:val="both"/>
        <w:rPr>
          <w:rFonts w:cs="B Mitra"/>
          <w:sz w:val="28"/>
          <w:szCs w:val="28"/>
          <w:lang w:bidi="fa-IR"/>
        </w:rPr>
      </w:pPr>
      <w:r>
        <w:rPr>
          <w:rFonts w:cs="B Mitra" w:hint="cs"/>
          <w:sz w:val="28"/>
          <w:szCs w:val="28"/>
          <w:rtl/>
          <w:lang w:bidi="fa-IR"/>
        </w:rPr>
        <w:t>تاريخچه‌ي انتخاب</w:t>
      </w:r>
      <w:r w:rsidR="00AE3AC1" w:rsidRPr="00AE3AC1">
        <w:rPr>
          <w:rFonts w:cs="B Mitra" w:hint="cs"/>
          <w:sz w:val="28"/>
          <w:szCs w:val="28"/>
          <w:rtl/>
          <w:lang w:bidi="fa-IR"/>
        </w:rPr>
        <w:t xml:space="preserve"> سايت «واحد1» نيروگاه اتمي بوشهر بر اساس شرايط زمين‌شناسي و</w:t>
      </w:r>
      <w:r w:rsidR="00AE3AC1" w:rsidRPr="00AE3AC1">
        <w:rPr>
          <w:rFonts w:ascii="Calibri" w:eastAsia="Calibri" w:hAnsi="Calibri" w:cs="B Mitra" w:hint="cs"/>
          <w:sz w:val="28"/>
          <w:szCs w:val="28"/>
          <w:rtl/>
          <w:lang w:bidi="fa-IR"/>
        </w:rPr>
        <w:t xml:space="preserve"> هيدرولوژي:</w:t>
      </w:r>
    </w:p>
    <w:p w:rsidR="00AE3AC1" w:rsidRPr="00960D3C" w:rsidRDefault="00AE3AC1" w:rsidP="00701022">
      <w:pPr>
        <w:pStyle w:val="ListParagraph"/>
        <w:numPr>
          <w:ilvl w:val="3"/>
          <w:numId w:val="35"/>
        </w:numPr>
        <w:bidi/>
        <w:spacing w:after="0"/>
        <w:ind w:left="1557" w:hanging="990"/>
        <w:jc w:val="both"/>
        <w:rPr>
          <w:rFonts w:cs="B Mitra"/>
          <w:sz w:val="28"/>
          <w:szCs w:val="28"/>
          <w:rtl/>
          <w:lang w:bidi="fa-IR"/>
        </w:rPr>
      </w:pPr>
      <w:r w:rsidRPr="00960D3C">
        <w:rPr>
          <w:rFonts w:cs="B Mitra" w:hint="cs"/>
          <w:sz w:val="28"/>
          <w:szCs w:val="28"/>
          <w:rtl/>
          <w:lang w:bidi="fa-IR"/>
        </w:rPr>
        <w:t>در زمان تعيين محل استقرار سايت نيروگاه و درقالب اجراي برنامه استقرار نيروگاه</w:t>
      </w:r>
      <w:r w:rsidR="00701022">
        <w:rPr>
          <w:rFonts w:cs="B Mitra" w:hint="cs"/>
          <w:sz w:val="28"/>
          <w:szCs w:val="28"/>
          <w:rtl/>
          <w:lang w:bidi="fa-IR"/>
        </w:rPr>
        <w:t>‌</w:t>
      </w:r>
      <w:r w:rsidRPr="00960D3C">
        <w:rPr>
          <w:rFonts w:cs="B Mitra" w:hint="cs"/>
          <w:sz w:val="28"/>
          <w:szCs w:val="28"/>
          <w:rtl/>
          <w:lang w:bidi="fa-IR"/>
        </w:rPr>
        <w:t>ها(مراكز نيروگاهي) هسته‌اي در سراسر ايران، با سفارش شركت آلماني</w:t>
      </w:r>
      <w:r w:rsidRPr="00960D3C">
        <w:rPr>
          <w:rFonts w:cs="B Mitra"/>
          <w:sz w:val="28"/>
          <w:szCs w:val="28"/>
          <w:lang w:bidi="fa-IR"/>
        </w:rPr>
        <w:t>KWU</w:t>
      </w:r>
      <w:r w:rsidRPr="00960D3C">
        <w:rPr>
          <w:rFonts w:cs="B Mitra" w:hint="cs"/>
          <w:sz w:val="28"/>
          <w:szCs w:val="28"/>
          <w:rtl/>
          <w:lang w:bidi="fa-IR"/>
        </w:rPr>
        <w:t>، تحقيقات و كاوش‌هاي متعددي توسط شركت آمريكايي"</w:t>
      </w:r>
      <w:r w:rsidRPr="00960D3C">
        <w:rPr>
          <w:rFonts w:cs="B Mitra"/>
          <w:sz w:val="28"/>
          <w:szCs w:val="28"/>
          <w:lang w:bidi="fa-IR"/>
        </w:rPr>
        <w:t xml:space="preserve"> Dames &amp; Moore</w:t>
      </w:r>
      <w:r w:rsidRPr="00960D3C">
        <w:rPr>
          <w:rFonts w:cs="B Mitra" w:hint="cs"/>
          <w:sz w:val="28"/>
          <w:szCs w:val="28"/>
          <w:rtl/>
          <w:lang w:bidi="fa-IR"/>
        </w:rPr>
        <w:t>" در استان فارس(قبلا منطقه‌ي بوشهر جزء استان فارس به حساب مي‌آمده است) انجام شد كه براساس نتايج اين بررسي ها دو سايت (هليله و عامري) جهت احداث نيروگاه اتمي بوشهر انتخاب گرديد.</w:t>
      </w:r>
    </w:p>
    <w:p w:rsidR="00AE3AC1" w:rsidRPr="009E1543" w:rsidRDefault="00AE3AC1" w:rsidP="00960D3C">
      <w:pPr>
        <w:pStyle w:val="ListParagraph"/>
        <w:numPr>
          <w:ilvl w:val="3"/>
          <w:numId w:val="35"/>
        </w:numPr>
        <w:bidi/>
        <w:spacing w:after="0"/>
        <w:ind w:left="1557" w:hanging="990"/>
        <w:jc w:val="both"/>
        <w:rPr>
          <w:rFonts w:cs="B Mitra"/>
          <w:sz w:val="28"/>
          <w:szCs w:val="28"/>
          <w:rtl/>
          <w:lang w:bidi="fa-IR"/>
        </w:rPr>
      </w:pPr>
      <w:r w:rsidRPr="009E1543">
        <w:rPr>
          <w:rFonts w:cs="B Mitra" w:hint="cs"/>
          <w:sz w:val="28"/>
          <w:szCs w:val="28"/>
          <w:rtl/>
          <w:lang w:bidi="fa-IR"/>
        </w:rPr>
        <w:t>با بررسي سوابق زلزله نگاري و انجام نمونه‌گيري و بررسي‌هاي زمين شناسي تا عمق 120 متري زمين، سايت هليله به عنوان گزينه نهايي محل استقرار نيروگاه انتخاب گرديد.</w:t>
      </w:r>
    </w:p>
    <w:p w:rsidR="00AE3AC1" w:rsidRPr="00544346" w:rsidRDefault="00B02533" w:rsidP="00960D3C">
      <w:pPr>
        <w:pStyle w:val="ListParagraph"/>
        <w:numPr>
          <w:ilvl w:val="3"/>
          <w:numId w:val="35"/>
        </w:numPr>
        <w:bidi/>
        <w:spacing w:after="0"/>
        <w:ind w:left="1557" w:hanging="990"/>
        <w:jc w:val="both"/>
        <w:rPr>
          <w:rFonts w:cs="B Mitra"/>
          <w:sz w:val="28"/>
          <w:szCs w:val="28"/>
          <w:rtl/>
          <w:lang w:bidi="fa-IR"/>
        </w:rPr>
      </w:pPr>
      <w:r w:rsidRPr="00544346">
        <w:rPr>
          <w:rFonts w:cs="B Mitra" w:hint="cs"/>
          <w:sz w:val="28"/>
          <w:szCs w:val="28"/>
          <w:rtl/>
          <w:lang w:bidi="fa-IR"/>
        </w:rPr>
        <w:t>شر</w:t>
      </w:r>
      <w:r w:rsidR="00AE3AC1" w:rsidRPr="00544346">
        <w:rPr>
          <w:rFonts w:cs="B Mitra" w:hint="cs"/>
          <w:sz w:val="28"/>
          <w:szCs w:val="28"/>
          <w:rtl/>
          <w:lang w:bidi="fa-IR"/>
        </w:rPr>
        <w:t>ح كامل مراحل انجام و انواع كاوش</w:t>
      </w:r>
      <w:r w:rsidRPr="00544346">
        <w:rPr>
          <w:rFonts w:cs="B Mitra" w:hint="cs"/>
          <w:sz w:val="28"/>
          <w:szCs w:val="28"/>
          <w:rtl/>
          <w:lang w:bidi="fa-IR"/>
        </w:rPr>
        <w:t>‌</w:t>
      </w:r>
      <w:r w:rsidR="00AE3AC1" w:rsidRPr="00544346">
        <w:rPr>
          <w:rFonts w:cs="B Mitra" w:hint="cs"/>
          <w:sz w:val="28"/>
          <w:szCs w:val="28"/>
          <w:rtl/>
          <w:lang w:bidi="fa-IR"/>
        </w:rPr>
        <w:t>ها و آزمايش</w:t>
      </w:r>
      <w:r w:rsidRPr="00544346">
        <w:rPr>
          <w:rFonts w:cs="B Mitra" w:hint="cs"/>
          <w:sz w:val="28"/>
          <w:szCs w:val="28"/>
          <w:rtl/>
          <w:lang w:bidi="fa-IR"/>
        </w:rPr>
        <w:t>‌هاي زمين‌</w:t>
      </w:r>
      <w:r w:rsidR="00AE3AC1" w:rsidRPr="00544346">
        <w:rPr>
          <w:rFonts w:cs="B Mitra" w:hint="cs"/>
          <w:sz w:val="28"/>
          <w:szCs w:val="28"/>
          <w:rtl/>
          <w:lang w:bidi="fa-IR"/>
        </w:rPr>
        <w:t>شناسي و زلزله نگاري صورت گرفته جهت انتخاب سايت نيروگاه اتمي بوشهر در مدرك" گزارش نهايي آناليز ايمني" نيروگاه درج گرديده است.همچنين سوابق و اسناد زلزله نگاري و زمين شناسي مربوط به اين ناحيه در 2 بازه</w:t>
      </w:r>
      <w:r w:rsidRPr="00544346">
        <w:rPr>
          <w:rFonts w:cs="B Mitra" w:hint="cs"/>
          <w:sz w:val="28"/>
          <w:szCs w:val="28"/>
          <w:rtl/>
          <w:lang w:bidi="fa-IR"/>
        </w:rPr>
        <w:t>‌ي</w:t>
      </w:r>
      <w:r w:rsidR="00AE3AC1" w:rsidRPr="00544346">
        <w:rPr>
          <w:rFonts w:cs="B Mitra" w:hint="cs"/>
          <w:sz w:val="28"/>
          <w:szCs w:val="28"/>
          <w:rtl/>
          <w:lang w:bidi="fa-IR"/>
        </w:rPr>
        <w:t xml:space="preserve"> زماني تا قبل از سال 1900 ميلادي و ازسال 1900</w:t>
      </w:r>
      <w:r w:rsidRPr="00544346">
        <w:rPr>
          <w:rFonts w:cs="B Mitra" w:hint="cs"/>
          <w:sz w:val="28"/>
          <w:szCs w:val="28"/>
          <w:rtl/>
          <w:lang w:bidi="fa-IR"/>
        </w:rPr>
        <w:t xml:space="preserve"> </w:t>
      </w:r>
      <w:r w:rsidR="00AE3AC1" w:rsidRPr="00544346">
        <w:rPr>
          <w:rFonts w:cs="B Mitra" w:hint="cs"/>
          <w:sz w:val="28"/>
          <w:szCs w:val="28"/>
          <w:rtl/>
          <w:lang w:bidi="fa-IR"/>
        </w:rPr>
        <w:t>تا</w:t>
      </w:r>
      <w:r w:rsidRPr="00544346">
        <w:rPr>
          <w:rFonts w:cs="B Mitra" w:hint="cs"/>
          <w:sz w:val="28"/>
          <w:szCs w:val="28"/>
          <w:rtl/>
          <w:lang w:bidi="fa-IR"/>
        </w:rPr>
        <w:t xml:space="preserve"> </w:t>
      </w:r>
      <w:r w:rsidR="00AE3AC1" w:rsidRPr="00544346">
        <w:rPr>
          <w:rFonts w:cs="B Mitra" w:hint="cs"/>
          <w:sz w:val="28"/>
          <w:szCs w:val="28"/>
          <w:rtl/>
          <w:lang w:bidi="fa-IR"/>
        </w:rPr>
        <w:t>1960 ميلادي نيز مورد ارزيابي و بررسي قرار گرفته است</w:t>
      </w:r>
      <w:r w:rsidR="00960D3C">
        <w:rPr>
          <w:rFonts w:cs="B Mitra"/>
          <w:sz w:val="28"/>
          <w:szCs w:val="28"/>
          <w:lang w:bidi="fa-IR"/>
        </w:rPr>
        <w:t>.</w:t>
      </w:r>
      <w:r w:rsidR="00AE3AC1" w:rsidRPr="00544346">
        <w:rPr>
          <w:rFonts w:cs="B Mitra" w:hint="cs"/>
          <w:sz w:val="28"/>
          <w:szCs w:val="28"/>
          <w:rtl/>
          <w:lang w:bidi="fa-IR"/>
        </w:rPr>
        <w:t xml:space="preserve"> منابع </w:t>
      </w:r>
      <w:r w:rsidR="00960D3C">
        <w:rPr>
          <w:rFonts w:cs="B Mitra" w:hint="cs"/>
          <w:sz w:val="28"/>
          <w:szCs w:val="28"/>
          <w:rtl/>
          <w:lang w:bidi="fa-IR"/>
        </w:rPr>
        <w:t>در جدول ضميمه</w:t>
      </w:r>
      <w:r w:rsidR="00960D3C">
        <w:rPr>
          <w:rFonts w:cs="B Mitra"/>
          <w:sz w:val="28"/>
          <w:szCs w:val="28"/>
          <w:rtl/>
          <w:lang w:bidi="fa-IR"/>
        </w:rPr>
        <w:softHyphen/>
      </w:r>
      <w:r w:rsidR="00960D3C">
        <w:rPr>
          <w:rFonts w:cs="B Mitra" w:hint="cs"/>
          <w:sz w:val="28"/>
          <w:szCs w:val="28"/>
          <w:rtl/>
          <w:lang w:bidi="fa-IR"/>
        </w:rPr>
        <w:t>ي</w:t>
      </w:r>
      <w:r w:rsidR="00960D3C">
        <w:rPr>
          <w:rFonts w:cs="B Mitra"/>
          <w:sz w:val="28"/>
          <w:szCs w:val="28"/>
          <w:rtl/>
          <w:lang w:bidi="fa-IR"/>
        </w:rPr>
        <w:softHyphen/>
      </w:r>
      <w:r w:rsidR="00960D3C">
        <w:rPr>
          <w:rFonts w:cs="B Mitra" w:hint="cs"/>
          <w:sz w:val="28"/>
          <w:szCs w:val="28"/>
          <w:rtl/>
          <w:lang w:bidi="fa-IR"/>
        </w:rPr>
        <w:t xml:space="preserve"> 1 آورده شده است.</w:t>
      </w:r>
    </w:p>
    <w:p w:rsidR="00AE3AC1" w:rsidRPr="009E1543" w:rsidRDefault="00AE3AC1" w:rsidP="00960D3C">
      <w:pPr>
        <w:pStyle w:val="ListParagraph"/>
        <w:numPr>
          <w:ilvl w:val="3"/>
          <w:numId w:val="35"/>
        </w:numPr>
        <w:bidi/>
        <w:spacing w:after="0"/>
        <w:ind w:left="1557" w:hanging="990"/>
        <w:jc w:val="both"/>
        <w:rPr>
          <w:rFonts w:cs="B Mitra"/>
          <w:sz w:val="28"/>
          <w:szCs w:val="28"/>
          <w:rtl/>
          <w:lang w:bidi="fa-IR"/>
        </w:rPr>
      </w:pPr>
      <w:r w:rsidRPr="009E1543">
        <w:rPr>
          <w:rFonts w:cs="B Mitra" w:hint="cs"/>
          <w:sz w:val="28"/>
          <w:szCs w:val="28"/>
          <w:rtl/>
          <w:lang w:bidi="fa-IR"/>
        </w:rPr>
        <w:t>لازم به توضيح است كه در اين تحقيقات بيشتر</w:t>
      </w:r>
      <w:r w:rsidR="00B02533" w:rsidRPr="009E1543">
        <w:rPr>
          <w:rFonts w:cs="B Mitra" w:hint="cs"/>
          <w:sz w:val="28"/>
          <w:szCs w:val="28"/>
          <w:rtl/>
          <w:lang w:bidi="fa-IR"/>
        </w:rPr>
        <w:t xml:space="preserve"> </w:t>
      </w:r>
      <w:r w:rsidRPr="009E1543">
        <w:rPr>
          <w:rFonts w:cs="B Mitra" w:hint="cs"/>
          <w:sz w:val="28"/>
          <w:szCs w:val="28"/>
          <w:rtl/>
          <w:lang w:bidi="fa-IR"/>
        </w:rPr>
        <w:t>از مستندات و فهرست</w:t>
      </w:r>
      <w:r w:rsidR="00B02533" w:rsidRPr="009E1543">
        <w:rPr>
          <w:rFonts w:cs="B Mitra" w:hint="cs"/>
          <w:sz w:val="28"/>
          <w:szCs w:val="28"/>
          <w:rtl/>
          <w:lang w:bidi="fa-IR"/>
        </w:rPr>
        <w:t>‌</w:t>
      </w:r>
      <w:r w:rsidRPr="009E1543">
        <w:rPr>
          <w:rFonts w:cs="B Mitra" w:hint="cs"/>
          <w:sz w:val="28"/>
          <w:szCs w:val="28"/>
          <w:rtl/>
          <w:lang w:bidi="fa-IR"/>
        </w:rPr>
        <w:t>هاي اطلاعاتي مركز بين المللي زلزله شناسي(</w:t>
      </w:r>
      <w:r w:rsidRPr="009E1543">
        <w:rPr>
          <w:rFonts w:cs="B Mitra"/>
          <w:sz w:val="28"/>
          <w:szCs w:val="28"/>
          <w:lang w:bidi="fa-IR"/>
        </w:rPr>
        <w:t>ISC</w:t>
      </w:r>
      <w:r w:rsidRPr="009E1543">
        <w:rPr>
          <w:rFonts w:cs="B Mitra" w:hint="cs"/>
          <w:sz w:val="28"/>
          <w:szCs w:val="28"/>
          <w:rtl/>
          <w:lang w:bidi="fa-IR"/>
        </w:rPr>
        <w:t>) و سازمان نقشه برداري ايالات متحده(</w:t>
      </w:r>
      <w:r w:rsidRPr="009E1543">
        <w:rPr>
          <w:rFonts w:cs="B Mitra"/>
          <w:sz w:val="28"/>
          <w:szCs w:val="28"/>
          <w:lang w:bidi="fa-IR"/>
        </w:rPr>
        <w:t>NEIC, NEIS, and GS</w:t>
      </w:r>
      <w:r w:rsidRPr="009E1543">
        <w:rPr>
          <w:rFonts w:cs="B Mitra" w:hint="cs"/>
          <w:sz w:val="28"/>
          <w:szCs w:val="28"/>
          <w:rtl/>
          <w:lang w:bidi="fa-IR"/>
        </w:rPr>
        <w:t>) استفاده شده است.</w:t>
      </w:r>
    </w:p>
    <w:p w:rsidR="00AE3AC1" w:rsidRPr="009E1543" w:rsidRDefault="00AE3AC1" w:rsidP="00960D3C">
      <w:pPr>
        <w:pStyle w:val="ListParagraph"/>
        <w:numPr>
          <w:ilvl w:val="3"/>
          <w:numId w:val="35"/>
        </w:numPr>
        <w:bidi/>
        <w:spacing w:after="0"/>
        <w:ind w:left="1557" w:hanging="990"/>
        <w:jc w:val="both"/>
        <w:rPr>
          <w:rFonts w:cs="B Mitra"/>
          <w:sz w:val="28"/>
          <w:szCs w:val="28"/>
          <w:lang w:bidi="fa-IR"/>
        </w:rPr>
      </w:pPr>
      <w:r w:rsidRPr="009E1543">
        <w:rPr>
          <w:rFonts w:cs="B Mitra" w:hint="cs"/>
          <w:sz w:val="28"/>
          <w:szCs w:val="28"/>
          <w:rtl/>
          <w:lang w:bidi="fa-IR"/>
        </w:rPr>
        <w:t>اطلاعات كامل درباره نحوه انجام تحقيقات زلزله شناسي سايت نيروگاه اتمي بوشهر در مدرك" گزارش نهايي آناليز ايمني" نيروگاه ذكر گرديده است.</w:t>
      </w:r>
    </w:p>
    <w:p w:rsidR="009E1543" w:rsidRPr="00B02533" w:rsidRDefault="009E1543" w:rsidP="00544346">
      <w:pPr>
        <w:numPr>
          <w:ilvl w:val="0"/>
          <w:numId w:val="15"/>
        </w:numPr>
        <w:bidi/>
        <w:spacing w:after="0"/>
        <w:ind w:left="927" w:firstLine="90"/>
        <w:jc w:val="both"/>
        <w:rPr>
          <w:rFonts w:cs="B Mitra"/>
          <w:lang w:bidi="fa-IR"/>
        </w:rPr>
      </w:pPr>
      <w:r w:rsidRPr="00AE3AC1">
        <w:rPr>
          <w:rFonts w:cs="B Mitra" w:hint="cs"/>
          <w:sz w:val="28"/>
          <w:szCs w:val="28"/>
          <w:rtl/>
          <w:lang w:bidi="fa-IR"/>
        </w:rPr>
        <w:t>پذيرش فعاليت‌ لرزه‌نگاري سايت «واحد1» نيروگاه اتمي بوشهر بر اساس شرايط زمين‌شناسي و</w:t>
      </w:r>
      <w:r w:rsidRPr="00AE3AC1">
        <w:rPr>
          <w:rFonts w:ascii="Calibri" w:eastAsia="Calibri" w:hAnsi="Calibri" w:cs="B Mitra" w:hint="cs"/>
          <w:sz w:val="28"/>
          <w:szCs w:val="28"/>
          <w:rtl/>
          <w:lang w:bidi="fa-IR"/>
        </w:rPr>
        <w:t xml:space="preserve"> هيدرولوژي</w:t>
      </w:r>
      <w:r w:rsidR="00A80A97">
        <w:rPr>
          <w:rFonts w:ascii="Calibri" w:eastAsia="Calibri" w:hAnsi="Calibri" w:cs="B Mitra" w:hint="cs"/>
          <w:sz w:val="28"/>
          <w:szCs w:val="28"/>
          <w:rtl/>
          <w:lang w:bidi="fa-IR"/>
        </w:rPr>
        <w:t>:</w:t>
      </w:r>
    </w:p>
    <w:p w:rsidR="00812A42" w:rsidRPr="00FC7518" w:rsidRDefault="00741FB3" w:rsidP="00E30D04">
      <w:pPr>
        <w:numPr>
          <w:ilvl w:val="0"/>
          <w:numId w:val="15"/>
        </w:numPr>
        <w:bidi/>
        <w:spacing w:after="0"/>
        <w:ind w:left="927" w:firstLine="90"/>
        <w:jc w:val="both"/>
        <w:rPr>
          <w:rFonts w:cs="B Mitra"/>
          <w:sz w:val="28"/>
          <w:szCs w:val="28"/>
          <w:lang w:bidi="fa-IR"/>
        </w:rPr>
      </w:pPr>
      <w:r w:rsidRPr="00FC7518">
        <w:rPr>
          <w:rFonts w:ascii="Calibri" w:eastAsia="Calibri" w:hAnsi="Calibri" w:cs="B Mitra" w:hint="cs"/>
          <w:sz w:val="28"/>
          <w:szCs w:val="28"/>
          <w:rtl/>
          <w:lang w:bidi="fa-IR"/>
        </w:rPr>
        <w:t>ميزان زلزله طراحي</w:t>
      </w:r>
      <w:r w:rsidRPr="00FC7518">
        <w:rPr>
          <w:rFonts w:eastAsia="MS Mincho" w:cs="B Mitra" w:hint="cs"/>
          <w:sz w:val="28"/>
          <w:szCs w:val="28"/>
          <w:rtl/>
        </w:rPr>
        <w:t xml:space="preserve"> </w:t>
      </w:r>
      <w:r w:rsidRPr="00FC7518">
        <w:rPr>
          <w:rFonts w:ascii="Calibri" w:eastAsia="Calibri" w:hAnsi="Calibri" w:cs="B Mitra" w:hint="cs"/>
          <w:sz w:val="28"/>
          <w:szCs w:val="28"/>
          <w:rtl/>
          <w:lang w:bidi="fa-IR"/>
        </w:rPr>
        <w:t>2/6 "بال"(حداكثر شتاب در سطح عمودي 2/0 شتاب ثقل(</w:t>
      </w:r>
      <w:r w:rsidRPr="00FE7391">
        <w:rPr>
          <w:rFonts w:cs="B Mitra"/>
          <w:sz w:val="24"/>
          <w:szCs w:val="24"/>
          <w:lang w:bidi="fa-IR"/>
        </w:rPr>
        <w:t>g</w:t>
      </w:r>
      <w:r w:rsidRPr="00FC7518">
        <w:rPr>
          <w:rFonts w:ascii="Calibri" w:eastAsia="Calibri" w:hAnsi="Calibri" w:cs="B Mitra" w:hint="cs"/>
          <w:sz w:val="28"/>
          <w:szCs w:val="28"/>
          <w:rtl/>
          <w:lang w:bidi="fa-IR"/>
        </w:rPr>
        <w:t>) و در سطح افقي 14/0 شتاب ثقل(</w:t>
      </w:r>
      <w:r w:rsidRPr="00FE7391">
        <w:rPr>
          <w:rFonts w:cs="B Mitra"/>
          <w:sz w:val="24"/>
          <w:szCs w:val="24"/>
          <w:lang w:bidi="fa-IR"/>
        </w:rPr>
        <w:t>g</w:t>
      </w:r>
      <w:r w:rsidRPr="00FC7518">
        <w:rPr>
          <w:rFonts w:ascii="Calibri" w:eastAsia="Calibri" w:hAnsi="Calibri" w:cs="B Mitra" w:hint="cs"/>
          <w:sz w:val="28"/>
          <w:szCs w:val="28"/>
          <w:rtl/>
          <w:lang w:bidi="fa-IR"/>
        </w:rPr>
        <w:t>))؛</w:t>
      </w:r>
    </w:p>
    <w:p w:rsidR="008169EC" w:rsidRPr="009E1543" w:rsidRDefault="00741FB3" w:rsidP="00E30D04">
      <w:pPr>
        <w:numPr>
          <w:ilvl w:val="0"/>
          <w:numId w:val="15"/>
        </w:numPr>
        <w:bidi/>
        <w:spacing w:after="0"/>
        <w:ind w:left="927" w:firstLine="90"/>
        <w:jc w:val="both"/>
        <w:rPr>
          <w:rFonts w:ascii="Calibri" w:eastAsia="Calibri" w:hAnsi="Calibri" w:cs="B Mitra"/>
          <w:sz w:val="28"/>
          <w:szCs w:val="28"/>
          <w:lang w:bidi="fa-IR"/>
        </w:rPr>
      </w:pPr>
      <w:r w:rsidRPr="00FC7518">
        <w:rPr>
          <w:rFonts w:ascii="Calibri" w:eastAsia="Calibri" w:hAnsi="Calibri" w:cs="B Mitra" w:hint="cs"/>
          <w:sz w:val="28"/>
          <w:szCs w:val="28"/>
          <w:rtl/>
          <w:lang w:bidi="fa-IR"/>
        </w:rPr>
        <w:t>ميزان حداكثر زلزله محاسبه شده 6/7 "بال"( شتاب حداكثر در سطح عمودي 4/0 شتاب ثقل(</w:t>
      </w:r>
      <w:r w:rsidRPr="00FE7391">
        <w:rPr>
          <w:rFonts w:cs="B Mitra"/>
          <w:sz w:val="24"/>
          <w:szCs w:val="24"/>
          <w:lang w:bidi="fa-IR"/>
        </w:rPr>
        <w:t>g</w:t>
      </w:r>
      <w:r w:rsidRPr="00FC7518">
        <w:rPr>
          <w:rFonts w:ascii="Calibri" w:eastAsia="Calibri" w:hAnsi="Calibri" w:cs="B Mitra" w:hint="cs"/>
          <w:sz w:val="28"/>
          <w:szCs w:val="28"/>
          <w:rtl/>
          <w:lang w:bidi="fa-IR"/>
        </w:rPr>
        <w:t>) و حداكثر شتاب در سطح افقي 26/0 شتاب ثقل(</w:t>
      </w:r>
      <w:r w:rsidRPr="00FE7391">
        <w:rPr>
          <w:rFonts w:cs="B Mitra"/>
          <w:sz w:val="24"/>
          <w:szCs w:val="24"/>
          <w:lang w:bidi="fa-IR"/>
        </w:rPr>
        <w:t>g</w:t>
      </w:r>
      <w:r w:rsidR="009E1543">
        <w:rPr>
          <w:rFonts w:ascii="Calibri" w:eastAsia="Calibri" w:hAnsi="Calibri" w:cs="B Mitra" w:hint="cs"/>
          <w:sz w:val="28"/>
          <w:szCs w:val="28"/>
          <w:rtl/>
          <w:lang w:bidi="fa-IR"/>
        </w:rPr>
        <w:t>)).</w:t>
      </w:r>
    </w:p>
    <w:p w:rsidR="008169EC" w:rsidRPr="00FC7518" w:rsidRDefault="008169EC" w:rsidP="00960D3C">
      <w:pPr>
        <w:pStyle w:val="ListParagraph"/>
        <w:numPr>
          <w:ilvl w:val="2"/>
          <w:numId w:val="31"/>
        </w:numPr>
        <w:bidi/>
        <w:jc w:val="both"/>
        <w:rPr>
          <w:rFonts w:ascii="B Nazanin,Bold" w:cs="B Mitra"/>
          <w:sz w:val="28"/>
          <w:szCs w:val="28"/>
        </w:rPr>
      </w:pPr>
      <w:r w:rsidRPr="00544346">
        <w:rPr>
          <w:rFonts w:cs="B Mitra" w:hint="cs"/>
          <w:sz w:val="28"/>
          <w:szCs w:val="28"/>
          <w:rtl/>
          <w:lang w:bidi="fa-IR"/>
        </w:rPr>
        <w:t>تاریخچه</w:t>
      </w:r>
      <w:r w:rsidRPr="00FC7518">
        <w:rPr>
          <w:rFonts w:ascii="B Nazanin,Bold" w:cs="B Mitra"/>
          <w:sz w:val="28"/>
          <w:szCs w:val="28"/>
        </w:rPr>
        <w:t xml:space="preserve"> </w:t>
      </w:r>
      <w:r w:rsidRPr="00FC7518">
        <w:rPr>
          <w:rFonts w:ascii="B Nazanin,Bold" w:cs="B Mitra" w:hint="cs"/>
          <w:sz w:val="28"/>
          <w:szCs w:val="28"/>
          <w:rtl/>
        </w:rPr>
        <w:t>مشاهدات</w:t>
      </w:r>
      <w:r w:rsidRPr="00FC7518">
        <w:rPr>
          <w:rFonts w:ascii="B Nazanin,Bold" w:cs="B Mitra"/>
          <w:sz w:val="28"/>
          <w:szCs w:val="28"/>
        </w:rPr>
        <w:t xml:space="preserve"> </w:t>
      </w:r>
      <w:r w:rsidRPr="00FC7518">
        <w:rPr>
          <w:rFonts w:ascii="B Nazanin,Bold" w:cs="B Mitra" w:hint="cs"/>
          <w:sz w:val="28"/>
          <w:szCs w:val="28"/>
          <w:rtl/>
        </w:rPr>
        <w:t>رفتارسنجی</w:t>
      </w:r>
      <w:r w:rsidR="00877033">
        <w:rPr>
          <w:rFonts w:ascii="B Nazanin,Bold" w:cs="B Mitra" w:hint="cs"/>
          <w:sz w:val="28"/>
          <w:szCs w:val="28"/>
          <w:rtl/>
        </w:rPr>
        <w:t xml:space="preserve"> ساختمان‌ها</w:t>
      </w:r>
      <w:r w:rsidR="008F66ED">
        <w:rPr>
          <w:rFonts w:ascii="B Nazanin,Bold" w:cs="B Mitra" w:hint="cs"/>
          <w:sz w:val="28"/>
          <w:szCs w:val="28"/>
          <w:rtl/>
        </w:rPr>
        <w:t xml:space="preserve"> و سازه‌ها</w:t>
      </w:r>
      <w:r w:rsidR="00877033">
        <w:rPr>
          <w:rFonts w:ascii="B Nazanin,Bold" w:cs="B Mitra" w:hint="cs"/>
          <w:sz w:val="28"/>
          <w:szCs w:val="28"/>
          <w:rtl/>
        </w:rPr>
        <w:t>ي</w:t>
      </w:r>
      <w:r w:rsidRPr="00FC7518">
        <w:rPr>
          <w:rFonts w:ascii="B Nazanin,Bold" w:cs="B Mitra"/>
          <w:sz w:val="28"/>
          <w:szCs w:val="28"/>
        </w:rPr>
        <w:t xml:space="preserve"> </w:t>
      </w:r>
      <w:r w:rsidRPr="00FC7518">
        <w:rPr>
          <w:rFonts w:ascii="B Nazanin,Bold" w:cs="B Mitra" w:hint="cs"/>
          <w:sz w:val="28"/>
          <w:szCs w:val="28"/>
          <w:rtl/>
        </w:rPr>
        <w:t>نیروگاه</w:t>
      </w:r>
      <w:r w:rsidRPr="00FC7518">
        <w:rPr>
          <w:rFonts w:ascii="B Nazanin,Bold" w:cs="B Mitra"/>
          <w:sz w:val="28"/>
          <w:szCs w:val="28"/>
        </w:rPr>
        <w:t xml:space="preserve"> </w:t>
      </w:r>
      <w:r w:rsidRPr="00FC7518">
        <w:rPr>
          <w:rFonts w:ascii="B Nazanin,Bold" w:cs="B Mitra" w:hint="cs"/>
          <w:sz w:val="28"/>
          <w:szCs w:val="28"/>
          <w:rtl/>
        </w:rPr>
        <w:t>اتمی</w:t>
      </w:r>
      <w:r w:rsidRPr="00FC7518">
        <w:rPr>
          <w:rFonts w:ascii="B Nazanin,Bold" w:cs="B Nazanin,Bold"/>
          <w:sz w:val="28"/>
          <w:szCs w:val="28"/>
        </w:rPr>
        <w:t xml:space="preserve"> </w:t>
      </w:r>
      <w:r w:rsidRPr="00FC7518">
        <w:rPr>
          <w:rFonts w:ascii="B Nazanin,Bold" w:cs="B Mitra" w:hint="cs"/>
          <w:sz w:val="28"/>
          <w:szCs w:val="28"/>
          <w:rtl/>
        </w:rPr>
        <w:t>بوشهر</w:t>
      </w:r>
      <w:r w:rsidR="008F66ED">
        <w:rPr>
          <w:rFonts w:ascii="B Nazanin,Bold" w:cs="B Mitra" w:hint="cs"/>
          <w:sz w:val="28"/>
          <w:szCs w:val="28"/>
          <w:rtl/>
        </w:rPr>
        <w:t>:</w:t>
      </w:r>
    </w:p>
    <w:p w:rsidR="003B1734" w:rsidRPr="00E30D04" w:rsidRDefault="005E6106" w:rsidP="00E30D04">
      <w:pPr>
        <w:numPr>
          <w:ilvl w:val="0"/>
          <w:numId w:val="15"/>
        </w:numPr>
        <w:bidi/>
        <w:spacing w:after="0"/>
        <w:ind w:left="927" w:firstLine="90"/>
        <w:jc w:val="both"/>
        <w:rPr>
          <w:rFonts w:ascii="Calibri" w:eastAsia="Calibri" w:hAnsi="Calibri" w:cs="B Mitra"/>
          <w:sz w:val="28"/>
          <w:szCs w:val="28"/>
          <w:lang w:bidi="fa-IR"/>
        </w:rPr>
      </w:pPr>
      <w:r w:rsidRPr="00E30D04">
        <w:rPr>
          <w:rFonts w:ascii="Calibri" w:eastAsia="Calibri" w:hAnsi="Calibri" w:cs="B Mitra" w:hint="cs"/>
          <w:sz w:val="28"/>
          <w:szCs w:val="28"/>
          <w:rtl/>
          <w:lang w:bidi="fa-IR"/>
        </w:rPr>
        <w:lastRenderedPageBreak/>
        <w:t>از</w:t>
      </w:r>
      <w:r w:rsidR="008169EC" w:rsidRPr="00E30D04">
        <w:rPr>
          <w:rFonts w:ascii="Calibri" w:eastAsia="Calibri" w:hAnsi="Calibri" w:cs="B Mitra"/>
          <w:sz w:val="28"/>
          <w:szCs w:val="28"/>
          <w:lang w:bidi="fa-IR"/>
        </w:rPr>
        <w:t xml:space="preserve"> </w:t>
      </w:r>
      <w:r w:rsidR="008169EC" w:rsidRPr="00E30D04">
        <w:rPr>
          <w:rFonts w:ascii="Calibri" w:eastAsia="Calibri" w:hAnsi="Calibri" w:cs="B Mitra" w:hint="cs"/>
          <w:sz w:val="28"/>
          <w:szCs w:val="28"/>
          <w:rtl/>
          <w:lang w:bidi="fa-IR"/>
        </w:rPr>
        <w:t>سال</w:t>
      </w:r>
      <w:r w:rsidR="008169EC" w:rsidRPr="00E30D04">
        <w:rPr>
          <w:rFonts w:ascii="Calibri" w:eastAsia="Calibri" w:hAnsi="Calibri" w:cs="B Mitra"/>
          <w:sz w:val="28"/>
          <w:szCs w:val="28"/>
          <w:lang w:bidi="fa-IR"/>
        </w:rPr>
        <w:t xml:space="preserve"> </w:t>
      </w:r>
      <w:r w:rsidRPr="00E30D04">
        <w:rPr>
          <w:rFonts w:ascii="Calibri" w:eastAsia="Calibri" w:hAnsi="Calibri" w:cs="B Mitra" w:hint="cs"/>
          <w:sz w:val="28"/>
          <w:szCs w:val="28"/>
          <w:rtl/>
          <w:lang w:bidi="fa-IR"/>
        </w:rPr>
        <w:t>1975</w:t>
      </w:r>
      <w:r w:rsidR="008169EC" w:rsidRPr="00E30D04">
        <w:rPr>
          <w:rFonts w:ascii="Calibri" w:eastAsia="Calibri" w:hAnsi="Calibri" w:cs="B Mitra"/>
          <w:sz w:val="28"/>
          <w:szCs w:val="28"/>
          <w:lang w:bidi="fa-IR"/>
        </w:rPr>
        <w:t xml:space="preserve"> </w:t>
      </w:r>
      <w:r w:rsidRPr="00E30D04">
        <w:rPr>
          <w:rFonts w:ascii="Calibri" w:eastAsia="Calibri" w:hAnsi="Calibri" w:cs="B Mitra" w:hint="cs"/>
          <w:sz w:val="28"/>
          <w:szCs w:val="28"/>
          <w:rtl/>
          <w:lang w:bidi="fa-IR"/>
        </w:rPr>
        <w:t>تا 1984</w:t>
      </w:r>
      <w:r w:rsidR="008F66ED" w:rsidRPr="00E30D04">
        <w:rPr>
          <w:rFonts w:ascii="Calibri" w:eastAsia="Calibri" w:hAnsi="Calibri" w:cs="B Mitra" w:hint="cs"/>
          <w:sz w:val="28"/>
          <w:szCs w:val="28"/>
          <w:rtl/>
          <w:lang w:bidi="fa-IR"/>
        </w:rPr>
        <w:t xml:space="preserve"> میلادی</w:t>
      </w:r>
      <w:r w:rsidR="008169EC" w:rsidRPr="00E30D04">
        <w:rPr>
          <w:rFonts w:ascii="Calibri" w:eastAsia="Calibri" w:hAnsi="Calibri" w:cs="B Mitra"/>
          <w:sz w:val="28"/>
          <w:szCs w:val="28"/>
          <w:lang w:bidi="fa-IR"/>
        </w:rPr>
        <w:t xml:space="preserve"> </w:t>
      </w:r>
      <w:r w:rsidR="008169EC" w:rsidRPr="00E30D04">
        <w:rPr>
          <w:rFonts w:ascii="Calibri" w:eastAsia="Calibri" w:hAnsi="Calibri" w:cs="B Mitra" w:hint="cs"/>
          <w:sz w:val="28"/>
          <w:szCs w:val="28"/>
          <w:rtl/>
          <w:lang w:bidi="fa-IR"/>
        </w:rPr>
        <w:t>توسط</w:t>
      </w:r>
      <w:r w:rsidR="008169EC" w:rsidRPr="00E30D04">
        <w:rPr>
          <w:rFonts w:ascii="Calibri" w:eastAsia="Calibri" w:hAnsi="Calibri" w:cs="B Mitra"/>
          <w:sz w:val="28"/>
          <w:szCs w:val="28"/>
          <w:lang w:bidi="fa-IR"/>
        </w:rPr>
        <w:t xml:space="preserve"> </w:t>
      </w:r>
      <w:r w:rsidR="008169EC" w:rsidRPr="00E30D04">
        <w:rPr>
          <w:rFonts w:ascii="Calibri" w:eastAsia="Calibri" w:hAnsi="Calibri" w:cs="B Mitra" w:hint="cs"/>
          <w:sz w:val="28"/>
          <w:szCs w:val="28"/>
          <w:rtl/>
          <w:lang w:bidi="fa-IR"/>
        </w:rPr>
        <w:t>شرکت</w:t>
      </w:r>
      <w:r w:rsidR="008169EC" w:rsidRPr="00E30D04">
        <w:rPr>
          <w:rFonts w:ascii="Calibri" w:eastAsia="Calibri" w:hAnsi="Calibri" w:cs="B Mitra"/>
          <w:sz w:val="28"/>
          <w:szCs w:val="28"/>
          <w:lang w:bidi="fa-IR"/>
        </w:rPr>
        <w:t xml:space="preserve"> </w:t>
      </w:r>
      <w:r w:rsidR="008169EC" w:rsidRPr="00E30D04">
        <w:rPr>
          <w:rFonts w:ascii="Calibri" w:eastAsia="Calibri" w:hAnsi="Calibri" w:cs="B Mitra" w:hint="cs"/>
          <w:sz w:val="28"/>
          <w:szCs w:val="28"/>
          <w:rtl/>
          <w:lang w:bidi="fa-IR"/>
        </w:rPr>
        <w:t xml:space="preserve">آلمانی </w:t>
      </w:r>
      <w:r w:rsidR="008169EC" w:rsidRPr="00E30D04">
        <w:rPr>
          <w:rFonts w:ascii="Calibri" w:eastAsia="Calibri" w:hAnsi="Calibri" w:cs="B Mitra"/>
          <w:sz w:val="28"/>
          <w:szCs w:val="28"/>
          <w:lang w:bidi="fa-IR"/>
        </w:rPr>
        <w:t>KWU</w:t>
      </w:r>
      <w:r w:rsidRPr="00E30D04">
        <w:rPr>
          <w:rFonts w:ascii="Calibri" w:eastAsia="Calibri" w:hAnsi="Calibri" w:cs="B Mitra" w:hint="cs"/>
          <w:sz w:val="28"/>
          <w:szCs w:val="28"/>
          <w:rtl/>
          <w:lang w:bidi="fa-IR"/>
        </w:rPr>
        <w:t>؛</w:t>
      </w:r>
    </w:p>
    <w:p w:rsidR="003B1734" w:rsidRPr="00E30D04" w:rsidRDefault="005E6106" w:rsidP="00E30D04">
      <w:pPr>
        <w:numPr>
          <w:ilvl w:val="0"/>
          <w:numId w:val="15"/>
        </w:numPr>
        <w:bidi/>
        <w:spacing w:after="0"/>
        <w:ind w:left="927" w:firstLine="90"/>
        <w:jc w:val="both"/>
        <w:rPr>
          <w:rFonts w:ascii="Calibri" w:eastAsia="Calibri" w:hAnsi="Calibri" w:cs="B Mitra"/>
          <w:sz w:val="28"/>
          <w:szCs w:val="28"/>
          <w:lang w:bidi="fa-IR"/>
        </w:rPr>
      </w:pPr>
      <w:r w:rsidRPr="00E30D04">
        <w:rPr>
          <w:rFonts w:ascii="Calibri" w:eastAsia="Calibri" w:hAnsi="Calibri" w:cs="B Mitra" w:hint="cs"/>
          <w:sz w:val="28"/>
          <w:szCs w:val="28"/>
          <w:rtl/>
          <w:lang w:bidi="fa-IR"/>
        </w:rPr>
        <w:t>از</w:t>
      </w:r>
      <w:r w:rsidR="008169EC" w:rsidRPr="00E30D04">
        <w:rPr>
          <w:rFonts w:ascii="Calibri" w:eastAsia="Calibri" w:hAnsi="Calibri" w:cs="B Mitra"/>
          <w:sz w:val="28"/>
          <w:szCs w:val="28"/>
          <w:lang w:bidi="fa-IR"/>
        </w:rPr>
        <w:t xml:space="preserve"> </w:t>
      </w:r>
      <w:r w:rsidR="008169EC" w:rsidRPr="00E30D04">
        <w:rPr>
          <w:rFonts w:ascii="Calibri" w:eastAsia="Calibri" w:hAnsi="Calibri" w:cs="B Mitra" w:hint="cs"/>
          <w:sz w:val="28"/>
          <w:szCs w:val="28"/>
          <w:rtl/>
          <w:lang w:bidi="fa-IR"/>
        </w:rPr>
        <w:t>سال</w:t>
      </w:r>
      <w:r w:rsidR="008169EC" w:rsidRPr="00E30D04">
        <w:rPr>
          <w:rFonts w:ascii="Calibri" w:eastAsia="Calibri" w:hAnsi="Calibri" w:cs="B Mitra"/>
          <w:sz w:val="28"/>
          <w:szCs w:val="28"/>
          <w:lang w:bidi="fa-IR"/>
        </w:rPr>
        <w:t xml:space="preserve"> </w:t>
      </w:r>
      <w:r w:rsidRPr="00E30D04">
        <w:rPr>
          <w:rFonts w:ascii="Calibri" w:eastAsia="Calibri" w:hAnsi="Calibri" w:cs="B Mitra" w:hint="cs"/>
          <w:sz w:val="28"/>
          <w:szCs w:val="28"/>
          <w:rtl/>
          <w:lang w:bidi="fa-IR"/>
        </w:rPr>
        <w:t>1999</w:t>
      </w:r>
      <w:r w:rsidR="008169EC" w:rsidRPr="00E30D04">
        <w:rPr>
          <w:rFonts w:ascii="Calibri" w:eastAsia="Calibri" w:hAnsi="Calibri" w:cs="B Mitra"/>
          <w:sz w:val="28"/>
          <w:szCs w:val="28"/>
          <w:lang w:bidi="fa-IR"/>
        </w:rPr>
        <w:t xml:space="preserve"> </w:t>
      </w:r>
      <w:r w:rsidR="008169EC" w:rsidRPr="00E30D04">
        <w:rPr>
          <w:rFonts w:ascii="Calibri" w:eastAsia="Calibri" w:hAnsi="Calibri" w:cs="B Mitra" w:hint="cs"/>
          <w:sz w:val="28"/>
          <w:szCs w:val="28"/>
          <w:rtl/>
          <w:lang w:bidi="fa-IR"/>
        </w:rPr>
        <w:t>میلادی</w:t>
      </w:r>
      <w:r w:rsidRPr="00E30D04">
        <w:rPr>
          <w:rFonts w:ascii="Calibri" w:eastAsia="Calibri" w:hAnsi="Calibri" w:cs="B Mitra" w:hint="cs"/>
          <w:sz w:val="28"/>
          <w:szCs w:val="28"/>
          <w:rtl/>
          <w:lang w:bidi="fa-IR"/>
        </w:rPr>
        <w:t xml:space="preserve"> تا 2001 ميلادي</w:t>
      </w:r>
      <w:r w:rsidR="008169EC" w:rsidRPr="00E30D04">
        <w:rPr>
          <w:rFonts w:ascii="Calibri" w:eastAsia="Calibri" w:hAnsi="Calibri" w:cs="B Mitra"/>
          <w:sz w:val="28"/>
          <w:szCs w:val="28"/>
          <w:lang w:bidi="fa-IR"/>
        </w:rPr>
        <w:t xml:space="preserve"> </w:t>
      </w:r>
      <w:r w:rsidRPr="00E30D04">
        <w:rPr>
          <w:rFonts w:ascii="Calibri" w:eastAsia="Calibri" w:hAnsi="Calibri" w:cs="B Mitra" w:hint="cs"/>
          <w:sz w:val="28"/>
          <w:szCs w:val="28"/>
          <w:rtl/>
          <w:lang w:bidi="fa-IR"/>
        </w:rPr>
        <w:t xml:space="preserve">توسط </w:t>
      </w:r>
      <w:r w:rsidR="008169EC" w:rsidRPr="00E30D04">
        <w:rPr>
          <w:rFonts w:ascii="Calibri" w:eastAsia="Calibri" w:hAnsi="Calibri" w:cs="B Mitra" w:hint="cs"/>
          <w:sz w:val="28"/>
          <w:szCs w:val="28"/>
          <w:rtl/>
          <w:lang w:bidi="fa-IR"/>
        </w:rPr>
        <w:t>شرکت</w:t>
      </w:r>
      <w:r w:rsidR="00A14092" w:rsidRPr="00E30D04">
        <w:rPr>
          <w:rFonts w:ascii="Calibri" w:eastAsia="Calibri" w:hAnsi="Calibri" w:cs="B Mitra" w:hint="cs"/>
          <w:sz w:val="28"/>
          <w:szCs w:val="28"/>
          <w:rtl/>
          <w:lang w:bidi="fa-IR"/>
        </w:rPr>
        <w:t xml:space="preserve"> </w:t>
      </w:r>
      <w:r w:rsidR="008F66ED" w:rsidRPr="00E30D04">
        <w:rPr>
          <w:rFonts w:ascii="Calibri" w:eastAsia="Calibri" w:hAnsi="Calibri" w:cs="B Mitra" w:hint="cs"/>
          <w:sz w:val="28"/>
          <w:szCs w:val="28"/>
          <w:rtl/>
          <w:lang w:bidi="fa-IR"/>
        </w:rPr>
        <w:t>ايراني</w:t>
      </w:r>
      <w:r w:rsidR="00A14092" w:rsidRPr="00E30D04">
        <w:rPr>
          <w:rFonts w:ascii="Calibri" w:eastAsia="Calibri" w:hAnsi="Calibri" w:cs="B Mitra" w:hint="cs"/>
          <w:sz w:val="28"/>
          <w:szCs w:val="28"/>
          <w:rtl/>
          <w:lang w:bidi="fa-IR"/>
        </w:rPr>
        <w:t>؛</w:t>
      </w:r>
      <w:r w:rsidR="008169EC" w:rsidRPr="00E30D04">
        <w:rPr>
          <w:rFonts w:ascii="Calibri" w:eastAsia="Calibri" w:hAnsi="Calibri" w:cs="B Mitra" w:hint="cs"/>
          <w:sz w:val="28"/>
          <w:szCs w:val="28"/>
          <w:rtl/>
          <w:lang w:bidi="fa-IR"/>
        </w:rPr>
        <w:t xml:space="preserve"> </w:t>
      </w:r>
    </w:p>
    <w:p w:rsidR="003B1734" w:rsidRPr="00E30D04" w:rsidRDefault="005E6106" w:rsidP="00E30D04">
      <w:pPr>
        <w:numPr>
          <w:ilvl w:val="0"/>
          <w:numId w:val="15"/>
        </w:numPr>
        <w:bidi/>
        <w:spacing w:after="0"/>
        <w:ind w:left="927" w:firstLine="90"/>
        <w:jc w:val="both"/>
        <w:rPr>
          <w:rFonts w:ascii="Calibri" w:eastAsia="Calibri" w:hAnsi="Calibri" w:cs="B Mitra"/>
          <w:sz w:val="28"/>
          <w:szCs w:val="28"/>
          <w:lang w:bidi="fa-IR"/>
        </w:rPr>
      </w:pPr>
      <w:r w:rsidRPr="00E30D04">
        <w:rPr>
          <w:rFonts w:ascii="Calibri" w:eastAsia="Calibri" w:hAnsi="Calibri" w:cs="B Mitra" w:hint="cs"/>
          <w:sz w:val="28"/>
          <w:szCs w:val="28"/>
          <w:rtl/>
          <w:lang w:bidi="fa-IR"/>
        </w:rPr>
        <w:t>از سال 2002 تا 2011</w:t>
      </w:r>
      <w:r w:rsidR="008169EC" w:rsidRPr="00E30D04">
        <w:rPr>
          <w:rFonts w:ascii="Calibri" w:eastAsia="Calibri" w:hAnsi="Calibri" w:cs="B Mitra"/>
          <w:sz w:val="28"/>
          <w:szCs w:val="28"/>
          <w:lang w:bidi="fa-IR"/>
        </w:rPr>
        <w:t xml:space="preserve"> </w:t>
      </w:r>
      <w:r w:rsidR="008F66ED" w:rsidRPr="00E30D04">
        <w:rPr>
          <w:rFonts w:ascii="Calibri" w:eastAsia="Calibri" w:hAnsi="Calibri" w:cs="B Mitra" w:hint="cs"/>
          <w:sz w:val="28"/>
          <w:szCs w:val="28"/>
          <w:rtl/>
          <w:lang w:bidi="fa-IR"/>
        </w:rPr>
        <w:t xml:space="preserve">میلادی </w:t>
      </w:r>
      <w:r w:rsidRPr="00E30D04">
        <w:rPr>
          <w:rFonts w:ascii="Calibri" w:eastAsia="Calibri" w:hAnsi="Calibri" w:cs="B Mitra" w:hint="cs"/>
          <w:sz w:val="28"/>
          <w:szCs w:val="28"/>
          <w:rtl/>
          <w:lang w:bidi="fa-IR"/>
        </w:rPr>
        <w:t xml:space="preserve">توسط </w:t>
      </w:r>
      <w:r w:rsidR="008169EC" w:rsidRPr="00E30D04">
        <w:rPr>
          <w:rFonts w:ascii="Calibri" w:eastAsia="Calibri" w:hAnsi="Calibri" w:cs="B Mitra"/>
          <w:sz w:val="28"/>
          <w:szCs w:val="28"/>
          <w:lang w:bidi="fa-IR"/>
        </w:rPr>
        <w:t xml:space="preserve"> </w:t>
      </w:r>
      <w:r w:rsidR="008169EC" w:rsidRPr="00E30D04">
        <w:rPr>
          <w:rFonts w:ascii="Calibri" w:eastAsia="Calibri" w:hAnsi="Calibri" w:cs="B Mitra" w:hint="cs"/>
          <w:sz w:val="28"/>
          <w:szCs w:val="28"/>
          <w:rtl/>
          <w:lang w:bidi="fa-IR"/>
        </w:rPr>
        <w:t>شرکت</w:t>
      </w:r>
      <w:r w:rsidR="008169EC" w:rsidRPr="00E30D04">
        <w:rPr>
          <w:rFonts w:ascii="Calibri" w:eastAsia="Calibri" w:hAnsi="Calibri" w:cs="B Mitra"/>
          <w:sz w:val="28"/>
          <w:szCs w:val="28"/>
          <w:lang w:bidi="fa-IR"/>
        </w:rPr>
        <w:t xml:space="preserve"> </w:t>
      </w:r>
      <w:r w:rsidR="008169EC" w:rsidRPr="00E30D04">
        <w:rPr>
          <w:rFonts w:ascii="Calibri" w:eastAsia="Calibri" w:hAnsi="Calibri" w:cs="B Mitra" w:hint="cs"/>
          <w:sz w:val="28"/>
          <w:szCs w:val="28"/>
          <w:rtl/>
          <w:lang w:bidi="fa-IR"/>
        </w:rPr>
        <w:t>روسی</w:t>
      </w:r>
      <w:r w:rsidR="008169EC" w:rsidRPr="00E30D04">
        <w:rPr>
          <w:rFonts w:ascii="Calibri" w:eastAsia="Calibri" w:hAnsi="Calibri" w:cs="B Mitra"/>
          <w:sz w:val="28"/>
          <w:szCs w:val="28"/>
          <w:lang w:bidi="fa-IR"/>
        </w:rPr>
        <w:t>ZAO</w:t>
      </w:r>
      <w:r w:rsidR="00A14092" w:rsidRPr="00E30D04">
        <w:rPr>
          <w:rFonts w:ascii="Calibri" w:eastAsia="Calibri" w:hAnsi="Calibri" w:cs="B Mitra" w:hint="cs"/>
          <w:sz w:val="28"/>
          <w:szCs w:val="28"/>
          <w:rtl/>
          <w:lang w:bidi="fa-IR"/>
        </w:rPr>
        <w:t>؛</w:t>
      </w:r>
    </w:p>
    <w:p w:rsidR="008169EC" w:rsidRPr="00E30D04" w:rsidRDefault="005E6106" w:rsidP="00E30D04">
      <w:pPr>
        <w:numPr>
          <w:ilvl w:val="0"/>
          <w:numId w:val="15"/>
        </w:numPr>
        <w:bidi/>
        <w:spacing w:after="0"/>
        <w:ind w:left="927" w:firstLine="90"/>
        <w:jc w:val="both"/>
        <w:rPr>
          <w:rFonts w:ascii="Calibri" w:eastAsia="Calibri" w:hAnsi="Calibri" w:cs="B Mitra"/>
          <w:sz w:val="28"/>
          <w:szCs w:val="28"/>
          <w:lang w:bidi="fa-IR"/>
        </w:rPr>
      </w:pPr>
      <w:r w:rsidRPr="00E30D04">
        <w:rPr>
          <w:rFonts w:ascii="Calibri" w:eastAsia="Calibri" w:hAnsi="Calibri" w:cs="B Mitra" w:hint="cs"/>
          <w:sz w:val="28"/>
          <w:szCs w:val="28"/>
          <w:rtl/>
          <w:lang w:bidi="fa-IR"/>
        </w:rPr>
        <w:t>از</w:t>
      </w:r>
      <w:r w:rsidR="008169EC" w:rsidRPr="00E30D04">
        <w:rPr>
          <w:rFonts w:ascii="Calibri" w:eastAsia="Calibri" w:hAnsi="Calibri" w:cs="B Mitra"/>
          <w:sz w:val="28"/>
          <w:szCs w:val="28"/>
          <w:lang w:bidi="fa-IR"/>
        </w:rPr>
        <w:t xml:space="preserve"> </w:t>
      </w:r>
      <w:r w:rsidR="008169EC" w:rsidRPr="00E30D04">
        <w:rPr>
          <w:rFonts w:ascii="Calibri" w:eastAsia="Calibri" w:hAnsi="Calibri" w:cs="B Mitra" w:hint="cs"/>
          <w:sz w:val="28"/>
          <w:szCs w:val="28"/>
          <w:rtl/>
          <w:lang w:bidi="fa-IR"/>
        </w:rPr>
        <w:t>سال</w:t>
      </w:r>
      <w:r w:rsidR="008169EC" w:rsidRPr="00E30D04">
        <w:rPr>
          <w:rFonts w:ascii="Calibri" w:eastAsia="Calibri" w:hAnsi="Calibri" w:cs="B Mitra"/>
          <w:sz w:val="28"/>
          <w:szCs w:val="28"/>
          <w:lang w:bidi="fa-IR"/>
        </w:rPr>
        <w:t xml:space="preserve"> </w:t>
      </w:r>
      <w:r w:rsidRPr="00E30D04">
        <w:rPr>
          <w:rFonts w:ascii="Calibri" w:eastAsia="Calibri" w:hAnsi="Calibri" w:cs="B Mitra" w:hint="cs"/>
          <w:sz w:val="28"/>
          <w:szCs w:val="28"/>
          <w:rtl/>
          <w:lang w:bidi="fa-IR"/>
        </w:rPr>
        <w:t>2013</w:t>
      </w:r>
      <w:r w:rsidR="008169EC" w:rsidRPr="00E30D04">
        <w:rPr>
          <w:rFonts w:ascii="Calibri" w:eastAsia="Calibri" w:hAnsi="Calibri" w:cs="B Mitra"/>
          <w:sz w:val="28"/>
          <w:szCs w:val="28"/>
          <w:lang w:bidi="fa-IR"/>
        </w:rPr>
        <w:t xml:space="preserve"> </w:t>
      </w:r>
      <w:r w:rsidR="008169EC" w:rsidRPr="00E30D04">
        <w:rPr>
          <w:rFonts w:ascii="Calibri" w:eastAsia="Calibri" w:hAnsi="Calibri" w:cs="B Mitra" w:hint="cs"/>
          <w:sz w:val="28"/>
          <w:szCs w:val="28"/>
          <w:rtl/>
          <w:lang w:bidi="fa-IR"/>
        </w:rPr>
        <w:t>میلادی</w:t>
      </w:r>
      <w:r w:rsidR="008F66ED" w:rsidRPr="00E30D04">
        <w:rPr>
          <w:rFonts w:ascii="Calibri" w:eastAsia="Calibri" w:hAnsi="Calibri" w:cs="B Mitra" w:hint="cs"/>
          <w:sz w:val="28"/>
          <w:szCs w:val="28"/>
          <w:rtl/>
          <w:lang w:bidi="fa-IR"/>
        </w:rPr>
        <w:t xml:space="preserve"> به بعد</w:t>
      </w:r>
      <w:r w:rsidR="008169EC" w:rsidRPr="00E30D04">
        <w:rPr>
          <w:rFonts w:ascii="Calibri" w:eastAsia="Calibri" w:hAnsi="Calibri" w:cs="B Mitra"/>
          <w:sz w:val="28"/>
          <w:szCs w:val="28"/>
          <w:lang w:bidi="fa-IR"/>
        </w:rPr>
        <w:t xml:space="preserve"> </w:t>
      </w:r>
      <w:r w:rsidRPr="00E30D04">
        <w:rPr>
          <w:rFonts w:ascii="Calibri" w:eastAsia="Calibri" w:hAnsi="Calibri" w:cs="B Mitra" w:hint="cs"/>
          <w:sz w:val="28"/>
          <w:szCs w:val="28"/>
          <w:rtl/>
          <w:lang w:bidi="fa-IR"/>
        </w:rPr>
        <w:t>توسط</w:t>
      </w:r>
      <w:r w:rsidR="008169EC" w:rsidRPr="00E30D04">
        <w:rPr>
          <w:rFonts w:ascii="Calibri" w:eastAsia="Calibri" w:hAnsi="Calibri" w:cs="B Mitra"/>
          <w:sz w:val="28"/>
          <w:szCs w:val="28"/>
          <w:lang w:bidi="fa-IR"/>
        </w:rPr>
        <w:t xml:space="preserve"> </w:t>
      </w:r>
      <w:r w:rsidR="008169EC" w:rsidRPr="00E30D04">
        <w:rPr>
          <w:rFonts w:ascii="Calibri" w:eastAsia="Calibri" w:hAnsi="Calibri" w:cs="B Mitra" w:hint="cs"/>
          <w:sz w:val="28"/>
          <w:szCs w:val="28"/>
          <w:rtl/>
          <w:lang w:bidi="fa-IR"/>
        </w:rPr>
        <w:t>شرکت</w:t>
      </w:r>
      <w:r w:rsidR="008169EC" w:rsidRPr="00E30D04">
        <w:rPr>
          <w:rFonts w:ascii="Calibri" w:eastAsia="Calibri" w:hAnsi="Calibri" w:cs="B Mitra"/>
          <w:sz w:val="28"/>
          <w:szCs w:val="28"/>
          <w:lang w:bidi="fa-IR"/>
        </w:rPr>
        <w:t xml:space="preserve"> </w:t>
      </w:r>
      <w:r w:rsidR="008F66ED" w:rsidRPr="00E30D04">
        <w:rPr>
          <w:rFonts w:ascii="Calibri" w:eastAsia="Calibri" w:hAnsi="Calibri" w:cs="B Mitra" w:hint="cs"/>
          <w:sz w:val="28"/>
          <w:szCs w:val="28"/>
          <w:rtl/>
          <w:lang w:bidi="fa-IR"/>
        </w:rPr>
        <w:t>ايراني</w:t>
      </w:r>
      <w:r w:rsidRPr="00E30D04">
        <w:rPr>
          <w:rFonts w:ascii="Calibri" w:eastAsia="Calibri" w:hAnsi="Calibri" w:cs="B Mitra" w:hint="cs"/>
          <w:sz w:val="28"/>
          <w:szCs w:val="28"/>
          <w:rtl/>
          <w:lang w:bidi="fa-IR"/>
        </w:rPr>
        <w:t>.</w:t>
      </w:r>
    </w:p>
    <w:p w:rsidR="008169EC" w:rsidRPr="00FC7518" w:rsidRDefault="005E6106" w:rsidP="00A80A97">
      <w:pPr>
        <w:autoSpaceDE w:val="0"/>
        <w:autoSpaceDN w:val="0"/>
        <w:bidi/>
        <w:adjustRightInd w:val="0"/>
        <w:spacing w:after="0" w:line="240" w:lineRule="auto"/>
        <w:ind w:left="720"/>
        <w:jc w:val="both"/>
        <w:rPr>
          <w:rFonts w:ascii="B Nazanin" w:cs="B Mitra"/>
          <w:sz w:val="28"/>
          <w:szCs w:val="28"/>
          <w:rtl/>
        </w:rPr>
      </w:pPr>
      <w:r w:rsidRPr="00FC7518">
        <w:rPr>
          <w:rFonts w:ascii="B Nazanin" w:cs="B Mitra" w:hint="cs"/>
          <w:sz w:val="28"/>
          <w:szCs w:val="28"/>
          <w:rtl/>
        </w:rPr>
        <w:t>در</w:t>
      </w:r>
      <w:r w:rsidRPr="00FC7518">
        <w:rPr>
          <w:rFonts w:ascii="B Nazanin" w:cs="B Mitra"/>
          <w:sz w:val="28"/>
          <w:szCs w:val="28"/>
        </w:rPr>
        <w:t xml:space="preserve"> </w:t>
      </w:r>
      <w:r w:rsidRPr="00FC7518">
        <w:rPr>
          <w:rFonts w:ascii="B Nazanin" w:cs="B Mitra" w:hint="cs"/>
          <w:sz w:val="28"/>
          <w:szCs w:val="28"/>
          <w:rtl/>
        </w:rPr>
        <w:t>انجام</w:t>
      </w:r>
      <w:r w:rsidRPr="00FC7518">
        <w:rPr>
          <w:rFonts w:ascii="B Nazanin" w:cs="B Mitra"/>
          <w:sz w:val="28"/>
          <w:szCs w:val="28"/>
        </w:rPr>
        <w:t xml:space="preserve"> </w:t>
      </w:r>
      <w:r w:rsidRPr="00FC7518">
        <w:rPr>
          <w:rFonts w:ascii="B Nazanin" w:cs="B Mitra" w:hint="cs"/>
          <w:sz w:val="28"/>
          <w:szCs w:val="28"/>
          <w:rtl/>
        </w:rPr>
        <w:t>مشاهدات</w:t>
      </w:r>
      <w:r w:rsidRPr="00FC7518">
        <w:rPr>
          <w:rFonts w:ascii="B Nazanin" w:cs="B Mitra"/>
          <w:sz w:val="28"/>
          <w:szCs w:val="28"/>
        </w:rPr>
        <w:t xml:space="preserve"> </w:t>
      </w:r>
      <w:r w:rsidRPr="00FC7518">
        <w:rPr>
          <w:rFonts w:ascii="B Nazanin" w:cs="B Mitra" w:hint="cs"/>
          <w:sz w:val="28"/>
          <w:szCs w:val="28"/>
          <w:rtl/>
        </w:rPr>
        <w:t>با</w:t>
      </w:r>
      <w:r w:rsidRPr="00FC7518">
        <w:rPr>
          <w:rFonts w:ascii="B Nazanin" w:cs="B Mitra"/>
          <w:sz w:val="28"/>
          <w:szCs w:val="28"/>
        </w:rPr>
        <w:t xml:space="preserve"> </w:t>
      </w:r>
      <w:r w:rsidRPr="00FC7518">
        <w:rPr>
          <w:rFonts w:ascii="B Nazanin" w:cs="B Mitra" w:hint="cs"/>
          <w:sz w:val="28"/>
          <w:szCs w:val="28"/>
          <w:rtl/>
        </w:rPr>
        <w:t>رعایت</w:t>
      </w:r>
      <w:r w:rsidRPr="00FC7518">
        <w:rPr>
          <w:rFonts w:ascii="B Nazanin" w:cs="B Mitra"/>
          <w:sz w:val="28"/>
          <w:szCs w:val="28"/>
        </w:rPr>
        <w:t xml:space="preserve"> </w:t>
      </w:r>
      <w:r w:rsidRPr="00FC7518">
        <w:rPr>
          <w:rFonts w:ascii="B Nazanin" w:cs="B Mitra" w:hint="cs"/>
          <w:sz w:val="28"/>
          <w:szCs w:val="28"/>
          <w:rtl/>
        </w:rPr>
        <w:t>دستور</w:t>
      </w:r>
      <w:r w:rsidRPr="00FC7518">
        <w:rPr>
          <w:rFonts w:ascii="B Nazanin" w:cs="B Mitra"/>
          <w:sz w:val="28"/>
          <w:szCs w:val="28"/>
        </w:rPr>
        <w:t xml:space="preserve"> </w:t>
      </w:r>
      <w:r w:rsidRPr="00FC7518">
        <w:rPr>
          <w:rFonts w:ascii="B Nazanin" w:cs="B Mitra" w:hint="cs"/>
          <w:sz w:val="28"/>
          <w:szCs w:val="28"/>
          <w:rtl/>
        </w:rPr>
        <w:t>العمل</w:t>
      </w:r>
      <w:r w:rsidR="00877033">
        <w:rPr>
          <w:rFonts w:ascii="B Nazanin" w:cs="B Mitra" w:hint="cs"/>
          <w:sz w:val="28"/>
          <w:szCs w:val="28"/>
          <w:rtl/>
        </w:rPr>
        <w:t>‌</w:t>
      </w:r>
      <w:r w:rsidRPr="00FC7518">
        <w:rPr>
          <w:rFonts w:ascii="B Nazanin" w:cs="B Mitra" w:hint="cs"/>
          <w:sz w:val="28"/>
          <w:szCs w:val="28"/>
          <w:rtl/>
        </w:rPr>
        <w:t>ها</w:t>
      </w:r>
      <w:r w:rsidRPr="00FC7518">
        <w:rPr>
          <w:rFonts w:ascii="B Nazanin" w:cs="B Mitra"/>
          <w:sz w:val="28"/>
          <w:szCs w:val="28"/>
        </w:rPr>
        <w:t xml:space="preserve"> </w:t>
      </w:r>
      <w:r w:rsidRPr="00FC7518">
        <w:rPr>
          <w:rFonts w:ascii="B Nazanin" w:cs="B Mitra" w:hint="cs"/>
          <w:sz w:val="28"/>
          <w:szCs w:val="28"/>
          <w:rtl/>
        </w:rPr>
        <w:t>و</w:t>
      </w:r>
      <w:r w:rsidRPr="00FC7518">
        <w:rPr>
          <w:rFonts w:ascii="B Nazanin" w:cs="B Mitra"/>
          <w:sz w:val="28"/>
          <w:szCs w:val="28"/>
        </w:rPr>
        <w:t xml:space="preserve"> </w:t>
      </w:r>
      <w:r w:rsidRPr="00FC7518">
        <w:rPr>
          <w:rFonts w:ascii="B Nazanin" w:cs="B Mitra" w:hint="cs"/>
          <w:sz w:val="28"/>
          <w:szCs w:val="28"/>
          <w:rtl/>
        </w:rPr>
        <w:t>استانداردهای</w:t>
      </w:r>
      <w:r w:rsidRPr="00FC7518">
        <w:rPr>
          <w:rFonts w:ascii="B Nazanin" w:cs="B Mitra"/>
          <w:sz w:val="28"/>
          <w:szCs w:val="28"/>
        </w:rPr>
        <w:t xml:space="preserve"> </w:t>
      </w:r>
      <w:r w:rsidRPr="00FC7518">
        <w:rPr>
          <w:rFonts w:ascii="B Nazanin" w:cs="B Mitra" w:hint="cs"/>
          <w:sz w:val="28"/>
          <w:szCs w:val="28"/>
          <w:rtl/>
        </w:rPr>
        <w:t>ترازیابی</w:t>
      </w:r>
      <w:r w:rsidRPr="00FC7518">
        <w:rPr>
          <w:rFonts w:ascii="B Nazanin" w:cs="B Mitra"/>
          <w:sz w:val="28"/>
          <w:szCs w:val="28"/>
        </w:rPr>
        <w:t xml:space="preserve"> </w:t>
      </w:r>
      <w:r w:rsidRPr="00FC7518">
        <w:rPr>
          <w:rFonts w:ascii="B Nazanin" w:cs="B Mitra" w:hint="cs"/>
          <w:sz w:val="28"/>
          <w:szCs w:val="28"/>
          <w:rtl/>
        </w:rPr>
        <w:t>دقیق</w:t>
      </w:r>
      <w:r w:rsidR="00701AD8" w:rsidRPr="00FC7518">
        <w:rPr>
          <w:rFonts w:ascii="B Nazanin" w:cs="B Mitra" w:hint="cs"/>
          <w:sz w:val="28"/>
          <w:szCs w:val="28"/>
          <w:rtl/>
        </w:rPr>
        <w:t xml:space="preserve">، </w:t>
      </w:r>
      <w:r w:rsidRPr="00FC7518">
        <w:rPr>
          <w:rFonts w:ascii="B Nazanin" w:cs="B Mitra" w:hint="cs"/>
          <w:sz w:val="28"/>
          <w:szCs w:val="28"/>
          <w:rtl/>
        </w:rPr>
        <w:t>دقت</w:t>
      </w:r>
      <w:r w:rsidR="00877033">
        <w:rPr>
          <w:rFonts w:ascii="B Nazanin" w:cs="B Mitra" w:hint="cs"/>
          <w:sz w:val="28"/>
          <w:szCs w:val="28"/>
          <w:rtl/>
        </w:rPr>
        <w:t>‌</w:t>
      </w:r>
      <w:r w:rsidRPr="00FC7518">
        <w:rPr>
          <w:rFonts w:ascii="B Nazanin" w:cs="B Mitra" w:hint="cs"/>
          <w:sz w:val="28"/>
          <w:szCs w:val="28"/>
          <w:rtl/>
        </w:rPr>
        <w:t>های</w:t>
      </w:r>
      <w:r w:rsidRPr="00FC7518">
        <w:rPr>
          <w:rFonts w:ascii="B Nazanin" w:cs="B Mitra"/>
          <w:sz w:val="28"/>
          <w:szCs w:val="28"/>
        </w:rPr>
        <w:t xml:space="preserve"> </w:t>
      </w:r>
      <w:r w:rsidRPr="00FC7518">
        <w:rPr>
          <w:rFonts w:ascii="B Nazanin" w:cs="B Mitra" w:hint="cs"/>
          <w:sz w:val="28"/>
          <w:szCs w:val="28"/>
          <w:rtl/>
        </w:rPr>
        <w:t>مطلوب</w:t>
      </w:r>
      <w:r w:rsidRPr="00FC7518">
        <w:rPr>
          <w:rFonts w:ascii="B Nazanin" w:cs="B Mitra"/>
          <w:sz w:val="28"/>
          <w:szCs w:val="28"/>
        </w:rPr>
        <w:t xml:space="preserve"> </w:t>
      </w:r>
      <w:r w:rsidRPr="00FC7518">
        <w:rPr>
          <w:rFonts w:ascii="B Nazanin" w:cs="B Mitra" w:hint="cs"/>
          <w:sz w:val="28"/>
          <w:szCs w:val="28"/>
          <w:rtl/>
        </w:rPr>
        <w:t>بدست</w:t>
      </w:r>
      <w:r w:rsidRPr="00FC7518">
        <w:rPr>
          <w:rFonts w:ascii="B Nazanin" w:cs="B Mitra"/>
          <w:sz w:val="28"/>
          <w:szCs w:val="28"/>
        </w:rPr>
        <w:t xml:space="preserve"> </w:t>
      </w:r>
      <w:r w:rsidRPr="00FC7518">
        <w:rPr>
          <w:rFonts w:ascii="B Nazanin" w:cs="B Mitra" w:hint="cs"/>
          <w:sz w:val="28"/>
          <w:szCs w:val="28"/>
          <w:rtl/>
        </w:rPr>
        <w:t>آمده</w:t>
      </w:r>
      <w:r w:rsidRPr="00FC7518">
        <w:rPr>
          <w:rFonts w:ascii="B Nazanin" w:cs="B Mitra"/>
          <w:sz w:val="28"/>
          <w:szCs w:val="28"/>
        </w:rPr>
        <w:t xml:space="preserve"> </w:t>
      </w:r>
      <w:r w:rsidRPr="00FC7518">
        <w:rPr>
          <w:rFonts w:ascii="B Nazanin" w:cs="B Mitra" w:hint="cs"/>
          <w:sz w:val="28"/>
          <w:szCs w:val="28"/>
          <w:rtl/>
        </w:rPr>
        <w:t>و</w:t>
      </w:r>
      <w:r w:rsidRPr="00FC7518">
        <w:rPr>
          <w:rFonts w:ascii="B Nazanin" w:cs="B Mitra"/>
          <w:sz w:val="28"/>
          <w:szCs w:val="28"/>
        </w:rPr>
        <w:t xml:space="preserve"> </w:t>
      </w:r>
      <w:r w:rsidRPr="00FC7518">
        <w:rPr>
          <w:rFonts w:ascii="B Nazanin" w:cs="B Mitra" w:hint="cs"/>
          <w:sz w:val="28"/>
          <w:szCs w:val="28"/>
          <w:rtl/>
        </w:rPr>
        <w:t>به</w:t>
      </w:r>
      <w:r w:rsidRPr="00FC7518">
        <w:rPr>
          <w:rFonts w:ascii="B Nazanin" w:cs="B Mitra"/>
          <w:sz w:val="28"/>
          <w:szCs w:val="28"/>
        </w:rPr>
        <w:t xml:space="preserve"> </w:t>
      </w:r>
      <w:r w:rsidRPr="00FC7518">
        <w:rPr>
          <w:rFonts w:ascii="B Nazanin" w:cs="B Mitra" w:hint="cs"/>
          <w:sz w:val="28"/>
          <w:szCs w:val="28"/>
          <w:rtl/>
        </w:rPr>
        <w:t>همین</w:t>
      </w:r>
      <w:r w:rsidRPr="00FC7518">
        <w:rPr>
          <w:rFonts w:ascii="B Nazanin" w:cs="B Mitra"/>
          <w:sz w:val="28"/>
          <w:szCs w:val="28"/>
        </w:rPr>
        <w:t xml:space="preserve"> </w:t>
      </w:r>
      <w:r w:rsidRPr="00FC7518">
        <w:rPr>
          <w:rFonts w:ascii="B Nazanin" w:cs="B Mitra" w:hint="cs"/>
          <w:sz w:val="28"/>
          <w:szCs w:val="28"/>
          <w:rtl/>
        </w:rPr>
        <w:t>جهت</w:t>
      </w:r>
      <w:r w:rsidRPr="00FC7518">
        <w:rPr>
          <w:rFonts w:ascii="B Nazanin" w:cs="B Mitra"/>
          <w:sz w:val="28"/>
          <w:szCs w:val="28"/>
        </w:rPr>
        <w:t xml:space="preserve"> </w:t>
      </w:r>
      <w:r w:rsidRPr="00FC7518">
        <w:rPr>
          <w:rFonts w:ascii="B Nazanin" w:cs="B Mitra" w:hint="cs"/>
          <w:sz w:val="28"/>
          <w:szCs w:val="28"/>
          <w:rtl/>
        </w:rPr>
        <w:t>جابجایی</w:t>
      </w:r>
      <w:r w:rsidR="00877033">
        <w:rPr>
          <w:rFonts w:ascii="B Nazanin" w:cs="B Mitra" w:hint="cs"/>
          <w:sz w:val="28"/>
          <w:szCs w:val="28"/>
          <w:rtl/>
        </w:rPr>
        <w:t>‌</w:t>
      </w:r>
      <w:r w:rsidRPr="00FC7518">
        <w:rPr>
          <w:rFonts w:ascii="B Nazanin" w:cs="B Mitra" w:hint="cs"/>
          <w:sz w:val="28"/>
          <w:szCs w:val="28"/>
          <w:rtl/>
        </w:rPr>
        <w:t>های</w:t>
      </w:r>
      <w:r w:rsidRPr="00FC7518">
        <w:rPr>
          <w:rFonts w:ascii="B Nazanin" w:cs="B Mitra"/>
          <w:sz w:val="28"/>
          <w:szCs w:val="28"/>
        </w:rPr>
        <w:t xml:space="preserve"> </w:t>
      </w:r>
      <w:r w:rsidRPr="00FC7518">
        <w:rPr>
          <w:rFonts w:ascii="B Nazanin" w:cs="B Mitra" w:hint="cs"/>
          <w:sz w:val="28"/>
          <w:szCs w:val="28"/>
          <w:rtl/>
        </w:rPr>
        <w:t>ثبت</w:t>
      </w:r>
      <w:r w:rsidRPr="00FC7518">
        <w:rPr>
          <w:rFonts w:ascii="B Nazanin" w:cs="B Mitra"/>
          <w:sz w:val="28"/>
          <w:szCs w:val="28"/>
        </w:rPr>
        <w:t xml:space="preserve"> </w:t>
      </w:r>
      <w:r w:rsidRPr="00FC7518">
        <w:rPr>
          <w:rFonts w:ascii="B Nazanin" w:cs="B Mitra" w:hint="cs"/>
          <w:sz w:val="28"/>
          <w:szCs w:val="28"/>
          <w:rtl/>
        </w:rPr>
        <w:t>شده</w:t>
      </w:r>
      <w:r w:rsidRPr="00FC7518">
        <w:rPr>
          <w:rFonts w:ascii="B Nazanin" w:cs="B Mitra"/>
          <w:sz w:val="28"/>
          <w:szCs w:val="28"/>
        </w:rPr>
        <w:t xml:space="preserve"> </w:t>
      </w:r>
      <w:r w:rsidRPr="00FC7518">
        <w:rPr>
          <w:rFonts w:ascii="B Nazanin" w:cs="B Mitra" w:hint="cs"/>
          <w:sz w:val="28"/>
          <w:szCs w:val="28"/>
          <w:rtl/>
        </w:rPr>
        <w:t>از</w:t>
      </w:r>
      <w:r w:rsidRPr="00FC7518">
        <w:rPr>
          <w:rFonts w:ascii="B Nazanin" w:cs="B Mitra"/>
          <w:sz w:val="28"/>
          <w:szCs w:val="28"/>
        </w:rPr>
        <w:t xml:space="preserve"> </w:t>
      </w:r>
      <w:r w:rsidRPr="00FC7518">
        <w:rPr>
          <w:rFonts w:ascii="B Nazanin" w:cs="B Mitra" w:hint="cs"/>
          <w:sz w:val="28"/>
          <w:szCs w:val="28"/>
          <w:rtl/>
        </w:rPr>
        <w:t>صحت</w:t>
      </w:r>
      <w:r w:rsidRPr="00FC7518">
        <w:rPr>
          <w:rFonts w:ascii="B Nazanin" w:cs="B Mitra"/>
          <w:sz w:val="28"/>
          <w:szCs w:val="28"/>
        </w:rPr>
        <w:t xml:space="preserve"> </w:t>
      </w:r>
      <w:r w:rsidRPr="00FC7518">
        <w:rPr>
          <w:rFonts w:ascii="B Nazanin" w:cs="B Mitra" w:hint="cs"/>
          <w:sz w:val="28"/>
          <w:szCs w:val="28"/>
          <w:rtl/>
        </w:rPr>
        <w:t>قابل</w:t>
      </w:r>
      <w:r w:rsidRPr="00FC7518">
        <w:rPr>
          <w:rFonts w:ascii="B Nazanin" w:cs="B Mitra"/>
          <w:sz w:val="28"/>
          <w:szCs w:val="28"/>
        </w:rPr>
        <w:t xml:space="preserve"> </w:t>
      </w:r>
      <w:r w:rsidRPr="00FC7518">
        <w:rPr>
          <w:rFonts w:ascii="B Nazanin" w:cs="B Mitra" w:hint="cs"/>
          <w:sz w:val="28"/>
          <w:szCs w:val="28"/>
          <w:rtl/>
        </w:rPr>
        <w:t>ملاحظه</w:t>
      </w:r>
      <w:r w:rsidR="00A80A97">
        <w:rPr>
          <w:rFonts w:ascii="B Nazanin" w:cs="B Mitra" w:hint="cs"/>
          <w:sz w:val="28"/>
          <w:szCs w:val="28"/>
          <w:rtl/>
        </w:rPr>
        <w:t>‌</w:t>
      </w:r>
      <w:r w:rsidRPr="00FC7518">
        <w:rPr>
          <w:rFonts w:ascii="B Nazanin" w:cs="B Mitra" w:hint="cs"/>
          <w:sz w:val="28"/>
          <w:szCs w:val="28"/>
          <w:rtl/>
        </w:rPr>
        <w:t>ای</w:t>
      </w:r>
      <w:r w:rsidRPr="00FC7518">
        <w:rPr>
          <w:rFonts w:ascii="B Nazanin" w:cs="B Mitra"/>
          <w:sz w:val="28"/>
          <w:szCs w:val="28"/>
        </w:rPr>
        <w:t xml:space="preserve"> </w:t>
      </w:r>
      <w:r w:rsidRPr="00FC7518">
        <w:rPr>
          <w:rFonts w:ascii="B Nazanin" w:cs="B Mitra" w:hint="cs"/>
          <w:sz w:val="28"/>
          <w:szCs w:val="28"/>
          <w:rtl/>
        </w:rPr>
        <w:t>برخوردار</w:t>
      </w:r>
      <w:r w:rsidR="00A80A97">
        <w:rPr>
          <w:rFonts w:ascii="B Nazanin" w:cs="B Mitra" w:hint="cs"/>
          <w:sz w:val="28"/>
          <w:szCs w:val="28"/>
          <w:rtl/>
        </w:rPr>
        <w:t xml:space="preserve"> مي‌</w:t>
      </w:r>
      <w:r w:rsidRPr="00FC7518">
        <w:rPr>
          <w:rFonts w:ascii="B Nazanin" w:cs="B Mitra" w:hint="cs"/>
          <w:sz w:val="28"/>
          <w:szCs w:val="28"/>
          <w:rtl/>
        </w:rPr>
        <w:t>باشند</w:t>
      </w:r>
      <w:r w:rsidR="00701AD8" w:rsidRPr="00FC7518">
        <w:rPr>
          <w:rFonts w:ascii="B Nazanin" w:cs="B Mitra"/>
          <w:sz w:val="28"/>
          <w:szCs w:val="28"/>
        </w:rPr>
        <w:t>.</w:t>
      </w:r>
      <w:r w:rsidR="00701AD8" w:rsidRPr="00FC7518">
        <w:rPr>
          <w:rFonts w:ascii="B Nazanin" w:cs="B Mitra" w:hint="cs"/>
          <w:sz w:val="28"/>
          <w:szCs w:val="28"/>
          <w:rtl/>
          <w:lang w:bidi="fa-IR"/>
        </w:rPr>
        <w:t xml:space="preserve"> </w:t>
      </w:r>
      <w:r w:rsidRPr="00FC7518">
        <w:rPr>
          <w:rFonts w:ascii="B Nazanin" w:cs="B Mitra" w:hint="cs"/>
          <w:sz w:val="28"/>
          <w:szCs w:val="28"/>
          <w:rtl/>
        </w:rPr>
        <w:t>در</w:t>
      </w:r>
      <w:r w:rsidRPr="00FC7518">
        <w:rPr>
          <w:rFonts w:ascii="B Nazanin" w:cs="B Mitra"/>
          <w:sz w:val="28"/>
          <w:szCs w:val="28"/>
        </w:rPr>
        <w:t xml:space="preserve"> </w:t>
      </w:r>
      <w:r w:rsidRPr="00FC7518">
        <w:rPr>
          <w:rFonts w:ascii="B Nazanin" w:cs="B Mitra" w:hint="cs"/>
          <w:sz w:val="28"/>
          <w:szCs w:val="28"/>
          <w:rtl/>
        </w:rPr>
        <w:t>حال</w:t>
      </w:r>
      <w:r w:rsidRPr="00FC7518">
        <w:rPr>
          <w:rFonts w:ascii="B Nazanin" w:cs="B Mitra"/>
          <w:sz w:val="28"/>
          <w:szCs w:val="28"/>
        </w:rPr>
        <w:t xml:space="preserve"> </w:t>
      </w:r>
      <w:r w:rsidRPr="00FC7518">
        <w:rPr>
          <w:rFonts w:ascii="B Nazanin" w:cs="B Mitra" w:hint="cs"/>
          <w:sz w:val="28"/>
          <w:szCs w:val="28"/>
          <w:rtl/>
        </w:rPr>
        <w:t>حاضر</w:t>
      </w:r>
      <w:r w:rsidRPr="00FC7518">
        <w:rPr>
          <w:rFonts w:ascii="B Nazanin" w:cs="B Mitra"/>
          <w:sz w:val="28"/>
          <w:szCs w:val="28"/>
        </w:rPr>
        <w:t xml:space="preserve"> </w:t>
      </w:r>
      <w:r w:rsidRPr="00FC7518">
        <w:rPr>
          <w:rFonts w:ascii="B Nazanin" w:cs="B Mitra" w:hint="cs"/>
          <w:sz w:val="28"/>
          <w:szCs w:val="28"/>
          <w:rtl/>
        </w:rPr>
        <w:t>شبکه</w:t>
      </w:r>
      <w:r w:rsidRPr="00FC7518">
        <w:rPr>
          <w:rFonts w:ascii="B Nazanin" w:cs="B Mitra"/>
          <w:sz w:val="28"/>
          <w:szCs w:val="28"/>
        </w:rPr>
        <w:t xml:space="preserve"> </w:t>
      </w:r>
      <w:r w:rsidRPr="00FC7518">
        <w:rPr>
          <w:rFonts w:ascii="B Nazanin" w:cs="B Mitra" w:hint="cs"/>
          <w:sz w:val="28"/>
          <w:szCs w:val="28"/>
          <w:rtl/>
        </w:rPr>
        <w:t>رفتارسنجی</w:t>
      </w:r>
      <w:r w:rsidRPr="00FC7518">
        <w:rPr>
          <w:rFonts w:ascii="B Nazanin" w:cs="B Mitra"/>
          <w:sz w:val="28"/>
          <w:szCs w:val="28"/>
        </w:rPr>
        <w:t xml:space="preserve"> </w:t>
      </w:r>
      <w:r w:rsidRPr="00FC7518">
        <w:rPr>
          <w:rFonts w:ascii="B Nazanin" w:cs="B Mitra" w:hint="cs"/>
          <w:sz w:val="28"/>
          <w:szCs w:val="28"/>
          <w:rtl/>
        </w:rPr>
        <w:t>ارتفاعی</w:t>
      </w:r>
      <w:r w:rsidRPr="00FC7518">
        <w:rPr>
          <w:rFonts w:ascii="B Nazanin" w:cs="B Mitra"/>
          <w:sz w:val="28"/>
          <w:szCs w:val="28"/>
        </w:rPr>
        <w:t xml:space="preserve"> </w:t>
      </w:r>
      <w:r w:rsidRPr="00FC7518">
        <w:rPr>
          <w:rFonts w:ascii="B Nazanin" w:cs="B Mitra" w:hint="cs"/>
          <w:sz w:val="28"/>
          <w:szCs w:val="28"/>
          <w:rtl/>
        </w:rPr>
        <w:t>نیروگاه</w:t>
      </w:r>
      <w:r w:rsidRPr="00FC7518">
        <w:rPr>
          <w:rFonts w:ascii="B Nazanin" w:cs="B Mitra"/>
          <w:sz w:val="28"/>
          <w:szCs w:val="28"/>
        </w:rPr>
        <w:t xml:space="preserve"> </w:t>
      </w:r>
      <w:r w:rsidRPr="00FC7518">
        <w:rPr>
          <w:rFonts w:ascii="B Nazanin" w:cs="B Mitra" w:hint="cs"/>
          <w:sz w:val="28"/>
          <w:szCs w:val="28"/>
          <w:rtl/>
        </w:rPr>
        <w:t>با</w:t>
      </w:r>
      <w:r w:rsidRPr="00FC7518">
        <w:rPr>
          <w:rFonts w:ascii="B Nazanin" w:cs="B Mitra"/>
          <w:sz w:val="28"/>
          <w:szCs w:val="28"/>
        </w:rPr>
        <w:t xml:space="preserve"> </w:t>
      </w:r>
      <w:r w:rsidRPr="00FC7518">
        <w:rPr>
          <w:rFonts w:ascii="B Nazanin" w:cs="B Mitra" w:hint="cs"/>
          <w:sz w:val="28"/>
          <w:szCs w:val="28"/>
          <w:rtl/>
        </w:rPr>
        <w:t>برخورداری</w:t>
      </w:r>
      <w:r w:rsidRPr="00FC7518">
        <w:rPr>
          <w:rFonts w:ascii="B Nazanin" w:cs="B Mitra"/>
          <w:sz w:val="28"/>
          <w:szCs w:val="28"/>
        </w:rPr>
        <w:t xml:space="preserve"> </w:t>
      </w:r>
      <w:r w:rsidRPr="00FC7518">
        <w:rPr>
          <w:rFonts w:ascii="B Nazanin" w:cs="B Mitra" w:hint="cs"/>
          <w:sz w:val="28"/>
          <w:szCs w:val="28"/>
          <w:rtl/>
        </w:rPr>
        <w:t>از</w:t>
      </w:r>
      <w:r w:rsidRPr="00FC7518">
        <w:rPr>
          <w:rFonts w:ascii="B Nazanin" w:cs="B Mitra"/>
          <w:sz w:val="28"/>
          <w:szCs w:val="28"/>
        </w:rPr>
        <w:t xml:space="preserve"> </w:t>
      </w:r>
      <w:r w:rsidR="00A14092" w:rsidRPr="00FC7518">
        <w:rPr>
          <w:rFonts w:ascii="B Nazanin" w:cs="B Mitra" w:hint="cs"/>
          <w:sz w:val="28"/>
          <w:szCs w:val="28"/>
          <w:rtl/>
        </w:rPr>
        <w:t>تعداد زيادي نقاط</w:t>
      </w:r>
      <w:r w:rsidRPr="00FC7518">
        <w:rPr>
          <w:rFonts w:ascii="B Nazanin" w:cs="B Mitra"/>
          <w:sz w:val="28"/>
          <w:szCs w:val="28"/>
        </w:rPr>
        <w:t xml:space="preserve"> </w:t>
      </w:r>
      <w:r w:rsidRPr="00FC7518">
        <w:rPr>
          <w:rFonts w:ascii="B Nazanin" w:cs="B Mitra" w:hint="cs"/>
          <w:sz w:val="28"/>
          <w:szCs w:val="28"/>
          <w:rtl/>
        </w:rPr>
        <w:t>کنترلی</w:t>
      </w:r>
      <w:r w:rsidRPr="00FC7518">
        <w:rPr>
          <w:rFonts w:ascii="B Nazanin" w:cs="B Mitra"/>
          <w:sz w:val="28"/>
          <w:szCs w:val="28"/>
        </w:rPr>
        <w:t xml:space="preserve"> </w:t>
      </w:r>
      <w:r w:rsidRPr="00FC7518">
        <w:rPr>
          <w:rFonts w:ascii="B Nazanin" w:cs="B Mitra" w:hint="cs"/>
          <w:sz w:val="28"/>
          <w:szCs w:val="28"/>
          <w:rtl/>
        </w:rPr>
        <w:t>به</w:t>
      </w:r>
      <w:r w:rsidR="00877033">
        <w:rPr>
          <w:rFonts w:ascii="B Nazanin" w:cs="B Mitra" w:hint="cs"/>
          <w:sz w:val="28"/>
          <w:szCs w:val="28"/>
          <w:rtl/>
        </w:rPr>
        <w:t>‌</w:t>
      </w:r>
      <w:r w:rsidRPr="00FC7518">
        <w:rPr>
          <w:rFonts w:ascii="B Nazanin" w:cs="B Mitra" w:hint="cs"/>
          <w:sz w:val="28"/>
          <w:szCs w:val="28"/>
          <w:rtl/>
        </w:rPr>
        <w:t>عنوان</w:t>
      </w:r>
      <w:r w:rsidRPr="00FC7518">
        <w:rPr>
          <w:rFonts w:ascii="B Nazanin" w:cs="B Mitra"/>
          <w:sz w:val="28"/>
          <w:szCs w:val="28"/>
        </w:rPr>
        <w:t xml:space="preserve"> </w:t>
      </w:r>
      <w:r w:rsidRPr="00FC7518">
        <w:rPr>
          <w:rFonts w:ascii="B Nazanin" w:cs="B Mitra" w:hint="cs"/>
          <w:sz w:val="28"/>
          <w:szCs w:val="28"/>
          <w:rtl/>
        </w:rPr>
        <w:t>یک</w:t>
      </w:r>
      <w:r w:rsidRPr="00FC7518">
        <w:rPr>
          <w:rFonts w:ascii="B Nazanin" w:cs="B Mitra"/>
          <w:sz w:val="28"/>
          <w:szCs w:val="28"/>
        </w:rPr>
        <w:t xml:space="preserve"> </w:t>
      </w:r>
      <w:r w:rsidRPr="00FC7518">
        <w:rPr>
          <w:rFonts w:ascii="B Nazanin" w:cs="B Mitra" w:hint="cs"/>
          <w:sz w:val="28"/>
          <w:szCs w:val="28"/>
          <w:rtl/>
        </w:rPr>
        <w:t>سیستم</w:t>
      </w:r>
      <w:r w:rsidRPr="00FC7518">
        <w:rPr>
          <w:rFonts w:ascii="B Nazanin" w:cs="B Mitra"/>
          <w:sz w:val="28"/>
          <w:szCs w:val="28"/>
        </w:rPr>
        <w:t xml:space="preserve"> </w:t>
      </w:r>
      <w:r w:rsidRPr="00FC7518">
        <w:rPr>
          <w:rFonts w:ascii="B Nazanin" w:cs="B Mitra" w:hint="cs"/>
          <w:sz w:val="28"/>
          <w:szCs w:val="28"/>
          <w:rtl/>
        </w:rPr>
        <w:t>رفتارسنجی</w:t>
      </w:r>
      <w:r w:rsidR="00701AD8" w:rsidRPr="00FC7518">
        <w:rPr>
          <w:rFonts w:ascii="B Nazanin" w:cs="B Mitra" w:hint="cs"/>
          <w:sz w:val="28"/>
          <w:szCs w:val="28"/>
          <w:rtl/>
        </w:rPr>
        <w:t xml:space="preserve"> </w:t>
      </w:r>
      <w:r w:rsidRPr="00FC7518">
        <w:rPr>
          <w:rFonts w:ascii="B Nazanin" w:cs="B Mitra" w:hint="cs"/>
          <w:sz w:val="28"/>
          <w:szCs w:val="28"/>
          <w:rtl/>
        </w:rPr>
        <w:t>ارتفاعی</w:t>
      </w:r>
      <w:r w:rsidRPr="00FC7518">
        <w:rPr>
          <w:rFonts w:ascii="B Nazanin" w:cs="B Mitra"/>
          <w:sz w:val="28"/>
          <w:szCs w:val="28"/>
        </w:rPr>
        <w:t xml:space="preserve"> </w:t>
      </w:r>
      <w:r w:rsidRPr="00FC7518">
        <w:rPr>
          <w:rFonts w:ascii="B Nazanin" w:cs="B Mitra" w:hint="cs"/>
          <w:sz w:val="28"/>
          <w:szCs w:val="28"/>
          <w:rtl/>
        </w:rPr>
        <w:t>جامع</w:t>
      </w:r>
      <w:r w:rsidRPr="00FC7518">
        <w:rPr>
          <w:rFonts w:ascii="B Nazanin" w:cs="B Mitra"/>
          <w:sz w:val="28"/>
          <w:szCs w:val="28"/>
        </w:rPr>
        <w:t xml:space="preserve"> </w:t>
      </w:r>
      <w:r w:rsidRPr="00FC7518">
        <w:rPr>
          <w:rFonts w:ascii="B Nazanin" w:cs="B Mitra" w:hint="cs"/>
          <w:sz w:val="28"/>
          <w:szCs w:val="28"/>
          <w:rtl/>
        </w:rPr>
        <w:t>قابلیت</w:t>
      </w:r>
      <w:r w:rsidRPr="00FC7518">
        <w:rPr>
          <w:rFonts w:ascii="B Nazanin" w:cs="B Mitra"/>
          <w:sz w:val="28"/>
          <w:szCs w:val="28"/>
        </w:rPr>
        <w:t xml:space="preserve"> </w:t>
      </w:r>
      <w:r w:rsidRPr="00FC7518">
        <w:rPr>
          <w:rFonts w:ascii="B Nazanin" w:cs="B Mitra" w:hint="cs"/>
          <w:sz w:val="28"/>
          <w:szCs w:val="28"/>
          <w:rtl/>
        </w:rPr>
        <w:t>ردیابی</w:t>
      </w:r>
      <w:r w:rsidRPr="00FC7518">
        <w:rPr>
          <w:rFonts w:ascii="B Nazanin" w:cs="B Mitra"/>
          <w:sz w:val="28"/>
          <w:szCs w:val="28"/>
        </w:rPr>
        <w:t xml:space="preserve"> </w:t>
      </w:r>
      <w:r w:rsidRPr="00FC7518">
        <w:rPr>
          <w:rFonts w:ascii="B Nazanin" w:cs="B Mitra" w:hint="cs"/>
          <w:sz w:val="28"/>
          <w:szCs w:val="28"/>
          <w:rtl/>
        </w:rPr>
        <w:t>و</w:t>
      </w:r>
      <w:r w:rsidRPr="00FC7518">
        <w:rPr>
          <w:rFonts w:ascii="B Nazanin" w:cs="B Mitra"/>
          <w:sz w:val="28"/>
          <w:szCs w:val="28"/>
        </w:rPr>
        <w:t xml:space="preserve"> </w:t>
      </w:r>
      <w:r w:rsidRPr="00FC7518">
        <w:rPr>
          <w:rFonts w:ascii="B Nazanin" w:cs="B Mitra" w:hint="cs"/>
          <w:sz w:val="28"/>
          <w:szCs w:val="28"/>
          <w:rtl/>
        </w:rPr>
        <w:t>کشف</w:t>
      </w:r>
      <w:r w:rsidRPr="00FC7518">
        <w:rPr>
          <w:rFonts w:ascii="B Nazanin" w:cs="B Mitra"/>
          <w:sz w:val="28"/>
          <w:szCs w:val="28"/>
        </w:rPr>
        <w:t xml:space="preserve"> </w:t>
      </w:r>
      <w:r w:rsidRPr="00FC7518">
        <w:rPr>
          <w:rFonts w:ascii="B Nazanin" w:cs="B Mitra" w:hint="cs"/>
          <w:sz w:val="28"/>
          <w:szCs w:val="28"/>
          <w:rtl/>
        </w:rPr>
        <w:t>کوچک</w:t>
      </w:r>
      <w:r w:rsidR="00877033">
        <w:rPr>
          <w:rFonts w:ascii="B Nazanin" w:cs="B Mitra" w:hint="cs"/>
          <w:sz w:val="28"/>
          <w:szCs w:val="28"/>
          <w:rtl/>
        </w:rPr>
        <w:t>‌</w:t>
      </w:r>
      <w:r w:rsidRPr="00FC7518">
        <w:rPr>
          <w:rFonts w:ascii="B Nazanin" w:cs="B Mitra" w:hint="cs"/>
          <w:sz w:val="28"/>
          <w:szCs w:val="28"/>
          <w:rtl/>
        </w:rPr>
        <w:t>ترین</w:t>
      </w:r>
      <w:r w:rsidRPr="00FC7518">
        <w:rPr>
          <w:rFonts w:ascii="B Nazanin" w:cs="B Mitra"/>
          <w:sz w:val="28"/>
          <w:szCs w:val="28"/>
        </w:rPr>
        <w:t xml:space="preserve"> </w:t>
      </w:r>
      <w:r w:rsidRPr="00FC7518">
        <w:rPr>
          <w:rFonts w:ascii="B Nazanin" w:cs="B Mitra" w:hint="cs"/>
          <w:sz w:val="28"/>
          <w:szCs w:val="28"/>
          <w:rtl/>
        </w:rPr>
        <w:t>جابجایی</w:t>
      </w:r>
      <w:r w:rsidRPr="00FC7518">
        <w:rPr>
          <w:rFonts w:ascii="B Nazanin" w:cs="B Mitra"/>
          <w:sz w:val="28"/>
          <w:szCs w:val="28"/>
        </w:rPr>
        <w:t xml:space="preserve"> </w:t>
      </w:r>
      <w:r w:rsidRPr="00FC7518">
        <w:rPr>
          <w:rFonts w:ascii="B Nazanin" w:cs="B Mitra" w:hint="cs"/>
          <w:sz w:val="28"/>
          <w:szCs w:val="28"/>
          <w:rtl/>
        </w:rPr>
        <w:t>ارتفاعی</w:t>
      </w:r>
      <w:r w:rsidRPr="00FC7518">
        <w:rPr>
          <w:rFonts w:ascii="B Nazanin" w:cs="B Mitra"/>
          <w:sz w:val="28"/>
          <w:szCs w:val="28"/>
        </w:rPr>
        <w:t xml:space="preserve"> </w:t>
      </w:r>
      <w:r w:rsidRPr="00FC7518">
        <w:rPr>
          <w:rFonts w:ascii="B Nazanin" w:cs="B Mitra" w:hint="cs"/>
          <w:sz w:val="28"/>
          <w:szCs w:val="28"/>
          <w:rtl/>
        </w:rPr>
        <w:t>را</w:t>
      </w:r>
      <w:r w:rsidRPr="00FC7518">
        <w:rPr>
          <w:rFonts w:ascii="B Nazanin" w:cs="B Mitra"/>
          <w:sz w:val="28"/>
          <w:szCs w:val="28"/>
        </w:rPr>
        <w:t xml:space="preserve"> </w:t>
      </w:r>
      <w:r w:rsidRPr="00FC7518">
        <w:rPr>
          <w:rFonts w:ascii="B Nazanin" w:cs="B Mitra" w:hint="cs"/>
          <w:sz w:val="28"/>
          <w:szCs w:val="28"/>
          <w:rtl/>
        </w:rPr>
        <w:t>دارا</w:t>
      </w:r>
      <w:r w:rsidRPr="00FC7518">
        <w:rPr>
          <w:rFonts w:ascii="B Nazanin" w:cs="B Mitra"/>
          <w:sz w:val="28"/>
          <w:szCs w:val="28"/>
        </w:rPr>
        <w:t xml:space="preserve"> </w:t>
      </w:r>
      <w:r w:rsidRPr="00FC7518">
        <w:rPr>
          <w:rFonts w:ascii="B Nazanin" w:cs="B Mitra" w:hint="cs"/>
          <w:sz w:val="28"/>
          <w:szCs w:val="28"/>
          <w:rtl/>
        </w:rPr>
        <w:t>می</w:t>
      </w:r>
      <w:r w:rsidR="00877033">
        <w:rPr>
          <w:rFonts w:ascii="B Nazanin" w:cs="B Mitra" w:hint="cs"/>
          <w:sz w:val="28"/>
          <w:szCs w:val="28"/>
          <w:rtl/>
        </w:rPr>
        <w:t>‌</w:t>
      </w:r>
      <w:r w:rsidRPr="00FC7518">
        <w:rPr>
          <w:rFonts w:ascii="B Nazanin" w:cs="B Mitra" w:hint="cs"/>
          <w:sz w:val="28"/>
          <w:szCs w:val="28"/>
          <w:rtl/>
        </w:rPr>
        <w:t>باشد</w:t>
      </w:r>
      <w:r w:rsidRPr="00FC7518">
        <w:rPr>
          <w:rFonts w:ascii="B Nazanin" w:cs="B Mitra"/>
          <w:sz w:val="28"/>
          <w:szCs w:val="28"/>
        </w:rPr>
        <w:t xml:space="preserve"> </w:t>
      </w:r>
      <w:r w:rsidRPr="00FC7518">
        <w:rPr>
          <w:rFonts w:ascii="B Nazanin" w:cs="B Mitra" w:hint="cs"/>
          <w:sz w:val="28"/>
          <w:szCs w:val="28"/>
          <w:rtl/>
        </w:rPr>
        <w:t>و</w:t>
      </w:r>
      <w:r w:rsidRPr="00FC7518">
        <w:rPr>
          <w:rFonts w:ascii="B Nazanin" w:cs="B Mitra"/>
          <w:sz w:val="28"/>
          <w:szCs w:val="28"/>
        </w:rPr>
        <w:t xml:space="preserve"> </w:t>
      </w:r>
      <w:r w:rsidRPr="00FC7518">
        <w:rPr>
          <w:rFonts w:ascii="B Nazanin" w:cs="B Mitra" w:hint="cs"/>
          <w:sz w:val="28"/>
          <w:szCs w:val="28"/>
          <w:rtl/>
        </w:rPr>
        <w:t>این</w:t>
      </w:r>
      <w:r w:rsidRPr="00FC7518">
        <w:rPr>
          <w:rFonts w:ascii="B Nazanin" w:cs="B Mitra"/>
          <w:sz w:val="28"/>
          <w:szCs w:val="28"/>
        </w:rPr>
        <w:t xml:space="preserve"> </w:t>
      </w:r>
      <w:r w:rsidRPr="00FC7518">
        <w:rPr>
          <w:rFonts w:ascii="B Nazanin" w:cs="B Mitra" w:hint="cs"/>
          <w:sz w:val="28"/>
          <w:szCs w:val="28"/>
          <w:rtl/>
        </w:rPr>
        <w:t>موضوع</w:t>
      </w:r>
      <w:r w:rsidRPr="00FC7518">
        <w:rPr>
          <w:rFonts w:ascii="B Nazanin" w:cs="B Mitra"/>
          <w:sz w:val="28"/>
          <w:szCs w:val="28"/>
        </w:rPr>
        <w:t xml:space="preserve"> </w:t>
      </w:r>
      <w:r w:rsidRPr="00FC7518">
        <w:rPr>
          <w:rFonts w:ascii="B Nazanin" w:cs="B Mitra" w:hint="cs"/>
          <w:sz w:val="28"/>
          <w:szCs w:val="28"/>
          <w:rtl/>
        </w:rPr>
        <w:t>براساس</w:t>
      </w:r>
      <w:r w:rsidRPr="00FC7518">
        <w:rPr>
          <w:rFonts w:ascii="B Nazanin" w:cs="B Mitra"/>
          <w:sz w:val="28"/>
          <w:szCs w:val="28"/>
        </w:rPr>
        <w:t xml:space="preserve"> </w:t>
      </w:r>
      <w:r w:rsidRPr="00FC7518">
        <w:rPr>
          <w:rFonts w:ascii="B Nazanin" w:cs="B Mitra" w:hint="cs"/>
          <w:sz w:val="28"/>
          <w:szCs w:val="28"/>
          <w:rtl/>
        </w:rPr>
        <w:t>نتایج</w:t>
      </w:r>
      <w:r w:rsidRPr="00FC7518">
        <w:rPr>
          <w:rFonts w:ascii="B Nazanin" w:cs="B Mitra"/>
          <w:sz w:val="28"/>
          <w:szCs w:val="28"/>
        </w:rPr>
        <w:t xml:space="preserve"> </w:t>
      </w:r>
      <w:r w:rsidRPr="00FC7518">
        <w:rPr>
          <w:rFonts w:ascii="B Nazanin" w:cs="B Mitra" w:hint="cs"/>
          <w:sz w:val="28"/>
          <w:szCs w:val="28"/>
          <w:rtl/>
        </w:rPr>
        <w:t>مندرج</w:t>
      </w:r>
      <w:r w:rsidRPr="00FC7518">
        <w:rPr>
          <w:rFonts w:ascii="B Nazanin" w:cs="B Mitra"/>
          <w:sz w:val="28"/>
          <w:szCs w:val="28"/>
        </w:rPr>
        <w:t xml:space="preserve"> </w:t>
      </w:r>
      <w:r w:rsidRPr="00FC7518">
        <w:rPr>
          <w:rFonts w:ascii="B Nazanin" w:cs="B Mitra" w:hint="cs"/>
          <w:sz w:val="28"/>
          <w:szCs w:val="28"/>
          <w:rtl/>
        </w:rPr>
        <w:t>در</w:t>
      </w:r>
      <w:r w:rsidR="00701AD8" w:rsidRPr="00FC7518">
        <w:rPr>
          <w:rFonts w:ascii="B Nazanin" w:cs="B Mitra" w:hint="cs"/>
          <w:sz w:val="28"/>
          <w:szCs w:val="28"/>
          <w:rtl/>
          <w:lang w:bidi="fa-IR"/>
        </w:rPr>
        <w:t xml:space="preserve"> </w:t>
      </w:r>
      <w:r w:rsidRPr="00FC7518">
        <w:rPr>
          <w:rFonts w:ascii="B Nazanin" w:cs="B Mitra" w:hint="cs"/>
          <w:sz w:val="28"/>
          <w:szCs w:val="28"/>
          <w:rtl/>
        </w:rPr>
        <w:t>گزارش</w:t>
      </w:r>
      <w:r w:rsidRPr="00FC7518">
        <w:rPr>
          <w:rFonts w:ascii="B Nazanin" w:cs="B Mitra"/>
          <w:sz w:val="28"/>
          <w:szCs w:val="28"/>
        </w:rPr>
        <w:t xml:space="preserve"> </w:t>
      </w:r>
      <w:r w:rsidRPr="00FC7518">
        <w:rPr>
          <w:rFonts w:ascii="B Nazanin" w:cs="B Mitra" w:hint="cs"/>
          <w:sz w:val="28"/>
          <w:szCs w:val="28"/>
          <w:rtl/>
        </w:rPr>
        <w:t>قابل</w:t>
      </w:r>
      <w:r w:rsidRPr="00FC7518">
        <w:rPr>
          <w:rFonts w:ascii="B Nazanin" w:cs="B Mitra"/>
          <w:sz w:val="28"/>
          <w:szCs w:val="28"/>
        </w:rPr>
        <w:t xml:space="preserve"> </w:t>
      </w:r>
      <w:r w:rsidRPr="00FC7518">
        <w:rPr>
          <w:rFonts w:ascii="B Nazanin" w:cs="B Mitra" w:hint="cs"/>
          <w:sz w:val="28"/>
          <w:szCs w:val="28"/>
          <w:rtl/>
        </w:rPr>
        <w:t>گواهی</w:t>
      </w:r>
      <w:r w:rsidRPr="00FC7518">
        <w:rPr>
          <w:rFonts w:ascii="B Nazanin" w:cs="B Mitra"/>
          <w:sz w:val="28"/>
          <w:szCs w:val="28"/>
        </w:rPr>
        <w:t xml:space="preserve"> </w:t>
      </w:r>
      <w:r w:rsidRPr="00FC7518">
        <w:rPr>
          <w:rFonts w:ascii="B Nazanin" w:cs="B Mitra" w:hint="cs"/>
          <w:sz w:val="28"/>
          <w:szCs w:val="28"/>
          <w:rtl/>
        </w:rPr>
        <w:t>است</w:t>
      </w:r>
      <w:r w:rsidR="00701AD8" w:rsidRPr="00FC7518">
        <w:rPr>
          <w:rFonts w:ascii="B Nazanin" w:cs="B Mitra" w:hint="cs"/>
          <w:sz w:val="28"/>
          <w:szCs w:val="28"/>
          <w:rtl/>
        </w:rPr>
        <w:t xml:space="preserve"> و کلیه</w:t>
      </w:r>
      <w:r w:rsidR="00701AD8" w:rsidRPr="00FC7518">
        <w:rPr>
          <w:rFonts w:ascii="B Nazanin" w:cs="B Mitra"/>
          <w:sz w:val="28"/>
          <w:szCs w:val="28"/>
        </w:rPr>
        <w:t xml:space="preserve"> </w:t>
      </w:r>
      <w:r w:rsidR="00701AD8" w:rsidRPr="00FC7518">
        <w:rPr>
          <w:rFonts w:ascii="B Nazanin" w:cs="B Mitra" w:hint="cs"/>
          <w:sz w:val="28"/>
          <w:szCs w:val="28"/>
          <w:rtl/>
        </w:rPr>
        <w:t>ساختمان</w:t>
      </w:r>
      <w:r w:rsidR="00877033">
        <w:rPr>
          <w:rFonts w:ascii="B Nazanin" w:cs="B Mitra" w:hint="cs"/>
          <w:sz w:val="28"/>
          <w:szCs w:val="28"/>
          <w:rtl/>
        </w:rPr>
        <w:t>‌</w:t>
      </w:r>
      <w:r w:rsidR="00701AD8" w:rsidRPr="00FC7518">
        <w:rPr>
          <w:rFonts w:ascii="B Nazanin" w:cs="B Mitra" w:hint="cs"/>
          <w:sz w:val="28"/>
          <w:szCs w:val="28"/>
          <w:rtl/>
        </w:rPr>
        <w:t>ها</w:t>
      </w:r>
      <w:r w:rsidR="00701AD8" w:rsidRPr="00FC7518">
        <w:rPr>
          <w:rFonts w:ascii="B Nazanin" w:cs="B Mitra"/>
          <w:sz w:val="28"/>
          <w:szCs w:val="28"/>
        </w:rPr>
        <w:t xml:space="preserve"> </w:t>
      </w:r>
      <w:r w:rsidR="00701AD8" w:rsidRPr="00FC7518">
        <w:rPr>
          <w:rFonts w:ascii="B Nazanin" w:cs="B Mitra" w:hint="cs"/>
          <w:sz w:val="28"/>
          <w:szCs w:val="28"/>
          <w:rtl/>
        </w:rPr>
        <w:t>در</w:t>
      </w:r>
      <w:r w:rsidR="00701AD8" w:rsidRPr="00FC7518">
        <w:rPr>
          <w:rFonts w:ascii="B Nazanin" w:cs="B Mitra"/>
          <w:sz w:val="28"/>
          <w:szCs w:val="28"/>
        </w:rPr>
        <w:t xml:space="preserve"> </w:t>
      </w:r>
      <w:r w:rsidR="00701AD8" w:rsidRPr="00FC7518">
        <w:rPr>
          <w:rFonts w:ascii="B Nazanin" w:cs="B Mitra" w:hint="cs"/>
          <w:sz w:val="28"/>
          <w:szCs w:val="28"/>
          <w:rtl/>
        </w:rPr>
        <w:t>تمامی</w:t>
      </w:r>
      <w:r w:rsidR="00701AD8" w:rsidRPr="00FC7518">
        <w:rPr>
          <w:rFonts w:ascii="B Nazanin" w:cs="B Mitra"/>
          <w:sz w:val="28"/>
          <w:szCs w:val="28"/>
        </w:rPr>
        <w:t xml:space="preserve"> </w:t>
      </w:r>
      <w:r w:rsidR="00701AD8" w:rsidRPr="00FC7518">
        <w:rPr>
          <w:rFonts w:ascii="B Nazanin" w:cs="B Mitra" w:hint="cs"/>
          <w:sz w:val="28"/>
          <w:szCs w:val="28"/>
          <w:rtl/>
        </w:rPr>
        <w:t>بازه</w:t>
      </w:r>
      <w:r w:rsidR="00877033">
        <w:rPr>
          <w:rFonts w:ascii="B Nazanin" w:cs="B Mitra" w:hint="cs"/>
          <w:sz w:val="28"/>
          <w:szCs w:val="28"/>
          <w:rtl/>
        </w:rPr>
        <w:t>‌</w:t>
      </w:r>
      <w:r w:rsidR="00701AD8" w:rsidRPr="00FC7518">
        <w:rPr>
          <w:rFonts w:ascii="B Nazanin" w:cs="B Mitra" w:hint="cs"/>
          <w:sz w:val="28"/>
          <w:szCs w:val="28"/>
          <w:rtl/>
        </w:rPr>
        <w:t>ها</w:t>
      </w:r>
      <w:r w:rsidR="00701AD8" w:rsidRPr="00FC7518">
        <w:rPr>
          <w:rFonts w:ascii="B Nazanin" w:cs="B Mitra"/>
          <w:sz w:val="28"/>
          <w:szCs w:val="28"/>
        </w:rPr>
        <w:t xml:space="preserve"> </w:t>
      </w:r>
      <w:r w:rsidR="00701AD8" w:rsidRPr="00FC7518">
        <w:rPr>
          <w:rFonts w:ascii="B Nazanin" w:cs="B Mitra" w:hint="cs"/>
          <w:sz w:val="28"/>
          <w:szCs w:val="28"/>
          <w:rtl/>
        </w:rPr>
        <w:t>کمتر</w:t>
      </w:r>
      <w:r w:rsidR="00701AD8" w:rsidRPr="00FC7518">
        <w:rPr>
          <w:rFonts w:ascii="B Nazanin" w:cs="B Mitra"/>
          <w:sz w:val="28"/>
          <w:szCs w:val="28"/>
        </w:rPr>
        <w:t xml:space="preserve"> </w:t>
      </w:r>
      <w:r w:rsidR="00701AD8" w:rsidRPr="00FC7518">
        <w:rPr>
          <w:rFonts w:ascii="B Nazanin" w:cs="B Mitra" w:hint="cs"/>
          <w:sz w:val="28"/>
          <w:szCs w:val="28"/>
          <w:rtl/>
        </w:rPr>
        <w:t>از</w:t>
      </w:r>
      <w:r w:rsidR="00701AD8" w:rsidRPr="00FC7518">
        <w:rPr>
          <w:rFonts w:ascii="B Nazanin" w:cs="B Mitra"/>
          <w:sz w:val="28"/>
          <w:szCs w:val="28"/>
        </w:rPr>
        <w:t xml:space="preserve"> </w:t>
      </w:r>
      <w:r w:rsidR="00701AD8" w:rsidRPr="00FC7518">
        <w:rPr>
          <w:rFonts w:ascii="B Nazanin" w:cs="B Mitra" w:hint="cs"/>
          <w:sz w:val="28"/>
          <w:szCs w:val="28"/>
          <w:rtl/>
        </w:rPr>
        <w:t>مقادیر</w:t>
      </w:r>
      <w:r w:rsidR="00701AD8" w:rsidRPr="00FC7518">
        <w:rPr>
          <w:rFonts w:ascii="B Nazanin" w:cs="B Mitra"/>
          <w:sz w:val="28"/>
          <w:szCs w:val="28"/>
        </w:rPr>
        <w:t xml:space="preserve"> </w:t>
      </w:r>
      <w:r w:rsidR="00701AD8" w:rsidRPr="00FC7518">
        <w:rPr>
          <w:rFonts w:ascii="B Nazanin" w:cs="B Mitra" w:hint="cs"/>
          <w:sz w:val="28"/>
          <w:szCs w:val="28"/>
          <w:rtl/>
        </w:rPr>
        <w:t>پیش</w:t>
      </w:r>
      <w:r w:rsidR="00877033">
        <w:rPr>
          <w:rFonts w:ascii="B Nazanin" w:cs="B Mitra" w:hint="cs"/>
          <w:sz w:val="28"/>
          <w:szCs w:val="28"/>
          <w:rtl/>
        </w:rPr>
        <w:t>‌</w:t>
      </w:r>
      <w:r w:rsidR="00701AD8" w:rsidRPr="00FC7518">
        <w:rPr>
          <w:rFonts w:ascii="B Nazanin" w:cs="B Mitra" w:hint="cs"/>
          <w:sz w:val="28"/>
          <w:szCs w:val="28"/>
          <w:rtl/>
        </w:rPr>
        <w:t>بینی</w:t>
      </w:r>
      <w:r w:rsidR="00701AD8" w:rsidRPr="00FC7518">
        <w:rPr>
          <w:rFonts w:ascii="B Nazanin" w:cs="B Mitra"/>
          <w:sz w:val="28"/>
          <w:szCs w:val="28"/>
        </w:rPr>
        <w:t xml:space="preserve"> </w:t>
      </w:r>
      <w:r w:rsidR="00701AD8" w:rsidRPr="00FC7518">
        <w:rPr>
          <w:rFonts w:ascii="B Nazanin" w:cs="B Mitra" w:hint="cs"/>
          <w:sz w:val="28"/>
          <w:szCs w:val="28"/>
          <w:rtl/>
        </w:rPr>
        <w:t>شده</w:t>
      </w:r>
      <w:r w:rsidR="00701AD8" w:rsidRPr="00FC7518">
        <w:rPr>
          <w:rFonts w:ascii="B Nazanin" w:cs="B Mitra"/>
          <w:sz w:val="28"/>
          <w:szCs w:val="28"/>
        </w:rPr>
        <w:t xml:space="preserve"> </w:t>
      </w:r>
      <w:r w:rsidR="00701AD8" w:rsidRPr="00FC7518">
        <w:rPr>
          <w:rFonts w:ascii="B Nazanin" w:cs="B Mitra" w:hint="cs"/>
          <w:sz w:val="28"/>
          <w:szCs w:val="28"/>
          <w:rtl/>
        </w:rPr>
        <w:t>دچار</w:t>
      </w:r>
      <w:r w:rsidR="00701AD8" w:rsidRPr="00FC7518">
        <w:rPr>
          <w:rFonts w:ascii="B Nazanin" w:cs="B Mitra"/>
          <w:sz w:val="28"/>
          <w:szCs w:val="28"/>
        </w:rPr>
        <w:t xml:space="preserve"> </w:t>
      </w:r>
      <w:r w:rsidR="00701AD8" w:rsidRPr="00FC7518">
        <w:rPr>
          <w:rFonts w:ascii="B Nazanin" w:cs="B Mitra" w:hint="cs"/>
          <w:sz w:val="28"/>
          <w:szCs w:val="28"/>
          <w:rtl/>
        </w:rPr>
        <w:t>نشست</w:t>
      </w:r>
      <w:r w:rsidR="00701AD8" w:rsidRPr="00FC7518">
        <w:rPr>
          <w:rFonts w:ascii="B Nazanin" w:cs="B Mitra"/>
          <w:sz w:val="28"/>
          <w:szCs w:val="28"/>
        </w:rPr>
        <w:t xml:space="preserve"> </w:t>
      </w:r>
      <w:r w:rsidR="00701AD8" w:rsidRPr="00FC7518">
        <w:rPr>
          <w:rFonts w:ascii="B Nazanin" w:cs="B Mitra" w:hint="cs"/>
          <w:sz w:val="28"/>
          <w:szCs w:val="28"/>
          <w:rtl/>
        </w:rPr>
        <w:t>و</w:t>
      </w:r>
      <w:r w:rsidR="00701AD8" w:rsidRPr="00FC7518">
        <w:rPr>
          <w:rFonts w:ascii="B Nazanin" w:cs="B Mitra"/>
          <w:sz w:val="28"/>
          <w:szCs w:val="28"/>
        </w:rPr>
        <w:t xml:space="preserve"> </w:t>
      </w:r>
      <w:r w:rsidR="00701AD8" w:rsidRPr="00FC7518">
        <w:rPr>
          <w:rFonts w:ascii="B Nazanin" w:cs="B Mitra" w:hint="cs"/>
          <w:sz w:val="28"/>
          <w:szCs w:val="28"/>
          <w:rtl/>
        </w:rPr>
        <w:t>انحراف</w:t>
      </w:r>
      <w:r w:rsidR="00701AD8" w:rsidRPr="00FC7518">
        <w:rPr>
          <w:rFonts w:ascii="B Nazanin" w:cs="B Mitra"/>
          <w:sz w:val="28"/>
          <w:szCs w:val="28"/>
        </w:rPr>
        <w:t xml:space="preserve"> </w:t>
      </w:r>
      <w:r w:rsidR="00877033">
        <w:rPr>
          <w:rFonts w:ascii="B Nazanin" w:cs="B Mitra" w:hint="cs"/>
          <w:sz w:val="28"/>
          <w:szCs w:val="28"/>
          <w:rtl/>
        </w:rPr>
        <w:t>شد‌ه‌</w:t>
      </w:r>
      <w:r w:rsidR="00701AD8" w:rsidRPr="00FC7518">
        <w:rPr>
          <w:rFonts w:ascii="B Nazanin" w:cs="B Mitra" w:hint="cs"/>
          <w:sz w:val="28"/>
          <w:szCs w:val="28"/>
          <w:rtl/>
        </w:rPr>
        <w:t>اند</w:t>
      </w:r>
      <w:r w:rsidR="00877033">
        <w:rPr>
          <w:rFonts w:ascii="B Nazanin" w:cs="B Mitra" w:hint="cs"/>
          <w:sz w:val="28"/>
          <w:szCs w:val="28"/>
          <w:rtl/>
        </w:rPr>
        <w:t>.</w:t>
      </w:r>
    </w:p>
    <w:p w:rsidR="00701AD8" w:rsidRPr="00FC7518" w:rsidRDefault="00701AD8" w:rsidP="00701AD8">
      <w:pPr>
        <w:autoSpaceDE w:val="0"/>
        <w:autoSpaceDN w:val="0"/>
        <w:bidi/>
        <w:adjustRightInd w:val="0"/>
        <w:spacing w:after="0" w:line="240" w:lineRule="auto"/>
        <w:jc w:val="both"/>
        <w:rPr>
          <w:rFonts w:ascii="B Nazanin" w:cs="B Mitra"/>
          <w:sz w:val="28"/>
          <w:szCs w:val="28"/>
          <w:rtl/>
          <w:lang w:bidi="fa-IR"/>
        </w:rPr>
      </w:pPr>
    </w:p>
    <w:p w:rsidR="00812A42" w:rsidRPr="00FC7518" w:rsidRDefault="00466631" w:rsidP="00960D3C">
      <w:pPr>
        <w:pStyle w:val="ListParagraph"/>
        <w:numPr>
          <w:ilvl w:val="2"/>
          <w:numId w:val="31"/>
        </w:numPr>
        <w:bidi/>
        <w:jc w:val="both"/>
        <w:rPr>
          <w:rFonts w:ascii="Calibri" w:eastAsia="Calibri" w:hAnsi="Calibri" w:cs="B Mitra"/>
          <w:sz w:val="28"/>
          <w:szCs w:val="28"/>
          <w:lang w:bidi="fa-IR"/>
        </w:rPr>
      </w:pPr>
      <w:r w:rsidRPr="00960D3C">
        <w:rPr>
          <w:rFonts w:cs="B Mitra" w:hint="cs"/>
          <w:sz w:val="28"/>
          <w:szCs w:val="28"/>
          <w:rtl/>
          <w:lang w:bidi="fa-IR"/>
        </w:rPr>
        <w:t>اجرا</w:t>
      </w:r>
      <w:r w:rsidR="00877033" w:rsidRPr="00960D3C">
        <w:rPr>
          <w:rFonts w:cs="B Mitra" w:hint="cs"/>
          <w:sz w:val="28"/>
          <w:szCs w:val="28"/>
          <w:rtl/>
          <w:lang w:bidi="fa-IR"/>
        </w:rPr>
        <w:t>ء</w:t>
      </w:r>
      <w:r w:rsidRPr="00FC7518">
        <w:rPr>
          <w:rFonts w:ascii="Calibri" w:eastAsia="Calibri" w:hAnsi="Calibri" w:cs="B Mitra" w:hint="cs"/>
          <w:sz w:val="28"/>
          <w:szCs w:val="28"/>
          <w:rtl/>
          <w:lang w:bidi="fa-IR"/>
        </w:rPr>
        <w:t xml:space="preserve"> و </w:t>
      </w:r>
      <w:r w:rsidR="008F66ED" w:rsidRPr="00544346">
        <w:rPr>
          <w:rFonts w:ascii="B Nazanin,Bold" w:cs="B Mitra" w:hint="cs"/>
          <w:sz w:val="28"/>
          <w:szCs w:val="28"/>
          <w:rtl/>
        </w:rPr>
        <w:t>پيش‌بيني</w:t>
      </w:r>
      <w:r w:rsidRPr="00FC7518">
        <w:rPr>
          <w:rFonts w:ascii="Calibri" w:eastAsia="Calibri" w:hAnsi="Calibri" w:cs="B Mitra" w:hint="cs"/>
          <w:sz w:val="28"/>
          <w:szCs w:val="28"/>
          <w:rtl/>
          <w:lang w:bidi="fa-IR"/>
        </w:rPr>
        <w:t xml:space="preserve"> </w:t>
      </w:r>
      <w:r w:rsidR="00812A42" w:rsidRPr="00FC7518">
        <w:rPr>
          <w:rFonts w:ascii="Calibri" w:eastAsia="Calibri" w:hAnsi="Calibri" w:cs="B Mitra" w:hint="cs"/>
          <w:sz w:val="28"/>
          <w:szCs w:val="28"/>
          <w:rtl/>
          <w:lang w:bidi="fa-IR"/>
        </w:rPr>
        <w:t>مسيرهاي تخليه</w:t>
      </w:r>
      <w:r w:rsidR="00877033">
        <w:rPr>
          <w:rFonts w:ascii="Calibri" w:eastAsia="Calibri" w:hAnsi="Calibri" w:cs="B Mitra" w:hint="cs"/>
          <w:sz w:val="28"/>
          <w:szCs w:val="28"/>
          <w:rtl/>
          <w:lang w:bidi="fa-IR"/>
        </w:rPr>
        <w:t>‌ي</w:t>
      </w:r>
      <w:r w:rsidR="00812A42" w:rsidRPr="00FC7518">
        <w:rPr>
          <w:rFonts w:ascii="Calibri" w:eastAsia="Calibri" w:hAnsi="Calibri" w:cs="B Mitra" w:hint="cs"/>
          <w:sz w:val="28"/>
          <w:szCs w:val="28"/>
          <w:rtl/>
          <w:lang w:bidi="fa-IR"/>
        </w:rPr>
        <w:t xml:space="preserve"> اضطراري</w:t>
      </w:r>
      <w:r w:rsidRPr="00FC7518">
        <w:rPr>
          <w:rFonts w:ascii="Calibri" w:eastAsia="Calibri" w:hAnsi="Calibri" w:cs="B Mitra" w:hint="cs"/>
          <w:sz w:val="28"/>
          <w:szCs w:val="28"/>
          <w:rtl/>
          <w:lang w:bidi="fa-IR"/>
        </w:rPr>
        <w:t xml:space="preserve"> در زمان حادثه به شرح زير</w:t>
      </w:r>
      <w:r w:rsidR="00812A42" w:rsidRPr="00FC7518">
        <w:rPr>
          <w:rFonts w:ascii="Calibri" w:eastAsia="Calibri" w:hAnsi="Calibri" w:cs="B Mitra" w:hint="cs"/>
          <w:sz w:val="28"/>
          <w:szCs w:val="28"/>
          <w:rtl/>
          <w:lang w:bidi="fa-IR"/>
        </w:rPr>
        <w:t>:</w:t>
      </w:r>
    </w:p>
    <w:p w:rsidR="00741FB3" w:rsidRDefault="00741FB3" w:rsidP="00E30D04">
      <w:pPr>
        <w:numPr>
          <w:ilvl w:val="0"/>
          <w:numId w:val="15"/>
        </w:numPr>
        <w:bidi/>
        <w:spacing w:after="0"/>
        <w:ind w:left="927" w:firstLine="90"/>
        <w:jc w:val="both"/>
        <w:rPr>
          <w:rFonts w:ascii="Calibri" w:eastAsia="Calibri" w:hAnsi="Calibri" w:cs="B Mitra"/>
          <w:sz w:val="28"/>
          <w:szCs w:val="28"/>
          <w:lang w:bidi="fa-IR"/>
        </w:rPr>
      </w:pPr>
      <w:r w:rsidRPr="00FC7518">
        <w:rPr>
          <w:rFonts w:ascii="Calibri" w:eastAsia="Calibri" w:hAnsi="Calibri" w:cs="B Mitra" w:hint="cs"/>
          <w:sz w:val="28"/>
          <w:szCs w:val="28"/>
          <w:rtl/>
          <w:lang w:bidi="fa-IR"/>
        </w:rPr>
        <w:t xml:space="preserve">مسير اتوبان </w:t>
      </w:r>
      <w:r w:rsidR="003B1734">
        <w:rPr>
          <w:rFonts w:ascii="Calibri" w:eastAsia="Calibri" w:hAnsi="Calibri" w:cs="B Mitra" w:hint="cs"/>
          <w:sz w:val="28"/>
          <w:szCs w:val="28"/>
          <w:rtl/>
          <w:lang w:bidi="fa-IR"/>
        </w:rPr>
        <w:t xml:space="preserve">شهر </w:t>
      </w:r>
      <w:r w:rsidRPr="00FC7518">
        <w:rPr>
          <w:rFonts w:ascii="Calibri" w:eastAsia="Calibri" w:hAnsi="Calibri" w:cs="B Mitra" w:hint="cs"/>
          <w:sz w:val="28"/>
          <w:szCs w:val="28"/>
          <w:rtl/>
          <w:lang w:bidi="fa-IR"/>
        </w:rPr>
        <w:t xml:space="preserve">بوشهر- </w:t>
      </w:r>
      <w:r w:rsidR="003B1734">
        <w:rPr>
          <w:rFonts w:ascii="Calibri" w:eastAsia="Calibri" w:hAnsi="Calibri" w:cs="B Mitra" w:hint="cs"/>
          <w:sz w:val="28"/>
          <w:szCs w:val="28"/>
          <w:rtl/>
          <w:lang w:bidi="fa-IR"/>
        </w:rPr>
        <w:t xml:space="preserve">شهر </w:t>
      </w:r>
      <w:r w:rsidRPr="00FC7518">
        <w:rPr>
          <w:rFonts w:ascii="Calibri" w:eastAsia="Calibri" w:hAnsi="Calibri" w:cs="B Mitra" w:hint="cs"/>
          <w:sz w:val="28"/>
          <w:szCs w:val="28"/>
          <w:rtl/>
          <w:lang w:bidi="fa-IR"/>
        </w:rPr>
        <w:t xml:space="preserve">برازجان در 11كيلومتري شمال سايت </w:t>
      </w:r>
      <w:r w:rsidR="00466631" w:rsidRPr="00FC7518">
        <w:rPr>
          <w:rFonts w:ascii="Calibri" w:eastAsia="Calibri" w:hAnsi="Calibri" w:cs="B Mitra" w:hint="cs"/>
          <w:sz w:val="28"/>
          <w:szCs w:val="28"/>
          <w:rtl/>
          <w:lang w:bidi="fa-IR"/>
        </w:rPr>
        <w:t>كه</w:t>
      </w:r>
      <w:r w:rsidRPr="00FC7518">
        <w:rPr>
          <w:rFonts w:ascii="Calibri" w:eastAsia="Calibri" w:hAnsi="Calibri" w:cs="B Mitra" w:hint="cs"/>
          <w:sz w:val="28"/>
          <w:szCs w:val="28"/>
          <w:rtl/>
          <w:lang w:bidi="fa-IR"/>
        </w:rPr>
        <w:t xml:space="preserve"> از اين جاده مي‌توان با جاده‌ي فرعي آسف</w:t>
      </w:r>
      <w:r w:rsidR="00466631" w:rsidRPr="00FC7518">
        <w:rPr>
          <w:rFonts w:ascii="Calibri" w:eastAsia="Calibri" w:hAnsi="Calibri" w:cs="B Mitra" w:hint="cs"/>
          <w:sz w:val="28"/>
          <w:szCs w:val="28"/>
          <w:rtl/>
          <w:lang w:bidi="fa-IR"/>
        </w:rPr>
        <w:t>الته ‌سنگين به نيروگاه رسيد؛</w:t>
      </w:r>
    </w:p>
    <w:p w:rsidR="008F66ED" w:rsidRPr="00FC7518" w:rsidRDefault="008F66ED" w:rsidP="00E30D04">
      <w:pPr>
        <w:numPr>
          <w:ilvl w:val="0"/>
          <w:numId w:val="15"/>
        </w:numPr>
        <w:bidi/>
        <w:spacing w:after="0"/>
        <w:ind w:left="927" w:firstLine="90"/>
        <w:jc w:val="both"/>
        <w:rPr>
          <w:rFonts w:ascii="Calibri" w:eastAsia="Calibri" w:hAnsi="Calibri" w:cs="B Mitra"/>
          <w:sz w:val="28"/>
          <w:szCs w:val="28"/>
          <w:rtl/>
          <w:lang w:bidi="fa-IR"/>
        </w:rPr>
      </w:pPr>
      <w:r>
        <w:rPr>
          <w:rFonts w:ascii="Calibri" w:eastAsia="Calibri" w:hAnsi="Calibri" w:cs="B Mitra" w:hint="cs"/>
          <w:sz w:val="28"/>
          <w:szCs w:val="28"/>
          <w:rtl/>
          <w:lang w:bidi="fa-IR"/>
        </w:rPr>
        <w:t>جاده</w:t>
      </w:r>
      <w:r w:rsidR="009B7FED">
        <w:rPr>
          <w:rFonts w:ascii="Calibri" w:eastAsia="Calibri" w:hAnsi="Calibri" w:cs="B Mitra" w:hint="cs"/>
          <w:sz w:val="28"/>
          <w:szCs w:val="28"/>
          <w:rtl/>
          <w:lang w:bidi="fa-IR"/>
        </w:rPr>
        <w:t>‌ي</w:t>
      </w:r>
      <w:r>
        <w:rPr>
          <w:rFonts w:ascii="Calibri" w:eastAsia="Calibri" w:hAnsi="Calibri" w:cs="B Mitra" w:hint="cs"/>
          <w:sz w:val="28"/>
          <w:szCs w:val="28"/>
          <w:rtl/>
          <w:lang w:bidi="fa-IR"/>
        </w:rPr>
        <w:t xml:space="preserve"> آسفالته‌ي 12 كيلومتري روستاهاي تنگك به جاده‌ي دلوار؛</w:t>
      </w:r>
    </w:p>
    <w:p w:rsidR="00741FB3" w:rsidRDefault="00741FB3" w:rsidP="00E30D04">
      <w:pPr>
        <w:numPr>
          <w:ilvl w:val="0"/>
          <w:numId w:val="15"/>
        </w:numPr>
        <w:bidi/>
        <w:spacing w:after="0"/>
        <w:ind w:left="927" w:firstLine="90"/>
        <w:jc w:val="both"/>
        <w:rPr>
          <w:rFonts w:ascii="Calibri" w:eastAsia="Calibri" w:hAnsi="Calibri" w:cs="B Mitra"/>
          <w:sz w:val="28"/>
          <w:szCs w:val="28"/>
          <w:lang w:bidi="fa-IR"/>
        </w:rPr>
      </w:pPr>
      <w:r w:rsidRPr="00FC7518">
        <w:rPr>
          <w:rFonts w:ascii="Calibri" w:eastAsia="Calibri" w:hAnsi="Calibri" w:cs="B Mitra" w:hint="cs"/>
          <w:sz w:val="28"/>
          <w:szCs w:val="28"/>
          <w:rtl/>
          <w:lang w:bidi="fa-IR"/>
        </w:rPr>
        <w:t xml:space="preserve">جاده‌ي آسفالته‌ي 17 كيلوكتري كمپ مرواريد </w:t>
      </w:r>
      <w:r w:rsidRPr="00FC7518">
        <w:rPr>
          <w:rFonts w:eastAsia="Calibri" w:hint="cs"/>
          <w:sz w:val="28"/>
          <w:szCs w:val="28"/>
          <w:rtl/>
          <w:lang w:bidi="fa-IR"/>
        </w:rPr>
        <w:t>–</w:t>
      </w:r>
      <w:r w:rsidR="005762D8">
        <w:rPr>
          <w:rFonts w:ascii="Calibri" w:eastAsia="Calibri" w:hAnsi="Calibri" w:cs="B Mitra" w:hint="cs"/>
          <w:sz w:val="28"/>
          <w:szCs w:val="28"/>
          <w:rtl/>
          <w:lang w:bidi="fa-IR"/>
        </w:rPr>
        <w:t xml:space="preserve"> شهرك عاليشهر؛</w:t>
      </w:r>
    </w:p>
    <w:p w:rsidR="005762D8" w:rsidRDefault="005762D8" w:rsidP="00E30D04">
      <w:pPr>
        <w:numPr>
          <w:ilvl w:val="0"/>
          <w:numId w:val="15"/>
        </w:numPr>
        <w:bidi/>
        <w:spacing w:after="0"/>
        <w:ind w:left="927" w:firstLine="90"/>
        <w:jc w:val="both"/>
        <w:rPr>
          <w:rFonts w:ascii="Calibri" w:eastAsia="Calibri" w:hAnsi="Calibri" w:cs="B Mitra"/>
          <w:sz w:val="28"/>
          <w:szCs w:val="28"/>
          <w:lang w:bidi="fa-IR"/>
        </w:rPr>
      </w:pPr>
      <w:r>
        <w:rPr>
          <w:rFonts w:ascii="Calibri" w:eastAsia="Calibri" w:hAnsi="Calibri" w:cs="B Mitra" w:hint="cs"/>
          <w:sz w:val="28"/>
          <w:szCs w:val="28"/>
          <w:rtl/>
          <w:lang w:bidi="fa-IR"/>
        </w:rPr>
        <w:t xml:space="preserve">جاده‌ي شوسه‌ي 5 كيلومتري ساحلي روستاي </w:t>
      </w:r>
      <w:r w:rsidR="009B7FED">
        <w:rPr>
          <w:rFonts w:ascii="Calibri" w:eastAsia="Calibri" w:hAnsi="Calibri" w:cs="B Mitra" w:hint="cs"/>
          <w:sz w:val="28"/>
          <w:szCs w:val="28"/>
          <w:rtl/>
          <w:lang w:bidi="fa-IR"/>
        </w:rPr>
        <w:t xml:space="preserve">همجوار </w:t>
      </w:r>
      <w:r>
        <w:rPr>
          <w:rFonts w:ascii="Calibri" w:eastAsia="Calibri" w:hAnsi="Calibri" w:cs="B Mitra" w:hint="cs"/>
          <w:sz w:val="28"/>
          <w:szCs w:val="28"/>
          <w:rtl/>
          <w:lang w:bidi="fa-IR"/>
        </w:rPr>
        <w:t>هليله به پارك ليان؛</w:t>
      </w:r>
    </w:p>
    <w:p w:rsidR="005762D8" w:rsidRPr="00FC7518" w:rsidRDefault="005762D8" w:rsidP="00E30D04">
      <w:pPr>
        <w:numPr>
          <w:ilvl w:val="0"/>
          <w:numId w:val="15"/>
        </w:numPr>
        <w:bidi/>
        <w:spacing w:after="0"/>
        <w:ind w:left="927" w:firstLine="90"/>
        <w:jc w:val="both"/>
        <w:rPr>
          <w:rFonts w:ascii="Calibri" w:eastAsia="Calibri" w:hAnsi="Calibri" w:cs="B Mitra"/>
          <w:sz w:val="28"/>
          <w:szCs w:val="28"/>
          <w:rtl/>
          <w:lang w:bidi="fa-IR"/>
        </w:rPr>
      </w:pPr>
      <w:r>
        <w:rPr>
          <w:rFonts w:ascii="Calibri" w:eastAsia="Calibri" w:hAnsi="Calibri" w:cs="B Mitra" w:hint="cs"/>
          <w:sz w:val="28"/>
          <w:szCs w:val="28"/>
          <w:rtl/>
          <w:lang w:bidi="fa-IR"/>
        </w:rPr>
        <w:t>مسير دريايي آزاد از اسكله‌هاي نيروگاه و روستاهاي همجوار به اسكله‌هاي استاني با فواصل مختلف.</w:t>
      </w:r>
    </w:p>
    <w:p w:rsidR="00812A42" w:rsidRPr="00FC7518" w:rsidRDefault="00812A42" w:rsidP="00960D3C">
      <w:pPr>
        <w:pStyle w:val="ListParagraph"/>
        <w:numPr>
          <w:ilvl w:val="2"/>
          <w:numId w:val="31"/>
        </w:numPr>
        <w:bidi/>
        <w:jc w:val="both"/>
        <w:rPr>
          <w:rFonts w:ascii="Calibri" w:eastAsia="Calibri" w:hAnsi="Calibri" w:cs="B Mitra"/>
          <w:sz w:val="28"/>
          <w:szCs w:val="28"/>
          <w:rtl/>
          <w:lang w:bidi="fa-IR"/>
        </w:rPr>
      </w:pPr>
      <w:r w:rsidRPr="00960D3C">
        <w:rPr>
          <w:rFonts w:ascii="B Nazanin,Bold" w:cs="B Mitra" w:hint="cs"/>
          <w:sz w:val="28"/>
          <w:szCs w:val="28"/>
          <w:rtl/>
        </w:rPr>
        <w:t>توانايي‌هاي</w:t>
      </w:r>
      <w:r w:rsidRPr="00FC7518">
        <w:rPr>
          <w:rFonts w:ascii="Calibri" w:eastAsia="Calibri" w:hAnsi="Calibri" w:cs="B Mitra" w:hint="cs"/>
          <w:sz w:val="28"/>
          <w:szCs w:val="28"/>
          <w:rtl/>
          <w:lang w:bidi="fa-IR"/>
        </w:rPr>
        <w:t xml:space="preserve"> گمركي و حمل و نقل:</w:t>
      </w:r>
    </w:p>
    <w:p w:rsidR="00812A42" w:rsidRPr="00FC7518" w:rsidRDefault="00741FB3" w:rsidP="00E30D04">
      <w:pPr>
        <w:numPr>
          <w:ilvl w:val="0"/>
          <w:numId w:val="15"/>
        </w:numPr>
        <w:bidi/>
        <w:spacing w:after="0"/>
        <w:ind w:left="927" w:firstLine="90"/>
        <w:jc w:val="both"/>
        <w:rPr>
          <w:rFonts w:ascii="Calibri" w:eastAsia="Calibri" w:hAnsi="Calibri" w:cs="B Mitra"/>
          <w:sz w:val="28"/>
          <w:szCs w:val="28"/>
          <w:lang w:bidi="fa-IR"/>
        </w:rPr>
      </w:pPr>
      <w:r w:rsidRPr="00FC7518">
        <w:rPr>
          <w:rFonts w:ascii="Calibri" w:eastAsia="Calibri" w:hAnsi="Calibri" w:cs="B Mitra" w:hint="cs"/>
          <w:sz w:val="28"/>
          <w:szCs w:val="28"/>
          <w:rtl/>
          <w:lang w:bidi="fa-IR"/>
        </w:rPr>
        <w:t xml:space="preserve">بندر بوشهر </w:t>
      </w:r>
      <w:r w:rsidR="00466631" w:rsidRPr="00FC7518">
        <w:rPr>
          <w:rFonts w:ascii="Calibri" w:eastAsia="Calibri" w:hAnsi="Calibri" w:cs="B Mitra" w:hint="cs"/>
          <w:sz w:val="28"/>
          <w:szCs w:val="28"/>
          <w:rtl/>
          <w:lang w:bidi="fa-IR"/>
        </w:rPr>
        <w:t xml:space="preserve">حمل </w:t>
      </w:r>
      <w:r w:rsidRPr="00FC7518">
        <w:rPr>
          <w:rFonts w:ascii="Calibri" w:eastAsia="Calibri" w:hAnsi="Calibri" w:cs="B Mitra" w:hint="cs"/>
          <w:sz w:val="28"/>
          <w:szCs w:val="28"/>
          <w:rtl/>
          <w:lang w:bidi="fa-IR"/>
        </w:rPr>
        <w:t xml:space="preserve">بارهايي با حجم حداكثر 25000 تن و تانكرهاي نفتي با حداكثر بار 15000 تن را انجام مي‌دهد. ديگر بندر‌هاي ساحلي </w:t>
      </w:r>
      <w:r w:rsidR="00466631" w:rsidRPr="00FC7518">
        <w:rPr>
          <w:rFonts w:ascii="Calibri" w:eastAsia="Calibri" w:hAnsi="Calibri" w:cs="B Mitra" w:hint="cs"/>
          <w:sz w:val="28"/>
          <w:szCs w:val="28"/>
          <w:rtl/>
          <w:lang w:bidi="fa-IR"/>
        </w:rPr>
        <w:t xml:space="preserve">حمل </w:t>
      </w:r>
      <w:r w:rsidRPr="00FC7518">
        <w:rPr>
          <w:rFonts w:ascii="Calibri" w:eastAsia="Calibri" w:hAnsi="Calibri" w:cs="B Mitra" w:hint="cs"/>
          <w:sz w:val="28"/>
          <w:szCs w:val="28"/>
          <w:rtl/>
          <w:lang w:bidi="fa-IR"/>
        </w:rPr>
        <w:t>بارهايي با ظرفيت كمتري را انجام مي‌دهند.</w:t>
      </w:r>
    </w:p>
    <w:p w:rsidR="00812A42" w:rsidRPr="00FC7518" w:rsidRDefault="00741FB3" w:rsidP="00E30D04">
      <w:pPr>
        <w:numPr>
          <w:ilvl w:val="0"/>
          <w:numId w:val="15"/>
        </w:numPr>
        <w:bidi/>
        <w:spacing w:after="0"/>
        <w:ind w:left="927" w:firstLine="90"/>
        <w:jc w:val="both"/>
        <w:rPr>
          <w:rFonts w:ascii="Calibri" w:eastAsia="Calibri" w:hAnsi="Calibri" w:cs="B Mitra"/>
          <w:sz w:val="28"/>
          <w:szCs w:val="28"/>
          <w:lang w:bidi="fa-IR"/>
        </w:rPr>
      </w:pPr>
      <w:r w:rsidRPr="00FC7518">
        <w:rPr>
          <w:rFonts w:ascii="Calibri" w:eastAsia="Calibri" w:hAnsi="Calibri" w:cs="B Mitra" w:hint="cs"/>
          <w:sz w:val="28"/>
          <w:szCs w:val="28"/>
          <w:rtl/>
          <w:lang w:bidi="fa-IR"/>
        </w:rPr>
        <w:t xml:space="preserve"> در نيروگاه اسكله‌اي كه مي‌تواند بارهاي دريايي به ميزان تا 5/4 تن را دريافت كند وجود دارد.</w:t>
      </w:r>
    </w:p>
    <w:p w:rsidR="00812A42" w:rsidRPr="00FC7518" w:rsidRDefault="00741FB3" w:rsidP="00E30D04">
      <w:pPr>
        <w:numPr>
          <w:ilvl w:val="0"/>
          <w:numId w:val="15"/>
        </w:numPr>
        <w:bidi/>
        <w:spacing w:after="0"/>
        <w:ind w:left="927" w:firstLine="90"/>
        <w:jc w:val="both"/>
        <w:rPr>
          <w:rFonts w:ascii="Calibri" w:eastAsia="Calibri" w:hAnsi="Calibri" w:cs="B Mitra"/>
          <w:sz w:val="28"/>
          <w:szCs w:val="28"/>
          <w:lang w:bidi="fa-IR"/>
        </w:rPr>
      </w:pPr>
      <w:r w:rsidRPr="00FC7518">
        <w:rPr>
          <w:rFonts w:ascii="Calibri" w:eastAsia="Calibri" w:hAnsi="Calibri" w:cs="B Mitra" w:hint="cs"/>
          <w:sz w:val="28"/>
          <w:szCs w:val="28"/>
          <w:rtl/>
          <w:lang w:bidi="fa-IR"/>
        </w:rPr>
        <w:t xml:space="preserve">در محدوده‌ي مراكز جمعيتي </w:t>
      </w:r>
      <w:r w:rsidR="00812A42" w:rsidRPr="00FC7518">
        <w:rPr>
          <w:rFonts w:ascii="Calibri" w:eastAsia="Calibri" w:hAnsi="Calibri" w:cs="B Mitra" w:hint="cs"/>
          <w:sz w:val="28"/>
          <w:szCs w:val="28"/>
          <w:rtl/>
          <w:lang w:bidi="fa-IR"/>
        </w:rPr>
        <w:t xml:space="preserve">بندرگاه، </w:t>
      </w:r>
      <w:r w:rsidRPr="00FC7518">
        <w:rPr>
          <w:rFonts w:ascii="Calibri" w:eastAsia="Calibri" w:hAnsi="Calibri" w:cs="B Mitra" w:hint="cs"/>
          <w:sz w:val="28"/>
          <w:szCs w:val="28"/>
          <w:rtl/>
          <w:lang w:bidi="fa-IR"/>
        </w:rPr>
        <w:t xml:space="preserve">هليله و جلالي اسكله‌هايي </w:t>
      </w:r>
      <w:r w:rsidR="00B728C4" w:rsidRPr="00FC7518">
        <w:rPr>
          <w:rFonts w:ascii="Calibri" w:eastAsia="Calibri" w:hAnsi="Calibri" w:cs="B Mitra" w:hint="cs"/>
          <w:sz w:val="28"/>
          <w:szCs w:val="28"/>
          <w:rtl/>
          <w:lang w:bidi="fa-IR"/>
        </w:rPr>
        <w:t xml:space="preserve">مجهز به قايق‌هاي موتوري </w:t>
      </w:r>
      <w:r w:rsidRPr="00FC7518">
        <w:rPr>
          <w:rFonts w:ascii="Calibri" w:eastAsia="Calibri" w:hAnsi="Calibri" w:cs="B Mitra" w:hint="cs"/>
          <w:sz w:val="28"/>
          <w:szCs w:val="28"/>
          <w:rtl/>
          <w:lang w:bidi="fa-IR"/>
        </w:rPr>
        <w:t>كه قادر به دريافت بارهاي كوچك</w:t>
      </w:r>
      <w:r w:rsidR="00B728C4" w:rsidRPr="00FC7518">
        <w:rPr>
          <w:rFonts w:ascii="Calibri" w:eastAsia="Calibri" w:hAnsi="Calibri" w:cs="B Mitra" w:hint="cs"/>
          <w:sz w:val="28"/>
          <w:szCs w:val="28"/>
          <w:rtl/>
          <w:lang w:bidi="fa-IR"/>
        </w:rPr>
        <w:t xml:space="preserve"> بوده</w:t>
      </w:r>
      <w:r w:rsidRPr="00FC7518">
        <w:rPr>
          <w:rFonts w:ascii="Calibri" w:eastAsia="Calibri" w:hAnsi="Calibri" w:cs="B Mitra" w:hint="cs"/>
          <w:sz w:val="28"/>
          <w:szCs w:val="28"/>
          <w:rtl/>
          <w:lang w:bidi="fa-IR"/>
        </w:rPr>
        <w:t xml:space="preserve"> </w:t>
      </w:r>
      <w:r w:rsidR="00B728C4" w:rsidRPr="00FC7518">
        <w:rPr>
          <w:rFonts w:ascii="Calibri" w:eastAsia="Calibri" w:hAnsi="Calibri" w:cs="B Mitra" w:hint="cs"/>
          <w:sz w:val="28"/>
          <w:szCs w:val="28"/>
          <w:rtl/>
          <w:lang w:bidi="fa-IR"/>
        </w:rPr>
        <w:t>وجود دارند</w:t>
      </w:r>
      <w:r w:rsidRPr="00FC7518">
        <w:rPr>
          <w:rFonts w:ascii="Calibri" w:eastAsia="Calibri" w:hAnsi="Calibri" w:cs="B Mitra" w:hint="cs"/>
          <w:sz w:val="28"/>
          <w:szCs w:val="28"/>
          <w:rtl/>
          <w:lang w:bidi="fa-IR"/>
        </w:rPr>
        <w:t>.</w:t>
      </w:r>
    </w:p>
    <w:p w:rsidR="00930D1D" w:rsidRPr="00FC7518" w:rsidRDefault="00741FB3" w:rsidP="00E30D04">
      <w:pPr>
        <w:numPr>
          <w:ilvl w:val="0"/>
          <w:numId w:val="15"/>
        </w:numPr>
        <w:bidi/>
        <w:spacing w:after="0"/>
        <w:ind w:left="927" w:firstLine="90"/>
        <w:jc w:val="both"/>
        <w:rPr>
          <w:rFonts w:ascii="Calibri" w:eastAsia="Calibri" w:hAnsi="Calibri" w:cs="B Mitra"/>
          <w:sz w:val="28"/>
          <w:szCs w:val="28"/>
          <w:lang w:bidi="fa-IR"/>
        </w:rPr>
      </w:pPr>
      <w:r w:rsidRPr="00FC7518">
        <w:rPr>
          <w:rFonts w:ascii="Calibri" w:eastAsia="Calibri" w:hAnsi="Calibri" w:cs="B Mitra" w:hint="cs"/>
          <w:sz w:val="28"/>
          <w:szCs w:val="28"/>
          <w:rtl/>
          <w:lang w:bidi="fa-IR"/>
        </w:rPr>
        <w:t xml:space="preserve">در فاصله‌ي 15 كيلومتري در شمال- غرب سايت، فرودگاه </w:t>
      </w:r>
      <w:r w:rsidR="00812A42" w:rsidRPr="00FC7518">
        <w:rPr>
          <w:rFonts w:ascii="Calibri" w:eastAsia="Calibri" w:hAnsi="Calibri" w:cs="B Mitra" w:hint="cs"/>
          <w:sz w:val="28"/>
          <w:szCs w:val="28"/>
          <w:rtl/>
          <w:lang w:bidi="fa-IR"/>
        </w:rPr>
        <w:t>بين‌المللي</w:t>
      </w:r>
      <w:r w:rsidRPr="00FC7518">
        <w:rPr>
          <w:rFonts w:ascii="Calibri" w:eastAsia="Calibri" w:hAnsi="Calibri" w:cs="B Mitra" w:hint="cs"/>
          <w:sz w:val="28"/>
          <w:szCs w:val="28"/>
          <w:rtl/>
          <w:lang w:bidi="fa-IR"/>
        </w:rPr>
        <w:t xml:space="preserve"> كه قادر به پذيرش هواپيماهاي كلاس ايرباس و بوئينگ</w:t>
      </w:r>
      <w:r w:rsidR="00B728C4" w:rsidRPr="00FC7518">
        <w:rPr>
          <w:rFonts w:ascii="Calibri" w:eastAsia="Calibri" w:hAnsi="Calibri" w:cs="B Mitra" w:hint="cs"/>
          <w:sz w:val="28"/>
          <w:szCs w:val="28"/>
          <w:rtl/>
          <w:lang w:bidi="fa-IR"/>
        </w:rPr>
        <w:t xml:space="preserve"> </w:t>
      </w:r>
      <w:r w:rsidRPr="00FC7518">
        <w:rPr>
          <w:rFonts w:ascii="Calibri" w:eastAsia="Calibri" w:hAnsi="Calibri" w:cs="B Mitra" w:hint="cs"/>
          <w:sz w:val="28"/>
          <w:szCs w:val="28"/>
          <w:rtl/>
          <w:lang w:bidi="fa-IR"/>
        </w:rPr>
        <w:t>747 هستند، وجود دارد. پرواز هواپيماهاي كوچك</w:t>
      </w:r>
      <w:r w:rsidR="00812A42" w:rsidRPr="00FC7518">
        <w:rPr>
          <w:rFonts w:ascii="Calibri" w:eastAsia="Calibri" w:hAnsi="Calibri" w:cs="B Mitra" w:hint="cs"/>
          <w:sz w:val="28"/>
          <w:szCs w:val="28"/>
          <w:rtl/>
          <w:lang w:bidi="fa-IR"/>
        </w:rPr>
        <w:t xml:space="preserve"> بر فراز سايت ممنوع است</w:t>
      </w:r>
      <w:r w:rsidRPr="00FC7518">
        <w:rPr>
          <w:rFonts w:ascii="Calibri" w:eastAsia="Calibri" w:hAnsi="Calibri" w:cs="B Mitra" w:hint="cs"/>
          <w:sz w:val="28"/>
          <w:szCs w:val="28"/>
          <w:rtl/>
          <w:lang w:bidi="fa-IR"/>
        </w:rPr>
        <w:t>.</w:t>
      </w:r>
    </w:p>
    <w:p w:rsidR="00D66AB1" w:rsidRPr="00FC7518" w:rsidRDefault="00D66AB1" w:rsidP="00D66AB1">
      <w:pPr>
        <w:pStyle w:val="ListParagraph"/>
        <w:bidi/>
        <w:ind w:left="1080"/>
        <w:jc w:val="both"/>
        <w:rPr>
          <w:rFonts w:ascii="Calibri" w:eastAsia="Calibri" w:hAnsi="Calibri" w:cs="B Mitra"/>
          <w:sz w:val="28"/>
          <w:szCs w:val="28"/>
          <w:lang w:bidi="fa-IR"/>
        </w:rPr>
      </w:pPr>
    </w:p>
    <w:p w:rsidR="002C06B8" w:rsidRPr="00FC7518" w:rsidRDefault="002C06B8" w:rsidP="00960D3C">
      <w:pPr>
        <w:pStyle w:val="ListParagraph"/>
        <w:numPr>
          <w:ilvl w:val="2"/>
          <w:numId w:val="31"/>
        </w:numPr>
        <w:bidi/>
        <w:jc w:val="both"/>
        <w:rPr>
          <w:rFonts w:eastAsia="Times New Roman" w:cs="B Mitra"/>
          <w:sz w:val="28"/>
          <w:szCs w:val="28"/>
          <w:lang w:eastAsia="zh-CN"/>
        </w:rPr>
      </w:pPr>
      <w:r w:rsidRPr="00FC7518">
        <w:rPr>
          <w:rFonts w:eastAsia="Times New Roman" w:cs="B Mitra" w:hint="cs"/>
          <w:sz w:val="28"/>
          <w:szCs w:val="28"/>
          <w:rtl/>
          <w:lang w:eastAsia="zh-CN"/>
        </w:rPr>
        <w:t xml:space="preserve"> </w:t>
      </w:r>
      <w:r w:rsidRPr="00FC7518">
        <w:rPr>
          <w:rFonts w:ascii="Calibri" w:eastAsia="Calibri" w:hAnsi="Calibri" w:cs="B Mitra" w:hint="cs"/>
          <w:sz w:val="28"/>
          <w:szCs w:val="28"/>
          <w:rtl/>
          <w:lang w:bidi="fa-IR"/>
        </w:rPr>
        <w:t xml:space="preserve">سازماندهي آموزش‌هاي </w:t>
      </w:r>
      <w:r w:rsidR="005762D8">
        <w:rPr>
          <w:rFonts w:ascii="Calibri" w:eastAsia="Calibri" w:hAnsi="Calibri" w:cs="B Mitra" w:hint="cs"/>
          <w:sz w:val="28"/>
          <w:szCs w:val="28"/>
          <w:rtl/>
          <w:lang w:bidi="fa-IR"/>
        </w:rPr>
        <w:t>آ</w:t>
      </w:r>
      <w:r w:rsidR="00B728C4" w:rsidRPr="00FC7518">
        <w:rPr>
          <w:rFonts w:ascii="Calibri" w:eastAsia="Calibri" w:hAnsi="Calibri" w:cs="B Mitra" w:hint="cs"/>
          <w:sz w:val="28"/>
          <w:szCs w:val="28"/>
          <w:rtl/>
          <w:lang w:bidi="fa-IR"/>
        </w:rPr>
        <w:t xml:space="preserve">مادگي اضطراري </w:t>
      </w:r>
      <w:r w:rsidRPr="00FC7518">
        <w:rPr>
          <w:rFonts w:ascii="Calibri" w:eastAsia="Calibri" w:hAnsi="Calibri" w:cs="B Mitra" w:hint="cs"/>
          <w:sz w:val="28"/>
          <w:szCs w:val="28"/>
          <w:rtl/>
          <w:lang w:bidi="fa-IR"/>
        </w:rPr>
        <w:t>حين خدمت در قالب موارد زير:</w:t>
      </w:r>
    </w:p>
    <w:p w:rsidR="002C06B8" w:rsidRPr="00FC7518" w:rsidRDefault="002C06B8" w:rsidP="00E30D04">
      <w:pPr>
        <w:numPr>
          <w:ilvl w:val="0"/>
          <w:numId w:val="15"/>
        </w:numPr>
        <w:bidi/>
        <w:spacing w:after="0"/>
        <w:ind w:left="927" w:firstLine="90"/>
        <w:jc w:val="both"/>
        <w:rPr>
          <w:rFonts w:ascii="Calibri" w:eastAsia="Calibri" w:hAnsi="Calibri" w:cs="B Mitra"/>
          <w:sz w:val="28"/>
          <w:szCs w:val="28"/>
          <w:lang w:bidi="fa-IR"/>
        </w:rPr>
      </w:pPr>
      <w:r w:rsidRPr="00FC7518">
        <w:rPr>
          <w:rFonts w:ascii="Calibri" w:eastAsia="Calibri" w:hAnsi="Calibri" w:cs="B Mitra"/>
          <w:sz w:val="28"/>
          <w:szCs w:val="28"/>
          <w:rtl/>
          <w:lang w:bidi="fa-IR"/>
        </w:rPr>
        <w:t xml:space="preserve">بازديد علمي </w:t>
      </w:r>
      <w:r w:rsidRPr="00FE7391">
        <w:rPr>
          <w:rFonts w:cs="B Mitra"/>
          <w:sz w:val="24"/>
          <w:szCs w:val="24"/>
          <w:lang w:bidi="fa-IR"/>
        </w:rPr>
        <w:t>Scientific Visit</w:t>
      </w:r>
    </w:p>
    <w:p w:rsidR="002C06B8" w:rsidRPr="00FC7518" w:rsidRDefault="002C06B8" w:rsidP="00E30D04">
      <w:pPr>
        <w:numPr>
          <w:ilvl w:val="0"/>
          <w:numId w:val="15"/>
        </w:numPr>
        <w:bidi/>
        <w:spacing w:after="0"/>
        <w:ind w:left="927" w:firstLine="90"/>
        <w:jc w:val="both"/>
        <w:rPr>
          <w:rFonts w:ascii="Calibri" w:eastAsia="Calibri" w:hAnsi="Calibri" w:cs="B Mitra"/>
          <w:sz w:val="28"/>
          <w:szCs w:val="28"/>
          <w:rtl/>
          <w:lang w:bidi="fa-IR"/>
        </w:rPr>
      </w:pPr>
      <w:r w:rsidRPr="00FC7518">
        <w:rPr>
          <w:rFonts w:ascii="Calibri" w:eastAsia="Calibri" w:hAnsi="Calibri" w:cs="B Mitra"/>
          <w:sz w:val="28"/>
          <w:szCs w:val="28"/>
          <w:rtl/>
          <w:lang w:bidi="fa-IR"/>
        </w:rPr>
        <w:t xml:space="preserve"> نشست تخصصي </w:t>
      </w:r>
      <w:r w:rsidRPr="00FE7391">
        <w:rPr>
          <w:rFonts w:cs="B Mitra"/>
          <w:sz w:val="24"/>
          <w:szCs w:val="24"/>
          <w:lang w:bidi="fa-IR"/>
        </w:rPr>
        <w:t>Expert Mission</w:t>
      </w:r>
    </w:p>
    <w:p w:rsidR="002C06B8" w:rsidRPr="00FC7518" w:rsidRDefault="002C06B8" w:rsidP="00E30D04">
      <w:pPr>
        <w:numPr>
          <w:ilvl w:val="0"/>
          <w:numId w:val="15"/>
        </w:numPr>
        <w:bidi/>
        <w:spacing w:after="0"/>
        <w:ind w:left="927" w:firstLine="90"/>
        <w:jc w:val="both"/>
        <w:rPr>
          <w:rFonts w:ascii="Calibri" w:eastAsia="Calibri" w:hAnsi="Calibri" w:cs="B Mitra"/>
          <w:sz w:val="28"/>
          <w:szCs w:val="28"/>
          <w:rtl/>
          <w:lang w:bidi="fa-IR"/>
        </w:rPr>
      </w:pPr>
      <w:r w:rsidRPr="00FC7518">
        <w:rPr>
          <w:rFonts w:ascii="Calibri" w:eastAsia="Calibri" w:hAnsi="Calibri" w:cs="B Mitra"/>
          <w:sz w:val="28"/>
          <w:szCs w:val="28"/>
          <w:rtl/>
          <w:lang w:bidi="fa-IR"/>
        </w:rPr>
        <w:lastRenderedPageBreak/>
        <w:t xml:space="preserve"> كارگاه آموزشي </w:t>
      </w:r>
      <w:r w:rsidRPr="00FE7391">
        <w:rPr>
          <w:rFonts w:cs="B Mitra"/>
          <w:sz w:val="24"/>
          <w:szCs w:val="24"/>
          <w:lang w:bidi="fa-IR"/>
        </w:rPr>
        <w:t>Work Shop</w:t>
      </w:r>
    </w:p>
    <w:p w:rsidR="002C06B8" w:rsidRPr="00FC7518" w:rsidRDefault="002C06B8" w:rsidP="00E30D04">
      <w:pPr>
        <w:numPr>
          <w:ilvl w:val="0"/>
          <w:numId w:val="15"/>
        </w:numPr>
        <w:bidi/>
        <w:spacing w:after="0"/>
        <w:ind w:left="927" w:firstLine="90"/>
        <w:jc w:val="both"/>
        <w:rPr>
          <w:rFonts w:ascii="Calibri" w:eastAsia="Calibri" w:hAnsi="Calibri" w:cs="B Mitra"/>
          <w:sz w:val="28"/>
          <w:szCs w:val="28"/>
          <w:lang w:bidi="fa-IR"/>
        </w:rPr>
      </w:pPr>
      <w:r w:rsidRPr="00FC7518">
        <w:rPr>
          <w:rFonts w:ascii="Calibri" w:eastAsia="Calibri" w:hAnsi="Calibri" w:cs="B Mitra"/>
          <w:sz w:val="28"/>
          <w:szCs w:val="28"/>
          <w:rtl/>
          <w:lang w:bidi="fa-IR"/>
        </w:rPr>
        <w:t>برنامه ارزيابي ايمني بهره‌برداري</w:t>
      </w:r>
      <w:r w:rsidRPr="00FC7518">
        <w:rPr>
          <w:rFonts w:eastAsia="Times New Roman" w:cs="B Mitra"/>
          <w:sz w:val="28"/>
          <w:szCs w:val="28"/>
          <w:rtl/>
          <w:lang w:eastAsia="zh-CN"/>
        </w:rPr>
        <w:t xml:space="preserve"> </w:t>
      </w:r>
      <w:r w:rsidRPr="00FE7391">
        <w:rPr>
          <w:rFonts w:cs="B Mitra"/>
          <w:sz w:val="24"/>
          <w:szCs w:val="24"/>
          <w:lang w:bidi="fa-IR"/>
        </w:rPr>
        <w:t>OSART</w:t>
      </w:r>
    </w:p>
    <w:p w:rsidR="00D66AB1" w:rsidRPr="00FC7518" w:rsidRDefault="00D66AB1" w:rsidP="00D66AB1">
      <w:pPr>
        <w:pStyle w:val="ListParagraph"/>
        <w:bidi/>
        <w:ind w:left="1080"/>
        <w:jc w:val="both"/>
        <w:rPr>
          <w:rFonts w:ascii="Calibri" w:eastAsia="Calibri" w:hAnsi="Calibri" w:cs="B Mitra"/>
          <w:sz w:val="28"/>
          <w:szCs w:val="28"/>
          <w:lang w:bidi="fa-IR"/>
        </w:rPr>
      </w:pPr>
    </w:p>
    <w:p w:rsidR="002F25C4" w:rsidRPr="00FC7518" w:rsidRDefault="002F25C4" w:rsidP="00701022">
      <w:pPr>
        <w:pStyle w:val="ListParagraph"/>
        <w:numPr>
          <w:ilvl w:val="2"/>
          <w:numId w:val="31"/>
        </w:numPr>
        <w:bidi/>
        <w:jc w:val="both"/>
        <w:rPr>
          <w:rFonts w:ascii="Calibri" w:eastAsia="Calibri" w:hAnsi="Calibri" w:cs="B Mitra"/>
          <w:sz w:val="28"/>
          <w:szCs w:val="28"/>
          <w:lang w:bidi="fa-IR"/>
        </w:rPr>
      </w:pPr>
      <w:r w:rsidRPr="00FC7518">
        <w:rPr>
          <w:rFonts w:ascii="Calibri" w:eastAsia="Calibri" w:hAnsi="Calibri" w:cs="B Mitra"/>
          <w:sz w:val="28"/>
          <w:szCs w:val="28"/>
          <w:rtl/>
          <w:lang w:bidi="fa-IR"/>
        </w:rPr>
        <w:t>نيروگاه اتمي بوشهر به منظور دستيابي و حفظ بالاترين استانداردهاي ايمني و بهبود عملكرد با وانو مرکز مسکو در زمينه</w:t>
      </w:r>
      <w:r w:rsidR="00701022">
        <w:rPr>
          <w:rFonts w:ascii="Calibri" w:eastAsia="Calibri" w:hAnsi="Calibri" w:cs="B Mitra" w:hint="cs"/>
          <w:sz w:val="28"/>
          <w:szCs w:val="28"/>
          <w:rtl/>
          <w:lang w:bidi="fa-IR"/>
        </w:rPr>
        <w:t>‌</w:t>
      </w:r>
      <w:r w:rsidRPr="00FC7518">
        <w:rPr>
          <w:rFonts w:ascii="Calibri" w:eastAsia="Calibri" w:hAnsi="Calibri" w:cs="B Mitra"/>
          <w:sz w:val="28"/>
          <w:szCs w:val="28"/>
          <w:rtl/>
          <w:lang w:bidi="fa-IR"/>
        </w:rPr>
        <w:t>هاي زير تعامل و همکاري دارد.</w:t>
      </w:r>
    </w:p>
    <w:p w:rsidR="002F25C4" w:rsidRPr="00B534F3" w:rsidRDefault="002F25C4" w:rsidP="00B534F3">
      <w:pPr>
        <w:pStyle w:val="ListParagraph"/>
        <w:numPr>
          <w:ilvl w:val="3"/>
          <w:numId w:val="37"/>
        </w:numPr>
        <w:bidi/>
        <w:jc w:val="both"/>
        <w:rPr>
          <w:rFonts w:ascii="Calibri" w:eastAsia="Calibri" w:hAnsi="Calibri" w:cs="B Mitra"/>
          <w:sz w:val="28"/>
          <w:szCs w:val="28"/>
          <w:lang w:bidi="fa-IR"/>
        </w:rPr>
      </w:pPr>
      <w:r w:rsidRPr="00B534F3">
        <w:rPr>
          <w:rFonts w:ascii="Calibri" w:eastAsia="Calibri" w:hAnsi="Calibri" w:cs="B Mitra"/>
          <w:sz w:val="28"/>
          <w:szCs w:val="28"/>
          <w:rtl/>
          <w:lang w:bidi="fa-IR"/>
        </w:rPr>
        <w:t>ارزيابي همتايي وانو</w:t>
      </w:r>
      <w:r w:rsidR="00B728C4" w:rsidRPr="00B534F3">
        <w:rPr>
          <w:rFonts w:ascii="Calibri" w:eastAsia="Calibri" w:hAnsi="Calibri" w:cs="B Mitra" w:hint="cs"/>
          <w:sz w:val="28"/>
          <w:szCs w:val="28"/>
          <w:rtl/>
          <w:lang w:bidi="fa-IR"/>
        </w:rPr>
        <w:t xml:space="preserve"> </w:t>
      </w:r>
      <w:r w:rsidRPr="00B534F3">
        <w:rPr>
          <w:rFonts w:cs="B Mitra"/>
          <w:sz w:val="24"/>
          <w:szCs w:val="24"/>
          <w:lang w:bidi="fa-IR"/>
        </w:rPr>
        <w:t>Peer Review</w:t>
      </w:r>
      <w:r w:rsidR="009B7FED" w:rsidRPr="00B534F3">
        <w:rPr>
          <w:rFonts w:ascii="Calibri" w:eastAsia="Calibri" w:hAnsi="Calibri" w:cs="B Mitra" w:hint="cs"/>
          <w:sz w:val="28"/>
          <w:szCs w:val="28"/>
          <w:rtl/>
          <w:lang w:bidi="fa-IR"/>
        </w:rPr>
        <w:t>؛</w:t>
      </w:r>
    </w:p>
    <w:p w:rsidR="002F25C4" w:rsidRPr="00FC7518" w:rsidRDefault="002F25C4" w:rsidP="00B534F3">
      <w:pPr>
        <w:pStyle w:val="ListParagraph"/>
        <w:numPr>
          <w:ilvl w:val="3"/>
          <w:numId w:val="37"/>
        </w:numPr>
        <w:bidi/>
        <w:jc w:val="both"/>
        <w:rPr>
          <w:rFonts w:ascii="Calibri" w:eastAsia="Calibri" w:hAnsi="Calibri" w:cs="B Mitra"/>
          <w:sz w:val="28"/>
          <w:szCs w:val="28"/>
          <w:lang w:bidi="fa-IR"/>
        </w:rPr>
      </w:pPr>
      <w:r w:rsidRPr="00FC7518">
        <w:rPr>
          <w:rFonts w:ascii="Calibri" w:eastAsia="Calibri" w:hAnsi="Calibri" w:cs="B Mitra"/>
          <w:sz w:val="28"/>
          <w:szCs w:val="28"/>
          <w:rtl/>
          <w:lang w:bidi="fa-IR"/>
        </w:rPr>
        <w:t>تجارب بهره</w:t>
      </w:r>
      <w:r w:rsidRPr="00FC7518">
        <w:rPr>
          <w:rFonts w:ascii="Calibri" w:eastAsia="Calibri" w:hAnsi="Calibri" w:cs="B Mitra"/>
          <w:sz w:val="28"/>
          <w:szCs w:val="28"/>
          <w:rtl/>
          <w:lang w:bidi="fa-IR"/>
        </w:rPr>
        <w:softHyphen/>
        <w:t>برداري</w:t>
      </w:r>
      <w:r w:rsidR="009B7FED">
        <w:rPr>
          <w:rFonts w:ascii="Calibri" w:eastAsia="Calibri" w:hAnsi="Calibri" w:cs="B Mitra" w:hint="cs"/>
          <w:sz w:val="28"/>
          <w:szCs w:val="28"/>
          <w:rtl/>
          <w:lang w:bidi="fa-IR"/>
        </w:rPr>
        <w:t>:</w:t>
      </w:r>
    </w:p>
    <w:p w:rsidR="002F25C4" w:rsidRPr="00FC7518" w:rsidRDefault="002F25C4" w:rsidP="00E30D04">
      <w:pPr>
        <w:numPr>
          <w:ilvl w:val="0"/>
          <w:numId w:val="15"/>
        </w:numPr>
        <w:bidi/>
        <w:spacing w:after="0"/>
        <w:ind w:left="927" w:firstLine="90"/>
        <w:jc w:val="both"/>
        <w:rPr>
          <w:rFonts w:cs="B Mitra"/>
          <w:sz w:val="28"/>
          <w:szCs w:val="28"/>
          <w:lang w:bidi="fa-IR"/>
        </w:rPr>
      </w:pPr>
      <w:r w:rsidRPr="00FC7518">
        <w:rPr>
          <w:rFonts w:cs="B Mitra"/>
          <w:sz w:val="28"/>
          <w:szCs w:val="28"/>
          <w:rtl/>
          <w:lang w:bidi="fa-IR"/>
        </w:rPr>
        <w:t>ارسال گزارش رويدادهاي نيروگاه به مرکز وانو مسکو</w:t>
      </w:r>
      <w:r w:rsidR="009B7FED">
        <w:rPr>
          <w:rFonts w:cs="B Mitra" w:hint="cs"/>
          <w:sz w:val="28"/>
          <w:szCs w:val="28"/>
          <w:rtl/>
          <w:lang w:bidi="fa-IR"/>
        </w:rPr>
        <w:t>؛</w:t>
      </w:r>
    </w:p>
    <w:p w:rsidR="002F25C4" w:rsidRPr="00FC7518" w:rsidRDefault="002F25C4" w:rsidP="00E30D04">
      <w:pPr>
        <w:numPr>
          <w:ilvl w:val="0"/>
          <w:numId w:val="15"/>
        </w:numPr>
        <w:bidi/>
        <w:spacing w:after="0"/>
        <w:ind w:left="927" w:firstLine="90"/>
        <w:jc w:val="both"/>
        <w:rPr>
          <w:rFonts w:cs="B Mitra"/>
          <w:sz w:val="28"/>
          <w:szCs w:val="28"/>
          <w:lang w:bidi="fa-IR"/>
        </w:rPr>
      </w:pPr>
      <w:r w:rsidRPr="00FC7518">
        <w:rPr>
          <w:rFonts w:cs="B Mitra"/>
          <w:sz w:val="28"/>
          <w:szCs w:val="28"/>
          <w:rtl/>
          <w:lang w:bidi="fa-IR"/>
        </w:rPr>
        <w:t>دريافت گزارش رويدادهاي ساير نيروگاه از وانو و انتشار آن در نيروگاه و تدوين اقدامات اصلاحي در صورت نياز(</w:t>
      </w:r>
      <w:r w:rsidRPr="00FE7391">
        <w:rPr>
          <w:rFonts w:cs="B Mitra"/>
          <w:sz w:val="24"/>
          <w:szCs w:val="24"/>
          <w:lang w:bidi="fa-IR"/>
        </w:rPr>
        <w:t>WER,SOER,SER</w:t>
      </w:r>
      <w:r w:rsidRPr="00FC7518">
        <w:rPr>
          <w:rFonts w:eastAsia="Times New Roman" w:cs="B Mitra"/>
          <w:sz w:val="28"/>
          <w:szCs w:val="28"/>
          <w:rtl/>
          <w:lang w:eastAsia="zh-CN" w:bidi="fa-IR"/>
        </w:rPr>
        <w:t>)</w:t>
      </w:r>
      <w:r w:rsidR="009B7FED">
        <w:rPr>
          <w:rFonts w:eastAsia="Times New Roman" w:cs="B Mitra" w:hint="cs"/>
          <w:sz w:val="28"/>
          <w:szCs w:val="28"/>
          <w:rtl/>
          <w:lang w:eastAsia="zh-CN" w:bidi="fa-IR"/>
        </w:rPr>
        <w:t>؛</w:t>
      </w:r>
    </w:p>
    <w:p w:rsidR="002F25C4" w:rsidRPr="00FC7518" w:rsidRDefault="002F25C4" w:rsidP="00E30D04">
      <w:pPr>
        <w:numPr>
          <w:ilvl w:val="0"/>
          <w:numId w:val="15"/>
        </w:numPr>
        <w:bidi/>
        <w:spacing w:after="0"/>
        <w:ind w:left="927" w:firstLine="90"/>
        <w:jc w:val="both"/>
        <w:rPr>
          <w:rFonts w:cs="B Mitra"/>
          <w:sz w:val="28"/>
          <w:szCs w:val="28"/>
          <w:lang w:bidi="fa-IR"/>
        </w:rPr>
      </w:pPr>
      <w:r w:rsidRPr="00FC7518">
        <w:rPr>
          <w:rFonts w:cs="B Mitra"/>
          <w:sz w:val="28"/>
          <w:szCs w:val="28"/>
          <w:rtl/>
          <w:lang w:bidi="fa-IR"/>
        </w:rPr>
        <w:t>پرسش</w:t>
      </w:r>
      <w:r w:rsidRPr="00FC7518">
        <w:rPr>
          <w:rFonts w:cs="B Mitra"/>
          <w:sz w:val="28"/>
          <w:szCs w:val="28"/>
          <w:rtl/>
          <w:lang w:bidi="fa-IR"/>
        </w:rPr>
        <w:softHyphen/>
        <w:t>های فنی و تخصصی از سایر اعضای وانو</w:t>
      </w:r>
      <w:r w:rsidRPr="00FC7518">
        <w:rPr>
          <w:rFonts w:cs="B Mitra" w:hint="cs"/>
          <w:sz w:val="28"/>
          <w:szCs w:val="28"/>
          <w:rtl/>
          <w:lang w:bidi="fa-IR"/>
        </w:rPr>
        <w:t>.</w:t>
      </w:r>
    </w:p>
    <w:p w:rsidR="002F25C4" w:rsidRPr="00FC7518" w:rsidRDefault="002F25C4" w:rsidP="00B534F3">
      <w:pPr>
        <w:pStyle w:val="ListParagraph"/>
        <w:numPr>
          <w:ilvl w:val="2"/>
          <w:numId w:val="31"/>
        </w:numPr>
        <w:bidi/>
        <w:jc w:val="both"/>
        <w:rPr>
          <w:rFonts w:ascii="Calibri" w:eastAsia="Calibri" w:hAnsi="Calibri" w:cs="B Mitra"/>
          <w:sz w:val="28"/>
          <w:szCs w:val="28"/>
          <w:rtl/>
          <w:lang w:bidi="fa-IR"/>
        </w:rPr>
      </w:pPr>
      <w:r w:rsidRPr="00FC7518">
        <w:rPr>
          <w:rFonts w:ascii="Calibri" w:eastAsia="Calibri" w:hAnsi="Calibri" w:cs="B Mitra"/>
          <w:sz w:val="28"/>
          <w:szCs w:val="28"/>
          <w:rtl/>
          <w:lang w:bidi="fa-IR"/>
        </w:rPr>
        <w:t xml:space="preserve"> پایش و نظارت زیست محیطی:</w:t>
      </w:r>
    </w:p>
    <w:p w:rsidR="002F25C4" w:rsidRPr="00FC7518" w:rsidRDefault="00544346" w:rsidP="00B534F3">
      <w:pPr>
        <w:pStyle w:val="Matn"/>
        <w:spacing w:line="276" w:lineRule="auto"/>
        <w:ind w:left="810" w:firstLine="0"/>
        <w:rPr>
          <w:rFonts w:asciiTheme="minorHAnsi" w:hAnsiTheme="minorHAnsi"/>
          <w:sz w:val="28"/>
        </w:rPr>
      </w:pPr>
      <w:r>
        <w:rPr>
          <w:rFonts w:asciiTheme="minorHAnsi" w:hAnsiTheme="minorHAnsi" w:hint="cs"/>
          <w:sz w:val="28"/>
          <w:rtl/>
        </w:rPr>
        <w:t>4-1-2</w:t>
      </w:r>
      <w:r w:rsidR="00B534F3">
        <w:rPr>
          <w:rFonts w:asciiTheme="minorHAnsi" w:hAnsiTheme="minorHAnsi" w:hint="cs"/>
          <w:sz w:val="28"/>
          <w:rtl/>
        </w:rPr>
        <w:t>4</w:t>
      </w:r>
      <w:r>
        <w:rPr>
          <w:rFonts w:asciiTheme="minorHAnsi" w:hAnsiTheme="minorHAnsi" w:hint="cs"/>
          <w:sz w:val="28"/>
          <w:rtl/>
        </w:rPr>
        <w:t xml:space="preserve">-1 پايش </w:t>
      </w:r>
      <w:r w:rsidR="002F25C4" w:rsidRPr="00FC7518">
        <w:rPr>
          <w:rFonts w:asciiTheme="minorHAnsi" w:hAnsiTheme="minorHAnsi"/>
          <w:sz w:val="28"/>
          <w:rtl/>
        </w:rPr>
        <w:t>آهنگ دز گاماي محيطي در منطقه تحت كنترل و منطقه تحت نظارت با استفاده از شبكه‌هاي پايش برخط پرتوي و شبكه دزيمتري (</w:t>
      </w:r>
      <w:r w:rsidR="002F25C4" w:rsidRPr="00FE7391">
        <w:rPr>
          <w:rFonts w:asciiTheme="minorHAnsi" w:hAnsiTheme="minorHAnsi"/>
          <w:szCs w:val="24"/>
        </w:rPr>
        <w:t>TLD</w:t>
      </w:r>
      <w:r w:rsidR="002F25C4" w:rsidRPr="00FC7518">
        <w:rPr>
          <w:rFonts w:asciiTheme="minorHAnsi" w:hAnsiTheme="minorHAnsi"/>
          <w:sz w:val="28"/>
          <w:rtl/>
        </w:rPr>
        <w:t xml:space="preserve"> محيطي)؛</w:t>
      </w:r>
    </w:p>
    <w:p w:rsidR="002F25C4" w:rsidRPr="00FC7518" w:rsidRDefault="00544346" w:rsidP="00B534F3">
      <w:pPr>
        <w:pStyle w:val="Matn"/>
        <w:spacing w:line="276" w:lineRule="auto"/>
        <w:ind w:left="810" w:firstLine="0"/>
        <w:rPr>
          <w:rFonts w:asciiTheme="minorHAnsi" w:hAnsiTheme="minorHAnsi"/>
          <w:sz w:val="28"/>
        </w:rPr>
      </w:pPr>
      <w:r>
        <w:rPr>
          <w:rFonts w:asciiTheme="minorHAnsi" w:hAnsiTheme="minorHAnsi" w:hint="cs"/>
          <w:sz w:val="28"/>
          <w:rtl/>
        </w:rPr>
        <w:t>4-1-2</w:t>
      </w:r>
      <w:r w:rsidR="00B534F3">
        <w:rPr>
          <w:rFonts w:asciiTheme="minorHAnsi" w:hAnsiTheme="minorHAnsi" w:hint="cs"/>
          <w:sz w:val="28"/>
          <w:rtl/>
        </w:rPr>
        <w:t>4</w:t>
      </w:r>
      <w:r>
        <w:rPr>
          <w:rFonts w:asciiTheme="minorHAnsi" w:hAnsiTheme="minorHAnsi" w:hint="cs"/>
          <w:sz w:val="28"/>
          <w:rtl/>
        </w:rPr>
        <w:t xml:space="preserve">-2 </w:t>
      </w:r>
      <w:r w:rsidR="002F25C4" w:rsidRPr="00FC7518">
        <w:rPr>
          <w:rFonts w:asciiTheme="minorHAnsi" w:hAnsiTheme="minorHAnsi"/>
          <w:sz w:val="28"/>
          <w:rtl/>
        </w:rPr>
        <w:t>پايش وضعيت پرتوي محيط با استفاده از دستگاه‌هاي قابل حمل؛</w:t>
      </w:r>
    </w:p>
    <w:p w:rsidR="002F25C4" w:rsidRPr="00FC7518" w:rsidRDefault="00544346" w:rsidP="00B534F3">
      <w:pPr>
        <w:pStyle w:val="Matn"/>
        <w:spacing w:line="276" w:lineRule="auto"/>
        <w:ind w:left="810" w:firstLine="0"/>
        <w:rPr>
          <w:rFonts w:asciiTheme="minorHAnsi" w:hAnsiTheme="minorHAnsi"/>
          <w:sz w:val="28"/>
        </w:rPr>
      </w:pPr>
      <w:r>
        <w:rPr>
          <w:rFonts w:asciiTheme="minorHAnsi" w:hAnsiTheme="minorHAnsi" w:hint="cs"/>
          <w:sz w:val="28"/>
          <w:rtl/>
        </w:rPr>
        <w:t>4-1-2</w:t>
      </w:r>
      <w:r w:rsidR="00B534F3">
        <w:rPr>
          <w:rFonts w:asciiTheme="minorHAnsi" w:hAnsiTheme="minorHAnsi" w:hint="cs"/>
          <w:sz w:val="28"/>
          <w:rtl/>
        </w:rPr>
        <w:t>4</w:t>
      </w:r>
      <w:r>
        <w:rPr>
          <w:rFonts w:asciiTheme="minorHAnsi" w:hAnsiTheme="minorHAnsi" w:hint="cs"/>
          <w:sz w:val="28"/>
          <w:rtl/>
        </w:rPr>
        <w:t xml:space="preserve">-2 </w:t>
      </w:r>
      <w:r w:rsidR="002F25C4" w:rsidRPr="00FC7518">
        <w:rPr>
          <w:rFonts w:asciiTheme="minorHAnsi" w:hAnsiTheme="minorHAnsi"/>
          <w:sz w:val="28"/>
          <w:rtl/>
        </w:rPr>
        <w:t>پايش پرتوي محيط از طريق جمع‌آوري نمونه‌های محيطي (شامل هوا، آب شرب، آب‌های سطحي، آب‌های زيرزميني، غذا، خاك، ميگو، ماهي، رسوبات، گوشت و شير حيوانات اهلي و نيز گياهان در محدوده اطراف نيروگاه اتمي بوشهر) و تعيين نوع و ميزان رادیونوکلوئیدهای موجود در آنها.</w:t>
      </w:r>
    </w:p>
    <w:p w:rsidR="002F25C4" w:rsidRPr="00544346" w:rsidRDefault="00544346" w:rsidP="00B534F3">
      <w:pPr>
        <w:bidi/>
        <w:ind w:left="810" w:right="-57"/>
        <w:rPr>
          <w:rFonts w:cs="B Mitra"/>
          <w:sz w:val="28"/>
          <w:szCs w:val="28"/>
        </w:rPr>
      </w:pPr>
      <w:r w:rsidRPr="00544346">
        <w:rPr>
          <w:rFonts w:cs="B Mitra" w:hint="cs"/>
          <w:sz w:val="28"/>
          <w:szCs w:val="28"/>
          <w:rtl/>
          <w:lang w:bidi="fa-IR"/>
        </w:rPr>
        <w:t>4-1-</w:t>
      </w:r>
      <w:r w:rsidR="00B534F3">
        <w:rPr>
          <w:rFonts w:cs="B Mitra" w:hint="cs"/>
          <w:sz w:val="28"/>
          <w:szCs w:val="28"/>
          <w:rtl/>
          <w:lang w:bidi="fa-IR"/>
        </w:rPr>
        <w:t>24</w:t>
      </w:r>
      <w:r w:rsidRPr="00544346">
        <w:rPr>
          <w:rFonts w:cs="B Mitra" w:hint="cs"/>
          <w:sz w:val="28"/>
          <w:szCs w:val="28"/>
          <w:rtl/>
          <w:lang w:bidi="fa-IR"/>
        </w:rPr>
        <w:t>-3</w:t>
      </w:r>
      <w:r>
        <w:rPr>
          <w:rFonts w:hint="cs"/>
          <w:sz w:val="28"/>
          <w:rtl/>
        </w:rPr>
        <w:t xml:space="preserve"> </w:t>
      </w:r>
      <w:r w:rsidR="002F25C4" w:rsidRPr="00544346">
        <w:rPr>
          <w:rFonts w:cs="B Mitra"/>
          <w:sz w:val="28"/>
          <w:szCs w:val="28"/>
          <w:rtl/>
        </w:rPr>
        <w:t>تدوین گزارش‌های فصلی و جامع سالانه پایش پرتویی محیط.</w:t>
      </w:r>
    </w:p>
    <w:p w:rsidR="002F25C4" w:rsidRPr="00544346" w:rsidRDefault="00544346" w:rsidP="00701022">
      <w:pPr>
        <w:bidi/>
        <w:ind w:left="810" w:right="-57"/>
        <w:jc w:val="both"/>
        <w:rPr>
          <w:rFonts w:cs="B Mitra"/>
          <w:sz w:val="28"/>
          <w:szCs w:val="28"/>
          <w:lang w:bidi="fa-IR"/>
        </w:rPr>
      </w:pPr>
      <w:r w:rsidRPr="00544346">
        <w:rPr>
          <w:rFonts w:cs="B Mitra" w:hint="cs"/>
          <w:sz w:val="28"/>
          <w:szCs w:val="28"/>
          <w:rtl/>
          <w:lang w:bidi="fa-IR"/>
        </w:rPr>
        <w:t>4-1-2</w:t>
      </w:r>
      <w:r w:rsidR="00B534F3">
        <w:rPr>
          <w:rFonts w:cs="B Mitra" w:hint="cs"/>
          <w:sz w:val="28"/>
          <w:szCs w:val="28"/>
          <w:rtl/>
          <w:lang w:bidi="fa-IR"/>
        </w:rPr>
        <w:t>4</w:t>
      </w:r>
      <w:r w:rsidRPr="00544346">
        <w:rPr>
          <w:rFonts w:cs="B Mitra" w:hint="cs"/>
          <w:sz w:val="28"/>
          <w:szCs w:val="28"/>
          <w:rtl/>
          <w:lang w:bidi="fa-IR"/>
        </w:rPr>
        <w:t>-</w:t>
      </w:r>
      <w:r>
        <w:rPr>
          <w:rFonts w:cs="B Mitra" w:hint="cs"/>
          <w:sz w:val="28"/>
          <w:szCs w:val="28"/>
          <w:rtl/>
          <w:lang w:bidi="fa-IR"/>
        </w:rPr>
        <w:t>4</w:t>
      </w:r>
      <w:r>
        <w:rPr>
          <w:rFonts w:hint="cs"/>
          <w:sz w:val="28"/>
          <w:rtl/>
        </w:rPr>
        <w:t xml:space="preserve"> </w:t>
      </w:r>
      <w:r w:rsidR="002F25C4" w:rsidRPr="00544346">
        <w:rPr>
          <w:rFonts w:cs="B Mitra"/>
          <w:sz w:val="28"/>
          <w:szCs w:val="28"/>
          <w:rtl/>
        </w:rPr>
        <w:t>کنترل پرتویی محیط به صورت ماهیانه میزان آلفا و بتای سطحی و توان دز گامای در 36 نقطه اطراف نیروگاه، کنترل پرتویی محیط با استفاده از آزمایشگاه سیار</w:t>
      </w:r>
      <w:r w:rsidR="002F25C4" w:rsidRPr="00544346">
        <w:rPr>
          <w:rFonts w:eastAsia="Calibri" w:cs="B Mitra"/>
          <w:spacing w:val="1"/>
          <w:sz w:val="28"/>
          <w:szCs w:val="28"/>
          <w:rtl/>
        </w:rPr>
        <w:t>(</w:t>
      </w:r>
      <w:r w:rsidR="002F25C4" w:rsidRPr="00544346">
        <w:rPr>
          <w:rFonts w:cs="B Mitra"/>
          <w:sz w:val="24"/>
          <w:szCs w:val="24"/>
          <w:lang w:bidi="fa-IR"/>
        </w:rPr>
        <w:t>Mobile Lab</w:t>
      </w:r>
      <w:r w:rsidR="002F25C4" w:rsidRPr="00544346">
        <w:rPr>
          <w:rFonts w:eastAsia="Calibri" w:cs="B Mitra"/>
          <w:spacing w:val="1"/>
          <w:sz w:val="28"/>
          <w:szCs w:val="28"/>
          <w:rtl/>
        </w:rPr>
        <w:t>)</w:t>
      </w:r>
      <w:r w:rsidR="002F25C4" w:rsidRPr="00544346">
        <w:rPr>
          <w:rFonts w:cs="B Mitra"/>
          <w:sz w:val="28"/>
          <w:szCs w:val="28"/>
        </w:rPr>
        <w:t xml:space="preserve"> </w:t>
      </w:r>
      <w:r w:rsidR="002F25C4" w:rsidRPr="00544346">
        <w:rPr>
          <w:rFonts w:cs="B Mitra"/>
          <w:sz w:val="28"/>
          <w:szCs w:val="28"/>
          <w:rtl/>
          <w:lang w:bidi="fa-IR"/>
        </w:rPr>
        <w:t>و شناسايي و اندازه گيري غلظت عناصر پرتوزا در نمونه</w:t>
      </w:r>
      <w:r w:rsidR="00701022">
        <w:rPr>
          <w:rFonts w:cs="B Mitra" w:hint="cs"/>
          <w:sz w:val="28"/>
          <w:szCs w:val="28"/>
          <w:rtl/>
          <w:lang w:bidi="fa-IR"/>
        </w:rPr>
        <w:t>‌</w:t>
      </w:r>
      <w:r w:rsidR="002F25C4" w:rsidRPr="00544346">
        <w:rPr>
          <w:rFonts w:cs="B Mitra"/>
          <w:sz w:val="28"/>
          <w:szCs w:val="28"/>
          <w:rtl/>
          <w:lang w:bidi="fa-IR"/>
        </w:rPr>
        <w:t>هاي محيطي با استفاده از روشهاي آزمايشگاهي شامل نمونه برداري، آماده سازي (فيزيکي و راديوشميايي) و شمارش توسط دستگاه</w:t>
      </w:r>
      <w:r w:rsidR="00701022">
        <w:rPr>
          <w:rFonts w:cs="B Mitra" w:hint="cs"/>
          <w:sz w:val="28"/>
          <w:szCs w:val="28"/>
          <w:rtl/>
          <w:lang w:bidi="fa-IR"/>
        </w:rPr>
        <w:t>‌</w:t>
      </w:r>
      <w:r w:rsidR="002F25C4" w:rsidRPr="00544346">
        <w:rPr>
          <w:rFonts w:cs="B Mitra"/>
          <w:sz w:val="28"/>
          <w:szCs w:val="28"/>
          <w:rtl/>
          <w:lang w:bidi="fa-IR"/>
        </w:rPr>
        <w:t xml:space="preserve">هاي اسپکترومتري آلفا، گاما و </w:t>
      </w:r>
      <w:r w:rsidR="002F25C4" w:rsidRPr="00544346">
        <w:rPr>
          <w:rFonts w:eastAsia="Calibri" w:cs="B Mitra"/>
          <w:spacing w:val="1"/>
          <w:sz w:val="28"/>
          <w:szCs w:val="28"/>
        </w:rPr>
        <w:t>LSC</w:t>
      </w:r>
      <w:r w:rsidR="002F25C4" w:rsidRPr="00544346">
        <w:rPr>
          <w:rFonts w:cs="B Mitra"/>
          <w:sz w:val="28"/>
          <w:szCs w:val="28"/>
          <w:rtl/>
          <w:lang w:bidi="fa-IR"/>
        </w:rPr>
        <w:t>.</w:t>
      </w:r>
      <w:r w:rsidR="002F25C4" w:rsidRPr="00544346">
        <w:rPr>
          <w:rFonts w:cs="B Mitra"/>
          <w:sz w:val="28"/>
          <w:szCs w:val="28"/>
          <w:lang w:bidi="fa-IR"/>
        </w:rPr>
        <w:t xml:space="preserve"> </w:t>
      </w:r>
    </w:p>
    <w:p w:rsidR="002F25C4" w:rsidRPr="00544346" w:rsidRDefault="00544346" w:rsidP="00701022">
      <w:pPr>
        <w:bidi/>
        <w:ind w:left="810" w:right="-57"/>
        <w:rPr>
          <w:rFonts w:cs="B Mitra"/>
          <w:sz w:val="28"/>
          <w:szCs w:val="28"/>
          <w:lang w:bidi="fa-IR"/>
        </w:rPr>
      </w:pPr>
      <w:r w:rsidRPr="00544346">
        <w:rPr>
          <w:rFonts w:cs="B Mitra" w:hint="cs"/>
          <w:sz w:val="28"/>
          <w:szCs w:val="28"/>
          <w:rtl/>
          <w:lang w:bidi="fa-IR"/>
        </w:rPr>
        <w:t>4-1-2</w:t>
      </w:r>
      <w:r w:rsidR="00B534F3">
        <w:rPr>
          <w:rFonts w:cs="B Mitra" w:hint="cs"/>
          <w:sz w:val="28"/>
          <w:szCs w:val="28"/>
          <w:rtl/>
          <w:lang w:bidi="fa-IR"/>
        </w:rPr>
        <w:t>4</w:t>
      </w:r>
      <w:r w:rsidRPr="00544346">
        <w:rPr>
          <w:rFonts w:cs="B Mitra" w:hint="cs"/>
          <w:sz w:val="28"/>
          <w:szCs w:val="28"/>
          <w:rtl/>
          <w:lang w:bidi="fa-IR"/>
        </w:rPr>
        <w:t>-</w:t>
      </w:r>
      <w:r>
        <w:rPr>
          <w:rFonts w:cs="B Mitra" w:hint="cs"/>
          <w:sz w:val="28"/>
          <w:szCs w:val="28"/>
          <w:rtl/>
          <w:lang w:bidi="fa-IR"/>
        </w:rPr>
        <w:t>5</w:t>
      </w:r>
      <w:r>
        <w:rPr>
          <w:rFonts w:hint="cs"/>
          <w:sz w:val="28"/>
          <w:rtl/>
        </w:rPr>
        <w:t xml:space="preserve"> </w:t>
      </w:r>
      <w:r w:rsidR="002F25C4" w:rsidRPr="00544346">
        <w:rPr>
          <w:rFonts w:cs="B Mitra"/>
          <w:sz w:val="28"/>
          <w:szCs w:val="28"/>
          <w:rtl/>
          <w:lang w:bidi="fa-IR"/>
        </w:rPr>
        <w:t>پايش گازهاي آلاينده و آب هاي زيرزميني، پايش پسابهاي خروجي از مکان هاي مختلف نيروگاه، پايش پارامترهاي فيزيکي و شيميايي آب هاي خليج فارس و پايش پارامترهاي بيولوژکي و زيست محيطي آب</w:t>
      </w:r>
      <w:r w:rsidR="00701022">
        <w:rPr>
          <w:rFonts w:cs="B Mitra" w:hint="cs"/>
          <w:sz w:val="28"/>
          <w:szCs w:val="28"/>
          <w:rtl/>
          <w:lang w:bidi="fa-IR"/>
        </w:rPr>
        <w:t>‌</w:t>
      </w:r>
      <w:r w:rsidR="002F25C4" w:rsidRPr="00544346">
        <w:rPr>
          <w:rFonts w:cs="B Mitra"/>
          <w:sz w:val="28"/>
          <w:szCs w:val="28"/>
          <w:rtl/>
          <w:lang w:bidi="fa-IR"/>
        </w:rPr>
        <w:t>هاي خليج فارس</w:t>
      </w:r>
    </w:p>
    <w:p w:rsidR="002F25C4" w:rsidRPr="00544346" w:rsidRDefault="00544346" w:rsidP="00B534F3">
      <w:pPr>
        <w:bidi/>
        <w:ind w:left="810" w:right="-57"/>
        <w:rPr>
          <w:rFonts w:cs="B Mitra"/>
          <w:sz w:val="28"/>
          <w:szCs w:val="28"/>
          <w:lang w:bidi="fa-IR"/>
        </w:rPr>
      </w:pPr>
      <w:r w:rsidRPr="00544346">
        <w:rPr>
          <w:rFonts w:cs="B Mitra" w:hint="cs"/>
          <w:sz w:val="28"/>
          <w:szCs w:val="28"/>
          <w:rtl/>
          <w:lang w:bidi="fa-IR"/>
        </w:rPr>
        <w:t>4-1-2</w:t>
      </w:r>
      <w:r w:rsidR="00B534F3">
        <w:rPr>
          <w:rFonts w:cs="B Mitra" w:hint="cs"/>
          <w:sz w:val="28"/>
          <w:szCs w:val="28"/>
          <w:rtl/>
          <w:lang w:bidi="fa-IR"/>
        </w:rPr>
        <w:t>4</w:t>
      </w:r>
      <w:r w:rsidRPr="00544346">
        <w:rPr>
          <w:rFonts w:cs="B Mitra" w:hint="cs"/>
          <w:sz w:val="28"/>
          <w:szCs w:val="28"/>
          <w:rtl/>
          <w:lang w:bidi="fa-IR"/>
        </w:rPr>
        <w:t>-</w:t>
      </w:r>
      <w:r>
        <w:rPr>
          <w:rFonts w:cs="B Mitra" w:hint="cs"/>
          <w:sz w:val="28"/>
          <w:szCs w:val="28"/>
          <w:rtl/>
          <w:lang w:bidi="fa-IR"/>
        </w:rPr>
        <w:t>6</w:t>
      </w:r>
      <w:r>
        <w:rPr>
          <w:rFonts w:hint="cs"/>
          <w:sz w:val="28"/>
          <w:rtl/>
        </w:rPr>
        <w:t xml:space="preserve"> </w:t>
      </w:r>
      <w:r w:rsidR="002F25C4" w:rsidRPr="00544346">
        <w:rPr>
          <w:rFonts w:cs="B Mitra"/>
          <w:sz w:val="28"/>
          <w:szCs w:val="28"/>
          <w:rtl/>
          <w:lang w:bidi="fa-IR"/>
        </w:rPr>
        <w:t>پايش سطح سايت:</w:t>
      </w:r>
    </w:p>
    <w:p w:rsidR="002F25C4" w:rsidRPr="00FC7518" w:rsidRDefault="002F25C4" w:rsidP="00E30D04">
      <w:pPr>
        <w:numPr>
          <w:ilvl w:val="0"/>
          <w:numId w:val="15"/>
        </w:numPr>
        <w:bidi/>
        <w:spacing w:after="0"/>
        <w:ind w:left="927" w:firstLine="90"/>
        <w:jc w:val="both"/>
        <w:rPr>
          <w:rFonts w:cs="B Mitra"/>
          <w:sz w:val="28"/>
          <w:szCs w:val="28"/>
        </w:rPr>
      </w:pPr>
      <w:r w:rsidRPr="00FC7518">
        <w:rPr>
          <w:rFonts w:cs="B Mitra"/>
          <w:sz w:val="28"/>
          <w:szCs w:val="28"/>
          <w:rtl/>
          <w:lang w:bidi="fa-IR"/>
        </w:rPr>
        <w:t>پايش</w:t>
      </w:r>
      <w:r w:rsidRPr="00FC7518">
        <w:rPr>
          <w:rFonts w:cs="B Mitra"/>
          <w:sz w:val="28"/>
          <w:szCs w:val="28"/>
          <w:rtl/>
        </w:rPr>
        <w:t xml:space="preserve"> برخط وضعيت پرتوي (آهنگ دز گاما در محوطه) </w:t>
      </w:r>
    </w:p>
    <w:p w:rsidR="002F25C4" w:rsidRPr="00FC7518" w:rsidRDefault="002F25C4" w:rsidP="00E30D04">
      <w:pPr>
        <w:numPr>
          <w:ilvl w:val="0"/>
          <w:numId w:val="15"/>
        </w:numPr>
        <w:bidi/>
        <w:spacing w:after="0"/>
        <w:ind w:left="927" w:firstLine="90"/>
        <w:jc w:val="both"/>
        <w:rPr>
          <w:rFonts w:cs="B Mitra"/>
          <w:sz w:val="28"/>
          <w:szCs w:val="28"/>
        </w:rPr>
      </w:pPr>
      <w:r w:rsidRPr="00FC7518">
        <w:rPr>
          <w:rFonts w:cs="B Mitra"/>
          <w:sz w:val="28"/>
          <w:szCs w:val="28"/>
          <w:rtl/>
        </w:rPr>
        <w:lastRenderedPageBreak/>
        <w:t>پايش داده‌هاي هواشناسي در ايستگاه سطح سايت</w:t>
      </w:r>
    </w:p>
    <w:p w:rsidR="002F25C4" w:rsidRPr="00FC7518" w:rsidRDefault="002F25C4" w:rsidP="00E30D04">
      <w:pPr>
        <w:numPr>
          <w:ilvl w:val="0"/>
          <w:numId w:val="15"/>
        </w:numPr>
        <w:bidi/>
        <w:spacing w:after="0"/>
        <w:ind w:left="927" w:firstLine="90"/>
        <w:jc w:val="both"/>
        <w:rPr>
          <w:rFonts w:cs="B Mitra"/>
          <w:sz w:val="28"/>
          <w:szCs w:val="28"/>
        </w:rPr>
      </w:pPr>
      <w:r w:rsidRPr="00FC7518">
        <w:rPr>
          <w:rFonts w:cs="B Mitra"/>
          <w:sz w:val="28"/>
          <w:szCs w:val="28"/>
          <w:rtl/>
        </w:rPr>
        <w:t>پايش نقاط مختلف با استفاده از دستگاه‌هاي قابل حمل</w:t>
      </w:r>
    </w:p>
    <w:p w:rsidR="000F5AD3" w:rsidRPr="001D4B23" w:rsidRDefault="002F25C4" w:rsidP="00E30D04">
      <w:pPr>
        <w:numPr>
          <w:ilvl w:val="0"/>
          <w:numId w:val="15"/>
        </w:numPr>
        <w:bidi/>
        <w:spacing w:after="0"/>
        <w:ind w:left="927" w:firstLine="90"/>
        <w:jc w:val="both"/>
        <w:rPr>
          <w:rFonts w:cs="B Mitra"/>
          <w:sz w:val="28"/>
          <w:szCs w:val="28"/>
          <w:rtl/>
        </w:rPr>
      </w:pPr>
      <w:r w:rsidRPr="00FC7518">
        <w:rPr>
          <w:rFonts w:cs="B Mitra"/>
          <w:sz w:val="28"/>
          <w:szCs w:val="28"/>
          <w:rtl/>
        </w:rPr>
        <w:t>پايش از طريق نمونه‌برداري از آب و خاك و نشست های جوی سطح سايت و آناليز در آزمايشگاه پايش محي</w:t>
      </w:r>
      <w:r w:rsidR="001D4B23">
        <w:rPr>
          <w:rFonts w:cs="B Mitra" w:hint="cs"/>
          <w:sz w:val="28"/>
          <w:szCs w:val="28"/>
          <w:rtl/>
        </w:rPr>
        <w:t>طي.</w:t>
      </w:r>
    </w:p>
    <w:p w:rsidR="000F5AD3" w:rsidRPr="003A7A61" w:rsidRDefault="000F5AD3" w:rsidP="00B534F3">
      <w:pPr>
        <w:pStyle w:val="ListParagraph"/>
        <w:numPr>
          <w:ilvl w:val="2"/>
          <w:numId w:val="31"/>
        </w:numPr>
        <w:bidi/>
        <w:jc w:val="both"/>
        <w:rPr>
          <w:rFonts w:ascii="Calibri" w:eastAsia="Calibri" w:hAnsi="Calibri" w:cs="B Mitra"/>
          <w:sz w:val="28"/>
          <w:szCs w:val="28"/>
          <w:lang w:bidi="fa-IR"/>
        </w:rPr>
      </w:pPr>
      <w:r w:rsidRPr="00FC7518">
        <w:rPr>
          <w:rFonts w:ascii="Calibri" w:eastAsia="Calibri" w:hAnsi="Calibri" w:cs="B Mitra"/>
          <w:sz w:val="28"/>
          <w:szCs w:val="28"/>
          <w:rtl/>
          <w:lang w:bidi="fa-IR"/>
        </w:rPr>
        <w:t>رويدادها و حوادث در واحد يكم نیروگاه اتمی بوشهر متناسب با شدت، پی آمدهای ایجاد شده و تاثير آن بر ايمني به موارد زير دسته بندي مي‌شوند:</w:t>
      </w:r>
    </w:p>
    <w:p w:rsidR="000F5AD3" w:rsidRPr="00FC7518" w:rsidRDefault="000F5AD3" w:rsidP="00E30D04">
      <w:pPr>
        <w:numPr>
          <w:ilvl w:val="0"/>
          <w:numId w:val="15"/>
        </w:numPr>
        <w:bidi/>
        <w:spacing w:after="0"/>
        <w:ind w:left="927" w:firstLine="90"/>
        <w:jc w:val="both"/>
        <w:rPr>
          <w:rFonts w:cs="B Mitra"/>
          <w:sz w:val="28"/>
          <w:szCs w:val="28"/>
          <w:rtl/>
          <w:lang w:val="ru-RU" w:eastAsia="ru-RU"/>
        </w:rPr>
      </w:pPr>
      <w:r w:rsidRPr="00FC7518">
        <w:rPr>
          <w:rFonts w:cs="B Mitra"/>
          <w:sz w:val="28"/>
          <w:szCs w:val="28"/>
          <w:rtl/>
          <w:lang w:val="ru-RU" w:eastAsia="ru-RU"/>
        </w:rPr>
        <w:t>اختلال</w:t>
      </w:r>
      <w:r w:rsidR="00CD2D5B" w:rsidRPr="00FC7518">
        <w:rPr>
          <w:rFonts w:cs="B Mitra"/>
          <w:sz w:val="28"/>
          <w:szCs w:val="28"/>
          <w:lang w:eastAsia="ru-RU"/>
        </w:rPr>
        <w:t xml:space="preserve"> </w:t>
      </w:r>
      <w:r w:rsidR="00CD2D5B" w:rsidRPr="00FC7518">
        <w:rPr>
          <w:rFonts w:cs="B Mitra" w:hint="cs"/>
          <w:sz w:val="28"/>
          <w:szCs w:val="28"/>
          <w:rtl/>
          <w:lang w:eastAsia="ru-RU"/>
        </w:rPr>
        <w:t>(</w:t>
      </w:r>
      <w:r w:rsidR="00CD2D5B" w:rsidRPr="00FE7391">
        <w:rPr>
          <w:rFonts w:cs="B Mitra"/>
          <w:sz w:val="24"/>
          <w:szCs w:val="24"/>
          <w:lang w:bidi="fa-IR"/>
        </w:rPr>
        <w:t>Perturbation</w:t>
      </w:r>
      <w:r w:rsidR="00CD2D5B" w:rsidRPr="00FC7518">
        <w:rPr>
          <w:rFonts w:cs="B Mitra" w:hint="cs"/>
          <w:sz w:val="28"/>
          <w:szCs w:val="28"/>
          <w:rtl/>
          <w:lang w:eastAsia="ru-RU"/>
        </w:rPr>
        <w:t>)</w:t>
      </w:r>
    </w:p>
    <w:p w:rsidR="000F5AD3" w:rsidRPr="00FC7518" w:rsidRDefault="00CD2D5B" w:rsidP="00E30D04">
      <w:pPr>
        <w:numPr>
          <w:ilvl w:val="0"/>
          <w:numId w:val="15"/>
        </w:numPr>
        <w:bidi/>
        <w:spacing w:after="0"/>
        <w:ind w:left="927" w:firstLine="90"/>
        <w:jc w:val="both"/>
        <w:rPr>
          <w:rFonts w:cs="B Mitra"/>
          <w:sz w:val="28"/>
          <w:szCs w:val="28"/>
          <w:lang w:val="ru-RU" w:eastAsia="ru-RU"/>
        </w:rPr>
      </w:pPr>
      <w:r w:rsidRPr="00FC7518">
        <w:rPr>
          <w:rFonts w:cs="B Mitra"/>
          <w:sz w:val="28"/>
          <w:szCs w:val="28"/>
          <w:rtl/>
          <w:lang w:val="ru-RU" w:eastAsia="ru-RU"/>
        </w:rPr>
        <w:t>انحراف</w:t>
      </w:r>
      <w:r w:rsidRPr="00FC7518">
        <w:rPr>
          <w:rFonts w:cs="B Mitra" w:hint="cs"/>
          <w:sz w:val="28"/>
          <w:szCs w:val="28"/>
          <w:rtl/>
          <w:lang w:val="ru-RU" w:eastAsia="ru-RU"/>
        </w:rPr>
        <w:t>(</w:t>
      </w:r>
      <w:r w:rsidRPr="00FE7391">
        <w:rPr>
          <w:rFonts w:cs="B Mitra"/>
          <w:sz w:val="24"/>
          <w:szCs w:val="24"/>
          <w:lang w:bidi="fa-IR"/>
        </w:rPr>
        <w:t>Deviation</w:t>
      </w:r>
      <w:r w:rsidRPr="00FC7518">
        <w:rPr>
          <w:rFonts w:cs="B Mitra"/>
          <w:sz w:val="28"/>
          <w:szCs w:val="28"/>
          <w:lang w:eastAsia="ru-RU"/>
        </w:rPr>
        <w:t xml:space="preserve"> </w:t>
      </w:r>
      <w:r w:rsidRPr="00FC7518">
        <w:rPr>
          <w:rFonts w:cs="B Mitra" w:hint="cs"/>
          <w:sz w:val="28"/>
          <w:szCs w:val="28"/>
          <w:rtl/>
          <w:lang w:val="ru-RU" w:eastAsia="ru-RU"/>
        </w:rPr>
        <w:t xml:space="preserve"> )</w:t>
      </w:r>
    </w:p>
    <w:p w:rsidR="006851AE" w:rsidRDefault="000F5AD3" w:rsidP="00E30D04">
      <w:pPr>
        <w:numPr>
          <w:ilvl w:val="0"/>
          <w:numId w:val="15"/>
        </w:numPr>
        <w:bidi/>
        <w:spacing w:after="0"/>
        <w:ind w:left="927" w:firstLine="90"/>
        <w:jc w:val="both"/>
        <w:rPr>
          <w:rFonts w:cs="B Mitra"/>
          <w:sz w:val="28"/>
          <w:szCs w:val="28"/>
          <w:lang w:eastAsia="ru-RU"/>
        </w:rPr>
      </w:pPr>
      <w:r w:rsidRPr="00FC7518">
        <w:rPr>
          <w:rFonts w:cs="B Mitra"/>
          <w:sz w:val="28"/>
          <w:szCs w:val="28"/>
          <w:rtl/>
          <w:lang w:val="ru-RU" w:eastAsia="ru-RU"/>
        </w:rPr>
        <w:t>رويدادهاي کم پی آمد و رويدادهاي بخيرگذشته</w:t>
      </w:r>
      <w:r w:rsidR="00D66AB1" w:rsidRPr="00FC7518">
        <w:rPr>
          <w:rFonts w:cs="B Mitra" w:hint="cs"/>
          <w:sz w:val="28"/>
          <w:szCs w:val="28"/>
          <w:rtl/>
          <w:lang w:val="ru-RU" w:eastAsia="ru-RU"/>
        </w:rPr>
        <w:t>(</w:t>
      </w:r>
      <w:r w:rsidR="003A7A61">
        <w:rPr>
          <w:rFonts w:cs="B Mitra" w:hint="cs"/>
          <w:sz w:val="28"/>
          <w:szCs w:val="28"/>
          <w:rtl/>
          <w:lang w:val="ru-RU" w:eastAsia="ru-RU"/>
        </w:rPr>
        <w:t xml:space="preserve"> </w:t>
      </w:r>
      <w:r w:rsidR="00D66AB1" w:rsidRPr="00FE7391">
        <w:rPr>
          <w:rFonts w:cs="B Mitra"/>
          <w:sz w:val="24"/>
          <w:szCs w:val="24"/>
          <w:lang w:bidi="fa-IR"/>
        </w:rPr>
        <w:t>Low level event and near misses</w:t>
      </w:r>
      <w:r w:rsidR="00D66AB1" w:rsidRPr="00FC7518">
        <w:rPr>
          <w:rFonts w:cs="B Mitra" w:hint="cs"/>
          <w:sz w:val="28"/>
          <w:szCs w:val="28"/>
          <w:rtl/>
          <w:lang w:val="ru-RU" w:eastAsia="ru-RU"/>
        </w:rPr>
        <w:t xml:space="preserve"> )</w:t>
      </w:r>
      <w:r w:rsidR="00FC7518" w:rsidRPr="00FC7518">
        <w:rPr>
          <w:rFonts w:cs="B Mitra" w:hint="cs"/>
          <w:sz w:val="28"/>
          <w:szCs w:val="28"/>
          <w:rtl/>
          <w:lang w:val="ru-RU" w:eastAsia="ru-RU"/>
        </w:rPr>
        <w:t>.</w:t>
      </w:r>
    </w:p>
    <w:p w:rsidR="00960D3C" w:rsidRPr="00A80A97" w:rsidRDefault="00960D3C" w:rsidP="00960D3C">
      <w:pPr>
        <w:bidi/>
        <w:spacing w:after="0"/>
        <w:jc w:val="both"/>
        <w:rPr>
          <w:rFonts w:cs="B Mitra"/>
          <w:sz w:val="28"/>
          <w:szCs w:val="28"/>
          <w:lang w:eastAsia="ru-RU"/>
        </w:rPr>
      </w:pPr>
    </w:p>
    <w:p w:rsidR="00B84DC3" w:rsidRPr="00222BA8" w:rsidRDefault="00222BA8" w:rsidP="00222BA8">
      <w:pPr>
        <w:pStyle w:val="ListParagraph"/>
        <w:numPr>
          <w:ilvl w:val="0"/>
          <w:numId w:val="21"/>
        </w:numPr>
        <w:tabs>
          <w:tab w:val="right" w:pos="1107"/>
        </w:tabs>
        <w:bidi/>
        <w:spacing w:line="240" w:lineRule="auto"/>
        <w:ind w:left="380"/>
        <w:jc w:val="both"/>
        <w:rPr>
          <w:rFonts w:cs="B Mitra"/>
          <w:b/>
          <w:bCs/>
          <w:sz w:val="28"/>
          <w:szCs w:val="28"/>
          <w:rtl/>
          <w:lang w:bidi="fa-IR"/>
        </w:rPr>
      </w:pPr>
      <w:r w:rsidRPr="00222BA8">
        <w:rPr>
          <w:rFonts w:ascii="Arial" w:eastAsia="Times New Roman" w:hAnsi="Arial" w:cs="B Mitra" w:hint="cs"/>
          <w:b/>
          <w:bCs/>
          <w:caps/>
          <w:sz w:val="28"/>
          <w:szCs w:val="28"/>
          <w:rtl/>
          <w:lang w:val="ru-RU" w:eastAsia="ru-RU" w:bidi="fa-IR"/>
        </w:rPr>
        <w:t>ارزیابی سالانه وضعیت ایمنی هسته</w:t>
      </w:r>
      <w:r w:rsidRPr="00222BA8">
        <w:rPr>
          <w:rFonts w:ascii="Arial" w:eastAsia="Times New Roman" w:hAnsi="Arial" w:cs="B Mitra"/>
          <w:b/>
          <w:bCs/>
          <w:caps/>
          <w:sz w:val="28"/>
          <w:szCs w:val="28"/>
          <w:rtl/>
          <w:lang w:val="ru-RU" w:eastAsia="ru-RU" w:bidi="fa-IR"/>
        </w:rPr>
        <w:softHyphen/>
      </w:r>
      <w:r w:rsidRPr="00222BA8">
        <w:rPr>
          <w:rFonts w:ascii="Arial" w:eastAsia="Times New Roman" w:hAnsi="Arial" w:cs="B Mitra" w:hint="cs"/>
          <w:b/>
          <w:bCs/>
          <w:caps/>
          <w:sz w:val="28"/>
          <w:szCs w:val="28"/>
          <w:rtl/>
          <w:lang w:val="ru-RU" w:eastAsia="ru-RU" w:bidi="fa-IR"/>
        </w:rPr>
        <w:t>ای</w:t>
      </w:r>
    </w:p>
    <w:p w:rsidR="00B84DC3" w:rsidRDefault="007035F1" w:rsidP="00E4073D">
      <w:pPr>
        <w:bidi/>
        <w:spacing w:after="0" w:line="240" w:lineRule="auto"/>
        <w:ind w:firstLine="6"/>
        <w:jc w:val="lowKashida"/>
        <w:rPr>
          <w:rFonts w:ascii="Arial" w:eastAsia="Times New Roman" w:hAnsi="Arial" w:cs="B Mitra"/>
          <w:caps/>
          <w:szCs w:val="28"/>
          <w:lang w:eastAsia="ru-RU" w:bidi="fa-IR"/>
        </w:rPr>
      </w:pPr>
      <w:r>
        <w:rPr>
          <w:rFonts w:ascii="Arial" w:eastAsia="Times New Roman" w:hAnsi="Arial" w:cs="B Mitra" w:hint="cs"/>
          <w:caps/>
          <w:sz w:val="28"/>
          <w:szCs w:val="28"/>
          <w:rtl/>
          <w:lang w:val="ru-RU" w:eastAsia="ru-RU" w:bidi="fa-IR"/>
        </w:rPr>
        <w:t xml:space="preserve">5-1 </w:t>
      </w:r>
      <w:r w:rsidR="00B84DC3" w:rsidRPr="00B84DC3">
        <w:rPr>
          <w:rFonts w:ascii="Arial" w:eastAsia="Times New Roman" w:hAnsi="Arial" w:cs="B Mitra" w:hint="cs"/>
          <w:caps/>
          <w:sz w:val="28"/>
          <w:szCs w:val="28"/>
          <w:rtl/>
          <w:lang w:val="ru-RU" w:eastAsia="ru-RU" w:bidi="fa-IR"/>
        </w:rPr>
        <w:t xml:space="preserve"> بهره‌برداري از نيروگاه اتمي بوشهر از ابتدای راه اندازی تا سیکل ششم بهره</w:t>
      </w:r>
      <w:r w:rsidR="00AC7900">
        <w:rPr>
          <w:rFonts w:ascii="Arial" w:eastAsia="Times New Roman" w:hAnsi="Arial" w:cs="B Mitra"/>
          <w:caps/>
          <w:sz w:val="28"/>
          <w:szCs w:val="28"/>
          <w:rtl/>
          <w:lang w:val="ru-RU" w:eastAsia="ru-RU" w:bidi="fa-IR"/>
        </w:rPr>
        <w:softHyphen/>
      </w:r>
      <w:r w:rsidR="00B84DC3" w:rsidRPr="00B84DC3">
        <w:rPr>
          <w:rFonts w:ascii="Arial" w:eastAsia="Times New Roman" w:hAnsi="Arial" w:cs="B Mitra" w:hint="cs"/>
          <w:caps/>
          <w:sz w:val="28"/>
          <w:szCs w:val="28"/>
          <w:rtl/>
          <w:lang w:val="ru-RU" w:eastAsia="ru-RU" w:bidi="fa-IR"/>
        </w:rPr>
        <w:t>برداری مطابق با الزامات قوانين، استانداردها و نرم</w:t>
      </w:r>
      <w:r w:rsidR="00AC7900">
        <w:rPr>
          <w:rFonts w:ascii="Arial" w:eastAsia="Times New Roman" w:hAnsi="Arial" w:cs="B Mitra"/>
          <w:caps/>
          <w:sz w:val="28"/>
          <w:szCs w:val="28"/>
          <w:rtl/>
          <w:lang w:val="ru-RU" w:eastAsia="ru-RU" w:bidi="fa-IR"/>
        </w:rPr>
        <w:softHyphen/>
      </w:r>
      <w:r w:rsidR="00B84DC3" w:rsidRPr="00B84DC3">
        <w:rPr>
          <w:rFonts w:ascii="Arial" w:eastAsia="Times New Roman" w:hAnsi="Arial" w:cs="B Mitra" w:hint="cs"/>
          <w:caps/>
          <w:sz w:val="28"/>
          <w:szCs w:val="28"/>
          <w:rtl/>
          <w:lang w:val="ru-RU" w:eastAsia="ru-RU" w:bidi="fa-IR"/>
        </w:rPr>
        <w:t>ها و همچنين مدارك سيستم مديريت شركت و با رعايت شرايط اعتباري پروانه</w:t>
      </w:r>
      <w:r w:rsidR="00AC7900">
        <w:rPr>
          <w:rFonts w:ascii="Arial" w:eastAsia="Times New Roman" w:hAnsi="Arial" w:cs="B Mitra"/>
          <w:caps/>
          <w:sz w:val="28"/>
          <w:szCs w:val="28"/>
          <w:rtl/>
          <w:lang w:val="ru-RU" w:eastAsia="ru-RU" w:bidi="fa-IR"/>
        </w:rPr>
        <w:softHyphen/>
      </w:r>
      <w:r w:rsidR="00AC7900">
        <w:rPr>
          <w:rFonts w:ascii="Arial" w:eastAsia="Times New Roman" w:hAnsi="Arial" w:cs="B Mitra" w:hint="cs"/>
          <w:caps/>
          <w:sz w:val="28"/>
          <w:szCs w:val="28"/>
          <w:rtl/>
          <w:lang w:val="ru-RU" w:eastAsia="ru-RU" w:bidi="fa-IR"/>
        </w:rPr>
        <w:t>ي</w:t>
      </w:r>
      <w:r w:rsidR="00B84DC3" w:rsidRPr="00B84DC3">
        <w:rPr>
          <w:rFonts w:ascii="Arial" w:eastAsia="Times New Roman" w:hAnsi="Arial" w:cs="B Mitra" w:hint="cs"/>
          <w:caps/>
          <w:sz w:val="28"/>
          <w:szCs w:val="28"/>
          <w:rtl/>
          <w:lang w:val="ru-RU" w:eastAsia="ru-RU" w:bidi="fa-IR"/>
        </w:rPr>
        <w:t xml:space="preserve"> بهره</w:t>
      </w:r>
      <w:r w:rsidR="00AC7900">
        <w:rPr>
          <w:rFonts w:ascii="Arial" w:eastAsia="Times New Roman" w:hAnsi="Arial" w:cs="B Mitra"/>
          <w:caps/>
          <w:sz w:val="28"/>
          <w:szCs w:val="28"/>
          <w:rtl/>
          <w:lang w:val="ru-RU" w:eastAsia="ru-RU" w:bidi="fa-IR"/>
        </w:rPr>
        <w:softHyphen/>
      </w:r>
      <w:r w:rsidR="00B84DC3" w:rsidRPr="00B84DC3">
        <w:rPr>
          <w:rFonts w:ascii="Arial" w:eastAsia="Times New Roman" w:hAnsi="Arial" w:cs="B Mitra" w:hint="cs"/>
          <w:caps/>
          <w:sz w:val="28"/>
          <w:szCs w:val="28"/>
          <w:rtl/>
          <w:lang w:val="ru-RU" w:eastAsia="ru-RU" w:bidi="fa-IR"/>
        </w:rPr>
        <w:t>برداري انجام شده است.</w:t>
      </w:r>
      <w:r w:rsidR="00B66483" w:rsidRPr="00B84DC3">
        <w:rPr>
          <w:rFonts w:ascii="Arial" w:eastAsia="Times New Roman" w:hAnsi="Arial" w:cs="B Mitra" w:hint="cs"/>
          <w:caps/>
          <w:szCs w:val="28"/>
          <w:rtl/>
          <w:lang w:val="ru-RU" w:eastAsia="ru-RU" w:bidi="fa-IR"/>
        </w:rPr>
        <w:t xml:space="preserve"> </w:t>
      </w:r>
      <w:r w:rsidR="00B84DC3" w:rsidRPr="00B84DC3">
        <w:rPr>
          <w:rFonts w:ascii="Arial" w:eastAsia="Times New Roman" w:hAnsi="Arial" w:cs="B Mitra" w:hint="cs"/>
          <w:caps/>
          <w:szCs w:val="28"/>
          <w:rtl/>
          <w:lang w:val="ru-RU" w:eastAsia="ru-RU" w:bidi="fa-IR"/>
        </w:rPr>
        <w:t>فعاليت</w:t>
      </w:r>
      <w:r w:rsidR="00B84DC3" w:rsidRPr="00B84DC3">
        <w:rPr>
          <w:rFonts w:ascii="Arial" w:eastAsia="Times New Roman" w:hAnsi="Arial" w:cs="B Mitra" w:hint="cs"/>
          <w:caps/>
          <w:szCs w:val="28"/>
          <w:rtl/>
          <w:lang w:val="ru-RU" w:eastAsia="ru-RU" w:bidi="fa-IR"/>
        </w:rPr>
        <w:softHyphen/>
        <w:t>هاي سازماندهي شده كاركنان در این بازه</w:t>
      </w:r>
      <w:r w:rsidR="00AC7900">
        <w:rPr>
          <w:rFonts w:ascii="Arial" w:eastAsia="Times New Roman" w:hAnsi="Arial" w:cs="B Mitra"/>
          <w:caps/>
          <w:szCs w:val="28"/>
          <w:rtl/>
          <w:lang w:val="ru-RU" w:eastAsia="ru-RU" w:bidi="fa-IR"/>
        </w:rPr>
        <w:softHyphen/>
      </w:r>
      <w:r w:rsidR="00AC7900">
        <w:rPr>
          <w:rFonts w:ascii="Arial" w:eastAsia="Times New Roman" w:hAnsi="Arial" w:cs="B Mitra" w:hint="cs"/>
          <w:caps/>
          <w:szCs w:val="28"/>
          <w:rtl/>
          <w:lang w:val="ru-RU" w:eastAsia="ru-RU" w:bidi="fa-IR"/>
        </w:rPr>
        <w:t>ي</w:t>
      </w:r>
      <w:r w:rsidR="00B84DC3" w:rsidRPr="00B84DC3">
        <w:rPr>
          <w:rFonts w:ascii="Arial" w:eastAsia="Times New Roman" w:hAnsi="Arial" w:cs="B Mitra" w:hint="cs"/>
          <w:caps/>
          <w:szCs w:val="28"/>
          <w:rtl/>
          <w:lang w:val="ru-RU" w:eastAsia="ru-RU" w:bidi="fa-IR"/>
        </w:rPr>
        <w:t xml:space="preserve"> زمانی، با رعايت اصول فرهنگ ايمني و رفتار ايمن در حد كفايت و به طور منظم در سطح نيروگاه انجام </w:t>
      </w:r>
      <w:r w:rsidR="00E4073D">
        <w:rPr>
          <w:rFonts w:ascii="Arial" w:eastAsia="Times New Roman" w:hAnsi="Arial" w:cs="B Mitra" w:hint="cs"/>
          <w:caps/>
          <w:szCs w:val="28"/>
          <w:rtl/>
          <w:lang w:val="ru-RU" w:eastAsia="ru-RU" w:bidi="fa-IR"/>
        </w:rPr>
        <w:t xml:space="preserve">گرفته </w:t>
      </w:r>
      <w:r w:rsidR="00B84DC3" w:rsidRPr="00B84DC3">
        <w:rPr>
          <w:rFonts w:ascii="Arial" w:eastAsia="Times New Roman" w:hAnsi="Arial" w:cs="B Mitra" w:hint="cs"/>
          <w:caps/>
          <w:szCs w:val="28"/>
          <w:rtl/>
          <w:lang w:val="ru-RU" w:eastAsia="ru-RU" w:bidi="fa-IR"/>
        </w:rPr>
        <w:t>است. مديران فعاليت خود را جهت نهادينه کردن فرهنگ ايمني در تمامي ابعاد در راستای افزايش کيفيت کاري همه کارکنان ادامه داده، ضمن اينکه تلاش نموده</w:t>
      </w:r>
      <w:r w:rsidR="00E30D04">
        <w:rPr>
          <w:rFonts w:ascii="Arial" w:eastAsia="Times New Roman" w:hAnsi="Arial" w:cs="B Mitra"/>
          <w:caps/>
          <w:szCs w:val="28"/>
          <w:rtl/>
          <w:lang w:val="ru-RU" w:eastAsia="ru-RU" w:bidi="fa-IR"/>
        </w:rPr>
        <w:softHyphen/>
      </w:r>
      <w:r w:rsidR="00B84DC3" w:rsidRPr="00B84DC3">
        <w:rPr>
          <w:rFonts w:ascii="Arial" w:eastAsia="Times New Roman" w:hAnsi="Arial" w:cs="B Mitra" w:hint="cs"/>
          <w:caps/>
          <w:szCs w:val="28"/>
          <w:rtl/>
          <w:lang w:val="ru-RU" w:eastAsia="ru-RU" w:bidi="fa-IR"/>
        </w:rPr>
        <w:t>اند تا سطح درک هر يک از کارکنان را در خصوص تاثير آن (فرهنگ ايمني) بر ايمني افزايش دهند.</w:t>
      </w:r>
    </w:p>
    <w:p w:rsidR="00960D3C" w:rsidRDefault="00B66483" w:rsidP="00960D3C">
      <w:pPr>
        <w:bidi/>
        <w:ind w:left="27"/>
        <w:jc w:val="mediumKashida"/>
        <w:rPr>
          <w:rFonts w:ascii="Arial" w:eastAsia="Times New Roman" w:hAnsi="Arial" w:cs="B Mitra"/>
          <w:caps/>
          <w:szCs w:val="28"/>
          <w:rtl/>
          <w:lang w:val="ru-RU" w:eastAsia="ru-RU" w:bidi="fa-IR"/>
        </w:rPr>
      </w:pPr>
      <w:r>
        <w:rPr>
          <w:rFonts w:ascii="Arial" w:eastAsia="Times New Roman" w:hAnsi="Arial" w:cs="B Mitra" w:hint="cs"/>
          <w:caps/>
          <w:sz w:val="28"/>
          <w:szCs w:val="28"/>
          <w:rtl/>
          <w:lang w:val="ru-RU" w:eastAsia="ru-RU" w:bidi="fa-IR"/>
        </w:rPr>
        <w:t>5-2</w:t>
      </w:r>
      <w:r w:rsidRPr="00E4073D">
        <w:rPr>
          <w:rFonts w:ascii="Arial" w:eastAsia="Times New Roman" w:hAnsi="Arial" w:cs="B Mitra" w:hint="cs"/>
          <w:caps/>
          <w:szCs w:val="28"/>
          <w:rtl/>
          <w:lang w:val="ru-RU" w:eastAsia="ru-RU" w:bidi="fa-IR"/>
        </w:rPr>
        <w:t xml:space="preserve"> </w:t>
      </w:r>
      <w:r w:rsidRPr="007C3989">
        <w:rPr>
          <w:rFonts w:ascii="Arial" w:eastAsia="Times New Roman" w:hAnsi="Arial" w:cs="B Mitra" w:hint="cs"/>
          <w:caps/>
          <w:szCs w:val="28"/>
          <w:rtl/>
          <w:lang w:val="ru-RU" w:eastAsia="ru-RU" w:bidi="fa-IR"/>
        </w:rPr>
        <w:t>ارزيابي  ايمني هسته</w:t>
      </w:r>
      <w:r w:rsidRPr="007C3989">
        <w:rPr>
          <w:rFonts w:ascii="Arial" w:eastAsia="Times New Roman" w:hAnsi="Arial" w:cs="B Mitra" w:hint="cs"/>
          <w:caps/>
          <w:szCs w:val="28"/>
          <w:rtl/>
          <w:lang w:val="ru-RU" w:eastAsia="ru-RU" w:bidi="fa-IR"/>
        </w:rPr>
        <w:softHyphen/>
        <w:t xml:space="preserve">اي </w:t>
      </w:r>
      <w:r w:rsidR="00E4073D" w:rsidRPr="007C3989">
        <w:rPr>
          <w:rFonts w:ascii="Arial" w:eastAsia="Times New Roman" w:hAnsi="Arial" w:cs="B Mitra" w:hint="cs"/>
          <w:caps/>
          <w:szCs w:val="28"/>
          <w:rtl/>
          <w:lang w:val="ru-RU" w:eastAsia="ru-RU" w:bidi="fa-IR"/>
        </w:rPr>
        <w:t xml:space="preserve">بطور ساليانه در نيروگاه اتمي بوشهر </w:t>
      </w:r>
      <w:r w:rsidRPr="007C3989">
        <w:rPr>
          <w:rFonts w:ascii="Arial" w:eastAsia="Times New Roman" w:hAnsi="Arial" w:cs="B Mitra" w:hint="cs"/>
          <w:caps/>
          <w:szCs w:val="28"/>
          <w:rtl/>
          <w:lang w:val="ru-RU" w:eastAsia="ru-RU" w:bidi="fa-IR"/>
        </w:rPr>
        <w:t>با هدف ارزيابي، استقرار تدابير فني و سازماندهي شده كافي در نيروگاه بوشهر هنگام راه</w:t>
      </w:r>
      <w:r w:rsidRPr="007C3989">
        <w:rPr>
          <w:rFonts w:ascii="Arial" w:eastAsia="Times New Roman" w:hAnsi="Arial" w:cs="B Mitra"/>
          <w:caps/>
          <w:szCs w:val="28"/>
          <w:rtl/>
          <w:lang w:val="ru-RU" w:eastAsia="ru-RU" w:bidi="fa-IR"/>
        </w:rPr>
        <w:softHyphen/>
      </w:r>
      <w:r w:rsidRPr="007C3989">
        <w:rPr>
          <w:rFonts w:ascii="Arial" w:eastAsia="Times New Roman" w:hAnsi="Arial" w:cs="B Mitra" w:hint="cs"/>
          <w:caps/>
          <w:szCs w:val="28"/>
          <w:rtl/>
          <w:lang w:val="ru-RU" w:eastAsia="ru-RU" w:bidi="fa-IR"/>
        </w:rPr>
        <w:t>اندازي و بهره</w:t>
      </w:r>
      <w:r w:rsidRPr="007C3989">
        <w:rPr>
          <w:rFonts w:ascii="Arial" w:eastAsia="Times New Roman" w:hAnsi="Arial" w:cs="B Mitra"/>
          <w:caps/>
          <w:szCs w:val="28"/>
          <w:rtl/>
          <w:lang w:val="ru-RU" w:eastAsia="ru-RU" w:bidi="fa-IR"/>
        </w:rPr>
        <w:softHyphen/>
      </w:r>
      <w:r w:rsidRPr="007C3989">
        <w:rPr>
          <w:rFonts w:ascii="Arial" w:eastAsia="Times New Roman" w:hAnsi="Arial" w:cs="B Mitra" w:hint="cs"/>
          <w:caps/>
          <w:szCs w:val="28"/>
          <w:rtl/>
          <w:lang w:val="ru-RU" w:eastAsia="ru-RU" w:bidi="fa-IR"/>
        </w:rPr>
        <w:t>برداري، جهت دست</w:t>
      </w:r>
      <w:r w:rsidRPr="007C3989">
        <w:rPr>
          <w:rFonts w:ascii="Arial" w:eastAsia="Times New Roman" w:hAnsi="Arial" w:cs="B Mitra"/>
          <w:caps/>
          <w:szCs w:val="28"/>
          <w:rtl/>
          <w:lang w:val="ru-RU" w:eastAsia="ru-RU" w:bidi="fa-IR"/>
        </w:rPr>
        <w:softHyphen/>
      </w:r>
      <w:r w:rsidRPr="007C3989">
        <w:rPr>
          <w:rFonts w:ascii="Arial" w:eastAsia="Times New Roman" w:hAnsi="Arial" w:cs="B Mitra" w:hint="cs"/>
          <w:caps/>
          <w:szCs w:val="28"/>
          <w:rtl/>
          <w:lang w:val="ru-RU" w:eastAsia="ru-RU" w:bidi="fa-IR"/>
        </w:rPr>
        <w:t>يابي به ايمني هسته</w:t>
      </w:r>
      <w:r w:rsidRPr="007C3989">
        <w:rPr>
          <w:rFonts w:ascii="Arial" w:eastAsia="Times New Roman" w:hAnsi="Arial" w:cs="B Mitra" w:hint="cs"/>
          <w:caps/>
          <w:szCs w:val="28"/>
          <w:rtl/>
          <w:lang w:val="ru-RU" w:eastAsia="ru-RU" w:bidi="fa-IR"/>
        </w:rPr>
        <w:softHyphen/>
        <w:t xml:space="preserve">اي </w:t>
      </w:r>
      <w:r w:rsidR="00E4073D" w:rsidRPr="007C3989">
        <w:rPr>
          <w:rFonts w:ascii="Arial" w:eastAsia="Times New Roman" w:hAnsi="Arial" w:cs="B Mitra" w:hint="cs"/>
          <w:caps/>
          <w:szCs w:val="28"/>
          <w:rtl/>
          <w:lang w:val="ru-RU" w:eastAsia="ru-RU" w:bidi="fa-IR"/>
        </w:rPr>
        <w:t>انجام مي</w:t>
      </w:r>
      <w:r w:rsidR="00E4073D" w:rsidRPr="007C3989">
        <w:rPr>
          <w:rFonts w:ascii="Arial" w:eastAsia="Times New Roman" w:hAnsi="Arial" w:cs="B Mitra"/>
          <w:caps/>
          <w:szCs w:val="28"/>
          <w:rtl/>
          <w:lang w:val="ru-RU" w:eastAsia="ru-RU" w:bidi="fa-IR"/>
        </w:rPr>
        <w:softHyphen/>
      </w:r>
      <w:r w:rsidR="00E4073D" w:rsidRPr="007C3989">
        <w:rPr>
          <w:rFonts w:ascii="Arial" w:eastAsia="Times New Roman" w:hAnsi="Arial" w:cs="B Mitra" w:hint="cs"/>
          <w:caps/>
          <w:szCs w:val="28"/>
          <w:rtl/>
          <w:lang w:val="ru-RU" w:eastAsia="ru-RU" w:bidi="fa-IR"/>
        </w:rPr>
        <w:t>گردد.</w:t>
      </w:r>
      <w:r w:rsidR="00960D3C">
        <w:rPr>
          <w:rFonts w:ascii="Arial" w:eastAsia="Times New Roman" w:hAnsi="Arial" w:cs="B Mitra" w:hint="cs"/>
          <w:caps/>
          <w:szCs w:val="28"/>
          <w:rtl/>
          <w:lang w:val="ru-RU" w:eastAsia="ru-RU" w:bidi="fa-IR"/>
        </w:rPr>
        <w:t xml:space="preserve"> </w:t>
      </w:r>
    </w:p>
    <w:p w:rsidR="00960D3C" w:rsidRPr="007C3989" w:rsidRDefault="00960D3C" w:rsidP="00960D3C">
      <w:pPr>
        <w:bidi/>
        <w:ind w:left="27"/>
        <w:jc w:val="mediumKashida"/>
        <w:rPr>
          <w:rFonts w:cs="B Mitra"/>
          <w:sz w:val="28"/>
          <w:szCs w:val="28"/>
          <w:rtl/>
        </w:rPr>
      </w:pPr>
      <w:r>
        <w:rPr>
          <w:rFonts w:ascii="Arial" w:eastAsia="Times New Roman" w:hAnsi="Arial" w:cs="B Mitra" w:hint="cs"/>
          <w:caps/>
          <w:szCs w:val="28"/>
          <w:rtl/>
          <w:lang w:val="ru-RU" w:eastAsia="ru-RU" w:bidi="fa-IR"/>
        </w:rPr>
        <w:t>5-2-</w:t>
      </w:r>
      <w:r w:rsidRPr="007C3989">
        <w:rPr>
          <w:rFonts w:ascii="Arial" w:eastAsia="Times New Roman" w:hAnsi="Arial" w:cs="B Mitra" w:hint="cs"/>
          <w:caps/>
          <w:szCs w:val="28"/>
          <w:rtl/>
          <w:lang w:val="ru-RU" w:eastAsia="ru-RU" w:bidi="fa-IR"/>
        </w:rPr>
        <w:t xml:space="preserve">1 </w:t>
      </w:r>
      <w:r w:rsidRPr="007C3989">
        <w:rPr>
          <w:rFonts w:cs="B Mitra"/>
          <w:sz w:val="28"/>
          <w:szCs w:val="28"/>
          <w:rtl/>
        </w:rPr>
        <w:t>فرآيند  انجام ارزيابي به ترتیب زمانی شامل مراحل ذیل می</w:t>
      </w:r>
      <w:r w:rsidRPr="007C3989">
        <w:rPr>
          <w:rFonts w:cs="B Mitra" w:hint="cs"/>
          <w:sz w:val="28"/>
          <w:szCs w:val="28"/>
          <w:rtl/>
          <w:lang w:bidi="fa-IR"/>
        </w:rPr>
        <w:t>‌</w:t>
      </w:r>
      <w:r w:rsidRPr="007C3989">
        <w:rPr>
          <w:rFonts w:cs="B Mitra"/>
          <w:sz w:val="28"/>
          <w:szCs w:val="28"/>
          <w:rtl/>
        </w:rPr>
        <w:t>باشد:</w:t>
      </w:r>
    </w:p>
    <w:p w:rsidR="00960D3C" w:rsidRPr="007C3989" w:rsidRDefault="00960D3C" w:rsidP="00960D3C">
      <w:pPr>
        <w:numPr>
          <w:ilvl w:val="0"/>
          <w:numId w:val="15"/>
        </w:numPr>
        <w:bidi/>
        <w:spacing w:after="0"/>
        <w:ind w:left="927" w:firstLine="90"/>
        <w:jc w:val="both"/>
        <w:rPr>
          <w:rFonts w:ascii="Calibri" w:eastAsia="Calibri" w:hAnsi="Calibri" w:cs="B Mitra"/>
          <w:sz w:val="28"/>
          <w:szCs w:val="28"/>
          <w:rtl/>
          <w:lang w:bidi="fa-IR"/>
        </w:rPr>
      </w:pPr>
      <w:r w:rsidRPr="007C3989">
        <w:rPr>
          <w:rFonts w:ascii="Calibri" w:eastAsia="Calibri" w:hAnsi="Calibri" w:cs="B Mitra"/>
          <w:sz w:val="28"/>
          <w:szCs w:val="28"/>
          <w:rtl/>
          <w:lang w:bidi="fa-IR"/>
        </w:rPr>
        <w:t>صدور ابلاغيه؛</w:t>
      </w:r>
    </w:p>
    <w:p w:rsidR="00960D3C" w:rsidRPr="007C3989" w:rsidRDefault="00960D3C" w:rsidP="00960D3C">
      <w:pPr>
        <w:numPr>
          <w:ilvl w:val="0"/>
          <w:numId w:val="15"/>
        </w:numPr>
        <w:bidi/>
        <w:spacing w:after="0"/>
        <w:ind w:left="927" w:firstLine="90"/>
        <w:jc w:val="both"/>
        <w:rPr>
          <w:rFonts w:ascii="Calibri" w:eastAsia="Calibri" w:hAnsi="Calibri" w:cs="B Mitra"/>
          <w:sz w:val="28"/>
          <w:szCs w:val="28"/>
          <w:rtl/>
          <w:lang w:bidi="fa-IR"/>
        </w:rPr>
      </w:pPr>
      <w:r w:rsidRPr="007C3989">
        <w:rPr>
          <w:rFonts w:ascii="Calibri" w:eastAsia="Calibri" w:hAnsi="Calibri" w:cs="B Mitra"/>
          <w:sz w:val="28"/>
          <w:szCs w:val="28"/>
          <w:rtl/>
          <w:lang w:bidi="fa-IR"/>
        </w:rPr>
        <w:t>سازماندهي جلسه توجيهي با شركت مديران و معاونين به منظور تشريح فرآيند ؛</w:t>
      </w:r>
    </w:p>
    <w:p w:rsidR="00960D3C" w:rsidRPr="007C3989" w:rsidRDefault="00960D3C" w:rsidP="00960D3C">
      <w:pPr>
        <w:numPr>
          <w:ilvl w:val="0"/>
          <w:numId w:val="15"/>
        </w:numPr>
        <w:bidi/>
        <w:spacing w:after="0"/>
        <w:ind w:left="927" w:firstLine="90"/>
        <w:jc w:val="both"/>
        <w:rPr>
          <w:rFonts w:ascii="Calibri" w:eastAsia="Calibri" w:hAnsi="Calibri" w:cs="B Mitra"/>
          <w:sz w:val="28"/>
          <w:szCs w:val="28"/>
          <w:rtl/>
          <w:lang w:bidi="fa-IR"/>
        </w:rPr>
      </w:pPr>
      <w:r w:rsidRPr="007C3989">
        <w:rPr>
          <w:rFonts w:ascii="Calibri" w:eastAsia="Calibri" w:hAnsi="Calibri" w:cs="B Mitra"/>
          <w:sz w:val="28"/>
          <w:szCs w:val="28"/>
          <w:rtl/>
          <w:lang w:bidi="fa-IR"/>
        </w:rPr>
        <w:t>انجام ارزيابي؛</w:t>
      </w:r>
    </w:p>
    <w:p w:rsidR="00960D3C" w:rsidRPr="007C3989" w:rsidRDefault="00960D3C" w:rsidP="00960D3C">
      <w:pPr>
        <w:numPr>
          <w:ilvl w:val="0"/>
          <w:numId w:val="15"/>
        </w:numPr>
        <w:bidi/>
        <w:spacing w:after="0"/>
        <w:ind w:left="927" w:firstLine="90"/>
        <w:jc w:val="both"/>
        <w:rPr>
          <w:rFonts w:ascii="Calibri" w:eastAsia="Calibri" w:hAnsi="Calibri" w:cs="B Mitra"/>
          <w:sz w:val="28"/>
          <w:szCs w:val="28"/>
          <w:rtl/>
          <w:lang w:bidi="fa-IR"/>
        </w:rPr>
      </w:pPr>
      <w:r w:rsidRPr="007C3989">
        <w:rPr>
          <w:rFonts w:ascii="Calibri" w:eastAsia="Calibri" w:hAnsi="Calibri" w:cs="B Mitra"/>
          <w:sz w:val="28"/>
          <w:szCs w:val="28"/>
          <w:rtl/>
          <w:lang w:bidi="fa-IR"/>
        </w:rPr>
        <w:t>تنظيم نتايج ارزيابي؛</w:t>
      </w:r>
    </w:p>
    <w:p w:rsidR="00960D3C" w:rsidRPr="007C3989" w:rsidRDefault="00960D3C" w:rsidP="00960D3C">
      <w:pPr>
        <w:numPr>
          <w:ilvl w:val="0"/>
          <w:numId w:val="15"/>
        </w:numPr>
        <w:bidi/>
        <w:spacing w:after="0"/>
        <w:ind w:left="927" w:firstLine="90"/>
        <w:jc w:val="both"/>
        <w:rPr>
          <w:rFonts w:ascii="Calibri" w:eastAsia="Calibri" w:hAnsi="Calibri" w:cs="B Mitra"/>
          <w:sz w:val="28"/>
          <w:szCs w:val="28"/>
          <w:rtl/>
          <w:lang w:bidi="fa-IR"/>
        </w:rPr>
      </w:pPr>
      <w:r w:rsidRPr="007C3989">
        <w:rPr>
          <w:rFonts w:ascii="Calibri" w:eastAsia="Calibri" w:hAnsi="Calibri" w:cs="B Mitra"/>
          <w:sz w:val="28"/>
          <w:szCs w:val="28"/>
          <w:rtl/>
          <w:lang w:bidi="fa-IR"/>
        </w:rPr>
        <w:t>تشكيل جلسه نهايي و تشريح نتايج ارزيابي و اقدامات اصلاحي ايرادات مشاهده شده؛</w:t>
      </w:r>
    </w:p>
    <w:p w:rsidR="00960D3C" w:rsidRPr="007C3989" w:rsidRDefault="00960D3C" w:rsidP="00960D3C">
      <w:pPr>
        <w:numPr>
          <w:ilvl w:val="0"/>
          <w:numId w:val="15"/>
        </w:numPr>
        <w:bidi/>
        <w:spacing w:after="0"/>
        <w:ind w:left="927" w:firstLine="90"/>
        <w:jc w:val="both"/>
        <w:rPr>
          <w:rFonts w:ascii="Calibri" w:eastAsia="Calibri" w:hAnsi="Calibri" w:cs="B Mitra"/>
          <w:sz w:val="28"/>
          <w:szCs w:val="28"/>
          <w:lang w:bidi="fa-IR"/>
        </w:rPr>
      </w:pPr>
      <w:r w:rsidRPr="007C3989">
        <w:rPr>
          <w:rFonts w:ascii="Calibri" w:eastAsia="Calibri" w:hAnsi="Calibri" w:cs="B Mitra"/>
          <w:sz w:val="28"/>
          <w:szCs w:val="28"/>
          <w:rtl/>
          <w:lang w:bidi="fa-IR"/>
        </w:rPr>
        <w:t>تاييد و تصويب گزارش نهايي</w:t>
      </w:r>
      <w:r w:rsidRPr="007C3989">
        <w:rPr>
          <w:rFonts w:ascii="Calibri" w:eastAsia="Calibri" w:hAnsi="Calibri" w:cs="B Mitra" w:hint="cs"/>
          <w:sz w:val="28"/>
          <w:szCs w:val="28"/>
          <w:rtl/>
          <w:lang w:bidi="fa-IR"/>
        </w:rPr>
        <w:t>؛</w:t>
      </w:r>
    </w:p>
    <w:p w:rsidR="00960D3C" w:rsidRPr="007C3989" w:rsidRDefault="00960D3C" w:rsidP="00960D3C">
      <w:pPr>
        <w:numPr>
          <w:ilvl w:val="0"/>
          <w:numId w:val="15"/>
        </w:numPr>
        <w:bidi/>
        <w:spacing w:after="0"/>
        <w:ind w:left="927" w:firstLine="90"/>
        <w:jc w:val="both"/>
        <w:rPr>
          <w:rFonts w:ascii="Calibri" w:eastAsia="Calibri" w:hAnsi="Calibri" w:cs="B Mitra"/>
          <w:sz w:val="28"/>
          <w:szCs w:val="28"/>
          <w:rtl/>
          <w:lang w:bidi="fa-IR"/>
        </w:rPr>
      </w:pPr>
      <w:r w:rsidRPr="007C3989">
        <w:rPr>
          <w:rFonts w:ascii="Calibri" w:eastAsia="Calibri" w:hAnsi="Calibri" w:cs="B Mitra"/>
          <w:sz w:val="28"/>
          <w:szCs w:val="28"/>
          <w:rtl/>
          <w:lang w:bidi="fa-IR"/>
        </w:rPr>
        <w:t>صدور ابلاغيه انجام اقدامات اصلاحي ايرادات مشاهده شده در نتيجه ارزيابي سالانه وضعيت ايمني هسته اي؛</w:t>
      </w:r>
    </w:p>
    <w:p w:rsidR="00960D3C" w:rsidRPr="007C3989" w:rsidRDefault="00960D3C" w:rsidP="00960D3C">
      <w:pPr>
        <w:numPr>
          <w:ilvl w:val="0"/>
          <w:numId w:val="15"/>
        </w:numPr>
        <w:bidi/>
        <w:spacing w:after="0"/>
        <w:ind w:left="927" w:firstLine="90"/>
        <w:jc w:val="both"/>
        <w:rPr>
          <w:rFonts w:cs="B Mitra"/>
          <w:sz w:val="28"/>
          <w:szCs w:val="28"/>
        </w:rPr>
      </w:pPr>
      <w:r w:rsidRPr="007C3989">
        <w:rPr>
          <w:rFonts w:ascii="Calibri" w:eastAsia="Calibri" w:hAnsi="Calibri" w:cs="B Mitra"/>
          <w:sz w:val="28"/>
          <w:szCs w:val="28"/>
          <w:rtl/>
          <w:lang w:bidi="fa-IR"/>
        </w:rPr>
        <w:t>پيگيري اقدامات اصلاحي در بازه زماني اشاره شده در ابلاغيه</w:t>
      </w:r>
      <w:r w:rsidRPr="007C3989">
        <w:rPr>
          <w:rFonts w:cs="B Mitra"/>
          <w:sz w:val="28"/>
          <w:szCs w:val="28"/>
          <w:rtl/>
        </w:rPr>
        <w:t>.</w:t>
      </w:r>
    </w:p>
    <w:p w:rsidR="00E4073D" w:rsidRPr="007C3989" w:rsidRDefault="00960D3C" w:rsidP="00960D3C">
      <w:pPr>
        <w:bidi/>
        <w:ind w:left="27"/>
        <w:jc w:val="mediumKashida"/>
        <w:rPr>
          <w:rFonts w:ascii="Arial" w:eastAsia="Times New Roman" w:hAnsi="Arial" w:cs="B Mitra"/>
          <w:caps/>
          <w:szCs w:val="28"/>
          <w:rtl/>
          <w:lang w:val="ru-RU" w:eastAsia="ru-RU" w:bidi="fa-IR"/>
        </w:rPr>
      </w:pPr>
      <w:r w:rsidRPr="007C3989">
        <w:rPr>
          <w:rFonts w:ascii="Arial" w:eastAsia="Times New Roman" w:hAnsi="Arial" w:cs="B Mitra" w:hint="cs"/>
          <w:caps/>
          <w:szCs w:val="28"/>
          <w:rtl/>
          <w:lang w:val="ru-RU" w:eastAsia="ru-RU" w:bidi="fa-IR"/>
        </w:rPr>
        <w:lastRenderedPageBreak/>
        <w:t xml:space="preserve">5-2-2 </w:t>
      </w:r>
      <w:r w:rsidR="00E4073D" w:rsidRPr="007C3989">
        <w:rPr>
          <w:rFonts w:ascii="Arial" w:eastAsia="Times New Roman" w:hAnsi="Arial" w:cs="B Mitra" w:hint="cs"/>
          <w:caps/>
          <w:szCs w:val="28"/>
          <w:rtl/>
          <w:lang w:val="ru-RU" w:eastAsia="ru-RU" w:bidi="fa-IR"/>
        </w:rPr>
        <w:t xml:space="preserve">در اين ارزيابي موارد زير كنترل </w:t>
      </w:r>
      <w:r w:rsidR="0032734A">
        <w:rPr>
          <w:rFonts w:ascii="Arial" w:eastAsia="Times New Roman" w:hAnsi="Arial" w:cs="B Mitra" w:hint="cs"/>
          <w:caps/>
          <w:szCs w:val="28"/>
          <w:rtl/>
          <w:lang w:val="ru-RU" w:eastAsia="ru-RU" w:bidi="fa-IR"/>
        </w:rPr>
        <w:t>مي‌ش</w:t>
      </w:r>
      <w:r w:rsidR="00E4073D" w:rsidRPr="007C3989">
        <w:rPr>
          <w:rFonts w:ascii="Arial" w:eastAsia="Times New Roman" w:hAnsi="Arial" w:cs="B Mitra" w:hint="cs"/>
          <w:caps/>
          <w:szCs w:val="28"/>
          <w:rtl/>
          <w:lang w:val="ru-RU" w:eastAsia="ru-RU" w:bidi="fa-IR"/>
        </w:rPr>
        <w:t xml:space="preserve">وند:  </w:t>
      </w:r>
    </w:p>
    <w:p w:rsidR="00E4073D" w:rsidRPr="007C3989" w:rsidRDefault="00E4073D" w:rsidP="00E4073D">
      <w:pPr>
        <w:numPr>
          <w:ilvl w:val="0"/>
          <w:numId w:val="15"/>
        </w:numPr>
        <w:bidi/>
        <w:spacing w:after="0"/>
        <w:ind w:left="747" w:firstLine="180"/>
        <w:jc w:val="both"/>
        <w:rPr>
          <w:rFonts w:ascii="Arial" w:eastAsia="Gulim" w:hAnsi="Arial" w:cs="Nazanin"/>
          <w:color w:val="000000"/>
          <w:sz w:val="28"/>
          <w:szCs w:val="28"/>
          <w:rtl/>
          <w:lang w:eastAsia="zh-CN" w:bidi="fa-IR"/>
        </w:rPr>
      </w:pPr>
      <w:r w:rsidRPr="007C3989">
        <w:rPr>
          <w:rFonts w:ascii="Arial" w:eastAsia="Times New Roman" w:hAnsi="Arial" w:cs="B Mitra" w:hint="cs"/>
          <w:caps/>
          <w:szCs w:val="28"/>
          <w:rtl/>
          <w:lang w:val="ru-RU" w:eastAsia="ru-RU" w:bidi="fa-IR"/>
        </w:rPr>
        <w:t>اجراي الزامات نرم</w:t>
      </w:r>
      <w:r w:rsidRPr="007C3989">
        <w:rPr>
          <w:rFonts w:ascii="Arial" w:eastAsia="Times New Roman" w:hAnsi="Arial" w:cs="B Mitra"/>
          <w:caps/>
          <w:szCs w:val="28"/>
          <w:rtl/>
          <w:lang w:val="ru-RU" w:eastAsia="ru-RU" w:bidi="fa-IR"/>
        </w:rPr>
        <w:softHyphen/>
      </w:r>
      <w:r w:rsidRPr="007C3989">
        <w:rPr>
          <w:rFonts w:ascii="Arial" w:eastAsia="Times New Roman" w:hAnsi="Arial" w:cs="B Mitra" w:hint="cs"/>
          <w:caps/>
          <w:szCs w:val="28"/>
          <w:rtl/>
          <w:lang w:val="ru-RU" w:eastAsia="ru-RU" w:bidi="fa-IR"/>
        </w:rPr>
        <w:t>ها و مدارك فني و توليدي در زمينه</w:t>
      </w:r>
      <w:r w:rsidRPr="007C3989">
        <w:rPr>
          <w:rFonts w:ascii="Arial" w:eastAsia="Times New Roman" w:hAnsi="Arial" w:cs="B Mitra"/>
          <w:caps/>
          <w:szCs w:val="28"/>
          <w:rtl/>
          <w:lang w:val="ru-RU" w:eastAsia="ru-RU" w:bidi="fa-IR"/>
        </w:rPr>
        <w:softHyphen/>
      </w:r>
      <w:r w:rsidRPr="007C3989">
        <w:rPr>
          <w:rFonts w:ascii="Arial" w:eastAsia="Times New Roman" w:hAnsi="Arial" w:cs="B Mitra" w:hint="cs"/>
          <w:caps/>
          <w:szCs w:val="28"/>
          <w:rtl/>
          <w:lang w:val="ru-RU" w:eastAsia="ru-RU" w:bidi="fa-IR"/>
        </w:rPr>
        <w:t xml:space="preserve">ي ايمني </w:t>
      </w:r>
      <w:r w:rsidRPr="007C3989">
        <w:rPr>
          <w:rFonts w:ascii="Arial" w:eastAsia="Gulim" w:hAnsi="Arial" w:cs="Nazanin" w:hint="cs"/>
          <w:color w:val="000000"/>
          <w:sz w:val="28"/>
          <w:szCs w:val="28"/>
          <w:rtl/>
          <w:lang w:eastAsia="zh-CN" w:bidi="fa-IR"/>
        </w:rPr>
        <w:t>؛</w:t>
      </w:r>
    </w:p>
    <w:p w:rsidR="00E4073D" w:rsidRPr="007C3989" w:rsidRDefault="00E4073D" w:rsidP="00E4073D">
      <w:pPr>
        <w:numPr>
          <w:ilvl w:val="0"/>
          <w:numId w:val="15"/>
        </w:numPr>
        <w:bidi/>
        <w:spacing w:after="0"/>
        <w:ind w:left="747" w:firstLine="180"/>
        <w:jc w:val="both"/>
        <w:rPr>
          <w:rFonts w:cs="B Mitra"/>
          <w:sz w:val="28"/>
          <w:szCs w:val="28"/>
          <w:rtl/>
          <w:lang w:bidi="fa-IR"/>
        </w:rPr>
      </w:pPr>
      <w:r w:rsidRPr="007C3989">
        <w:rPr>
          <w:rFonts w:cs="B Mitra" w:hint="cs"/>
          <w:sz w:val="28"/>
          <w:szCs w:val="28"/>
          <w:rtl/>
          <w:lang w:bidi="fa-IR"/>
        </w:rPr>
        <w:t>رعايت حدود و شرايط بهره</w:t>
      </w:r>
      <w:r w:rsidRPr="007C3989">
        <w:rPr>
          <w:rFonts w:cs="B Mitra"/>
          <w:sz w:val="28"/>
          <w:szCs w:val="28"/>
          <w:rtl/>
          <w:lang w:bidi="fa-IR"/>
        </w:rPr>
        <w:softHyphen/>
      </w:r>
      <w:r w:rsidRPr="007C3989">
        <w:rPr>
          <w:rFonts w:cs="B Mitra" w:hint="cs"/>
          <w:sz w:val="28"/>
          <w:szCs w:val="28"/>
          <w:rtl/>
          <w:lang w:bidi="fa-IR"/>
        </w:rPr>
        <w:t>برداري ايمن نيروگاه مطابق با طرح؛</w:t>
      </w:r>
    </w:p>
    <w:p w:rsidR="00E4073D" w:rsidRPr="007C3989" w:rsidRDefault="00E4073D" w:rsidP="00E4073D">
      <w:pPr>
        <w:numPr>
          <w:ilvl w:val="0"/>
          <w:numId w:val="15"/>
        </w:numPr>
        <w:bidi/>
        <w:spacing w:after="0"/>
        <w:ind w:left="747" w:firstLine="180"/>
        <w:jc w:val="both"/>
        <w:rPr>
          <w:rFonts w:cs="B Mitra"/>
          <w:sz w:val="28"/>
          <w:szCs w:val="28"/>
          <w:rtl/>
          <w:lang w:bidi="fa-IR"/>
        </w:rPr>
      </w:pPr>
      <w:r w:rsidRPr="007C3989">
        <w:rPr>
          <w:rFonts w:cs="B Mitra" w:hint="cs"/>
          <w:sz w:val="28"/>
          <w:szCs w:val="28"/>
          <w:rtl/>
          <w:lang w:bidi="fa-IR"/>
        </w:rPr>
        <w:t>اجراي اقداماتي كه دركميته</w:t>
      </w:r>
      <w:r w:rsidRPr="007C3989">
        <w:rPr>
          <w:rFonts w:cs="B Mitra" w:hint="cs"/>
          <w:sz w:val="28"/>
          <w:szCs w:val="28"/>
          <w:rtl/>
          <w:lang w:bidi="fa-IR"/>
        </w:rPr>
        <w:softHyphen/>
        <w:t>هاي بررسي اختلالات و انحرافات در كار نيروگاه اتخاذ شده</w:t>
      </w:r>
      <w:r w:rsidRPr="007C3989">
        <w:rPr>
          <w:rFonts w:cs="B Mitra" w:hint="cs"/>
          <w:sz w:val="28"/>
          <w:szCs w:val="28"/>
          <w:rtl/>
          <w:lang w:bidi="fa-IR"/>
        </w:rPr>
        <w:softHyphen/>
        <w:t>اند؛</w:t>
      </w:r>
    </w:p>
    <w:p w:rsidR="00E4073D" w:rsidRPr="007C3989" w:rsidRDefault="00E4073D" w:rsidP="00E4073D">
      <w:pPr>
        <w:numPr>
          <w:ilvl w:val="0"/>
          <w:numId w:val="15"/>
        </w:numPr>
        <w:bidi/>
        <w:spacing w:after="0"/>
        <w:ind w:left="747" w:firstLine="180"/>
        <w:jc w:val="both"/>
        <w:rPr>
          <w:rFonts w:cs="B Mitra"/>
          <w:sz w:val="28"/>
          <w:szCs w:val="28"/>
          <w:rtl/>
          <w:lang w:bidi="fa-IR"/>
        </w:rPr>
      </w:pPr>
      <w:r w:rsidRPr="007C3989">
        <w:rPr>
          <w:rFonts w:cs="B Mitra" w:hint="cs"/>
          <w:sz w:val="28"/>
          <w:szCs w:val="28"/>
          <w:rtl/>
          <w:lang w:bidi="fa-IR"/>
        </w:rPr>
        <w:t>اتخاذ و اجراي اقداماتي در جهت رفع يا جبران كاستي</w:t>
      </w:r>
      <w:r w:rsidRPr="007C3989">
        <w:rPr>
          <w:rFonts w:cs="B Mitra" w:hint="cs"/>
          <w:sz w:val="28"/>
          <w:szCs w:val="28"/>
          <w:rtl/>
          <w:lang w:bidi="fa-IR"/>
        </w:rPr>
        <w:softHyphen/>
        <w:t>هايي كه مطابق با الزامات نرم</w:t>
      </w:r>
      <w:r w:rsidRPr="007C3989">
        <w:rPr>
          <w:rFonts w:cs="B Mitra"/>
          <w:sz w:val="28"/>
          <w:szCs w:val="28"/>
          <w:rtl/>
          <w:lang w:bidi="fa-IR"/>
        </w:rPr>
        <w:softHyphen/>
      </w:r>
      <w:r w:rsidRPr="007C3989">
        <w:rPr>
          <w:rFonts w:cs="B Mitra" w:hint="cs"/>
          <w:sz w:val="28"/>
          <w:szCs w:val="28"/>
          <w:rtl/>
          <w:lang w:bidi="fa-IR"/>
        </w:rPr>
        <w:t xml:space="preserve">هاي ايمني ؛ </w:t>
      </w:r>
    </w:p>
    <w:p w:rsidR="00E4073D" w:rsidRPr="007C3989" w:rsidRDefault="00E4073D" w:rsidP="00E4073D">
      <w:pPr>
        <w:numPr>
          <w:ilvl w:val="0"/>
          <w:numId w:val="15"/>
        </w:numPr>
        <w:bidi/>
        <w:spacing w:after="0"/>
        <w:ind w:left="747" w:firstLine="180"/>
        <w:jc w:val="both"/>
        <w:rPr>
          <w:rFonts w:cs="B Mitra"/>
          <w:sz w:val="28"/>
          <w:szCs w:val="28"/>
          <w:rtl/>
          <w:lang w:bidi="fa-IR"/>
        </w:rPr>
      </w:pPr>
      <w:r w:rsidRPr="007C3989">
        <w:rPr>
          <w:rFonts w:cs="B Mitra" w:hint="cs"/>
          <w:sz w:val="28"/>
          <w:szCs w:val="28"/>
          <w:rtl/>
          <w:lang w:bidi="fa-IR"/>
        </w:rPr>
        <w:t>اتخاذ و اجراي تدابيري در جهت حفظ و افزايش سطح ايمني هسته</w:t>
      </w:r>
      <w:r w:rsidRPr="007C3989">
        <w:rPr>
          <w:rFonts w:cs="B Mitra"/>
          <w:sz w:val="28"/>
          <w:szCs w:val="28"/>
          <w:rtl/>
          <w:lang w:bidi="fa-IR"/>
        </w:rPr>
        <w:softHyphen/>
      </w:r>
      <w:r w:rsidRPr="007C3989">
        <w:rPr>
          <w:rFonts w:cs="B Mitra" w:hint="cs"/>
          <w:sz w:val="28"/>
          <w:szCs w:val="28"/>
          <w:rtl/>
          <w:lang w:bidi="fa-IR"/>
        </w:rPr>
        <w:t>اي نيروگاه؛</w:t>
      </w:r>
    </w:p>
    <w:p w:rsidR="00B66483" w:rsidRPr="00B66483" w:rsidRDefault="00B66483" w:rsidP="00E4073D">
      <w:pPr>
        <w:bidi/>
        <w:spacing w:after="0" w:line="240" w:lineRule="auto"/>
        <w:ind w:firstLine="6"/>
        <w:jc w:val="lowKashida"/>
        <w:rPr>
          <w:rFonts w:ascii="Arial" w:eastAsia="Gulim" w:hAnsi="Arial" w:cs="Nazanin"/>
          <w:color w:val="000000"/>
          <w:sz w:val="28"/>
          <w:szCs w:val="28"/>
          <w:rtl/>
          <w:lang w:eastAsia="zh-CN" w:bidi="fa-IR"/>
        </w:rPr>
      </w:pPr>
    </w:p>
    <w:p w:rsidR="00B84DC3" w:rsidRPr="00B84DC3" w:rsidRDefault="007035F1" w:rsidP="00E4073D">
      <w:pPr>
        <w:bidi/>
        <w:spacing w:after="0" w:line="240" w:lineRule="auto"/>
        <w:ind w:firstLine="6"/>
        <w:jc w:val="lowKashida"/>
        <w:rPr>
          <w:rFonts w:ascii="Arial" w:eastAsia="Times New Roman" w:hAnsi="Arial" w:cs="B Mitra"/>
          <w:caps/>
          <w:sz w:val="28"/>
          <w:szCs w:val="28"/>
          <w:rtl/>
          <w:lang w:val="ru-RU" w:eastAsia="ru-RU" w:bidi="fa-IR"/>
        </w:rPr>
      </w:pPr>
      <w:r>
        <w:rPr>
          <w:rFonts w:ascii="Arial" w:eastAsia="Times New Roman" w:hAnsi="Arial" w:cs="B Mitra" w:hint="cs"/>
          <w:caps/>
          <w:sz w:val="28"/>
          <w:szCs w:val="28"/>
          <w:rtl/>
          <w:lang w:val="ru-RU" w:eastAsia="ru-RU" w:bidi="fa-IR"/>
        </w:rPr>
        <w:t>5-3</w:t>
      </w:r>
      <w:r w:rsidR="00B84DC3" w:rsidRPr="00B84DC3">
        <w:rPr>
          <w:rFonts w:ascii="Arial" w:eastAsia="Times New Roman" w:hAnsi="Arial" w:cs="B Mitra" w:hint="cs"/>
          <w:caps/>
          <w:sz w:val="28"/>
          <w:szCs w:val="28"/>
          <w:rtl/>
          <w:lang w:val="ru-RU" w:eastAsia="ru-RU" w:bidi="fa-IR"/>
        </w:rPr>
        <w:t xml:space="preserve"> انجام ارزيابي ايمني هسته</w:t>
      </w:r>
      <w:r w:rsidR="00B84DC3" w:rsidRPr="00B84DC3">
        <w:rPr>
          <w:rFonts w:ascii="Arial" w:eastAsia="Times New Roman" w:hAnsi="Arial" w:cs="B Mitra" w:hint="cs"/>
          <w:caps/>
          <w:sz w:val="28"/>
          <w:szCs w:val="28"/>
          <w:rtl/>
          <w:lang w:val="ru-RU" w:eastAsia="ru-RU" w:bidi="fa-IR"/>
        </w:rPr>
        <w:softHyphen/>
        <w:t>اي نشان داده است كه فعاليت</w:t>
      </w:r>
      <w:r w:rsidR="00B84DC3" w:rsidRPr="00B84DC3">
        <w:rPr>
          <w:rFonts w:ascii="Arial" w:eastAsia="Times New Roman" w:hAnsi="Arial" w:cs="B Mitra" w:hint="cs"/>
          <w:caps/>
          <w:sz w:val="28"/>
          <w:szCs w:val="28"/>
          <w:rtl/>
          <w:lang w:val="ru-RU" w:eastAsia="ru-RU" w:bidi="fa-IR"/>
        </w:rPr>
        <w:softHyphen/>
        <w:t>هاي سازماندهي شده جهت استفاده بهینه از کلیه</w:t>
      </w:r>
      <w:r>
        <w:rPr>
          <w:rFonts w:ascii="Arial" w:eastAsia="Times New Roman" w:hAnsi="Arial" w:cs="B Mitra"/>
          <w:caps/>
          <w:sz w:val="28"/>
          <w:szCs w:val="28"/>
          <w:rtl/>
          <w:lang w:val="ru-RU" w:eastAsia="ru-RU" w:bidi="fa-IR"/>
        </w:rPr>
        <w:softHyphen/>
      </w:r>
      <w:r>
        <w:rPr>
          <w:rFonts w:ascii="Arial" w:eastAsia="Times New Roman" w:hAnsi="Arial" w:cs="B Mitra" w:hint="cs"/>
          <w:caps/>
          <w:sz w:val="28"/>
          <w:szCs w:val="28"/>
          <w:rtl/>
          <w:lang w:val="ru-RU" w:eastAsia="ru-RU" w:bidi="fa-IR"/>
        </w:rPr>
        <w:t>ي</w:t>
      </w:r>
      <w:r w:rsidR="00B84DC3" w:rsidRPr="00B84DC3">
        <w:rPr>
          <w:rFonts w:ascii="Arial" w:eastAsia="Times New Roman" w:hAnsi="Arial" w:cs="B Mitra" w:hint="cs"/>
          <w:caps/>
          <w:sz w:val="28"/>
          <w:szCs w:val="28"/>
          <w:rtl/>
          <w:lang w:val="ru-RU" w:eastAsia="ru-RU" w:bidi="fa-IR"/>
        </w:rPr>
        <w:t xml:space="preserve"> مدارك اجرایی، وضعیت فنی تجهیزات راکتور و سیستم</w:t>
      </w:r>
      <w:r w:rsidR="00B84DC3" w:rsidRPr="00B84DC3">
        <w:rPr>
          <w:rFonts w:ascii="Arial" w:eastAsia="Times New Roman" w:hAnsi="Arial" w:cs="B Mitra" w:hint="cs"/>
          <w:caps/>
          <w:sz w:val="28"/>
          <w:szCs w:val="28"/>
          <w:rtl/>
          <w:lang w:val="ru-RU" w:eastAsia="ru-RU" w:bidi="fa-IR"/>
        </w:rPr>
        <w:softHyphen/>
        <w:t>هایی که از جهت ایمنی مهم می</w:t>
      </w:r>
      <w:r w:rsidR="00B84DC3" w:rsidRPr="00B84DC3">
        <w:rPr>
          <w:rFonts w:ascii="Arial" w:eastAsia="Times New Roman" w:hAnsi="Arial" w:cs="B Mitra" w:hint="cs"/>
          <w:caps/>
          <w:sz w:val="28"/>
          <w:szCs w:val="28"/>
          <w:rtl/>
          <w:lang w:val="ru-RU" w:eastAsia="ru-RU" w:bidi="fa-IR"/>
        </w:rPr>
        <w:softHyphen/>
        <w:t>باشند، مدیریت فرايندهاي فني، نگهداری و کار با سوخت هسته</w:t>
      </w:r>
      <w:r w:rsidR="00B84DC3" w:rsidRPr="00B84DC3">
        <w:rPr>
          <w:rFonts w:ascii="Arial" w:eastAsia="Times New Roman" w:hAnsi="Arial" w:cs="B Mitra" w:hint="cs"/>
          <w:caps/>
          <w:sz w:val="28"/>
          <w:szCs w:val="28"/>
          <w:rtl/>
          <w:lang w:val="ru-RU" w:eastAsia="ru-RU" w:bidi="fa-IR"/>
        </w:rPr>
        <w:softHyphen/>
        <w:t>ای، طرح كار با كاركنان و انجام تدابیر لازم جهت مقابله با حوادث به طور منظم، در حد كفايت و در سطح قابل قبولي انجام شده است.</w:t>
      </w:r>
      <w:r w:rsidR="00E4073D">
        <w:rPr>
          <w:rFonts w:ascii="Arial" w:eastAsia="Times New Roman" w:hAnsi="Arial" w:cs="B Mitra" w:hint="cs"/>
          <w:caps/>
          <w:sz w:val="28"/>
          <w:szCs w:val="28"/>
          <w:rtl/>
          <w:lang w:val="ru-RU" w:eastAsia="ru-RU" w:bidi="fa-IR"/>
        </w:rPr>
        <w:t xml:space="preserve"> </w:t>
      </w:r>
      <w:r w:rsidR="00B84DC3" w:rsidRPr="00B84DC3">
        <w:rPr>
          <w:rFonts w:ascii="Arial" w:eastAsia="Times New Roman" w:hAnsi="Arial" w:cs="B Mitra" w:hint="cs"/>
          <w:caps/>
          <w:sz w:val="28"/>
          <w:szCs w:val="28"/>
          <w:rtl/>
          <w:lang w:val="ru-RU" w:eastAsia="ru-RU" w:bidi="fa-IR"/>
        </w:rPr>
        <w:t>از مواردی که در گزارش</w:t>
      </w:r>
      <w:r>
        <w:rPr>
          <w:rFonts w:ascii="Arial" w:eastAsia="Times New Roman" w:hAnsi="Arial" w:cs="B Mitra"/>
          <w:caps/>
          <w:sz w:val="28"/>
          <w:szCs w:val="28"/>
          <w:rtl/>
          <w:lang w:val="ru-RU" w:eastAsia="ru-RU" w:bidi="fa-IR"/>
        </w:rPr>
        <w:softHyphen/>
      </w:r>
      <w:r w:rsidR="00B84DC3" w:rsidRPr="00B84DC3">
        <w:rPr>
          <w:rFonts w:ascii="Arial" w:eastAsia="Times New Roman" w:hAnsi="Arial" w:cs="B Mitra" w:hint="cs"/>
          <w:caps/>
          <w:sz w:val="28"/>
          <w:szCs w:val="28"/>
          <w:rtl/>
          <w:lang w:val="ru-RU" w:eastAsia="ru-RU" w:bidi="fa-IR"/>
        </w:rPr>
        <w:t>های سالانه</w:t>
      </w:r>
      <w:r w:rsidR="00E4073D">
        <w:rPr>
          <w:rFonts w:ascii="Arial" w:eastAsia="Times New Roman" w:hAnsi="Arial" w:cs="B Mitra"/>
          <w:caps/>
          <w:sz w:val="28"/>
          <w:szCs w:val="28"/>
          <w:rtl/>
          <w:lang w:val="ru-RU" w:eastAsia="ru-RU" w:bidi="fa-IR"/>
        </w:rPr>
        <w:softHyphen/>
      </w:r>
      <w:r w:rsidR="00E4073D">
        <w:rPr>
          <w:rFonts w:ascii="Arial" w:eastAsia="Times New Roman" w:hAnsi="Arial" w:cs="B Mitra" w:hint="cs"/>
          <w:caps/>
          <w:sz w:val="28"/>
          <w:szCs w:val="28"/>
          <w:rtl/>
          <w:lang w:val="ru-RU" w:eastAsia="ru-RU" w:bidi="fa-IR"/>
        </w:rPr>
        <w:t>ي</w:t>
      </w:r>
      <w:r w:rsidR="00B84DC3" w:rsidRPr="00B84DC3">
        <w:rPr>
          <w:rFonts w:ascii="Arial" w:eastAsia="Times New Roman" w:hAnsi="Arial" w:cs="B Mitra" w:hint="cs"/>
          <w:caps/>
          <w:sz w:val="28"/>
          <w:szCs w:val="28"/>
          <w:rtl/>
          <w:lang w:val="ru-RU" w:eastAsia="ru-RU" w:bidi="fa-IR"/>
        </w:rPr>
        <w:t xml:space="preserve"> ارزیابی وضعیت ایمنی هسته</w:t>
      </w:r>
      <w:r>
        <w:rPr>
          <w:rFonts w:ascii="Arial" w:eastAsia="Times New Roman" w:hAnsi="Arial" w:cs="B Mitra"/>
          <w:caps/>
          <w:sz w:val="28"/>
          <w:szCs w:val="28"/>
          <w:rtl/>
          <w:lang w:val="ru-RU" w:eastAsia="ru-RU" w:bidi="fa-IR"/>
        </w:rPr>
        <w:softHyphen/>
      </w:r>
      <w:r w:rsidR="00B84DC3" w:rsidRPr="00B84DC3">
        <w:rPr>
          <w:rFonts w:ascii="Arial" w:eastAsia="Times New Roman" w:hAnsi="Arial" w:cs="B Mitra" w:hint="cs"/>
          <w:caps/>
          <w:sz w:val="28"/>
          <w:szCs w:val="28"/>
          <w:rtl/>
          <w:lang w:val="ru-RU" w:eastAsia="ru-RU" w:bidi="fa-IR"/>
        </w:rPr>
        <w:t>ای از ابتدای راه اندازی تا سیکل ششم بهره</w:t>
      </w:r>
      <w:r w:rsidR="00471373">
        <w:rPr>
          <w:rFonts w:ascii="Arial" w:eastAsia="Times New Roman" w:hAnsi="Arial" w:cs="B Mitra"/>
          <w:caps/>
          <w:sz w:val="28"/>
          <w:szCs w:val="28"/>
          <w:rtl/>
          <w:lang w:val="ru-RU" w:eastAsia="ru-RU" w:bidi="fa-IR"/>
        </w:rPr>
        <w:softHyphen/>
      </w:r>
      <w:r w:rsidR="00B84DC3" w:rsidRPr="00B84DC3">
        <w:rPr>
          <w:rFonts w:ascii="Arial" w:eastAsia="Times New Roman" w:hAnsi="Arial" w:cs="B Mitra" w:hint="cs"/>
          <w:caps/>
          <w:sz w:val="28"/>
          <w:szCs w:val="28"/>
          <w:rtl/>
          <w:lang w:val="ru-RU" w:eastAsia="ru-RU" w:bidi="fa-IR"/>
        </w:rPr>
        <w:t>برداری روند رو به رشدی داشته و انعکاس آن در گزارش</w:t>
      </w:r>
      <w:r>
        <w:rPr>
          <w:rFonts w:ascii="Arial" w:eastAsia="Times New Roman" w:hAnsi="Arial" w:cs="B Mitra"/>
          <w:caps/>
          <w:sz w:val="28"/>
          <w:szCs w:val="28"/>
          <w:rtl/>
          <w:lang w:val="ru-RU" w:eastAsia="ru-RU" w:bidi="fa-IR"/>
        </w:rPr>
        <w:softHyphen/>
      </w:r>
      <w:r w:rsidR="00B84DC3" w:rsidRPr="00B84DC3">
        <w:rPr>
          <w:rFonts w:ascii="Arial" w:eastAsia="Times New Roman" w:hAnsi="Arial" w:cs="B Mitra" w:hint="cs"/>
          <w:caps/>
          <w:sz w:val="28"/>
          <w:szCs w:val="28"/>
          <w:rtl/>
          <w:lang w:val="ru-RU" w:eastAsia="ru-RU" w:bidi="fa-IR"/>
        </w:rPr>
        <w:t>ها مشهود می</w:t>
      </w:r>
      <w:r>
        <w:rPr>
          <w:rFonts w:ascii="Arial" w:eastAsia="Times New Roman" w:hAnsi="Arial" w:cs="B Mitra"/>
          <w:caps/>
          <w:sz w:val="28"/>
          <w:szCs w:val="28"/>
          <w:rtl/>
          <w:lang w:val="ru-RU" w:eastAsia="ru-RU" w:bidi="fa-IR"/>
        </w:rPr>
        <w:softHyphen/>
      </w:r>
      <w:r w:rsidR="00B84DC3" w:rsidRPr="00B84DC3">
        <w:rPr>
          <w:rFonts w:ascii="Arial" w:eastAsia="Times New Roman" w:hAnsi="Arial" w:cs="B Mitra" w:hint="cs"/>
          <w:caps/>
          <w:sz w:val="28"/>
          <w:szCs w:val="28"/>
          <w:rtl/>
          <w:lang w:val="ru-RU" w:eastAsia="ru-RU" w:bidi="fa-IR"/>
        </w:rPr>
        <w:t>باشد می توان به موارد ذیل اشاره نمود:</w:t>
      </w:r>
    </w:p>
    <w:p w:rsidR="00B84DC3" w:rsidRPr="00B84DC3" w:rsidRDefault="00E4073D" w:rsidP="00E30D04">
      <w:pPr>
        <w:tabs>
          <w:tab w:val="right" w:pos="707"/>
        </w:tabs>
        <w:bidi/>
        <w:spacing w:after="0" w:line="240" w:lineRule="auto"/>
        <w:jc w:val="lowKashida"/>
        <w:rPr>
          <w:rFonts w:ascii="Calibri" w:eastAsia="Calibri" w:hAnsi="Calibri" w:cs="B Mitra"/>
          <w:sz w:val="28"/>
          <w:szCs w:val="28"/>
          <w:rtl/>
          <w:lang w:bidi="fa-IR"/>
        </w:rPr>
      </w:pPr>
      <w:r>
        <w:rPr>
          <w:rFonts w:ascii="Calibri" w:eastAsia="Calibri" w:hAnsi="Calibri" w:cs="B Mitra" w:hint="cs"/>
          <w:sz w:val="28"/>
          <w:szCs w:val="28"/>
          <w:rtl/>
          <w:lang w:bidi="fa-IR"/>
        </w:rPr>
        <w:t>5-3-1</w:t>
      </w:r>
      <w:r w:rsidR="00B84DC3" w:rsidRPr="00B84DC3">
        <w:rPr>
          <w:rFonts w:ascii="Calibri" w:eastAsia="Calibri" w:hAnsi="Calibri" w:cs="B Mitra" w:hint="cs"/>
          <w:sz w:val="28"/>
          <w:szCs w:val="28"/>
          <w:rtl/>
          <w:lang w:bidi="fa-IR"/>
        </w:rPr>
        <w:t xml:space="preserve"> کلیه</w:t>
      </w:r>
      <w:r w:rsidR="00E30D04">
        <w:rPr>
          <w:rFonts w:ascii="Calibri" w:eastAsia="Calibri" w:hAnsi="Calibri" w:cs="B Mitra"/>
          <w:sz w:val="28"/>
          <w:szCs w:val="28"/>
          <w:rtl/>
          <w:lang w:bidi="fa-IR"/>
        </w:rPr>
        <w:softHyphen/>
      </w:r>
      <w:r w:rsidR="00E30D04">
        <w:rPr>
          <w:rFonts w:ascii="Calibri" w:eastAsia="Calibri" w:hAnsi="Calibri" w:cs="B Mitra" w:hint="cs"/>
          <w:sz w:val="28"/>
          <w:szCs w:val="28"/>
          <w:rtl/>
          <w:lang w:bidi="fa-IR"/>
        </w:rPr>
        <w:t>ي</w:t>
      </w:r>
      <w:r w:rsidR="00B84DC3" w:rsidRPr="00B84DC3">
        <w:rPr>
          <w:rFonts w:ascii="Calibri" w:eastAsia="Calibri" w:hAnsi="Calibri" w:cs="B Mitra" w:hint="cs"/>
          <w:sz w:val="28"/>
          <w:szCs w:val="28"/>
          <w:rtl/>
          <w:lang w:bidi="fa-IR"/>
        </w:rPr>
        <w:t xml:space="preserve"> کارکنان نیروگاه، از مديران ارشد تا رده</w:t>
      </w:r>
      <w:r w:rsidR="00B84DC3" w:rsidRPr="00B84DC3">
        <w:rPr>
          <w:rFonts w:ascii="Calibri" w:eastAsia="Calibri" w:hAnsi="Calibri" w:cs="B Mitra" w:hint="cs"/>
          <w:sz w:val="28"/>
          <w:szCs w:val="28"/>
          <w:rtl/>
          <w:lang w:bidi="fa-IR"/>
        </w:rPr>
        <w:softHyphen/>
        <w:t>هاي‌ پايين</w:t>
      </w:r>
      <w:r w:rsidR="00B84DC3" w:rsidRPr="00B84DC3">
        <w:rPr>
          <w:rFonts w:ascii="Calibri" w:eastAsia="Calibri" w:hAnsi="Calibri" w:cs="B Mitra" w:hint="cs"/>
          <w:sz w:val="28"/>
          <w:szCs w:val="28"/>
          <w:rtl/>
          <w:lang w:bidi="fa-IR"/>
        </w:rPr>
        <w:softHyphen/>
        <w:t xml:space="preserve">تر يک فرهنگ ايمني قوي را پرورش داده و به نمایش گذاشته اند که نتایج آن در گزارش خودارزیابی کارگروه فرهنگ ایمنی نیز قابل استناد می باشد. </w:t>
      </w:r>
    </w:p>
    <w:p w:rsidR="00B84DC3" w:rsidRPr="00B84DC3" w:rsidRDefault="00E4073D" w:rsidP="00E30D04">
      <w:pPr>
        <w:tabs>
          <w:tab w:val="right" w:pos="707"/>
        </w:tabs>
        <w:bidi/>
        <w:spacing w:after="0" w:line="240" w:lineRule="auto"/>
        <w:jc w:val="both"/>
        <w:rPr>
          <w:rFonts w:ascii="Calibri" w:eastAsia="Calibri" w:hAnsi="Calibri" w:cs="B Mitra"/>
          <w:sz w:val="28"/>
          <w:szCs w:val="28"/>
          <w:lang w:bidi="fa-IR"/>
        </w:rPr>
      </w:pPr>
      <w:r>
        <w:rPr>
          <w:rFonts w:ascii="Calibri" w:eastAsia="Calibri" w:hAnsi="Calibri" w:cs="B Mitra" w:hint="cs"/>
          <w:sz w:val="28"/>
          <w:szCs w:val="28"/>
          <w:rtl/>
          <w:lang w:bidi="fa-IR"/>
        </w:rPr>
        <w:t>5-3-2</w:t>
      </w:r>
      <w:r w:rsidR="00B84DC3" w:rsidRPr="00B84DC3">
        <w:rPr>
          <w:rFonts w:ascii="Calibri" w:eastAsia="Calibri" w:hAnsi="Calibri" w:cs="B Mitra" w:hint="cs"/>
          <w:sz w:val="28"/>
          <w:szCs w:val="28"/>
          <w:rtl/>
          <w:lang w:bidi="fa-IR"/>
        </w:rPr>
        <w:t xml:space="preserve"> کلیه</w:t>
      </w:r>
      <w:r w:rsidR="00E30D04">
        <w:rPr>
          <w:rFonts w:ascii="Calibri" w:eastAsia="Calibri" w:hAnsi="Calibri" w:cs="B Mitra"/>
          <w:sz w:val="28"/>
          <w:szCs w:val="28"/>
          <w:rtl/>
          <w:lang w:bidi="fa-IR"/>
        </w:rPr>
        <w:softHyphen/>
      </w:r>
      <w:r w:rsidR="00E30D04">
        <w:rPr>
          <w:rFonts w:ascii="Calibri" w:eastAsia="Calibri" w:hAnsi="Calibri" w:cs="B Mitra" w:hint="cs"/>
          <w:sz w:val="28"/>
          <w:szCs w:val="28"/>
          <w:rtl/>
          <w:lang w:bidi="fa-IR"/>
        </w:rPr>
        <w:t>ي</w:t>
      </w:r>
      <w:r w:rsidR="00B84DC3" w:rsidRPr="00B84DC3">
        <w:rPr>
          <w:rFonts w:ascii="Calibri" w:eastAsia="Calibri" w:hAnsi="Calibri" w:cs="B Mitra" w:hint="cs"/>
          <w:sz w:val="28"/>
          <w:szCs w:val="28"/>
          <w:rtl/>
          <w:lang w:bidi="fa-IR"/>
        </w:rPr>
        <w:t xml:space="preserve"> مديران (ارشد، مستقل و میانی) همواره موارد زير پشتيباني و حمايت نموده</w:t>
      </w:r>
      <w:r w:rsidR="00E30D04">
        <w:rPr>
          <w:rFonts w:ascii="Calibri" w:eastAsia="Calibri" w:hAnsi="Calibri" w:cs="B Mitra"/>
          <w:sz w:val="28"/>
          <w:szCs w:val="28"/>
          <w:rtl/>
          <w:lang w:bidi="fa-IR"/>
        </w:rPr>
        <w:softHyphen/>
      </w:r>
      <w:r w:rsidR="00B84DC3" w:rsidRPr="00B84DC3">
        <w:rPr>
          <w:rFonts w:ascii="Calibri" w:eastAsia="Calibri" w:hAnsi="Calibri" w:cs="B Mitra" w:hint="cs"/>
          <w:sz w:val="28"/>
          <w:szCs w:val="28"/>
          <w:rtl/>
          <w:lang w:bidi="fa-IR"/>
        </w:rPr>
        <w:t>اند:</w:t>
      </w:r>
    </w:p>
    <w:p w:rsidR="00B84DC3" w:rsidRPr="00B84DC3" w:rsidRDefault="00B84DC3" w:rsidP="00E30D04">
      <w:pPr>
        <w:numPr>
          <w:ilvl w:val="0"/>
          <w:numId w:val="15"/>
        </w:numPr>
        <w:bidi/>
        <w:spacing w:after="0"/>
        <w:ind w:left="927" w:firstLine="90"/>
        <w:jc w:val="lowKashida"/>
        <w:rPr>
          <w:rFonts w:ascii="Calibri" w:eastAsia="Calibri" w:hAnsi="Calibri" w:cs="B Mitra"/>
          <w:sz w:val="28"/>
          <w:szCs w:val="28"/>
          <w:rtl/>
          <w:lang w:bidi="fa-IR"/>
        </w:rPr>
      </w:pPr>
      <w:r w:rsidRPr="00B84DC3">
        <w:rPr>
          <w:rFonts w:ascii="Calibri" w:eastAsia="Calibri" w:hAnsi="Calibri" w:cs="B Mitra" w:hint="cs"/>
          <w:sz w:val="28"/>
          <w:szCs w:val="28"/>
          <w:rtl/>
          <w:lang w:bidi="fa-IR"/>
        </w:rPr>
        <w:t>ایجاد فهم صحیح و مشترک از ايمني و فرهنگ ايمني، شامل آگاهي از ريسک</w:t>
      </w:r>
      <w:r w:rsidRPr="00B84DC3">
        <w:rPr>
          <w:rFonts w:ascii="Calibri" w:eastAsia="Calibri" w:hAnsi="Calibri" w:cs="B Mitra" w:hint="cs"/>
          <w:sz w:val="28"/>
          <w:szCs w:val="28"/>
          <w:rtl/>
          <w:lang w:bidi="fa-IR"/>
        </w:rPr>
        <w:softHyphen/>
        <w:t>ها و خطرات هسته</w:t>
      </w:r>
      <w:r w:rsidRPr="00B84DC3">
        <w:rPr>
          <w:rFonts w:ascii="Calibri" w:eastAsia="Calibri" w:hAnsi="Calibri" w:cs="B Mitra" w:hint="cs"/>
          <w:sz w:val="28"/>
          <w:szCs w:val="28"/>
          <w:rtl/>
          <w:lang w:bidi="fa-IR"/>
        </w:rPr>
        <w:softHyphen/>
        <w:t>ای و تعهد جمعي به ايمني توسط کارکنان؛</w:t>
      </w:r>
    </w:p>
    <w:p w:rsidR="00B84DC3" w:rsidRPr="00B84DC3" w:rsidRDefault="00B84DC3" w:rsidP="00E30D04">
      <w:pPr>
        <w:numPr>
          <w:ilvl w:val="0"/>
          <w:numId w:val="15"/>
        </w:numPr>
        <w:bidi/>
        <w:spacing w:after="0"/>
        <w:ind w:left="927" w:firstLine="90"/>
        <w:jc w:val="lowKashida"/>
        <w:rPr>
          <w:rFonts w:ascii="Calibri" w:eastAsia="Calibri" w:hAnsi="Calibri" w:cs="B Mitra"/>
          <w:sz w:val="28"/>
          <w:szCs w:val="28"/>
          <w:rtl/>
          <w:lang w:bidi="fa-IR"/>
        </w:rPr>
      </w:pPr>
      <w:r w:rsidRPr="00B84DC3">
        <w:rPr>
          <w:rFonts w:ascii="Calibri" w:eastAsia="Calibri" w:hAnsi="Calibri" w:cs="B Mitra" w:hint="cs"/>
          <w:sz w:val="28"/>
          <w:szCs w:val="28"/>
          <w:rtl/>
          <w:lang w:bidi="fa-IR"/>
        </w:rPr>
        <w:t>فرهنگ سازماني كه اعتماد، همكاري، مشاوره و ارتباطات را پشتيباني و تشویق مي</w:t>
      </w:r>
      <w:r w:rsidRPr="00B84DC3">
        <w:rPr>
          <w:rFonts w:ascii="Calibri" w:eastAsia="Calibri" w:hAnsi="Calibri" w:cs="B Mitra" w:hint="cs"/>
          <w:sz w:val="28"/>
          <w:szCs w:val="28"/>
          <w:rtl/>
          <w:lang w:bidi="fa-IR"/>
        </w:rPr>
        <w:softHyphen/>
        <w:t>كند؛</w:t>
      </w:r>
    </w:p>
    <w:p w:rsidR="00B84DC3" w:rsidRPr="00B84DC3" w:rsidRDefault="00B84DC3" w:rsidP="00E30D04">
      <w:pPr>
        <w:numPr>
          <w:ilvl w:val="0"/>
          <w:numId w:val="15"/>
        </w:numPr>
        <w:bidi/>
        <w:spacing w:after="0"/>
        <w:ind w:left="927" w:firstLine="90"/>
        <w:jc w:val="lowKashida"/>
        <w:rPr>
          <w:rFonts w:ascii="Calibri" w:eastAsia="Calibri" w:hAnsi="Calibri" w:cs="B Mitra"/>
          <w:sz w:val="28"/>
          <w:szCs w:val="28"/>
          <w:rtl/>
          <w:lang w:bidi="fa-IR"/>
        </w:rPr>
      </w:pPr>
      <w:r w:rsidRPr="00B84DC3">
        <w:rPr>
          <w:rFonts w:ascii="Calibri" w:eastAsia="Calibri" w:hAnsi="Calibri" w:cs="B Mitra" w:hint="cs"/>
          <w:sz w:val="28"/>
          <w:szCs w:val="28"/>
          <w:rtl/>
          <w:lang w:bidi="fa-IR"/>
        </w:rPr>
        <w:t>اقدامات براي تشويق نگرش پرسش</w:t>
      </w:r>
      <w:r w:rsidRPr="00B84DC3">
        <w:rPr>
          <w:rFonts w:ascii="Calibri" w:eastAsia="Calibri" w:hAnsi="Calibri" w:cs="B Mitra" w:hint="cs"/>
          <w:sz w:val="28"/>
          <w:szCs w:val="28"/>
          <w:rtl/>
          <w:lang w:bidi="fa-IR"/>
        </w:rPr>
        <w:softHyphen/>
        <w:t>گرایانه و يادگيري در تمامی سطوح در نیروگاه و همچنین جلوگیری از خودخوشنودي نسبت به ايمني؛</w:t>
      </w:r>
    </w:p>
    <w:p w:rsidR="00B84DC3" w:rsidRPr="00B84DC3" w:rsidRDefault="00B84DC3" w:rsidP="00E30D04">
      <w:pPr>
        <w:numPr>
          <w:ilvl w:val="0"/>
          <w:numId w:val="15"/>
        </w:numPr>
        <w:bidi/>
        <w:spacing w:after="0"/>
        <w:ind w:left="927" w:firstLine="90"/>
        <w:jc w:val="lowKashida"/>
        <w:rPr>
          <w:rFonts w:ascii="Calibri" w:eastAsia="Calibri" w:hAnsi="Calibri" w:cs="B Mitra"/>
          <w:sz w:val="28"/>
          <w:szCs w:val="28"/>
          <w:rtl/>
          <w:lang w:bidi="fa-IR"/>
        </w:rPr>
      </w:pPr>
      <w:r w:rsidRPr="00B84DC3">
        <w:rPr>
          <w:rFonts w:ascii="Calibri" w:eastAsia="Calibri" w:hAnsi="Calibri" w:cs="B Mitra" w:hint="cs"/>
          <w:sz w:val="28"/>
          <w:szCs w:val="28"/>
          <w:rtl/>
          <w:lang w:bidi="fa-IR"/>
        </w:rPr>
        <w:t>تصميم</w:t>
      </w:r>
      <w:r w:rsidRPr="00B84DC3">
        <w:rPr>
          <w:rFonts w:ascii="Calibri" w:eastAsia="Calibri" w:hAnsi="Calibri" w:cs="B Mitra" w:hint="cs"/>
          <w:sz w:val="28"/>
          <w:szCs w:val="28"/>
          <w:rtl/>
          <w:lang w:bidi="fa-IR"/>
        </w:rPr>
        <w:softHyphen/>
        <w:t>گيري ايمن محور در همه</w:t>
      </w:r>
      <w:r w:rsidR="007035F1">
        <w:rPr>
          <w:rFonts w:ascii="Calibri" w:eastAsia="Calibri" w:hAnsi="Calibri" w:cs="B Mitra"/>
          <w:sz w:val="28"/>
          <w:szCs w:val="28"/>
          <w:rtl/>
          <w:lang w:bidi="fa-IR"/>
        </w:rPr>
        <w:softHyphen/>
      </w:r>
      <w:r w:rsidR="007035F1">
        <w:rPr>
          <w:rFonts w:ascii="Calibri" w:eastAsia="Calibri" w:hAnsi="Calibri" w:cs="B Mitra" w:hint="cs"/>
          <w:sz w:val="28"/>
          <w:szCs w:val="28"/>
          <w:rtl/>
          <w:lang w:bidi="fa-IR"/>
        </w:rPr>
        <w:t>ي</w:t>
      </w:r>
      <w:r w:rsidRPr="00B84DC3">
        <w:rPr>
          <w:rFonts w:ascii="Calibri" w:eastAsia="Calibri" w:hAnsi="Calibri" w:cs="B Mitra" w:hint="cs"/>
          <w:sz w:val="28"/>
          <w:szCs w:val="28"/>
          <w:rtl/>
          <w:lang w:bidi="fa-IR"/>
        </w:rPr>
        <w:t xml:space="preserve"> فعاليت</w:t>
      </w:r>
      <w:r w:rsidRPr="00B84DC3">
        <w:rPr>
          <w:rFonts w:ascii="Calibri" w:eastAsia="Calibri" w:hAnsi="Calibri" w:cs="B Mitra" w:hint="cs"/>
          <w:sz w:val="28"/>
          <w:szCs w:val="28"/>
          <w:rtl/>
          <w:lang w:bidi="fa-IR"/>
        </w:rPr>
        <w:softHyphen/>
        <w:t>ها؛</w:t>
      </w:r>
    </w:p>
    <w:p w:rsidR="00B84DC3" w:rsidRDefault="00B84DC3" w:rsidP="00E30D04">
      <w:pPr>
        <w:numPr>
          <w:ilvl w:val="0"/>
          <w:numId w:val="15"/>
        </w:numPr>
        <w:bidi/>
        <w:spacing w:after="0"/>
        <w:ind w:left="927" w:firstLine="90"/>
        <w:jc w:val="lowKashida"/>
        <w:rPr>
          <w:rFonts w:ascii="Arial" w:eastAsia="Calibri" w:hAnsi="Arial" w:cs="B Mitra"/>
          <w:sz w:val="28"/>
          <w:szCs w:val="28"/>
          <w:lang w:val="ru-RU" w:eastAsia="ar-SA" w:bidi="fa-IR"/>
        </w:rPr>
      </w:pPr>
      <w:r w:rsidRPr="00B84DC3">
        <w:rPr>
          <w:rFonts w:ascii="Calibri" w:eastAsia="Calibri" w:hAnsi="Calibri" w:cs="B Mitra" w:hint="cs"/>
          <w:sz w:val="28"/>
          <w:szCs w:val="28"/>
          <w:rtl/>
          <w:lang w:bidi="fa-IR"/>
        </w:rPr>
        <w:t>ملاحظه دائم گزارش</w:t>
      </w:r>
      <w:r w:rsidRPr="00B84DC3">
        <w:rPr>
          <w:rFonts w:ascii="Calibri" w:eastAsia="Calibri" w:hAnsi="Calibri" w:cs="B Mitra" w:hint="cs"/>
          <w:sz w:val="28"/>
          <w:szCs w:val="28"/>
          <w:rtl/>
          <w:lang w:bidi="fa-IR"/>
        </w:rPr>
        <w:softHyphen/>
        <w:t>های عدم تطابق</w:t>
      </w:r>
      <w:r w:rsidRPr="00B84DC3">
        <w:rPr>
          <w:rFonts w:ascii="Calibri" w:eastAsia="Calibri" w:hAnsi="Calibri" w:cs="B Mitra" w:hint="cs"/>
          <w:sz w:val="28"/>
          <w:szCs w:val="28"/>
          <w:rtl/>
          <w:lang w:bidi="fa-IR"/>
        </w:rPr>
        <w:softHyphen/>
        <w:t>های مشاهده شده مربوط به عوامل فني، انساني و سازماني و انجام به موقع اقدامات اصلاحي مربوط به آن</w:t>
      </w:r>
      <w:r w:rsidRPr="00B84DC3">
        <w:rPr>
          <w:rFonts w:ascii="Calibri" w:eastAsia="Calibri" w:hAnsi="Calibri" w:cs="B Mitra" w:hint="cs"/>
          <w:sz w:val="28"/>
          <w:szCs w:val="28"/>
          <w:rtl/>
          <w:lang w:bidi="fa-IR"/>
        </w:rPr>
        <w:softHyphen/>
        <w:t>ها به صورت سيستماتيک جهت بهبود مستمر؛</w:t>
      </w:r>
      <w:r w:rsidRPr="00B84DC3">
        <w:rPr>
          <w:rFonts w:ascii="Arial" w:eastAsia="Calibri" w:hAnsi="Arial" w:cs="B Mitra" w:hint="cs"/>
          <w:sz w:val="28"/>
          <w:szCs w:val="28"/>
          <w:rtl/>
          <w:lang w:val="ru-RU" w:eastAsia="ar-SA" w:bidi="fa-IR"/>
        </w:rPr>
        <w:t xml:space="preserve"> </w:t>
      </w:r>
    </w:p>
    <w:p w:rsidR="00903E15" w:rsidRPr="00B84DC3" w:rsidRDefault="00903E15" w:rsidP="00903E15">
      <w:pPr>
        <w:shd w:val="clear" w:color="auto" w:fill="FFFFFF"/>
        <w:tabs>
          <w:tab w:val="right" w:pos="291"/>
        </w:tabs>
        <w:bidi/>
        <w:spacing w:after="0" w:line="240" w:lineRule="auto"/>
        <w:contextualSpacing/>
        <w:jc w:val="both"/>
        <w:rPr>
          <w:rFonts w:ascii="Arial" w:eastAsia="Calibri" w:hAnsi="Arial" w:cs="B Mitra"/>
          <w:sz w:val="28"/>
          <w:szCs w:val="28"/>
          <w:rtl/>
          <w:lang w:val="ru-RU" w:eastAsia="ar-SA" w:bidi="fa-IR"/>
        </w:rPr>
      </w:pPr>
    </w:p>
    <w:p w:rsidR="00903E15" w:rsidRPr="00903E15" w:rsidRDefault="00903E15" w:rsidP="00903E15">
      <w:pPr>
        <w:pStyle w:val="ListParagraph"/>
        <w:numPr>
          <w:ilvl w:val="0"/>
          <w:numId w:val="21"/>
        </w:numPr>
        <w:bidi/>
        <w:spacing w:line="240" w:lineRule="auto"/>
        <w:ind w:left="380"/>
        <w:jc w:val="both"/>
        <w:rPr>
          <w:rFonts w:cs="B Mitra"/>
          <w:b/>
          <w:bCs/>
          <w:sz w:val="28"/>
          <w:szCs w:val="28"/>
          <w:rtl/>
          <w:lang w:bidi="fa-IR"/>
        </w:rPr>
      </w:pPr>
      <w:r w:rsidRPr="00903E15">
        <w:rPr>
          <w:rFonts w:cs="B Mitra" w:hint="cs"/>
          <w:b/>
          <w:bCs/>
          <w:sz w:val="28"/>
          <w:szCs w:val="28"/>
          <w:rtl/>
          <w:lang w:bidi="fa-IR"/>
        </w:rPr>
        <w:t>ارزيابي كلي از وضعيت نيروگاه در حوزه</w:t>
      </w:r>
      <w:r w:rsidRPr="00903E15">
        <w:rPr>
          <w:rFonts w:cs="B Mitra"/>
          <w:b/>
          <w:bCs/>
          <w:sz w:val="28"/>
          <w:szCs w:val="28"/>
          <w:lang w:bidi="fa-IR"/>
        </w:rPr>
        <w:softHyphen/>
      </w:r>
      <w:r w:rsidRPr="00903E15">
        <w:rPr>
          <w:rFonts w:cs="B Mitra"/>
          <w:b/>
          <w:bCs/>
          <w:sz w:val="28"/>
          <w:szCs w:val="28"/>
          <w:lang w:bidi="fa-IR"/>
        </w:rPr>
        <w:softHyphen/>
      </w:r>
      <w:r w:rsidRPr="00903E15">
        <w:rPr>
          <w:rFonts w:cs="B Mitra"/>
          <w:b/>
          <w:bCs/>
          <w:sz w:val="28"/>
          <w:szCs w:val="28"/>
          <w:rtl/>
          <w:lang w:bidi="fa-IR"/>
        </w:rPr>
        <w:softHyphen/>
      </w:r>
      <w:r w:rsidRPr="00903E15">
        <w:rPr>
          <w:rFonts w:cs="B Mitra" w:hint="cs"/>
          <w:b/>
          <w:bCs/>
          <w:sz w:val="28"/>
          <w:szCs w:val="28"/>
          <w:rtl/>
          <w:lang w:bidi="fa-IR"/>
        </w:rPr>
        <w:t>ي شاخص‌هاي وانو</w:t>
      </w:r>
    </w:p>
    <w:p w:rsidR="00903E15" w:rsidRPr="00903E15" w:rsidRDefault="00903E15" w:rsidP="00903E15">
      <w:pPr>
        <w:bidi/>
        <w:spacing w:after="0"/>
        <w:jc w:val="lowKashida"/>
        <w:rPr>
          <w:rFonts w:ascii="Arial" w:eastAsia="Times New Roman" w:hAnsi="Arial" w:cs="B Mitra"/>
          <w:caps/>
          <w:sz w:val="28"/>
          <w:szCs w:val="28"/>
          <w:rtl/>
          <w:lang w:val="ru-RU" w:eastAsia="ru-RU" w:bidi="fa-IR"/>
        </w:rPr>
      </w:pPr>
      <w:r w:rsidRPr="00903E15">
        <w:rPr>
          <w:rFonts w:ascii="Arial" w:eastAsia="Times New Roman" w:hAnsi="Arial" w:cs="B Mitra" w:hint="cs"/>
          <w:caps/>
          <w:sz w:val="28"/>
          <w:szCs w:val="28"/>
          <w:rtl/>
          <w:lang w:val="ru-RU" w:eastAsia="ru-RU" w:bidi="fa-IR"/>
        </w:rPr>
        <w:t xml:space="preserve">يكي از راه‌هاي ارزيابي و مقايسه كيفيت بهره‌برداري در نيروگاه‌هاي اتمي، استفاده از شاخص‌هاي عملكرد است. به اين منظور از طرف انجمن جهاني بهره‌برداران </w:t>
      </w:r>
      <w:r w:rsidRPr="00903E15">
        <w:rPr>
          <w:rFonts w:ascii="Arial" w:eastAsia="Times New Roman" w:hAnsi="Arial" w:cs="B Mitra"/>
          <w:caps/>
          <w:sz w:val="24"/>
          <w:szCs w:val="24"/>
          <w:lang w:val="ru-RU" w:eastAsia="ru-RU" w:bidi="fa-IR"/>
        </w:rPr>
        <w:t>(WANO</w:t>
      </w:r>
      <w:r w:rsidRPr="00903E15">
        <w:rPr>
          <w:rFonts w:ascii="Arial" w:eastAsia="Times New Roman" w:hAnsi="Arial" w:cs="B Mitra"/>
          <w:caps/>
          <w:sz w:val="28"/>
          <w:szCs w:val="28"/>
          <w:lang w:val="ru-RU" w:eastAsia="ru-RU" w:bidi="fa-IR"/>
        </w:rPr>
        <w:t>)</w:t>
      </w:r>
      <w:r w:rsidRPr="00903E15">
        <w:rPr>
          <w:rFonts w:ascii="Arial" w:eastAsia="Times New Roman" w:hAnsi="Arial" w:cs="B Mitra" w:hint="cs"/>
          <w:caps/>
          <w:sz w:val="28"/>
          <w:szCs w:val="28"/>
          <w:rtl/>
          <w:lang w:val="ru-RU" w:eastAsia="ru-RU" w:bidi="fa-IR"/>
        </w:rPr>
        <w:t xml:space="preserve"> جهت ارزيابي سطح بهره‌برداري در نيروگاه‌ها، شاخص‌هاي سيزده‌گانه‌اي معرفي شده است. اين شاخص‌ها امروزه مانند ويتريني فعاليت‌هاي بهره‌برداري را در نيروگاه‌ها در معرض توجه و ديد سازمان‌هاي بين‌المللي قرار داده و به عنوان معياري جهت ارزيابي همتايي در نيروگاه‌هاي اتمي مورد استفاده قرار مي‌گيرند. </w:t>
      </w:r>
    </w:p>
    <w:p w:rsidR="00903E15" w:rsidRPr="00903E15" w:rsidRDefault="00903E15" w:rsidP="00903E15">
      <w:pPr>
        <w:bidi/>
        <w:spacing w:after="0" w:line="240" w:lineRule="auto"/>
        <w:ind w:firstLine="6"/>
        <w:jc w:val="lowKashida"/>
        <w:rPr>
          <w:rFonts w:ascii="Arial" w:eastAsia="Times New Roman" w:hAnsi="Arial" w:cs="B Mitra"/>
          <w:caps/>
          <w:sz w:val="28"/>
          <w:szCs w:val="28"/>
          <w:rtl/>
          <w:lang w:val="ru-RU" w:eastAsia="ru-RU" w:bidi="fa-IR"/>
        </w:rPr>
      </w:pPr>
      <w:r w:rsidRPr="00903E15">
        <w:rPr>
          <w:rFonts w:ascii="Arial" w:eastAsia="Times New Roman" w:hAnsi="Arial" w:cs="B Mitra" w:hint="cs"/>
          <w:caps/>
          <w:sz w:val="28"/>
          <w:szCs w:val="28"/>
          <w:rtl/>
          <w:lang w:val="ru-RU" w:eastAsia="ru-RU" w:bidi="fa-IR"/>
        </w:rPr>
        <w:lastRenderedPageBreak/>
        <w:t xml:space="preserve"> شاخص‌هاي عملکرد مقادير عددي از ايمني هسته‌اي، قابليت اعتماد واحد و ايمني صنعتي را بدست مي‌دهند. اين شاخص‌ها محدود به تعدادي از شاخص‌ها با خصوصيات زير مي‌باشند:</w:t>
      </w:r>
    </w:p>
    <w:p w:rsidR="00903E15" w:rsidRPr="00903E15" w:rsidRDefault="00903E15" w:rsidP="00903E15">
      <w:pPr>
        <w:pStyle w:val="ListParagraph"/>
        <w:numPr>
          <w:ilvl w:val="0"/>
          <w:numId w:val="27"/>
        </w:numPr>
        <w:bidi/>
        <w:spacing w:after="0" w:line="240" w:lineRule="auto"/>
        <w:jc w:val="lowKashida"/>
        <w:rPr>
          <w:rFonts w:ascii="Arial" w:eastAsia="Times New Roman" w:hAnsi="Arial" w:cs="B Mitra"/>
          <w:caps/>
          <w:sz w:val="28"/>
          <w:szCs w:val="28"/>
          <w:lang w:val="ru-RU" w:eastAsia="ru-RU" w:bidi="fa-IR"/>
        </w:rPr>
      </w:pPr>
      <w:r w:rsidRPr="00903E15">
        <w:rPr>
          <w:rFonts w:ascii="Arial" w:eastAsia="Times New Roman" w:hAnsi="Arial" w:cs="B Mitra" w:hint="cs"/>
          <w:caps/>
          <w:sz w:val="28"/>
          <w:szCs w:val="28"/>
          <w:rtl/>
          <w:lang w:val="ru-RU" w:eastAsia="ru-RU" w:bidi="fa-IR"/>
        </w:rPr>
        <w:t>کاربردي هستند؛</w:t>
      </w:r>
    </w:p>
    <w:p w:rsidR="00903E15" w:rsidRPr="00903E15" w:rsidRDefault="00903E15" w:rsidP="00903E15">
      <w:pPr>
        <w:pStyle w:val="ListParagraph"/>
        <w:numPr>
          <w:ilvl w:val="0"/>
          <w:numId w:val="27"/>
        </w:numPr>
        <w:bidi/>
        <w:spacing w:after="0" w:line="240" w:lineRule="auto"/>
        <w:jc w:val="lowKashida"/>
        <w:rPr>
          <w:rFonts w:ascii="Arial" w:eastAsia="Times New Roman" w:hAnsi="Arial" w:cs="B Mitra"/>
          <w:caps/>
          <w:sz w:val="28"/>
          <w:szCs w:val="28"/>
          <w:lang w:val="ru-RU" w:eastAsia="ru-RU" w:bidi="fa-IR"/>
        </w:rPr>
      </w:pPr>
      <w:r w:rsidRPr="00903E15">
        <w:rPr>
          <w:rFonts w:ascii="Arial" w:eastAsia="Times New Roman" w:hAnsi="Arial" w:cs="B Mitra" w:hint="cs"/>
          <w:caps/>
          <w:sz w:val="28"/>
          <w:szCs w:val="28"/>
          <w:rtl/>
          <w:lang w:val="ru-RU" w:eastAsia="ru-RU" w:bidi="fa-IR"/>
        </w:rPr>
        <w:t>چشم اندازي معنادار را بدون متمرکز شدن بر جزئيات برنامه‌ها و تجارب نيروگاه ترسيم مي‌نمايند؛</w:t>
      </w:r>
    </w:p>
    <w:p w:rsidR="00903E15" w:rsidRPr="00903E15" w:rsidRDefault="00903E15" w:rsidP="00903E15">
      <w:pPr>
        <w:pStyle w:val="ListParagraph"/>
        <w:numPr>
          <w:ilvl w:val="0"/>
          <w:numId w:val="27"/>
        </w:numPr>
        <w:bidi/>
        <w:spacing w:after="0" w:line="240" w:lineRule="auto"/>
        <w:jc w:val="lowKashida"/>
        <w:rPr>
          <w:rFonts w:ascii="Arial" w:eastAsia="Times New Roman" w:hAnsi="Arial" w:cs="B Mitra"/>
          <w:caps/>
          <w:sz w:val="28"/>
          <w:szCs w:val="28"/>
          <w:lang w:val="ru-RU" w:eastAsia="ru-RU" w:bidi="fa-IR"/>
        </w:rPr>
      </w:pPr>
      <w:r w:rsidRPr="00903E15">
        <w:rPr>
          <w:rFonts w:ascii="Arial" w:eastAsia="Times New Roman" w:hAnsi="Arial" w:cs="B Mitra" w:hint="cs"/>
          <w:caps/>
          <w:sz w:val="28"/>
          <w:szCs w:val="28"/>
          <w:rtl/>
          <w:lang w:val="ru-RU" w:eastAsia="ru-RU" w:bidi="fa-IR"/>
        </w:rPr>
        <w:t>ملموس و بي‌طرفانه تعريف شده‌اند؛</w:t>
      </w:r>
    </w:p>
    <w:p w:rsidR="00903E15" w:rsidRPr="00903E15" w:rsidRDefault="00903E15" w:rsidP="00903E15">
      <w:pPr>
        <w:pStyle w:val="ListParagraph"/>
        <w:numPr>
          <w:ilvl w:val="0"/>
          <w:numId w:val="27"/>
        </w:numPr>
        <w:bidi/>
        <w:spacing w:after="0" w:line="240" w:lineRule="auto"/>
        <w:jc w:val="lowKashida"/>
        <w:rPr>
          <w:rFonts w:ascii="Arial" w:eastAsia="Times New Roman" w:hAnsi="Arial" w:cs="B Mitra"/>
          <w:caps/>
          <w:sz w:val="28"/>
          <w:szCs w:val="28"/>
          <w:lang w:val="ru-RU" w:eastAsia="ru-RU" w:bidi="fa-IR"/>
        </w:rPr>
      </w:pPr>
      <w:r w:rsidRPr="00903E15">
        <w:rPr>
          <w:rFonts w:ascii="Arial" w:eastAsia="Times New Roman" w:hAnsi="Arial" w:cs="B Mitra" w:hint="cs"/>
          <w:caps/>
          <w:sz w:val="28"/>
          <w:szCs w:val="28"/>
          <w:rtl/>
          <w:lang w:val="ru-RU" w:eastAsia="ru-RU" w:bidi="fa-IR"/>
        </w:rPr>
        <w:t>قابل هدف‌گذاري هستند؛</w:t>
      </w:r>
    </w:p>
    <w:p w:rsidR="00903E15" w:rsidRPr="00903E15" w:rsidRDefault="00903E15" w:rsidP="00903E15">
      <w:pPr>
        <w:pStyle w:val="ListParagraph"/>
        <w:numPr>
          <w:ilvl w:val="0"/>
          <w:numId w:val="27"/>
        </w:numPr>
        <w:bidi/>
        <w:spacing w:after="0" w:line="240" w:lineRule="auto"/>
        <w:jc w:val="lowKashida"/>
        <w:rPr>
          <w:rFonts w:ascii="Arial" w:eastAsia="Times New Roman" w:hAnsi="Arial" w:cs="B Mitra"/>
          <w:caps/>
          <w:sz w:val="28"/>
          <w:szCs w:val="28"/>
          <w:lang w:val="ru-RU" w:eastAsia="ru-RU" w:bidi="fa-IR"/>
        </w:rPr>
      </w:pPr>
      <w:r w:rsidRPr="00903E15">
        <w:rPr>
          <w:rFonts w:ascii="Arial" w:eastAsia="Times New Roman" w:hAnsi="Arial" w:cs="B Mitra" w:hint="cs"/>
          <w:caps/>
          <w:sz w:val="28"/>
          <w:szCs w:val="28"/>
          <w:rtl/>
          <w:lang w:val="ru-RU" w:eastAsia="ru-RU" w:bidi="fa-IR"/>
        </w:rPr>
        <w:t>بهبود آنها منجر به تصميمات ناخواسته نمي‌گردد؛</w:t>
      </w:r>
    </w:p>
    <w:p w:rsidR="00903E15" w:rsidRPr="00903E15" w:rsidRDefault="00903E15" w:rsidP="00903E15">
      <w:pPr>
        <w:pStyle w:val="ListParagraph"/>
        <w:numPr>
          <w:ilvl w:val="0"/>
          <w:numId w:val="27"/>
        </w:numPr>
        <w:bidi/>
        <w:spacing w:after="0" w:line="240" w:lineRule="auto"/>
        <w:jc w:val="lowKashida"/>
        <w:rPr>
          <w:rFonts w:ascii="Arial" w:eastAsia="Times New Roman" w:hAnsi="Arial" w:cs="B Mitra"/>
          <w:caps/>
          <w:sz w:val="28"/>
          <w:szCs w:val="28"/>
          <w:rtl/>
          <w:lang w:val="ru-RU" w:eastAsia="ru-RU" w:bidi="fa-IR"/>
        </w:rPr>
      </w:pPr>
      <w:r w:rsidRPr="00903E15">
        <w:rPr>
          <w:rFonts w:ascii="Arial" w:eastAsia="Times New Roman" w:hAnsi="Arial" w:cs="B Mitra" w:hint="cs"/>
          <w:caps/>
          <w:sz w:val="28"/>
          <w:szCs w:val="28"/>
          <w:rtl/>
          <w:lang w:val="ru-RU" w:eastAsia="ru-RU" w:bidi="fa-IR"/>
        </w:rPr>
        <w:t>منعکس کننده عملکرد نيروگاه در حوزه‌هايي هستند که تحت کنترل مديريت نيروگاه قرار دارند.</w:t>
      </w:r>
    </w:p>
    <w:p w:rsidR="00903E15" w:rsidRPr="00903E15" w:rsidRDefault="00903E15" w:rsidP="00903E15">
      <w:pPr>
        <w:bidi/>
        <w:spacing w:after="0"/>
        <w:jc w:val="lowKashida"/>
        <w:rPr>
          <w:rFonts w:ascii="Arial" w:eastAsia="Times New Roman" w:hAnsi="Arial" w:cs="B Mitra"/>
          <w:caps/>
          <w:sz w:val="28"/>
          <w:szCs w:val="28"/>
          <w:rtl/>
          <w:lang w:val="ru-RU" w:eastAsia="ru-RU" w:bidi="fa-IR"/>
        </w:rPr>
      </w:pPr>
      <w:r w:rsidRPr="00903E15">
        <w:rPr>
          <w:rFonts w:ascii="Arial" w:eastAsia="Times New Roman" w:hAnsi="Arial" w:cs="B Mitra" w:hint="cs"/>
          <w:caps/>
          <w:sz w:val="28"/>
          <w:szCs w:val="28"/>
          <w:rtl/>
          <w:lang w:val="ru-RU" w:eastAsia="ru-RU" w:bidi="fa-IR"/>
        </w:rPr>
        <w:t xml:space="preserve"> نيروگاه اتمي بوشهر ارسال داده‌ها را به وانو مركز مسكو را بعد از راه اندازي تجاري شروع كرده و همواره سعي در كسب تجارب بهره‌برداري از نيروگاه‌هاي پيشرو در زمينه ايمني و بهره‌برداري بر اساس اين شاخص‌ها داشته و دارد. </w:t>
      </w:r>
    </w:p>
    <w:p w:rsidR="00903E15" w:rsidRPr="00903E15" w:rsidRDefault="00903E15" w:rsidP="00903E15">
      <w:pPr>
        <w:bidi/>
        <w:spacing w:after="0"/>
        <w:jc w:val="lowKashida"/>
        <w:rPr>
          <w:rFonts w:ascii="Arial" w:eastAsia="Times New Roman" w:hAnsi="Arial" w:cs="B Mitra"/>
          <w:caps/>
          <w:sz w:val="28"/>
          <w:szCs w:val="28"/>
          <w:rtl/>
          <w:lang w:val="ru-RU" w:eastAsia="ru-RU" w:bidi="fa-IR"/>
        </w:rPr>
      </w:pPr>
      <w:r w:rsidRPr="00903E15">
        <w:rPr>
          <w:rFonts w:ascii="Arial" w:eastAsia="Times New Roman" w:hAnsi="Arial" w:cs="B Mitra" w:hint="cs"/>
          <w:caps/>
          <w:sz w:val="28"/>
          <w:szCs w:val="28"/>
          <w:rtl/>
          <w:lang w:val="ru-RU" w:eastAsia="ru-RU" w:bidi="fa-IR"/>
        </w:rPr>
        <w:t>در</w:t>
      </w:r>
      <w:r>
        <w:rPr>
          <w:rFonts w:ascii="Arial" w:eastAsia="Times New Roman" w:hAnsi="Arial" w:cs="B Mitra" w:hint="cs"/>
          <w:caps/>
          <w:sz w:val="28"/>
          <w:szCs w:val="28"/>
          <w:rtl/>
          <w:lang w:val="ru-RU" w:eastAsia="ru-RU" w:bidi="fa-IR"/>
        </w:rPr>
        <w:t xml:space="preserve"> اين بخش </w:t>
      </w:r>
      <w:r w:rsidRPr="00903E15">
        <w:rPr>
          <w:rFonts w:ascii="Arial" w:eastAsia="Times New Roman" w:hAnsi="Arial" w:cs="B Mitra" w:hint="cs"/>
          <w:caps/>
          <w:sz w:val="28"/>
          <w:szCs w:val="28"/>
          <w:rtl/>
          <w:lang w:val="ru-RU" w:eastAsia="ru-RU" w:bidi="fa-IR"/>
        </w:rPr>
        <w:t xml:space="preserve"> ضمن معرفي مختصر شاخص‌هاي وانو، به منظور نشان دادن پيشرفت نيروگاه در دو سال اخير در اين حوزه (كه نشان دهنده افزايش قابل ملاحظه سطح بهره‌برداري ايمن و اقتصادي است)، رتبه و جايگاه نيروگاه اتمي بوشهر را درسال 2016 و 2018 با هم مقايسه كرده و به راه‌كارهاي اتخاذ شده جهت ارتقاء آن‌ها نيز اشاره </w:t>
      </w:r>
      <w:r>
        <w:rPr>
          <w:rFonts w:ascii="Arial" w:eastAsia="Times New Roman" w:hAnsi="Arial" w:cs="B Mitra" w:hint="cs"/>
          <w:caps/>
          <w:sz w:val="28"/>
          <w:szCs w:val="28"/>
          <w:rtl/>
          <w:lang w:val="ru-RU" w:eastAsia="ru-RU" w:bidi="fa-IR"/>
        </w:rPr>
        <w:t>شده است.</w:t>
      </w:r>
      <w:r w:rsidRPr="00903E15">
        <w:rPr>
          <w:rFonts w:ascii="Arial" w:eastAsia="Times New Roman" w:hAnsi="Arial" w:cs="B Mitra" w:hint="cs"/>
          <w:caps/>
          <w:sz w:val="28"/>
          <w:szCs w:val="28"/>
          <w:rtl/>
          <w:lang w:val="ru-RU" w:eastAsia="ru-RU" w:bidi="fa-IR"/>
        </w:rPr>
        <w:t xml:space="preserve"> در ضمن به منظور ارزيابي بلند مدت، مقادير سه ساله اين شاخص‌ها مبناي ارزيابي قرار گرفته است تا ارزيابي و چشم‌انداز دقيق‌تري از وضعيت نيروگاه اتمي بوشهر در خصوص شاخص‌هاي سيزده گانه وانو ارائه كند. </w:t>
      </w:r>
    </w:p>
    <w:p w:rsidR="00903E15" w:rsidRDefault="00903E15" w:rsidP="00FC203E">
      <w:pPr>
        <w:bidi/>
        <w:spacing w:after="0"/>
        <w:jc w:val="lowKashida"/>
        <w:rPr>
          <w:rFonts w:cs="B Nazanin"/>
          <w:b/>
          <w:bCs/>
          <w:color w:val="244061" w:themeColor="accent1" w:themeShade="80"/>
          <w:sz w:val="24"/>
          <w:szCs w:val="24"/>
          <w:rtl/>
          <w:lang w:bidi="fa-IR"/>
        </w:rPr>
      </w:pPr>
      <w:r w:rsidRPr="00903E15">
        <w:rPr>
          <w:rFonts w:ascii="Arial" w:eastAsia="Times New Roman" w:hAnsi="Arial" w:cs="B Mitra" w:hint="cs"/>
          <w:caps/>
          <w:sz w:val="28"/>
          <w:szCs w:val="28"/>
          <w:rtl/>
          <w:lang w:val="ru-RU" w:eastAsia="ru-RU" w:bidi="fa-IR"/>
        </w:rPr>
        <w:t xml:space="preserve">در </w:t>
      </w:r>
      <w:r w:rsidR="00FC203E">
        <w:rPr>
          <w:rFonts w:ascii="Arial" w:eastAsia="Times New Roman" w:hAnsi="Arial" w:cs="B Mitra" w:hint="cs"/>
          <w:caps/>
          <w:sz w:val="28"/>
          <w:szCs w:val="28"/>
          <w:rtl/>
          <w:lang w:val="ru-RU" w:eastAsia="ru-RU" w:bidi="fa-IR"/>
        </w:rPr>
        <w:t>انتهاي اين بخش</w:t>
      </w:r>
      <w:r w:rsidRPr="00903E15">
        <w:rPr>
          <w:rFonts w:ascii="Arial" w:eastAsia="Times New Roman" w:hAnsi="Arial" w:cs="B Mitra" w:hint="cs"/>
          <w:caps/>
          <w:sz w:val="28"/>
          <w:szCs w:val="28"/>
          <w:rtl/>
          <w:lang w:val="ru-RU" w:eastAsia="ru-RU" w:bidi="fa-IR"/>
        </w:rPr>
        <w:t>، به منظور ارزيابي كلي از وضعيت نيروگاه در حوزه</w:t>
      </w:r>
      <w:r>
        <w:rPr>
          <w:rFonts w:ascii="Arial" w:eastAsia="Times New Roman" w:hAnsi="Arial" w:cs="B Mitra"/>
          <w:caps/>
          <w:sz w:val="28"/>
          <w:szCs w:val="28"/>
          <w:rtl/>
          <w:lang w:val="ru-RU" w:eastAsia="ru-RU" w:bidi="fa-IR"/>
        </w:rPr>
        <w:softHyphen/>
      </w:r>
      <w:r>
        <w:rPr>
          <w:rFonts w:ascii="Arial" w:eastAsia="Times New Roman" w:hAnsi="Arial" w:cs="B Mitra" w:hint="cs"/>
          <w:caps/>
          <w:sz w:val="28"/>
          <w:szCs w:val="28"/>
          <w:rtl/>
          <w:lang w:val="ru-RU" w:eastAsia="ru-RU" w:bidi="fa-IR"/>
        </w:rPr>
        <w:t>ي</w:t>
      </w:r>
      <w:r w:rsidRPr="00903E15">
        <w:rPr>
          <w:rFonts w:ascii="Arial" w:eastAsia="Times New Roman" w:hAnsi="Arial" w:cs="B Mitra" w:hint="cs"/>
          <w:caps/>
          <w:sz w:val="28"/>
          <w:szCs w:val="28"/>
          <w:rtl/>
          <w:lang w:val="ru-RU" w:eastAsia="ru-RU" w:bidi="fa-IR"/>
        </w:rPr>
        <w:t xml:space="preserve"> شاخص‌هاي وانو، يك ارزيابي تجمعي از اين شاخص‌ها كه به شاخص ايندكس وانو معروف است نيز ارائه شده و وضعيت نيروگاه اتمي بوشهر در خصوص اين شاخص نيز </w:t>
      </w:r>
      <w:r w:rsidR="00FC203E">
        <w:rPr>
          <w:rFonts w:ascii="Arial" w:eastAsia="Times New Roman" w:hAnsi="Arial" w:cs="B Mitra" w:hint="cs"/>
          <w:caps/>
          <w:sz w:val="28"/>
          <w:szCs w:val="28"/>
          <w:rtl/>
          <w:lang w:val="ru-RU" w:eastAsia="ru-RU" w:bidi="fa-IR"/>
        </w:rPr>
        <w:t>آورده</w:t>
      </w:r>
      <w:r w:rsidRPr="00903E15">
        <w:rPr>
          <w:rFonts w:ascii="Arial" w:eastAsia="Times New Roman" w:hAnsi="Arial" w:cs="B Mitra" w:hint="cs"/>
          <w:caps/>
          <w:sz w:val="28"/>
          <w:szCs w:val="28"/>
          <w:rtl/>
          <w:lang w:val="ru-RU" w:eastAsia="ru-RU" w:bidi="fa-IR"/>
        </w:rPr>
        <w:t xml:space="preserve"> </w:t>
      </w:r>
      <w:r>
        <w:rPr>
          <w:rFonts w:ascii="Arial" w:eastAsia="Times New Roman" w:hAnsi="Arial" w:cs="B Mitra" w:hint="cs"/>
          <w:caps/>
          <w:sz w:val="28"/>
          <w:szCs w:val="28"/>
          <w:rtl/>
          <w:lang w:val="ru-RU" w:eastAsia="ru-RU" w:bidi="fa-IR"/>
        </w:rPr>
        <w:t>شده است.</w:t>
      </w:r>
      <w:r w:rsidRPr="00903E15">
        <w:rPr>
          <w:rFonts w:cs="B Nazanin" w:hint="cs"/>
          <w:b/>
          <w:bCs/>
          <w:color w:val="244061" w:themeColor="accent1" w:themeShade="80"/>
          <w:sz w:val="24"/>
          <w:szCs w:val="24"/>
          <w:rtl/>
          <w:lang w:bidi="fa-IR"/>
        </w:rPr>
        <w:t xml:space="preserve"> </w:t>
      </w:r>
    </w:p>
    <w:p w:rsidR="00FC203E" w:rsidRDefault="00FC203E" w:rsidP="00FC203E">
      <w:pPr>
        <w:bidi/>
        <w:spacing w:after="0"/>
        <w:jc w:val="lowKashida"/>
        <w:rPr>
          <w:rFonts w:cs="B Nazanin"/>
          <w:b/>
          <w:bCs/>
          <w:color w:val="244061" w:themeColor="accent1" w:themeShade="80"/>
          <w:sz w:val="24"/>
          <w:szCs w:val="24"/>
          <w:rtl/>
          <w:lang w:bidi="fa-IR"/>
        </w:rPr>
      </w:pPr>
    </w:p>
    <w:p w:rsidR="00FC203E" w:rsidRPr="00903E15" w:rsidRDefault="00FC203E" w:rsidP="00FC203E">
      <w:pPr>
        <w:bidi/>
        <w:spacing w:after="0"/>
        <w:jc w:val="lowKashida"/>
        <w:rPr>
          <w:rFonts w:cs="B Nazanin"/>
          <w:b/>
          <w:bCs/>
          <w:color w:val="244061" w:themeColor="accent1" w:themeShade="80"/>
          <w:sz w:val="24"/>
          <w:szCs w:val="24"/>
          <w:rtl/>
          <w:lang w:bidi="fa-IR"/>
        </w:rPr>
      </w:pPr>
    </w:p>
    <w:tbl>
      <w:tblPr>
        <w:tblStyle w:val="TableGrid"/>
        <w:bidiVisual/>
        <w:tblW w:w="1062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8"/>
        <w:gridCol w:w="226"/>
        <w:gridCol w:w="5226"/>
      </w:tblGrid>
      <w:tr w:rsidR="00903E15" w:rsidRPr="00903E15" w:rsidTr="00903E15">
        <w:tc>
          <w:tcPr>
            <w:tcW w:w="10620" w:type="dxa"/>
            <w:gridSpan w:val="3"/>
          </w:tcPr>
          <w:p w:rsidR="00CA2164" w:rsidRPr="00CA2164" w:rsidRDefault="00903E15" w:rsidP="00CA2164">
            <w:pPr>
              <w:pStyle w:val="ListParagraph"/>
              <w:numPr>
                <w:ilvl w:val="0"/>
                <w:numId w:val="28"/>
              </w:numPr>
              <w:bidi/>
              <w:jc w:val="lowKashida"/>
              <w:rPr>
                <w:rFonts w:ascii="Arial" w:eastAsia="Times New Roman" w:hAnsi="Arial" w:cs="B Mitra"/>
                <w:caps/>
                <w:sz w:val="28"/>
                <w:szCs w:val="28"/>
                <w:rtl/>
                <w:lang w:val="ru-RU" w:eastAsia="ru-RU" w:bidi="fa-IR"/>
              </w:rPr>
            </w:pPr>
            <w:r w:rsidRPr="00CA2164">
              <w:rPr>
                <w:rFonts w:cs="B Mitra" w:hint="cs"/>
                <w:b/>
                <w:bCs/>
                <w:color w:val="C00000"/>
                <w:sz w:val="28"/>
                <w:szCs w:val="28"/>
                <w:rtl/>
              </w:rPr>
              <w:t>فاكتور قابليت واحد</w:t>
            </w:r>
            <w:r w:rsidRPr="00CA2164">
              <w:rPr>
                <w:rFonts w:cs="B Nazanin" w:hint="cs"/>
                <w:b/>
                <w:bCs/>
                <w:color w:val="C00000"/>
                <w:sz w:val="28"/>
                <w:szCs w:val="28"/>
                <w:rtl/>
              </w:rPr>
              <w:t xml:space="preserve"> </w:t>
            </w:r>
            <w:r w:rsidRPr="00CA2164">
              <w:rPr>
                <w:rFonts w:cs="B Nazanin"/>
                <w:b/>
                <w:bCs/>
                <w:color w:val="C00000"/>
                <w:sz w:val="24"/>
                <w:szCs w:val="24"/>
              </w:rPr>
              <w:t>(Unit Capability Factor)</w:t>
            </w:r>
            <w:r w:rsidRPr="00CA2164">
              <w:rPr>
                <w:rFonts w:cs="B Nazanin" w:hint="cs"/>
                <w:b/>
                <w:bCs/>
                <w:color w:val="C00000"/>
                <w:sz w:val="24"/>
                <w:szCs w:val="24"/>
                <w:rtl/>
              </w:rPr>
              <w:t xml:space="preserve">: </w:t>
            </w:r>
            <w:r w:rsidRPr="00CA2164">
              <w:rPr>
                <w:rFonts w:ascii="Arial" w:eastAsia="Times New Roman" w:hAnsi="Arial" w:cs="B Mitra" w:hint="cs"/>
                <w:caps/>
                <w:sz w:val="28"/>
                <w:szCs w:val="28"/>
                <w:rtl/>
                <w:lang w:val="ru-RU" w:eastAsia="ru-RU" w:bidi="fa-IR"/>
              </w:rPr>
              <w:t xml:space="preserve">اين شاخص منعكس كننده كارايي نيروگاه در توليد انرژي قابل دسترس است و به عنوان معياري از چگونگي بهره برداري و نگهداري نيروگاه محسوب </w:t>
            </w:r>
            <w:r w:rsidR="0032734A">
              <w:rPr>
                <w:rFonts w:ascii="Arial" w:eastAsia="Times New Roman" w:hAnsi="Arial" w:cs="B Mitra" w:hint="cs"/>
                <w:caps/>
                <w:sz w:val="28"/>
                <w:szCs w:val="28"/>
                <w:rtl/>
                <w:lang w:val="ru-RU" w:eastAsia="ru-RU" w:bidi="fa-IR"/>
              </w:rPr>
              <w:t>مي‌ش</w:t>
            </w:r>
            <w:r w:rsidRPr="00CA2164">
              <w:rPr>
                <w:rFonts w:ascii="Arial" w:eastAsia="Times New Roman" w:hAnsi="Arial" w:cs="B Mitra" w:hint="cs"/>
                <w:caps/>
                <w:sz w:val="28"/>
                <w:szCs w:val="28"/>
                <w:rtl/>
                <w:lang w:val="ru-RU" w:eastAsia="ru-RU" w:bidi="fa-IR"/>
              </w:rPr>
              <w:t>ود. بالا بودن مقدار اين شاخص نشان دهنده بهره برداري موثر از نيروگاه از طريق كاهش عدم توليد خارج از برنامه و بهينه‌سازي توقف‌هاي برنامه‌ريزي شده است.</w:t>
            </w:r>
          </w:p>
          <w:p w:rsidR="00903E15" w:rsidRDefault="00903E15" w:rsidP="00CA2164">
            <w:pPr>
              <w:bidi/>
              <w:jc w:val="lowKashida"/>
              <w:rPr>
                <w:rFonts w:cs="B Nazanin" w:hint="cs"/>
                <w:b/>
                <w:bCs/>
                <w:color w:val="244061" w:themeColor="accent1" w:themeShade="80"/>
                <w:sz w:val="24"/>
                <w:szCs w:val="24"/>
                <w:rtl/>
                <w:lang w:bidi="fa-IR"/>
              </w:rPr>
            </w:pPr>
            <w:r w:rsidRPr="00CA2164">
              <w:rPr>
                <w:rFonts w:cs="B Nazanin" w:hint="cs"/>
                <w:b/>
                <w:bCs/>
                <w:color w:val="244061" w:themeColor="accent1" w:themeShade="80"/>
                <w:sz w:val="24"/>
                <w:szCs w:val="24"/>
                <w:rtl/>
                <w:lang w:bidi="fa-IR"/>
              </w:rPr>
              <w:t xml:space="preserve"> </w:t>
            </w:r>
          </w:p>
          <w:p w:rsidR="009005FC" w:rsidRDefault="009005FC" w:rsidP="009005FC">
            <w:pPr>
              <w:bidi/>
              <w:jc w:val="lowKashida"/>
              <w:rPr>
                <w:rFonts w:cs="B Nazanin" w:hint="cs"/>
                <w:b/>
                <w:bCs/>
                <w:color w:val="244061" w:themeColor="accent1" w:themeShade="80"/>
                <w:sz w:val="24"/>
                <w:szCs w:val="24"/>
                <w:rtl/>
                <w:lang w:bidi="fa-IR"/>
              </w:rPr>
            </w:pPr>
          </w:p>
          <w:p w:rsidR="009005FC" w:rsidRDefault="009005FC" w:rsidP="009005FC">
            <w:pPr>
              <w:bidi/>
              <w:jc w:val="lowKashida"/>
              <w:rPr>
                <w:rFonts w:cs="B Nazanin" w:hint="cs"/>
                <w:b/>
                <w:bCs/>
                <w:color w:val="244061" w:themeColor="accent1" w:themeShade="80"/>
                <w:sz w:val="24"/>
                <w:szCs w:val="24"/>
                <w:rtl/>
                <w:lang w:bidi="fa-IR"/>
              </w:rPr>
            </w:pPr>
          </w:p>
          <w:p w:rsidR="009005FC" w:rsidRDefault="009005FC" w:rsidP="009005FC">
            <w:pPr>
              <w:bidi/>
              <w:jc w:val="lowKashida"/>
              <w:rPr>
                <w:rFonts w:cs="B Nazanin" w:hint="cs"/>
                <w:b/>
                <w:bCs/>
                <w:color w:val="244061" w:themeColor="accent1" w:themeShade="80"/>
                <w:sz w:val="24"/>
                <w:szCs w:val="24"/>
                <w:rtl/>
                <w:lang w:bidi="fa-IR"/>
              </w:rPr>
            </w:pPr>
          </w:p>
          <w:p w:rsidR="009005FC" w:rsidRDefault="009005FC" w:rsidP="009005FC">
            <w:pPr>
              <w:bidi/>
              <w:jc w:val="lowKashida"/>
              <w:rPr>
                <w:rFonts w:cs="B Nazanin" w:hint="cs"/>
                <w:b/>
                <w:bCs/>
                <w:color w:val="244061" w:themeColor="accent1" w:themeShade="80"/>
                <w:sz w:val="24"/>
                <w:szCs w:val="24"/>
                <w:rtl/>
                <w:lang w:bidi="fa-IR"/>
              </w:rPr>
            </w:pPr>
          </w:p>
          <w:p w:rsidR="009005FC" w:rsidRDefault="009005FC" w:rsidP="009005FC">
            <w:pPr>
              <w:bidi/>
              <w:jc w:val="lowKashida"/>
              <w:rPr>
                <w:rFonts w:cs="B Nazanin" w:hint="cs"/>
                <w:b/>
                <w:bCs/>
                <w:color w:val="244061" w:themeColor="accent1" w:themeShade="80"/>
                <w:sz w:val="24"/>
                <w:szCs w:val="24"/>
                <w:rtl/>
                <w:lang w:bidi="fa-IR"/>
              </w:rPr>
            </w:pPr>
          </w:p>
          <w:p w:rsidR="009005FC" w:rsidRDefault="009005FC" w:rsidP="009005FC">
            <w:pPr>
              <w:bidi/>
              <w:jc w:val="lowKashida"/>
              <w:rPr>
                <w:rFonts w:cs="B Nazanin" w:hint="cs"/>
                <w:b/>
                <w:bCs/>
                <w:color w:val="244061" w:themeColor="accent1" w:themeShade="80"/>
                <w:sz w:val="24"/>
                <w:szCs w:val="24"/>
                <w:rtl/>
                <w:lang w:bidi="fa-IR"/>
              </w:rPr>
            </w:pPr>
          </w:p>
          <w:p w:rsidR="009005FC" w:rsidRDefault="009005FC" w:rsidP="009005FC">
            <w:pPr>
              <w:bidi/>
              <w:jc w:val="lowKashida"/>
              <w:rPr>
                <w:rFonts w:cs="B Nazanin" w:hint="cs"/>
                <w:b/>
                <w:bCs/>
                <w:color w:val="244061" w:themeColor="accent1" w:themeShade="80"/>
                <w:sz w:val="24"/>
                <w:szCs w:val="24"/>
                <w:rtl/>
                <w:lang w:bidi="fa-IR"/>
              </w:rPr>
            </w:pPr>
          </w:p>
          <w:p w:rsidR="009005FC" w:rsidRDefault="009005FC" w:rsidP="009005FC">
            <w:pPr>
              <w:bidi/>
              <w:jc w:val="lowKashida"/>
              <w:rPr>
                <w:rFonts w:cs="B Nazanin" w:hint="cs"/>
                <w:b/>
                <w:bCs/>
                <w:color w:val="244061" w:themeColor="accent1" w:themeShade="80"/>
                <w:sz w:val="24"/>
                <w:szCs w:val="24"/>
                <w:rtl/>
                <w:lang w:bidi="fa-IR"/>
              </w:rPr>
            </w:pPr>
          </w:p>
          <w:p w:rsidR="009005FC" w:rsidRPr="00CA2164" w:rsidRDefault="009005FC" w:rsidP="009005FC">
            <w:pPr>
              <w:bidi/>
              <w:jc w:val="lowKashida"/>
              <w:rPr>
                <w:rFonts w:cs="B Nazanin"/>
                <w:b/>
                <w:bCs/>
                <w:color w:val="244061" w:themeColor="accent1" w:themeShade="80"/>
                <w:sz w:val="24"/>
                <w:szCs w:val="24"/>
                <w:rtl/>
                <w:lang w:bidi="fa-IR"/>
              </w:rPr>
            </w:pPr>
          </w:p>
        </w:tc>
      </w:tr>
      <w:tr w:rsidR="00903E15" w:rsidRPr="00903E15" w:rsidTr="00903E15">
        <w:tc>
          <w:tcPr>
            <w:tcW w:w="5173" w:type="dxa"/>
          </w:tcPr>
          <w:p w:rsidR="00903E15" w:rsidRPr="00F465AA" w:rsidRDefault="00903E15" w:rsidP="00903E15">
            <w:pPr>
              <w:bidi/>
              <w:jc w:val="center"/>
              <w:rPr>
                <w:rFonts w:cs="B Mitra"/>
                <w:b/>
                <w:bCs/>
                <w:color w:val="244061" w:themeColor="accent1" w:themeShade="80"/>
                <w:sz w:val="24"/>
                <w:szCs w:val="24"/>
                <w:rtl/>
                <w:lang w:bidi="fa-IR"/>
              </w:rPr>
            </w:pPr>
            <w:r w:rsidRPr="00F465AA">
              <w:rPr>
                <w:rFonts w:cs="B Mitra" w:hint="cs"/>
                <w:b/>
                <w:bCs/>
                <w:color w:val="244061" w:themeColor="accent1" w:themeShade="80"/>
                <w:sz w:val="24"/>
                <w:szCs w:val="24"/>
                <w:rtl/>
                <w:lang w:bidi="fa-IR"/>
              </w:rPr>
              <w:lastRenderedPageBreak/>
              <w:t>فصل چهارم سال 2018</w:t>
            </w:r>
          </w:p>
        </w:tc>
        <w:tc>
          <w:tcPr>
            <w:tcW w:w="5447" w:type="dxa"/>
            <w:gridSpan w:val="2"/>
          </w:tcPr>
          <w:p w:rsidR="00903E15" w:rsidRPr="00903E15" w:rsidRDefault="00903E15" w:rsidP="00903E15">
            <w:pPr>
              <w:bidi/>
              <w:jc w:val="center"/>
              <w:rPr>
                <w:rFonts w:cs="B Nazanin"/>
                <w:b/>
                <w:bCs/>
                <w:color w:val="244061" w:themeColor="accent1" w:themeShade="80"/>
                <w:sz w:val="24"/>
                <w:szCs w:val="24"/>
                <w:rtl/>
                <w:lang w:bidi="fa-IR"/>
              </w:rPr>
            </w:pPr>
            <w:r w:rsidRPr="00F465AA">
              <w:rPr>
                <w:rFonts w:cs="B Mitra" w:hint="cs"/>
                <w:b/>
                <w:bCs/>
                <w:color w:val="244061" w:themeColor="accent1" w:themeShade="80"/>
                <w:sz w:val="24"/>
                <w:szCs w:val="24"/>
                <w:rtl/>
                <w:lang w:bidi="fa-IR"/>
              </w:rPr>
              <w:t>فصل چهارم سال 2016</w:t>
            </w:r>
          </w:p>
        </w:tc>
      </w:tr>
      <w:tr w:rsidR="00903E15" w:rsidRPr="00903E15" w:rsidTr="00903E15">
        <w:tc>
          <w:tcPr>
            <w:tcW w:w="5173" w:type="dxa"/>
          </w:tcPr>
          <w:p w:rsidR="00903E15" w:rsidRPr="00903E15" w:rsidRDefault="00903E15" w:rsidP="00903E15">
            <w:pPr>
              <w:bidi/>
              <w:jc w:val="lowKashida"/>
              <w:rPr>
                <w:rFonts w:cs="B Nazanin"/>
                <w:b/>
                <w:bCs/>
                <w:color w:val="244061" w:themeColor="accent1" w:themeShade="80"/>
                <w:sz w:val="24"/>
                <w:szCs w:val="24"/>
                <w:rtl/>
                <w:lang w:bidi="fa-IR"/>
              </w:rPr>
            </w:pPr>
            <w:r w:rsidRPr="00903E15">
              <w:rPr>
                <w:rFonts w:cs="B Nazanin" w:hint="cs"/>
                <w:b/>
                <w:bCs/>
                <w:noProof/>
                <w:color w:val="244061" w:themeColor="accent1" w:themeShade="80"/>
                <w:sz w:val="24"/>
                <w:szCs w:val="24"/>
                <w:rtl/>
              </w:rPr>
              <w:drawing>
                <wp:inline distT="0" distB="0" distL="0" distR="0" wp14:anchorId="337D39A6" wp14:editId="66197463">
                  <wp:extent cx="3116911" cy="5453952"/>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18082" cy="5456001"/>
                          </a:xfrm>
                          <a:prstGeom prst="rect">
                            <a:avLst/>
                          </a:prstGeom>
                          <a:noFill/>
                          <a:ln>
                            <a:noFill/>
                          </a:ln>
                        </pic:spPr>
                      </pic:pic>
                    </a:graphicData>
                  </a:graphic>
                </wp:inline>
              </w:drawing>
            </w:r>
          </w:p>
        </w:tc>
        <w:tc>
          <w:tcPr>
            <w:tcW w:w="5447" w:type="dxa"/>
            <w:gridSpan w:val="2"/>
          </w:tcPr>
          <w:p w:rsidR="00903E15" w:rsidRPr="00903E15" w:rsidRDefault="00903E15" w:rsidP="00903E15">
            <w:pPr>
              <w:bidi/>
              <w:jc w:val="lowKashida"/>
              <w:rPr>
                <w:rFonts w:cs="B Nazanin"/>
                <w:b/>
                <w:bCs/>
                <w:color w:val="244061" w:themeColor="accent1" w:themeShade="80"/>
                <w:sz w:val="24"/>
                <w:szCs w:val="24"/>
                <w:rtl/>
                <w:lang w:bidi="fa-IR"/>
              </w:rPr>
            </w:pPr>
            <w:r w:rsidRPr="00903E15">
              <w:rPr>
                <w:rFonts w:cs="B Nazanin" w:hint="cs"/>
                <w:b/>
                <w:bCs/>
                <w:noProof/>
                <w:color w:val="244061" w:themeColor="accent1" w:themeShade="80"/>
                <w:sz w:val="24"/>
                <w:szCs w:val="24"/>
                <w:rtl/>
              </w:rPr>
              <mc:AlternateContent>
                <mc:Choice Requires="wps">
                  <w:drawing>
                    <wp:anchor distT="0" distB="0" distL="114300" distR="114300" simplePos="0" relativeHeight="251659264" behindDoc="0" locked="0" layoutInCell="1" allowOverlap="1" wp14:anchorId="7992E70F" wp14:editId="13B71646">
                      <wp:simplePos x="0" y="0"/>
                      <wp:positionH relativeFrom="column">
                        <wp:posOffset>1872531</wp:posOffset>
                      </wp:positionH>
                      <wp:positionV relativeFrom="paragraph">
                        <wp:posOffset>3561825</wp:posOffset>
                      </wp:positionV>
                      <wp:extent cx="2464905" cy="1081378"/>
                      <wp:effectExtent l="38100" t="38100" r="50165" b="81280"/>
                      <wp:wrapNone/>
                      <wp:docPr id="27" name="Straight Arrow Connector 27"/>
                      <wp:cNvGraphicFramePr/>
                      <a:graphic xmlns:a="http://schemas.openxmlformats.org/drawingml/2006/main">
                        <a:graphicData uri="http://schemas.microsoft.com/office/word/2010/wordprocessingShape">
                          <wps:wsp>
                            <wps:cNvCnPr/>
                            <wps:spPr>
                              <a:xfrm flipV="1">
                                <a:off x="0" y="0"/>
                                <a:ext cx="2464905" cy="1081378"/>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anchor>
                  </w:drawing>
                </mc:Choice>
                <mc:Fallback>
                  <w:pict>
                    <v:shapetype id="_x0000_t32" coordsize="21600,21600" o:spt="32" o:oned="t" path="m,l21600,21600e" filled="f">
                      <v:path arrowok="t" fillok="f" o:connecttype="none"/>
                      <o:lock v:ext="edit" shapetype="t"/>
                    </v:shapetype>
                    <v:shape id="Straight Arrow Connector 27" o:spid="_x0000_s1026" type="#_x0000_t32" style="position:absolute;margin-left:147.45pt;margin-top:280.45pt;width:194.1pt;height:85.15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" strokecolor="#c0504d" strokeweight="2pt">
                      <v:stroke endarrow="open"/>
                      <v:shadow on="t" color="black" opacity="24903f" origin=",.5" offset="0,.55556mm"/>
                    </v:shape>
                  </w:pict>
                </mc:Fallback>
              </mc:AlternateContent>
            </w:r>
            <w:r w:rsidRPr="00903E15">
              <w:rPr>
                <w:rFonts w:cs="B Nazanin" w:hint="cs"/>
                <w:b/>
                <w:bCs/>
                <w:noProof/>
                <w:color w:val="244061" w:themeColor="accent1" w:themeShade="80"/>
                <w:sz w:val="24"/>
                <w:szCs w:val="24"/>
                <w:rtl/>
              </w:rPr>
              <w:drawing>
                <wp:inline distT="0" distB="0" distL="0" distR="0" wp14:anchorId="71DE3D97" wp14:editId="75EDB29A">
                  <wp:extent cx="3321774" cy="543869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26780" cy="5446888"/>
                          </a:xfrm>
                          <a:prstGeom prst="rect">
                            <a:avLst/>
                          </a:prstGeom>
                          <a:noFill/>
                          <a:ln>
                            <a:noFill/>
                          </a:ln>
                        </pic:spPr>
                      </pic:pic>
                    </a:graphicData>
                  </a:graphic>
                </wp:inline>
              </w:drawing>
            </w:r>
          </w:p>
        </w:tc>
      </w:tr>
      <w:tr w:rsidR="00903E15" w:rsidRPr="00903E15" w:rsidTr="00903E15">
        <w:tc>
          <w:tcPr>
            <w:tcW w:w="10620" w:type="dxa"/>
            <w:gridSpan w:val="3"/>
          </w:tcPr>
          <w:p w:rsidR="00903E15" w:rsidRPr="00903E15" w:rsidRDefault="00903E15" w:rsidP="00903E15">
            <w:pPr>
              <w:bidi/>
              <w:jc w:val="lowKashida"/>
              <w:rPr>
                <w:rFonts w:cs="B Nazanin"/>
                <w:b/>
                <w:bCs/>
                <w:color w:val="244061" w:themeColor="accent1" w:themeShade="80"/>
                <w:sz w:val="24"/>
                <w:szCs w:val="24"/>
                <w:rtl/>
                <w:lang w:bidi="fa-IR"/>
              </w:rPr>
            </w:pPr>
            <w:r w:rsidRPr="00903E15">
              <w:rPr>
                <w:rFonts w:ascii="Arial" w:eastAsia="Times New Roman" w:hAnsi="Arial" w:cs="B Mitra" w:hint="cs"/>
                <w:caps/>
                <w:sz w:val="28"/>
                <w:szCs w:val="28"/>
                <w:rtl/>
                <w:lang w:val="ru-RU" w:eastAsia="ru-RU" w:bidi="fa-IR"/>
              </w:rPr>
              <w:t>پايش منظم تجهيزات، سرويس فني دوره‌اي آن‌ها، بهبود كيفيت تعميرات، تست‌هاي قبل از راه‌اندازي واحد و آموزش كاركنان بهره‌بردار و پيمانكار جهت فشرده و بهينه كردن دوره تعميرات، سهم بسزايي در بهبود شاخص قابليت واحد داشته است. مقدار اين شاخص از 65 درصد در سال 2016 به 78 درصد در سال 2018 رسيده است.</w:t>
            </w:r>
          </w:p>
        </w:tc>
      </w:tr>
      <w:tr w:rsidR="00903E15" w:rsidRPr="00903E15" w:rsidTr="00903E15">
        <w:tc>
          <w:tcPr>
            <w:tcW w:w="10620" w:type="dxa"/>
            <w:gridSpan w:val="3"/>
          </w:tcPr>
          <w:p w:rsidR="00CA2164" w:rsidRDefault="00CA2164" w:rsidP="00903E15">
            <w:pPr>
              <w:tabs>
                <w:tab w:val="right" w:pos="0"/>
              </w:tabs>
              <w:bidi/>
              <w:jc w:val="lowKashida"/>
              <w:rPr>
                <w:rFonts w:cs="B Nazanin"/>
                <w:b/>
                <w:bCs/>
                <w:color w:val="C00000"/>
                <w:sz w:val="24"/>
                <w:szCs w:val="24"/>
                <w:rtl/>
              </w:rPr>
            </w:pPr>
          </w:p>
          <w:p w:rsidR="00CA2164" w:rsidRDefault="00CA2164" w:rsidP="00CA2164">
            <w:pPr>
              <w:tabs>
                <w:tab w:val="right" w:pos="0"/>
              </w:tabs>
              <w:bidi/>
              <w:jc w:val="lowKashida"/>
              <w:rPr>
                <w:rFonts w:cs="B Nazanin"/>
                <w:b/>
                <w:bCs/>
                <w:color w:val="C00000"/>
                <w:sz w:val="24"/>
                <w:szCs w:val="24"/>
                <w:rtl/>
              </w:rPr>
            </w:pPr>
          </w:p>
          <w:p w:rsidR="00903E15" w:rsidRPr="009005FC" w:rsidRDefault="00903E15" w:rsidP="009005FC">
            <w:pPr>
              <w:pStyle w:val="ListParagraph"/>
              <w:numPr>
                <w:ilvl w:val="0"/>
                <w:numId w:val="28"/>
              </w:numPr>
              <w:tabs>
                <w:tab w:val="right" w:pos="0"/>
              </w:tabs>
              <w:bidi/>
              <w:jc w:val="lowKashida"/>
              <w:rPr>
                <w:rFonts w:cs="B Nazanin" w:hint="cs"/>
                <w:b/>
                <w:bCs/>
                <w:color w:val="244061" w:themeColor="accent1" w:themeShade="80"/>
                <w:sz w:val="24"/>
                <w:szCs w:val="24"/>
                <w:rtl/>
                <w:lang w:bidi="fa-IR"/>
              </w:rPr>
            </w:pPr>
            <w:r w:rsidRPr="009005FC">
              <w:rPr>
                <w:rFonts w:cs="B Mitra" w:hint="cs"/>
                <w:b/>
                <w:bCs/>
                <w:color w:val="C00000"/>
                <w:sz w:val="28"/>
                <w:szCs w:val="28"/>
                <w:rtl/>
              </w:rPr>
              <w:t>فاكتور كاهش انرژي برنامه ريزي نشده</w:t>
            </w:r>
            <w:r w:rsidRPr="009005FC">
              <w:rPr>
                <w:rFonts w:cs="B Nazanin"/>
                <w:b/>
                <w:bCs/>
                <w:color w:val="C00000"/>
                <w:sz w:val="24"/>
                <w:szCs w:val="24"/>
              </w:rPr>
              <w:t>(Unit Capability Loss Factor)</w:t>
            </w:r>
            <w:r w:rsidRPr="009005FC">
              <w:rPr>
                <w:rFonts w:cs="B Nazanin" w:hint="cs"/>
                <w:b/>
                <w:bCs/>
                <w:color w:val="C00000"/>
                <w:sz w:val="24"/>
                <w:szCs w:val="24"/>
                <w:rtl/>
              </w:rPr>
              <w:t xml:space="preserve">: </w:t>
            </w:r>
            <w:r w:rsidRPr="009005FC">
              <w:rPr>
                <w:rFonts w:ascii="Arial" w:eastAsia="Times New Roman" w:hAnsi="Arial" w:cs="B Mitra" w:hint="cs"/>
                <w:caps/>
                <w:sz w:val="28"/>
                <w:szCs w:val="28"/>
                <w:rtl/>
                <w:lang w:val="ru-RU" w:eastAsia="ru-RU" w:bidi="fa-IR"/>
              </w:rPr>
              <w:t>هدف از معرفي اين فاکتور پايش پيشرفت نيروگاه در کاهش زمان عدم توليد يا کاهش توليد در نتيجه خرابي تجهيزات و يا تمديد عدم توليد انرژي برنامه‌ريزي شده است. اين شاخص همچنين منعکس کننده برنامه‌ها و تجارب نيروگاه در توليد انرژي در دسترس مي‌باشد</w:t>
            </w:r>
            <w:r w:rsidRPr="009005FC">
              <w:rPr>
                <w:rFonts w:cs="B Nazanin" w:hint="cs"/>
                <w:b/>
                <w:bCs/>
                <w:color w:val="244061" w:themeColor="accent1" w:themeShade="80"/>
                <w:sz w:val="24"/>
                <w:szCs w:val="24"/>
                <w:rtl/>
                <w:lang w:bidi="fa-IR"/>
              </w:rPr>
              <w:t xml:space="preserve">. </w:t>
            </w:r>
          </w:p>
          <w:p w:rsidR="009005FC" w:rsidRDefault="009005FC" w:rsidP="009005FC">
            <w:pPr>
              <w:tabs>
                <w:tab w:val="right" w:pos="0"/>
              </w:tabs>
              <w:bidi/>
              <w:jc w:val="lowKashida"/>
              <w:rPr>
                <w:rFonts w:cs="B Nazanin" w:hint="cs"/>
                <w:b/>
                <w:bCs/>
                <w:color w:val="244061" w:themeColor="accent1" w:themeShade="80"/>
                <w:sz w:val="24"/>
                <w:szCs w:val="24"/>
                <w:rtl/>
                <w:lang w:bidi="fa-IR"/>
              </w:rPr>
            </w:pPr>
          </w:p>
          <w:p w:rsidR="009005FC" w:rsidRDefault="009005FC" w:rsidP="009005FC">
            <w:pPr>
              <w:tabs>
                <w:tab w:val="right" w:pos="0"/>
              </w:tabs>
              <w:bidi/>
              <w:jc w:val="lowKashida"/>
              <w:rPr>
                <w:rFonts w:cs="B Nazanin" w:hint="cs"/>
                <w:b/>
                <w:bCs/>
                <w:color w:val="244061" w:themeColor="accent1" w:themeShade="80"/>
                <w:sz w:val="24"/>
                <w:szCs w:val="24"/>
                <w:rtl/>
                <w:lang w:bidi="fa-IR"/>
              </w:rPr>
            </w:pPr>
          </w:p>
          <w:p w:rsidR="009005FC" w:rsidRDefault="009005FC" w:rsidP="009005FC">
            <w:pPr>
              <w:tabs>
                <w:tab w:val="right" w:pos="0"/>
              </w:tabs>
              <w:bidi/>
              <w:jc w:val="lowKashida"/>
              <w:rPr>
                <w:rFonts w:cs="B Nazanin" w:hint="cs"/>
                <w:b/>
                <w:bCs/>
                <w:color w:val="244061" w:themeColor="accent1" w:themeShade="80"/>
                <w:sz w:val="24"/>
                <w:szCs w:val="24"/>
                <w:rtl/>
                <w:lang w:bidi="fa-IR"/>
              </w:rPr>
            </w:pPr>
          </w:p>
          <w:p w:rsidR="009005FC" w:rsidRPr="009005FC" w:rsidRDefault="009005FC" w:rsidP="009005FC">
            <w:pPr>
              <w:tabs>
                <w:tab w:val="right" w:pos="0"/>
              </w:tabs>
              <w:bidi/>
              <w:jc w:val="lowKashida"/>
              <w:rPr>
                <w:rFonts w:cs="B Nazanin"/>
                <w:b/>
                <w:bCs/>
                <w:color w:val="244061" w:themeColor="accent1" w:themeShade="80"/>
                <w:sz w:val="24"/>
                <w:szCs w:val="24"/>
                <w:rtl/>
                <w:lang w:bidi="fa-IR"/>
              </w:rPr>
            </w:pPr>
          </w:p>
        </w:tc>
      </w:tr>
      <w:tr w:rsidR="00903E15" w:rsidRPr="00903E15" w:rsidTr="00903E15">
        <w:tc>
          <w:tcPr>
            <w:tcW w:w="5400" w:type="dxa"/>
            <w:gridSpan w:val="2"/>
          </w:tcPr>
          <w:p w:rsidR="00903E15" w:rsidRPr="00CA2164" w:rsidRDefault="00903E15" w:rsidP="00903E15">
            <w:pPr>
              <w:bidi/>
              <w:jc w:val="center"/>
              <w:rPr>
                <w:rFonts w:cs="B Mitra"/>
                <w:b/>
                <w:bCs/>
                <w:color w:val="244061" w:themeColor="accent1" w:themeShade="80"/>
                <w:sz w:val="24"/>
                <w:szCs w:val="24"/>
                <w:rtl/>
                <w:lang w:bidi="fa-IR"/>
              </w:rPr>
            </w:pPr>
            <w:r w:rsidRPr="00CA2164">
              <w:rPr>
                <w:rFonts w:cs="B Mitra" w:hint="cs"/>
                <w:b/>
                <w:bCs/>
                <w:color w:val="244061" w:themeColor="accent1" w:themeShade="80"/>
                <w:sz w:val="24"/>
                <w:szCs w:val="24"/>
                <w:rtl/>
                <w:lang w:bidi="fa-IR"/>
              </w:rPr>
              <w:lastRenderedPageBreak/>
              <w:t>فصل چهارم سال 2018</w:t>
            </w:r>
          </w:p>
        </w:tc>
        <w:tc>
          <w:tcPr>
            <w:tcW w:w="5220" w:type="dxa"/>
          </w:tcPr>
          <w:p w:rsidR="00903E15" w:rsidRPr="00CA2164" w:rsidRDefault="00903E15" w:rsidP="00903E15">
            <w:pPr>
              <w:bidi/>
              <w:jc w:val="center"/>
              <w:rPr>
                <w:rFonts w:cs="B Mitra"/>
                <w:b/>
                <w:bCs/>
                <w:color w:val="244061" w:themeColor="accent1" w:themeShade="80"/>
                <w:sz w:val="24"/>
                <w:szCs w:val="24"/>
                <w:rtl/>
                <w:lang w:bidi="fa-IR"/>
              </w:rPr>
            </w:pPr>
            <w:r w:rsidRPr="00CA2164">
              <w:rPr>
                <w:rFonts w:cs="B Mitra" w:hint="cs"/>
                <w:b/>
                <w:bCs/>
                <w:color w:val="244061" w:themeColor="accent1" w:themeShade="80"/>
                <w:sz w:val="24"/>
                <w:szCs w:val="24"/>
                <w:rtl/>
                <w:lang w:bidi="fa-IR"/>
              </w:rPr>
              <w:t>فصل چهارم سال 2016</w:t>
            </w:r>
          </w:p>
        </w:tc>
      </w:tr>
      <w:tr w:rsidR="00903E15" w:rsidRPr="00903E15" w:rsidTr="00903E15">
        <w:trPr>
          <w:trHeight w:val="8864"/>
        </w:trPr>
        <w:tc>
          <w:tcPr>
            <w:tcW w:w="5400" w:type="dxa"/>
            <w:gridSpan w:val="2"/>
          </w:tcPr>
          <w:p w:rsidR="00903E15" w:rsidRPr="00903E15" w:rsidRDefault="00903E15" w:rsidP="00903E15">
            <w:pPr>
              <w:bidi/>
              <w:jc w:val="lowKashida"/>
              <w:rPr>
                <w:rFonts w:cs="B Nazanin"/>
                <w:b/>
                <w:bCs/>
                <w:color w:val="244061" w:themeColor="accent1" w:themeShade="80"/>
                <w:sz w:val="24"/>
                <w:szCs w:val="24"/>
                <w:rtl/>
                <w:lang w:bidi="fa-IR"/>
              </w:rPr>
            </w:pPr>
            <w:r w:rsidRPr="00903E15">
              <w:rPr>
                <w:rFonts w:cs="B Nazanin"/>
                <w:b/>
                <w:bCs/>
                <w:noProof/>
                <w:color w:val="244061" w:themeColor="accent1" w:themeShade="80"/>
                <w:sz w:val="24"/>
                <w:szCs w:val="24"/>
                <w:rtl/>
              </w:rPr>
              <w:drawing>
                <wp:anchor distT="0" distB="0" distL="114300" distR="114300" simplePos="0" relativeHeight="251661312" behindDoc="1" locked="0" layoutInCell="1" allowOverlap="1" wp14:anchorId="659A54C3" wp14:editId="6CB2ACEE">
                  <wp:simplePos x="0" y="0"/>
                  <wp:positionH relativeFrom="column">
                    <wp:posOffset>155575</wp:posOffset>
                  </wp:positionH>
                  <wp:positionV relativeFrom="paragraph">
                    <wp:posOffset>86995</wp:posOffset>
                  </wp:positionV>
                  <wp:extent cx="3195955" cy="5358765"/>
                  <wp:effectExtent l="0" t="0" r="4445" b="0"/>
                  <wp:wrapTight wrapText="bothSides">
                    <wp:wrapPolygon edited="0">
                      <wp:start x="0" y="0"/>
                      <wp:lineTo x="0" y="21500"/>
                      <wp:lineTo x="21501" y="21500"/>
                      <wp:lineTo x="21501" y="0"/>
                      <wp:lineTo x="0" y="0"/>
                    </wp:wrapPolygon>
                  </wp:wrapTight>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95955" cy="53587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220" w:type="dxa"/>
          </w:tcPr>
          <w:p w:rsidR="00903E15" w:rsidRPr="00903E15" w:rsidRDefault="00903E15" w:rsidP="00903E15">
            <w:pPr>
              <w:bidi/>
              <w:jc w:val="lowKashida"/>
              <w:rPr>
                <w:rFonts w:cs="B Nazanin"/>
                <w:b/>
                <w:bCs/>
                <w:color w:val="244061" w:themeColor="accent1" w:themeShade="80"/>
                <w:sz w:val="24"/>
                <w:szCs w:val="24"/>
                <w:rtl/>
                <w:lang w:bidi="fa-IR"/>
              </w:rPr>
            </w:pPr>
            <w:r w:rsidRPr="00903E15">
              <w:rPr>
                <w:rFonts w:cs="B Nazanin" w:hint="cs"/>
                <w:b/>
                <w:bCs/>
                <w:noProof/>
                <w:color w:val="244061" w:themeColor="accent1" w:themeShade="80"/>
                <w:sz w:val="24"/>
                <w:szCs w:val="24"/>
                <w:rtl/>
              </w:rPr>
              <mc:AlternateContent>
                <mc:Choice Requires="wps">
                  <w:drawing>
                    <wp:anchor distT="0" distB="0" distL="114300" distR="114300" simplePos="0" relativeHeight="251662336" behindDoc="0" locked="0" layoutInCell="1" allowOverlap="1" wp14:anchorId="1DA11C7A" wp14:editId="48CE2B18">
                      <wp:simplePos x="0" y="0"/>
                      <wp:positionH relativeFrom="column">
                        <wp:posOffset>2772410</wp:posOffset>
                      </wp:positionH>
                      <wp:positionV relativeFrom="paragraph">
                        <wp:posOffset>-1079500</wp:posOffset>
                      </wp:positionV>
                      <wp:extent cx="1478915" cy="500380"/>
                      <wp:effectExtent l="38100" t="57150" r="0" b="90170"/>
                      <wp:wrapNone/>
                      <wp:docPr id="229" name="Straight Arrow Connector 229"/>
                      <wp:cNvGraphicFramePr/>
                      <a:graphic xmlns:a="http://schemas.openxmlformats.org/drawingml/2006/main">
                        <a:graphicData uri="http://schemas.microsoft.com/office/word/2010/wordprocessingShape">
                          <wps:wsp>
                            <wps:cNvCnPr/>
                            <wps:spPr>
                              <a:xfrm flipV="1">
                                <a:off x="0" y="0"/>
                                <a:ext cx="1478915" cy="500380"/>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anchor>
                  </w:drawing>
                </mc:Choice>
                <mc:Fallback>
                  <w:pict>
                    <v:shape id="Straight Arrow Connector 229" o:spid="_x0000_s1026" type="#_x0000_t32" style="position:absolute;margin-left:218.3pt;margin-top:-85pt;width:116.45pt;height:39.4pt;flip: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" strokecolor="#c0504d" strokeweight="2pt">
                      <v:stroke endarrow="open"/>
                      <v:shadow on="t" color="black" opacity="24903f" origin=",.5" offset="0,.55556mm"/>
                    </v:shape>
                  </w:pict>
                </mc:Fallback>
              </mc:AlternateContent>
            </w:r>
            <w:r w:rsidRPr="00903E15">
              <w:rPr>
                <w:rFonts w:cs="B Nazanin" w:hint="cs"/>
                <w:b/>
                <w:bCs/>
                <w:noProof/>
                <w:color w:val="244061" w:themeColor="accent1" w:themeShade="80"/>
                <w:sz w:val="24"/>
                <w:szCs w:val="24"/>
                <w:rtl/>
              </w:rPr>
              <w:drawing>
                <wp:anchor distT="0" distB="0" distL="114300" distR="114300" simplePos="0" relativeHeight="251660288" behindDoc="1" locked="0" layoutInCell="1" allowOverlap="1" wp14:anchorId="28580918" wp14:editId="54619B3C">
                  <wp:simplePos x="0" y="0"/>
                  <wp:positionH relativeFrom="column">
                    <wp:posOffset>59055</wp:posOffset>
                  </wp:positionH>
                  <wp:positionV relativeFrom="paragraph">
                    <wp:posOffset>86995</wp:posOffset>
                  </wp:positionV>
                  <wp:extent cx="3177540" cy="5358765"/>
                  <wp:effectExtent l="0" t="0" r="3810" b="0"/>
                  <wp:wrapTight wrapText="bothSides">
                    <wp:wrapPolygon edited="0">
                      <wp:start x="0" y="0"/>
                      <wp:lineTo x="0" y="21500"/>
                      <wp:lineTo x="21496" y="21500"/>
                      <wp:lineTo x="21496" y="0"/>
                      <wp:lineTo x="0" y="0"/>
                    </wp:wrapPolygon>
                  </wp:wrapTight>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77540" cy="535876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03E15" w:rsidRPr="00903E15" w:rsidTr="00903E15">
        <w:tc>
          <w:tcPr>
            <w:tcW w:w="10620" w:type="dxa"/>
            <w:gridSpan w:val="3"/>
          </w:tcPr>
          <w:p w:rsidR="00903E15" w:rsidRPr="00903E15" w:rsidRDefault="00903E15" w:rsidP="00903E15">
            <w:pPr>
              <w:bidi/>
              <w:jc w:val="lowKashida"/>
              <w:rPr>
                <w:rFonts w:cs="B Nazanin"/>
                <w:b/>
                <w:bCs/>
                <w:color w:val="244061" w:themeColor="accent1" w:themeShade="80"/>
                <w:sz w:val="24"/>
                <w:szCs w:val="24"/>
                <w:rtl/>
                <w:lang w:bidi="fa-IR"/>
              </w:rPr>
            </w:pPr>
            <w:r w:rsidRPr="006F1142">
              <w:rPr>
                <w:rFonts w:ascii="Arial" w:eastAsia="Times New Roman" w:hAnsi="Arial" w:cs="B Mitra" w:hint="cs"/>
                <w:caps/>
                <w:sz w:val="28"/>
                <w:szCs w:val="28"/>
                <w:rtl/>
                <w:lang w:val="ru-RU" w:eastAsia="ru-RU" w:bidi="fa-IR"/>
              </w:rPr>
              <w:t xml:space="preserve">برنامه‌ريزي دقيق فعاليت‌هاي تعميراتي، پايش تجهيزات، سرويس فني تجهيزات، بهبود كيفيت تعميرات و آموزش كاركنان بهره‌بردار و پيمانكار جهت كاهش زمان‌هاي </w:t>
            </w:r>
            <w:r w:rsidRPr="007330C0">
              <w:rPr>
                <w:rFonts w:ascii="Arial" w:eastAsia="Times New Roman" w:hAnsi="Arial" w:cs="B Mitra"/>
                <w:caps/>
                <w:sz w:val="24"/>
                <w:szCs w:val="24"/>
                <w:lang w:eastAsia="ru-RU" w:bidi="fa-IR"/>
              </w:rPr>
              <w:t>outage</w:t>
            </w:r>
            <w:r w:rsidRPr="006F1142">
              <w:rPr>
                <w:rFonts w:ascii="Arial" w:eastAsia="Times New Roman" w:hAnsi="Arial" w:cs="B Mitra" w:hint="cs"/>
                <w:caps/>
                <w:sz w:val="28"/>
                <w:szCs w:val="28"/>
                <w:rtl/>
                <w:lang w:val="ru-RU" w:eastAsia="ru-RU" w:bidi="fa-IR"/>
              </w:rPr>
              <w:t>، نقش مهمي را در بهبود اين شاخص داشته است به نحوي كه مقدار سه‌ساله اين شاخص از 13 درصد به 6 درصد رسيده و روند اين بهبود مستمراً در جريان است</w:t>
            </w:r>
            <w:r w:rsidRPr="00903E15">
              <w:rPr>
                <w:rFonts w:cs="B Nazanin" w:hint="cs"/>
                <w:b/>
                <w:bCs/>
                <w:color w:val="244061" w:themeColor="accent1" w:themeShade="80"/>
                <w:sz w:val="24"/>
                <w:szCs w:val="24"/>
                <w:rtl/>
                <w:lang w:bidi="fa-IR"/>
              </w:rPr>
              <w:t>.</w:t>
            </w:r>
          </w:p>
        </w:tc>
      </w:tr>
    </w:tbl>
    <w:p w:rsidR="00903E15" w:rsidRDefault="00903E15" w:rsidP="00903E15">
      <w:pPr>
        <w:bidi/>
        <w:spacing w:after="0"/>
        <w:jc w:val="distribute"/>
        <w:rPr>
          <w:rFonts w:cs="B Nazanin"/>
          <w:color w:val="244061" w:themeColor="accent1" w:themeShade="80"/>
          <w:sz w:val="12"/>
          <w:szCs w:val="12"/>
          <w:rtl/>
          <w:lang w:bidi="fa-IR"/>
        </w:rPr>
      </w:pPr>
    </w:p>
    <w:p w:rsidR="00903E15" w:rsidRDefault="00903E15" w:rsidP="00903E15">
      <w:pPr>
        <w:bidi/>
        <w:spacing w:after="0"/>
        <w:jc w:val="distribute"/>
        <w:rPr>
          <w:rFonts w:cs="B Nazanin"/>
          <w:color w:val="244061" w:themeColor="accent1" w:themeShade="80"/>
          <w:sz w:val="12"/>
          <w:szCs w:val="12"/>
          <w:rtl/>
          <w:lang w:bidi="fa-IR"/>
        </w:rPr>
      </w:pPr>
    </w:p>
    <w:p w:rsidR="00903E15" w:rsidRDefault="00903E15" w:rsidP="00903E15">
      <w:pPr>
        <w:bidi/>
        <w:spacing w:after="0"/>
        <w:jc w:val="distribute"/>
        <w:rPr>
          <w:rFonts w:cs="B Nazanin"/>
          <w:color w:val="244061" w:themeColor="accent1" w:themeShade="80"/>
          <w:sz w:val="12"/>
          <w:szCs w:val="12"/>
          <w:rtl/>
          <w:lang w:bidi="fa-IR"/>
        </w:rPr>
      </w:pPr>
    </w:p>
    <w:p w:rsidR="00903E15" w:rsidRDefault="00903E15" w:rsidP="00903E15">
      <w:pPr>
        <w:bidi/>
        <w:spacing w:after="0"/>
        <w:jc w:val="distribute"/>
        <w:rPr>
          <w:rFonts w:cs="B Nazanin"/>
          <w:color w:val="244061" w:themeColor="accent1" w:themeShade="80"/>
          <w:sz w:val="12"/>
          <w:szCs w:val="12"/>
          <w:rtl/>
          <w:lang w:bidi="fa-IR"/>
        </w:rPr>
      </w:pPr>
    </w:p>
    <w:p w:rsidR="00CA2164" w:rsidRDefault="00CA2164" w:rsidP="00CA2164">
      <w:pPr>
        <w:bidi/>
        <w:spacing w:after="0"/>
        <w:jc w:val="distribute"/>
        <w:rPr>
          <w:rFonts w:cs="B Nazanin"/>
          <w:color w:val="244061" w:themeColor="accent1" w:themeShade="80"/>
          <w:sz w:val="12"/>
          <w:szCs w:val="12"/>
          <w:rtl/>
          <w:lang w:bidi="fa-IR"/>
        </w:rPr>
      </w:pPr>
    </w:p>
    <w:p w:rsidR="00CA2164" w:rsidRDefault="00CA2164" w:rsidP="00CA2164">
      <w:pPr>
        <w:bidi/>
        <w:spacing w:after="0"/>
        <w:jc w:val="distribute"/>
        <w:rPr>
          <w:rFonts w:cs="B Nazanin"/>
          <w:color w:val="244061" w:themeColor="accent1" w:themeShade="80"/>
          <w:sz w:val="12"/>
          <w:szCs w:val="12"/>
          <w:rtl/>
          <w:lang w:bidi="fa-IR"/>
        </w:rPr>
      </w:pPr>
    </w:p>
    <w:p w:rsidR="00CA2164" w:rsidRDefault="00CA2164" w:rsidP="00CA2164">
      <w:pPr>
        <w:bidi/>
        <w:spacing w:after="0"/>
        <w:jc w:val="distribute"/>
        <w:rPr>
          <w:rFonts w:cs="B Nazanin"/>
          <w:color w:val="244061" w:themeColor="accent1" w:themeShade="80"/>
          <w:sz w:val="12"/>
          <w:szCs w:val="12"/>
          <w:rtl/>
          <w:lang w:bidi="fa-IR"/>
        </w:rPr>
      </w:pPr>
    </w:p>
    <w:p w:rsidR="00903E15" w:rsidRDefault="00903E15" w:rsidP="00903E15">
      <w:pPr>
        <w:bidi/>
        <w:spacing w:after="0"/>
        <w:jc w:val="distribute"/>
        <w:rPr>
          <w:rFonts w:cs="B Nazanin"/>
          <w:color w:val="244061" w:themeColor="accent1" w:themeShade="80"/>
          <w:sz w:val="12"/>
          <w:szCs w:val="12"/>
          <w:rtl/>
          <w:lang w:bidi="fa-IR"/>
        </w:rPr>
      </w:pPr>
    </w:p>
    <w:p w:rsidR="00903E15" w:rsidRPr="00903E15" w:rsidRDefault="00903E15" w:rsidP="00903E15">
      <w:pPr>
        <w:bidi/>
        <w:spacing w:after="0"/>
        <w:jc w:val="distribute"/>
        <w:rPr>
          <w:rFonts w:cs="B Nazanin"/>
          <w:color w:val="244061" w:themeColor="accent1" w:themeShade="80"/>
          <w:sz w:val="12"/>
          <w:szCs w:val="12"/>
          <w:rtl/>
          <w:lang w:bidi="fa-IR"/>
        </w:rPr>
      </w:pPr>
    </w:p>
    <w:tbl>
      <w:tblPr>
        <w:tblStyle w:val="TableGrid"/>
        <w:bidiVisual/>
        <w:tblW w:w="1062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43"/>
        <w:gridCol w:w="5177"/>
      </w:tblGrid>
      <w:tr w:rsidR="00903E15" w:rsidRPr="00903E15" w:rsidTr="00903E15">
        <w:tc>
          <w:tcPr>
            <w:tcW w:w="10620" w:type="dxa"/>
            <w:gridSpan w:val="2"/>
          </w:tcPr>
          <w:p w:rsidR="00903E15" w:rsidRPr="00903E15" w:rsidRDefault="00903E15" w:rsidP="00903E15">
            <w:pPr>
              <w:bidi/>
              <w:jc w:val="lowKashida"/>
              <w:rPr>
                <w:rFonts w:cs="B Nazanin"/>
                <w:b/>
                <w:bCs/>
                <w:color w:val="244061" w:themeColor="accent1" w:themeShade="80"/>
                <w:sz w:val="24"/>
                <w:szCs w:val="24"/>
                <w:rtl/>
                <w:lang w:bidi="fa-IR"/>
              </w:rPr>
            </w:pPr>
            <w:r w:rsidRPr="00903E15">
              <w:rPr>
                <w:rFonts w:cs="B Nazanin" w:hint="cs"/>
                <w:b/>
                <w:bCs/>
                <w:color w:val="C00000"/>
                <w:sz w:val="24"/>
                <w:szCs w:val="24"/>
                <w:rtl/>
              </w:rPr>
              <w:t xml:space="preserve">3- </w:t>
            </w:r>
            <w:r w:rsidRPr="00CA2164">
              <w:rPr>
                <w:rFonts w:cs="B Mitra" w:hint="cs"/>
                <w:b/>
                <w:bCs/>
                <w:color w:val="C00000"/>
                <w:sz w:val="28"/>
                <w:szCs w:val="28"/>
                <w:rtl/>
              </w:rPr>
              <w:t>فاكتور کاهش انرژي اجباری</w:t>
            </w:r>
            <w:r w:rsidRPr="00903E15">
              <w:rPr>
                <w:rFonts w:cs="B Mitra"/>
                <w:b/>
                <w:bCs/>
                <w:color w:val="C00000"/>
                <w:sz w:val="24"/>
                <w:szCs w:val="24"/>
              </w:rPr>
              <w:t>(Forced Loss Rate)</w:t>
            </w:r>
            <w:r w:rsidRPr="00903E15">
              <w:rPr>
                <w:rFonts w:cs="B Mitra" w:hint="cs"/>
                <w:b/>
                <w:bCs/>
                <w:color w:val="C00000"/>
                <w:sz w:val="24"/>
                <w:szCs w:val="24"/>
                <w:rtl/>
              </w:rPr>
              <w:t>:</w:t>
            </w:r>
            <w:r w:rsidRPr="00903E15">
              <w:rPr>
                <w:rFonts w:cs="B Mitra" w:hint="cs"/>
                <w:b/>
                <w:bCs/>
                <w:color w:val="244061" w:themeColor="accent1" w:themeShade="80"/>
                <w:sz w:val="24"/>
                <w:szCs w:val="24"/>
                <w:rtl/>
                <w:lang w:bidi="fa-IR"/>
              </w:rPr>
              <w:t xml:space="preserve"> </w:t>
            </w:r>
            <w:r w:rsidRPr="006F1142">
              <w:rPr>
                <w:rFonts w:cs="B Mitra" w:hint="cs"/>
                <w:color w:val="244061" w:themeColor="accent1" w:themeShade="80"/>
                <w:sz w:val="24"/>
                <w:szCs w:val="24"/>
                <w:rtl/>
                <w:lang w:bidi="fa-IR"/>
              </w:rPr>
              <w:t>هدف از معرفي اين شاخص پايش ميزان پيشرفت نيروگاه در كاهش مدت زمان قطعي از شبكه برق و كاهش قدرت در اثر خرابي تجهيزات، فاكتورهاي انساني يا شرائط ديگر در زمان بهره برداري (بدون در نظر گرفتن كاهش انرژي برنامه‌ريزي شده و اطاله</w:t>
            </w:r>
            <w:r w:rsidRPr="006F1142">
              <w:rPr>
                <w:rFonts w:cs="B Mitra"/>
                <w:color w:val="244061" w:themeColor="accent1" w:themeShade="80"/>
                <w:sz w:val="24"/>
                <w:szCs w:val="24"/>
                <w:lang w:bidi="fa-IR"/>
              </w:rPr>
              <w:t xml:space="preserve"> </w:t>
            </w:r>
            <w:r w:rsidRPr="006F1142">
              <w:rPr>
                <w:rFonts w:cs="B Mitra" w:hint="cs"/>
                <w:color w:val="244061" w:themeColor="accent1" w:themeShade="80"/>
                <w:sz w:val="24"/>
                <w:szCs w:val="24"/>
                <w:rtl/>
                <w:lang w:bidi="fa-IR"/>
              </w:rPr>
              <w:t>آن) مي‌باشد.</w:t>
            </w:r>
            <w:r w:rsidRPr="006F1142">
              <w:rPr>
                <w:rFonts w:cs="B Nazanin" w:hint="cs"/>
                <w:color w:val="244061" w:themeColor="accent1" w:themeShade="80"/>
                <w:sz w:val="24"/>
                <w:szCs w:val="24"/>
                <w:rtl/>
                <w:lang w:bidi="fa-IR"/>
              </w:rPr>
              <w:t xml:space="preserve"> </w:t>
            </w:r>
          </w:p>
        </w:tc>
      </w:tr>
      <w:tr w:rsidR="00903E15" w:rsidRPr="00903E15" w:rsidTr="00903E15">
        <w:tc>
          <w:tcPr>
            <w:tcW w:w="5443" w:type="dxa"/>
          </w:tcPr>
          <w:p w:rsidR="00903E15" w:rsidRPr="00CA2164" w:rsidRDefault="00903E15" w:rsidP="00903E15">
            <w:pPr>
              <w:bidi/>
              <w:jc w:val="center"/>
              <w:rPr>
                <w:rFonts w:cs="B Mitra"/>
                <w:b/>
                <w:bCs/>
                <w:color w:val="244061" w:themeColor="accent1" w:themeShade="80"/>
                <w:sz w:val="24"/>
                <w:szCs w:val="24"/>
                <w:rtl/>
                <w:lang w:bidi="fa-IR"/>
              </w:rPr>
            </w:pPr>
            <w:r w:rsidRPr="00CA2164">
              <w:rPr>
                <w:rFonts w:cs="B Mitra" w:hint="cs"/>
                <w:b/>
                <w:bCs/>
                <w:color w:val="244061" w:themeColor="accent1" w:themeShade="80"/>
                <w:sz w:val="24"/>
                <w:szCs w:val="24"/>
                <w:rtl/>
                <w:lang w:bidi="fa-IR"/>
              </w:rPr>
              <w:lastRenderedPageBreak/>
              <w:t>فصل چهارم سال 2018</w:t>
            </w:r>
          </w:p>
        </w:tc>
        <w:tc>
          <w:tcPr>
            <w:tcW w:w="5177" w:type="dxa"/>
          </w:tcPr>
          <w:p w:rsidR="00903E15" w:rsidRPr="00CA2164" w:rsidRDefault="00903E15" w:rsidP="00903E15">
            <w:pPr>
              <w:bidi/>
              <w:jc w:val="center"/>
              <w:rPr>
                <w:rFonts w:cs="B Mitra"/>
                <w:b/>
                <w:bCs/>
                <w:color w:val="244061" w:themeColor="accent1" w:themeShade="80"/>
                <w:sz w:val="24"/>
                <w:szCs w:val="24"/>
                <w:rtl/>
                <w:lang w:bidi="fa-IR"/>
              </w:rPr>
            </w:pPr>
            <w:r w:rsidRPr="00CA2164">
              <w:rPr>
                <w:rFonts w:cs="B Mitra" w:hint="cs"/>
                <w:b/>
                <w:bCs/>
                <w:color w:val="244061" w:themeColor="accent1" w:themeShade="80"/>
                <w:sz w:val="24"/>
                <w:szCs w:val="24"/>
                <w:rtl/>
                <w:lang w:bidi="fa-IR"/>
              </w:rPr>
              <w:t>فصل چهارم سال 2016</w:t>
            </w:r>
          </w:p>
        </w:tc>
      </w:tr>
      <w:tr w:rsidR="00903E15" w:rsidRPr="00903E15" w:rsidTr="00903E15">
        <w:trPr>
          <w:trHeight w:val="8090"/>
        </w:trPr>
        <w:tc>
          <w:tcPr>
            <w:tcW w:w="5443" w:type="dxa"/>
          </w:tcPr>
          <w:p w:rsidR="00903E15" w:rsidRPr="00903E15" w:rsidRDefault="00903E15" w:rsidP="00903E15">
            <w:pPr>
              <w:bidi/>
              <w:jc w:val="lowKashida"/>
              <w:rPr>
                <w:rFonts w:cs="B Nazanin"/>
                <w:b/>
                <w:bCs/>
                <w:color w:val="244061" w:themeColor="accent1" w:themeShade="80"/>
                <w:sz w:val="24"/>
                <w:szCs w:val="24"/>
                <w:rtl/>
                <w:lang w:bidi="fa-IR"/>
              </w:rPr>
            </w:pPr>
            <w:r w:rsidRPr="00903E15">
              <w:rPr>
                <w:rFonts w:cs="B Nazanin"/>
                <w:b/>
                <w:bCs/>
                <w:noProof/>
                <w:color w:val="244061" w:themeColor="accent1" w:themeShade="80"/>
                <w:sz w:val="24"/>
                <w:szCs w:val="24"/>
                <w:rtl/>
              </w:rPr>
              <w:drawing>
                <wp:anchor distT="0" distB="0" distL="114300" distR="114300" simplePos="0" relativeHeight="251663360" behindDoc="1" locked="0" layoutInCell="1" allowOverlap="1" wp14:anchorId="1F6F1D74" wp14:editId="04C9AD9B">
                  <wp:simplePos x="0" y="0"/>
                  <wp:positionH relativeFrom="column">
                    <wp:posOffset>0</wp:posOffset>
                  </wp:positionH>
                  <wp:positionV relativeFrom="paragraph">
                    <wp:posOffset>57785</wp:posOffset>
                  </wp:positionV>
                  <wp:extent cx="3315335" cy="4889500"/>
                  <wp:effectExtent l="0" t="0" r="0" b="6350"/>
                  <wp:wrapTight wrapText="bothSides">
                    <wp:wrapPolygon edited="0">
                      <wp:start x="0" y="0"/>
                      <wp:lineTo x="0" y="21544"/>
                      <wp:lineTo x="21472" y="21544"/>
                      <wp:lineTo x="21472" y="0"/>
                      <wp:lineTo x="0" y="0"/>
                    </wp:wrapPolygon>
                  </wp:wrapTight>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15335" cy="4889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177" w:type="dxa"/>
          </w:tcPr>
          <w:p w:rsidR="00903E15" w:rsidRPr="00903E15" w:rsidRDefault="00903E15" w:rsidP="00903E15">
            <w:pPr>
              <w:bidi/>
              <w:jc w:val="lowKashida"/>
              <w:rPr>
                <w:rFonts w:cs="B Nazanin"/>
                <w:b/>
                <w:bCs/>
                <w:color w:val="244061" w:themeColor="accent1" w:themeShade="80"/>
                <w:sz w:val="24"/>
                <w:szCs w:val="24"/>
                <w:rtl/>
                <w:lang w:bidi="fa-IR"/>
              </w:rPr>
            </w:pPr>
            <w:r w:rsidRPr="00903E15">
              <w:rPr>
                <w:rFonts w:cs="B Nazanin"/>
                <w:b/>
                <w:bCs/>
                <w:noProof/>
                <w:color w:val="244061" w:themeColor="accent1" w:themeShade="80"/>
                <w:sz w:val="24"/>
                <w:szCs w:val="24"/>
                <w:rtl/>
              </w:rPr>
              <mc:AlternateContent>
                <mc:Choice Requires="wps">
                  <w:drawing>
                    <wp:anchor distT="0" distB="0" distL="114300" distR="114300" simplePos="0" relativeHeight="251665408" behindDoc="0" locked="0" layoutInCell="1" allowOverlap="1" wp14:anchorId="4815CB34" wp14:editId="07217711">
                      <wp:simplePos x="0" y="0"/>
                      <wp:positionH relativeFrom="column">
                        <wp:posOffset>910423</wp:posOffset>
                      </wp:positionH>
                      <wp:positionV relativeFrom="paragraph">
                        <wp:posOffset>-1436315</wp:posOffset>
                      </wp:positionV>
                      <wp:extent cx="2639833" cy="7952"/>
                      <wp:effectExtent l="0" t="76200" r="27305" b="144780"/>
                      <wp:wrapNone/>
                      <wp:docPr id="353" name="Straight Arrow Connector 353"/>
                      <wp:cNvGraphicFramePr/>
                      <a:graphic xmlns:a="http://schemas.openxmlformats.org/drawingml/2006/main">
                        <a:graphicData uri="http://schemas.microsoft.com/office/word/2010/wordprocessingShape">
                          <wps:wsp>
                            <wps:cNvCnPr/>
                            <wps:spPr>
                              <a:xfrm flipV="1">
                                <a:off x="0" y="0"/>
                                <a:ext cx="2639833" cy="7952"/>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anchor>
                  </w:drawing>
                </mc:Choice>
                <mc:Fallback>
                  <w:pict>
                    <v:shape id="Straight Arrow Connector 353" o:spid="_x0000_s1026" type="#_x0000_t32" style="position:absolute;margin-left:71.7pt;margin-top:-113.1pt;width:207.85pt;height:.65pt;flip: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" strokecolor="#c0504d" strokeweight="2pt">
                      <v:stroke endarrow="open"/>
                      <v:shadow on="t" color="black" opacity="24903f" origin=",.5" offset="0,.55556mm"/>
                    </v:shape>
                  </w:pict>
                </mc:Fallback>
              </mc:AlternateContent>
            </w:r>
            <w:r w:rsidRPr="00903E15">
              <w:rPr>
                <w:rFonts w:cs="B Nazanin"/>
                <w:b/>
                <w:bCs/>
                <w:noProof/>
                <w:color w:val="244061" w:themeColor="accent1" w:themeShade="80"/>
                <w:sz w:val="24"/>
                <w:szCs w:val="24"/>
                <w:rtl/>
              </w:rPr>
              <w:drawing>
                <wp:anchor distT="0" distB="0" distL="114300" distR="114300" simplePos="0" relativeHeight="251664384" behindDoc="1" locked="0" layoutInCell="1" allowOverlap="1" wp14:anchorId="29E16D3E" wp14:editId="4828A17D">
                  <wp:simplePos x="0" y="0"/>
                  <wp:positionH relativeFrom="column">
                    <wp:posOffset>-67945</wp:posOffset>
                  </wp:positionH>
                  <wp:positionV relativeFrom="paragraph">
                    <wp:posOffset>57785</wp:posOffset>
                  </wp:positionV>
                  <wp:extent cx="3315335" cy="4889500"/>
                  <wp:effectExtent l="0" t="0" r="0" b="6350"/>
                  <wp:wrapTight wrapText="bothSides">
                    <wp:wrapPolygon edited="0">
                      <wp:start x="0" y="0"/>
                      <wp:lineTo x="0" y="21544"/>
                      <wp:lineTo x="21472" y="21544"/>
                      <wp:lineTo x="21472" y="0"/>
                      <wp:lineTo x="0" y="0"/>
                    </wp:wrapPolygon>
                  </wp:wrapTight>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15335" cy="48895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03E15" w:rsidRPr="00903E15" w:rsidTr="00903E15">
        <w:tc>
          <w:tcPr>
            <w:tcW w:w="10620" w:type="dxa"/>
            <w:gridSpan w:val="2"/>
          </w:tcPr>
          <w:p w:rsidR="00903E15" w:rsidRPr="006F1142" w:rsidRDefault="00903E15" w:rsidP="00903E15">
            <w:pPr>
              <w:bidi/>
              <w:jc w:val="lowKashida"/>
              <w:rPr>
                <w:rFonts w:cs="B Mitra"/>
                <w:color w:val="244061" w:themeColor="accent1" w:themeShade="80"/>
                <w:sz w:val="24"/>
                <w:szCs w:val="24"/>
                <w:rtl/>
                <w:lang w:bidi="fa-IR"/>
              </w:rPr>
            </w:pPr>
            <w:r w:rsidRPr="006F1142">
              <w:rPr>
                <w:rFonts w:cs="B Mitra" w:hint="cs"/>
                <w:color w:val="244061" w:themeColor="accent1" w:themeShade="80"/>
                <w:sz w:val="24"/>
                <w:szCs w:val="24"/>
                <w:rtl/>
                <w:lang w:bidi="fa-IR"/>
              </w:rPr>
              <w:t xml:space="preserve">پايش تجهيزات، سرويس فني تجهيزات، بهبود كيفيت تعميرات و آموزش كاركنان بهره‌بردار و پيمانكار جهت راه‌اندازي مجدد واحد يا افزايش قدرت پس از وجود خرابي در واحد سهم بسزايي در بهبود اين شاخص داشته است و مقدار بلند مدت آن را يك درصد بهبود بخشيده است. لازم به ذكر است مقادير سالانه اين شاخص در دو سال اخير به زير يك درصد رسيده است. بنابراين با حفظ اين روند، انتظار مي‌رود در سال 2019 اين شاخص جهش مثبت و خوبي را داشته باشد. </w:t>
            </w:r>
          </w:p>
        </w:tc>
      </w:tr>
      <w:tr w:rsidR="00903E15" w:rsidRPr="00903E15" w:rsidTr="00903E15">
        <w:tc>
          <w:tcPr>
            <w:tcW w:w="10620" w:type="dxa"/>
            <w:gridSpan w:val="2"/>
          </w:tcPr>
          <w:p w:rsidR="00903E15" w:rsidRDefault="00903E15" w:rsidP="00903E15">
            <w:pPr>
              <w:bidi/>
              <w:jc w:val="lowKashida"/>
              <w:rPr>
                <w:rFonts w:cs="B Nazanin" w:hint="cs"/>
                <w:color w:val="244061" w:themeColor="accent1" w:themeShade="80"/>
                <w:sz w:val="24"/>
                <w:szCs w:val="24"/>
                <w:rtl/>
                <w:lang w:bidi="fa-IR"/>
              </w:rPr>
            </w:pPr>
            <w:r w:rsidRPr="00903E15">
              <w:rPr>
                <w:rFonts w:cs="B Nazanin" w:hint="cs"/>
                <w:b/>
                <w:bCs/>
                <w:color w:val="C00000"/>
                <w:sz w:val="24"/>
                <w:szCs w:val="24"/>
                <w:rtl/>
              </w:rPr>
              <w:t>4-</w:t>
            </w:r>
            <w:r w:rsidRPr="00CA2164">
              <w:rPr>
                <w:rFonts w:cs="B Mitra" w:hint="cs"/>
                <w:b/>
                <w:bCs/>
                <w:color w:val="C00000"/>
                <w:sz w:val="28"/>
                <w:szCs w:val="28"/>
                <w:rtl/>
              </w:rPr>
              <w:t>فاكتور کاهش انرژي مرتبط با شبکه برق سراسري</w:t>
            </w:r>
            <w:r w:rsidRPr="00CA2164">
              <w:rPr>
                <w:rFonts w:cs="B Mitra" w:hint="cs"/>
                <w:b/>
                <w:bCs/>
                <w:color w:val="C00000"/>
                <w:sz w:val="28"/>
                <w:szCs w:val="28"/>
                <w:rtl/>
                <w:lang w:bidi="fa-IR"/>
              </w:rPr>
              <w:t xml:space="preserve"> </w:t>
            </w:r>
            <w:r w:rsidRPr="006F1142">
              <w:rPr>
                <w:rFonts w:cs="B Mitra"/>
                <w:b/>
                <w:bCs/>
                <w:color w:val="C00000"/>
                <w:sz w:val="24"/>
                <w:szCs w:val="24"/>
              </w:rPr>
              <w:t>(Grid-Related Loss Factor)</w:t>
            </w:r>
            <w:r w:rsidRPr="006F1142">
              <w:rPr>
                <w:rFonts w:cs="B Mitra" w:hint="cs"/>
                <w:b/>
                <w:bCs/>
                <w:color w:val="C00000"/>
                <w:sz w:val="24"/>
                <w:szCs w:val="24"/>
                <w:rtl/>
              </w:rPr>
              <w:t>:</w:t>
            </w:r>
            <w:r w:rsidRPr="006F1142">
              <w:rPr>
                <w:rFonts w:cs="B Mitra" w:hint="cs"/>
                <w:b/>
                <w:bCs/>
                <w:color w:val="244061" w:themeColor="accent1" w:themeShade="80"/>
                <w:sz w:val="24"/>
                <w:szCs w:val="24"/>
                <w:rtl/>
                <w:lang w:bidi="fa-IR"/>
              </w:rPr>
              <w:t xml:space="preserve"> </w:t>
            </w:r>
            <w:r w:rsidRPr="006F1142">
              <w:rPr>
                <w:rFonts w:cs="B Mitra" w:hint="cs"/>
                <w:color w:val="244061" w:themeColor="accent1" w:themeShade="80"/>
                <w:sz w:val="24"/>
                <w:szCs w:val="24"/>
                <w:rtl/>
                <w:lang w:bidi="fa-IR"/>
              </w:rPr>
              <w:t>اين شاخص ميزان عدم توليد انرژي بدليل ناپايداری شبکه يا از دست دادن آن بدلائلی که تحت کنترل مديريت نيروگاه نيست را پايش مي‌كند. اين شاخص منعکس کننده اثر ناپايداری شبکه و يا از دست دادن آن است.</w:t>
            </w:r>
            <w:r w:rsidRPr="006F1142">
              <w:rPr>
                <w:rFonts w:cs="B Nazanin" w:hint="cs"/>
                <w:color w:val="244061" w:themeColor="accent1" w:themeShade="80"/>
                <w:sz w:val="24"/>
                <w:szCs w:val="24"/>
                <w:rtl/>
                <w:lang w:bidi="fa-IR"/>
              </w:rPr>
              <w:t xml:space="preserve"> </w:t>
            </w:r>
          </w:p>
          <w:p w:rsidR="009005FC" w:rsidRDefault="009005FC" w:rsidP="009005FC">
            <w:pPr>
              <w:bidi/>
              <w:jc w:val="lowKashida"/>
              <w:rPr>
                <w:rFonts w:cs="B Nazanin" w:hint="cs"/>
                <w:color w:val="244061" w:themeColor="accent1" w:themeShade="80"/>
                <w:sz w:val="24"/>
                <w:szCs w:val="24"/>
                <w:rtl/>
                <w:lang w:bidi="fa-IR"/>
              </w:rPr>
            </w:pPr>
          </w:p>
          <w:p w:rsidR="009005FC" w:rsidRDefault="009005FC" w:rsidP="009005FC">
            <w:pPr>
              <w:bidi/>
              <w:jc w:val="lowKashida"/>
              <w:rPr>
                <w:rFonts w:cs="B Nazanin" w:hint="cs"/>
                <w:color w:val="244061" w:themeColor="accent1" w:themeShade="80"/>
                <w:sz w:val="24"/>
                <w:szCs w:val="24"/>
                <w:rtl/>
                <w:lang w:bidi="fa-IR"/>
              </w:rPr>
            </w:pPr>
          </w:p>
          <w:p w:rsidR="009005FC" w:rsidRDefault="009005FC" w:rsidP="009005FC">
            <w:pPr>
              <w:bidi/>
              <w:jc w:val="lowKashida"/>
              <w:rPr>
                <w:rFonts w:cs="B Nazanin" w:hint="cs"/>
                <w:color w:val="244061" w:themeColor="accent1" w:themeShade="80"/>
                <w:sz w:val="24"/>
                <w:szCs w:val="24"/>
                <w:rtl/>
                <w:lang w:bidi="fa-IR"/>
              </w:rPr>
            </w:pPr>
          </w:p>
          <w:p w:rsidR="009005FC" w:rsidRDefault="009005FC" w:rsidP="009005FC">
            <w:pPr>
              <w:bidi/>
              <w:jc w:val="lowKashida"/>
              <w:rPr>
                <w:rFonts w:cs="B Nazanin" w:hint="cs"/>
                <w:color w:val="244061" w:themeColor="accent1" w:themeShade="80"/>
                <w:sz w:val="24"/>
                <w:szCs w:val="24"/>
                <w:rtl/>
                <w:lang w:bidi="fa-IR"/>
              </w:rPr>
            </w:pPr>
          </w:p>
          <w:p w:rsidR="009005FC" w:rsidRDefault="009005FC" w:rsidP="009005FC">
            <w:pPr>
              <w:bidi/>
              <w:jc w:val="lowKashida"/>
              <w:rPr>
                <w:rFonts w:cs="B Nazanin" w:hint="cs"/>
                <w:color w:val="244061" w:themeColor="accent1" w:themeShade="80"/>
                <w:sz w:val="24"/>
                <w:szCs w:val="24"/>
                <w:rtl/>
                <w:lang w:bidi="fa-IR"/>
              </w:rPr>
            </w:pPr>
          </w:p>
          <w:p w:rsidR="009005FC" w:rsidRDefault="009005FC" w:rsidP="009005FC">
            <w:pPr>
              <w:bidi/>
              <w:jc w:val="lowKashida"/>
              <w:rPr>
                <w:rFonts w:cs="B Nazanin" w:hint="cs"/>
                <w:color w:val="244061" w:themeColor="accent1" w:themeShade="80"/>
                <w:sz w:val="24"/>
                <w:szCs w:val="24"/>
                <w:rtl/>
                <w:lang w:bidi="fa-IR"/>
              </w:rPr>
            </w:pPr>
          </w:p>
          <w:p w:rsidR="009005FC" w:rsidRPr="00903E15" w:rsidRDefault="009005FC" w:rsidP="009005FC">
            <w:pPr>
              <w:bidi/>
              <w:jc w:val="lowKashida"/>
              <w:rPr>
                <w:rFonts w:cs="B Nazanin"/>
                <w:b/>
                <w:bCs/>
                <w:color w:val="244061" w:themeColor="accent1" w:themeShade="80"/>
                <w:sz w:val="24"/>
                <w:szCs w:val="24"/>
                <w:rtl/>
                <w:lang w:bidi="fa-IR"/>
              </w:rPr>
            </w:pPr>
          </w:p>
        </w:tc>
      </w:tr>
      <w:tr w:rsidR="00903E15" w:rsidRPr="00903E15" w:rsidTr="00903E15">
        <w:tc>
          <w:tcPr>
            <w:tcW w:w="5443" w:type="dxa"/>
          </w:tcPr>
          <w:p w:rsidR="00903E15" w:rsidRPr="00CA2164" w:rsidRDefault="00903E15" w:rsidP="00903E15">
            <w:pPr>
              <w:bidi/>
              <w:jc w:val="center"/>
              <w:rPr>
                <w:rFonts w:cs="B Mitra"/>
                <w:b/>
                <w:bCs/>
                <w:color w:val="244061" w:themeColor="accent1" w:themeShade="80"/>
                <w:sz w:val="24"/>
                <w:szCs w:val="24"/>
                <w:rtl/>
                <w:lang w:bidi="fa-IR"/>
              </w:rPr>
            </w:pPr>
            <w:r w:rsidRPr="00CA2164">
              <w:rPr>
                <w:rFonts w:cs="B Mitra" w:hint="cs"/>
                <w:b/>
                <w:bCs/>
                <w:color w:val="244061" w:themeColor="accent1" w:themeShade="80"/>
                <w:sz w:val="24"/>
                <w:szCs w:val="24"/>
                <w:rtl/>
                <w:lang w:bidi="fa-IR"/>
              </w:rPr>
              <w:lastRenderedPageBreak/>
              <w:t>فصل چهارم سال 2018</w:t>
            </w:r>
          </w:p>
        </w:tc>
        <w:tc>
          <w:tcPr>
            <w:tcW w:w="5177" w:type="dxa"/>
          </w:tcPr>
          <w:p w:rsidR="00903E15" w:rsidRPr="00CA2164" w:rsidRDefault="00903E15" w:rsidP="00903E15">
            <w:pPr>
              <w:bidi/>
              <w:jc w:val="center"/>
              <w:rPr>
                <w:rFonts w:cs="B Mitra"/>
                <w:b/>
                <w:bCs/>
                <w:color w:val="244061" w:themeColor="accent1" w:themeShade="80"/>
                <w:sz w:val="24"/>
                <w:szCs w:val="24"/>
                <w:rtl/>
                <w:lang w:bidi="fa-IR"/>
              </w:rPr>
            </w:pPr>
            <w:r w:rsidRPr="00CA2164">
              <w:rPr>
                <w:rFonts w:cs="B Mitra" w:hint="cs"/>
                <w:b/>
                <w:bCs/>
                <w:color w:val="244061" w:themeColor="accent1" w:themeShade="80"/>
                <w:sz w:val="24"/>
                <w:szCs w:val="24"/>
                <w:rtl/>
                <w:lang w:bidi="fa-IR"/>
              </w:rPr>
              <w:t>فصل چهارم سال 2016</w:t>
            </w:r>
          </w:p>
        </w:tc>
      </w:tr>
      <w:tr w:rsidR="00903E15" w:rsidRPr="00903E15" w:rsidTr="00903E15">
        <w:trPr>
          <w:trHeight w:val="8090"/>
        </w:trPr>
        <w:tc>
          <w:tcPr>
            <w:tcW w:w="5443" w:type="dxa"/>
          </w:tcPr>
          <w:p w:rsidR="00903E15" w:rsidRPr="00903E15" w:rsidRDefault="00903E15" w:rsidP="00903E15">
            <w:pPr>
              <w:bidi/>
              <w:jc w:val="lowKashida"/>
              <w:rPr>
                <w:rFonts w:cs="B Nazanin"/>
                <w:b/>
                <w:bCs/>
                <w:color w:val="244061" w:themeColor="accent1" w:themeShade="80"/>
                <w:sz w:val="24"/>
                <w:szCs w:val="24"/>
                <w:rtl/>
                <w:lang w:bidi="fa-IR"/>
              </w:rPr>
            </w:pPr>
            <w:r w:rsidRPr="00903E15">
              <w:rPr>
                <w:rFonts w:cs="B Nazanin"/>
                <w:b/>
                <w:bCs/>
                <w:noProof/>
                <w:color w:val="244061" w:themeColor="accent1" w:themeShade="80"/>
                <w:sz w:val="24"/>
                <w:szCs w:val="24"/>
                <w:rtl/>
              </w:rPr>
              <w:drawing>
                <wp:anchor distT="0" distB="0" distL="114300" distR="114300" simplePos="0" relativeHeight="251666432" behindDoc="1" locked="0" layoutInCell="1" allowOverlap="1" wp14:anchorId="5CCBE23B" wp14:editId="14B2E6B3">
                  <wp:simplePos x="0" y="0"/>
                  <wp:positionH relativeFrom="column">
                    <wp:posOffset>63500</wp:posOffset>
                  </wp:positionH>
                  <wp:positionV relativeFrom="paragraph">
                    <wp:posOffset>-635</wp:posOffset>
                  </wp:positionV>
                  <wp:extent cx="3251200" cy="4873625"/>
                  <wp:effectExtent l="0" t="0" r="6350" b="3175"/>
                  <wp:wrapTight wrapText="bothSides">
                    <wp:wrapPolygon edited="0">
                      <wp:start x="0" y="0"/>
                      <wp:lineTo x="0" y="21530"/>
                      <wp:lineTo x="21516" y="21530"/>
                      <wp:lineTo x="21516"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51200" cy="48736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177" w:type="dxa"/>
          </w:tcPr>
          <w:p w:rsidR="00903E15" w:rsidRPr="00903E15" w:rsidRDefault="00903E15" w:rsidP="00903E15">
            <w:pPr>
              <w:bidi/>
              <w:jc w:val="lowKashida"/>
              <w:rPr>
                <w:rFonts w:cs="B Nazanin"/>
                <w:b/>
                <w:bCs/>
                <w:color w:val="244061" w:themeColor="accent1" w:themeShade="80"/>
                <w:sz w:val="24"/>
                <w:szCs w:val="24"/>
                <w:rtl/>
                <w:lang w:bidi="fa-IR"/>
              </w:rPr>
            </w:pPr>
            <w:r w:rsidRPr="00903E15">
              <w:rPr>
                <w:rFonts w:cs="B Nazanin"/>
                <w:b/>
                <w:bCs/>
                <w:noProof/>
                <w:color w:val="244061" w:themeColor="accent1" w:themeShade="80"/>
                <w:sz w:val="24"/>
                <w:szCs w:val="24"/>
                <w:rtl/>
              </w:rPr>
              <mc:AlternateContent>
                <mc:Choice Requires="wps">
                  <w:drawing>
                    <wp:anchor distT="0" distB="0" distL="114300" distR="114300" simplePos="0" relativeHeight="251668480" behindDoc="0" locked="0" layoutInCell="1" allowOverlap="1" wp14:anchorId="2E491EC5" wp14:editId="462E38D1">
                      <wp:simplePos x="0" y="0"/>
                      <wp:positionH relativeFrom="column">
                        <wp:posOffset>1355697</wp:posOffset>
                      </wp:positionH>
                      <wp:positionV relativeFrom="paragraph">
                        <wp:posOffset>-834694</wp:posOffset>
                      </wp:positionV>
                      <wp:extent cx="2242268" cy="127000"/>
                      <wp:effectExtent l="38100" t="76200" r="5715" b="82550"/>
                      <wp:wrapNone/>
                      <wp:docPr id="359" name="Straight Arrow Connector 359"/>
                      <wp:cNvGraphicFramePr/>
                      <a:graphic xmlns:a="http://schemas.openxmlformats.org/drawingml/2006/main">
                        <a:graphicData uri="http://schemas.microsoft.com/office/word/2010/wordprocessingShape">
                          <wps:wsp>
                            <wps:cNvCnPr/>
                            <wps:spPr>
                              <a:xfrm flipV="1">
                                <a:off x="0" y="0"/>
                                <a:ext cx="2242268" cy="127000"/>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shape id="Straight Arrow Connector 359" o:spid="_x0000_s1026" type="#_x0000_t32" style="position:absolute;margin-left:106.75pt;margin-top:-65.7pt;width:176.55pt;height:10pt;flip:y;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" strokecolor="#c0504d" strokeweight="2pt">
                      <v:stroke endarrow="open"/>
                      <v:shadow on="t" color="black" opacity="24903f" origin=",.5" offset="0,.55556mm"/>
                    </v:shape>
                  </w:pict>
                </mc:Fallback>
              </mc:AlternateContent>
            </w:r>
            <w:r w:rsidRPr="00903E15">
              <w:rPr>
                <w:rFonts w:cs="B Nazanin"/>
                <w:b/>
                <w:bCs/>
                <w:noProof/>
                <w:color w:val="244061" w:themeColor="accent1" w:themeShade="80"/>
                <w:sz w:val="24"/>
                <w:szCs w:val="24"/>
                <w:rtl/>
              </w:rPr>
              <w:drawing>
                <wp:anchor distT="0" distB="0" distL="114300" distR="114300" simplePos="0" relativeHeight="251667456" behindDoc="1" locked="0" layoutInCell="1" allowOverlap="1" wp14:anchorId="76468E2D" wp14:editId="0BC955E7">
                  <wp:simplePos x="0" y="0"/>
                  <wp:positionH relativeFrom="column">
                    <wp:posOffset>3810</wp:posOffset>
                  </wp:positionH>
                  <wp:positionV relativeFrom="paragraph">
                    <wp:posOffset>-635</wp:posOffset>
                  </wp:positionV>
                  <wp:extent cx="3148965" cy="4874260"/>
                  <wp:effectExtent l="0" t="0" r="0" b="2540"/>
                  <wp:wrapTight wrapText="bothSides">
                    <wp:wrapPolygon edited="0">
                      <wp:start x="0" y="0"/>
                      <wp:lineTo x="0" y="21527"/>
                      <wp:lineTo x="21430" y="21527"/>
                      <wp:lineTo x="21430"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48965" cy="48742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03E15" w:rsidRPr="00903E15" w:rsidTr="00903E15">
        <w:tc>
          <w:tcPr>
            <w:tcW w:w="10620" w:type="dxa"/>
            <w:gridSpan w:val="2"/>
          </w:tcPr>
          <w:p w:rsidR="00903E15" w:rsidRPr="00903E15" w:rsidRDefault="00903E15" w:rsidP="00903E15">
            <w:pPr>
              <w:bidi/>
              <w:jc w:val="lowKashida"/>
              <w:rPr>
                <w:rFonts w:cs="B Nazanin"/>
                <w:b/>
                <w:bCs/>
                <w:color w:val="244061" w:themeColor="accent1" w:themeShade="80"/>
                <w:sz w:val="24"/>
                <w:szCs w:val="24"/>
                <w:rtl/>
                <w:lang w:bidi="fa-IR"/>
              </w:rPr>
            </w:pPr>
            <w:r w:rsidRPr="006F1142">
              <w:rPr>
                <w:rFonts w:cs="B Mitra" w:hint="cs"/>
                <w:color w:val="244061" w:themeColor="accent1" w:themeShade="80"/>
                <w:sz w:val="24"/>
                <w:szCs w:val="24"/>
                <w:rtl/>
                <w:lang w:bidi="fa-IR"/>
              </w:rPr>
              <w:t>دليل عمده افزايش مقادير سه‌سالانه اين شاخص آتش‌سوزي‌هاي زير خط 400 كيلو ولت بوده است. مقدار اين شاخص از 5/0 درصد به 2/0 درصد ارتقاء يافته است. با برنامه‌ريزي‌ها و از بين بردن مواد و نيزارها زير اين خطوط و هماهنگي با ديسپاچينگ ملي مقدار دو سالانه اين شاخص در حال حاضر صفر است. بنابراين صفر شدن مقدار سه‌ساله اين شاخص در سال جاري قابل پيش‌بيني است</w:t>
            </w:r>
            <w:r w:rsidRPr="00903E15">
              <w:rPr>
                <w:rFonts w:cs="B Nazanin" w:hint="cs"/>
                <w:b/>
                <w:bCs/>
                <w:color w:val="244061" w:themeColor="accent1" w:themeShade="80"/>
                <w:sz w:val="24"/>
                <w:szCs w:val="24"/>
                <w:rtl/>
                <w:lang w:bidi="fa-IR"/>
              </w:rPr>
              <w:t>.</w:t>
            </w:r>
          </w:p>
        </w:tc>
      </w:tr>
    </w:tbl>
    <w:p w:rsidR="00903E15" w:rsidRDefault="00903E15" w:rsidP="00903E15">
      <w:pPr>
        <w:bidi/>
        <w:jc w:val="lowKashida"/>
        <w:rPr>
          <w:rFonts w:cs="B Nazanin"/>
          <w:b/>
          <w:bCs/>
          <w:color w:val="244061" w:themeColor="accent1" w:themeShade="80"/>
          <w:sz w:val="24"/>
          <w:szCs w:val="24"/>
          <w:rtl/>
          <w:lang w:bidi="fa-IR"/>
        </w:rPr>
      </w:pPr>
    </w:p>
    <w:tbl>
      <w:tblPr>
        <w:tblStyle w:val="TableGrid"/>
        <w:bidiVisual/>
        <w:tblW w:w="1062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43"/>
        <w:gridCol w:w="5177"/>
      </w:tblGrid>
      <w:tr w:rsidR="00903E15" w:rsidRPr="00903E15" w:rsidTr="00903E15">
        <w:tc>
          <w:tcPr>
            <w:tcW w:w="10620" w:type="dxa"/>
            <w:gridSpan w:val="2"/>
          </w:tcPr>
          <w:p w:rsidR="00903E15" w:rsidRDefault="00903E15" w:rsidP="00CA2164">
            <w:pPr>
              <w:bidi/>
              <w:jc w:val="lowKashida"/>
              <w:rPr>
                <w:rFonts w:cs="B Mitra" w:hint="cs"/>
                <w:color w:val="244061" w:themeColor="accent1" w:themeShade="80"/>
                <w:sz w:val="24"/>
                <w:szCs w:val="24"/>
                <w:rtl/>
                <w:lang w:bidi="fa-IR"/>
              </w:rPr>
            </w:pPr>
            <w:r w:rsidRPr="00903E15">
              <w:rPr>
                <w:rFonts w:cs="B Nazanin" w:hint="cs"/>
                <w:b/>
                <w:bCs/>
                <w:color w:val="C00000"/>
                <w:sz w:val="24"/>
                <w:szCs w:val="24"/>
                <w:rtl/>
              </w:rPr>
              <w:t xml:space="preserve">5- </w:t>
            </w:r>
            <w:r w:rsidRPr="0082422D">
              <w:rPr>
                <w:rFonts w:cs="B Mitra" w:hint="cs"/>
                <w:b/>
                <w:bCs/>
                <w:color w:val="C00000"/>
                <w:sz w:val="28"/>
                <w:szCs w:val="28"/>
                <w:rtl/>
              </w:rPr>
              <w:t>تعداد خاموشي هاي اتوماتيك در دوره 7000 ساعت</w:t>
            </w:r>
            <w:r w:rsidRPr="006F1142">
              <w:rPr>
                <w:rFonts w:cs="B Mitra"/>
                <w:color w:val="C00000"/>
                <w:sz w:val="24"/>
                <w:szCs w:val="24"/>
              </w:rPr>
              <w:t>(Unplanned Automatic Scram)</w:t>
            </w:r>
            <w:r w:rsidRPr="006F1142">
              <w:rPr>
                <w:rFonts w:cs="B Mitra" w:hint="cs"/>
                <w:color w:val="C00000"/>
                <w:sz w:val="24"/>
                <w:szCs w:val="24"/>
                <w:rtl/>
              </w:rPr>
              <w:t xml:space="preserve">: </w:t>
            </w:r>
            <w:r w:rsidRPr="006F1142">
              <w:rPr>
                <w:rFonts w:cs="B Mitra" w:hint="cs"/>
                <w:color w:val="244061" w:themeColor="accent1" w:themeShade="80"/>
                <w:sz w:val="24"/>
                <w:szCs w:val="24"/>
                <w:rtl/>
                <w:lang w:bidi="fa-IR"/>
              </w:rPr>
              <w:t>هدف از معرفي اين شاخص پايش مجموع خاموشي‌هاي اتوماتيك برنامه‌ريزي نشده راكتور در زمان بحراني بودن آن است. اين شاخص همچنين معرف بهبود ايمني نيروگاه بوسيله كاهش خاموشي هاي ناخواسته و برنامه‌ريزي نشده و مبين كيفيت بهره‌برداري و نگهداري نيروگاه مي‌باشد. همچنين تعيين کردن دوره 7000 ساعته يک پايه يکسان جهت مقايسه اين شاخص با نِيروگاه‌هاي ديگر را بدست می‌دهد.</w:t>
            </w:r>
          </w:p>
          <w:p w:rsidR="009005FC" w:rsidRDefault="009005FC" w:rsidP="009005FC">
            <w:pPr>
              <w:bidi/>
              <w:jc w:val="lowKashida"/>
              <w:rPr>
                <w:rFonts w:cs="B Mitra" w:hint="cs"/>
                <w:color w:val="244061" w:themeColor="accent1" w:themeShade="80"/>
                <w:sz w:val="24"/>
                <w:szCs w:val="24"/>
                <w:rtl/>
                <w:lang w:bidi="fa-IR"/>
              </w:rPr>
            </w:pPr>
          </w:p>
          <w:p w:rsidR="009005FC" w:rsidRDefault="009005FC" w:rsidP="009005FC">
            <w:pPr>
              <w:bidi/>
              <w:jc w:val="lowKashida"/>
              <w:rPr>
                <w:rFonts w:cs="B Mitra" w:hint="cs"/>
                <w:color w:val="244061" w:themeColor="accent1" w:themeShade="80"/>
                <w:sz w:val="24"/>
                <w:szCs w:val="24"/>
                <w:rtl/>
                <w:lang w:bidi="fa-IR"/>
              </w:rPr>
            </w:pPr>
          </w:p>
          <w:p w:rsidR="009005FC" w:rsidRDefault="009005FC" w:rsidP="009005FC">
            <w:pPr>
              <w:bidi/>
              <w:jc w:val="lowKashida"/>
              <w:rPr>
                <w:rFonts w:cs="B Mitra" w:hint="cs"/>
                <w:color w:val="244061" w:themeColor="accent1" w:themeShade="80"/>
                <w:sz w:val="24"/>
                <w:szCs w:val="24"/>
                <w:rtl/>
                <w:lang w:bidi="fa-IR"/>
              </w:rPr>
            </w:pPr>
          </w:p>
          <w:p w:rsidR="009005FC" w:rsidRDefault="009005FC" w:rsidP="009005FC">
            <w:pPr>
              <w:bidi/>
              <w:jc w:val="lowKashida"/>
              <w:rPr>
                <w:rFonts w:cs="B Mitra" w:hint="cs"/>
                <w:color w:val="244061" w:themeColor="accent1" w:themeShade="80"/>
                <w:sz w:val="24"/>
                <w:szCs w:val="24"/>
                <w:rtl/>
                <w:lang w:bidi="fa-IR"/>
              </w:rPr>
            </w:pPr>
          </w:p>
          <w:p w:rsidR="009005FC" w:rsidRDefault="009005FC" w:rsidP="009005FC">
            <w:pPr>
              <w:bidi/>
              <w:jc w:val="lowKashida"/>
              <w:rPr>
                <w:rFonts w:cs="B Mitra" w:hint="cs"/>
                <w:color w:val="244061" w:themeColor="accent1" w:themeShade="80"/>
                <w:sz w:val="24"/>
                <w:szCs w:val="24"/>
                <w:rtl/>
                <w:lang w:bidi="fa-IR"/>
              </w:rPr>
            </w:pPr>
          </w:p>
          <w:p w:rsidR="009005FC" w:rsidRPr="00903E15" w:rsidRDefault="009005FC" w:rsidP="009005FC">
            <w:pPr>
              <w:bidi/>
              <w:jc w:val="lowKashida"/>
              <w:rPr>
                <w:rFonts w:cs="B Nazanin"/>
                <w:b/>
                <w:bCs/>
                <w:color w:val="244061" w:themeColor="accent1" w:themeShade="80"/>
                <w:sz w:val="24"/>
                <w:szCs w:val="24"/>
                <w:rtl/>
                <w:lang w:bidi="fa-IR"/>
              </w:rPr>
            </w:pPr>
          </w:p>
        </w:tc>
      </w:tr>
      <w:tr w:rsidR="00903E15" w:rsidRPr="00903E15" w:rsidTr="00903E15">
        <w:tc>
          <w:tcPr>
            <w:tcW w:w="5443" w:type="dxa"/>
          </w:tcPr>
          <w:p w:rsidR="00903E15" w:rsidRPr="00903E15" w:rsidRDefault="00903E15" w:rsidP="00903E15">
            <w:pPr>
              <w:bidi/>
              <w:jc w:val="center"/>
              <w:rPr>
                <w:rFonts w:cs="B Nazanin"/>
                <w:b/>
                <w:bCs/>
                <w:color w:val="244061" w:themeColor="accent1" w:themeShade="80"/>
                <w:sz w:val="24"/>
                <w:szCs w:val="24"/>
                <w:rtl/>
                <w:lang w:bidi="fa-IR"/>
              </w:rPr>
            </w:pPr>
            <w:r w:rsidRPr="00903E15">
              <w:rPr>
                <w:rFonts w:cs="B Nazanin" w:hint="cs"/>
                <w:b/>
                <w:bCs/>
                <w:color w:val="244061" w:themeColor="accent1" w:themeShade="80"/>
                <w:sz w:val="24"/>
                <w:szCs w:val="24"/>
                <w:rtl/>
                <w:lang w:bidi="fa-IR"/>
              </w:rPr>
              <w:lastRenderedPageBreak/>
              <w:t>فصل چهارم سال 2018</w:t>
            </w:r>
          </w:p>
        </w:tc>
        <w:tc>
          <w:tcPr>
            <w:tcW w:w="5177" w:type="dxa"/>
          </w:tcPr>
          <w:p w:rsidR="00903E15" w:rsidRPr="00903E15" w:rsidRDefault="00903E15" w:rsidP="00903E15">
            <w:pPr>
              <w:bidi/>
              <w:jc w:val="center"/>
              <w:rPr>
                <w:rFonts w:cs="B Nazanin"/>
                <w:b/>
                <w:bCs/>
                <w:color w:val="244061" w:themeColor="accent1" w:themeShade="80"/>
                <w:sz w:val="24"/>
                <w:szCs w:val="24"/>
                <w:rtl/>
                <w:lang w:bidi="fa-IR"/>
              </w:rPr>
            </w:pPr>
            <w:r w:rsidRPr="00903E15">
              <w:rPr>
                <w:rFonts w:cs="B Nazanin" w:hint="cs"/>
                <w:b/>
                <w:bCs/>
                <w:color w:val="244061" w:themeColor="accent1" w:themeShade="80"/>
                <w:sz w:val="24"/>
                <w:szCs w:val="24"/>
                <w:rtl/>
                <w:lang w:bidi="fa-IR"/>
              </w:rPr>
              <w:t>فصل چهارم سال 2016</w:t>
            </w:r>
          </w:p>
        </w:tc>
      </w:tr>
      <w:tr w:rsidR="00903E15" w:rsidRPr="00903E15" w:rsidTr="00903E15">
        <w:trPr>
          <w:trHeight w:val="8054"/>
        </w:trPr>
        <w:tc>
          <w:tcPr>
            <w:tcW w:w="5443" w:type="dxa"/>
          </w:tcPr>
          <w:p w:rsidR="00903E15" w:rsidRPr="00903E15" w:rsidRDefault="00903E15" w:rsidP="00903E15">
            <w:pPr>
              <w:bidi/>
              <w:jc w:val="lowKashida"/>
              <w:rPr>
                <w:rFonts w:cs="B Nazanin"/>
                <w:b/>
                <w:bCs/>
                <w:color w:val="244061" w:themeColor="accent1" w:themeShade="80"/>
                <w:sz w:val="24"/>
                <w:szCs w:val="24"/>
                <w:rtl/>
                <w:lang w:bidi="fa-IR"/>
              </w:rPr>
            </w:pPr>
            <w:r w:rsidRPr="00903E15">
              <w:rPr>
                <w:rFonts w:cs="B Nazanin"/>
                <w:b/>
                <w:bCs/>
                <w:noProof/>
                <w:color w:val="244061" w:themeColor="accent1" w:themeShade="80"/>
                <w:sz w:val="24"/>
                <w:szCs w:val="24"/>
                <w:rtl/>
              </w:rPr>
              <w:drawing>
                <wp:anchor distT="0" distB="0" distL="114300" distR="114300" simplePos="0" relativeHeight="251670528" behindDoc="1" locked="0" layoutInCell="1" allowOverlap="1" wp14:anchorId="7129F1E8" wp14:editId="713254ED">
                  <wp:simplePos x="0" y="0"/>
                  <wp:positionH relativeFrom="column">
                    <wp:posOffset>0</wp:posOffset>
                  </wp:positionH>
                  <wp:positionV relativeFrom="paragraph">
                    <wp:posOffset>-635</wp:posOffset>
                  </wp:positionV>
                  <wp:extent cx="3315335" cy="4937760"/>
                  <wp:effectExtent l="0" t="0" r="0" b="0"/>
                  <wp:wrapTight wrapText="bothSides">
                    <wp:wrapPolygon edited="0">
                      <wp:start x="0" y="0"/>
                      <wp:lineTo x="0" y="21500"/>
                      <wp:lineTo x="21472" y="21500"/>
                      <wp:lineTo x="21472"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15335" cy="49377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177" w:type="dxa"/>
          </w:tcPr>
          <w:p w:rsidR="00903E15" w:rsidRPr="00903E15" w:rsidRDefault="00903E15" w:rsidP="00903E15">
            <w:pPr>
              <w:bidi/>
              <w:jc w:val="lowKashida"/>
              <w:rPr>
                <w:rFonts w:cs="B Nazanin"/>
                <w:b/>
                <w:bCs/>
                <w:color w:val="244061" w:themeColor="accent1" w:themeShade="80"/>
                <w:sz w:val="24"/>
                <w:szCs w:val="24"/>
                <w:rtl/>
                <w:lang w:bidi="fa-IR"/>
              </w:rPr>
            </w:pPr>
            <w:r w:rsidRPr="00903E15">
              <w:rPr>
                <w:rFonts w:cs="B Nazanin"/>
                <w:b/>
                <w:bCs/>
                <w:noProof/>
                <w:color w:val="244061" w:themeColor="accent1" w:themeShade="80"/>
                <w:sz w:val="24"/>
                <w:szCs w:val="24"/>
                <w:rtl/>
              </w:rPr>
              <mc:AlternateContent>
                <mc:Choice Requires="wps">
                  <w:drawing>
                    <wp:anchor distT="0" distB="0" distL="114300" distR="114300" simplePos="0" relativeHeight="251695104" behindDoc="0" locked="0" layoutInCell="1" allowOverlap="1" wp14:anchorId="32F10DD9" wp14:editId="64ACFA26">
                      <wp:simplePos x="0" y="0"/>
                      <wp:positionH relativeFrom="column">
                        <wp:posOffset>2667662</wp:posOffset>
                      </wp:positionH>
                      <wp:positionV relativeFrom="paragraph">
                        <wp:posOffset>-429177</wp:posOffset>
                      </wp:positionV>
                      <wp:extent cx="922351" cy="71562"/>
                      <wp:effectExtent l="38100" t="76200" r="0" b="100330"/>
                      <wp:wrapNone/>
                      <wp:docPr id="2" name="Straight Arrow Connector 2"/>
                      <wp:cNvGraphicFramePr/>
                      <a:graphic xmlns:a="http://schemas.openxmlformats.org/drawingml/2006/main">
                        <a:graphicData uri="http://schemas.microsoft.com/office/word/2010/wordprocessingShape">
                          <wps:wsp>
                            <wps:cNvCnPr/>
                            <wps:spPr>
                              <a:xfrm flipV="1">
                                <a:off x="0" y="0"/>
                                <a:ext cx="922351" cy="71562"/>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anchor>
                  </w:drawing>
                </mc:Choice>
                <mc:Fallback>
                  <w:pict>
                    <v:shape id="Straight Arrow Connector 2" o:spid="_x0000_s1026" type="#_x0000_t32" style="position:absolute;margin-left:210.05pt;margin-top:-33.8pt;width:72.65pt;height:5.65pt;flip:y;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" strokecolor="#c0504d" strokeweight="2pt">
                      <v:stroke endarrow="open"/>
                      <v:shadow on="t" color="black" opacity="24903f" origin=",.5" offset="0,.55556mm"/>
                    </v:shape>
                  </w:pict>
                </mc:Fallback>
              </mc:AlternateContent>
            </w:r>
            <w:r w:rsidRPr="00903E15">
              <w:rPr>
                <w:rFonts w:cs="B Nazanin"/>
                <w:b/>
                <w:bCs/>
                <w:noProof/>
                <w:color w:val="244061" w:themeColor="accent1" w:themeShade="80"/>
                <w:sz w:val="24"/>
                <w:szCs w:val="24"/>
                <w:rtl/>
              </w:rPr>
              <w:drawing>
                <wp:anchor distT="0" distB="0" distL="114300" distR="114300" simplePos="0" relativeHeight="251669504" behindDoc="1" locked="0" layoutInCell="1" allowOverlap="1" wp14:anchorId="5B05661C" wp14:editId="792B25FF">
                  <wp:simplePos x="0" y="0"/>
                  <wp:positionH relativeFrom="column">
                    <wp:posOffset>3810</wp:posOffset>
                  </wp:positionH>
                  <wp:positionV relativeFrom="paragraph">
                    <wp:posOffset>-635</wp:posOffset>
                  </wp:positionV>
                  <wp:extent cx="3148965" cy="4937760"/>
                  <wp:effectExtent l="0" t="0" r="0" b="0"/>
                  <wp:wrapTight wrapText="bothSides">
                    <wp:wrapPolygon edited="0">
                      <wp:start x="0" y="0"/>
                      <wp:lineTo x="0" y="21500"/>
                      <wp:lineTo x="21430" y="21500"/>
                      <wp:lineTo x="21430"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48965" cy="49377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03E15" w:rsidRPr="00903E15" w:rsidTr="00903E15">
        <w:tc>
          <w:tcPr>
            <w:tcW w:w="10620" w:type="dxa"/>
            <w:gridSpan w:val="2"/>
          </w:tcPr>
          <w:p w:rsidR="00903E15" w:rsidRPr="006F1142" w:rsidRDefault="00903E15" w:rsidP="00903E15">
            <w:pPr>
              <w:bidi/>
              <w:jc w:val="lowKashida"/>
              <w:rPr>
                <w:rFonts w:cs="B Mitra"/>
                <w:color w:val="244061" w:themeColor="accent1" w:themeShade="80"/>
                <w:sz w:val="24"/>
                <w:szCs w:val="24"/>
                <w:rtl/>
                <w:lang w:bidi="fa-IR"/>
              </w:rPr>
            </w:pPr>
            <w:r w:rsidRPr="006F1142">
              <w:rPr>
                <w:rFonts w:cs="B Mitra" w:hint="cs"/>
                <w:color w:val="244061" w:themeColor="accent1" w:themeShade="80"/>
                <w:sz w:val="24"/>
                <w:szCs w:val="24"/>
                <w:rtl/>
                <w:lang w:bidi="fa-IR"/>
              </w:rPr>
              <w:t>هرچند مقدار اين شاخص به اندازه يك واحد بهبود داشته است اما رتبه نيروگاه هنوز وضعيت مناسبي را در اين حوزه ندارد. با اين حال برنامه‌هايي جهت آموزش كاركنان اتاق كنترل، بهبود روندها و تصحيح دستورالعمل‌هاي كاري جهت كاهش اين شاخص بر اساس نتايج بررسي اختلالات، تدوين شده است.</w:t>
            </w:r>
          </w:p>
        </w:tc>
      </w:tr>
    </w:tbl>
    <w:p w:rsidR="00903E15" w:rsidRDefault="00903E15" w:rsidP="00903E15">
      <w:pPr>
        <w:bidi/>
        <w:jc w:val="lowKashida"/>
        <w:rPr>
          <w:rFonts w:cs="B Nazanin"/>
          <w:b/>
          <w:bCs/>
          <w:color w:val="244061" w:themeColor="accent1" w:themeShade="80"/>
          <w:sz w:val="24"/>
          <w:szCs w:val="24"/>
          <w:rtl/>
          <w:lang w:bidi="fa-IR"/>
        </w:rPr>
      </w:pPr>
    </w:p>
    <w:tbl>
      <w:tblPr>
        <w:tblStyle w:val="TableGrid"/>
        <w:bidiVisual/>
        <w:tblW w:w="1062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43"/>
        <w:gridCol w:w="5177"/>
      </w:tblGrid>
      <w:tr w:rsidR="00903E15" w:rsidRPr="00903E15" w:rsidTr="00903E15">
        <w:tc>
          <w:tcPr>
            <w:tcW w:w="10620" w:type="dxa"/>
            <w:gridSpan w:val="2"/>
          </w:tcPr>
          <w:p w:rsidR="00903E15" w:rsidRDefault="007C3989" w:rsidP="007C3989">
            <w:pPr>
              <w:bidi/>
              <w:ind w:left="360"/>
              <w:jc w:val="lowKashida"/>
              <w:rPr>
                <w:rFonts w:cs="B Nazanin" w:hint="cs"/>
                <w:b/>
                <w:bCs/>
                <w:color w:val="244061" w:themeColor="accent1" w:themeShade="80"/>
                <w:sz w:val="24"/>
                <w:szCs w:val="24"/>
                <w:rtl/>
                <w:lang w:bidi="fa-IR"/>
              </w:rPr>
            </w:pPr>
            <w:r>
              <w:rPr>
                <w:rFonts w:cs="B Mitra" w:hint="cs"/>
                <w:b/>
                <w:bCs/>
                <w:color w:val="C00000"/>
                <w:sz w:val="28"/>
                <w:szCs w:val="28"/>
                <w:rtl/>
              </w:rPr>
              <w:t>6-</w:t>
            </w:r>
            <w:r w:rsidR="00903E15" w:rsidRPr="007C3989">
              <w:rPr>
                <w:rFonts w:cs="B Mitra" w:hint="cs"/>
                <w:b/>
                <w:bCs/>
                <w:color w:val="C00000"/>
                <w:sz w:val="28"/>
                <w:szCs w:val="28"/>
                <w:rtl/>
              </w:rPr>
              <w:t>تعداد خاموشي هاي برنامه‌ريزی نشده کل در دوره 7000 ساعت</w:t>
            </w:r>
            <w:r w:rsidR="00903E15" w:rsidRPr="007C3989">
              <w:rPr>
                <w:rFonts w:cs="B Mitra"/>
                <w:color w:val="C00000"/>
                <w:sz w:val="24"/>
                <w:szCs w:val="24"/>
              </w:rPr>
              <w:t>(Unplanned total Scram)</w:t>
            </w:r>
            <w:r w:rsidR="00903E15" w:rsidRPr="007C3989">
              <w:rPr>
                <w:rFonts w:cs="B Mitra" w:hint="cs"/>
                <w:color w:val="C00000"/>
                <w:sz w:val="24"/>
                <w:szCs w:val="24"/>
                <w:rtl/>
              </w:rPr>
              <w:t xml:space="preserve">: </w:t>
            </w:r>
            <w:r w:rsidR="00903E15" w:rsidRPr="007C3989">
              <w:rPr>
                <w:rFonts w:cs="B Mitra" w:hint="cs"/>
                <w:color w:val="244061" w:themeColor="accent1" w:themeShade="80"/>
                <w:sz w:val="24"/>
                <w:szCs w:val="24"/>
                <w:rtl/>
                <w:lang w:bidi="fa-IR"/>
              </w:rPr>
              <w:t>هدف از معرفي اين شاخص پايش مجموع خاموشي‌هاي اتوماتيك و دستي برنامه‌ريزي نشده راكتور در زمان بحراني بودن آن است. اين شاخص همچنين معرف بهبود ايمني نيروگاه بوسيله كاهش خاموشي‌هاي ناخواسته و برنامه‌ريزي نشده و مبين كيفيت بهره‌برداري و نگهداري نيروگاه مي‌باشد.</w:t>
            </w:r>
            <w:r w:rsidR="00903E15" w:rsidRPr="007C3989">
              <w:rPr>
                <w:rFonts w:cs="B Nazanin" w:hint="cs"/>
                <w:b/>
                <w:bCs/>
                <w:color w:val="244061" w:themeColor="accent1" w:themeShade="80"/>
                <w:sz w:val="24"/>
                <w:szCs w:val="24"/>
                <w:rtl/>
                <w:lang w:bidi="fa-IR"/>
              </w:rPr>
              <w:t xml:space="preserve"> </w:t>
            </w:r>
          </w:p>
          <w:p w:rsidR="009005FC" w:rsidRDefault="009005FC" w:rsidP="009005FC">
            <w:pPr>
              <w:bidi/>
              <w:ind w:left="360"/>
              <w:jc w:val="lowKashida"/>
              <w:rPr>
                <w:rFonts w:cs="B Nazanin" w:hint="cs"/>
                <w:b/>
                <w:bCs/>
                <w:color w:val="244061" w:themeColor="accent1" w:themeShade="80"/>
                <w:sz w:val="24"/>
                <w:szCs w:val="24"/>
                <w:rtl/>
                <w:lang w:bidi="fa-IR"/>
              </w:rPr>
            </w:pPr>
          </w:p>
          <w:p w:rsidR="009005FC" w:rsidRDefault="009005FC" w:rsidP="009005FC">
            <w:pPr>
              <w:bidi/>
              <w:ind w:left="360"/>
              <w:jc w:val="lowKashida"/>
              <w:rPr>
                <w:rFonts w:cs="B Nazanin" w:hint="cs"/>
                <w:b/>
                <w:bCs/>
                <w:color w:val="244061" w:themeColor="accent1" w:themeShade="80"/>
                <w:sz w:val="24"/>
                <w:szCs w:val="24"/>
                <w:rtl/>
                <w:lang w:bidi="fa-IR"/>
              </w:rPr>
            </w:pPr>
          </w:p>
          <w:p w:rsidR="009005FC" w:rsidRDefault="009005FC" w:rsidP="009005FC">
            <w:pPr>
              <w:bidi/>
              <w:ind w:left="360"/>
              <w:jc w:val="lowKashida"/>
              <w:rPr>
                <w:rFonts w:cs="B Nazanin" w:hint="cs"/>
                <w:b/>
                <w:bCs/>
                <w:color w:val="244061" w:themeColor="accent1" w:themeShade="80"/>
                <w:sz w:val="24"/>
                <w:szCs w:val="24"/>
                <w:rtl/>
                <w:lang w:bidi="fa-IR"/>
              </w:rPr>
            </w:pPr>
          </w:p>
          <w:p w:rsidR="009005FC" w:rsidRDefault="009005FC" w:rsidP="009005FC">
            <w:pPr>
              <w:bidi/>
              <w:ind w:left="360"/>
              <w:jc w:val="lowKashida"/>
              <w:rPr>
                <w:rFonts w:cs="B Nazanin" w:hint="cs"/>
                <w:b/>
                <w:bCs/>
                <w:color w:val="244061" w:themeColor="accent1" w:themeShade="80"/>
                <w:sz w:val="24"/>
                <w:szCs w:val="24"/>
                <w:rtl/>
                <w:lang w:bidi="fa-IR"/>
              </w:rPr>
            </w:pPr>
          </w:p>
          <w:p w:rsidR="009005FC" w:rsidRDefault="009005FC" w:rsidP="009005FC">
            <w:pPr>
              <w:bidi/>
              <w:ind w:left="360"/>
              <w:jc w:val="lowKashida"/>
              <w:rPr>
                <w:rFonts w:cs="B Nazanin" w:hint="cs"/>
                <w:b/>
                <w:bCs/>
                <w:color w:val="244061" w:themeColor="accent1" w:themeShade="80"/>
                <w:sz w:val="24"/>
                <w:szCs w:val="24"/>
                <w:rtl/>
                <w:lang w:bidi="fa-IR"/>
              </w:rPr>
            </w:pPr>
          </w:p>
          <w:p w:rsidR="009005FC" w:rsidRDefault="009005FC" w:rsidP="009005FC">
            <w:pPr>
              <w:bidi/>
              <w:ind w:left="360"/>
              <w:jc w:val="lowKashida"/>
              <w:rPr>
                <w:rFonts w:cs="B Nazanin" w:hint="cs"/>
                <w:b/>
                <w:bCs/>
                <w:color w:val="244061" w:themeColor="accent1" w:themeShade="80"/>
                <w:sz w:val="24"/>
                <w:szCs w:val="24"/>
                <w:rtl/>
                <w:lang w:bidi="fa-IR"/>
              </w:rPr>
            </w:pPr>
          </w:p>
          <w:p w:rsidR="009005FC" w:rsidRPr="007C3989" w:rsidRDefault="009005FC" w:rsidP="009005FC">
            <w:pPr>
              <w:bidi/>
              <w:ind w:left="360"/>
              <w:jc w:val="lowKashida"/>
              <w:rPr>
                <w:rFonts w:cs="B Nazanin"/>
                <w:b/>
                <w:bCs/>
                <w:color w:val="244061" w:themeColor="accent1" w:themeShade="80"/>
                <w:sz w:val="24"/>
                <w:szCs w:val="24"/>
                <w:rtl/>
                <w:lang w:bidi="fa-IR"/>
              </w:rPr>
            </w:pPr>
          </w:p>
          <w:p w:rsidR="006F1142" w:rsidRPr="006F1142" w:rsidRDefault="006F1142" w:rsidP="006F1142">
            <w:pPr>
              <w:bidi/>
              <w:jc w:val="lowKashida"/>
              <w:rPr>
                <w:rFonts w:cs="B Nazanin"/>
                <w:b/>
                <w:bCs/>
                <w:color w:val="244061" w:themeColor="accent1" w:themeShade="80"/>
                <w:sz w:val="24"/>
                <w:szCs w:val="24"/>
                <w:rtl/>
                <w:lang w:bidi="fa-IR"/>
              </w:rPr>
            </w:pPr>
          </w:p>
        </w:tc>
      </w:tr>
      <w:tr w:rsidR="00903E15" w:rsidRPr="00903E15" w:rsidTr="00903E15">
        <w:tc>
          <w:tcPr>
            <w:tcW w:w="5443" w:type="dxa"/>
          </w:tcPr>
          <w:p w:rsidR="00903E15" w:rsidRPr="0082422D" w:rsidRDefault="00903E15" w:rsidP="00903E15">
            <w:pPr>
              <w:bidi/>
              <w:jc w:val="center"/>
              <w:rPr>
                <w:rFonts w:cs="B Mitra"/>
                <w:b/>
                <w:bCs/>
                <w:color w:val="244061" w:themeColor="accent1" w:themeShade="80"/>
                <w:sz w:val="24"/>
                <w:szCs w:val="24"/>
                <w:rtl/>
                <w:lang w:bidi="fa-IR"/>
              </w:rPr>
            </w:pPr>
            <w:r w:rsidRPr="0082422D">
              <w:rPr>
                <w:rFonts w:cs="B Mitra" w:hint="cs"/>
                <w:b/>
                <w:bCs/>
                <w:color w:val="244061" w:themeColor="accent1" w:themeShade="80"/>
                <w:sz w:val="24"/>
                <w:szCs w:val="24"/>
                <w:rtl/>
                <w:lang w:bidi="fa-IR"/>
              </w:rPr>
              <w:lastRenderedPageBreak/>
              <w:t>فصل چهارم سال 2018</w:t>
            </w:r>
          </w:p>
        </w:tc>
        <w:tc>
          <w:tcPr>
            <w:tcW w:w="5177" w:type="dxa"/>
          </w:tcPr>
          <w:p w:rsidR="00903E15" w:rsidRPr="0082422D" w:rsidRDefault="00903E15" w:rsidP="00903E15">
            <w:pPr>
              <w:bidi/>
              <w:jc w:val="center"/>
              <w:rPr>
                <w:rFonts w:cs="B Mitra"/>
                <w:b/>
                <w:bCs/>
                <w:color w:val="244061" w:themeColor="accent1" w:themeShade="80"/>
                <w:sz w:val="24"/>
                <w:szCs w:val="24"/>
                <w:rtl/>
                <w:lang w:bidi="fa-IR"/>
              </w:rPr>
            </w:pPr>
            <w:r w:rsidRPr="0082422D">
              <w:rPr>
                <w:rFonts w:cs="B Mitra" w:hint="cs"/>
                <w:b/>
                <w:bCs/>
                <w:color w:val="244061" w:themeColor="accent1" w:themeShade="80"/>
                <w:sz w:val="24"/>
                <w:szCs w:val="24"/>
                <w:rtl/>
                <w:lang w:bidi="fa-IR"/>
              </w:rPr>
              <w:t>فصل چهارم سال 2016</w:t>
            </w:r>
          </w:p>
        </w:tc>
      </w:tr>
      <w:tr w:rsidR="00903E15" w:rsidRPr="00903E15" w:rsidTr="00903E15">
        <w:trPr>
          <w:trHeight w:val="8054"/>
        </w:trPr>
        <w:tc>
          <w:tcPr>
            <w:tcW w:w="5443" w:type="dxa"/>
          </w:tcPr>
          <w:p w:rsidR="00903E15" w:rsidRPr="00903E15" w:rsidRDefault="00903E15" w:rsidP="00903E15">
            <w:pPr>
              <w:bidi/>
              <w:jc w:val="lowKashida"/>
              <w:rPr>
                <w:rFonts w:cs="B Nazanin"/>
                <w:b/>
                <w:bCs/>
                <w:color w:val="244061" w:themeColor="accent1" w:themeShade="80"/>
                <w:sz w:val="24"/>
                <w:szCs w:val="24"/>
                <w:rtl/>
                <w:lang w:bidi="fa-IR"/>
              </w:rPr>
            </w:pPr>
            <w:r w:rsidRPr="00903E15">
              <w:rPr>
                <w:rFonts w:cs="B Nazanin"/>
                <w:b/>
                <w:bCs/>
                <w:noProof/>
                <w:color w:val="244061" w:themeColor="accent1" w:themeShade="80"/>
                <w:sz w:val="24"/>
                <w:szCs w:val="24"/>
                <w:rtl/>
              </w:rPr>
              <w:drawing>
                <wp:anchor distT="0" distB="0" distL="114300" distR="114300" simplePos="0" relativeHeight="251672576" behindDoc="1" locked="0" layoutInCell="1" allowOverlap="1" wp14:anchorId="286A5600" wp14:editId="127216B8">
                  <wp:simplePos x="0" y="0"/>
                  <wp:positionH relativeFrom="column">
                    <wp:posOffset>0</wp:posOffset>
                  </wp:positionH>
                  <wp:positionV relativeFrom="paragraph">
                    <wp:posOffset>-635</wp:posOffset>
                  </wp:positionV>
                  <wp:extent cx="3315335" cy="4738370"/>
                  <wp:effectExtent l="0" t="0" r="0" b="5080"/>
                  <wp:wrapTight wrapText="bothSides">
                    <wp:wrapPolygon edited="0">
                      <wp:start x="0" y="0"/>
                      <wp:lineTo x="0" y="21536"/>
                      <wp:lineTo x="21472" y="21536"/>
                      <wp:lineTo x="21472"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15335" cy="47383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177" w:type="dxa"/>
          </w:tcPr>
          <w:p w:rsidR="00903E15" w:rsidRPr="00903E15" w:rsidRDefault="00903E15" w:rsidP="00903E15">
            <w:pPr>
              <w:bidi/>
              <w:jc w:val="lowKashida"/>
              <w:rPr>
                <w:rFonts w:cs="B Nazanin"/>
                <w:b/>
                <w:bCs/>
                <w:color w:val="244061" w:themeColor="accent1" w:themeShade="80"/>
                <w:sz w:val="24"/>
                <w:szCs w:val="24"/>
                <w:rtl/>
                <w:lang w:bidi="fa-IR"/>
              </w:rPr>
            </w:pPr>
            <w:r w:rsidRPr="00903E15">
              <w:rPr>
                <w:rFonts w:cs="B Nazanin"/>
                <w:b/>
                <w:bCs/>
                <w:noProof/>
                <w:color w:val="244061" w:themeColor="accent1" w:themeShade="80"/>
                <w:sz w:val="24"/>
                <w:szCs w:val="24"/>
                <w:rtl/>
              </w:rPr>
              <mc:AlternateContent>
                <mc:Choice Requires="wps">
                  <w:drawing>
                    <wp:anchor distT="0" distB="0" distL="114300" distR="114300" simplePos="0" relativeHeight="251696128" behindDoc="0" locked="0" layoutInCell="1" allowOverlap="1" wp14:anchorId="3DDE46B8" wp14:editId="134BCB53">
                      <wp:simplePos x="0" y="0"/>
                      <wp:positionH relativeFrom="column">
                        <wp:posOffset>2675614</wp:posOffset>
                      </wp:positionH>
                      <wp:positionV relativeFrom="paragraph">
                        <wp:posOffset>-447509</wp:posOffset>
                      </wp:positionV>
                      <wp:extent cx="914400" cy="47707"/>
                      <wp:effectExtent l="38100" t="76200" r="19050" b="104775"/>
                      <wp:wrapNone/>
                      <wp:docPr id="3" name="Straight Arrow Connector 3"/>
                      <wp:cNvGraphicFramePr/>
                      <a:graphic xmlns:a="http://schemas.openxmlformats.org/drawingml/2006/main">
                        <a:graphicData uri="http://schemas.microsoft.com/office/word/2010/wordprocessingShape">
                          <wps:wsp>
                            <wps:cNvCnPr/>
                            <wps:spPr>
                              <a:xfrm flipV="1">
                                <a:off x="0" y="0"/>
                                <a:ext cx="914400" cy="47707"/>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anchor>
                  </w:drawing>
                </mc:Choice>
                <mc:Fallback>
                  <w:pict>
                    <v:shape id="Straight Arrow Connector 3" o:spid="_x0000_s1026" type="#_x0000_t32" style="position:absolute;margin-left:210.7pt;margin-top:-35.25pt;width:1in;height:3.75pt;flip:y;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" strokecolor="#c0504d" strokeweight="2pt">
                      <v:stroke endarrow="open"/>
                      <v:shadow on="t" color="black" opacity="24903f" origin=",.5" offset="0,.55556mm"/>
                    </v:shape>
                  </w:pict>
                </mc:Fallback>
              </mc:AlternateContent>
            </w:r>
            <w:r w:rsidRPr="00903E15">
              <w:rPr>
                <w:rFonts w:cs="B Nazanin"/>
                <w:b/>
                <w:bCs/>
                <w:noProof/>
                <w:color w:val="244061" w:themeColor="accent1" w:themeShade="80"/>
                <w:sz w:val="24"/>
                <w:szCs w:val="24"/>
                <w:rtl/>
              </w:rPr>
              <w:drawing>
                <wp:anchor distT="0" distB="0" distL="114300" distR="114300" simplePos="0" relativeHeight="251671552" behindDoc="1" locked="0" layoutInCell="1" allowOverlap="1" wp14:anchorId="5DC3F7C2" wp14:editId="4204A7B1">
                  <wp:simplePos x="0" y="0"/>
                  <wp:positionH relativeFrom="column">
                    <wp:posOffset>3810</wp:posOffset>
                  </wp:positionH>
                  <wp:positionV relativeFrom="paragraph">
                    <wp:posOffset>-635</wp:posOffset>
                  </wp:positionV>
                  <wp:extent cx="3148330" cy="4738370"/>
                  <wp:effectExtent l="0" t="0" r="0" b="5080"/>
                  <wp:wrapTight wrapText="bothSides">
                    <wp:wrapPolygon edited="0">
                      <wp:start x="0" y="0"/>
                      <wp:lineTo x="0" y="21536"/>
                      <wp:lineTo x="21434" y="21536"/>
                      <wp:lineTo x="21434"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48330" cy="47383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03E15" w:rsidRPr="00903E15" w:rsidTr="00903E15">
        <w:tc>
          <w:tcPr>
            <w:tcW w:w="10620" w:type="dxa"/>
            <w:gridSpan w:val="2"/>
          </w:tcPr>
          <w:p w:rsidR="00903E15" w:rsidRPr="006F1142" w:rsidRDefault="00903E15" w:rsidP="00903E15">
            <w:pPr>
              <w:bidi/>
              <w:jc w:val="lowKashida"/>
              <w:rPr>
                <w:rFonts w:cs="B Mitra"/>
                <w:color w:val="244061" w:themeColor="accent1" w:themeShade="80"/>
                <w:sz w:val="24"/>
                <w:szCs w:val="24"/>
                <w:rtl/>
                <w:lang w:bidi="fa-IR"/>
              </w:rPr>
            </w:pPr>
            <w:r w:rsidRPr="006F1142">
              <w:rPr>
                <w:rFonts w:cs="B Mitra" w:hint="cs"/>
                <w:color w:val="244061" w:themeColor="accent1" w:themeShade="80"/>
                <w:sz w:val="24"/>
                <w:szCs w:val="24"/>
                <w:rtl/>
                <w:lang w:bidi="fa-IR"/>
              </w:rPr>
              <w:t xml:space="preserve">مانند شاخص </w:t>
            </w:r>
            <w:r w:rsidRPr="006F1142">
              <w:rPr>
                <w:rFonts w:cs="B Mitra"/>
                <w:color w:val="244061" w:themeColor="accent1" w:themeShade="80"/>
                <w:sz w:val="24"/>
                <w:szCs w:val="24"/>
                <w:lang w:bidi="fa-IR"/>
              </w:rPr>
              <w:t>UA7</w:t>
            </w:r>
            <w:r w:rsidRPr="006F1142">
              <w:rPr>
                <w:rFonts w:cs="B Mitra" w:hint="cs"/>
                <w:color w:val="244061" w:themeColor="accent1" w:themeShade="80"/>
                <w:sz w:val="24"/>
                <w:szCs w:val="24"/>
                <w:rtl/>
                <w:lang w:bidi="fa-IR"/>
              </w:rPr>
              <w:t>، اين شاخص نيز به اندازه يك واحد بهبود داشته است اما رتبه نيروگاه هنوز وضعيت مناسبي را در اين حوزه ندارد. آموزش كاركنان اتاق كنترل، بهبود روندها و تصحيح دستورالعمل‌ها و الگوريتم‌هاي كاري مي‌تواند مقدار اين شاخص را ارتقاء دهد.</w:t>
            </w:r>
          </w:p>
        </w:tc>
      </w:tr>
    </w:tbl>
    <w:p w:rsidR="00903E15" w:rsidRDefault="00903E15" w:rsidP="00903E15">
      <w:pPr>
        <w:bidi/>
        <w:jc w:val="lowKashida"/>
        <w:rPr>
          <w:rFonts w:cs="B Nazanin"/>
          <w:b/>
          <w:bCs/>
          <w:color w:val="244061" w:themeColor="accent1" w:themeShade="80"/>
          <w:sz w:val="24"/>
          <w:szCs w:val="24"/>
          <w:rtl/>
          <w:lang w:bidi="fa-IR"/>
        </w:rPr>
      </w:pPr>
    </w:p>
    <w:tbl>
      <w:tblPr>
        <w:tblStyle w:val="TableGrid"/>
        <w:bidiVisual/>
        <w:tblW w:w="1062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43"/>
        <w:gridCol w:w="5177"/>
      </w:tblGrid>
      <w:tr w:rsidR="00903E15" w:rsidRPr="00903E15" w:rsidTr="00903E15">
        <w:tc>
          <w:tcPr>
            <w:tcW w:w="10620" w:type="dxa"/>
            <w:gridSpan w:val="2"/>
          </w:tcPr>
          <w:p w:rsidR="00903E15" w:rsidRDefault="007C3989" w:rsidP="00903E15">
            <w:pPr>
              <w:bidi/>
              <w:jc w:val="lowKashida"/>
              <w:rPr>
                <w:rFonts w:cs="B Nazanin" w:hint="cs"/>
                <w:b/>
                <w:bCs/>
                <w:color w:val="244061" w:themeColor="accent1" w:themeShade="80"/>
                <w:sz w:val="24"/>
                <w:szCs w:val="24"/>
                <w:rtl/>
                <w:lang w:bidi="fa-IR"/>
              </w:rPr>
            </w:pPr>
            <w:r>
              <w:rPr>
                <w:rFonts w:cs="B Nazanin" w:hint="cs"/>
                <w:b/>
                <w:bCs/>
                <w:color w:val="C00000"/>
                <w:sz w:val="24"/>
                <w:szCs w:val="24"/>
                <w:rtl/>
              </w:rPr>
              <w:t>6</w:t>
            </w:r>
            <w:r w:rsidR="00903E15" w:rsidRPr="00903E15">
              <w:rPr>
                <w:rFonts w:cs="B Nazanin" w:hint="cs"/>
                <w:b/>
                <w:bCs/>
                <w:color w:val="C00000"/>
                <w:sz w:val="24"/>
                <w:szCs w:val="24"/>
                <w:rtl/>
              </w:rPr>
              <w:t xml:space="preserve">-1 </w:t>
            </w:r>
            <w:r w:rsidR="00903E15" w:rsidRPr="0082422D">
              <w:rPr>
                <w:rFonts w:cs="B Mitra" w:hint="cs"/>
                <w:b/>
                <w:bCs/>
                <w:color w:val="C00000"/>
                <w:sz w:val="28"/>
                <w:szCs w:val="28"/>
                <w:rtl/>
              </w:rPr>
              <w:t>عملكرد سيستم ايمني</w:t>
            </w:r>
            <w:r w:rsidR="00903E15" w:rsidRPr="006F1142">
              <w:rPr>
                <w:rFonts w:cs="B Mitra"/>
                <w:color w:val="C00000"/>
                <w:sz w:val="24"/>
                <w:szCs w:val="24"/>
              </w:rPr>
              <w:t xml:space="preserve">(Safety System Performance) </w:t>
            </w:r>
            <w:r w:rsidR="00903E15" w:rsidRPr="006F1142">
              <w:rPr>
                <w:rFonts w:cs="B Mitra" w:hint="cs"/>
                <w:color w:val="C00000"/>
                <w:sz w:val="24"/>
                <w:szCs w:val="24"/>
                <w:rtl/>
              </w:rPr>
              <w:t>:</w:t>
            </w:r>
            <w:r w:rsidR="00903E15" w:rsidRPr="006F1142">
              <w:rPr>
                <w:rFonts w:cs="B Mitra" w:hint="cs"/>
                <w:color w:val="244061" w:themeColor="accent1" w:themeShade="80"/>
                <w:sz w:val="24"/>
                <w:szCs w:val="24"/>
                <w:rtl/>
                <w:lang w:bidi="fa-IR"/>
              </w:rPr>
              <w:t xml:space="preserve"> هدف از معرفي اين شاخص پايش سه سيستم از سيستم هاي ايمني است كه نقش عمده اي در خنك كردن رآكتور در زمان وقوع حادثه را بر عهده دارند. اين شاخص داراي سه زير شاخص </w:t>
            </w:r>
            <w:r w:rsidR="00903E15" w:rsidRPr="006F1142">
              <w:rPr>
                <w:rFonts w:cs="B Mitra"/>
                <w:color w:val="244061" w:themeColor="accent1" w:themeShade="80"/>
                <w:sz w:val="24"/>
                <w:szCs w:val="24"/>
                <w:lang w:bidi="fa-IR"/>
              </w:rPr>
              <w:t>SP1, SP2, SP5</w:t>
            </w:r>
            <w:r w:rsidR="00903E15" w:rsidRPr="006F1142">
              <w:rPr>
                <w:rFonts w:cs="B Mitra" w:hint="cs"/>
                <w:color w:val="244061" w:themeColor="accent1" w:themeShade="80"/>
                <w:sz w:val="24"/>
                <w:szCs w:val="24"/>
                <w:rtl/>
                <w:lang w:bidi="fa-IR"/>
              </w:rPr>
              <w:t xml:space="preserve"> است كه شاخص </w:t>
            </w:r>
            <w:r w:rsidR="00903E15" w:rsidRPr="006F1142">
              <w:rPr>
                <w:rFonts w:cs="B Mitra"/>
                <w:color w:val="244061" w:themeColor="accent1" w:themeShade="80"/>
                <w:sz w:val="24"/>
                <w:szCs w:val="24"/>
                <w:lang w:bidi="fa-IR"/>
              </w:rPr>
              <w:t>SP1</w:t>
            </w:r>
            <w:r w:rsidR="00903E15" w:rsidRPr="006F1142">
              <w:rPr>
                <w:rFonts w:cs="B Mitra" w:hint="cs"/>
                <w:color w:val="244061" w:themeColor="accent1" w:themeShade="80"/>
                <w:sz w:val="24"/>
                <w:szCs w:val="24"/>
                <w:rtl/>
                <w:lang w:bidi="fa-IR"/>
              </w:rPr>
              <w:t xml:space="preserve"> يك برآورد ساده از در دسترس نبودن </w:t>
            </w:r>
            <w:r w:rsidR="00903E15" w:rsidRPr="006F1142">
              <w:rPr>
                <w:rFonts w:cs="B Mitra"/>
                <w:color w:val="244061" w:themeColor="accent1" w:themeShade="80"/>
                <w:sz w:val="24"/>
                <w:szCs w:val="24"/>
                <w:lang w:bidi="fa-IR"/>
              </w:rPr>
              <w:t>(Unavailability)</w:t>
            </w:r>
            <w:r w:rsidR="00903E15" w:rsidRPr="006F1142">
              <w:rPr>
                <w:rFonts w:cs="B Mitra" w:hint="cs"/>
                <w:color w:val="244061" w:themeColor="accent1" w:themeShade="80"/>
                <w:sz w:val="24"/>
                <w:szCs w:val="24"/>
                <w:rtl/>
                <w:lang w:bidi="fa-IR"/>
              </w:rPr>
              <w:t xml:space="preserve"> تجهيزات سيستم‌هاي </w:t>
            </w:r>
            <w:r w:rsidR="00903E15" w:rsidRPr="006F1142">
              <w:rPr>
                <w:rFonts w:cs="B Mitra"/>
                <w:color w:val="244061" w:themeColor="accent1" w:themeShade="80"/>
                <w:sz w:val="24"/>
                <w:szCs w:val="24"/>
                <w:lang w:bidi="fa-IR"/>
              </w:rPr>
              <w:t>TW, TH15</w:t>
            </w:r>
            <w:r w:rsidR="00903E15" w:rsidRPr="006F1142">
              <w:rPr>
                <w:rFonts w:cs="B Mitra" w:hint="cs"/>
                <w:color w:val="244061" w:themeColor="accent1" w:themeShade="80"/>
                <w:sz w:val="24"/>
                <w:szCs w:val="24"/>
                <w:rtl/>
                <w:lang w:bidi="fa-IR"/>
              </w:rPr>
              <w:t xml:space="preserve"> است كه همخواني خوبي با روشهاي دقيق ديگر بر مبناي درخت خطا دارد. مقدار كم اين شاخص بيانگر حاشيه ايمني بيشتر براي بهره برداري سيستم هاي ايمني نيروگاه و در نتيجه كمتر شدن احتمال آسيب ديدن راكتور است</w:t>
            </w:r>
            <w:r w:rsidR="00903E15" w:rsidRPr="00903E15">
              <w:rPr>
                <w:rFonts w:cs="B Nazanin" w:hint="cs"/>
                <w:b/>
                <w:bCs/>
                <w:color w:val="244061" w:themeColor="accent1" w:themeShade="80"/>
                <w:sz w:val="24"/>
                <w:szCs w:val="24"/>
                <w:rtl/>
                <w:lang w:bidi="fa-IR"/>
              </w:rPr>
              <w:t>.</w:t>
            </w:r>
          </w:p>
          <w:p w:rsidR="009005FC" w:rsidRDefault="009005FC" w:rsidP="009005FC">
            <w:pPr>
              <w:bidi/>
              <w:jc w:val="lowKashida"/>
              <w:rPr>
                <w:rFonts w:cs="B Nazanin" w:hint="cs"/>
                <w:b/>
                <w:bCs/>
                <w:color w:val="244061" w:themeColor="accent1" w:themeShade="80"/>
                <w:sz w:val="24"/>
                <w:szCs w:val="24"/>
                <w:rtl/>
                <w:lang w:bidi="fa-IR"/>
              </w:rPr>
            </w:pPr>
          </w:p>
          <w:p w:rsidR="009005FC" w:rsidRDefault="009005FC" w:rsidP="009005FC">
            <w:pPr>
              <w:bidi/>
              <w:jc w:val="lowKashida"/>
              <w:rPr>
                <w:rFonts w:cs="B Nazanin" w:hint="cs"/>
                <w:b/>
                <w:bCs/>
                <w:color w:val="244061" w:themeColor="accent1" w:themeShade="80"/>
                <w:sz w:val="24"/>
                <w:szCs w:val="24"/>
                <w:rtl/>
                <w:lang w:bidi="fa-IR"/>
              </w:rPr>
            </w:pPr>
          </w:p>
          <w:p w:rsidR="009005FC" w:rsidRDefault="009005FC" w:rsidP="009005FC">
            <w:pPr>
              <w:bidi/>
              <w:jc w:val="lowKashida"/>
              <w:rPr>
                <w:rFonts w:cs="B Nazanin" w:hint="cs"/>
                <w:b/>
                <w:bCs/>
                <w:color w:val="244061" w:themeColor="accent1" w:themeShade="80"/>
                <w:sz w:val="24"/>
                <w:szCs w:val="24"/>
                <w:rtl/>
                <w:lang w:bidi="fa-IR"/>
              </w:rPr>
            </w:pPr>
          </w:p>
          <w:p w:rsidR="009005FC" w:rsidRDefault="009005FC" w:rsidP="009005FC">
            <w:pPr>
              <w:bidi/>
              <w:jc w:val="lowKashida"/>
              <w:rPr>
                <w:rFonts w:cs="B Nazanin" w:hint="cs"/>
                <w:b/>
                <w:bCs/>
                <w:color w:val="244061" w:themeColor="accent1" w:themeShade="80"/>
                <w:sz w:val="24"/>
                <w:szCs w:val="24"/>
                <w:rtl/>
                <w:lang w:bidi="fa-IR"/>
              </w:rPr>
            </w:pPr>
          </w:p>
          <w:p w:rsidR="009005FC" w:rsidRPr="00903E15" w:rsidRDefault="009005FC" w:rsidP="009005FC">
            <w:pPr>
              <w:bidi/>
              <w:jc w:val="lowKashida"/>
              <w:rPr>
                <w:rFonts w:cs="B Nazanin"/>
                <w:b/>
                <w:bCs/>
                <w:color w:val="244061" w:themeColor="accent1" w:themeShade="80"/>
                <w:sz w:val="24"/>
                <w:szCs w:val="24"/>
                <w:rtl/>
                <w:lang w:bidi="fa-IR"/>
              </w:rPr>
            </w:pPr>
          </w:p>
        </w:tc>
      </w:tr>
      <w:tr w:rsidR="00903E15" w:rsidRPr="00903E15" w:rsidTr="00903E15">
        <w:tc>
          <w:tcPr>
            <w:tcW w:w="5443" w:type="dxa"/>
          </w:tcPr>
          <w:p w:rsidR="00903E15" w:rsidRPr="0082422D" w:rsidRDefault="00903E15" w:rsidP="00903E15">
            <w:pPr>
              <w:bidi/>
              <w:jc w:val="center"/>
              <w:rPr>
                <w:rFonts w:cs="B Mitra"/>
                <w:b/>
                <w:bCs/>
                <w:color w:val="244061" w:themeColor="accent1" w:themeShade="80"/>
                <w:sz w:val="24"/>
                <w:szCs w:val="24"/>
                <w:rtl/>
                <w:lang w:bidi="fa-IR"/>
              </w:rPr>
            </w:pPr>
            <w:r w:rsidRPr="0082422D">
              <w:rPr>
                <w:rFonts w:cs="B Mitra" w:hint="cs"/>
                <w:b/>
                <w:bCs/>
                <w:color w:val="244061" w:themeColor="accent1" w:themeShade="80"/>
                <w:sz w:val="24"/>
                <w:szCs w:val="24"/>
                <w:rtl/>
                <w:lang w:bidi="fa-IR"/>
              </w:rPr>
              <w:lastRenderedPageBreak/>
              <w:t>فصل چهارم سال 2018</w:t>
            </w:r>
          </w:p>
        </w:tc>
        <w:tc>
          <w:tcPr>
            <w:tcW w:w="5177" w:type="dxa"/>
          </w:tcPr>
          <w:p w:rsidR="00903E15" w:rsidRPr="0082422D" w:rsidRDefault="00903E15" w:rsidP="00903E15">
            <w:pPr>
              <w:bidi/>
              <w:jc w:val="center"/>
              <w:rPr>
                <w:rFonts w:cs="B Mitra"/>
                <w:b/>
                <w:bCs/>
                <w:color w:val="244061" w:themeColor="accent1" w:themeShade="80"/>
                <w:sz w:val="24"/>
                <w:szCs w:val="24"/>
                <w:rtl/>
                <w:lang w:bidi="fa-IR"/>
              </w:rPr>
            </w:pPr>
            <w:r w:rsidRPr="0082422D">
              <w:rPr>
                <w:rFonts w:cs="B Mitra" w:hint="cs"/>
                <w:b/>
                <w:bCs/>
                <w:color w:val="244061" w:themeColor="accent1" w:themeShade="80"/>
                <w:sz w:val="24"/>
                <w:szCs w:val="24"/>
                <w:rtl/>
                <w:lang w:bidi="fa-IR"/>
              </w:rPr>
              <w:t>فصل چهارم سال 2016</w:t>
            </w:r>
          </w:p>
        </w:tc>
      </w:tr>
      <w:tr w:rsidR="00903E15" w:rsidRPr="00903E15" w:rsidTr="00903E15">
        <w:trPr>
          <w:trHeight w:val="8054"/>
        </w:trPr>
        <w:tc>
          <w:tcPr>
            <w:tcW w:w="5443" w:type="dxa"/>
          </w:tcPr>
          <w:p w:rsidR="00903E15" w:rsidRPr="00903E15" w:rsidRDefault="00903E15" w:rsidP="00903E15">
            <w:pPr>
              <w:bidi/>
              <w:jc w:val="lowKashida"/>
              <w:rPr>
                <w:rFonts w:cs="B Nazanin"/>
                <w:b/>
                <w:bCs/>
                <w:color w:val="244061" w:themeColor="accent1" w:themeShade="80"/>
                <w:sz w:val="24"/>
                <w:szCs w:val="24"/>
                <w:rtl/>
                <w:lang w:bidi="fa-IR"/>
              </w:rPr>
            </w:pPr>
            <w:r w:rsidRPr="00903E15">
              <w:rPr>
                <w:rFonts w:cs="B Nazanin"/>
                <w:b/>
                <w:bCs/>
                <w:noProof/>
                <w:color w:val="244061" w:themeColor="accent1" w:themeShade="80"/>
                <w:sz w:val="24"/>
                <w:szCs w:val="24"/>
                <w:rtl/>
              </w:rPr>
              <w:drawing>
                <wp:anchor distT="0" distB="0" distL="114300" distR="114300" simplePos="0" relativeHeight="251674624" behindDoc="1" locked="0" layoutInCell="1" allowOverlap="1" wp14:anchorId="3368180F" wp14:editId="3B6FCC58">
                  <wp:simplePos x="0" y="0"/>
                  <wp:positionH relativeFrom="column">
                    <wp:posOffset>0</wp:posOffset>
                  </wp:positionH>
                  <wp:positionV relativeFrom="paragraph">
                    <wp:posOffset>-3810</wp:posOffset>
                  </wp:positionV>
                  <wp:extent cx="3315335" cy="4770755"/>
                  <wp:effectExtent l="0" t="0" r="0" b="0"/>
                  <wp:wrapTight wrapText="bothSides">
                    <wp:wrapPolygon edited="0">
                      <wp:start x="0" y="0"/>
                      <wp:lineTo x="0" y="21476"/>
                      <wp:lineTo x="21472" y="21476"/>
                      <wp:lineTo x="21472"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15335" cy="47707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177" w:type="dxa"/>
          </w:tcPr>
          <w:p w:rsidR="00903E15" w:rsidRPr="00903E15" w:rsidRDefault="00903E15" w:rsidP="00903E15">
            <w:pPr>
              <w:bidi/>
              <w:jc w:val="lowKashida"/>
              <w:rPr>
                <w:rFonts w:cs="B Nazanin"/>
                <w:b/>
                <w:bCs/>
                <w:color w:val="244061" w:themeColor="accent1" w:themeShade="80"/>
                <w:sz w:val="24"/>
                <w:szCs w:val="24"/>
                <w:rtl/>
                <w:lang w:bidi="fa-IR"/>
              </w:rPr>
            </w:pPr>
            <w:r w:rsidRPr="00903E15">
              <w:rPr>
                <w:rFonts w:cs="B Nazanin" w:hint="cs"/>
                <w:b/>
                <w:bCs/>
                <w:noProof/>
                <w:color w:val="244061" w:themeColor="accent1" w:themeShade="80"/>
                <w:sz w:val="24"/>
                <w:szCs w:val="24"/>
                <w:rtl/>
              </w:rPr>
              <mc:AlternateContent>
                <mc:Choice Requires="wps">
                  <w:drawing>
                    <wp:anchor distT="0" distB="0" distL="114300" distR="114300" simplePos="0" relativeHeight="251697152" behindDoc="0" locked="0" layoutInCell="1" allowOverlap="1" wp14:anchorId="4AFF1E17" wp14:editId="38323531">
                      <wp:simplePos x="0" y="0"/>
                      <wp:positionH relativeFrom="column">
                        <wp:posOffset>695738</wp:posOffset>
                      </wp:positionH>
                      <wp:positionV relativeFrom="paragraph">
                        <wp:posOffset>-4670397</wp:posOffset>
                      </wp:positionV>
                      <wp:extent cx="2798859" cy="2568271"/>
                      <wp:effectExtent l="38100" t="38100" r="59055" b="80010"/>
                      <wp:wrapNone/>
                      <wp:docPr id="4" name="Straight Arrow Connector 4"/>
                      <wp:cNvGraphicFramePr/>
                      <a:graphic xmlns:a="http://schemas.openxmlformats.org/drawingml/2006/main">
                        <a:graphicData uri="http://schemas.microsoft.com/office/word/2010/wordprocessingShape">
                          <wps:wsp>
                            <wps:cNvCnPr/>
                            <wps:spPr>
                              <a:xfrm flipV="1">
                                <a:off x="0" y="0"/>
                                <a:ext cx="2798859" cy="2568271"/>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anchor>
                  </w:drawing>
                </mc:Choice>
                <mc:Fallback>
                  <w:pict>
                    <v:shape id="Straight Arrow Connector 4" o:spid="_x0000_s1026" type="#_x0000_t32" style="position:absolute;margin-left:54.8pt;margin-top:-367.75pt;width:220.4pt;height:202.25pt;flip:y;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" strokecolor="#c0504d" strokeweight="2pt">
                      <v:stroke endarrow="open"/>
                      <v:shadow on="t" color="black" opacity="24903f" origin=",.5" offset="0,.55556mm"/>
                    </v:shape>
                  </w:pict>
                </mc:Fallback>
              </mc:AlternateContent>
            </w:r>
            <w:r w:rsidRPr="00903E15">
              <w:rPr>
                <w:rFonts w:cs="B Nazanin" w:hint="cs"/>
                <w:b/>
                <w:bCs/>
                <w:noProof/>
                <w:color w:val="244061" w:themeColor="accent1" w:themeShade="80"/>
                <w:sz w:val="24"/>
                <w:szCs w:val="24"/>
                <w:rtl/>
              </w:rPr>
              <w:drawing>
                <wp:anchor distT="0" distB="0" distL="114300" distR="114300" simplePos="0" relativeHeight="251675648" behindDoc="1" locked="0" layoutInCell="1" allowOverlap="1" wp14:anchorId="792F74A9" wp14:editId="2C9B6BC2">
                  <wp:simplePos x="0" y="0"/>
                  <wp:positionH relativeFrom="column">
                    <wp:posOffset>210185</wp:posOffset>
                  </wp:positionH>
                  <wp:positionV relativeFrom="paragraph">
                    <wp:posOffset>2659380</wp:posOffset>
                  </wp:positionV>
                  <wp:extent cx="357505" cy="118745"/>
                  <wp:effectExtent l="0" t="0" r="4445" b="0"/>
                  <wp:wrapTight wrapText="bothSides">
                    <wp:wrapPolygon edited="0">
                      <wp:start x="0" y="0"/>
                      <wp:lineTo x="0" y="17326"/>
                      <wp:lineTo x="20718" y="17326"/>
                      <wp:lineTo x="20718"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7505" cy="118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3E15">
              <w:rPr>
                <w:rFonts w:cs="B Nazanin"/>
                <w:b/>
                <w:bCs/>
                <w:noProof/>
                <w:color w:val="244061" w:themeColor="accent1" w:themeShade="80"/>
                <w:sz w:val="24"/>
                <w:szCs w:val="24"/>
                <w:rtl/>
              </w:rPr>
              <w:drawing>
                <wp:anchor distT="0" distB="0" distL="114300" distR="114300" simplePos="0" relativeHeight="251673600" behindDoc="1" locked="0" layoutInCell="1" allowOverlap="1" wp14:anchorId="6181CEC3" wp14:editId="4BE5EE26">
                  <wp:simplePos x="0" y="0"/>
                  <wp:positionH relativeFrom="column">
                    <wp:posOffset>3810</wp:posOffset>
                  </wp:positionH>
                  <wp:positionV relativeFrom="paragraph">
                    <wp:posOffset>-3810</wp:posOffset>
                  </wp:positionV>
                  <wp:extent cx="3148965" cy="4770755"/>
                  <wp:effectExtent l="0" t="0" r="0" b="0"/>
                  <wp:wrapTight wrapText="bothSides">
                    <wp:wrapPolygon edited="0">
                      <wp:start x="0" y="0"/>
                      <wp:lineTo x="0" y="21476"/>
                      <wp:lineTo x="21430" y="21476"/>
                      <wp:lineTo x="21430"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48965" cy="47707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03E15" w:rsidRPr="00903E15" w:rsidTr="00903E15">
        <w:tc>
          <w:tcPr>
            <w:tcW w:w="10620" w:type="dxa"/>
            <w:gridSpan w:val="2"/>
          </w:tcPr>
          <w:p w:rsidR="00903E15" w:rsidRPr="006F1142" w:rsidRDefault="00903E15" w:rsidP="00701022">
            <w:pPr>
              <w:tabs>
                <w:tab w:val="num" w:pos="720"/>
              </w:tabs>
              <w:bidi/>
              <w:jc w:val="lowKashida"/>
              <w:rPr>
                <w:rFonts w:cs="B Mitra"/>
                <w:color w:val="244061" w:themeColor="accent1" w:themeShade="80"/>
                <w:sz w:val="24"/>
                <w:szCs w:val="24"/>
                <w:rtl/>
                <w:lang w:bidi="fa-IR"/>
              </w:rPr>
            </w:pPr>
            <w:r w:rsidRPr="006F1142">
              <w:rPr>
                <w:rFonts w:cs="B Mitra"/>
                <w:color w:val="244061" w:themeColor="accent1" w:themeShade="80"/>
                <w:sz w:val="24"/>
                <w:szCs w:val="24"/>
                <w:rtl/>
                <w:lang w:bidi="fa-IR"/>
              </w:rPr>
              <w:t xml:space="preserve">آشنايي با شاخص </w:t>
            </w:r>
            <w:r w:rsidRPr="006F1142">
              <w:rPr>
                <w:rFonts w:cs="B Mitra"/>
                <w:color w:val="244061" w:themeColor="accent1" w:themeShade="80"/>
                <w:sz w:val="24"/>
                <w:szCs w:val="24"/>
                <w:lang w:bidi="fa-IR"/>
              </w:rPr>
              <w:t>SP1</w:t>
            </w:r>
            <w:r w:rsidRPr="006F1142">
              <w:rPr>
                <w:rFonts w:cs="B Mitra"/>
                <w:color w:val="244061" w:themeColor="accent1" w:themeShade="80"/>
                <w:sz w:val="24"/>
                <w:szCs w:val="24"/>
                <w:rtl/>
                <w:lang w:bidi="fa-IR"/>
              </w:rPr>
              <w:t xml:space="preserve"> براي كاركنان مديريت راكتور و تاکید مجدد بر اهميت آماده به كار بودن تجهيزات مذکور از طريق گنجاندن سرفصل مربوطه در برنامه حفظ صلاحيت كاركنان،</w:t>
            </w:r>
            <w:r w:rsidRPr="006F1142">
              <w:rPr>
                <w:rFonts w:cs="B Mitra" w:hint="cs"/>
                <w:color w:val="244061" w:themeColor="accent1" w:themeShade="80"/>
                <w:sz w:val="24"/>
                <w:szCs w:val="24"/>
                <w:rtl/>
                <w:lang w:bidi="fa-IR"/>
              </w:rPr>
              <w:t xml:space="preserve"> </w:t>
            </w:r>
            <w:r w:rsidRPr="006F1142">
              <w:rPr>
                <w:rFonts w:cs="B Mitra"/>
                <w:color w:val="244061" w:themeColor="accent1" w:themeShade="80"/>
                <w:sz w:val="24"/>
                <w:szCs w:val="24"/>
                <w:rtl/>
                <w:lang w:bidi="fa-IR"/>
              </w:rPr>
              <w:t>اطلاع رساني وضعيت رتبه نيروگاه در بين نيروگاه</w:t>
            </w:r>
            <w:r w:rsidR="00701022">
              <w:rPr>
                <w:rFonts w:cs="B Mitra" w:hint="cs"/>
                <w:color w:val="244061" w:themeColor="accent1" w:themeShade="80"/>
                <w:sz w:val="24"/>
                <w:szCs w:val="24"/>
                <w:rtl/>
                <w:lang w:bidi="fa-IR"/>
              </w:rPr>
              <w:t>‌</w:t>
            </w:r>
            <w:r w:rsidRPr="006F1142">
              <w:rPr>
                <w:rFonts w:cs="B Mitra"/>
                <w:color w:val="244061" w:themeColor="accent1" w:themeShade="80"/>
                <w:sz w:val="24"/>
                <w:szCs w:val="24"/>
                <w:rtl/>
                <w:lang w:bidi="fa-IR"/>
              </w:rPr>
              <w:t>هاي مركز مسكو در اين شاخص از طريق شبكه اينترانت،</w:t>
            </w:r>
            <w:r w:rsidRPr="006F1142">
              <w:rPr>
                <w:rFonts w:cs="B Mitra" w:hint="cs"/>
                <w:color w:val="244061" w:themeColor="accent1" w:themeShade="80"/>
                <w:sz w:val="24"/>
                <w:szCs w:val="24"/>
                <w:rtl/>
                <w:lang w:bidi="fa-IR"/>
              </w:rPr>
              <w:t xml:space="preserve"> </w:t>
            </w:r>
            <w:r w:rsidRPr="006F1142">
              <w:rPr>
                <w:rFonts w:cs="B Mitra"/>
                <w:color w:val="244061" w:themeColor="accent1" w:themeShade="80"/>
                <w:sz w:val="24"/>
                <w:szCs w:val="24"/>
                <w:rtl/>
                <w:lang w:bidi="fa-IR"/>
              </w:rPr>
              <w:t>انجام سرويس های فنی دوره ای، تعمیرات به موقع و به كارگيري نيروهاي زبده تعميراتي،</w:t>
            </w:r>
            <w:r w:rsidRPr="006F1142">
              <w:rPr>
                <w:rFonts w:cs="B Mitra" w:hint="cs"/>
                <w:color w:val="244061" w:themeColor="accent1" w:themeShade="80"/>
                <w:sz w:val="24"/>
                <w:szCs w:val="24"/>
                <w:rtl/>
                <w:lang w:bidi="fa-IR"/>
              </w:rPr>
              <w:t xml:space="preserve"> </w:t>
            </w:r>
            <w:r w:rsidRPr="006F1142">
              <w:rPr>
                <w:rFonts w:cs="B Mitra"/>
                <w:color w:val="244061" w:themeColor="accent1" w:themeShade="80"/>
                <w:sz w:val="24"/>
                <w:szCs w:val="24"/>
                <w:rtl/>
                <w:lang w:bidi="fa-IR"/>
              </w:rPr>
              <w:t>نقش موثري را در بهبود اين شاخص ایفاء نموده است.</w:t>
            </w:r>
          </w:p>
        </w:tc>
      </w:tr>
    </w:tbl>
    <w:p w:rsidR="00903E15" w:rsidRDefault="00903E15" w:rsidP="00903E15">
      <w:pPr>
        <w:bidi/>
        <w:jc w:val="lowKashida"/>
        <w:rPr>
          <w:rFonts w:cs="B Nazanin"/>
          <w:b/>
          <w:bCs/>
          <w:color w:val="244061" w:themeColor="accent1" w:themeShade="80"/>
          <w:sz w:val="6"/>
          <w:szCs w:val="6"/>
          <w:rtl/>
          <w:lang w:bidi="fa-IR"/>
        </w:rPr>
      </w:pPr>
    </w:p>
    <w:p w:rsidR="006F1142" w:rsidRDefault="006F1142" w:rsidP="006F1142">
      <w:pPr>
        <w:bidi/>
        <w:jc w:val="lowKashida"/>
        <w:rPr>
          <w:rFonts w:cs="B Nazanin"/>
          <w:b/>
          <w:bCs/>
          <w:color w:val="244061" w:themeColor="accent1" w:themeShade="80"/>
          <w:sz w:val="6"/>
          <w:szCs w:val="6"/>
          <w:rtl/>
          <w:lang w:bidi="fa-IR"/>
        </w:rPr>
      </w:pPr>
    </w:p>
    <w:p w:rsidR="006F1142" w:rsidRDefault="006F1142" w:rsidP="006F1142">
      <w:pPr>
        <w:bidi/>
        <w:jc w:val="lowKashida"/>
        <w:rPr>
          <w:rFonts w:cs="B Nazanin"/>
          <w:b/>
          <w:bCs/>
          <w:color w:val="244061" w:themeColor="accent1" w:themeShade="80"/>
          <w:sz w:val="6"/>
          <w:szCs w:val="6"/>
          <w:rtl/>
          <w:lang w:bidi="fa-IR"/>
        </w:rPr>
      </w:pPr>
    </w:p>
    <w:p w:rsidR="006F1142" w:rsidRDefault="006F1142" w:rsidP="006F1142">
      <w:pPr>
        <w:bidi/>
        <w:jc w:val="lowKashida"/>
        <w:rPr>
          <w:rFonts w:cs="B Nazanin"/>
          <w:b/>
          <w:bCs/>
          <w:color w:val="244061" w:themeColor="accent1" w:themeShade="80"/>
          <w:sz w:val="6"/>
          <w:szCs w:val="6"/>
          <w:rtl/>
          <w:lang w:bidi="fa-IR"/>
        </w:rPr>
      </w:pPr>
    </w:p>
    <w:tbl>
      <w:tblPr>
        <w:tblStyle w:val="TableGrid"/>
        <w:bidiVisual/>
        <w:tblW w:w="1062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43"/>
        <w:gridCol w:w="5177"/>
      </w:tblGrid>
      <w:tr w:rsidR="00903E15" w:rsidRPr="00903E15" w:rsidTr="00903E15">
        <w:tc>
          <w:tcPr>
            <w:tcW w:w="10620" w:type="dxa"/>
            <w:gridSpan w:val="2"/>
          </w:tcPr>
          <w:p w:rsidR="00903E15" w:rsidRDefault="007C3989" w:rsidP="00903E15">
            <w:pPr>
              <w:bidi/>
              <w:jc w:val="lowKashida"/>
              <w:rPr>
                <w:rFonts w:cs="B Mitra" w:hint="cs"/>
                <w:color w:val="244061" w:themeColor="accent1" w:themeShade="80"/>
                <w:sz w:val="24"/>
                <w:szCs w:val="24"/>
                <w:rtl/>
                <w:lang w:bidi="fa-IR"/>
              </w:rPr>
            </w:pPr>
            <w:r>
              <w:rPr>
                <w:rFonts w:cs="B Nazanin" w:hint="cs"/>
                <w:b/>
                <w:bCs/>
                <w:color w:val="C00000"/>
                <w:sz w:val="24"/>
                <w:szCs w:val="24"/>
                <w:rtl/>
              </w:rPr>
              <w:t>6</w:t>
            </w:r>
            <w:r w:rsidR="00903E15" w:rsidRPr="00903E15">
              <w:rPr>
                <w:rFonts w:cs="B Nazanin" w:hint="cs"/>
                <w:b/>
                <w:bCs/>
                <w:color w:val="C00000"/>
                <w:sz w:val="24"/>
                <w:szCs w:val="24"/>
                <w:rtl/>
              </w:rPr>
              <w:t xml:space="preserve">-2 </w:t>
            </w:r>
            <w:r w:rsidR="00903E15" w:rsidRPr="0082422D">
              <w:rPr>
                <w:rFonts w:cs="B Mitra" w:hint="cs"/>
                <w:b/>
                <w:bCs/>
                <w:color w:val="C00000"/>
                <w:sz w:val="28"/>
                <w:szCs w:val="28"/>
                <w:rtl/>
              </w:rPr>
              <w:t>عملكرد سيستم ايمني</w:t>
            </w:r>
            <w:r w:rsidR="00903E15" w:rsidRPr="006F1142">
              <w:rPr>
                <w:rFonts w:cs="B Mitra"/>
                <w:color w:val="C00000"/>
                <w:sz w:val="24"/>
                <w:szCs w:val="24"/>
              </w:rPr>
              <w:t>(Safety System Performance)</w:t>
            </w:r>
            <w:r w:rsidR="00903E15" w:rsidRPr="006F1142">
              <w:rPr>
                <w:rFonts w:cs="B Mitra" w:hint="cs"/>
                <w:color w:val="C00000"/>
                <w:sz w:val="24"/>
                <w:szCs w:val="24"/>
                <w:rtl/>
              </w:rPr>
              <w:t>:</w:t>
            </w:r>
            <w:r w:rsidR="00903E15" w:rsidRPr="006F1142">
              <w:rPr>
                <w:rFonts w:cs="B Mitra" w:hint="cs"/>
                <w:color w:val="244061" w:themeColor="accent1" w:themeShade="80"/>
                <w:sz w:val="24"/>
                <w:szCs w:val="24"/>
                <w:rtl/>
                <w:lang w:bidi="fa-IR"/>
              </w:rPr>
              <w:t xml:space="preserve"> هدف از معرفي اين شاخص پايش سه سيستم از سيستم هاي ايمني است كه نقش عمده اي در خنك كردن رآكتور در زمان وقوع حادثه را بر عهده دارند. اين شاخص داراي سه زير شاخص </w:t>
            </w:r>
            <w:r w:rsidR="00903E15" w:rsidRPr="006F1142">
              <w:rPr>
                <w:rFonts w:cs="B Mitra"/>
                <w:color w:val="244061" w:themeColor="accent1" w:themeShade="80"/>
                <w:sz w:val="24"/>
                <w:szCs w:val="24"/>
                <w:lang w:bidi="fa-IR"/>
              </w:rPr>
              <w:t>SP1, SP2, SP5</w:t>
            </w:r>
            <w:r w:rsidR="00903E15" w:rsidRPr="006F1142">
              <w:rPr>
                <w:rFonts w:cs="B Mitra" w:hint="cs"/>
                <w:color w:val="244061" w:themeColor="accent1" w:themeShade="80"/>
                <w:sz w:val="24"/>
                <w:szCs w:val="24"/>
                <w:rtl/>
                <w:lang w:bidi="fa-IR"/>
              </w:rPr>
              <w:t xml:space="preserve"> است كه شاخص </w:t>
            </w:r>
            <w:r w:rsidR="00903E15" w:rsidRPr="006F1142">
              <w:rPr>
                <w:rFonts w:cs="B Mitra"/>
                <w:color w:val="244061" w:themeColor="accent1" w:themeShade="80"/>
                <w:sz w:val="24"/>
                <w:szCs w:val="24"/>
                <w:lang w:bidi="fa-IR"/>
              </w:rPr>
              <w:t>SP2</w:t>
            </w:r>
            <w:r w:rsidR="00903E15" w:rsidRPr="006F1142">
              <w:rPr>
                <w:rFonts w:cs="B Mitra" w:hint="cs"/>
                <w:color w:val="244061" w:themeColor="accent1" w:themeShade="80"/>
                <w:sz w:val="24"/>
                <w:szCs w:val="24"/>
                <w:rtl/>
                <w:lang w:bidi="fa-IR"/>
              </w:rPr>
              <w:t xml:space="preserve"> يك برآورد ساده را از در دسترس نبودن </w:t>
            </w:r>
            <w:r w:rsidR="00903E15" w:rsidRPr="006F1142">
              <w:rPr>
                <w:rFonts w:cs="B Mitra"/>
                <w:color w:val="244061" w:themeColor="accent1" w:themeShade="80"/>
                <w:sz w:val="24"/>
                <w:szCs w:val="24"/>
                <w:lang w:bidi="fa-IR"/>
              </w:rPr>
              <w:t>(Unavailability)</w:t>
            </w:r>
            <w:r w:rsidR="00903E15" w:rsidRPr="006F1142">
              <w:rPr>
                <w:rFonts w:cs="B Mitra" w:hint="cs"/>
                <w:color w:val="244061" w:themeColor="accent1" w:themeShade="80"/>
                <w:sz w:val="24"/>
                <w:szCs w:val="24"/>
                <w:rtl/>
                <w:lang w:bidi="fa-IR"/>
              </w:rPr>
              <w:t xml:space="preserve"> تجهيزات سيستم‌هاي </w:t>
            </w:r>
            <w:r w:rsidR="00903E15" w:rsidRPr="006F1142">
              <w:rPr>
                <w:rFonts w:cs="B Mitra"/>
                <w:color w:val="244061" w:themeColor="accent1" w:themeShade="80"/>
                <w:sz w:val="24"/>
                <w:szCs w:val="24"/>
                <w:lang w:bidi="fa-IR"/>
              </w:rPr>
              <w:t>RR, RS</w:t>
            </w:r>
            <w:r w:rsidR="00903E15" w:rsidRPr="006F1142">
              <w:rPr>
                <w:rFonts w:cs="B Mitra" w:hint="cs"/>
                <w:color w:val="244061" w:themeColor="accent1" w:themeShade="80"/>
                <w:sz w:val="24"/>
                <w:szCs w:val="24"/>
                <w:rtl/>
                <w:lang w:bidi="fa-IR"/>
              </w:rPr>
              <w:t xml:space="preserve"> است.</w:t>
            </w:r>
          </w:p>
          <w:p w:rsidR="009005FC" w:rsidRDefault="009005FC" w:rsidP="009005FC">
            <w:pPr>
              <w:bidi/>
              <w:jc w:val="lowKashida"/>
              <w:rPr>
                <w:rFonts w:cs="B Mitra" w:hint="cs"/>
                <w:color w:val="244061" w:themeColor="accent1" w:themeShade="80"/>
                <w:sz w:val="24"/>
                <w:szCs w:val="24"/>
                <w:rtl/>
                <w:lang w:bidi="fa-IR"/>
              </w:rPr>
            </w:pPr>
          </w:p>
          <w:p w:rsidR="009005FC" w:rsidRDefault="009005FC" w:rsidP="009005FC">
            <w:pPr>
              <w:bidi/>
              <w:jc w:val="lowKashida"/>
              <w:rPr>
                <w:rFonts w:cs="B Mitra" w:hint="cs"/>
                <w:color w:val="244061" w:themeColor="accent1" w:themeShade="80"/>
                <w:sz w:val="24"/>
                <w:szCs w:val="24"/>
                <w:rtl/>
                <w:lang w:bidi="fa-IR"/>
              </w:rPr>
            </w:pPr>
          </w:p>
          <w:p w:rsidR="009005FC" w:rsidRDefault="009005FC" w:rsidP="009005FC">
            <w:pPr>
              <w:bidi/>
              <w:jc w:val="lowKashida"/>
              <w:rPr>
                <w:rFonts w:cs="B Mitra" w:hint="cs"/>
                <w:color w:val="244061" w:themeColor="accent1" w:themeShade="80"/>
                <w:sz w:val="24"/>
                <w:szCs w:val="24"/>
                <w:rtl/>
                <w:lang w:bidi="fa-IR"/>
              </w:rPr>
            </w:pPr>
          </w:p>
          <w:p w:rsidR="009005FC" w:rsidRDefault="009005FC" w:rsidP="009005FC">
            <w:pPr>
              <w:bidi/>
              <w:jc w:val="lowKashida"/>
              <w:rPr>
                <w:rFonts w:cs="B Mitra" w:hint="cs"/>
                <w:color w:val="244061" w:themeColor="accent1" w:themeShade="80"/>
                <w:sz w:val="24"/>
                <w:szCs w:val="24"/>
                <w:rtl/>
                <w:lang w:bidi="fa-IR"/>
              </w:rPr>
            </w:pPr>
          </w:p>
          <w:p w:rsidR="009005FC" w:rsidRDefault="009005FC" w:rsidP="009005FC">
            <w:pPr>
              <w:bidi/>
              <w:jc w:val="lowKashida"/>
              <w:rPr>
                <w:rFonts w:cs="B Mitra" w:hint="cs"/>
                <w:color w:val="244061" w:themeColor="accent1" w:themeShade="80"/>
                <w:sz w:val="24"/>
                <w:szCs w:val="24"/>
                <w:rtl/>
                <w:lang w:bidi="fa-IR"/>
              </w:rPr>
            </w:pPr>
          </w:p>
          <w:p w:rsidR="009005FC" w:rsidRPr="00903E15" w:rsidRDefault="009005FC" w:rsidP="009005FC">
            <w:pPr>
              <w:bidi/>
              <w:jc w:val="lowKashida"/>
              <w:rPr>
                <w:rFonts w:cs="B Nazanin"/>
                <w:b/>
                <w:bCs/>
                <w:color w:val="244061" w:themeColor="accent1" w:themeShade="80"/>
                <w:sz w:val="24"/>
                <w:szCs w:val="24"/>
                <w:rtl/>
                <w:lang w:bidi="fa-IR"/>
              </w:rPr>
            </w:pPr>
          </w:p>
        </w:tc>
      </w:tr>
      <w:tr w:rsidR="00903E15" w:rsidRPr="00903E15" w:rsidTr="00903E15">
        <w:tc>
          <w:tcPr>
            <w:tcW w:w="5443" w:type="dxa"/>
          </w:tcPr>
          <w:p w:rsidR="00903E15" w:rsidRPr="0082422D" w:rsidRDefault="00903E15" w:rsidP="00903E15">
            <w:pPr>
              <w:bidi/>
              <w:jc w:val="center"/>
              <w:rPr>
                <w:rFonts w:cs="B Mitra"/>
                <w:b/>
                <w:bCs/>
                <w:color w:val="244061" w:themeColor="accent1" w:themeShade="80"/>
                <w:sz w:val="24"/>
                <w:szCs w:val="24"/>
                <w:rtl/>
                <w:lang w:bidi="fa-IR"/>
              </w:rPr>
            </w:pPr>
            <w:r w:rsidRPr="0082422D">
              <w:rPr>
                <w:rFonts w:cs="B Mitra" w:hint="cs"/>
                <w:b/>
                <w:bCs/>
                <w:color w:val="244061" w:themeColor="accent1" w:themeShade="80"/>
                <w:sz w:val="24"/>
                <w:szCs w:val="24"/>
                <w:rtl/>
                <w:lang w:bidi="fa-IR"/>
              </w:rPr>
              <w:lastRenderedPageBreak/>
              <w:t>فصل چهارم سال 2018</w:t>
            </w:r>
          </w:p>
        </w:tc>
        <w:tc>
          <w:tcPr>
            <w:tcW w:w="5177" w:type="dxa"/>
          </w:tcPr>
          <w:p w:rsidR="00903E15" w:rsidRPr="0082422D" w:rsidRDefault="00903E15" w:rsidP="00903E15">
            <w:pPr>
              <w:bidi/>
              <w:jc w:val="center"/>
              <w:rPr>
                <w:rFonts w:cs="B Mitra"/>
                <w:b/>
                <w:bCs/>
                <w:color w:val="244061" w:themeColor="accent1" w:themeShade="80"/>
                <w:sz w:val="24"/>
                <w:szCs w:val="24"/>
                <w:rtl/>
                <w:lang w:bidi="fa-IR"/>
              </w:rPr>
            </w:pPr>
            <w:r w:rsidRPr="0082422D">
              <w:rPr>
                <w:rFonts w:cs="B Mitra" w:hint="cs"/>
                <w:b/>
                <w:bCs/>
                <w:color w:val="244061" w:themeColor="accent1" w:themeShade="80"/>
                <w:sz w:val="24"/>
                <w:szCs w:val="24"/>
                <w:rtl/>
                <w:lang w:bidi="fa-IR"/>
              </w:rPr>
              <w:t>فصل چهارم سال 2016</w:t>
            </w:r>
          </w:p>
        </w:tc>
      </w:tr>
      <w:tr w:rsidR="00903E15" w:rsidRPr="00903E15" w:rsidTr="00903E15">
        <w:trPr>
          <w:trHeight w:val="8054"/>
        </w:trPr>
        <w:tc>
          <w:tcPr>
            <w:tcW w:w="5443" w:type="dxa"/>
          </w:tcPr>
          <w:p w:rsidR="00903E15" w:rsidRPr="00903E15" w:rsidRDefault="00903E15" w:rsidP="00903E15">
            <w:pPr>
              <w:bidi/>
              <w:jc w:val="lowKashida"/>
              <w:rPr>
                <w:rFonts w:cs="B Nazanin"/>
                <w:b/>
                <w:bCs/>
                <w:color w:val="244061" w:themeColor="accent1" w:themeShade="80"/>
                <w:sz w:val="24"/>
                <w:szCs w:val="24"/>
                <w:rtl/>
                <w:lang w:bidi="fa-IR"/>
              </w:rPr>
            </w:pPr>
            <w:r w:rsidRPr="00903E15">
              <w:rPr>
                <w:rFonts w:cs="B Nazanin"/>
                <w:b/>
                <w:bCs/>
                <w:noProof/>
                <w:color w:val="244061" w:themeColor="accent1" w:themeShade="80"/>
                <w:sz w:val="24"/>
                <w:szCs w:val="24"/>
                <w:rtl/>
              </w:rPr>
              <w:drawing>
                <wp:anchor distT="0" distB="0" distL="114300" distR="114300" simplePos="0" relativeHeight="251677696" behindDoc="1" locked="0" layoutInCell="1" allowOverlap="1" wp14:anchorId="3BF0FAFB" wp14:editId="26D93026">
                  <wp:simplePos x="0" y="0"/>
                  <wp:positionH relativeFrom="column">
                    <wp:posOffset>0</wp:posOffset>
                  </wp:positionH>
                  <wp:positionV relativeFrom="paragraph">
                    <wp:posOffset>-635</wp:posOffset>
                  </wp:positionV>
                  <wp:extent cx="3315335" cy="5056505"/>
                  <wp:effectExtent l="0" t="0" r="0" b="0"/>
                  <wp:wrapTight wrapText="bothSides">
                    <wp:wrapPolygon edited="0">
                      <wp:start x="0" y="0"/>
                      <wp:lineTo x="0" y="21483"/>
                      <wp:lineTo x="21472" y="21483"/>
                      <wp:lineTo x="21472"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15335" cy="50565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177" w:type="dxa"/>
          </w:tcPr>
          <w:p w:rsidR="00903E15" w:rsidRPr="00903E15" w:rsidRDefault="00903E15" w:rsidP="00903E15">
            <w:pPr>
              <w:bidi/>
              <w:jc w:val="lowKashida"/>
              <w:rPr>
                <w:rFonts w:cs="B Nazanin"/>
                <w:b/>
                <w:bCs/>
                <w:color w:val="244061" w:themeColor="accent1" w:themeShade="80"/>
                <w:sz w:val="24"/>
                <w:szCs w:val="24"/>
                <w:rtl/>
                <w:lang w:bidi="fa-IR"/>
              </w:rPr>
            </w:pPr>
            <w:r w:rsidRPr="00903E15">
              <w:rPr>
                <w:rFonts w:cs="B Nazanin"/>
                <w:b/>
                <w:bCs/>
                <w:noProof/>
                <w:color w:val="244061" w:themeColor="accent1" w:themeShade="80"/>
                <w:sz w:val="24"/>
                <w:szCs w:val="24"/>
                <w:rtl/>
              </w:rPr>
              <mc:AlternateContent>
                <mc:Choice Requires="wps">
                  <w:drawing>
                    <wp:anchor distT="0" distB="0" distL="114300" distR="114300" simplePos="0" relativeHeight="251706368" behindDoc="0" locked="0" layoutInCell="1" allowOverlap="1" wp14:anchorId="7518E7C9" wp14:editId="5780FCE2">
                      <wp:simplePos x="0" y="0"/>
                      <wp:positionH relativeFrom="column">
                        <wp:posOffset>695739</wp:posOffset>
                      </wp:positionH>
                      <wp:positionV relativeFrom="paragraph">
                        <wp:posOffset>-4929615</wp:posOffset>
                      </wp:positionV>
                      <wp:extent cx="2862470" cy="1296062"/>
                      <wp:effectExtent l="38100" t="38100" r="52705" b="94615"/>
                      <wp:wrapNone/>
                      <wp:docPr id="23" name="Straight Arrow Connector 23"/>
                      <wp:cNvGraphicFramePr/>
                      <a:graphic xmlns:a="http://schemas.openxmlformats.org/drawingml/2006/main">
                        <a:graphicData uri="http://schemas.microsoft.com/office/word/2010/wordprocessingShape">
                          <wps:wsp>
                            <wps:cNvCnPr/>
                            <wps:spPr>
                              <a:xfrm flipV="1">
                                <a:off x="0" y="0"/>
                                <a:ext cx="2862470" cy="1296062"/>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anchor>
                  </w:drawing>
                </mc:Choice>
                <mc:Fallback>
                  <w:pict>
                    <v:shape id="Straight Arrow Connector 23" o:spid="_x0000_s1026" type="#_x0000_t32" style="position:absolute;margin-left:54.8pt;margin-top:-388.15pt;width:225.4pt;height:102.05pt;flip:y;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" strokecolor="#c0504d" strokeweight="2pt">
                      <v:stroke endarrow="open"/>
                      <v:shadow on="t" color="black" opacity="24903f" origin=",.5" offset="0,.55556mm"/>
                    </v:shape>
                  </w:pict>
                </mc:Fallback>
              </mc:AlternateContent>
            </w:r>
            <w:r w:rsidRPr="00903E15">
              <w:rPr>
                <w:rFonts w:cs="B Nazanin"/>
                <w:b/>
                <w:bCs/>
                <w:noProof/>
                <w:color w:val="244061" w:themeColor="accent1" w:themeShade="80"/>
                <w:sz w:val="24"/>
                <w:szCs w:val="24"/>
                <w:rtl/>
              </w:rPr>
              <w:drawing>
                <wp:anchor distT="0" distB="0" distL="114300" distR="114300" simplePos="0" relativeHeight="251676672" behindDoc="1" locked="0" layoutInCell="1" allowOverlap="1" wp14:anchorId="0A72557A" wp14:editId="5F45E7F5">
                  <wp:simplePos x="0" y="0"/>
                  <wp:positionH relativeFrom="column">
                    <wp:posOffset>3810</wp:posOffset>
                  </wp:positionH>
                  <wp:positionV relativeFrom="paragraph">
                    <wp:posOffset>-635</wp:posOffset>
                  </wp:positionV>
                  <wp:extent cx="3148330" cy="5056505"/>
                  <wp:effectExtent l="0" t="0" r="0" b="0"/>
                  <wp:wrapTight wrapText="bothSides">
                    <wp:wrapPolygon edited="0">
                      <wp:start x="0" y="0"/>
                      <wp:lineTo x="0" y="21483"/>
                      <wp:lineTo x="21434" y="21483"/>
                      <wp:lineTo x="21434"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48330" cy="50565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03E15" w:rsidRPr="00903E15" w:rsidTr="00903E15">
        <w:tc>
          <w:tcPr>
            <w:tcW w:w="10620" w:type="dxa"/>
            <w:gridSpan w:val="2"/>
          </w:tcPr>
          <w:p w:rsidR="00903E15" w:rsidRPr="00903E15" w:rsidRDefault="00903E15" w:rsidP="00701022">
            <w:pPr>
              <w:tabs>
                <w:tab w:val="num" w:pos="720"/>
              </w:tabs>
              <w:bidi/>
              <w:jc w:val="lowKashida"/>
              <w:rPr>
                <w:rFonts w:cs="B Nazanin"/>
                <w:b/>
                <w:bCs/>
                <w:color w:val="244061" w:themeColor="accent1" w:themeShade="80"/>
                <w:sz w:val="24"/>
                <w:szCs w:val="24"/>
                <w:rtl/>
                <w:lang w:bidi="fa-IR"/>
              </w:rPr>
            </w:pPr>
            <w:r w:rsidRPr="006F1142">
              <w:rPr>
                <w:rFonts w:cs="B Mitra" w:hint="cs"/>
                <w:color w:val="244061" w:themeColor="accent1" w:themeShade="80"/>
                <w:sz w:val="24"/>
                <w:szCs w:val="24"/>
                <w:rtl/>
                <w:lang w:bidi="fa-IR"/>
              </w:rPr>
              <w:t xml:space="preserve">همانند شاخص </w:t>
            </w:r>
            <w:r w:rsidRPr="006F1142">
              <w:rPr>
                <w:rFonts w:cs="B Mitra"/>
                <w:color w:val="244061" w:themeColor="accent1" w:themeShade="80"/>
                <w:sz w:val="24"/>
                <w:szCs w:val="24"/>
                <w:lang w:bidi="fa-IR"/>
              </w:rPr>
              <w:t>SP1</w:t>
            </w:r>
            <w:r w:rsidRPr="006F1142">
              <w:rPr>
                <w:rFonts w:cs="B Mitra" w:hint="cs"/>
                <w:color w:val="244061" w:themeColor="accent1" w:themeShade="80"/>
                <w:sz w:val="24"/>
                <w:szCs w:val="24"/>
                <w:rtl/>
                <w:lang w:bidi="fa-IR"/>
              </w:rPr>
              <w:t xml:space="preserve">، </w:t>
            </w:r>
            <w:r w:rsidRPr="006F1142">
              <w:rPr>
                <w:rFonts w:cs="B Mitra"/>
                <w:color w:val="244061" w:themeColor="accent1" w:themeShade="80"/>
                <w:sz w:val="24"/>
                <w:szCs w:val="24"/>
                <w:rtl/>
                <w:lang w:bidi="fa-IR"/>
              </w:rPr>
              <w:t xml:space="preserve">آشنايي با شاخص </w:t>
            </w:r>
            <w:r w:rsidRPr="006F1142">
              <w:rPr>
                <w:rFonts w:cs="B Mitra"/>
                <w:color w:val="244061" w:themeColor="accent1" w:themeShade="80"/>
                <w:sz w:val="24"/>
                <w:szCs w:val="24"/>
                <w:lang w:bidi="fa-IR"/>
              </w:rPr>
              <w:t>SP2</w:t>
            </w:r>
            <w:r w:rsidRPr="006F1142">
              <w:rPr>
                <w:rFonts w:cs="B Mitra"/>
                <w:color w:val="244061" w:themeColor="accent1" w:themeShade="80"/>
                <w:sz w:val="24"/>
                <w:szCs w:val="24"/>
                <w:rtl/>
                <w:lang w:bidi="fa-IR"/>
              </w:rPr>
              <w:t xml:space="preserve"> براي كاركنان مديريت</w:t>
            </w:r>
            <w:r w:rsidR="004511B8">
              <w:rPr>
                <w:rFonts w:cs="B Mitra" w:hint="cs"/>
                <w:color w:val="244061" w:themeColor="accent1" w:themeShade="80"/>
                <w:sz w:val="24"/>
                <w:szCs w:val="24"/>
                <w:rtl/>
                <w:lang w:bidi="fa-IR"/>
              </w:rPr>
              <w:t>‌</w:t>
            </w:r>
            <w:r w:rsidRPr="006F1142">
              <w:rPr>
                <w:rFonts w:cs="B Mitra"/>
                <w:color w:val="244061" w:themeColor="accent1" w:themeShade="80"/>
                <w:sz w:val="24"/>
                <w:szCs w:val="24"/>
                <w:rtl/>
                <w:lang w:bidi="fa-IR"/>
              </w:rPr>
              <w:t xml:space="preserve">هاي راكتور و توربين از طريق گنجاندن سرفصل </w:t>
            </w:r>
            <w:r w:rsidRPr="006F1142">
              <w:rPr>
                <w:rFonts w:cs="B Mitra" w:hint="cs"/>
                <w:color w:val="244061" w:themeColor="accent1" w:themeShade="80"/>
                <w:sz w:val="24"/>
                <w:szCs w:val="24"/>
                <w:rtl/>
                <w:lang w:bidi="fa-IR"/>
              </w:rPr>
              <w:t>اين شاخص در</w:t>
            </w:r>
            <w:r w:rsidRPr="006F1142">
              <w:rPr>
                <w:rFonts w:cs="B Mitra"/>
                <w:color w:val="244061" w:themeColor="accent1" w:themeShade="80"/>
                <w:sz w:val="24"/>
                <w:szCs w:val="24"/>
                <w:rtl/>
                <w:lang w:bidi="fa-IR"/>
              </w:rPr>
              <w:t xml:space="preserve"> برنامه حفظ صلاحيت كاركنان،</w:t>
            </w:r>
            <w:r w:rsidRPr="006F1142">
              <w:rPr>
                <w:rFonts w:cs="B Mitra" w:hint="cs"/>
                <w:color w:val="244061" w:themeColor="accent1" w:themeShade="80"/>
                <w:sz w:val="24"/>
                <w:szCs w:val="24"/>
                <w:rtl/>
                <w:lang w:bidi="fa-IR"/>
              </w:rPr>
              <w:t xml:space="preserve"> </w:t>
            </w:r>
            <w:r w:rsidRPr="006F1142">
              <w:rPr>
                <w:rFonts w:cs="B Mitra"/>
                <w:color w:val="244061" w:themeColor="accent1" w:themeShade="80"/>
                <w:sz w:val="24"/>
                <w:szCs w:val="24"/>
                <w:rtl/>
                <w:lang w:bidi="fa-IR"/>
              </w:rPr>
              <w:t>اطلاع رساني وضعيت رتبه نيروگاه در بين نيروگاه</w:t>
            </w:r>
            <w:r w:rsidR="00701022">
              <w:rPr>
                <w:rFonts w:cs="B Mitra" w:hint="cs"/>
                <w:color w:val="244061" w:themeColor="accent1" w:themeShade="80"/>
                <w:sz w:val="24"/>
                <w:szCs w:val="24"/>
                <w:rtl/>
                <w:lang w:bidi="fa-IR"/>
              </w:rPr>
              <w:t>‌</w:t>
            </w:r>
            <w:r w:rsidRPr="006F1142">
              <w:rPr>
                <w:rFonts w:cs="B Mitra"/>
                <w:color w:val="244061" w:themeColor="accent1" w:themeShade="80"/>
                <w:sz w:val="24"/>
                <w:szCs w:val="24"/>
                <w:rtl/>
                <w:lang w:bidi="fa-IR"/>
              </w:rPr>
              <w:t>هاي مركز مسكو در اين شاخص از طريق شبكه اينترانت،انجام سرويس های فنی دوره ای، تدقيق عمليات تعميرات و انجام به موقع آن و به كارگيري نيروهاي زبده تعميراتي،نقش موثري را در بهبود اين شاخص داشته است</w:t>
            </w:r>
            <w:r w:rsidRPr="00903E15">
              <w:rPr>
                <w:rFonts w:cs="B Nazanin"/>
                <w:b/>
                <w:bCs/>
                <w:color w:val="244061" w:themeColor="accent1" w:themeShade="80"/>
                <w:sz w:val="24"/>
                <w:szCs w:val="24"/>
                <w:rtl/>
                <w:lang w:bidi="fa-IR"/>
              </w:rPr>
              <w:t>.</w:t>
            </w:r>
          </w:p>
        </w:tc>
      </w:tr>
    </w:tbl>
    <w:p w:rsidR="00903E15" w:rsidRDefault="00903E15" w:rsidP="00903E15">
      <w:pPr>
        <w:bidi/>
        <w:jc w:val="lowKashida"/>
        <w:rPr>
          <w:rFonts w:cs="B Nazanin"/>
          <w:b/>
          <w:bCs/>
          <w:color w:val="244061" w:themeColor="accent1" w:themeShade="80"/>
          <w:sz w:val="10"/>
          <w:szCs w:val="10"/>
          <w:rtl/>
          <w:lang w:bidi="fa-IR"/>
        </w:rPr>
      </w:pPr>
    </w:p>
    <w:p w:rsidR="006F1142" w:rsidRDefault="006F1142" w:rsidP="006F1142">
      <w:pPr>
        <w:bidi/>
        <w:jc w:val="lowKashida"/>
        <w:rPr>
          <w:rFonts w:cs="B Nazanin"/>
          <w:b/>
          <w:bCs/>
          <w:color w:val="244061" w:themeColor="accent1" w:themeShade="80"/>
          <w:sz w:val="10"/>
          <w:szCs w:val="10"/>
          <w:rtl/>
          <w:lang w:bidi="fa-IR"/>
        </w:rPr>
      </w:pPr>
    </w:p>
    <w:tbl>
      <w:tblPr>
        <w:tblStyle w:val="TableGrid"/>
        <w:bidiVisual/>
        <w:tblW w:w="1062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43"/>
        <w:gridCol w:w="5177"/>
      </w:tblGrid>
      <w:tr w:rsidR="00903E15" w:rsidRPr="00903E15" w:rsidTr="00903E15">
        <w:tc>
          <w:tcPr>
            <w:tcW w:w="10620" w:type="dxa"/>
            <w:gridSpan w:val="2"/>
          </w:tcPr>
          <w:p w:rsidR="00903E15" w:rsidRDefault="007C3989" w:rsidP="00903E15">
            <w:pPr>
              <w:bidi/>
              <w:jc w:val="lowKashida"/>
              <w:rPr>
                <w:rFonts w:cs="B Mitra" w:hint="cs"/>
                <w:color w:val="244061" w:themeColor="accent1" w:themeShade="80"/>
                <w:sz w:val="24"/>
                <w:szCs w:val="24"/>
                <w:rtl/>
                <w:lang w:bidi="fa-IR"/>
              </w:rPr>
            </w:pPr>
            <w:r>
              <w:rPr>
                <w:rFonts w:cs="B Nazanin" w:hint="cs"/>
                <w:b/>
                <w:bCs/>
                <w:color w:val="C00000"/>
                <w:sz w:val="24"/>
                <w:szCs w:val="24"/>
                <w:rtl/>
              </w:rPr>
              <w:t>6</w:t>
            </w:r>
            <w:r w:rsidR="00903E15" w:rsidRPr="00903E15">
              <w:rPr>
                <w:rFonts w:cs="B Nazanin" w:hint="cs"/>
                <w:b/>
                <w:bCs/>
                <w:color w:val="C00000"/>
                <w:sz w:val="24"/>
                <w:szCs w:val="24"/>
                <w:rtl/>
              </w:rPr>
              <w:t xml:space="preserve">-3 </w:t>
            </w:r>
            <w:r w:rsidR="00903E15" w:rsidRPr="0082422D">
              <w:rPr>
                <w:rFonts w:cs="B Mitra" w:hint="cs"/>
                <w:b/>
                <w:bCs/>
                <w:color w:val="C00000"/>
                <w:sz w:val="28"/>
                <w:szCs w:val="28"/>
                <w:rtl/>
              </w:rPr>
              <w:t>عملكرد سيستم ايمني</w:t>
            </w:r>
            <w:r w:rsidR="00903E15" w:rsidRPr="006F1142">
              <w:rPr>
                <w:rFonts w:cs="B Mitra"/>
                <w:color w:val="C00000"/>
                <w:sz w:val="24"/>
                <w:szCs w:val="24"/>
              </w:rPr>
              <w:t>(Safety System Performance)</w:t>
            </w:r>
            <w:r w:rsidR="00903E15" w:rsidRPr="006F1142">
              <w:rPr>
                <w:rFonts w:cs="B Mitra" w:hint="cs"/>
                <w:color w:val="C00000"/>
                <w:sz w:val="24"/>
                <w:szCs w:val="24"/>
                <w:rtl/>
              </w:rPr>
              <w:t>:</w:t>
            </w:r>
            <w:r w:rsidR="00903E15" w:rsidRPr="006F1142">
              <w:rPr>
                <w:rFonts w:cs="B Mitra" w:hint="cs"/>
                <w:color w:val="244061" w:themeColor="accent1" w:themeShade="80"/>
                <w:sz w:val="24"/>
                <w:szCs w:val="24"/>
                <w:rtl/>
                <w:lang w:bidi="fa-IR"/>
              </w:rPr>
              <w:t xml:space="preserve"> هدف از معرفي اين شاخص پايش سه سيستم از سيستم‌هاي ايمني است كه نقش عمده‌اي در خنك كردن راكتور در زمان وقوع حادثه را بر عهده دارند. اين شاخص داراي سه زير شاخص</w:t>
            </w:r>
            <w:r w:rsidR="00903E15" w:rsidRPr="006F1142">
              <w:rPr>
                <w:rFonts w:cs="B Mitra"/>
                <w:color w:val="244061" w:themeColor="accent1" w:themeShade="80"/>
                <w:sz w:val="24"/>
                <w:szCs w:val="24"/>
                <w:lang w:bidi="fa-IR"/>
              </w:rPr>
              <w:t>SP1, SP2, SP5</w:t>
            </w:r>
            <w:r w:rsidR="00903E15" w:rsidRPr="006F1142">
              <w:rPr>
                <w:rFonts w:cs="B Mitra" w:hint="cs"/>
                <w:color w:val="244061" w:themeColor="accent1" w:themeShade="80"/>
                <w:sz w:val="24"/>
                <w:szCs w:val="24"/>
                <w:rtl/>
                <w:lang w:bidi="fa-IR"/>
              </w:rPr>
              <w:t xml:space="preserve"> است كه شاخص </w:t>
            </w:r>
            <w:r w:rsidR="00903E15" w:rsidRPr="006F1142">
              <w:rPr>
                <w:rFonts w:cs="B Mitra"/>
                <w:color w:val="244061" w:themeColor="accent1" w:themeShade="80"/>
                <w:sz w:val="24"/>
                <w:szCs w:val="24"/>
                <w:lang w:bidi="fa-IR"/>
              </w:rPr>
              <w:t>SP5</w:t>
            </w:r>
            <w:r w:rsidR="00903E15" w:rsidRPr="006F1142">
              <w:rPr>
                <w:rFonts w:cs="B Mitra" w:hint="cs"/>
                <w:color w:val="244061" w:themeColor="accent1" w:themeShade="80"/>
                <w:sz w:val="24"/>
                <w:szCs w:val="24"/>
                <w:rtl/>
                <w:lang w:bidi="fa-IR"/>
              </w:rPr>
              <w:t xml:space="preserve"> يك برآورد ساده را از در دسترس نبودن </w:t>
            </w:r>
            <w:r w:rsidR="00903E15" w:rsidRPr="006F1142">
              <w:rPr>
                <w:rFonts w:cs="B Mitra"/>
                <w:color w:val="244061" w:themeColor="accent1" w:themeShade="80"/>
                <w:sz w:val="24"/>
                <w:szCs w:val="24"/>
                <w:lang w:bidi="fa-IR"/>
              </w:rPr>
              <w:t>(Unavailability)</w:t>
            </w:r>
            <w:r w:rsidR="00903E15" w:rsidRPr="006F1142">
              <w:rPr>
                <w:rFonts w:cs="B Mitra" w:hint="cs"/>
                <w:color w:val="244061" w:themeColor="accent1" w:themeShade="80"/>
                <w:sz w:val="24"/>
                <w:szCs w:val="24"/>
                <w:rtl/>
                <w:lang w:bidi="fa-IR"/>
              </w:rPr>
              <w:t xml:space="preserve"> ديزل ژنراتورهاي اضطراري را بدست مي‌دهد.</w:t>
            </w:r>
          </w:p>
          <w:p w:rsidR="009005FC" w:rsidRDefault="009005FC" w:rsidP="009005FC">
            <w:pPr>
              <w:bidi/>
              <w:jc w:val="lowKashida"/>
              <w:rPr>
                <w:rFonts w:cs="B Mitra" w:hint="cs"/>
                <w:color w:val="244061" w:themeColor="accent1" w:themeShade="80"/>
                <w:sz w:val="24"/>
                <w:szCs w:val="24"/>
                <w:rtl/>
                <w:lang w:bidi="fa-IR"/>
              </w:rPr>
            </w:pPr>
          </w:p>
          <w:p w:rsidR="009005FC" w:rsidRDefault="009005FC" w:rsidP="009005FC">
            <w:pPr>
              <w:bidi/>
              <w:jc w:val="lowKashida"/>
              <w:rPr>
                <w:rFonts w:cs="B Mitra" w:hint="cs"/>
                <w:color w:val="244061" w:themeColor="accent1" w:themeShade="80"/>
                <w:sz w:val="24"/>
                <w:szCs w:val="24"/>
                <w:rtl/>
                <w:lang w:bidi="fa-IR"/>
              </w:rPr>
            </w:pPr>
          </w:p>
          <w:p w:rsidR="009005FC" w:rsidRDefault="009005FC" w:rsidP="009005FC">
            <w:pPr>
              <w:bidi/>
              <w:jc w:val="lowKashida"/>
              <w:rPr>
                <w:rFonts w:cs="B Mitra" w:hint="cs"/>
                <w:color w:val="244061" w:themeColor="accent1" w:themeShade="80"/>
                <w:sz w:val="24"/>
                <w:szCs w:val="24"/>
                <w:rtl/>
                <w:lang w:bidi="fa-IR"/>
              </w:rPr>
            </w:pPr>
          </w:p>
          <w:p w:rsidR="009005FC" w:rsidRDefault="009005FC" w:rsidP="009005FC">
            <w:pPr>
              <w:bidi/>
              <w:jc w:val="lowKashida"/>
              <w:rPr>
                <w:rFonts w:cs="B Mitra" w:hint="cs"/>
                <w:color w:val="244061" w:themeColor="accent1" w:themeShade="80"/>
                <w:sz w:val="24"/>
                <w:szCs w:val="24"/>
                <w:rtl/>
                <w:lang w:bidi="fa-IR"/>
              </w:rPr>
            </w:pPr>
          </w:p>
          <w:p w:rsidR="009005FC" w:rsidRDefault="009005FC" w:rsidP="009005FC">
            <w:pPr>
              <w:bidi/>
              <w:jc w:val="lowKashida"/>
              <w:rPr>
                <w:rFonts w:cs="B Mitra" w:hint="cs"/>
                <w:color w:val="244061" w:themeColor="accent1" w:themeShade="80"/>
                <w:sz w:val="24"/>
                <w:szCs w:val="24"/>
                <w:rtl/>
                <w:lang w:bidi="fa-IR"/>
              </w:rPr>
            </w:pPr>
          </w:p>
          <w:p w:rsidR="009005FC" w:rsidRPr="00903E15" w:rsidRDefault="009005FC" w:rsidP="009005FC">
            <w:pPr>
              <w:bidi/>
              <w:jc w:val="lowKashida"/>
              <w:rPr>
                <w:rFonts w:cs="B Nazanin"/>
                <w:b/>
                <w:bCs/>
                <w:color w:val="244061" w:themeColor="accent1" w:themeShade="80"/>
                <w:sz w:val="24"/>
                <w:szCs w:val="24"/>
                <w:rtl/>
                <w:lang w:bidi="fa-IR"/>
              </w:rPr>
            </w:pPr>
          </w:p>
        </w:tc>
      </w:tr>
      <w:tr w:rsidR="00903E15" w:rsidRPr="00903E15" w:rsidTr="00903E15">
        <w:tc>
          <w:tcPr>
            <w:tcW w:w="5443" w:type="dxa"/>
          </w:tcPr>
          <w:p w:rsidR="00903E15" w:rsidRPr="00903E15" w:rsidRDefault="00903E15" w:rsidP="00903E15">
            <w:pPr>
              <w:bidi/>
              <w:jc w:val="center"/>
              <w:rPr>
                <w:rFonts w:cs="B Nazanin"/>
                <w:b/>
                <w:bCs/>
                <w:color w:val="244061" w:themeColor="accent1" w:themeShade="80"/>
                <w:sz w:val="24"/>
                <w:szCs w:val="24"/>
                <w:rtl/>
                <w:lang w:bidi="fa-IR"/>
              </w:rPr>
            </w:pPr>
            <w:r w:rsidRPr="00903E15">
              <w:rPr>
                <w:rFonts w:cs="B Nazanin" w:hint="cs"/>
                <w:b/>
                <w:bCs/>
                <w:color w:val="244061" w:themeColor="accent1" w:themeShade="80"/>
                <w:sz w:val="24"/>
                <w:szCs w:val="24"/>
                <w:rtl/>
                <w:lang w:bidi="fa-IR"/>
              </w:rPr>
              <w:lastRenderedPageBreak/>
              <w:t>فصل چهارم سال 2018</w:t>
            </w:r>
          </w:p>
        </w:tc>
        <w:tc>
          <w:tcPr>
            <w:tcW w:w="5177" w:type="dxa"/>
          </w:tcPr>
          <w:p w:rsidR="00903E15" w:rsidRPr="00903E15" w:rsidRDefault="00903E15" w:rsidP="00903E15">
            <w:pPr>
              <w:bidi/>
              <w:jc w:val="center"/>
              <w:rPr>
                <w:rFonts w:cs="B Nazanin"/>
                <w:b/>
                <w:bCs/>
                <w:color w:val="244061" w:themeColor="accent1" w:themeShade="80"/>
                <w:sz w:val="24"/>
                <w:szCs w:val="24"/>
                <w:rtl/>
                <w:lang w:bidi="fa-IR"/>
              </w:rPr>
            </w:pPr>
            <w:r w:rsidRPr="00903E15">
              <w:rPr>
                <w:rFonts w:cs="B Nazanin" w:hint="cs"/>
                <w:b/>
                <w:bCs/>
                <w:color w:val="244061" w:themeColor="accent1" w:themeShade="80"/>
                <w:sz w:val="24"/>
                <w:szCs w:val="24"/>
                <w:rtl/>
                <w:lang w:bidi="fa-IR"/>
              </w:rPr>
              <w:t>فصل چهارم سال 2016</w:t>
            </w:r>
          </w:p>
        </w:tc>
      </w:tr>
      <w:tr w:rsidR="00903E15" w:rsidRPr="00903E15" w:rsidTr="00903E15">
        <w:trPr>
          <w:trHeight w:val="8054"/>
        </w:trPr>
        <w:tc>
          <w:tcPr>
            <w:tcW w:w="5443" w:type="dxa"/>
          </w:tcPr>
          <w:p w:rsidR="00903E15" w:rsidRPr="00903E15" w:rsidRDefault="00903E15" w:rsidP="00903E15">
            <w:pPr>
              <w:bidi/>
              <w:jc w:val="lowKashida"/>
              <w:rPr>
                <w:rFonts w:cs="B Nazanin"/>
                <w:b/>
                <w:bCs/>
                <w:color w:val="244061" w:themeColor="accent1" w:themeShade="80"/>
                <w:sz w:val="24"/>
                <w:szCs w:val="24"/>
                <w:rtl/>
                <w:lang w:bidi="fa-IR"/>
              </w:rPr>
            </w:pPr>
            <w:r w:rsidRPr="00903E15">
              <w:rPr>
                <w:rFonts w:cs="B Nazanin"/>
                <w:b/>
                <w:bCs/>
                <w:noProof/>
                <w:color w:val="244061" w:themeColor="accent1" w:themeShade="80"/>
                <w:sz w:val="24"/>
                <w:szCs w:val="24"/>
                <w:rtl/>
              </w:rPr>
              <w:drawing>
                <wp:anchor distT="0" distB="0" distL="114300" distR="114300" simplePos="0" relativeHeight="251679744" behindDoc="1" locked="0" layoutInCell="1" allowOverlap="1" wp14:anchorId="2FAB3C67" wp14:editId="57391901">
                  <wp:simplePos x="0" y="0"/>
                  <wp:positionH relativeFrom="column">
                    <wp:posOffset>0</wp:posOffset>
                  </wp:positionH>
                  <wp:positionV relativeFrom="paragraph">
                    <wp:posOffset>-635</wp:posOffset>
                  </wp:positionV>
                  <wp:extent cx="3315335" cy="4826000"/>
                  <wp:effectExtent l="0" t="0" r="0" b="0"/>
                  <wp:wrapTight wrapText="bothSides">
                    <wp:wrapPolygon edited="0">
                      <wp:start x="0" y="0"/>
                      <wp:lineTo x="0" y="21486"/>
                      <wp:lineTo x="21472" y="21486"/>
                      <wp:lineTo x="21472"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15335" cy="482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177" w:type="dxa"/>
          </w:tcPr>
          <w:p w:rsidR="00903E15" w:rsidRPr="00903E15" w:rsidRDefault="00903E15" w:rsidP="00903E15">
            <w:pPr>
              <w:bidi/>
              <w:jc w:val="lowKashida"/>
              <w:rPr>
                <w:rFonts w:cs="B Nazanin"/>
                <w:b/>
                <w:bCs/>
                <w:color w:val="244061" w:themeColor="accent1" w:themeShade="80"/>
                <w:sz w:val="24"/>
                <w:szCs w:val="24"/>
                <w:rtl/>
                <w:lang w:bidi="fa-IR"/>
              </w:rPr>
            </w:pPr>
            <w:r w:rsidRPr="00903E15">
              <w:rPr>
                <w:rFonts w:cs="B Nazanin"/>
                <w:b/>
                <w:bCs/>
                <w:noProof/>
                <w:color w:val="244061" w:themeColor="accent1" w:themeShade="80"/>
                <w:sz w:val="24"/>
                <w:szCs w:val="24"/>
                <w:rtl/>
              </w:rPr>
              <mc:AlternateContent>
                <mc:Choice Requires="wps">
                  <w:drawing>
                    <wp:anchor distT="0" distB="0" distL="114300" distR="114300" simplePos="0" relativeHeight="251698176" behindDoc="0" locked="0" layoutInCell="1" allowOverlap="1" wp14:anchorId="4481102F" wp14:editId="2656A63B">
                      <wp:simplePos x="0" y="0"/>
                      <wp:positionH relativeFrom="column">
                        <wp:posOffset>1633992</wp:posOffset>
                      </wp:positionH>
                      <wp:positionV relativeFrom="paragraph">
                        <wp:posOffset>-4076065</wp:posOffset>
                      </wp:positionV>
                      <wp:extent cx="1701579" cy="3236181"/>
                      <wp:effectExtent l="57150" t="38100" r="51435" b="78740"/>
                      <wp:wrapNone/>
                      <wp:docPr id="7" name="Straight Arrow Connector 7"/>
                      <wp:cNvGraphicFramePr/>
                      <a:graphic xmlns:a="http://schemas.openxmlformats.org/drawingml/2006/main">
                        <a:graphicData uri="http://schemas.microsoft.com/office/word/2010/wordprocessingShape">
                          <wps:wsp>
                            <wps:cNvCnPr/>
                            <wps:spPr>
                              <a:xfrm flipV="1">
                                <a:off x="0" y="0"/>
                                <a:ext cx="1701579" cy="3236181"/>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anchor>
                  </w:drawing>
                </mc:Choice>
                <mc:Fallback>
                  <w:pict>
                    <v:shape id="Straight Arrow Connector 7" o:spid="_x0000_s1026" type="#_x0000_t32" style="position:absolute;margin-left:128.65pt;margin-top:-320.95pt;width:134pt;height:254.8pt;flip:y;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" strokecolor="#c0504d" strokeweight="2pt">
                      <v:stroke endarrow="open"/>
                      <v:shadow on="t" color="black" opacity="24903f" origin=",.5" offset="0,.55556mm"/>
                    </v:shape>
                  </w:pict>
                </mc:Fallback>
              </mc:AlternateContent>
            </w:r>
            <w:r w:rsidRPr="00903E15">
              <w:rPr>
                <w:rFonts w:cs="B Nazanin"/>
                <w:b/>
                <w:bCs/>
                <w:noProof/>
                <w:color w:val="244061" w:themeColor="accent1" w:themeShade="80"/>
                <w:sz w:val="24"/>
                <w:szCs w:val="24"/>
                <w:rtl/>
              </w:rPr>
              <w:drawing>
                <wp:anchor distT="0" distB="0" distL="114300" distR="114300" simplePos="0" relativeHeight="251678720" behindDoc="1" locked="0" layoutInCell="1" allowOverlap="1" wp14:anchorId="6533E007" wp14:editId="12264809">
                  <wp:simplePos x="0" y="0"/>
                  <wp:positionH relativeFrom="column">
                    <wp:posOffset>3810</wp:posOffset>
                  </wp:positionH>
                  <wp:positionV relativeFrom="paragraph">
                    <wp:posOffset>-635</wp:posOffset>
                  </wp:positionV>
                  <wp:extent cx="3148965" cy="4826635"/>
                  <wp:effectExtent l="0" t="0" r="0" b="0"/>
                  <wp:wrapTight wrapText="bothSides">
                    <wp:wrapPolygon edited="0">
                      <wp:start x="0" y="0"/>
                      <wp:lineTo x="0" y="21483"/>
                      <wp:lineTo x="21430" y="21483"/>
                      <wp:lineTo x="21430"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48965" cy="48266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03E15" w:rsidRPr="00903E15" w:rsidTr="00903E15">
        <w:tc>
          <w:tcPr>
            <w:tcW w:w="10620" w:type="dxa"/>
            <w:gridSpan w:val="2"/>
          </w:tcPr>
          <w:p w:rsidR="00903E15" w:rsidRPr="00903E15" w:rsidRDefault="00903E15" w:rsidP="00701022">
            <w:pPr>
              <w:tabs>
                <w:tab w:val="num" w:pos="720"/>
              </w:tabs>
              <w:bidi/>
              <w:jc w:val="lowKashida"/>
              <w:rPr>
                <w:rFonts w:cs="B Nazanin"/>
                <w:b/>
                <w:bCs/>
                <w:color w:val="244061" w:themeColor="accent1" w:themeShade="80"/>
                <w:sz w:val="24"/>
                <w:szCs w:val="24"/>
                <w:rtl/>
                <w:lang w:bidi="fa-IR"/>
              </w:rPr>
            </w:pPr>
            <w:r w:rsidRPr="006F1142">
              <w:rPr>
                <w:rFonts w:cs="B Mitra" w:hint="cs"/>
                <w:color w:val="244061" w:themeColor="accent1" w:themeShade="80"/>
                <w:sz w:val="24"/>
                <w:szCs w:val="24"/>
                <w:rtl/>
                <w:lang w:bidi="fa-IR"/>
              </w:rPr>
              <w:t xml:space="preserve">اين شاخص بهترين ارتقاء را در بين شاخص‌هاي وانو داشته است و مقدار شاخص از 01/0 به صفر رسيده است. </w:t>
            </w:r>
            <w:r w:rsidRPr="006F1142">
              <w:rPr>
                <w:rFonts w:cs="B Mitra"/>
                <w:color w:val="244061" w:themeColor="accent1" w:themeShade="80"/>
                <w:rtl/>
                <w:lang w:bidi="fa-IR"/>
              </w:rPr>
              <w:t xml:space="preserve">آشنايي كاركنان صاحب تجهيز و تعميرات با شاخص </w:t>
            </w:r>
            <w:r w:rsidRPr="006F1142">
              <w:rPr>
                <w:rFonts w:cs="B Mitra"/>
                <w:color w:val="244061" w:themeColor="accent1" w:themeShade="80"/>
              </w:rPr>
              <w:t>SP5</w:t>
            </w:r>
            <w:r w:rsidRPr="006F1142">
              <w:rPr>
                <w:rFonts w:cs="B Mitra"/>
                <w:color w:val="244061" w:themeColor="accent1" w:themeShade="80"/>
                <w:rtl/>
                <w:lang w:bidi="fa-IR"/>
              </w:rPr>
              <w:t xml:space="preserve">، </w:t>
            </w:r>
            <w:r w:rsidRPr="006F1142">
              <w:rPr>
                <w:rFonts w:cs="B Mitra" w:hint="cs"/>
                <w:color w:val="244061" w:themeColor="accent1" w:themeShade="80"/>
                <w:rtl/>
                <w:lang w:bidi="fa-IR"/>
              </w:rPr>
              <w:t xml:space="preserve"> </w:t>
            </w:r>
            <w:r w:rsidRPr="006F1142">
              <w:rPr>
                <w:rFonts w:cs="B Mitra"/>
                <w:color w:val="244061" w:themeColor="accent1" w:themeShade="80"/>
                <w:sz w:val="24"/>
                <w:szCs w:val="24"/>
                <w:rtl/>
                <w:lang w:bidi="fa-IR"/>
              </w:rPr>
              <w:t>برجسته كردن اهميت تسريع و تدقيق كار با چاپ ناريادهاي كاري متفاوت،آگاهي دادن به كاركنان مربوطه با چاپ و نصب رتبه نيروگاه اتمي بوشهر بین نیروگاه</w:t>
            </w:r>
            <w:r w:rsidR="00701022">
              <w:rPr>
                <w:rFonts w:cs="B Mitra" w:hint="cs"/>
                <w:color w:val="244061" w:themeColor="accent1" w:themeShade="80"/>
                <w:sz w:val="24"/>
                <w:szCs w:val="24"/>
                <w:rtl/>
                <w:lang w:bidi="fa-IR"/>
              </w:rPr>
              <w:t>‌</w:t>
            </w:r>
            <w:r w:rsidRPr="006F1142">
              <w:rPr>
                <w:rFonts w:cs="B Mitra"/>
                <w:color w:val="244061" w:themeColor="accent1" w:themeShade="80"/>
                <w:sz w:val="24"/>
                <w:szCs w:val="24"/>
                <w:rtl/>
                <w:lang w:bidi="fa-IR"/>
              </w:rPr>
              <w:t>هاي عضو وانو مركز مسكو در محل های کاری</w:t>
            </w:r>
            <w:r w:rsidRPr="006F1142">
              <w:rPr>
                <w:rFonts w:cs="B Mitra" w:hint="cs"/>
                <w:color w:val="244061" w:themeColor="accent1" w:themeShade="80"/>
                <w:sz w:val="24"/>
                <w:szCs w:val="24"/>
                <w:rtl/>
                <w:lang w:bidi="fa-IR"/>
              </w:rPr>
              <w:t xml:space="preserve"> از دلائل ارتقاء اين شاخص بوده است</w:t>
            </w:r>
            <w:r w:rsidRPr="00903E15">
              <w:rPr>
                <w:rFonts w:cs="B Nazanin" w:hint="cs"/>
                <w:b/>
                <w:bCs/>
                <w:color w:val="244061" w:themeColor="accent1" w:themeShade="80"/>
                <w:sz w:val="24"/>
                <w:szCs w:val="24"/>
                <w:rtl/>
                <w:lang w:bidi="fa-IR"/>
              </w:rPr>
              <w:t>.</w:t>
            </w:r>
          </w:p>
        </w:tc>
      </w:tr>
    </w:tbl>
    <w:p w:rsidR="006F1142" w:rsidRDefault="006F1142" w:rsidP="006F1142">
      <w:pPr>
        <w:bidi/>
        <w:jc w:val="lowKashida"/>
        <w:rPr>
          <w:rFonts w:cs="B Nazanin"/>
          <w:b/>
          <w:bCs/>
          <w:color w:val="244061" w:themeColor="accent1" w:themeShade="80"/>
          <w:sz w:val="24"/>
          <w:szCs w:val="24"/>
          <w:rtl/>
          <w:lang w:bidi="fa-IR"/>
        </w:rPr>
      </w:pPr>
    </w:p>
    <w:tbl>
      <w:tblPr>
        <w:tblStyle w:val="TableGrid"/>
        <w:bidiVisual/>
        <w:tblW w:w="1062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43"/>
        <w:gridCol w:w="5177"/>
      </w:tblGrid>
      <w:tr w:rsidR="00903E15" w:rsidRPr="00903E15" w:rsidTr="00903E15">
        <w:tc>
          <w:tcPr>
            <w:tcW w:w="10620" w:type="dxa"/>
            <w:gridSpan w:val="2"/>
          </w:tcPr>
          <w:p w:rsidR="00903E15" w:rsidRDefault="007C3989" w:rsidP="00903E15">
            <w:pPr>
              <w:bidi/>
              <w:jc w:val="lowKashida"/>
              <w:rPr>
                <w:rFonts w:cs="B Nazanin" w:hint="cs"/>
                <w:b/>
                <w:bCs/>
                <w:color w:val="244061" w:themeColor="accent1" w:themeShade="80"/>
                <w:sz w:val="24"/>
                <w:szCs w:val="24"/>
                <w:rtl/>
                <w:lang w:bidi="fa-IR"/>
              </w:rPr>
            </w:pPr>
            <w:r>
              <w:rPr>
                <w:rFonts w:cs="B Nazanin" w:hint="cs"/>
                <w:b/>
                <w:bCs/>
                <w:color w:val="C00000"/>
                <w:sz w:val="24"/>
                <w:szCs w:val="24"/>
                <w:rtl/>
              </w:rPr>
              <w:t>7</w:t>
            </w:r>
            <w:r w:rsidR="00903E15" w:rsidRPr="00903E15">
              <w:rPr>
                <w:rFonts w:cs="B Nazanin" w:hint="cs"/>
                <w:b/>
                <w:bCs/>
                <w:color w:val="C00000"/>
                <w:sz w:val="24"/>
                <w:szCs w:val="24"/>
                <w:rtl/>
              </w:rPr>
              <w:t>-</w:t>
            </w:r>
            <w:r w:rsidR="00903E15" w:rsidRPr="00903E15">
              <w:rPr>
                <w:rFonts w:cs="B Nazanin" w:hint="cs"/>
                <w:b/>
                <w:bCs/>
                <w:color w:val="244061" w:themeColor="accent1" w:themeShade="80"/>
                <w:sz w:val="24"/>
                <w:szCs w:val="24"/>
                <w:rtl/>
                <w:lang w:bidi="fa-IR"/>
              </w:rPr>
              <w:t xml:space="preserve"> </w:t>
            </w:r>
            <w:r w:rsidR="00903E15" w:rsidRPr="0082422D">
              <w:rPr>
                <w:rFonts w:cs="B Mitra" w:hint="cs"/>
                <w:b/>
                <w:bCs/>
                <w:color w:val="C00000"/>
                <w:sz w:val="28"/>
                <w:szCs w:val="28"/>
                <w:rtl/>
              </w:rPr>
              <w:t>پرتوگيري تجمعي</w:t>
            </w:r>
            <w:r w:rsidR="00903E15" w:rsidRPr="006F1142">
              <w:rPr>
                <w:rFonts w:cs="B Mitra"/>
                <w:color w:val="C00000"/>
                <w:sz w:val="24"/>
                <w:szCs w:val="24"/>
              </w:rPr>
              <w:t>(Collective Radiation Exposure)</w:t>
            </w:r>
            <w:r w:rsidR="00903E15" w:rsidRPr="006F1142">
              <w:rPr>
                <w:rFonts w:cs="B Mitra" w:hint="cs"/>
                <w:color w:val="C00000"/>
                <w:sz w:val="24"/>
                <w:szCs w:val="24"/>
                <w:rtl/>
              </w:rPr>
              <w:t>:</w:t>
            </w:r>
            <w:r w:rsidR="00903E15" w:rsidRPr="006F1142">
              <w:rPr>
                <w:rFonts w:cs="B Mitra" w:hint="cs"/>
                <w:color w:val="244061" w:themeColor="accent1" w:themeShade="80"/>
                <w:sz w:val="24"/>
                <w:szCs w:val="24"/>
                <w:rtl/>
                <w:lang w:bidi="fa-IR"/>
              </w:rPr>
              <w:t xml:space="preserve"> هدف از تعريف اين شاخص، بدست دادن معيار پرتوگيري پرسنل و كوشش در جهت به حداقل رساندن آن است. اين شاخص همچنين معرف موثر بودن برنامه حفاظت پرتوي كاركنان و و تدابير در نظر گرفته شده براي كاهش پرتوگيري است</w:t>
            </w:r>
            <w:r w:rsidR="00903E15" w:rsidRPr="00903E15">
              <w:rPr>
                <w:rFonts w:cs="B Nazanin" w:hint="cs"/>
                <w:b/>
                <w:bCs/>
                <w:color w:val="244061" w:themeColor="accent1" w:themeShade="80"/>
                <w:sz w:val="24"/>
                <w:szCs w:val="24"/>
                <w:rtl/>
                <w:lang w:bidi="fa-IR"/>
              </w:rPr>
              <w:t xml:space="preserve">. </w:t>
            </w:r>
          </w:p>
          <w:p w:rsidR="009005FC" w:rsidRDefault="009005FC" w:rsidP="009005FC">
            <w:pPr>
              <w:bidi/>
              <w:jc w:val="lowKashida"/>
              <w:rPr>
                <w:rFonts w:cs="B Nazanin" w:hint="cs"/>
                <w:b/>
                <w:bCs/>
                <w:color w:val="244061" w:themeColor="accent1" w:themeShade="80"/>
                <w:sz w:val="24"/>
                <w:szCs w:val="24"/>
                <w:rtl/>
                <w:lang w:bidi="fa-IR"/>
              </w:rPr>
            </w:pPr>
          </w:p>
          <w:p w:rsidR="009005FC" w:rsidRDefault="009005FC" w:rsidP="009005FC">
            <w:pPr>
              <w:bidi/>
              <w:jc w:val="lowKashida"/>
              <w:rPr>
                <w:rFonts w:cs="B Nazanin" w:hint="cs"/>
                <w:b/>
                <w:bCs/>
                <w:color w:val="244061" w:themeColor="accent1" w:themeShade="80"/>
                <w:sz w:val="24"/>
                <w:szCs w:val="24"/>
                <w:rtl/>
                <w:lang w:bidi="fa-IR"/>
              </w:rPr>
            </w:pPr>
          </w:p>
          <w:p w:rsidR="009005FC" w:rsidRDefault="009005FC" w:rsidP="009005FC">
            <w:pPr>
              <w:bidi/>
              <w:jc w:val="lowKashida"/>
              <w:rPr>
                <w:rFonts w:cs="B Nazanin" w:hint="cs"/>
                <w:b/>
                <w:bCs/>
                <w:color w:val="244061" w:themeColor="accent1" w:themeShade="80"/>
                <w:sz w:val="24"/>
                <w:szCs w:val="24"/>
                <w:rtl/>
                <w:lang w:bidi="fa-IR"/>
              </w:rPr>
            </w:pPr>
          </w:p>
          <w:p w:rsidR="009005FC" w:rsidRDefault="009005FC" w:rsidP="009005FC">
            <w:pPr>
              <w:bidi/>
              <w:jc w:val="lowKashida"/>
              <w:rPr>
                <w:rFonts w:cs="B Nazanin" w:hint="cs"/>
                <w:b/>
                <w:bCs/>
                <w:color w:val="244061" w:themeColor="accent1" w:themeShade="80"/>
                <w:sz w:val="24"/>
                <w:szCs w:val="24"/>
                <w:rtl/>
                <w:lang w:bidi="fa-IR"/>
              </w:rPr>
            </w:pPr>
          </w:p>
          <w:p w:rsidR="009005FC" w:rsidRDefault="009005FC" w:rsidP="009005FC">
            <w:pPr>
              <w:bidi/>
              <w:jc w:val="lowKashida"/>
              <w:rPr>
                <w:rFonts w:cs="B Nazanin" w:hint="cs"/>
                <w:b/>
                <w:bCs/>
                <w:color w:val="244061" w:themeColor="accent1" w:themeShade="80"/>
                <w:sz w:val="24"/>
                <w:szCs w:val="24"/>
                <w:rtl/>
                <w:lang w:bidi="fa-IR"/>
              </w:rPr>
            </w:pPr>
          </w:p>
          <w:p w:rsidR="009005FC" w:rsidRDefault="009005FC" w:rsidP="009005FC">
            <w:pPr>
              <w:bidi/>
              <w:jc w:val="lowKashida"/>
              <w:rPr>
                <w:rFonts w:cs="B Nazanin" w:hint="cs"/>
                <w:b/>
                <w:bCs/>
                <w:color w:val="244061" w:themeColor="accent1" w:themeShade="80"/>
                <w:sz w:val="24"/>
                <w:szCs w:val="24"/>
                <w:rtl/>
                <w:lang w:bidi="fa-IR"/>
              </w:rPr>
            </w:pPr>
          </w:p>
          <w:p w:rsidR="009005FC" w:rsidRPr="00903E15" w:rsidRDefault="009005FC" w:rsidP="009005FC">
            <w:pPr>
              <w:bidi/>
              <w:jc w:val="lowKashida"/>
              <w:rPr>
                <w:rFonts w:cs="B Nazanin"/>
                <w:b/>
                <w:bCs/>
                <w:color w:val="244061" w:themeColor="accent1" w:themeShade="80"/>
                <w:sz w:val="24"/>
                <w:szCs w:val="24"/>
                <w:rtl/>
                <w:lang w:bidi="fa-IR"/>
              </w:rPr>
            </w:pPr>
          </w:p>
        </w:tc>
      </w:tr>
      <w:tr w:rsidR="00903E15" w:rsidRPr="00903E15" w:rsidTr="00903E15">
        <w:tc>
          <w:tcPr>
            <w:tcW w:w="5443" w:type="dxa"/>
          </w:tcPr>
          <w:p w:rsidR="00903E15" w:rsidRPr="00903E15" w:rsidRDefault="00903E15" w:rsidP="00903E15">
            <w:pPr>
              <w:bidi/>
              <w:jc w:val="center"/>
              <w:rPr>
                <w:rFonts w:cs="B Nazanin"/>
                <w:b/>
                <w:bCs/>
                <w:color w:val="244061" w:themeColor="accent1" w:themeShade="80"/>
                <w:sz w:val="24"/>
                <w:szCs w:val="24"/>
                <w:rtl/>
                <w:lang w:bidi="fa-IR"/>
              </w:rPr>
            </w:pPr>
            <w:r w:rsidRPr="00903E15">
              <w:rPr>
                <w:rFonts w:cs="B Nazanin" w:hint="cs"/>
                <w:b/>
                <w:bCs/>
                <w:color w:val="244061" w:themeColor="accent1" w:themeShade="80"/>
                <w:sz w:val="24"/>
                <w:szCs w:val="24"/>
                <w:rtl/>
                <w:lang w:bidi="fa-IR"/>
              </w:rPr>
              <w:lastRenderedPageBreak/>
              <w:t>فصل چهارم سال 2018</w:t>
            </w:r>
          </w:p>
        </w:tc>
        <w:tc>
          <w:tcPr>
            <w:tcW w:w="5177" w:type="dxa"/>
          </w:tcPr>
          <w:p w:rsidR="00903E15" w:rsidRPr="00903E15" w:rsidRDefault="00903E15" w:rsidP="00903E15">
            <w:pPr>
              <w:bidi/>
              <w:jc w:val="center"/>
              <w:rPr>
                <w:rFonts w:cs="B Nazanin"/>
                <w:b/>
                <w:bCs/>
                <w:color w:val="244061" w:themeColor="accent1" w:themeShade="80"/>
                <w:sz w:val="24"/>
                <w:szCs w:val="24"/>
                <w:rtl/>
                <w:lang w:bidi="fa-IR"/>
              </w:rPr>
            </w:pPr>
            <w:r w:rsidRPr="00903E15">
              <w:rPr>
                <w:rFonts w:cs="B Nazanin" w:hint="cs"/>
                <w:b/>
                <w:bCs/>
                <w:color w:val="244061" w:themeColor="accent1" w:themeShade="80"/>
                <w:sz w:val="24"/>
                <w:szCs w:val="24"/>
                <w:rtl/>
                <w:lang w:bidi="fa-IR"/>
              </w:rPr>
              <w:t>فصل چهارم سال 2016</w:t>
            </w:r>
          </w:p>
        </w:tc>
      </w:tr>
      <w:tr w:rsidR="00903E15" w:rsidRPr="00903E15" w:rsidTr="00903E15">
        <w:trPr>
          <w:trHeight w:val="8054"/>
        </w:trPr>
        <w:tc>
          <w:tcPr>
            <w:tcW w:w="5443" w:type="dxa"/>
          </w:tcPr>
          <w:p w:rsidR="00903E15" w:rsidRPr="00903E15" w:rsidRDefault="00903E15" w:rsidP="00903E15">
            <w:pPr>
              <w:bidi/>
              <w:jc w:val="lowKashida"/>
              <w:rPr>
                <w:rFonts w:cs="B Nazanin"/>
                <w:b/>
                <w:bCs/>
                <w:color w:val="244061" w:themeColor="accent1" w:themeShade="80"/>
                <w:sz w:val="24"/>
                <w:szCs w:val="24"/>
                <w:rtl/>
                <w:lang w:bidi="fa-IR"/>
              </w:rPr>
            </w:pPr>
            <w:r w:rsidRPr="00903E15">
              <w:rPr>
                <w:rFonts w:cs="B Nazanin"/>
                <w:b/>
                <w:bCs/>
                <w:noProof/>
                <w:color w:val="244061" w:themeColor="accent1" w:themeShade="80"/>
                <w:sz w:val="24"/>
                <w:szCs w:val="24"/>
                <w:rtl/>
              </w:rPr>
              <w:drawing>
                <wp:anchor distT="0" distB="0" distL="114300" distR="114300" simplePos="0" relativeHeight="251681792" behindDoc="1" locked="0" layoutInCell="1" allowOverlap="1" wp14:anchorId="61A62C6D" wp14:editId="3F03436A">
                  <wp:simplePos x="0" y="0"/>
                  <wp:positionH relativeFrom="column">
                    <wp:posOffset>0</wp:posOffset>
                  </wp:positionH>
                  <wp:positionV relativeFrom="paragraph">
                    <wp:posOffset>-635</wp:posOffset>
                  </wp:positionV>
                  <wp:extent cx="3315335" cy="4778375"/>
                  <wp:effectExtent l="0" t="0" r="0" b="3175"/>
                  <wp:wrapTight wrapText="bothSides">
                    <wp:wrapPolygon edited="0">
                      <wp:start x="0" y="0"/>
                      <wp:lineTo x="0" y="21528"/>
                      <wp:lineTo x="21472" y="21528"/>
                      <wp:lineTo x="21472" y="0"/>
                      <wp:lineTo x="0" y="0"/>
                    </wp:wrapPolygon>
                  </wp:wrapTight>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15335" cy="47783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177" w:type="dxa"/>
          </w:tcPr>
          <w:p w:rsidR="00903E15" w:rsidRPr="00903E15" w:rsidRDefault="00903E15" w:rsidP="00903E15">
            <w:pPr>
              <w:bidi/>
              <w:jc w:val="lowKashida"/>
              <w:rPr>
                <w:rFonts w:cs="B Nazanin"/>
                <w:b/>
                <w:bCs/>
                <w:color w:val="244061" w:themeColor="accent1" w:themeShade="80"/>
                <w:sz w:val="24"/>
                <w:szCs w:val="24"/>
                <w:rtl/>
                <w:lang w:bidi="fa-IR"/>
              </w:rPr>
            </w:pPr>
            <w:r w:rsidRPr="00903E15">
              <w:rPr>
                <w:rFonts w:cs="B Nazanin"/>
                <w:b/>
                <w:bCs/>
                <w:noProof/>
                <w:color w:val="244061" w:themeColor="accent1" w:themeShade="80"/>
                <w:sz w:val="24"/>
                <w:szCs w:val="24"/>
                <w:rtl/>
              </w:rPr>
              <mc:AlternateContent>
                <mc:Choice Requires="wps">
                  <w:drawing>
                    <wp:anchor distT="0" distB="0" distL="114300" distR="114300" simplePos="0" relativeHeight="251699200" behindDoc="0" locked="0" layoutInCell="1" allowOverlap="1" wp14:anchorId="7B3E0FF9" wp14:editId="16F7B4D4">
                      <wp:simplePos x="0" y="0"/>
                      <wp:positionH relativeFrom="column">
                        <wp:posOffset>1268232</wp:posOffset>
                      </wp:positionH>
                      <wp:positionV relativeFrom="paragraph">
                        <wp:posOffset>-3445151</wp:posOffset>
                      </wp:positionV>
                      <wp:extent cx="2297927" cy="437322"/>
                      <wp:effectExtent l="38100" t="76200" r="0" b="96520"/>
                      <wp:wrapNone/>
                      <wp:docPr id="8" name="Straight Arrow Connector 8"/>
                      <wp:cNvGraphicFramePr/>
                      <a:graphic xmlns:a="http://schemas.openxmlformats.org/drawingml/2006/main">
                        <a:graphicData uri="http://schemas.microsoft.com/office/word/2010/wordprocessingShape">
                          <wps:wsp>
                            <wps:cNvCnPr/>
                            <wps:spPr>
                              <a:xfrm flipV="1">
                                <a:off x="0" y="0"/>
                                <a:ext cx="2297927" cy="437322"/>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anchor>
                  </w:drawing>
                </mc:Choice>
                <mc:Fallback>
                  <w:pict>
                    <v:shape id="Straight Arrow Connector 8" o:spid="_x0000_s1026" type="#_x0000_t32" style="position:absolute;margin-left:99.85pt;margin-top:-271.25pt;width:180.95pt;height:34.45pt;flip:y;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" strokecolor="#c0504d" strokeweight="2pt">
                      <v:stroke endarrow="open"/>
                      <v:shadow on="t" color="black" opacity="24903f" origin=",.5" offset="0,.55556mm"/>
                    </v:shape>
                  </w:pict>
                </mc:Fallback>
              </mc:AlternateContent>
            </w:r>
            <w:r w:rsidRPr="00903E15">
              <w:rPr>
                <w:rFonts w:cs="B Nazanin"/>
                <w:b/>
                <w:bCs/>
                <w:noProof/>
                <w:color w:val="244061" w:themeColor="accent1" w:themeShade="80"/>
                <w:sz w:val="24"/>
                <w:szCs w:val="24"/>
                <w:rtl/>
              </w:rPr>
              <w:drawing>
                <wp:anchor distT="0" distB="0" distL="114300" distR="114300" simplePos="0" relativeHeight="251680768" behindDoc="1" locked="0" layoutInCell="1" allowOverlap="1" wp14:anchorId="37E0D5C0" wp14:editId="4774EB16">
                  <wp:simplePos x="0" y="0"/>
                  <wp:positionH relativeFrom="column">
                    <wp:posOffset>3810</wp:posOffset>
                  </wp:positionH>
                  <wp:positionV relativeFrom="paragraph">
                    <wp:posOffset>-635</wp:posOffset>
                  </wp:positionV>
                  <wp:extent cx="3148965" cy="4779010"/>
                  <wp:effectExtent l="0" t="0" r="0" b="2540"/>
                  <wp:wrapTight wrapText="bothSides">
                    <wp:wrapPolygon edited="0">
                      <wp:start x="0" y="0"/>
                      <wp:lineTo x="0" y="21525"/>
                      <wp:lineTo x="21430" y="21525"/>
                      <wp:lineTo x="21430" y="0"/>
                      <wp:lineTo x="0" y="0"/>
                    </wp:wrapPolygon>
                  </wp:wrapTight>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48965" cy="47790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03E15" w:rsidRPr="00903E15" w:rsidTr="00903E15">
        <w:tc>
          <w:tcPr>
            <w:tcW w:w="10620" w:type="dxa"/>
            <w:gridSpan w:val="2"/>
          </w:tcPr>
          <w:p w:rsidR="00903E15" w:rsidRPr="00903E15" w:rsidRDefault="00903E15" w:rsidP="00701022">
            <w:pPr>
              <w:tabs>
                <w:tab w:val="num" w:pos="720"/>
              </w:tabs>
              <w:bidi/>
              <w:jc w:val="lowKashida"/>
              <w:rPr>
                <w:rFonts w:cs="B Nazanin"/>
                <w:b/>
                <w:bCs/>
                <w:color w:val="244061" w:themeColor="accent1" w:themeShade="80"/>
                <w:sz w:val="24"/>
                <w:szCs w:val="24"/>
                <w:rtl/>
                <w:lang w:bidi="fa-IR"/>
              </w:rPr>
            </w:pPr>
            <w:r w:rsidRPr="006F1142">
              <w:rPr>
                <w:rFonts w:cs="B Mitra" w:hint="cs"/>
                <w:color w:val="244061" w:themeColor="accent1" w:themeShade="80"/>
                <w:sz w:val="24"/>
                <w:szCs w:val="24"/>
                <w:rtl/>
                <w:lang w:bidi="fa-IR"/>
              </w:rPr>
              <w:t xml:space="preserve">با </w:t>
            </w:r>
            <w:r w:rsidRPr="006F1142">
              <w:rPr>
                <w:rFonts w:cs="B Mitra"/>
                <w:color w:val="244061" w:themeColor="accent1" w:themeShade="80"/>
                <w:sz w:val="24"/>
                <w:szCs w:val="24"/>
                <w:rtl/>
                <w:lang w:bidi="fa-IR"/>
              </w:rPr>
              <w:t>به روز رساني سيستم دزيمتري با خريد دزيمترهاي جديد،</w:t>
            </w:r>
            <w:r w:rsidRPr="006F1142">
              <w:rPr>
                <w:rFonts w:cs="B Mitra" w:hint="cs"/>
                <w:color w:val="244061" w:themeColor="accent1" w:themeShade="80"/>
                <w:sz w:val="24"/>
                <w:szCs w:val="24"/>
                <w:rtl/>
                <w:lang w:bidi="fa-IR"/>
              </w:rPr>
              <w:t xml:space="preserve"> </w:t>
            </w:r>
            <w:r w:rsidRPr="006F1142">
              <w:rPr>
                <w:rFonts w:cs="B Mitra"/>
                <w:color w:val="244061" w:themeColor="accent1" w:themeShade="80"/>
                <w:sz w:val="24"/>
                <w:szCs w:val="24"/>
                <w:rtl/>
                <w:lang w:bidi="fa-IR"/>
              </w:rPr>
              <w:t>ارتقاء فرهنگ ايمني پرتوي كاركنان با تشكيل جلسات کاری،</w:t>
            </w:r>
            <w:r w:rsidRPr="006F1142">
              <w:rPr>
                <w:rFonts w:cs="B Mitra" w:hint="cs"/>
                <w:color w:val="244061" w:themeColor="accent1" w:themeShade="80"/>
                <w:sz w:val="24"/>
                <w:szCs w:val="24"/>
                <w:rtl/>
                <w:lang w:bidi="fa-IR"/>
              </w:rPr>
              <w:t xml:space="preserve"> </w:t>
            </w:r>
            <w:r w:rsidRPr="006F1142">
              <w:rPr>
                <w:rFonts w:cs="B Mitra"/>
                <w:color w:val="244061" w:themeColor="accent1" w:themeShade="80"/>
                <w:sz w:val="24"/>
                <w:szCs w:val="24"/>
                <w:rtl/>
                <w:lang w:bidi="fa-IR"/>
              </w:rPr>
              <w:t xml:space="preserve">تشكيل كميته </w:t>
            </w:r>
            <w:r w:rsidRPr="006F1142">
              <w:rPr>
                <w:rFonts w:cs="B Mitra"/>
                <w:color w:val="244061" w:themeColor="accent1" w:themeShade="80"/>
                <w:sz w:val="24"/>
                <w:szCs w:val="24"/>
                <w:lang w:bidi="fa-IR"/>
              </w:rPr>
              <w:t>ALARA</w:t>
            </w:r>
            <w:r w:rsidRPr="006F1142">
              <w:rPr>
                <w:rFonts w:cs="B Mitra"/>
                <w:color w:val="244061" w:themeColor="accent1" w:themeShade="80"/>
                <w:sz w:val="24"/>
                <w:szCs w:val="24"/>
                <w:rtl/>
                <w:lang w:bidi="fa-IR"/>
              </w:rPr>
              <w:t xml:space="preserve"> با هدف كاهش پرتوگيري کارکنان،</w:t>
            </w:r>
            <w:r w:rsidRPr="006F1142">
              <w:rPr>
                <w:rFonts w:cs="B Mitra" w:hint="cs"/>
                <w:color w:val="244061" w:themeColor="accent1" w:themeShade="80"/>
                <w:sz w:val="24"/>
                <w:szCs w:val="24"/>
                <w:rtl/>
                <w:lang w:bidi="fa-IR"/>
              </w:rPr>
              <w:t xml:space="preserve"> </w:t>
            </w:r>
            <w:r w:rsidRPr="006F1142">
              <w:rPr>
                <w:rFonts w:cs="B Mitra"/>
                <w:color w:val="244061" w:themeColor="accent1" w:themeShade="80"/>
                <w:sz w:val="24"/>
                <w:szCs w:val="24"/>
                <w:rtl/>
                <w:lang w:bidi="fa-IR"/>
              </w:rPr>
              <w:t>تعيين برآورد دز سالانه و تعميرات براي مديريت</w:t>
            </w:r>
            <w:r w:rsidR="004511B8">
              <w:rPr>
                <w:rFonts w:cs="B Mitra" w:hint="cs"/>
                <w:color w:val="244061" w:themeColor="accent1" w:themeShade="80"/>
                <w:sz w:val="24"/>
                <w:szCs w:val="24"/>
                <w:rtl/>
                <w:lang w:bidi="fa-IR"/>
              </w:rPr>
              <w:t>‌</w:t>
            </w:r>
            <w:r w:rsidRPr="006F1142">
              <w:rPr>
                <w:rFonts w:cs="B Mitra"/>
                <w:color w:val="244061" w:themeColor="accent1" w:themeShade="80"/>
                <w:sz w:val="24"/>
                <w:szCs w:val="24"/>
                <w:rtl/>
                <w:lang w:bidi="fa-IR"/>
              </w:rPr>
              <w:t>هاي مختلف،</w:t>
            </w:r>
            <w:r w:rsidRPr="006F1142">
              <w:rPr>
                <w:rFonts w:cs="B Mitra" w:hint="cs"/>
                <w:color w:val="244061" w:themeColor="accent1" w:themeShade="80"/>
                <w:sz w:val="24"/>
                <w:szCs w:val="24"/>
                <w:rtl/>
                <w:lang w:bidi="fa-IR"/>
              </w:rPr>
              <w:t xml:space="preserve"> </w:t>
            </w:r>
            <w:r w:rsidRPr="006F1142">
              <w:rPr>
                <w:rFonts w:cs="B Mitra"/>
                <w:color w:val="244061" w:themeColor="accent1" w:themeShade="80"/>
                <w:sz w:val="24"/>
                <w:szCs w:val="24"/>
                <w:rtl/>
                <w:lang w:bidi="fa-IR"/>
              </w:rPr>
              <w:t>پايش هفتگي دز دريافتي مديريت</w:t>
            </w:r>
            <w:r w:rsidR="004511B8">
              <w:rPr>
                <w:rFonts w:cs="B Mitra" w:hint="cs"/>
                <w:color w:val="244061" w:themeColor="accent1" w:themeShade="80"/>
                <w:sz w:val="24"/>
                <w:szCs w:val="24"/>
                <w:rtl/>
                <w:lang w:bidi="fa-IR"/>
              </w:rPr>
              <w:t>‌</w:t>
            </w:r>
            <w:r w:rsidRPr="006F1142">
              <w:rPr>
                <w:rFonts w:cs="B Mitra"/>
                <w:color w:val="244061" w:themeColor="accent1" w:themeShade="80"/>
                <w:sz w:val="24"/>
                <w:szCs w:val="24"/>
                <w:rtl/>
                <w:lang w:bidi="fa-IR"/>
              </w:rPr>
              <w:t>هاي مختلف هنگام تعميرات و اطلاع رساني عمومي آنها،</w:t>
            </w:r>
            <w:r w:rsidRPr="006F1142">
              <w:rPr>
                <w:rFonts w:cs="B Mitra" w:hint="cs"/>
                <w:color w:val="244061" w:themeColor="accent1" w:themeShade="80"/>
                <w:sz w:val="24"/>
                <w:szCs w:val="24"/>
                <w:rtl/>
                <w:lang w:bidi="fa-IR"/>
              </w:rPr>
              <w:t xml:space="preserve"> </w:t>
            </w:r>
            <w:r w:rsidRPr="006F1142">
              <w:rPr>
                <w:rFonts w:cs="B Mitra"/>
                <w:color w:val="244061" w:themeColor="accent1" w:themeShade="80"/>
                <w:sz w:val="24"/>
                <w:szCs w:val="24"/>
                <w:rtl/>
                <w:lang w:bidi="fa-IR"/>
              </w:rPr>
              <w:t>اطلاع رساني مقدار دز دريافتي پرسنل از طريق اينترانت</w:t>
            </w:r>
            <w:r w:rsidRPr="006F1142">
              <w:rPr>
                <w:rFonts w:cs="B Mitra" w:hint="cs"/>
                <w:color w:val="244061" w:themeColor="accent1" w:themeShade="80"/>
                <w:sz w:val="24"/>
                <w:szCs w:val="24"/>
                <w:rtl/>
                <w:lang w:bidi="fa-IR"/>
              </w:rPr>
              <w:t xml:space="preserve">، </w:t>
            </w:r>
            <w:r w:rsidRPr="006F1142">
              <w:rPr>
                <w:rFonts w:cs="B Mitra"/>
                <w:color w:val="244061" w:themeColor="accent1" w:themeShade="80"/>
                <w:sz w:val="24"/>
                <w:szCs w:val="24"/>
                <w:rtl/>
                <w:lang w:bidi="fa-IR"/>
              </w:rPr>
              <w:t>همچنين اطلاع رساني در مورد رتبه نيروگاه در ميان نيروگاه</w:t>
            </w:r>
            <w:r w:rsidR="00701022">
              <w:rPr>
                <w:rFonts w:cs="B Mitra" w:hint="cs"/>
                <w:color w:val="244061" w:themeColor="accent1" w:themeShade="80"/>
                <w:sz w:val="24"/>
                <w:szCs w:val="24"/>
                <w:rtl/>
                <w:lang w:bidi="fa-IR"/>
              </w:rPr>
              <w:t>‌</w:t>
            </w:r>
            <w:r w:rsidRPr="006F1142">
              <w:rPr>
                <w:rFonts w:cs="B Mitra"/>
                <w:color w:val="244061" w:themeColor="accent1" w:themeShade="80"/>
                <w:sz w:val="24"/>
                <w:szCs w:val="24"/>
                <w:rtl/>
                <w:lang w:bidi="fa-IR"/>
              </w:rPr>
              <w:t>هاي ديگر به مديران و كاركنان،</w:t>
            </w:r>
            <w:r w:rsidRPr="006F1142">
              <w:rPr>
                <w:rFonts w:cs="B Mitra" w:hint="cs"/>
                <w:color w:val="244061" w:themeColor="accent1" w:themeShade="80"/>
                <w:sz w:val="24"/>
                <w:szCs w:val="24"/>
                <w:rtl/>
                <w:lang w:bidi="fa-IR"/>
              </w:rPr>
              <w:t xml:space="preserve"> باعث ارتقاء و بهبود اين شاخص شده است</w:t>
            </w:r>
            <w:r w:rsidRPr="00903E15">
              <w:rPr>
                <w:rFonts w:cs="B Nazanin" w:hint="cs"/>
                <w:b/>
                <w:bCs/>
                <w:color w:val="244061" w:themeColor="accent1" w:themeShade="80"/>
                <w:sz w:val="24"/>
                <w:szCs w:val="24"/>
                <w:rtl/>
                <w:lang w:bidi="fa-IR"/>
              </w:rPr>
              <w:t>.</w:t>
            </w:r>
          </w:p>
        </w:tc>
      </w:tr>
    </w:tbl>
    <w:p w:rsidR="00903E15" w:rsidRDefault="00903E15" w:rsidP="00903E15">
      <w:pPr>
        <w:bidi/>
        <w:jc w:val="lowKashida"/>
        <w:rPr>
          <w:rFonts w:cs="B Nazanin"/>
          <w:b/>
          <w:bCs/>
          <w:color w:val="244061" w:themeColor="accent1" w:themeShade="80"/>
          <w:sz w:val="24"/>
          <w:szCs w:val="24"/>
          <w:rtl/>
          <w:lang w:bidi="fa-IR"/>
        </w:rPr>
      </w:pPr>
    </w:p>
    <w:tbl>
      <w:tblPr>
        <w:tblStyle w:val="TableGrid"/>
        <w:bidiVisual/>
        <w:tblW w:w="1062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43"/>
        <w:gridCol w:w="5177"/>
      </w:tblGrid>
      <w:tr w:rsidR="00903E15" w:rsidRPr="00903E15" w:rsidTr="00903E15">
        <w:tc>
          <w:tcPr>
            <w:tcW w:w="10620" w:type="dxa"/>
            <w:gridSpan w:val="2"/>
          </w:tcPr>
          <w:p w:rsidR="00903E15" w:rsidRDefault="007C3989" w:rsidP="00903E15">
            <w:pPr>
              <w:tabs>
                <w:tab w:val="right" w:pos="0"/>
              </w:tabs>
              <w:bidi/>
              <w:jc w:val="lowKashida"/>
              <w:rPr>
                <w:rFonts w:cs="B Mitra" w:hint="cs"/>
                <w:color w:val="244061" w:themeColor="accent1" w:themeShade="80"/>
                <w:sz w:val="24"/>
                <w:szCs w:val="24"/>
                <w:rtl/>
                <w:lang w:bidi="fa-IR"/>
              </w:rPr>
            </w:pPr>
            <w:r>
              <w:rPr>
                <w:rFonts w:cs="B Nazanin" w:hint="cs"/>
                <w:b/>
                <w:bCs/>
                <w:color w:val="C00000"/>
                <w:sz w:val="24"/>
                <w:szCs w:val="24"/>
                <w:rtl/>
              </w:rPr>
              <w:t>8</w:t>
            </w:r>
            <w:r w:rsidR="00903E15" w:rsidRPr="00903E15">
              <w:rPr>
                <w:rFonts w:cs="B Nazanin" w:hint="cs"/>
                <w:b/>
                <w:bCs/>
                <w:color w:val="C00000"/>
                <w:sz w:val="24"/>
                <w:szCs w:val="24"/>
                <w:rtl/>
              </w:rPr>
              <w:t xml:space="preserve">- </w:t>
            </w:r>
            <w:r w:rsidR="00903E15" w:rsidRPr="0082422D">
              <w:rPr>
                <w:rFonts w:cs="B Mitra" w:hint="cs"/>
                <w:b/>
                <w:bCs/>
                <w:color w:val="C00000"/>
                <w:sz w:val="28"/>
                <w:szCs w:val="28"/>
                <w:rtl/>
              </w:rPr>
              <w:t>قابليت اطمينان سوخت</w:t>
            </w:r>
            <w:r w:rsidR="00903E15" w:rsidRPr="006F1142">
              <w:rPr>
                <w:rFonts w:cs="B Mitra"/>
                <w:color w:val="C00000"/>
                <w:sz w:val="24"/>
                <w:szCs w:val="24"/>
              </w:rPr>
              <w:t>(Fuel Reliability Indicator)</w:t>
            </w:r>
            <w:r w:rsidR="00903E15" w:rsidRPr="006F1142">
              <w:rPr>
                <w:rFonts w:cs="B Mitra" w:hint="cs"/>
                <w:color w:val="C00000"/>
                <w:sz w:val="28"/>
                <w:szCs w:val="28"/>
                <w:rtl/>
              </w:rPr>
              <w:t xml:space="preserve">: </w:t>
            </w:r>
            <w:r w:rsidR="00903E15" w:rsidRPr="006F1142">
              <w:rPr>
                <w:rFonts w:cs="B Mitra" w:hint="cs"/>
                <w:color w:val="244061" w:themeColor="accent1" w:themeShade="80"/>
                <w:sz w:val="24"/>
                <w:szCs w:val="24"/>
                <w:rtl/>
                <w:lang w:bidi="fa-IR"/>
              </w:rPr>
              <w:t>اين شاخص نشان‌دهنده نشت مواد راديواكتيو از ميله‌هاي سوخت، به عنوان سد اوليه ممانعت از آزاد شدن مواد پرتوزا مي‌باشد. اهميت پايش اين شاخص به دليل تاثير خرابي ميله‌هاي سوخت بر هزينه‌هاي بهره‌برداري و عملكرد و خطر پرتوگيري كاركنان نيروگاه است با توجه به اينكه عيوب سوخت باعث راديواكتيو شدن سيال خنك كننده مي‌شود، اكتيويت</w:t>
            </w:r>
            <w:r w:rsidR="00903E15" w:rsidRPr="006F1142">
              <w:rPr>
                <w:rFonts w:cs="B Mitra" w:hint="eastAsia"/>
                <w:color w:val="244061" w:themeColor="accent1" w:themeShade="80"/>
                <w:sz w:val="24"/>
                <w:szCs w:val="24"/>
                <w:rtl/>
                <w:lang w:bidi="fa-IR"/>
              </w:rPr>
              <w:t>ه</w:t>
            </w:r>
            <w:r w:rsidR="00903E15" w:rsidRPr="006F1142">
              <w:rPr>
                <w:rFonts w:cs="B Mitra" w:hint="cs"/>
                <w:color w:val="244061" w:themeColor="accent1" w:themeShade="80"/>
                <w:sz w:val="24"/>
                <w:szCs w:val="24"/>
                <w:rtl/>
                <w:lang w:bidi="fa-IR"/>
              </w:rPr>
              <w:t xml:space="preserve"> سيال به عنوان معياري از قابليت اعتماد سوخت در نظر گرفته مي‌شود. در مورد اين شاخص مقدار سه‌ماهه به عنوان معيار ارزيابي مورد استفاده قرار مي‌گيرد.</w:t>
            </w:r>
          </w:p>
          <w:p w:rsidR="009005FC" w:rsidRDefault="009005FC" w:rsidP="009005FC">
            <w:pPr>
              <w:tabs>
                <w:tab w:val="right" w:pos="0"/>
              </w:tabs>
              <w:bidi/>
              <w:jc w:val="lowKashida"/>
              <w:rPr>
                <w:rFonts w:cs="B Nazanin" w:hint="cs"/>
                <w:b/>
                <w:bCs/>
                <w:color w:val="244061" w:themeColor="accent1" w:themeShade="80"/>
                <w:sz w:val="24"/>
                <w:szCs w:val="24"/>
                <w:rtl/>
                <w:lang w:bidi="fa-IR"/>
              </w:rPr>
            </w:pPr>
          </w:p>
          <w:p w:rsidR="009005FC" w:rsidRDefault="009005FC" w:rsidP="009005FC">
            <w:pPr>
              <w:tabs>
                <w:tab w:val="right" w:pos="0"/>
              </w:tabs>
              <w:bidi/>
              <w:jc w:val="lowKashida"/>
              <w:rPr>
                <w:rFonts w:cs="B Nazanin" w:hint="cs"/>
                <w:b/>
                <w:bCs/>
                <w:color w:val="244061" w:themeColor="accent1" w:themeShade="80"/>
                <w:sz w:val="24"/>
                <w:szCs w:val="24"/>
                <w:rtl/>
                <w:lang w:bidi="fa-IR"/>
              </w:rPr>
            </w:pPr>
          </w:p>
          <w:p w:rsidR="009005FC" w:rsidRDefault="009005FC" w:rsidP="009005FC">
            <w:pPr>
              <w:tabs>
                <w:tab w:val="right" w:pos="0"/>
              </w:tabs>
              <w:bidi/>
              <w:jc w:val="lowKashida"/>
              <w:rPr>
                <w:rFonts w:cs="B Nazanin" w:hint="cs"/>
                <w:b/>
                <w:bCs/>
                <w:color w:val="244061" w:themeColor="accent1" w:themeShade="80"/>
                <w:sz w:val="24"/>
                <w:szCs w:val="24"/>
                <w:rtl/>
                <w:lang w:bidi="fa-IR"/>
              </w:rPr>
            </w:pPr>
          </w:p>
          <w:p w:rsidR="009005FC" w:rsidRDefault="009005FC" w:rsidP="009005FC">
            <w:pPr>
              <w:tabs>
                <w:tab w:val="right" w:pos="0"/>
              </w:tabs>
              <w:bidi/>
              <w:jc w:val="lowKashida"/>
              <w:rPr>
                <w:rFonts w:cs="B Nazanin" w:hint="cs"/>
                <w:b/>
                <w:bCs/>
                <w:color w:val="244061" w:themeColor="accent1" w:themeShade="80"/>
                <w:sz w:val="24"/>
                <w:szCs w:val="24"/>
                <w:rtl/>
                <w:lang w:bidi="fa-IR"/>
              </w:rPr>
            </w:pPr>
          </w:p>
          <w:p w:rsidR="009005FC" w:rsidRPr="00903E15" w:rsidRDefault="009005FC" w:rsidP="009005FC">
            <w:pPr>
              <w:tabs>
                <w:tab w:val="right" w:pos="0"/>
              </w:tabs>
              <w:bidi/>
              <w:jc w:val="lowKashida"/>
              <w:rPr>
                <w:rFonts w:cs="B Nazanin"/>
                <w:b/>
                <w:bCs/>
                <w:color w:val="244061" w:themeColor="accent1" w:themeShade="80"/>
                <w:sz w:val="24"/>
                <w:szCs w:val="24"/>
                <w:rtl/>
                <w:lang w:bidi="fa-IR"/>
              </w:rPr>
            </w:pPr>
          </w:p>
        </w:tc>
      </w:tr>
      <w:tr w:rsidR="00903E15" w:rsidRPr="00903E15" w:rsidTr="00903E15">
        <w:tc>
          <w:tcPr>
            <w:tcW w:w="5443" w:type="dxa"/>
          </w:tcPr>
          <w:p w:rsidR="00903E15" w:rsidRPr="00903E15" w:rsidRDefault="00903E15" w:rsidP="00903E15">
            <w:pPr>
              <w:bidi/>
              <w:jc w:val="center"/>
              <w:rPr>
                <w:rFonts w:cs="B Nazanin"/>
                <w:b/>
                <w:bCs/>
                <w:color w:val="244061" w:themeColor="accent1" w:themeShade="80"/>
                <w:sz w:val="24"/>
                <w:szCs w:val="24"/>
                <w:rtl/>
                <w:lang w:bidi="fa-IR"/>
              </w:rPr>
            </w:pPr>
            <w:r w:rsidRPr="00903E15">
              <w:rPr>
                <w:rFonts w:cs="B Nazanin" w:hint="cs"/>
                <w:b/>
                <w:bCs/>
                <w:color w:val="244061" w:themeColor="accent1" w:themeShade="80"/>
                <w:sz w:val="24"/>
                <w:szCs w:val="24"/>
                <w:rtl/>
                <w:lang w:bidi="fa-IR"/>
              </w:rPr>
              <w:lastRenderedPageBreak/>
              <w:t>فصل چهارم سال 2018</w:t>
            </w:r>
          </w:p>
        </w:tc>
        <w:tc>
          <w:tcPr>
            <w:tcW w:w="5177" w:type="dxa"/>
          </w:tcPr>
          <w:p w:rsidR="00903E15" w:rsidRPr="00903E15" w:rsidRDefault="00903E15" w:rsidP="00903E15">
            <w:pPr>
              <w:bidi/>
              <w:jc w:val="center"/>
              <w:rPr>
                <w:rFonts w:cs="B Nazanin"/>
                <w:b/>
                <w:bCs/>
                <w:color w:val="244061" w:themeColor="accent1" w:themeShade="80"/>
                <w:sz w:val="24"/>
                <w:szCs w:val="24"/>
                <w:rtl/>
                <w:lang w:bidi="fa-IR"/>
              </w:rPr>
            </w:pPr>
            <w:r w:rsidRPr="00903E15">
              <w:rPr>
                <w:rFonts w:cs="B Nazanin" w:hint="cs"/>
                <w:b/>
                <w:bCs/>
                <w:color w:val="244061" w:themeColor="accent1" w:themeShade="80"/>
                <w:sz w:val="24"/>
                <w:szCs w:val="24"/>
                <w:rtl/>
                <w:lang w:bidi="fa-IR"/>
              </w:rPr>
              <w:t>فصل چهارم سال 2016</w:t>
            </w:r>
          </w:p>
        </w:tc>
      </w:tr>
      <w:tr w:rsidR="00903E15" w:rsidRPr="00903E15" w:rsidTr="00903E15">
        <w:trPr>
          <w:trHeight w:val="8054"/>
        </w:trPr>
        <w:tc>
          <w:tcPr>
            <w:tcW w:w="5443" w:type="dxa"/>
          </w:tcPr>
          <w:p w:rsidR="00903E15" w:rsidRPr="00903E15" w:rsidRDefault="00903E15" w:rsidP="00903E15">
            <w:pPr>
              <w:bidi/>
              <w:jc w:val="lowKashida"/>
              <w:rPr>
                <w:rFonts w:cs="B Nazanin"/>
                <w:b/>
                <w:bCs/>
                <w:color w:val="244061" w:themeColor="accent1" w:themeShade="80"/>
                <w:sz w:val="24"/>
                <w:szCs w:val="24"/>
                <w:rtl/>
                <w:lang w:bidi="fa-IR"/>
              </w:rPr>
            </w:pPr>
            <w:r w:rsidRPr="00903E15">
              <w:rPr>
                <w:rFonts w:cs="B Nazanin"/>
                <w:b/>
                <w:bCs/>
                <w:noProof/>
                <w:color w:val="244061" w:themeColor="accent1" w:themeShade="80"/>
                <w:sz w:val="24"/>
                <w:szCs w:val="24"/>
                <w:rtl/>
              </w:rPr>
              <w:drawing>
                <wp:anchor distT="0" distB="0" distL="114300" distR="114300" simplePos="0" relativeHeight="251682816" behindDoc="1" locked="0" layoutInCell="1" allowOverlap="1" wp14:anchorId="2B93EB92" wp14:editId="64C0FE9A">
                  <wp:simplePos x="0" y="0"/>
                  <wp:positionH relativeFrom="column">
                    <wp:posOffset>0</wp:posOffset>
                  </wp:positionH>
                  <wp:positionV relativeFrom="paragraph">
                    <wp:posOffset>-635</wp:posOffset>
                  </wp:positionV>
                  <wp:extent cx="3315335" cy="4778375"/>
                  <wp:effectExtent l="0" t="0" r="0" b="3175"/>
                  <wp:wrapTight wrapText="bothSides">
                    <wp:wrapPolygon edited="0">
                      <wp:start x="0" y="0"/>
                      <wp:lineTo x="0" y="21528"/>
                      <wp:lineTo x="21472" y="21528"/>
                      <wp:lineTo x="21472" y="0"/>
                      <wp:lineTo x="0" y="0"/>
                    </wp:wrapPolygon>
                  </wp:wrapTight>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15335" cy="47783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177" w:type="dxa"/>
          </w:tcPr>
          <w:p w:rsidR="00903E15" w:rsidRPr="00903E15" w:rsidRDefault="00903E15" w:rsidP="00903E15">
            <w:pPr>
              <w:bidi/>
              <w:jc w:val="lowKashida"/>
              <w:rPr>
                <w:rFonts w:cs="B Nazanin"/>
                <w:b/>
                <w:bCs/>
                <w:color w:val="244061" w:themeColor="accent1" w:themeShade="80"/>
                <w:sz w:val="24"/>
                <w:szCs w:val="24"/>
                <w:rtl/>
                <w:lang w:bidi="fa-IR"/>
              </w:rPr>
            </w:pPr>
            <w:r w:rsidRPr="00903E15">
              <w:rPr>
                <w:rFonts w:cs="B Nazanin"/>
                <w:b/>
                <w:bCs/>
                <w:noProof/>
                <w:color w:val="244061" w:themeColor="accent1" w:themeShade="80"/>
                <w:sz w:val="24"/>
                <w:szCs w:val="24"/>
                <w:rtl/>
              </w:rPr>
              <mc:AlternateContent>
                <mc:Choice Requires="wps">
                  <w:drawing>
                    <wp:anchor distT="0" distB="0" distL="114300" distR="114300" simplePos="0" relativeHeight="251700224" behindDoc="0" locked="0" layoutInCell="1" allowOverlap="1" wp14:anchorId="5AF44D7C" wp14:editId="694D6B55">
                      <wp:simplePos x="0" y="0"/>
                      <wp:positionH relativeFrom="column">
                        <wp:posOffset>1148962</wp:posOffset>
                      </wp:positionH>
                      <wp:positionV relativeFrom="paragraph">
                        <wp:posOffset>-4244175</wp:posOffset>
                      </wp:positionV>
                      <wp:extent cx="2878373" cy="2449001"/>
                      <wp:effectExtent l="38100" t="19050" r="93980" b="104140"/>
                      <wp:wrapNone/>
                      <wp:docPr id="9" name="Straight Arrow Connector 9"/>
                      <wp:cNvGraphicFramePr/>
                      <a:graphic xmlns:a="http://schemas.openxmlformats.org/drawingml/2006/main">
                        <a:graphicData uri="http://schemas.microsoft.com/office/word/2010/wordprocessingShape">
                          <wps:wsp>
                            <wps:cNvCnPr/>
                            <wps:spPr>
                              <a:xfrm>
                                <a:off x="0" y="0"/>
                                <a:ext cx="2878373" cy="2449001"/>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anchor>
                  </w:drawing>
                </mc:Choice>
                <mc:Fallback>
                  <w:pict>
                    <v:shape id="Straight Arrow Connector 9" o:spid="_x0000_s1026" type="#_x0000_t32" style="position:absolute;margin-left:90.45pt;margin-top:-334.2pt;width:226.65pt;height:192.85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" strokecolor="#c0504d" strokeweight="2pt">
                      <v:stroke endarrow="open"/>
                      <v:shadow on="t" color="black" opacity="24903f" origin=",.5" offset="0,.55556mm"/>
                    </v:shape>
                  </w:pict>
                </mc:Fallback>
              </mc:AlternateContent>
            </w:r>
            <w:r w:rsidRPr="00903E15">
              <w:rPr>
                <w:rFonts w:cs="B Nazanin"/>
                <w:b/>
                <w:bCs/>
                <w:noProof/>
                <w:color w:val="244061" w:themeColor="accent1" w:themeShade="80"/>
                <w:sz w:val="24"/>
                <w:szCs w:val="24"/>
                <w:rtl/>
              </w:rPr>
              <w:drawing>
                <wp:anchor distT="0" distB="0" distL="114300" distR="114300" simplePos="0" relativeHeight="251683840" behindDoc="1" locked="0" layoutInCell="1" allowOverlap="1" wp14:anchorId="5A1B7B30" wp14:editId="6B51BC13">
                  <wp:simplePos x="0" y="0"/>
                  <wp:positionH relativeFrom="column">
                    <wp:posOffset>3810</wp:posOffset>
                  </wp:positionH>
                  <wp:positionV relativeFrom="paragraph">
                    <wp:posOffset>-635</wp:posOffset>
                  </wp:positionV>
                  <wp:extent cx="3148965" cy="4779010"/>
                  <wp:effectExtent l="0" t="0" r="0" b="2540"/>
                  <wp:wrapTight wrapText="bothSides">
                    <wp:wrapPolygon edited="0">
                      <wp:start x="0" y="0"/>
                      <wp:lineTo x="0" y="21525"/>
                      <wp:lineTo x="21430" y="21525"/>
                      <wp:lineTo x="21430" y="0"/>
                      <wp:lineTo x="0" y="0"/>
                    </wp:wrapPolygon>
                  </wp:wrapTight>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48965" cy="47790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03E15" w:rsidRPr="00903E15" w:rsidTr="00903E15">
        <w:tc>
          <w:tcPr>
            <w:tcW w:w="10620" w:type="dxa"/>
            <w:gridSpan w:val="2"/>
          </w:tcPr>
          <w:p w:rsidR="00903E15" w:rsidRPr="006F1142" w:rsidRDefault="00903E15" w:rsidP="00903E15">
            <w:pPr>
              <w:tabs>
                <w:tab w:val="num" w:pos="720"/>
              </w:tabs>
              <w:bidi/>
              <w:jc w:val="lowKashida"/>
              <w:rPr>
                <w:rFonts w:cs="B Mitra"/>
                <w:color w:val="244061" w:themeColor="accent1" w:themeShade="80"/>
                <w:sz w:val="24"/>
                <w:szCs w:val="24"/>
                <w:rtl/>
                <w:lang w:bidi="fa-IR"/>
              </w:rPr>
            </w:pPr>
            <w:r w:rsidRPr="006F1142">
              <w:rPr>
                <w:rFonts w:cs="B Mitra" w:hint="cs"/>
                <w:color w:val="244061" w:themeColor="accent1" w:themeShade="80"/>
                <w:sz w:val="24"/>
                <w:szCs w:val="24"/>
                <w:rtl/>
                <w:lang w:bidi="fa-IR"/>
              </w:rPr>
              <w:t xml:space="preserve">هر چند مقدار سه ماهه اين شاخص تنزل داشته است اما قبل از سوخت گذاري 2019 مقدار اين شاخص به مقدار مطلوب 037/0 بكرل بر گرم رسيد. در هر حال در صورت افزايش مقدار اين شاخص اقداماتي مانند </w:t>
            </w:r>
            <w:r w:rsidRPr="006F1142">
              <w:rPr>
                <w:rFonts w:cs="B Mitra"/>
                <w:color w:val="244061" w:themeColor="accent1" w:themeShade="80"/>
                <w:sz w:val="24"/>
                <w:szCs w:val="24"/>
                <w:rtl/>
                <w:lang w:bidi="fa-IR"/>
              </w:rPr>
              <w:t>اخذ مشاوره گرفتن از شركت</w:t>
            </w:r>
            <w:r w:rsidRPr="006F1142">
              <w:rPr>
                <w:rFonts w:cs="B Mitra" w:hint="cs"/>
                <w:color w:val="244061" w:themeColor="accent1" w:themeShade="80"/>
                <w:sz w:val="24"/>
                <w:szCs w:val="24"/>
                <w:rtl/>
                <w:lang w:bidi="fa-IR"/>
              </w:rPr>
              <w:t>‌هاي خارجي</w:t>
            </w:r>
            <w:r w:rsidRPr="006F1142">
              <w:rPr>
                <w:rFonts w:cs="B Mitra"/>
                <w:color w:val="244061" w:themeColor="accent1" w:themeShade="80"/>
                <w:sz w:val="24"/>
                <w:szCs w:val="24"/>
                <w:rtl/>
                <w:lang w:bidi="fa-IR"/>
              </w:rPr>
              <w:t>،</w:t>
            </w:r>
            <w:r w:rsidRPr="006F1142">
              <w:rPr>
                <w:rFonts w:cs="B Mitra" w:hint="cs"/>
                <w:color w:val="244061" w:themeColor="accent1" w:themeShade="80"/>
                <w:sz w:val="24"/>
                <w:szCs w:val="24"/>
                <w:rtl/>
                <w:lang w:bidi="fa-IR"/>
              </w:rPr>
              <w:t xml:space="preserve"> </w:t>
            </w:r>
            <w:r w:rsidRPr="006F1142">
              <w:rPr>
                <w:rFonts w:cs="B Mitra"/>
                <w:color w:val="244061" w:themeColor="accent1" w:themeShade="80"/>
                <w:sz w:val="24"/>
                <w:szCs w:val="24"/>
                <w:rtl/>
                <w:lang w:bidi="fa-IR"/>
              </w:rPr>
              <w:t>افزايش تعداد نمونه</w:t>
            </w:r>
            <w:r w:rsidRPr="006F1142">
              <w:rPr>
                <w:rFonts w:cs="B Mitra" w:hint="cs"/>
                <w:color w:val="244061" w:themeColor="accent1" w:themeShade="80"/>
                <w:sz w:val="24"/>
                <w:szCs w:val="24"/>
                <w:rtl/>
                <w:lang w:bidi="fa-IR"/>
              </w:rPr>
              <w:t>‌</w:t>
            </w:r>
            <w:r w:rsidRPr="006F1142">
              <w:rPr>
                <w:rFonts w:cs="B Mitra"/>
                <w:color w:val="244061" w:themeColor="accent1" w:themeShade="80"/>
                <w:sz w:val="24"/>
                <w:szCs w:val="24"/>
                <w:rtl/>
                <w:lang w:bidi="fa-IR"/>
              </w:rPr>
              <w:t>گيري</w:t>
            </w:r>
            <w:r w:rsidRPr="006F1142">
              <w:rPr>
                <w:rFonts w:cs="B Mitra" w:hint="cs"/>
                <w:color w:val="244061" w:themeColor="accent1" w:themeShade="80"/>
                <w:sz w:val="24"/>
                <w:szCs w:val="24"/>
                <w:rtl/>
                <w:lang w:bidi="fa-IR"/>
              </w:rPr>
              <w:t>‌</w:t>
            </w:r>
            <w:r w:rsidRPr="006F1142">
              <w:rPr>
                <w:rFonts w:cs="B Mitra"/>
                <w:color w:val="244061" w:themeColor="accent1" w:themeShade="80"/>
                <w:sz w:val="24"/>
                <w:szCs w:val="24"/>
                <w:rtl/>
                <w:lang w:bidi="fa-IR"/>
              </w:rPr>
              <w:t>ها از مدار اول به يكبار در هر شيفت،</w:t>
            </w:r>
            <w:r w:rsidRPr="006F1142">
              <w:rPr>
                <w:rFonts w:cs="B Mitra" w:hint="cs"/>
                <w:color w:val="244061" w:themeColor="accent1" w:themeShade="80"/>
                <w:sz w:val="24"/>
                <w:szCs w:val="24"/>
                <w:rtl/>
                <w:lang w:bidi="fa-IR"/>
              </w:rPr>
              <w:t xml:space="preserve"> </w:t>
            </w:r>
            <w:r w:rsidRPr="006F1142">
              <w:rPr>
                <w:rFonts w:cs="B Mitra"/>
                <w:color w:val="244061" w:themeColor="accent1" w:themeShade="80"/>
                <w:sz w:val="24"/>
                <w:szCs w:val="24"/>
                <w:rtl/>
                <w:lang w:bidi="fa-IR"/>
              </w:rPr>
              <w:t xml:space="preserve">به حداقل رساندن سرعت افزایش قدرت در مواقع لزوم، </w:t>
            </w:r>
            <w:r w:rsidRPr="006F1142">
              <w:rPr>
                <w:rFonts w:cs="B Mitra" w:hint="cs"/>
                <w:color w:val="244061" w:themeColor="accent1" w:themeShade="80"/>
                <w:sz w:val="24"/>
                <w:szCs w:val="24"/>
                <w:rtl/>
                <w:lang w:bidi="fa-IR"/>
              </w:rPr>
              <w:t>از جمله تدابيري است كه مانع افزايش شاخص شده است.</w:t>
            </w:r>
          </w:p>
        </w:tc>
      </w:tr>
    </w:tbl>
    <w:p w:rsidR="00903E15" w:rsidRDefault="00903E15" w:rsidP="00903E15">
      <w:pPr>
        <w:bidi/>
        <w:jc w:val="lowKashida"/>
        <w:rPr>
          <w:rFonts w:cs="B Nazanin"/>
          <w:b/>
          <w:bCs/>
          <w:color w:val="244061" w:themeColor="accent1" w:themeShade="80"/>
          <w:sz w:val="6"/>
          <w:szCs w:val="6"/>
          <w:rtl/>
          <w:lang w:bidi="fa-IR"/>
        </w:rPr>
      </w:pPr>
    </w:p>
    <w:p w:rsidR="006F1142" w:rsidRDefault="006F1142" w:rsidP="006F1142">
      <w:pPr>
        <w:bidi/>
        <w:jc w:val="lowKashida"/>
        <w:rPr>
          <w:rFonts w:cs="B Nazanin"/>
          <w:b/>
          <w:bCs/>
          <w:color w:val="244061" w:themeColor="accent1" w:themeShade="80"/>
          <w:sz w:val="6"/>
          <w:szCs w:val="6"/>
          <w:rtl/>
          <w:lang w:bidi="fa-IR"/>
        </w:rPr>
      </w:pPr>
    </w:p>
    <w:p w:rsidR="006F1142" w:rsidRDefault="006F1142" w:rsidP="006F1142">
      <w:pPr>
        <w:bidi/>
        <w:jc w:val="lowKashida"/>
        <w:rPr>
          <w:rFonts w:cs="B Nazanin" w:hint="cs"/>
          <w:b/>
          <w:bCs/>
          <w:color w:val="244061" w:themeColor="accent1" w:themeShade="80"/>
          <w:sz w:val="6"/>
          <w:szCs w:val="6"/>
          <w:rtl/>
          <w:lang w:bidi="fa-IR"/>
        </w:rPr>
      </w:pPr>
    </w:p>
    <w:p w:rsidR="009005FC" w:rsidRDefault="009005FC" w:rsidP="009005FC">
      <w:pPr>
        <w:bidi/>
        <w:jc w:val="lowKashida"/>
        <w:rPr>
          <w:rFonts w:cs="B Nazanin" w:hint="cs"/>
          <w:b/>
          <w:bCs/>
          <w:color w:val="244061" w:themeColor="accent1" w:themeShade="80"/>
          <w:sz w:val="6"/>
          <w:szCs w:val="6"/>
          <w:rtl/>
          <w:lang w:bidi="fa-IR"/>
        </w:rPr>
      </w:pPr>
    </w:p>
    <w:p w:rsidR="009005FC" w:rsidRDefault="009005FC" w:rsidP="009005FC">
      <w:pPr>
        <w:bidi/>
        <w:jc w:val="lowKashida"/>
        <w:rPr>
          <w:rFonts w:cs="B Nazanin" w:hint="cs"/>
          <w:b/>
          <w:bCs/>
          <w:color w:val="244061" w:themeColor="accent1" w:themeShade="80"/>
          <w:sz w:val="6"/>
          <w:szCs w:val="6"/>
          <w:rtl/>
          <w:lang w:bidi="fa-IR"/>
        </w:rPr>
      </w:pPr>
    </w:p>
    <w:p w:rsidR="009005FC" w:rsidRDefault="009005FC" w:rsidP="009005FC">
      <w:pPr>
        <w:bidi/>
        <w:jc w:val="lowKashida"/>
        <w:rPr>
          <w:rFonts w:cs="B Nazanin" w:hint="cs"/>
          <w:b/>
          <w:bCs/>
          <w:color w:val="244061" w:themeColor="accent1" w:themeShade="80"/>
          <w:sz w:val="6"/>
          <w:szCs w:val="6"/>
          <w:rtl/>
          <w:lang w:bidi="fa-IR"/>
        </w:rPr>
      </w:pPr>
    </w:p>
    <w:p w:rsidR="009005FC" w:rsidRDefault="009005FC" w:rsidP="009005FC">
      <w:pPr>
        <w:bidi/>
        <w:jc w:val="lowKashida"/>
        <w:rPr>
          <w:rFonts w:cs="B Nazanin" w:hint="cs"/>
          <w:b/>
          <w:bCs/>
          <w:color w:val="244061" w:themeColor="accent1" w:themeShade="80"/>
          <w:sz w:val="6"/>
          <w:szCs w:val="6"/>
          <w:rtl/>
          <w:lang w:bidi="fa-IR"/>
        </w:rPr>
      </w:pPr>
    </w:p>
    <w:p w:rsidR="009005FC" w:rsidRDefault="009005FC" w:rsidP="009005FC">
      <w:pPr>
        <w:bidi/>
        <w:jc w:val="lowKashida"/>
        <w:rPr>
          <w:rFonts w:cs="B Nazanin"/>
          <w:b/>
          <w:bCs/>
          <w:color w:val="244061" w:themeColor="accent1" w:themeShade="80"/>
          <w:sz w:val="6"/>
          <w:szCs w:val="6"/>
          <w:rtl/>
          <w:lang w:bidi="fa-IR"/>
        </w:rPr>
      </w:pPr>
      <w:bookmarkStart w:id="0" w:name="_GoBack"/>
      <w:bookmarkEnd w:id="0"/>
    </w:p>
    <w:p w:rsidR="006F1142" w:rsidRDefault="006F1142" w:rsidP="006F1142">
      <w:pPr>
        <w:bidi/>
        <w:jc w:val="lowKashida"/>
        <w:rPr>
          <w:rFonts w:cs="B Nazanin"/>
          <w:b/>
          <w:bCs/>
          <w:color w:val="244061" w:themeColor="accent1" w:themeShade="80"/>
          <w:sz w:val="6"/>
          <w:szCs w:val="6"/>
          <w:rtl/>
          <w:lang w:bidi="fa-IR"/>
        </w:rPr>
      </w:pPr>
    </w:p>
    <w:p w:rsidR="006F1142" w:rsidRDefault="006F1142" w:rsidP="006F1142">
      <w:pPr>
        <w:bidi/>
        <w:jc w:val="lowKashida"/>
        <w:rPr>
          <w:rFonts w:cs="B Nazanin"/>
          <w:b/>
          <w:bCs/>
          <w:color w:val="244061" w:themeColor="accent1" w:themeShade="80"/>
          <w:sz w:val="6"/>
          <w:szCs w:val="6"/>
          <w:rtl/>
          <w:lang w:bidi="fa-IR"/>
        </w:rPr>
      </w:pPr>
    </w:p>
    <w:p w:rsidR="006F1142" w:rsidRDefault="006F1142" w:rsidP="006F1142">
      <w:pPr>
        <w:bidi/>
        <w:jc w:val="lowKashida"/>
        <w:rPr>
          <w:rFonts w:cs="B Nazanin"/>
          <w:b/>
          <w:bCs/>
          <w:color w:val="244061" w:themeColor="accent1" w:themeShade="80"/>
          <w:sz w:val="6"/>
          <w:szCs w:val="6"/>
          <w:rtl/>
          <w:lang w:bidi="fa-IR"/>
        </w:rPr>
      </w:pPr>
    </w:p>
    <w:p w:rsidR="006F1142" w:rsidRDefault="006F1142" w:rsidP="006F1142">
      <w:pPr>
        <w:bidi/>
        <w:jc w:val="lowKashida"/>
        <w:rPr>
          <w:rFonts w:cs="B Nazanin"/>
          <w:b/>
          <w:bCs/>
          <w:color w:val="244061" w:themeColor="accent1" w:themeShade="80"/>
          <w:sz w:val="6"/>
          <w:szCs w:val="6"/>
          <w:rtl/>
          <w:lang w:bidi="fa-IR"/>
        </w:rPr>
      </w:pPr>
    </w:p>
    <w:p w:rsidR="006F1142" w:rsidRDefault="006F1142" w:rsidP="006F1142">
      <w:pPr>
        <w:bidi/>
        <w:jc w:val="lowKashida"/>
        <w:rPr>
          <w:rFonts w:cs="B Nazanin"/>
          <w:b/>
          <w:bCs/>
          <w:color w:val="244061" w:themeColor="accent1" w:themeShade="80"/>
          <w:sz w:val="6"/>
          <w:szCs w:val="6"/>
          <w:rtl/>
          <w:lang w:bidi="fa-IR"/>
        </w:rPr>
      </w:pPr>
    </w:p>
    <w:p w:rsidR="006F1142" w:rsidRPr="00903E15" w:rsidRDefault="006F1142" w:rsidP="006F1142">
      <w:pPr>
        <w:bidi/>
        <w:jc w:val="lowKashida"/>
        <w:rPr>
          <w:rFonts w:cs="B Nazanin"/>
          <w:b/>
          <w:bCs/>
          <w:color w:val="244061" w:themeColor="accent1" w:themeShade="80"/>
          <w:sz w:val="6"/>
          <w:szCs w:val="6"/>
          <w:rtl/>
          <w:lang w:bidi="fa-IR"/>
        </w:rPr>
      </w:pPr>
    </w:p>
    <w:tbl>
      <w:tblPr>
        <w:tblStyle w:val="TableGrid"/>
        <w:bidiVisual/>
        <w:tblW w:w="1062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43"/>
        <w:gridCol w:w="5177"/>
      </w:tblGrid>
      <w:tr w:rsidR="00903E15" w:rsidRPr="00903E15" w:rsidTr="00903E15">
        <w:tc>
          <w:tcPr>
            <w:tcW w:w="10620" w:type="dxa"/>
            <w:gridSpan w:val="2"/>
          </w:tcPr>
          <w:p w:rsidR="00903E15" w:rsidRPr="00903E15" w:rsidRDefault="007C3989" w:rsidP="004806F0">
            <w:pPr>
              <w:tabs>
                <w:tab w:val="right" w:pos="0"/>
              </w:tabs>
              <w:bidi/>
              <w:jc w:val="lowKashida"/>
              <w:rPr>
                <w:rFonts w:cs="B Nazanin"/>
                <w:b/>
                <w:bCs/>
                <w:color w:val="244061" w:themeColor="accent1" w:themeShade="80"/>
                <w:sz w:val="24"/>
                <w:szCs w:val="24"/>
                <w:rtl/>
                <w:lang w:bidi="fa-IR"/>
              </w:rPr>
            </w:pPr>
            <w:r>
              <w:rPr>
                <w:rFonts w:cs="B Nazanin" w:hint="cs"/>
                <w:b/>
                <w:bCs/>
                <w:color w:val="C00000"/>
                <w:sz w:val="24"/>
                <w:szCs w:val="24"/>
                <w:rtl/>
              </w:rPr>
              <w:lastRenderedPageBreak/>
              <w:t>9</w:t>
            </w:r>
            <w:r w:rsidR="00903E15" w:rsidRPr="00903E15">
              <w:rPr>
                <w:rFonts w:cs="B Nazanin" w:hint="cs"/>
                <w:b/>
                <w:bCs/>
                <w:color w:val="C00000"/>
                <w:sz w:val="24"/>
                <w:szCs w:val="24"/>
                <w:rtl/>
              </w:rPr>
              <w:t xml:space="preserve">- </w:t>
            </w:r>
            <w:r w:rsidR="00903E15" w:rsidRPr="0082422D">
              <w:rPr>
                <w:rFonts w:cs="B Mitra" w:hint="cs"/>
                <w:b/>
                <w:bCs/>
                <w:color w:val="C00000"/>
                <w:sz w:val="28"/>
                <w:szCs w:val="28"/>
                <w:rtl/>
              </w:rPr>
              <w:t>عملكرد شيميايي</w:t>
            </w:r>
            <w:r w:rsidR="00903E15" w:rsidRPr="006F1142">
              <w:rPr>
                <w:rFonts w:cs="B Mitra"/>
                <w:color w:val="C00000"/>
                <w:sz w:val="24"/>
                <w:szCs w:val="24"/>
              </w:rPr>
              <w:t>(Chemistry Performance Indicator)</w:t>
            </w:r>
            <w:r w:rsidR="00903E15" w:rsidRPr="006F1142">
              <w:rPr>
                <w:rFonts w:cs="B Mitra" w:hint="cs"/>
                <w:color w:val="C00000"/>
                <w:sz w:val="24"/>
                <w:szCs w:val="24"/>
                <w:rtl/>
              </w:rPr>
              <w:t>:</w:t>
            </w:r>
            <w:r w:rsidR="00903E15" w:rsidRPr="006F1142">
              <w:rPr>
                <w:rFonts w:cs="B Mitra" w:hint="cs"/>
                <w:color w:val="244061" w:themeColor="accent1" w:themeShade="80"/>
                <w:sz w:val="24"/>
                <w:szCs w:val="24"/>
                <w:rtl/>
                <w:lang w:bidi="fa-IR"/>
              </w:rPr>
              <w:t xml:space="preserve"> اين شاخص تاثير شيميايي موادي كه از نظر فرسايشي در سيستم‌هاي نيروگاه مهم مي</w:t>
            </w:r>
            <w:r w:rsidR="004806F0">
              <w:rPr>
                <w:rFonts w:cs="B Mitra" w:hint="cs"/>
                <w:color w:val="244061" w:themeColor="accent1" w:themeShade="80"/>
                <w:sz w:val="24"/>
                <w:szCs w:val="24"/>
                <w:rtl/>
                <w:lang w:bidi="fa-IR"/>
              </w:rPr>
              <w:t>‌</w:t>
            </w:r>
            <w:r w:rsidR="00903E15" w:rsidRPr="006F1142">
              <w:rPr>
                <w:rFonts w:cs="B Mitra" w:hint="cs"/>
                <w:color w:val="244061" w:themeColor="accent1" w:themeShade="80"/>
                <w:sz w:val="24"/>
                <w:szCs w:val="24"/>
                <w:rtl/>
                <w:lang w:bidi="fa-IR"/>
              </w:rPr>
              <w:t>باشند ارزيابي كرده و بر اساس غلظت محصولاتي كه از نظر توليدات ناخالصي و فرسايشي در مولد بخار مهم مي‌باشند استوار است</w:t>
            </w:r>
            <w:r w:rsidR="00903E15" w:rsidRPr="00903E15">
              <w:rPr>
                <w:rFonts w:cs="B Nazanin" w:hint="cs"/>
                <w:b/>
                <w:bCs/>
                <w:color w:val="244061" w:themeColor="accent1" w:themeShade="80"/>
                <w:sz w:val="24"/>
                <w:szCs w:val="24"/>
                <w:rtl/>
                <w:lang w:bidi="fa-IR"/>
              </w:rPr>
              <w:t>.</w:t>
            </w:r>
          </w:p>
        </w:tc>
      </w:tr>
      <w:tr w:rsidR="00903E15" w:rsidRPr="00903E15" w:rsidTr="00903E15">
        <w:tc>
          <w:tcPr>
            <w:tcW w:w="5443" w:type="dxa"/>
          </w:tcPr>
          <w:p w:rsidR="00903E15" w:rsidRPr="00903E15" w:rsidRDefault="00903E15" w:rsidP="00903E15">
            <w:pPr>
              <w:bidi/>
              <w:jc w:val="center"/>
              <w:rPr>
                <w:rFonts w:cs="B Nazanin"/>
                <w:b/>
                <w:bCs/>
                <w:color w:val="244061" w:themeColor="accent1" w:themeShade="80"/>
                <w:sz w:val="24"/>
                <w:szCs w:val="24"/>
                <w:rtl/>
                <w:lang w:bidi="fa-IR"/>
              </w:rPr>
            </w:pPr>
            <w:r w:rsidRPr="00903E15">
              <w:rPr>
                <w:rFonts w:cs="B Nazanin" w:hint="cs"/>
                <w:b/>
                <w:bCs/>
                <w:color w:val="244061" w:themeColor="accent1" w:themeShade="80"/>
                <w:sz w:val="24"/>
                <w:szCs w:val="24"/>
                <w:rtl/>
                <w:lang w:bidi="fa-IR"/>
              </w:rPr>
              <w:t>فصل چهارم سال 2018</w:t>
            </w:r>
          </w:p>
        </w:tc>
        <w:tc>
          <w:tcPr>
            <w:tcW w:w="5177" w:type="dxa"/>
          </w:tcPr>
          <w:p w:rsidR="00903E15" w:rsidRPr="00903E15" w:rsidRDefault="00903E15" w:rsidP="00903E15">
            <w:pPr>
              <w:bidi/>
              <w:jc w:val="center"/>
              <w:rPr>
                <w:rFonts w:cs="B Nazanin"/>
                <w:b/>
                <w:bCs/>
                <w:color w:val="244061" w:themeColor="accent1" w:themeShade="80"/>
                <w:sz w:val="24"/>
                <w:szCs w:val="24"/>
                <w:rtl/>
                <w:lang w:bidi="fa-IR"/>
              </w:rPr>
            </w:pPr>
            <w:r w:rsidRPr="00903E15">
              <w:rPr>
                <w:rFonts w:cs="B Nazanin" w:hint="cs"/>
                <w:b/>
                <w:bCs/>
                <w:color w:val="244061" w:themeColor="accent1" w:themeShade="80"/>
                <w:sz w:val="24"/>
                <w:szCs w:val="24"/>
                <w:rtl/>
                <w:lang w:bidi="fa-IR"/>
              </w:rPr>
              <w:t>فصل چهارم سال 2016</w:t>
            </w:r>
          </w:p>
        </w:tc>
      </w:tr>
      <w:tr w:rsidR="00903E15" w:rsidRPr="00903E15" w:rsidTr="00903E15">
        <w:trPr>
          <w:trHeight w:val="8054"/>
        </w:trPr>
        <w:tc>
          <w:tcPr>
            <w:tcW w:w="5443" w:type="dxa"/>
          </w:tcPr>
          <w:p w:rsidR="00903E15" w:rsidRPr="00903E15" w:rsidRDefault="00903E15" w:rsidP="00903E15">
            <w:pPr>
              <w:bidi/>
              <w:jc w:val="lowKashida"/>
              <w:rPr>
                <w:rFonts w:cs="B Nazanin"/>
                <w:b/>
                <w:bCs/>
                <w:color w:val="244061" w:themeColor="accent1" w:themeShade="80"/>
                <w:sz w:val="24"/>
                <w:szCs w:val="24"/>
                <w:rtl/>
                <w:lang w:bidi="fa-IR"/>
              </w:rPr>
            </w:pPr>
            <w:r w:rsidRPr="00903E15">
              <w:rPr>
                <w:rFonts w:cs="B Nazanin"/>
                <w:b/>
                <w:bCs/>
                <w:noProof/>
                <w:color w:val="244061" w:themeColor="accent1" w:themeShade="80"/>
                <w:sz w:val="24"/>
                <w:szCs w:val="24"/>
                <w:rtl/>
              </w:rPr>
              <w:drawing>
                <wp:anchor distT="0" distB="0" distL="114300" distR="114300" simplePos="0" relativeHeight="251685888" behindDoc="1" locked="0" layoutInCell="1" allowOverlap="1" wp14:anchorId="29176E29" wp14:editId="02E9E7DA">
                  <wp:simplePos x="0" y="0"/>
                  <wp:positionH relativeFrom="column">
                    <wp:posOffset>0</wp:posOffset>
                  </wp:positionH>
                  <wp:positionV relativeFrom="paragraph">
                    <wp:posOffset>1905</wp:posOffset>
                  </wp:positionV>
                  <wp:extent cx="3315335" cy="4961255"/>
                  <wp:effectExtent l="0" t="0" r="0" b="0"/>
                  <wp:wrapTight wrapText="bothSides">
                    <wp:wrapPolygon edited="0">
                      <wp:start x="0" y="0"/>
                      <wp:lineTo x="0" y="21481"/>
                      <wp:lineTo x="21472" y="21481"/>
                      <wp:lineTo x="21472"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15335" cy="49612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177" w:type="dxa"/>
          </w:tcPr>
          <w:p w:rsidR="00903E15" w:rsidRPr="00903E15" w:rsidRDefault="00903E15" w:rsidP="00903E15">
            <w:pPr>
              <w:bidi/>
              <w:jc w:val="lowKashida"/>
              <w:rPr>
                <w:rFonts w:cs="B Nazanin"/>
                <w:b/>
                <w:bCs/>
                <w:color w:val="244061" w:themeColor="accent1" w:themeShade="80"/>
                <w:sz w:val="24"/>
                <w:szCs w:val="24"/>
                <w:rtl/>
                <w:lang w:bidi="fa-IR"/>
              </w:rPr>
            </w:pPr>
            <w:r w:rsidRPr="00903E15">
              <w:rPr>
                <w:rFonts w:cs="B Nazanin"/>
                <w:b/>
                <w:bCs/>
                <w:noProof/>
                <w:color w:val="244061" w:themeColor="accent1" w:themeShade="80"/>
                <w:sz w:val="24"/>
                <w:szCs w:val="24"/>
                <w:rtl/>
              </w:rPr>
              <mc:AlternateContent>
                <mc:Choice Requires="wps">
                  <w:drawing>
                    <wp:anchor distT="0" distB="0" distL="114300" distR="114300" simplePos="0" relativeHeight="251701248" behindDoc="0" locked="0" layoutInCell="1" allowOverlap="1" wp14:anchorId="62703836" wp14:editId="06295B4C">
                      <wp:simplePos x="0" y="0"/>
                      <wp:positionH relativeFrom="column">
                        <wp:posOffset>2134924</wp:posOffset>
                      </wp:positionH>
                      <wp:positionV relativeFrom="paragraph">
                        <wp:posOffset>-4736023</wp:posOffset>
                      </wp:positionV>
                      <wp:extent cx="1335819" cy="1502796"/>
                      <wp:effectExtent l="38100" t="38100" r="55245" b="78740"/>
                      <wp:wrapNone/>
                      <wp:docPr id="10" name="Straight Arrow Connector 10"/>
                      <wp:cNvGraphicFramePr/>
                      <a:graphic xmlns:a="http://schemas.openxmlformats.org/drawingml/2006/main">
                        <a:graphicData uri="http://schemas.microsoft.com/office/word/2010/wordprocessingShape">
                          <wps:wsp>
                            <wps:cNvCnPr/>
                            <wps:spPr>
                              <a:xfrm flipV="1">
                                <a:off x="0" y="0"/>
                                <a:ext cx="1335819" cy="1502796"/>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anchor>
                  </w:drawing>
                </mc:Choice>
                <mc:Fallback>
                  <w:pict>
                    <v:shape id="Straight Arrow Connector 10" o:spid="_x0000_s1026" type="#_x0000_t32" style="position:absolute;margin-left:168.1pt;margin-top:-372.9pt;width:105.2pt;height:118.35pt;flip:y;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" strokecolor="#c0504d" strokeweight="2pt">
                      <v:stroke endarrow="open"/>
                      <v:shadow on="t" color="black" opacity="24903f" origin=",.5" offset="0,.55556mm"/>
                    </v:shape>
                  </w:pict>
                </mc:Fallback>
              </mc:AlternateContent>
            </w:r>
            <w:r w:rsidRPr="00903E15">
              <w:rPr>
                <w:rFonts w:cs="B Nazanin"/>
                <w:b/>
                <w:bCs/>
                <w:noProof/>
                <w:color w:val="244061" w:themeColor="accent1" w:themeShade="80"/>
                <w:sz w:val="24"/>
                <w:szCs w:val="24"/>
                <w:rtl/>
              </w:rPr>
              <w:drawing>
                <wp:anchor distT="0" distB="0" distL="114300" distR="114300" simplePos="0" relativeHeight="251684864" behindDoc="1" locked="0" layoutInCell="1" allowOverlap="1" wp14:anchorId="7BA01765" wp14:editId="47AE8503">
                  <wp:simplePos x="0" y="0"/>
                  <wp:positionH relativeFrom="column">
                    <wp:posOffset>3810</wp:posOffset>
                  </wp:positionH>
                  <wp:positionV relativeFrom="paragraph">
                    <wp:posOffset>1905</wp:posOffset>
                  </wp:positionV>
                  <wp:extent cx="3148965" cy="4961890"/>
                  <wp:effectExtent l="0" t="0" r="0" b="0"/>
                  <wp:wrapTight wrapText="bothSides">
                    <wp:wrapPolygon edited="0">
                      <wp:start x="0" y="0"/>
                      <wp:lineTo x="0" y="21478"/>
                      <wp:lineTo x="21430" y="21478"/>
                      <wp:lineTo x="21430" y="0"/>
                      <wp:lineTo x="0" y="0"/>
                    </wp:wrapPolygon>
                  </wp:wrapTight>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48965" cy="49618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03E15" w:rsidRPr="00903E15" w:rsidTr="00903E15">
        <w:tc>
          <w:tcPr>
            <w:tcW w:w="10620" w:type="dxa"/>
            <w:gridSpan w:val="2"/>
          </w:tcPr>
          <w:p w:rsidR="00903E15" w:rsidRPr="006F1142" w:rsidRDefault="00903E15" w:rsidP="00903E15">
            <w:pPr>
              <w:bidi/>
              <w:jc w:val="lowKashida"/>
              <w:rPr>
                <w:rFonts w:cs="B Mitra"/>
                <w:color w:val="244061" w:themeColor="accent1" w:themeShade="80"/>
                <w:sz w:val="24"/>
                <w:szCs w:val="24"/>
                <w:rtl/>
                <w:lang w:bidi="fa-IR"/>
              </w:rPr>
            </w:pPr>
            <w:r w:rsidRPr="006F1142">
              <w:rPr>
                <w:rFonts w:cs="B Mitra" w:hint="cs"/>
                <w:color w:val="244061" w:themeColor="accent1" w:themeShade="80"/>
                <w:sz w:val="24"/>
                <w:szCs w:val="24"/>
                <w:rtl/>
                <w:lang w:bidi="fa-IR"/>
              </w:rPr>
              <w:t>مقدار اين شاخص در دو سال گذشته در حد مطلوب قرار داشته و رژيم شيميايي آب تحت كنترل مناسبي بوده است.</w:t>
            </w:r>
          </w:p>
        </w:tc>
      </w:tr>
    </w:tbl>
    <w:p w:rsidR="00903E15" w:rsidRPr="00903E15" w:rsidRDefault="00903E15" w:rsidP="00903E15">
      <w:pPr>
        <w:bidi/>
        <w:jc w:val="lowKashida"/>
        <w:rPr>
          <w:rFonts w:cs="B Nazanin"/>
          <w:b/>
          <w:bCs/>
          <w:color w:val="244061" w:themeColor="accent1" w:themeShade="80"/>
          <w:sz w:val="24"/>
          <w:szCs w:val="24"/>
          <w:rtl/>
          <w:lang w:bidi="fa-IR"/>
        </w:rPr>
      </w:pPr>
    </w:p>
    <w:p w:rsidR="00903E15" w:rsidRDefault="00903E15" w:rsidP="00903E15">
      <w:pPr>
        <w:bidi/>
        <w:jc w:val="lowKashida"/>
        <w:rPr>
          <w:rFonts w:cs="B Nazanin"/>
          <w:b/>
          <w:bCs/>
          <w:color w:val="244061" w:themeColor="accent1" w:themeShade="80"/>
          <w:sz w:val="24"/>
          <w:szCs w:val="24"/>
          <w:rtl/>
          <w:lang w:bidi="fa-IR"/>
        </w:rPr>
      </w:pPr>
    </w:p>
    <w:p w:rsidR="006F1142" w:rsidRDefault="006F1142" w:rsidP="006F1142">
      <w:pPr>
        <w:bidi/>
        <w:jc w:val="lowKashida"/>
        <w:rPr>
          <w:rFonts w:cs="B Nazanin"/>
          <w:b/>
          <w:bCs/>
          <w:color w:val="244061" w:themeColor="accent1" w:themeShade="80"/>
          <w:sz w:val="24"/>
          <w:szCs w:val="24"/>
          <w:rtl/>
          <w:lang w:bidi="fa-IR"/>
        </w:rPr>
      </w:pPr>
    </w:p>
    <w:p w:rsidR="006F1142" w:rsidRDefault="006F1142" w:rsidP="006F1142">
      <w:pPr>
        <w:bidi/>
        <w:jc w:val="lowKashida"/>
        <w:rPr>
          <w:rFonts w:cs="B Nazanin"/>
          <w:b/>
          <w:bCs/>
          <w:color w:val="244061" w:themeColor="accent1" w:themeShade="80"/>
          <w:sz w:val="24"/>
          <w:szCs w:val="24"/>
          <w:rtl/>
          <w:lang w:bidi="fa-IR"/>
        </w:rPr>
      </w:pPr>
    </w:p>
    <w:p w:rsidR="006F1142" w:rsidRPr="00903E15" w:rsidRDefault="006F1142" w:rsidP="006F1142">
      <w:pPr>
        <w:bidi/>
        <w:jc w:val="lowKashida"/>
        <w:rPr>
          <w:rFonts w:cs="B Nazanin"/>
          <w:b/>
          <w:bCs/>
          <w:color w:val="244061" w:themeColor="accent1" w:themeShade="80"/>
          <w:sz w:val="24"/>
          <w:szCs w:val="24"/>
          <w:rtl/>
          <w:lang w:bidi="fa-IR"/>
        </w:rPr>
      </w:pPr>
    </w:p>
    <w:p w:rsidR="00903E15" w:rsidRPr="00903E15" w:rsidRDefault="00903E15" w:rsidP="00903E15">
      <w:pPr>
        <w:bidi/>
        <w:jc w:val="lowKashida"/>
        <w:rPr>
          <w:rFonts w:cs="B Nazanin"/>
          <w:b/>
          <w:bCs/>
          <w:color w:val="244061" w:themeColor="accent1" w:themeShade="80"/>
          <w:sz w:val="24"/>
          <w:szCs w:val="24"/>
          <w:rtl/>
          <w:lang w:bidi="fa-IR"/>
        </w:rPr>
      </w:pPr>
    </w:p>
    <w:tbl>
      <w:tblPr>
        <w:tblStyle w:val="TableGrid"/>
        <w:bidiVisual/>
        <w:tblW w:w="1062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43"/>
        <w:gridCol w:w="5177"/>
      </w:tblGrid>
      <w:tr w:rsidR="00903E15" w:rsidRPr="00903E15" w:rsidTr="00903E15">
        <w:tc>
          <w:tcPr>
            <w:tcW w:w="10620" w:type="dxa"/>
            <w:gridSpan w:val="2"/>
          </w:tcPr>
          <w:p w:rsidR="00903E15" w:rsidRPr="00903E15" w:rsidRDefault="007C3989" w:rsidP="00133AAF">
            <w:pPr>
              <w:tabs>
                <w:tab w:val="right" w:pos="0"/>
              </w:tabs>
              <w:bidi/>
              <w:jc w:val="lowKashida"/>
              <w:rPr>
                <w:rFonts w:cs="B Nazanin"/>
                <w:b/>
                <w:bCs/>
                <w:color w:val="244061" w:themeColor="accent1" w:themeShade="80"/>
                <w:sz w:val="24"/>
                <w:szCs w:val="24"/>
                <w:rtl/>
                <w:lang w:bidi="fa-IR"/>
              </w:rPr>
            </w:pPr>
            <w:r>
              <w:rPr>
                <w:rFonts w:cs="B Nazanin" w:hint="cs"/>
                <w:b/>
                <w:bCs/>
                <w:color w:val="C00000"/>
                <w:sz w:val="24"/>
                <w:szCs w:val="24"/>
                <w:rtl/>
              </w:rPr>
              <w:lastRenderedPageBreak/>
              <w:t>10</w:t>
            </w:r>
            <w:r w:rsidR="00903E15" w:rsidRPr="00903E15">
              <w:rPr>
                <w:rFonts w:cs="B Nazanin" w:hint="cs"/>
                <w:b/>
                <w:bCs/>
                <w:color w:val="C00000"/>
                <w:sz w:val="24"/>
                <w:szCs w:val="24"/>
                <w:rtl/>
              </w:rPr>
              <w:t xml:space="preserve">-  </w:t>
            </w:r>
            <w:r w:rsidR="00903E15" w:rsidRPr="0082422D">
              <w:rPr>
                <w:rFonts w:cs="B Mitra" w:hint="cs"/>
                <w:b/>
                <w:bCs/>
                <w:color w:val="C00000"/>
                <w:sz w:val="28"/>
                <w:szCs w:val="28"/>
                <w:rtl/>
              </w:rPr>
              <w:t>نرخ حوادث صنعتي كاركنان كارفرما</w:t>
            </w:r>
            <w:r w:rsidR="00903E15" w:rsidRPr="006F1142">
              <w:rPr>
                <w:rFonts w:cs="B Mitra"/>
                <w:color w:val="C00000"/>
                <w:sz w:val="24"/>
                <w:szCs w:val="24"/>
              </w:rPr>
              <w:t>(Industrial Safety Accident Rate)</w:t>
            </w:r>
            <w:r w:rsidR="00903E15" w:rsidRPr="006F1142">
              <w:rPr>
                <w:rFonts w:cs="B Mitra" w:hint="cs"/>
                <w:color w:val="C00000"/>
                <w:sz w:val="24"/>
                <w:szCs w:val="24"/>
                <w:rtl/>
              </w:rPr>
              <w:t>:</w:t>
            </w:r>
            <w:r w:rsidR="00903E15" w:rsidRPr="006F1142">
              <w:rPr>
                <w:rFonts w:cs="B Mitra" w:hint="cs"/>
                <w:color w:val="C00000"/>
                <w:sz w:val="24"/>
                <w:szCs w:val="24"/>
                <w:rtl/>
                <w:lang w:bidi="fa-IR"/>
              </w:rPr>
              <w:t xml:space="preserve"> </w:t>
            </w:r>
            <w:r w:rsidR="00903E15" w:rsidRPr="006F1142">
              <w:rPr>
                <w:rFonts w:cs="B Mitra" w:hint="cs"/>
                <w:color w:val="244061" w:themeColor="accent1" w:themeShade="80"/>
                <w:sz w:val="24"/>
                <w:szCs w:val="24"/>
                <w:rtl/>
                <w:lang w:bidi="fa-IR"/>
              </w:rPr>
              <w:t>هدف از معرفي اين شاخص پايش سطح ايمني صنعتي كاركنان كارفرما(اعم از موقتي يا دائمي) در نيروگاه مي</w:t>
            </w:r>
            <w:r w:rsidR="004806F0">
              <w:rPr>
                <w:rFonts w:cs="B Mitra" w:hint="cs"/>
                <w:color w:val="244061" w:themeColor="accent1" w:themeShade="80"/>
                <w:sz w:val="24"/>
                <w:szCs w:val="24"/>
                <w:rtl/>
                <w:lang w:bidi="fa-IR"/>
              </w:rPr>
              <w:t>‌</w:t>
            </w:r>
            <w:r w:rsidR="00903E15" w:rsidRPr="006F1142">
              <w:rPr>
                <w:rFonts w:cs="B Mitra" w:hint="cs"/>
                <w:color w:val="244061" w:themeColor="accent1" w:themeShade="80"/>
                <w:sz w:val="24"/>
                <w:szCs w:val="24"/>
                <w:rtl/>
                <w:lang w:bidi="fa-IR"/>
              </w:rPr>
              <w:t>باشد. اين شاخص معرف تعداد حوادثي است كه براي پرسنل (اعم از موقتي يا دائمي) مشغول به كار اتفاق مي</w:t>
            </w:r>
            <w:r w:rsidR="00133AAF">
              <w:rPr>
                <w:rFonts w:cs="B Mitra" w:hint="cs"/>
                <w:color w:val="244061" w:themeColor="accent1" w:themeShade="80"/>
                <w:sz w:val="24"/>
                <w:szCs w:val="24"/>
                <w:rtl/>
                <w:lang w:bidi="fa-IR"/>
              </w:rPr>
              <w:t>‌</w:t>
            </w:r>
            <w:r w:rsidR="00903E15" w:rsidRPr="006F1142">
              <w:rPr>
                <w:rFonts w:cs="B Mitra" w:hint="cs"/>
                <w:color w:val="244061" w:themeColor="accent1" w:themeShade="80"/>
                <w:sz w:val="24"/>
                <w:szCs w:val="24"/>
                <w:rtl/>
                <w:lang w:bidi="fa-IR"/>
              </w:rPr>
              <w:t xml:space="preserve">افتد و باعث عدم حضور آنها به مدت يك روز موثر يا بيشتر در محل كار </w:t>
            </w:r>
            <w:r w:rsidR="0032734A">
              <w:rPr>
                <w:rFonts w:cs="B Mitra" w:hint="cs"/>
                <w:color w:val="244061" w:themeColor="accent1" w:themeShade="80"/>
                <w:sz w:val="24"/>
                <w:szCs w:val="24"/>
                <w:rtl/>
                <w:lang w:bidi="fa-IR"/>
              </w:rPr>
              <w:t>مي‌ش</w:t>
            </w:r>
            <w:r w:rsidR="00903E15" w:rsidRPr="006F1142">
              <w:rPr>
                <w:rFonts w:cs="B Mitra" w:hint="cs"/>
                <w:color w:val="244061" w:themeColor="accent1" w:themeShade="80"/>
                <w:sz w:val="24"/>
                <w:szCs w:val="24"/>
                <w:rtl/>
                <w:lang w:bidi="fa-IR"/>
              </w:rPr>
              <w:t>ود</w:t>
            </w:r>
            <w:r w:rsidR="00903E15" w:rsidRPr="00903E15">
              <w:rPr>
                <w:rFonts w:cs="B Nazanin" w:hint="cs"/>
                <w:b/>
                <w:bCs/>
                <w:color w:val="244061" w:themeColor="accent1" w:themeShade="80"/>
                <w:sz w:val="24"/>
                <w:szCs w:val="24"/>
                <w:rtl/>
                <w:lang w:bidi="fa-IR"/>
              </w:rPr>
              <w:t>.</w:t>
            </w:r>
          </w:p>
        </w:tc>
      </w:tr>
      <w:tr w:rsidR="00903E15" w:rsidRPr="00903E15" w:rsidTr="00903E15">
        <w:tc>
          <w:tcPr>
            <w:tcW w:w="5443" w:type="dxa"/>
          </w:tcPr>
          <w:p w:rsidR="00903E15" w:rsidRPr="00903E15" w:rsidRDefault="00903E15" w:rsidP="00903E15">
            <w:pPr>
              <w:bidi/>
              <w:jc w:val="center"/>
              <w:rPr>
                <w:rFonts w:cs="B Nazanin"/>
                <w:b/>
                <w:bCs/>
                <w:color w:val="244061" w:themeColor="accent1" w:themeShade="80"/>
                <w:sz w:val="24"/>
                <w:szCs w:val="24"/>
                <w:rtl/>
                <w:lang w:bidi="fa-IR"/>
              </w:rPr>
            </w:pPr>
            <w:r w:rsidRPr="00903E15">
              <w:rPr>
                <w:rFonts w:cs="B Nazanin" w:hint="cs"/>
                <w:b/>
                <w:bCs/>
                <w:color w:val="244061" w:themeColor="accent1" w:themeShade="80"/>
                <w:sz w:val="24"/>
                <w:szCs w:val="24"/>
                <w:rtl/>
                <w:lang w:bidi="fa-IR"/>
              </w:rPr>
              <w:t>فصل چهارم سال 2018</w:t>
            </w:r>
          </w:p>
        </w:tc>
        <w:tc>
          <w:tcPr>
            <w:tcW w:w="5177" w:type="dxa"/>
          </w:tcPr>
          <w:p w:rsidR="00903E15" w:rsidRPr="00903E15" w:rsidRDefault="00903E15" w:rsidP="00903E15">
            <w:pPr>
              <w:bidi/>
              <w:jc w:val="center"/>
              <w:rPr>
                <w:rFonts w:cs="B Nazanin"/>
                <w:b/>
                <w:bCs/>
                <w:color w:val="244061" w:themeColor="accent1" w:themeShade="80"/>
                <w:sz w:val="24"/>
                <w:szCs w:val="24"/>
                <w:rtl/>
                <w:lang w:bidi="fa-IR"/>
              </w:rPr>
            </w:pPr>
            <w:r w:rsidRPr="00903E15">
              <w:rPr>
                <w:rFonts w:cs="B Nazanin" w:hint="cs"/>
                <w:b/>
                <w:bCs/>
                <w:color w:val="244061" w:themeColor="accent1" w:themeShade="80"/>
                <w:sz w:val="24"/>
                <w:szCs w:val="24"/>
                <w:rtl/>
                <w:lang w:bidi="fa-IR"/>
              </w:rPr>
              <w:t>فصل چهارم سال 2016</w:t>
            </w:r>
          </w:p>
        </w:tc>
      </w:tr>
      <w:tr w:rsidR="00903E15" w:rsidRPr="00903E15" w:rsidTr="00903E15">
        <w:trPr>
          <w:trHeight w:val="8054"/>
        </w:trPr>
        <w:tc>
          <w:tcPr>
            <w:tcW w:w="5443" w:type="dxa"/>
          </w:tcPr>
          <w:p w:rsidR="00903E15" w:rsidRPr="00903E15" w:rsidRDefault="00903E15" w:rsidP="00903E15">
            <w:pPr>
              <w:bidi/>
              <w:jc w:val="lowKashida"/>
              <w:rPr>
                <w:rFonts w:cs="B Nazanin"/>
                <w:b/>
                <w:bCs/>
                <w:color w:val="244061" w:themeColor="accent1" w:themeShade="80"/>
                <w:sz w:val="24"/>
                <w:szCs w:val="24"/>
                <w:rtl/>
                <w:lang w:bidi="fa-IR"/>
              </w:rPr>
            </w:pPr>
            <w:r w:rsidRPr="00903E15">
              <w:rPr>
                <w:rFonts w:cs="B Nazanin"/>
                <w:b/>
                <w:bCs/>
                <w:noProof/>
                <w:color w:val="244061" w:themeColor="accent1" w:themeShade="80"/>
                <w:sz w:val="24"/>
                <w:szCs w:val="24"/>
                <w:rtl/>
              </w:rPr>
              <w:drawing>
                <wp:anchor distT="0" distB="0" distL="114300" distR="114300" simplePos="0" relativeHeight="251686912" behindDoc="1" locked="0" layoutInCell="1" allowOverlap="1" wp14:anchorId="0D319F95" wp14:editId="43C3C24A">
                  <wp:simplePos x="0" y="0"/>
                  <wp:positionH relativeFrom="column">
                    <wp:posOffset>0</wp:posOffset>
                  </wp:positionH>
                  <wp:positionV relativeFrom="paragraph">
                    <wp:posOffset>1905</wp:posOffset>
                  </wp:positionV>
                  <wp:extent cx="3315335" cy="4841875"/>
                  <wp:effectExtent l="0" t="0" r="0" b="0"/>
                  <wp:wrapTight wrapText="bothSides">
                    <wp:wrapPolygon edited="0">
                      <wp:start x="0" y="0"/>
                      <wp:lineTo x="0" y="21501"/>
                      <wp:lineTo x="21472" y="21501"/>
                      <wp:lineTo x="21472" y="0"/>
                      <wp:lineTo x="0" y="0"/>
                    </wp:wrapPolygon>
                  </wp:wrapTight>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15335" cy="48418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177" w:type="dxa"/>
          </w:tcPr>
          <w:p w:rsidR="00903E15" w:rsidRPr="00903E15" w:rsidRDefault="00903E15" w:rsidP="00903E15">
            <w:pPr>
              <w:bidi/>
              <w:jc w:val="lowKashida"/>
              <w:rPr>
                <w:rFonts w:cs="B Nazanin"/>
                <w:b/>
                <w:bCs/>
                <w:color w:val="244061" w:themeColor="accent1" w:themeShade="80"/>
                <w:sz w:val="24"/>
                <w:szCs w:val="24"/>
                <w:rtl/>
                <w:lang w:bidi="fa-IR"/>
              </w:rPr>
            </w:pPr>
            <w:r w:rsidRPr="00903E15">
              <w:rPr>
                <w:rFonts w:cs="B Nazanin"/>
                <w:b/>
                <w:bCs/>
                <w:noProof/>
                <w:color w:val="244061" w:themeColor="accent1" w:themeShade="80"/>
                <w:sz w:val="24"/>
                <w:szCs w:val="24"/>
                <w:rtl/>
              </w:rPr>
              <mc:AlternateContent>
                <mc:Choice Requires="wps">
                  <w:drawing>
                    <wp:anchor distT="0" distB="0" distL="114300" distR="114300" simplePos="0" relativeHeight="251702272" behindDoc="0" locked="0" layoutInCell="1" allowOverlap="1" wp14:anchorId="48015C56" wp14:editId="774025B5">
                      <wp:simplePos x="0" y="0"/>
                      <wp:positionH relativeFrom="column">
                        <wp:posOffset>1419307</wp:posOffset>
                      </wp:positionH>
                      <wp:positionV relativeFrom="paragraph">
                        <wp:posOffset>1425685</wp:posOffset>
                      </wp:positionV>
                      <wp:extent cx="1924215" cy="2138901"/>
                      <wp:effectExtent l="38100" t="38100" r="57150" b="90170"/>
                      <wp:wrapNone/>
                      <wp:docPr id="12" name="Straight Arrow Connector 12"/>
                      <wp:cNvGraphicFramePr/>
                      <a:graphic xmlns:a="http://schemas.openxmlformats.org/drawingml/2006/main">
                        <a:graphicData uri="http://schemas.microsoft.com/office/word/2010/wordprocessingShape">
                          <wps:wsp>
                            <wps:cNvCnPr/>
                            <wps:spPr>
                              <a:xfrm flipV="1">
                                <a:off x="0" y="0"/>
                                <a:ext cx="1924215" cy="2138901"/>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anchor>
                  </w:drawing>
                </mc:Choice>
                <mc:Fallback>
                  <w:pict>
                    <v:shape id="Straight Arrow Connector 12" o:spid="_x0000_s1026" type="#_x0000_t32" style="position:absolute;margin-left:111.75pt;margin-top:112.25pt;width:151.5pt;height:168.4pt;flip:y;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" strokecolor="#c0504d" strokeweight="2pt">
                      <v:stroke endarrow="open"/>
                      <v:shadow on="t" color="black" opacity="24903f" origin=",.5" offset="0,.55556mm"/>
                    </v:shape>
                  </w:pict>
                </mc:Fallback>
              </mc:AlternateContent>
            </w:r>
            <w:r w:rsidRPr="00903E15">
              <w:rPr>
                <w:rFonts w:cs="B Nazanin"/>
                <w:b/>
                <w:bCs/>
                <w:noProof/>
                <w:color w:val="244061" w:themeColor="accent1" w:themeShade="80"/>
                <w:sz w:val="24"/>
                <w:szCs w:val="24"/>
                <w:rtl/>
              </w:rPr>
              <w:drawing>
                <wp:anchor distT="0" distB="0" distL="114300" distR="114300" simplePos="0" relativeHeight="251687936" behindDoc="1" locked="0" layoutInCell="1" allowOverlap="1" wp14:anchorId="72F3821E" wp14:editId="02D3B25C">
                  <wp:simplePos x="0" y="0"/>
                  <wp:positionH relativeFrom="column">
                    <wp:posOffset>3810</wp:posOffset>
                  </wp:positionH>
                  <wp:positionV relativeFrom="paragraph">
                    <wp:posOffset>1905</wp:posOffset>
                  </wp:positionV>
                  <wp:extent cx="3148965" cy="4842510"/>
                  <wp:effectExtent l="0" t="0" r="0" b="0"/>
                  <wp:wrapTight wrapText="bothSides">
                    <wp:wrapPolygon edited="0">
                      <wp:start x="0" y="0"/>
                      <wp:lineTo x="0" y="21498"/>
                      <wp:lineTo x="21430" y="21498"/>
                      <wp:lineTo x="21430" y="0"/>
                      <wp:lineTo x="0" y="0"/>
                    </wp:wrapPolygon>
                  </wp:wrapTight>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48965" cy="48425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03E15" w:rsidRPr="006F1142" w:rsidTr="00903E15">
        <w:tc>
          <w:tcPr>
            <w:tcW w:w="10620" w:type="dxa"/>
            <w:gridSpan w:val="2"/>
          </w:tcPr>
          <w:p w:rsidR="00903E15" w:rsidRPr="006F1142" w:rsidRDefault="00903E15" w:rsidP="00903E15">
            <w:pPr>
              <w:tabs>
                <w:tab w:val="num" w:pos="720"/>
              </w:tabs>
              <w:bidi/>
              <w:jc w:val="lowKashida"/>
              <w:rPr>
                <w:rFonts w:cs="B Mitra"/>
                <w:color w:val="244061" w:themeColor="accent1" w:themeShade="80"/>
                <w:sz w:val="24"/>
                <w:szCs w:val="24"/>
                <w:rtl/>
                <w:lang w:bidi="fa-IR"/>
              </w:rPr>
            </w:pPr>
            <w:r w:rsidRPr="006F1142">
              <w:rPr>
                <w:rFonts w:cs="B Mitra" w:hint="cs"/>
                <w:color w:val="244061" w:themeColor="accent1" w:themeShade="80"/>
                <w:sz w:val="24"/>
                <w:szCs w:val="24"/>
                <w:rtl/>
                <w:lang w:bidi="fa-IR"/>
              </w:rPr>
              <w:t xml:space="preserve">يكي ديگر از شاخص‌هايي كه بهبود و ارتقاء مناسبي در طول اين دو سال براي آن ثبت شده است شاخص نرخ حوادث صنعتي بوده است. </w:t>
            </w:r>
            <w:r w:rsidRPr="006F1142">
              <w:rPr>
                <w:rFonts w:cs="B Mitra"/>
                <w:color w:val="244061" w:themeColor="accent1" w:themeShade="80"/>
                <w:sz w:val="24"/>
                <w:szCs w:val="24"/>
                <w:rtl/>
                <w:lang w:bidi="fa-IR"/>
              </w:rPr>
              <w:t xml:space="preserve">خوشبختانه در </w:t>
            </w:r>
            <w:r w:rsidRPr="006F1142">
              <w:rPr>
                <w:rFonts w:cs="B Mitra" w:hint="cs"/>
                <w:color w:val="244061" w:themeColor="accent1" w:themeShade="80"/>
                <w:sz w:val="24"/>
                <w:szCs w:val="24"/>
                <w:rtl/>
                <w:lang w:bidi="fa-IR"/>
              </w:rPr>
              <w:t>سه</w:t>
            </w:r>
            <w:r w:rsidRPr="006F1142">
              <w:rPr>
                <w:rFonts w:cs="B Mitra"/>
                <w:color w:val="244061" w:themeColor="accent1" w:themeShade="80"/>
                <w:sz w:val="24"/>
                <w:szCs w:val="24"/>
                <w:rtl/>
                <w:lang w:bidi="fa-IR"/>
              </w:rPr>
              <w:t xml:space="preserve"> سال گذشته هيچگونه حادثه </w:t>
            </w:r>
            <w:r w:rsidRPr="006F1142">
              <w:rPr>
                <w:rFonts w:cs="B Mitra" w:hint="cs"/>
                <w:color w:val="244061" w:themeColor="accent1" w:themeShade="80"/>
                <w:sz w:val="24"/>
                <w:szCs w:val="24"/>
                <w:rtl/>
                <w:lang w:bidi="fa-IR"/>
              </w:rPr>
              <w:t>صنعتي موثري</w:t>
            </w:r>
            <w:r w:rsidRPr="006F1142">
              <w:rPr>
                <w:rFonts w:cs="B Mitra"/>
                <w:color w:val="244061" w:themeColor="accent1" w:themeShade="80"/>
                <w:sz w:val="24"/>
                <w:szCs w:val="24"/>
                <w:rtl/>
                <w:lang w:bidi="fa-IR"/>
              </w:rPr>
              <w:t xml:space="preserve"> براي پرسنل بهره</w:t>
            </w:r>
            <w:r w:rsidRPr="006F1142">
              <w:rPr>
                <w:rFonts w:cs="B Mitra" w:hint="cs"/>
                <w:color w:val="244061" w:themeColor="accent1" w:themeShade="80"/>
                <w:sz w:val="24"/>
                <w:szCs w:val="24"/>
                <w:rtl/>
                <w:lang w:bidi="fa-IR"/>
              </w:rPr>
              <w:t>‌</w:t>
            </w:r>
            <w:r w:rsidRPr="006F1142">
              <w:rPr>
                <w:rFonts w:cs="B Mitra"/>
                <w:color w:val="244061" w:themeColor="accent1" w:themeShade="80"/>
                <w:sz w:val="24"/>
                <w:szCs w:val="24"/>
                <w:rtl/>
                <w:lang w:bidi="fa-IR"/>
              </w:rPr>
              <w:t xml:space="preserve">بردار روي نداده است. </w:t>
            </w:r>
            <w:r w:rsidRPr="006F1142">
              <w:rPr>
                <w:rFonts w:cs="B Mitra" w:hint="cs"/>
                <w:color w:val="244061" w:themeColor="accent1" w:themeShade="80"/>
                <w:sz w:val="24"/>
                <w:szCs w:val="24"/>
                <w:rtl/>
                <w:lang w:bidi="fa-IR"/>
              </w:rPr>
              <w:t xml:space="preserve">براي كاهش اين شاخص </w:t>
            </w:r>
            <w:r w:rsidRPr="006F1142">
              <w:rPr>
                <w:rFonts w:cs="B Mitra"/>
                <w:color w:val="244061" w:themeColor="accent1" w:themeShade="80"/>
                <w:sz w:val="24"/>
                <w:szCs w:val="24"/>
                <w:rtl/>
              </w:rPr>
              <w:t>انجام بازديدهاي برنامه‌ريزي شده روزانه و شبانه (خارج از ساعات اداري) براساس گراف مصوب و همچنين انجام بازديدهاي سرزده (خارج از گراف مذكور) از محل‌هاي کاري</w:t>
            </w:r>
            <w:r w:rsidRPr="006F1142">
              <w:rPr>
                <w:rFonts w:cs="B Mitra"/>
                <w:color w:val="244061" w:themeColor="accent1" w:themeShade="80"/>
                <w:sz w:val="24"/>
                <w:szCs w:val="24"/>
                <w:rtl/>
                <w:lang w:bidi="fa-IR"/>
              </w:rPr>
              <w:t>،</w:t>
            </w:r>
            <w:r w:rsidRPr="006F1142">
              <w:rPr>
                <w:rFonts w:cs="B Mitra" w:hint="cs"/>
                <w:color w:val="244061" w:themeColor="accent1" w:themeShade="80"/>
                <w:sz w:val="24"/>
                <w:szCs w:val="24"/>
                <w:rtl/>
                <w:lang w:bidi="fa-IR"/>
              </w:rPr>
              <w:t xml:space="preserve"> </w:t>
            </w:r>
            <w:r w:rsidRPr="006F1142">
              <w:rPr>
                <w:rFonts w:cs="B Mitra"/>
                <w:color w:val="244061" w:themeColor="accent1" w:themeShade="80"/>
                <w:sz w:val="24"/>
                <w:szCs w:val="24"/>
                <w:rtl/>
              </w:rPr>
              <w:t>تدوين و تصويب آيين</w:t>
            </w:r>
            <w:r w:rsidRPr="006F1142">
              <w:rPr>
                <w:rFonts w:cs="B Mitra" w:hint="cs"/>
                <w:color w:val="244061" w:themeColor="accent1" w:themeShade="80"/>
                <w:sz w:val="24"/>
                <w:szCs w:val="24"/>
                <w:rtl/>
              </w:rPr>
              <w:t>‌</w:t>
            </w:r>
            <w:r w:rsidRPr="006F1142">
              <w:rPr>
                <w:rFonts w:cs="B Mitra"/>
                <w:color w:val="244061" w:themeColor="accent1" w:themeShade="80"/>
                <w:sz w:val="24"/>
                <w:szCs w:val="24"/>
                <w:rtl/>
              </w:rPr>
              <w:t xml:space="preserve">نامه مقررات و ضوابط ايمني در نيروگاه اتمي بوشهر به شماره </w:t>
            </w:r>
            <w:r w:rsidRPr="006F1142">
              <w:rPr>
                <w:rFonts w:cs="B Mitra"/>
                <w:color w:val="244061" w:themeColor="accent1" w:themeShade="80"/>
                <w:sz w:val="24"/>
                <w:szCs w:val="24"/>
                <w:lang w:bidi="fa-IR"/>
              </w:rPr>
              <w:t xml:space="preserve"> REG-1200-01</w:t>
            </w:r>
            <w:r w:rsidRPr="006F1142">
              <w:rPr>
                <w:rFonts w:cs="B Mitra" w:hint="cs"/>
                <w:color w:val="244061" w:themeColor="accent1" w:themeShade="80"/>
                <w:sz w:val="24"/>
                <w:szCs w:val="24"/>
                <w:rtl/>
                <w:lang w:bidi="fa-IR"/>
              </w:rPr>
              <w:t xml:space="preserve">و </w:t>
            </w:r>
            <w:r w:rsidRPr="006F1142">
              <w:rPr>
                <w:rFonts w:cs="B Mitra"/>
                <w:color w:val="244061" w:themeColor="accent1" w:themeShade="80"/>
                <w:sz w:val="24"/>
                <w:szCs w:val="24"/>
                <w:rtl/>
                <w:lang w:bidi="fa-IR"/>
              </w:rPr>
              <w:t>انجام توجيهات هدفمند، نظارت بر ايمني و بازرسي ايمني كار به همراه آموزش هاي هدفمند ايمني صنعتي</w:t>
            </w:r>
            <w:r w:rsidRPr="006F1142">
              <w:rPr>
                <w:rFonts w:cs="B Mitra" w:hint="cs"/>
                <w:color w:val="244061" w:themeColor="accent1" w:themeShade="80"/>
                <w:sz w:val="24"/>
                <w:szCs w:val="24"/>
                <w:rtl/>
                <w:lang w:bidi="fa-IR"/>
              </w:rPr>
              <w:t>، از جمله فعاليت‌هاي سازماندهي شده محسوب مي‌شوند.</w:t>
            </w:r>
          </w:p>
        </w:tc>
      </w:tr>
    </w:tbl>
    <w:p w:rsidR="00903E15" w:rsidRDefault="00903E15" w:rsidP="00903E15">
      <w:pPr>
        <w:bidi/>
        <w:jc w:val="lowKashida"/>
        <w:rPr>
          <w:rFonts w:cs="B Nazanin"/>
          <w:color w:val="244061" w:themeColor="accent1" w:themeShade="80"/>
          <w:sz w:val="6"/>
          <w:szCs w:val="6"/>
          <w:rtl/>
          <w:lang w:bidi="fa-IR"/>
        </w:rPr>
      </w:pPr>
    </w:p>
    <w:p w:rsidR="006F1142" w:rsidRDefault="006F1142" w:rsidP="006F1142">
      <w:pPr>
        <w:bidi/>
        <w:jc w:val="lowKashida"/>
        <w:rPr>
          <w:rFonts w:cs="B Nazanin"/>
          <w:color w:val="244061" w:themeColor="accent1" w:themeShade="80"/>
          <w:sz w:val="6"/>
          <w:szCs w:val="6"/>
          <w:rtl/>
          <w:lang w:bidi="fa-IR"/>
        </w:rPr>
      </w:pPr>
    </w:p>
    <w:p w:rsidR="006F1142" w:rsidRDefault="006F1142" w:rsidP="006F1142">
      <w:pPr>
        <w:bidi/>
        <w:jc w:val="lowKashida"/>
        <w:rPr>
          <w:rFonts w:cs="B Nazanin"/>
          <w:color w:val="244061" w:themeColor="accent1" w:themeShade="80"/>
          <w:sz w:val="6"/>
          <w:szCs w:val="6"/>
          <w:rtl/>
          <w:lang w:bidi="fa-IR"/>
        </w:rPr>
      </w:pPr>
    </w:p>
    <w:p w:rsidR="006F1142" w:rsidRDefault="006F1142" w:rsidP="006F1142">
      <w:pPr>
        <w:bidi/>
        <w:jc w:val="lowKashida"/>
        <w:rPr>
          <w:rFonts w:cs="B Nazanin"/>
          <w:color w:val="244061" w:themeColor="accent1" w:themeShade="80"/>
          <w:sz w:val="6"/>
          <w:szCs w:val="6"/>
          <w:rtl/>
          <w:lang w:bidi="fa-IR"/>
        </w:rPr>
      </w:pPr>
    </w:p>
    <w:p w:rsidR="006F1142" w:rsidRDefault="006F1142" w:rsidP="006F1142">
      <w:pPr>
        <w:bidi/>
        <w:jc w:val="lowKashida"/>
        <w:rPr>
          <w:rFonts w:cs="B Nazanin"/>
          <w:color w:val="244061" w:themeColor="accent1" w:themeShade="80"/>
          <w:sz w:val="6"/>
          <w:szCs w:val="6"/>
          <w:rtl/>
          <w:lang w:bidi="fa-IR"/>
        </w:rPr>
      </w:pPr>
    </w:p>
    <w:p w:rsidR="006F1142" w:rsidRDefault="006F1142" w:rsidP="006F1142">
      <w:pPr>
        <w:bidi/>
        <w:jc w:val="lowKashida"/>
        <w:rPr>
          <w:rFonts w:cs="B Nazanin"/>
          <w:color w:val="244061" w:themeColor="accent1" w:themeShade="80"/>
          <w:sz w:val="6"/>
          <w:szCs w:val="6"/>
          <w:rtl/>
          <w:lang w:bidi="fa-IR"/>
        </w:rPr>
      </w:pPr>
    </w:p>
    <w:p w:rsidR="006F1142" w:rsidRDefault="006F1142" w:rsidP="006F1142">
      <w:pPr>
        <w:bidi/>
        <w:jc w:val="lowKashida"/>
        <w:rPr>
          <w:rFonts w:cs="B Nazanin"/>
          <w:color w:val="244061" w:themeColor="accent1" w:themeShade="80"/>
          <w:sz w:val="6"/>
          <w:szCs w:val="6"/>
          <w:rtl/>
          <w:lang w:bidi="fa-IR"/>
        </w:rPr>
      </w:pPr>
    </w:p>
    <w:p w:rsidR="006F1142" w:rsidRPr="006F1142" w:rsidRDefault="006F1142" w:rsidP="006F1142">
      <w:pPr>
        <w:bidi/>
        <w:jc w:val="lowKashida"/>
        <w:rPr>
          <w:rFonts w:cs="B Nazanin"/>
          <w:color w:val="244061" w:themeColor="accent1" w:themeShade="80"/>
          <w:sz w:val="6"/>
          <w:szCs w:val="6"/>
          <w:rtl/>
          <w:lang w:bidi="fa-IR"/>
        </w:rPr>
      </w:pPr>
    </w:p>
    <w:tbl>
      <w:tblPr>
        <w:tblStyle w:val="TableGrid"/>
        <w:bidiVisual/>
        <w:tblW w:w="1062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43"/>
        <w:gridCol w:w="5177"/>
      </w:tblGrid>
      <w:tr w:rsidR="00903E15" w:rsidRPr="006F1142" w:rsidTr="00903E15">
        <w:tc>
          <w:tcPr>
            <w:tcW w:w="10620" w:type="dxa"/>
            <w:gridSpan w:val="2"/>
          </w:tcPr>
          <w:p w:rsidR="00903E15" w:rsidRPr="006F1142" w:rsidRDefault="00903E15" w:rsidP="00133AAF">
            <w:pPr>
              <w:tabs>
                <w:tab w:val="right" w:pos="0"/>
              </w:tabs>
              <w:bidi/>
              <w:jc w:val="lowKashida"/>
              <w:rPr>
                <w:rFonts w:cs="B Nazanin"/>
                <w:color w:val="244061" w:themeColor="accent1" w:themeShade="80"/>
                <w:sz w:val="24"/>
                <w:szCs w:val="24"/>
                <w:rtl/>
                <w:lang w:bidi="fa-IR"/>
              </w:rPr>
            </w:pPr>
            <w:r w:rsidRPr="006F1142">
              <w:rPr>
                <w:rFonts w:cs="B Nazanin" w:hint="cs"/>
                <w:color w:val="C00000"/>
                <w:sz w:val="24"/>
                <w:szCs w:val="24"/>
                <w:rtl/>
              </w:rPr>
              <w:lastRenderedPageBreak/>
              <w:t>1</w:t>
            </w:r>
            <w:r w:rsidR="007C3989">
              <w:rPr>
                <w:rFonts w:cs="B Nazanin" w:hint="cs"/>
                <w:color w:val="C00000"/>
                <w:sz w:val="24"/>
                <w:szCs w:val="24"/>
                <w:rtl/>
              </w:rPr>
              <w:t>1</w:t>
            </w:r>
            <w:r w:rsidRPr="006F1142">
              <w:rPr>
                <w:rFonts w:cs="B Nazanin" w:hint="cs"/>
                <w:color w:val="C00000"/>
                <w:sz w:val="24"/>
                <w:szCs w:val="24"/>
                <w:rtl/>
              </w:rPr>
              <w:t xml:space="preserve">-  </w:t>
            </w:r>
            <w:r w:rsidRPr="0082422D">
              <w:rPr>
                <w:rFonts w:cs="B Mitra" w:hint="cs"/>
                <w:b/>
                <w:bCs/>
                <w:color w:val="C00000"/>
                <w:sz w:val="28"/>
                <w:szCs w:val="28"/>
                <w:rtl/>
              </w:rPr>
              <w:t>نرخ حوادث صنعتي كاركنان پيمانكار</w:t>
            </w:r>
            <w:r w:rsidRPr="006F1142">
              <w:rPr>
                <w:rFonts w:cs="B Mitra"/>
                <w:color w:val="C00000"/>
                <w:sz w:val="24"/>
                <w:szCs w:val="24"/>
              </w:rPr>
              <w:t>(Contractors Industrial Safety Accident Rate)</w:t>
            </w:r>
            <w:r w:rsidRPr="006F1142">
              <w:rPr>
                <w:rFonts w:cs="B Mitra" w:hint="cs"/>
                <w:color w:val="C00000"/>
                <w:sz w:val="24"/>
                <w:szCs w:val="24"/>
                <w:rtl/>
              </w:rPr>
              <w:t xml:space="preserve">: </w:t>
            </w:r>
            <w:r w:rsidRPr="006F1142">
              <w:rPr>
                <w:rFonts w:cs="B Mitra" w:hint="cs"/>
                <w:color w:val="244061" w:themeColor="accent1" w:themeShade="80"/>
                <w:sz w:val="24"/>
                <w:szCs w:val="24"/>
                <w:rtl/>
                <w:lang w:bidi="fa-IR"/>
              </w:rPr>
              <w:t>هدف از معرفي اين شاخص پايش سطح ايمني صنعتي كاركنان پيمانكار(اعم از موقتي يا دائمي) در نيروگاه مي</w:t>
            </w:r>
            <w:r w:rsidR="004806F0">
              <w:rPr>
                <w:rFonts w:cs="B Mitra" w:hint="cs"/>
                <w:color w:val="244061" w:themeColor="accent1" w:themeShade="80"/>
                <w:sz w:val="24"/>
                <w:szCs w:val="24"/>
                <w:rtl/>
                <w:lang w:bidi="fa-IR"/>
              </w:rPr>
              <w:t>‌</w:t>
            </w:r>
            <w:r w:rsidRPr="006F1142">
              <w:rPr>
                <w:rFonts w:cs="B Mitra" w:hint="cs"/>
                <w:color w:val="244061" w:themeColor="accent1" w:themeShade="80"/>
                <w:sz w:val="24"/>
                <w:szCs w:val="24"/>
                <w:rtl/>
                <w:lang w:bidi="fa-IR"/>
              </w:rPr>
              <w:t>باشد. اين شاخص معرف تعداد حوادثي است كه براي پرسنل (اعم از موقتي يا دائمي) مشغول به كار اتفاق مي</w:t>
            </w:r>
            <w:r w:rsidR="00133AAF">
              <w:rPr>
                <w:rFonts w:cs="B Mitra" w:hint="cs"/>
                <w:color w:val="244061" w:themeColor="accent1" w:themeShade="80"/>
                <w:sz w:val="24"/>
                <w:szCs w:val="24"/>
                <w:rtl/>
                <w:lang w:bidi="fa-IR"/>
              </w:rPr>
              <w:t>‌</w:t>
            </w:r>
            <w:r w:rsidRPr="006F1142">
              <w:rPr>
                <w:rFonts w:cs="B Mitra" w:hint="cs"/>
                <w:color w:val="244061" w:themeColor="accent1" w:themeShade="80"/>
                <w:sz w:val="24"/>
                <w:szCs w:val="24"/>
                <w:rtl/>
                <w:lang w:bidi="fa-IR"/>
              </w:rPr>
              <w:t xml:space="preserve">افتد و باعث عدم حضور آنها به مدت يك روز موثر يا بيشتر در محل كار </w:t>
            </w:r>
            <w:r w:rsidR="0032734A">
              <w:rPr>
                <w:rFonts w:cs="B Mitra" w:hint="cs"/>
                <w:color w:val="244061" w:themeColor="accent1" w:themeShade="80"/>
                <w:sz w:val="24"/>
                <w:szCs w:val="24"/>
                <w:rtl/>
                <w:lang w:bidi="fa-IR"/>
              </w:rPr>
              <w:t>مي‌ش</w:t>
            </w:r>
            <w:r w:rsidRPr="006F1142">
              <w:rPr>
                <w:rFonts w:cs="B Mitra" w:hint="cs"/>
                <w:color w:val="244061" w:themeColor="accent1" w:themeShade="80"/>
                <w:sz w:val="24"/>
                <w:szCs w:val="24"/>
                <w:rtl/>
                <w:lang w:bidi="fa-IR"/>
              </w:rPr>
              <w:t>ود.</w:t>
            </w:r>
          </w:p>
        </w:tc>
      </w:tr>
      <w:tr w:rsidR="00903E15" w:rsidRPr="00903E15" w:rsidTr="00903E15">
        <w:tc>
          <w:tcPr>
            <w:tcW w:w="5443" w:type="dxa"/>
          </w:tcPr>
          <w:p w:rsidR="00903E15" w:rsidRPr="00903E15" w:rsidRDefault="00903E15" w:rsidP="00903E15">
            <w:pPr>
              <w:bidi/>
              <w:jc w:val="center"/>
              <w:rPr>
                <w:rFonts w:cs="B Nazanin"/>
                <w:b/>
                <w:bCs/>
                <w:color w:val="244061" w:themeColor="accent1" w:themeShade="80"/>
                <w:sz w:val="24"/>
                <w:szCs w:val="24"/>
                <w:rtl/>
                <w:lang w:bidi="fa-IR"/>
              </w:rPr>
            </w:pPr>
            <w:r w:rsidRPr="00903E15">
              <w:rPr>
                <w:rFonts w:cs="B Nazanin" w:hint="cs"/>
                <w:b/>
                <w:bCs/>
                <w:color w:val="244061" w:themeColor="accent1" w:themeShade="80"/>
                <w:sz w:val="24"/>
                <w:szCs w:val="24"/>
                <w:rtl/>
                <w:lang w:bidi="fa-IR"/>
              </w:rPr>
              <w:t>فصل چهارم سال 2018</w:t>
            </w:r>
          </w:p>
        </w:tc>
        <w:tc>
          <w:tcPr>
            <w:tcW w:w="5177" w:type="dxa"/>
          </w:tcPr>
          <w:p w:rsidR="00903E15" w:rsidRPr="00903E15" w:rsidRDefault="00903E15" w:rsidP="00903E15">
            <w:pPr>
              <w:bidi/>
              <w:jc w:val="center"/>
              <w:rPr>
                <w:rFonts w:cs="B Nazanin"/>
                <w:b/>
                <w:bCs/>
                <w:color w:val="244061" w:themeColor="accent1" w:themeShade="80"/>
                <w:sz w:val="24"/>
                <w:szCs w:val="24"/>
                <w:rtl/>
                <w:lang w:bidi="fa-IR"/>
              </w:rPr>
            </w:pPr>
            <w:r w:rsidRPr="00903E15">
              <w:rPr>
                <w:rFonts w:cs="B Nazanin" w:hint="cs"/>
                <w:b/>
                <w:bCs/>
                <w:color w:val="244061" w:themeColor="accent1" w:themeShade="80"/>
                <w:sz w:val="24"/>
                <w:szCs w:val="24"/>
                <w:rtl/>
                <w:lang w:bidi="fa-IR"/>
              </w:rPr>
              <w:t>فصل چهارم سال 2016</w:t>
            </w:r>
          </w:p>
        </w:tc>
      </w:tr>
      <w:tr w:rsidR="00903E15" w:rsidRPr="00903E15" w:rsidTr="00903E15">
        <w:trPr>
          <w:trHeight w:val="8054"/>
        </w:trPr>
        <w:tc>
          <w:tcPr>
            <w:tcW w:w="5443" w:type="dxa"/>
          </w:tcPr>
          <w:p w:rsidR="00903E15" w:rsidRPr="00903E15" w:rsidRDefault="00903E15" w:rsidP="00903E15">
            <w:pPr>
              <w:bidi/>
              <w:jc w:val="lowKashida"/>
              <w:rPr>
                <w:rFonts w:cs="B Nazanin"/>
                <w:b/>
                <w:bCs/>
                <w:color w:val="244061" w:themeColor="accent1" w:themeShade="80"/>
                <w:sz w:val="24"/>
                <w:szCs w:val="24"/>
                <w:rtl/>
                <w:lang w:bidi="fa-IR"/>
              </w:rPr>
            </w:pPr>
            <w:r w:rsidRPr="00903E15">
              <w:rPr>
                <w:rFonts w:cs="B Nazanin"/>
                <w:b/>
                <w:bCs/>
                <w:noProof/>
                <w:color w:val="244061" w:themeColor="accent1" w:themeShade="80"/>
                <w:sz w:val="24"/>
                <w:szCs w:val="24"/>
                <w:rtl/>
              </w:rPr>
              <w:drawing>
                <wp:anchor distT="0" distB="0" distL="114300" distR="114300" simplePos="0" relativeHeight="251688960" behindDoc="1" locked="0" layoutInCell="1" allowOverlap="1" wp14:anchorId="0E6E37D6" wp14:editId="3560BA01">
                  <wp:simplePos x="0" y="0"/>
                  <wp:positionH relativeFrom="column">
                    <wp:posOffset>0</wp:posOffset>
                  </wp:positionH>
                  <wp:positionV relativeFrom="paragraph">
                    <wp:posOffset>1905</wp:posOffset>
                  </wp:positionV>
                  <wp:extent cx="3315335" cy="5072380"/>
                  <wp:effectExtent l="0" t="0" r="0" b="0"/>
                  <wp:wrapTight wrapText="bothSides">
                    <wp:wrapPolygon edited="0">
                      <wp:start x="0" y="0"/>
                      <wp:lineTo x="0" y="21497"/>
                      <wp:lineTo x="21472" y="21497"/>
                      <wp:lineTo x="21472" y="0"/>
                      <wp:lineTo x="0" y="0"/>
                    </wp:wrapPolygon>
                  </wp:wrapTight>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15335" cy="50723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177" w:type="dxa"/>
          </w:tcPr>
          <w:p w:rsidR="00903E15" w:rsidRPr="00903E15" w:rsidRDefault="00903E15" w:rsidP="00903E15">
            <w:pPr>
              <w:bidi/>
              <w:jc w:val="lowKashida"/>
              <w:rPr>
                <w:rFonts w:cs="B Nazanin"/>
                <w:b/>
                <w:bCs/>
                <w:color w:val="244061" w:themeColor="accent1" w:themeShade="80"/>
                <w:sz w:val="24"/>
                <w:szCs w:val="24"/>
                <w:rtl/>
                <w:lang w:bidi="fa-IR"/>
              </w:rPr>
            </w:pPr>
            <w:r w:rsidRPr="00903E15">
              <w:rPr>
                <w:rFonts w:cs="B Nazanin"/>
                <w:b/>
                <w:bCs/>
                <w:noProof/>
                <w:color w:val="244061" w:themeColor="accent1" w:themeShade="80"/>
                <w:sz w:val="24"/>
                <w:szCs w:val="24"/>
                <w:rtl/>
              </w:rPr>
              <mc:AlternateContent>
                <mc:Choice Requires="wps">
                  <w:drawing>
                    <wp:anchor distT="0" distB="0" distL="114300" distR="114300" simplePos="0" relativeHeight="251703296" behindDoc="0" locked="0" layoutInCell="1" allowOverlap="1" wp14:anchorId="5ACC77C0" wp14:editId="711AF436">
                      <wp:simplePos x="0" y="0"/>
                      <wp:positionH relativeFrom="column">
                        <wp:posOffset>838862</wp:posOffset>
                      </wp:positionH>
                      <wp:positionV relativeFrom="paragraph">
                        <wp:posOffset>3119313</wp:posOffset>
                      </wp:positionV>
                      <wp:extent cx="2496709" cy="508884"/>
                      <wp:effectExtent l="38100" t="57150" r="18415" b="81915"/>
                      <wp:wrapNone/>
                      <wp:docPr id="15" name="Straight Arrow Connector 15"/>
                      <wp:cNvGraphicFramePr/>
                      <a:graphic xmlns:a="http://schemas.openxmlformats.org/drawingml/2006/main">
                        <a:graphicData uri="http://schemas.microsoft.com/office/word/2010/wordprocessingShape">
                          <wps:wsp>
                            <wps:cNvCnPr/>
                            <wps:spPr>
                              <a:xfrm flipV="1">
                                <a:off x="0" y="0"/>
                                <a:ext cx="2496709" cy="508884"/>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anchor>
                  </w:drawing>
                </mc:Choice>
                <mc:Fallback>
                  <w:pict>
                    <v:shape id="Straight Arrow Connector 15" o:spid="_x0000_s1026" type="#_x0000_t32" style="position:absolute;margin-left:66.05pt;margin-top:245.6pt;width:196.6pt;height:40.05pt;flip:y;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" strokecolor="#c0504d" strokeweight="2pt">
                      <v:stroke endarrow="open"/>
                      <v:shadow on="t" color="black" opacity="24903f" origin=",.5" offset="0,.55556mm"/>
                    </v:shape>
                  </w:pict>
                </mc:Fallback>
              </mc:AlternateContent>
            </w:r>
            <w:r w:rsidRPr="00903E15">
              <w:rPr>
                <w:rFonts w:cs="B Nazanin"/>
                <w:b/>
                <w:bCs/>
                <w:noProof/>
                <w:color w:val="244061" w:themeColor="accent1" w:themeShade="80"/>
                <w:sz w:val="24"/>
                <w:szCs w:val="24"/>
                <w:rtl/>
              </w:rPr>
              <w:drawing>
                <wp:anchor distT="0" distB="0" distL="114300" distR="114300" simplePos="0" relativeHeight="251689984" behindDoc="1" locked="0" layoutInCell="1" allowOverlap="1" wp14:anchorId="3217B84D" wp14:editId="53061F0A">
                  <wp:simplePos x="0" y="0"/>
                  <wp:positionH relativeFrom="column">
                    <wp:posOffset>3810</wp:posOffset>
                  </wp:positionH>
                  <wp:positionV relativeFrom="paragraph">
                    <wp:posOffset>1905</wp:posOffset>
                  </wp:positionV>
                  <wp:extent cx="3148965" cy="5073015"/>
                  <wp:effectExtent l="0" t="0" r="0" b="0"/>
                  <wp:wrapTight wrapText="bothSides">
                    <wp:wrapPolygon edited="0">
                      <wp:start x="0" y="0"/>
                      <wp:lineTo x="0" y="21495"/>
                      <wp:lineTo x="21430" y="21495"/>
                      <wp:lineTo x="21430" y="0"/>
                      <wp:lineTo x="0" y="0"/>
                    </wp:wrapPolygon>
                  </wp:wrapTight>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48965" cy="50730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03E15" w:rsidRPr="00903E15" w:rsidTr="00903E15">
        <w:tc>
          <w:tcPr>
            <w:tcW w:w="10620" w:type="dxa"/>
            <w:gridSpan w:val="2"/>
          </w:tcPr>
          <w:p w:rsidR="00903E15" w:rsidRPr="00903E15" w:rsidRDefault="00903E15" w:rsidP="00903E15">
            <w:pPr>
              <w:bidi/>
              <w:jc w:val="lowKashida"/>
              <w:rPr>
                <w:rFonts w:cs="B Nazanin"/>
                <w:b/>
                <w:bCs/>
                <w:color w:val="244061" w:themeColor="accent1" w:themeShade="80"/>
                <w:sz w:val="24"/>
                <w:szCs w:val="24"/>
                <w:rtl/>
                <w:lang w:bidi="fa-IR"/>
              </w:rPr>
            </w:pPr>
            <w:r w:rsidRPr="006F1142">
              <w:rPr>
                <w:rFonts w:cs="B Mitra" w:hint="cs"/>
                <w:color w:val="244061" w:themeColor="accent1" w:themeShade="80"/>
                <w:sz w:val="24"/>
                <w:szCs w:val="24"/>
                <w:rtl/>
                <w:lang w:bidi="fa-IR"/>
              </w:rPr>
              <w:t>وضعيت اين شاخص از 26/0 در سال 2016 به 08/0 در سال 2018 رسيده است. اقدامات انجام شده براي كاهش حوادث صنعتي كارفرما براي كاركنان پيمانكار نيز موثر واقع شده و باعث كاهش آن شده است</w:t>
            </w:r>
            <w:r w:rsidRPr="00903E15">
              <w:rPr>
                <w:rFonts w:cs="B Nazanin" w:hint="cs"/>
                <w:b/>
                <w:bCs/>
                <w:color w:val="244061" w:themeColor="accent1" w:themeShade="80"/>
                <w:sz w:val="24"/>
                <w:szCs w:val="24"/>
                <w:rtl/>
                <w:lang w:bidi="fa-IR"/>
              </w:rPr>
              <w:t>.</w:t>
            </w:r>
          </w:p>
        </w:tc>
      </w:tr>
    </w:tbl>
    <w:p w:rsidR="00903E15" w:rsidRDefault="00903E15" w:rsidP="00903E15">
      <w:pPr>
        <w:bidi/>
        <w:jc w:val="lowKashida"/>
        <w:rPr>
          <w:rFonts w:cs="B Nazanin"/>
          <w:b/>
          <w:bCs/>
          <w:color w:val="244061" w:themeColor="accent1" w:themeShade="80"/>
          <w:sz w:val="24"/>
          <w:szCs w:val="24"/>
          <w:rtl/>
          <w:lang w:bidi="fa-IR"/>
        </w:rPr>
      </w:pPr>
    </w:p>
    <w:p w:rsidR="006F1142" w:rsidRDefault="006F1142" w:rsidP="006F1142">
      <w:pPr>
        <w:bidi/>
        <w:jc w:val="lowKashida"/>
        <w:rPr>
          <w:rFonts w:cs="B Nazanin"/>
          <w:b/>
          <w:bCs/>
          <w:color w:val="244061" w:themeColor="accent1" w:themeShade="80"/>
          <w:sz w:val="24"/>
          <w:szCs w:val="24"/>
          <w:rtl/>
          <w:lang w:bidi="fa-IR"/>
        </w:rPr>
      </w:pPr>
    </w:p>
    <w:p w:rsidR="006F1142" w:rsidRDefault="006F1142" w:rsidP="006F1142">
      <w:pPr>
        <w:bidi/>
        <w:jc w:val="lowKashida"/>
        <w:rPr>
          <w:rFonts w:cs="B Nazanin"/>
          <w:b/>
          <w:bCs/>
          <w:color w:val="244061" w:themeColor="accent1" w:themeShade="80"/>
          <w:sz w:val="24"/>
          <w:szCs w:val="24"/>
          <w:rtl/>
          <w:lang w:bidi="fa-IR"/>
        </w:rPr>
      </w:pPr>
    </w:p>
    <w:p w:rsidR="006F1142" w:rsidRDefault="006F1142" w:rsidP="006F1142">
      <w:pPr>
        <w:bidi/>
        <w:jc w:val="lowKashida"/>
        <w:rPr>
          <w:rFonts w:cs="B Nazanin"/>
          <w:b/>
          <w:bCs/>
          <w:color w:val="244061" w:themeColor="accent1" w:themeShade="80"/>
          <w:sz w:val="24"/>
          <w:szCs w:val="24"/>
          <w:rtl/>
          <w:lang w:bidi="fa-IR"/>
        </w:rPr>
      </w:pPr>
    </w:p>
    <w:tbl>
      <w:tblPr>
        <w:tblStyle w:val="TableGrid"/>
        <w:bidiVisual/>
        <w:tblW w:w="1062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43"/>
        <w:gridCol w:w="5177"/>
      </w:tblGrid>
      <w:tr w:rsidR="00903E15" w:rsidRPr="00903E15" w:rsidTr="00903E15">
        <w:tc>
          <w:tcPr>
            <w:tcW w:w="10620" w:type="dxa"/>
            <w:gridSpan w:val="2"/>
          </w:tcPr>
          <w:p w:rsidR="006F1142" w:rsidRDefault="006F1142" w:rsidP="00903E15">
            <w:pPr>
              <w:tabs>
                <w:tab w:val="right" w:pos="0"/>
              </w:tabs>
              <w:bidi/>
              <w:jc w:val="lowKashida"/>
              <w:rPr>
                <w:rFonts w:cs="B Nazanin"/>
                <w:b/>
                <w:bCs/>
                <w:color w:val="C00000"/>
                <w:sz w:val="24"/>
                <w:szCs w:val="24"/>
                <w:rtl/>
              </w:rPr>
            </w:pPr>
          </w:p>
          <w:p w:rsidR="006F1142" w:rsidRDefault="006F1142" w:rsidP="006F1142">
            <w:pPr>
              <w:tabs>
                <w:tab w:val="right" w:pos="0"/>
              </w:tabs>
              <w:bidi/>
              <w:jc w:val="lowKashida"/>
              <w:rPr>
                <w:rFonts w:cs="B Nazanin"/>
                <w:b/>
                <w:bCs/>
                <w:color w:val="C00000"/>
                <w:sz w:val="24"/>
                <w:szCs w:val="24"/>
                <w:rtl/>
              </w:rPr>
            </w:pPr>
          </w:p>
          <w:p w:rsidR="00903E15" w:rsidRPr="00903E15" w:rsidRDefault="00903E15" w:rsidP="00133AAF">
            <w:pPr>
              <w:tabs>
                <w:tab w:val="right" w:pos="0"/>
              </w:tabs>
              <w:bidi/>
              <w:jc w:val="lowKashida"/>
              <w:rPr>
                <w:rFonts w:cs="B Nazanin"/>
                <w:b/>
                <w:bCs/>
                <w:color w:val="244061" w:themeColor="accent1" w:themeShade="80"/>
                <w:sz w:val="24"/>
                <w:szCs w:val="24"/>
                <w:rtl/>
                <w:lang w:bidi="fa-IR"/>
              </w:rPr>
            </w:pPr>
            <w:r w:rsidRPr="00903E15">
              <w:rPr>
                <w:rFonts w:cs="B Nazanin" w:hint="cs"/>
                <w:b/>
                <w:bCs/>
                <w:color w:val="C00000"/>
                <w:sz w:val="24"/>
                <w:szCs w:val="24"/>
                <w:rtl/>
              </w:rPr>
              <w:lastRenderedPageBreak/>
              <w:t>1</w:t>
            </w:r>
            <w:r w:rsidR="007C3989">
              <w:rPr>
                <w:rFonts w:cs="B Nazanin" w:hint="cs"/>
                <w:b/>
                <w:bCs/>
                <w:color w:val="C00000"/>
                <w:sz w:val="24"/>
                <w:szCs w:val="24"/>
                <w:rtl/>
              </w:rPr>
              <w:t>2</w:t>
            </w:r>
            <w:r w:rsidRPr="00903E15">
              <w:rPr>
                <w:rFonts w:cs="B Nazanin" w:hint="cs"/>
                <w:b/>
                <w:bCs/>
                <w:color w:val="C00000"/>
                <w:sz w:val="24"/>
                <w:szCs w:val="24"/>
                <w:rtl/>
              </w:rPr>
              <w:t xml:space="preserve">-  </w:t>
            </w:r>
            <w:r w:rsidRPr="0082422D">
              <w:rPr>
                <w:rFonts w:cs="B Mitra" w:hint="cs"/>
                <w:b/>
                <w:bCs/>
                <w:color w:val="C00000"/>
                <w:sz w:val="28"/>
                <w:szCs w:val="28"/>
                <w:rtl/>
              </w:rPr>
              <w:t>نرخ حوادث صنعتي تجمعي كاركنان كارفرما و پيمانكار</w:t>
            </w:r>
            <w:r w:rsidRPr="006F1142">
              <w:rPr>
                <w:rFonts w:cs="B Mitra"/>
                <w:color w:val="C00000"/>
                <w:sz w:val="24"/>
                <w:szCs w:val="24"/>
              </w:rPr>
              <w:t>(Total Industrial Safety Accident Rate)</w:t>
            </w:r>
            <w:r w:rsidRPr="006F1142">
              <w:rPr>
                <w:rFonts w:cs="B Mitra" w:hint="cs"/>
                <w:color w:val="C00000"/>
                <w:sz w:val="24"/>
                <w:szCs w:val="24"/>
                <w:rtl/>
              </w:rPr>
              <w:t>:</w:t>
            </w:r>
            <w:r w:rsidRPr="006F1142">
              <w:rPr>
                <w:rFonts w:cs="B Mitra" w:hint="cs"/>
                <w:color w:val="244061" w:themeColor="accent1" w:themeShade="80"/>
                <w:sz w:val="24"/>
                <w:szCs w:val="24"/>
                <w:rtl/>
                <w:lang w:bidi="fa-IR"/>
              </w:rPr>
              <w:t>هدف از معرفي اين شاخص پايش سطح ايمني صنعتي كل كاركنان در نيروگاه مي</w:t>
            </w:r>
            <w:r w:rsidR="004806F0">
              <w:rPr>
                <w:rFonts w:cs="B Mitra" w:hint="cs"/>
                <w:color w:val="244061" w:themeColor="accent1" w:themeShade="80"/>
                <w:sz w:val="24"/>
                <w:szCs w:val="24"/>
                <w:rtl/>
                <w:lang w:bidi="fa-IR"/>
              </w:rPr>
              <w:t>‌</w:t>
            </w:r>
            <w:r w:rsidRPr="006F1142">
              <w:rPr>
                <w:rFonts w:cs="B Mitra" w:hint="cs"/>
                <w:color w:val="244061" w:themeColor="accent1" w:themeShade="80"/>
                <w:sz w:val="24"/>
                <w:szCs w:val="24"/>
                <w:rtl/>
                <w:lang w:bidi="fa-IR"/>
              </w:rPr>
              <w:t>باشد. اين شاخص معرف تعداد حوادثي است كه براي پرسنل (اعم از موقتي يا دائمي) مشغول به كار اتفاق مي</w:t>
            </w:r>
            <w:r w:rsidR="00133AAF">
              <w:rPr>
                <w:rFonts w:cs="B Mitra" w:hint="cs"/>
                <w:color w:val="244061" w:themeColor="accent1" w:themeShade="80"/>
                <w:sz w:val="24"/>
                <w:szCs w:val="24"/>
                <w:rtl/>
                <w:lang w:bidi="fa-IR"/>
              </w:rPr>
              <w:t>‌</w:t>
            </w:r>
            <w:r w:rsidRPr="006F1142">
              <w:rPr>
                <w:rFonts w:cs="B Mitra" w:hint="cs"/>
                <w:color w:val="244061" w:themeColor="accent1" w:themeShade="80"/>
                <w:sz w:val="24"/>
                <w:szCs w:val="24"/>
                <w:rtl/>
                <w:lang w:bidi="fa-IR"/>
              </w:rPr>
              <w:t xml:space="preserve">افتد و باعث عدم حضور آنها به مدت يك روز موثر يا بيشتر در محل كار </w:t>
            </w:r>
            <w:r w:rsidR="0032734A">
              <w:rPr>
                <w:rFonts w:cs="B Mitra" w:hint="cs"/>
                <w:color w:val="244061" w:themeColor="accent1" w:themeShade="80"/>
                <w:sz w:val="24"/>
                <w:szCs w:val="24"/>
                <w:rtl/>
                <w:lang w:bidi="fa-IR"/>
              </w:rPr>
              <w:t>مي‌ش</w:t>
            </w:r>
            <w:r w:rsidRPr="006F1142">
              <w:rPr>
                <w:rFonts w:cs="B Mitra" w:hint="cs"/>
                <w:color w:val="244061" w:themeColor="accent1" w:themeShade="80"/>
                <w:sz w:val="24"/>
                <w:szCs w:val="24"/>
                <w:rtl/>
                <w:lang w:bidi="fa-IR"/>
              </w:rPr>
              <w:t>ود</w:t>
            </w:r>
          </w:p>
        </w:tc>
      </w:tr>
      <w:tr w:rsidR="00903E15" w:rsidRPr="00903E15" w:rsidTr="00903E15">
        <w:tc>
          <w:tcPr>
            <w:tcW w:w="5443" w:type="dxa"/>
          </w:tcPr>
          <w:p w:rsidR="00903E15" w:rsidRPr="00903E15" w:rsidRDefault="00903E15" w:rsidP="00903E15">
            <w:pPr>
              <w:bidi/>
              <w:jc w:val="center"/>
              <w:rPr>
                <w:rFonts w:cs="B Nazanin"/>
                <w:b/>
                <w:bCs/>
                <w:color w:val="244061" w:themeColor="accent1" w:themeShade="80"/>
                <w:sz w:val="24"/>
                <w:szCs w:val="24"/>
                <w:rtl/>
                <w:lang w:bidi="fa-IR"/>
              </w:rPr>
            </w:pPr>
            <w:r w:rsidRPr="00903E15">
              <w:rPr>
                <w:rFonts w:cs="B Nazanin" w:hint="cs"/>
                <w:b/>
                <w:bCs/>
                <w:color w:val="244061" w:themeColor="accent1" w:themeShade="80"/>
                <w:sz w:val="24"/>
                <w:szCs w:val="24"/>
                <w:rtl/>
                <w:lang w:bidi="fa-IR"/>
              </w:rPr>
              <w:lastRenderedPageBreak/>
              <w:t>فصل چهارم سال 2018</w:t>
            </w:r>
          </w:p>
        </w:tc>
        <w:tc>
          <w:tcPr>
            <w:tcW w:w="5177" w:type="dxa"/>
          </w:tcPr>
          <w:p w:rsidR="00903E15" w:rsidRPr="00903E15" w:rsidRDefault="00903E15" w:rsidP="00903E15">
            <w:pPr>
              <w:bidi/>
              <w:jc w:val="center"/>
              <w:rPr>
                <w:rFonts w:cs="B Nazanin"/>
                <w:b/>
                <w:bCs/>
                <w:color w:val="244061" w:themeColor="accent1" w:themeShade="80"/>
                <w:sz w:val="24"/>
                <w:szCs w:val="24"/>
                <w:rtl/>
                <w:lang w:bidi="fa-IR"/>
              </w:rPr>
            </w:pPr>
            <w:r w:rsidRPr="00903E15">
              <w:rPr>
                <w:rFonts w:cs="B Nazanin" w:hint="cs"/>
                <w:b/>
                <w:bCs/>
                <w:color w:val="244061" w:themeColor="accent1" w:themeShade="80"/>
                <w:sz w:val="24"/>
                <w:szCs w:val="24"/>
                <w:rtl/>
                <w:lang w:bidi="fa-IR"/>
              </w:rPr>
              <w:t>فصل چهارم سال 2016</w:t>
            </w:r>
          </w:p>
        </w:tc>
      </w:tr>
      <w:tr w:rsidR="00903E15" w:rsidRPr="00903E15" w:rsidTr="00903E15">
        <w:trPr>
          <w:trHeight w:val="8054"/>
        </w:trPr>
        <w:tc>
          <w:tcPr>
            <w:tcW w:w="5443" w:type="dxa"/>
          </w:tcPr>
          <w:p w:rsidR="00903E15" w:rsidRPr="00903E15" w:rsidRDefault="00903E15" w:rsidP="00903E15">
            <w:pPr>
              <w:bidi/>
              <w:jc w:val="lowKashida"/>
              <w:rPr>
                <w:rFonts w:cs="B Nazanin"/>
                <w:b/>
                <w:bCs/>
                <w:color w:val="244061" w:themeColor="accent1" w:themeShade="80"/>
                <w:sz w:val="24"/>
                <w:szCs w:val="24"/>
                <w:rtl/>
                <w:lang w:bidi="fa-IR"/>
              </w:rPr>
            </w:pPr>
            <w:r w:rsidRPr="00903E15">
              <w:rPr>
                <w:rFonts w:cs="B Nazanin"/>
                <w:b/>
                <w:bCs/>
                <w:noProof/>
                <w:color w:val="244061" w:themeColor="accent1" w:themeShade="80"/>
                <w:sz w:val="24"/>
                <w:szCs w:val="24"/>
                <w:rtl/>
              </w:rPr>
              <w:drawing>
                <wp:anchor distT="0" distB="0" distL="114300" distR="114300" simplePos="0" relativeHeight="251692032" behindDoc="1" locked="0" layoutInCell="1" allowOverlap="1" wp14:anchorId="2CE19DE6" wp14:editId="66733D2B">
                  <wp:simplePos x="0" y="0"/>
                  <wp:positionH relativeFrom="column">
                    <wp:posOffset>0</wp:posOffset>
                  </wp:positionH>
                  <wp:positionV relativeFrom="paragraph">
                    <wp:posOffset>1905</wp:posOffset>
                  </wp:positionV>
                  <wp:extent cx="3315335" cy="4889500"/>
                  <wp:effectExtent l="0" t="0" r="0" b="6350"/>
                  <wp:wrapTight wrapText="bothSides">
                    <wp:wrapPolygon edited="0">
                      <wp:start x="0" y="0"/>
                      <wp:lineTo x="0" y="21544"/>
                      <wp:lineTo x="21472" y="21544"/>
                      <wp:lineTo x="21472" y="0"/>
                      <wp:lineTo x="0" y="0"/>
                    </wp:wrapPolygon>
                  </wp:wrapTight>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15335" cy="4889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177" w:type="dxa"/>
          </w:tcPr>
          <w:p w:rsidR="00903E15" w:rsidRPr="00903E15" w:rsidRDefault="00903E15" w:rsidP="00903E15">
            <w:pPr>
              <w:bidi/>
              <w:jc w:val="lowKashida"/>
              <w:rPr>
                <w:rFonts w:cs="B Nazanin"/>
                <w:b/>
                <w:bCs/>
                <w:color w:val="244061" w:themeColor="accent1" w:themeShade="80"/>
                <w:sz w:val="24"/>
                <w:szCs w:val="24"/>
                <w:rtl/>
                <w:lang w:bidi="fa-IR"/>
              </w:rPr>
            </w:pPr>
            <w:r w:rsidRPr="00903E15">
              <w:rPr>
                <w:rFonts w:cs="B Nazanin"/>
                <w:b/>
                <w:bCs/>
                <w:noProof/>
                <w:color w:val="244061" w:themeColor="accent1" w:themeShade="80"/>
                <w:sz w:val="24"/>
                <w:szCs w:val="24"/>
                <w:rtl/>
              </w:rPr>
              <mc:AlternateContent>
                <mc:Choice Requires="wps">
                  <w:drawing>
                    <wp:anchor distT="0" distB="0" distL="114300" distR="114300" simplePos="0" relativeHeight="251704320" behindDoc="0" locked="0" layoutInCell="1" allowOverlap="1" wp14:anchorId="6DFE98CC" wp14:editId="5B38C5D1">
                      <wp:simplePos x="0" y="0"/>
                      <wp:positionH relativeFrom="column">
                        <wp:posOffset>1077402</wp:posOffset>
                      </wp:positionH>
                      <wp:positionV relativeFrom="paragraph">
                        <wp:posOffset>-2231362</wp:posOffset>
                      </wp:positionV>
                      <wp:extent cx="2401294" cy="787179"/>
                      <wp:effectExtent l="38100" t="57150" r="0" b="89535"/>
                      <wp:wrapNone/>
                      <wp:docPr id="16" name="Straight Arrow Connector 16"/>
                      <wp:cNvGraphicFramePr/>
                      <a:graphic xmlns:a="http://schemas.openxmlformats.org/drawingml/2006/main">
                        <a:graphicData uri="http://schemas.microsoft.com/office/word/2010/wordprocessingShape">
                          <wps:wsp>
                            <wps:cNvCnPr/>
                            <wps:spPr>
                              <a:xfrm flipV="1">
                                <a:off x="0" y="0"/>
                                <a:ext cx="2401294" cy="787179"/>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anchor>
                  </w:drawing>
                </mc:Choice>
                <mc:Fallback>
                  <w:pict>
                    <v:shape id="Straight Arrow Connector 16" o:spid="_x0000_s1026" type="#_x0000_t32" style="position:absolute;margin-left:84.85pt;margin-top:-175.7pt;width:189.1pt;height:62pt;flip:y;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" strokecolor="#c0504d" strokeweight="2pt">
                      <v:stroke endarrow="open"/>
                      <v:shadow on="t" color="black" opacity="24903f" origin=",.5" offset="0,.55556mm"/>
                    </v:shape>
                  </w:pict>
                </mc:Fallback>
              </mc:AlternateContent>
            </w:r>
            <w:r w:rsidRPr="00903E15">
              <w:rPr>
                <w:rFonts w:cs="B Nazanin"/>
                <w:b/>
                <w:bCs/>
                <w:noProof/>
                <w:color w:val="244061" w:themeColor="accent1" w:themeShade="80"/>
                <w:sz w:val="24"/>
                <w:szCs w:val="24"/>
                <w:rtl/>
              </w:rPr>
              <w:drawing>
                <wp:anchor distT="0" distB="0" distL="114300" distR="114300" simplePos="0" relativeHeight="251691008" behindDoc="1" locked="0" layoutInCell="1" allowOverlap="1" wp14:anchorId="2C09B892" wp14:editId="0BFA841F">
                  <wp:simplePos x="0" y="0"/>
                  <wp:positionH relativeFrom="column">
                    <wp:posOffset>3810</wp:posOffset>
                  </wp:positionH>
                  <wp:positionV relativeFrom="paragraph">
                    <wp:posOffset>1905</wp:posOffset>
                  </wp:positionV>
                  <wp:extent cx="3148965" cy="4890135"/>
                  <wp:effectExtent l="0" t="0" r="0" b="5715"/>
                  <wp:wrapTight wrapText="bothSides">
                    <wp:wrapPolygon edited="0">
                      <wp:start x="0" y="0"/>
                      <wp:lineTo x="0" y="21541"/>
                      <wp:lineTo x="21430" y="21541"/>
                      <wp:lineTo x="21430" y="0"/>
                      <wp:lineTo x="0" y="0"/>
                    </wp:wrapPolygon>
                  </wp:wrapTight>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48965" cy="48901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03E15" w:rsidRPr="00903E15" w:rsidTr="00903E15">
        <w:tc>
          <w:tcPr>
            <w:tcW w:w="10620" w:type="dxa"/>
            <w:gridSpan w:val="2"/>
          </w:tcPr>
          <w:p w:rsidR="00903E15" w:rsidRPr="00903E15" w:rsidRDefault="00903E15" w:rsidP="004511B8">
            <w:pPr>
              <w:bidi/>
              <w:jc w:val="lowKashida"/>
              <w:rPr>
                <w:rFonts w:cs="B Nazanin"/>
                <w:b/>
                <w:bCs/>
                <w:color w:val="244061" w:themeColor="accent1" w:themeShade="80"/>
                <w:sz w:val="24"/>
                <w:szCs w:val="24"/>
                <w:rtl/>
                <w:lang w:bidi="fa-IR"/>
              </w:rPr>
            </w:pPr>
            <w:r w:rsidRPr="006F1142">
              <w:rPr>
                <w:rFonts w:cs="B Mitra" w:hint="cs"/>
                <w:color w:val="244061" w:themeColor="accent1" w:themeShade="80"/>
                <w:sz w:val="24"/>
                <w:szCs w:val="24"/>
                <w:rtl/>
                <w:lang w:bidi="fa-IR"/>
              </w:rPr>
              <w:t>بنابر اقدامات انجام گرفته شده براي كاهش حوادث در نيروگاه اتمي بوشهر، مقدار اين شاخص از 22/0 در سال 2016 به 05/0 در سال 2018 رسيده است كه بهبود خوبي در اين حوزه را نشان مي‌دهد</w:t>
            </w:r>
            <w:r w:rsidRPr="00903E15">
              <w:rPr>
                <w:rFonts w:cs="B Nazanin" w:hint="cs"/>
                <w:b/>
                <w:bCs/>
                <w:color w:val="244061" w:themeColor="accent1" w:themeShade="80"/>
                <w:sz w:val="24"/>
                <w:szCs w:val="24"/>
                <w:rtl/>
                <w:lang w:bidi="fa-IR"/>
              </w:rPr>
              <w:t>.</w:t>
            </w:r>
          </w:p>
        </w:tc>
      </w:tr>
    </w:tbl>
    <w:p w:rsidR="00903E15" w:rsidRPr="00903E15" w:rsidRDefault="00903E15" w:rsidP="00903E15">
      <w:pPr>
        <w:bidi/>
        <w:jc w:val="lowKashida"/>
        <w:rPr>
          <w:rFonts w:cs="B Nazanin"/>
          <w:b/>
          <w:bCs/>
          <w:color w:val="244061" w:themeColor="accent1" w:themeShade="80"/>
          <w:sz w:val="16"/>
          <w:szCs w:val="16"/>
          <w:rtl/>
          <w:lang w:bidi="fa-IR"/>
        </w:rPr>
      </w:pPr>
    </w:p>
    <w:p w:rsidR="00903E15" w:rsidRDefault="00903E15" w:rsidP="00903E15">
      <w:pPr>
        <w:bidi/>
        <w:jc w:val="lowKashida"/>
        <w:rPr>
          <w:rFonts w:cs="B Nazanin"/>
          <w:b/>
          <w:bCs/>
          <w:color w:val="244061" w:themeColor="accent1" w:themeShade="80"/>
          <w:sz w:val="16"/>
          <w:szCs w:val="16"/>
          <w:rtl/>
          <w:lang w:bidi="fa-IR"/>
        </w:rPr>
      </w:pPr>
    </w:p>
    <w:p w:rsidR="006F1142" w:rsidRDefault="006F1142" w:rsidP="006F1142">
      <w:pPr>
        <w:bidi/>
        <w:jc w:val="lowKashida"/>
        <w:rPr>
          <w:rFonts w:cs="B Nazanin"/>
          <w:b/>
          <w:bCs/>
          <w:color w:val="244061" w:themeColor="accent1" w:themeShade="80"/>
          <w:sz w:val="16"/>
          <w:szCs w:val="16"/>
          <w:rtl/>
          <w:lang w:bidi="fa-IR"/>
        </w:rPr>
      </w:pPr>
    </w:p>
    <w:p w:rsidR="006F1142" w:rsidRDefault="006F1142" w:rsidP="006F1142">
      <w:pPr>
        <w:bidi/>
        <w:jc w:val="lowKashida"/>
        <w:rPr>
          <w:rFonts w:cs="B Nazanin"/>
          <w:b/>
          <w:bCs/>
          <w:color w:val="244061" w:themeColor="accent1" w:themeShade="80"/>
          <w:sz w:val="16"/>
          <w:szCs w:val="16"/>
          <w:rtl/>
          <w:lang w:bidi="fa-IR"/>
        </w:rPr>
      </w:pPr>
    </w:p>
    <w:p w:rsidR="006F1142" w:rsidRDefault="006F1142" w:rsidP="006F1142">
      <w:pPr>
        <w:bidi/>
        <w:jc w:val="lowKashida"/>
        <w:rPr>
          <w:rFonts w:cs="B Nazanin"/>
          <w:b/>
          <w:bCs/>
          <w:color w:val="244061" w:themeColor="accent1" w:themeShade="80"/>
          <w:sz w:val="16"/>
          <w:szCs w:val="16"/>
          <w:rtl/>
          <w:lang w:bidi="fa-IR"/>
        </w:rPr>
      </w:pPr>
    </w:p>
    <w:p w:rsidR="006F1142" w:rsidRPr="00903E15" w:rsidRDefault="006F1142" w:rsidP="006F1142">
      <w:pPr>
        <w:bidi/>
        <w:jc w:val="lowKashida"/>
        <w:rPr>
          <w:rFonts w:cs="B Nazanin"/>
          <w:b/>
          <w:bCs/>
          <w:color w:val="244061" w:themeColor="accent1" w:themeShade="80"/>
          <w:sz w:val="16"/>
          <w:szCs w:val="16"/>
          <w:rtl/>
          <w:lang w:bidi="fa-IR"/>
        </w:rPr>
      </w:pPr>
    </w:p>
    <w:p w:rsidR="00903E15" w:rsidRPr="00903E15" w:rsidRDefault="00903E15" w:rsidP="00903E15">
      <w:pPr>
        <w:bidi/>
        <w:jc w:val="lowKashida"/>
        <w:rPr>
          <w:rFonts w:cs="B Nazanin"/>
          <w:b/>
          <w:bCs/>
          <w:color w:val="244061" w:themeColor="accent1" w:themeShade="80"/>
          <w:sz w:val="16"/>
          <w:szCs w:val="16"/>
          <w:rtl/>
          <w:lang w:bidi="fa-IR"/>
        </w:rPr>
      </w:pPr>
    </w:p>
    <w:tbl>
      <w:tblPr>
        <w:tblStyle w:val="TableGrid"/>
        <w:bidiVisual/>
        <w:tblW w:w="1062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43"/>
        <w:gridCol w:w="5177"/>
      </w:tblGrid>
      <w:tr w:rsidR="00903E15" w:rsidRPr="00903E15" w:rsidTr="00903E15">
        <w:tc>
          <w:tcPr>
            <w:tcW w:w="10620" w:type="dxa"/>
            <w:gridSpan w:val="2"/>
          </w:tcPr>
          <w:p w:rsidR="00903E15" w:rsidRPr="00903E15" w:rsidRDefault="00903E15" w:rsidP="007C3989">
            <w:pPr>
              <w:tabs>
                <w:tab w:val="right" w:pos="0"/>
              </w:tabs>
              <w:bidi/>
              <w:jc w:val="lowKashida"/>
              <w:rPr>
                <w:rFonts w:cs="B Nazanin"/>
                <w:b/>
                <w:bCs/>
                <w:color w:val="244061" w:themeColor="accent1" w:themeShade="80"/>
                <w:sz w:val="24"/>
                <w:szCs w:val="24"/>
                <w:rtl/>
                <w:lang w:bidi="fa-IR"/>
              </w:rPr>
            </w:pPr>
            <w:r w:rsidRPr="00903E15">
              <w:rPr>
                <w:rFonts w:cs="B Nazanin" w:hint="cs"/>
                <w:b/>
                <w:bCs/>
                <w:color w:val="C00000"/>
                <w:sz w:val="24"/>
                <w:szCs w:val="24"/>
                <w:rtl/>
              </w:rPr>
              <w:lastRenderedPageBreak/>
              <w:t>1</w:t>
            </w:r>
            <w:r w:rsidR="007C3989">
              <w:rPr>
                <w:rFonts w:cs="B Nazanin" w:hint="cs"/>
                <w:b/>
                <w:bCs/>
                <w:color w:val="C00000"/>
                <w:sz w:val="24"/>
                <w:szCs w:val="24"/>
                <w:rtl/>
              </w:rPr>
              <w:t>3</w:t>
            </w:r>
            <w:r w:rsidRPr="00903E15">
              <w:rPr>
                <w:rFonts w:cs="B Nazanin" w:hint="cs"/>
                <w:b/>
                <w:bCs/>
                <w:color w:val="C00000"/>
                <w:sz w:val="24"/>
                <w:szCs w:val="24"/>
                <w:rtl/>
              </w:rPr>
              <w:t xml:space="preserve">- </w:t>
            </w:r>
            <w:r w:rsidRPr="0082422D">
              <w:rPr>
                <w:rFonts w:cs="B Mitra" w:hint="cs"/>
                <w:b/>
                <w:bCs/>
                <w:color w:val="C00000"/>
                <w:sz w:val="28"/>
                <w:szCs w:val="28"/>
                <w:rtl/>
              </w:rPr>
              <w:t>ارزيابي وضعيت نيروگاه با متد 4:</w:t>
            </w:r>
            <w:r w:rsidRPr="0082422D">
              <w:rPr>
                <w:rFonts w:cs="B Mitra" w:hint="cs"/>
                <w:color w:val="244061" w:themeColor="accent1" w:themeShade="80"/>
                <w:sz w:val="28"/>
                <w:szCs w:val="28"/>
                <w:rtl/>
                <w:lang w:bidi="fa-IR"/>
              </w:rPr>
              <w:t xml:space="preserve"> </w:t>
            </w:r>
            <w:r w:rsidRPr="006F1142">
              <w:rPr>
                <w:rFonts w:cs="B Mitra" w:hint="cs"/>
                <w:color w:val="244061" w:themeColor="accent1" w:themeShade="80"/>
                <w:sz w:val="24"/>
                <w:szCs w:val="24"/>
                <w:rtl/>
                <w:lang w:bidi="fa-IR"/>
              </w:rPr>
              <w:t>در ارزيابي كلي شاخص‌ها كه نمره‌اي بين صفر تا 100 به نيروگاه تعلق مي‌گيرد و به متد 4 معروف است، شاخص‌هاي وانو براساس جداولي ارزيابي و با ضرايب وزني به صورت تجمعي در تعيين امتياز كلي نيروگاه سهيم مي‌شوند. در واقع اين شاخص (ايندكس) برآيندي از وضعيت شاخص‌هاي وانو را براي هر نيروگاه مشخص مي‌نمايد.</w:t>
            </w:r>
          </w:p>
        </w:tc>
      </w:tr>
      <w:tr w:rsidR="00903E15" w:rsidRPr="00903E15" w:rsidTr="00903E15">
        <w:tc>
          <w:tcPr>
            <w:tcW w:w="5443" w:type="dxa"/>
          </w:tcPr>
          <w:p w:rsidR="00903E15" w:rsidRPr="00903E15" w:rsidRDefault="00903E15" w:rsidP="00903E15">
            <w:pPr>
              <w:bidi/>
              <w:jc w:val="center"/>
              <w:rPr>
                <w:rFonts w:cs="B Nazanin"/>
                <w:b/>
                <w:bCs/>
                <w:color w:val="244061" w:themeColor="accent1" w:themeShade="80"/>
                <w:sz w:val="24"/>
                <w:szCs w:val="24"/>
                <w:rtl/>
                <w:lang w:bidi="fa-IR"/>
              </w:rPr>
            </w:pPr>
            <w:r w:rsidRPr="00903E15">
              <w:rPr>
                <w:rFonts w:cs="B Nazanin" w:hint="cs"/>
                <w:b/>
                <w:bCs/>
                <w:color w:val="244061" w:themeColor="accent1" w:themeShade="80"/>
                <w:sz w:val="24"/>
                <w:szCs w:val="24"/>
                <w:rtl/>
                <w:lang w:bidi="fa-IR"/>
              </w:rPr>
              <w:t>فصل چهارم سال 2018</w:t>
            </w:r>
          </w:p>
        </w:tc>
        <w:tc>
          <w:tcPr>
            <w:tcW w:w="5177" w:type="dxa"/>
          </w:tcPr>
          <w:p w:rsidR="00903E15" w:rsidRPr="00903E15" w:rsidRDefault="00903E15" w:rsidP="00903E15">
            <w:pPr>
              <w:bidi/>
              <w:jc w:val="center"/>
              <w:rPr>
                <w:rFonts w:cs="B Nazanin"/>
                <w:b/>
                <w:bCs/>
                <w:color w:val="244061" w:themeColor="accent1" w:themeShade="80"/>
                <w:sz w:val="24"/>
                <w:szCs w:val="24"/>
                <w:rtl/>
                <w:lang w:bidi="fa-IR"/>
              </w:rPr>
            </w:pPr>
            <w:r w:rsidRPr="00903E15">
              <w:rPr>
                <w:rFonts w:cs="B Nazanin" w:hint="cs"/>
                <w:b/>
                <w:bCs/>
                <w:color w:val="244061" w:themeColor="accent1" w:themeShade="80"/>
                <w:sz w:val="24"/>
                <w:szCs w:val="24"/>
                <w:rtl/>
                <w:lang w:bidi="fa-IR"/>
              </w:rPr>
              <w:t>فصل چهارم سال 2016</w:t>
            </w:r>
          </w:p>
        </w:tc>
      </w:tr>
      <w:tr w:rsidR="00903E15" w:rsidRPr="00903E15" w:rsidTr="00903E15">
        <w:trPr>
          <w:trHeight w:val="8054"/>
        </w:trPr>
        <w:tc>
          <w:tcPr>
            <w:tcW w:w="5443" w:type="dxa"/>
          </w:tcPr>
          <w:p w:rsidR="00903E15" w:rsidRPr="00903E15" w:rsidRDefault="00903E15" w:rsidP="00903E15">
            <w:pPr>
              <w:bidi/>
              <w:jc w:val="lowKashida"/>
              <w:rPr>
                <w:rFonts w:cs="B Nazanin"/>
                <w:b/>
                <w:bCs/>
                <w:color w:val="244061" w:themeColor="accent1" w:themeShade="80"/>
                <w:sz w:val="24"/>
                <w:szCs w:val="24"/>
                <w:rtl/>
                <w:lang w:bidi="fa-IR"/>
              </w:rPr>
            </w:pPr>
            <w:r w:rsidRPr="00903E15">
              <w:rPr>
                <w:rFonts w:cs="B Nazanin"/>
                <w:b/>
                <w:bCs/>
                <w:noProof/>
                <w:color w:val="244061" w:themeColor="accent1" w:themeShade="80"/>
                <w:sz w:val="24"/>
                <w:szCs w:val="24"/>
                <w:rtl/>
              </w:rPr>
              <w:drawing>
                <wp:anchor distT="0" distB="0" distL="114300" distR="114300" simplePos="0" relativeHeight="251693056" behindDoc="1" locked="0" layoutInCell="1" allowOverlap="1" wp14:anchorId="24AB4CE4" wp14:editId="5AB18012">
                  <wp:simplePos x="0" y="0"/>
                  <wp:positionH relativeFrom="column">
                    <wp:posOffset>0</wp:posOffset>
                  </wp:positionH>
                  <wp:positionV relativeFrom="paragraph">
                    <wp:posOffset>1905</wp:posOffset>
                  </wp:positionV>
                  <wp:extent cx="3315335" cy="5056505"/>
                  <wp:effectExtent l="0" t="0" r="0" b="0"/>
                  <wp:wrapTight wrapText="bothSides">
                    <wp:wrapPolygon edited="0">
                      <wp:start x="0" y="0"/>
                      <wp:lineTo x="0" y="21483"/>
                      <wp:lineTo x="21472" y="21483"/>
                      <wp:lineTo x="21472" y="0"/>
                      <wp:lineTo x="0" y="0"/>
                    </wp:wrapPolygon>
                  </wp:wrapTight>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15335" cy="50565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177" w:type="dxa"/>
          </w:tcPr>
          <w:p w:rsidR="00903E15" w:rsidRPr="00903E15" w:rsidRDefault="00903E15" w:rsidP="00903E15">
            <w:pPr>
              <w:bidi/>
              <w:jc w:val="lowKashida"/>
              <w:rPr>
                <w:rFonts w:cs="B Nazanin"/>
                <w:b/>
                <w:bCs/>
                <w:color w:val="244061" w:themeColor="accent1" w:themeShade="80"/>
                <w:sz w:val="24"/>
                <w:szCs w:val="24"/>
                <w:rtl/>
                <w:lang w:bidi="fa-IR"/>
              </w:rPr>
            </w:pPr>
            <w:r w:rsidRPr="00903E15">
              <w:rPr>
                <w:rFonts w:cs="B Nazanin"/>
                <w:b/>
                <w:bCs/>
                <w:noProof/>
                <w:color w:val="244061" w:themeColor="accent1" w:themeShade="80"/>
                <w:sz w:val="24"/>
                <w:szCs w:val="24"/>
                <w:rtl/>
              </w:rPr>
              <mc:AlternateContent>
                <mc:Choice Requires="wps">
                  <w:drawing>
                    <wp:anchor distT="0" distB="0" distL="114300" distR="114300" simplePos="0" relativeHeight="251705344" behindDoc="0" locked="0" layoutInCell="1" allowOverlap="1" wp14:anchorId="668B2A0C" wp14:editId="03D903B3">
                      <wp:simplePos x="0" y="0"/>
                      <wp:positionH relativeFrom="column">
                        <wp:posOffset>2158779</wp:posOffset>
                      </wp:positionH>
                      <wp:positionV relativeFrom="paragraph">
                        <wp:posOffset>-2501707</wp:posOffset>
                      </wp:positionV>
                      <wp:extent cx="1232452" cy="1995778"/>
                      <wp:effectExtent l="57150" t="38100" r="63500" b="81280"/>
                      <wp:wrapNone/>
                      <wp:docPr id="17" name="Straight Arrow Connector 17"/>
                      <wp:cNvGraphicFramePr/>
                      <a:graphic xmlns:a="http://schemas.openxmlformats.org/drawingml/2006/main">
                        <a:graphicData uri="http://schemas.microsoft.com/office/word/2010/wordprocessingShape">
                          <wps:wsp>
                            <wps:cNvCnPr/>
                            <wps:spPr>
                              <a:xfrm flipV="1">
                                <a:off x="0" y="0"/>
                                <a:ext cx="1232452" cy="1995778"/>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anchor>
                  </w:drawing>
                </mc:Choice>
                <mc:Fallback>
                  <w:pict>
                    <v:shape id="Straight Arrow Connector 17" o:spid="_x0000_s1026" type="#_x0000_t32" style="position:absolute;margin-left:170pt;margin-top:-197pt;width:97.05pt;height:157.15pt;flip:y;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" strokecolor="#c0504d" strokeweight="2pt">
                      <v:stroke endarrow="open"/>
                      <v:shadow on="t" color="black" opacity="24903f" origin=",.5" offset="0,.55556mm"/>
                    </v:shape>
                  </w:pict>
                </mc:Fallback>
              </mc:AlternateContent>
            </w:r>
            <w:r w:rsidRPr="00903E15">
              <w:rPr>
                <w:rFonts w:cs="B Nazanin"/>
                <w:b/>
                <w:bCs/>
                <w:noProof/>
                <w:color w:val="244061" w:themeColor="accent1" w:themeShade="80"/>
                <w:sz w:val="24"/>
                <w:szCs w:val="24"/>
                <w:rtl/>
              </w:rPr>
              <w:drawing>
                <wp:anchor distT="0" distB="0" distL="114300" distR="114300" simplePos="0" relativeHeight="251694080" behindDoc="1" locked="0" layoutInCell="1" allowOverlap="1" wp14:anchorId="376FAEBD" wp14:editId="528F51CA">
                  <wp:simplePos x="0" y="0"/>
                  <wp:positionH relativeFrom="column">
                    <wp:posOffset>3810</wp:posOffset>
                  </wp:positionH>
                  <wp:positionV relativeFrom="paragraph">
                    <wp:posOffset>1905</wp:posOffset>
                  </wp:positionV>
                  <wp:extent cx="3148330" cy="5056505"/>
                  <wp:effectExtent l="0" t="0" r="0" b="0"/>
                  <wp:wrapTight wrapText="bothSides">
                    <wp:wrapPolygon edited="0">
                      <wp:start x="0" y="0"/>
                      <wp:lineTo x="0" y="21483"/>
                      <wp:lineTo x="21434" y="21483"/>
                      <wp:lineTo x="21434" y="0"/>
                      <wp:lineTo x="0" y="0"/>
                    </wp:wrapPolygon>
                  </wp:wrapTight>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48330" cy="50565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03E15" w:rsidRPr="00903E15" w:rsidTr="00903E15">
        <w:tc>
          <w:tcPr>
            <w:tcW w:w="10620" w:type="dxa"/>
            <w:gridSpan w:val="2"/>
          </w:tcPr>
          <w:p w:rsidR="00903E15" w:rsidRPr="006F1142" w:rsidRDefault="00903E15" w:rsidP="00701022">
            <w:pPr>
              <w:bidi/>
              <w:jc w:val="lowKashida"/>
              <w:rPr>
                <w:rFonts w:cs="B Mitra"/>
                <w:color w:val="244061" w:themeColor="accent1" w:themeShade="80"/>
                <w:sz w:val="24"/>
                <w:szCs w:val="24"/>
                <w:rtl/>
                <w:lang w:bidi="fa-IR"/>
              </w:rPr>
            </w:pPr>
            <w:r w:rsidRPr="006F1142">
              <w:rPr>
                <w:rFonts w:cs="B Mitra"/>
                <w:color w:val="244061" w:themeColor="accent1" w:themeShade="80"/>
                <w:sz w:val="24"/>
                <w:szCs w:val="24"/>
                <w:rtl/>
                <w:lang w:bidi="fa-IR"/>
              </w:rPr>
              <w:t>با اقدامات انجام گرفته شده، بهبود كيفيت تعميرات و بهره</w:t>
            </w:r>
            <w:r w:rsidRPr="006F1142">
              <w:rPr>
                <w:rFonts w:cs="B Mitra" w:hint="cs"/>
                <w:color w:val="244061" w:themeColor="accent1" w:themeShade="80"/>
                <w:sz w:val="24"/>
                <w:szCs w:val="24"/>
                <w:rtl/>
                <w:lang w:bidi="fa-IR"/>
              </w:rPr>
              <w:t>‌</w:t>
            </w:r>
            <w:r w:rsidRPr="006F1142">
              <w:rPr>
                <w:rFonts w:cs="B Mitra"/>
                <w:color w:val="244061" w:themeColor="accent1" w:themeShade="80"/>
                <w:sz w:val="24"/>
                <w:szCs w:val="24"/>
                <w:rtl/>
                <w:lang w:bidi="fa-IR"/>
              </w:rPr>
              <w:t>برداري ايمن و با كيفيت از تجهيزات، رتبه و جايگاه نيروگاه به ميانه نيروگاه</w:t>
            </w:r>
            <w:r w:rsidR="006F1142">
              <w:rPr>
                <w:rFonts w:cs="B Mitra" w:hint="cs"/>
                <w:color w:val="244061" w:themeColor="accent1" w:themeShade="80"/>
                <w:sz w:val="24"/>
                <w:szCs w:val="24"/>
                <w:rtl/>
                <w:lang w:bidi="fa-IR"/>
              </w:rPr>
              <w:softHyphen/>
            </w:r>
            <w:r w:rsidRPr="006F1142">
              <w:rPr>
                <w:rFonts w:cs="B Mitra"/>
                <w:color w:val="244061" w:themeColor="accent1" w:themeShade="80"/>
                <w:sz w:val="24"/>
                <w:szCs w:val="24"/>
                <w:rtl/>
                <w:lang w:bidi="fa-IR"/>
              </w:rPr>
              <w:t>هاي مركز مسكو ارتقاء يافته است</w:t>
            </w:r>
            <w:r w:rsidRPr="006F1142">
              <w:rPr>
                <w:rFonts w:cs="B Mitra" w:hint="cs"/>
                <w:color w:val="244061" w:themeColor="accent1" w:themeShade="80"/>
                <w:sz w:val="24"/>
                <w:szCs w:val="24"/>
                <w:rtl/>
                <w:lang w:bidi="fa-IR"/>
              </w:rPr>
              <w:t xml:space="preserve"> (مقدار عددي اين شاخص از 62 در سال 2016 به 85 در سال 2018 رسيده است)</w:t>
            </w:r>
            <w:r w:rsidRPr="006F1142">
              <w:rPr>
                <w:rFonts w:cs="B Mitra"/>
                <w:color w:val="244061" w:themeColor="accent1" w:themeShade="80"/>
                <w:sz w:val="24"/>
                <w:szCs w:val="24"/>
                <w:rtl/>
                <w:lang w:bidi="fa-IR"/>
              </w:rPr>
              <w:t xml:space="preserve">. اهميت اين كار آنجا آشكار </w:t>
            </w:r>
            <w:r w:rsidR="0032734A">
              <w:rPr>
                <w:rFonts w:cs="B Mitra"/>
                <w:color w:val="244061" w:themeColor="accent1" w:themeShade="80"/>
                <w:sz w:val="24"/>
                <w:szCs w:val="24"/>
                <w:rtl/>
                <w:lang w:bidi="fa-IR"/>
              </w:rPr>
              <w:t>مي‌ش</w:t>
            </w:r>
            <w:r w:rsidRPr="006F1142">
              <w:rPr>
                <w:rFonts w:cs="B Mitra"/>
                <w:color w:val="244061" w:themeColor="accent1" w:themeShade="80"/>
                <w:sz w:val="24"/>
                <w:szCs w:val="24"/>
                <w:rtl/>
                <w:lang w:bidi="fa-IR"/>
              </w:rPr>
              <w:t>ود كه ببينيم جايگاه جديد نيروگاه اتمي بوشهر بالاتر از نيروگاه</w:t>
            </w:r>
            <w:r w:rsidR="00701022">
              <w:rPr>
                <w:rFonts w:cs="B Mitra" w:hint="cs"/>
                <w:color w:val="244061" w:themeColor="accent1" w:themeShade="80"/>
                <w:sz w:val="24"/>
                <w:szCs w:val="24"/>
                <w:rtl/>
                <w:lang w:bidi="fa-IR"/>
              </w:rPr>
              <w:t>‌</w:t>
            </w:r>
            <w:r w:rsidRPr="006F1142">
              <w:rPr>
                <w:rFonts w:cs="B Mitra"/>
                <w:color w:val="244061" w:themeColor="accent1" w:themeShade="80"/>
                <w:sz w:val="24"/>
                <w:szCs w:val="24"/>
                <w:rtl/>
                <w:lang w:bidi="fa-IR"/>
              </w:rPr>
              <w:t xml:space="preserve">هايي از هند، روسيه، ارمنستان، جمهوري چك، و اكراين است. با تسريع </w:t>
            </w:r>
            <w:r w:rsidRPr="006F1142">
              <w:rPr>
                <w:rFonts w:cs="B Mitra" w:hint="cs"/>
                <w:color w:val="244061" w:themeColor="accent1" w:themeShade="80"/>
                <w:sz w:val="24"/>
                <w:szCs w:val="24"/>
                <w:rtl/>
                <w:lang w:bidi="fa-IR"/>
              </w:rPr>
              <w:t xml:space="preserve">و تدقيق </w:t>
            </w:r>
            <w:r w:rsidRPr="006F1142">
              <w:rPr>
                <w:rFonts w:cs="B Mitra"/>
                <w:color w:val="244061" w:themeColor="accent1" w:themeShade="80"/>
                <w:sz w:val="24"/>
                <w:szCs w:val="24"/>
                <w:rtl/>
                <w:lang w:bidi="fa-IR"/>
              </w:rPr>
              <w:t>در تعميرات به همراه حفظ الزامات ايمني</w:t>
            </w:r>
            <w:r w:rsidRPr="006F1142">
              <w:rPr>
                <w:rFonts w:cs="B Mitra" w:hint="cs"/>
                <w:color w:val="244061" w:themeColor="accent1" w:themeShade="80"/>
                <w:sz w:val="24"/>
                <w:szCs w:val="24"/>
                <w:rtl/>
                <w:lang w:bidi="fa-IR"/>
              </w:rPr>
              <w:t>،</w:t>
            </w:r>
            <w:r w:rsidRPr="006F1142">
              <w:rPr>
                <w:rFonts w:cs="B Mitra"/>
                <w:color w:val="244061" w:themeColor="accent1" w:themeShade="80"/>
                <w:sz w:val="24"/>
                <w:szCs w:val="24"/>
                <w:rtl/>
                <w:lang w:bidi="fa-IR"/>
              </w:rPr>
              <w:t xml:space="preserve"> انشالله جايگاه نيروگاه اتمي بوشهر از اين رتبه فراتر خواهد رفت.</w:t>
            </w:r>
          </w:p>
        </w:tc>
      </w:tr>
    </w:tbl>
    <w:p w:rsidR="00903E15" w:rsidRDefault="00903E15" w:rsidP="00903E15">
      <w:pPr>
        <w:bidi/>
        <w:jc w:val="both"/>
        <w:rPr>
          <w:rFonts w:cs="B Mitra"/>
          <w:sz w:val="28"/>
          <w:szCs w:val="28"/>
          <w:rtl/>
          <w:lang w:bidi="fa-IR"/>
        </w:rPr>
      </w:pPr>
    </w:p>
    <w:p w:rsidR="00960D3C" w:rsidRDefault="00960D3C" w:rsidP="00960D3C">
      <w:pPr>
        <w:bidi/>
        <w:jc w:val="both"/>
        <w:rPr>
          <w:rFonts w:cs="B Mitra"/>
          <w:sz w:val="28"/>
          <w:szCs w:val="28"/>
          <w:rtl/>
          <w:lang w:bidi="fa-IR"/>
        </w:rPr>
      </w:pPr>
    </w:p>
    <w:p w:rsidR="00960D3C" w:rsidRDefault="00960D3C" w:rsidP="00960D3C">
      <w:pPr>
        <w:bidi/>
        <w:jc w:val="both"/>
        <w:rPr>
          <w:rFonts w:cs="B Mitra"/>
          <w:sz w:val="28"/>
          <w:szCs w:val="28"/>
          <w:rtl/>
          <w:lang w:bidi="fa-IR"/>
        </w:rPr>
      </w:pPr>
    </w:p>
    <w:p w:rsidR="00960D3C" w:rsidRDefault="00960D3C" w:rsidP="00960D3C">
      <w:pPr>
        <w:bidi/>
        <w:jc w:val="both"/>
        <w:rPr>
          <w:rFonts w:cs="B Mitra"/>
          <w:sz w:val="28"/>
          <w:szCs w:val="28"/>
          <w:rtl/>
          <w:lang w:bidi="fa-IR"/>
        </w:rPr>
      </w:pPr>
    </w:p>
    <w:p w:rsidR="00960D3C" w:rsidRDefault="00960D3C" w:rsidP="00960D3C">
      <w:pPr>
        <w:bidi/>
        <w:jc w:val="both"/>
        <w:rPr>
          <w:rFonts w:cs="B Mitra"/>
          <w:sz w:val="28"/>
          <w:szCs w:val="28"/>
          <w:rtl/>
          <w:lang w:bidi="fa-IR"/>
        </w:rPr>
      </w:pPr>
      <w:r>
        <w:rPr>
          <w:rFonts w:cs="B Mitra" w:hint="cs"/>
          <w:sz w:val="28"/>
          <w:szCs w:val="28"/>
          <w:rtl/>
          <w:lang w:bidi="fa-IR"/>
        </w:rPr>
        <w:lastRenderedPageBreak/>
        <w:t>ضميمه 1</w:t>
      </w:r>
    </w:p>
    <w:tbl>
      <w:tblPr>
        <w:tblW w:w="8100"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93"/>
        <w:gridCol w:w="7107"/>
      </w:tblGrid>
      <w:tr w:rsidR="00960D3C" w:rsidRPr="00764689" w:rsidTr="00960D3C">
        <w:trPr>
          <w:tblHeader/>
        </w:trPr>
        <w:tc>
          <w:tcPr>
            <w:tcW w:w="993" w:type="dxa"/>
            <w:tcBorders>
              <w:right w:val="nil"/>
            </w:tcBorders>
            <w:vAlign w:val="center"/>
          </w:tcPr>
          <w:p w:rsidR="00960D3C" w:rsidRPr="00B02533" w:rsidRDefault="00960D3C" w:rsidP="00960D3C">
            <w:pPr>
              <w:spacing w:after="0" w:line="240" w:lineRule="auto"/>
              <w:jc w:val="center"/>
              <w:rPr>
                <w:rFonts w:ascii="Times New Roman" w:eastAsia="Times New Roman" w:hAnsi="Times New Roman" w:cs="B Mitra"/>
                <w:color w:val="000000"/>
                <w:sz w:val="20"/>
                <w:szCs w:val="20"/>
                <w:lang w:eastAsia="ru-RU"/>
              </w:rPr>
            </w:pPr>
            <w:r w:rsidRPr="00B02533">
              <w:rPr>
                <w:rFonts w:ascii="Times New Roman" w:eastAsia="Times New Roman" w:hAnsi="Times New Roman" w:cs="B Mitra"/>
                <w:color w:val="000000"/>
                <w:sz w:val="20"/>
                <w:szCs w:val="20"/>
                <w:lang w:eastAsia="ru-RU"/>
              </w:rPr>
              <w:t>Code</w:t>
            </w:r>
          </w:p>
        </w:tc>
        <w:tc>
          <w:tcPr>
            <w:tcW w:w="7107" w:type="dxa"/>
            <w:tcBorders>
              <w:top w:val="single" w:sz="4" w:space="0" w:color="auto"/>
              <w:left w:val="single" w:sz="4" w:space="0" w:color="auto"/>
              <w:bottom w:val="single" w:sz="4" w:space="0" w:color="auto"/>
              <w:right w:val="single" w:sz="4" w:space="0" w:color="auto"/>
            </w:tcBorders>
          </w:tcPr>
          <w:p w:rsidR="00960D3C" w:rsidRPr="00B02533" w:rsidRDefault="00960D3C" w:rsidP="00960D3C">
            <w:pPr>
              <w:spacing w:after="0" w:line="240" w:lineRule="auto"/>
              <w:jc w:val="center"/>
              <w:rPr>
                <w:rFonts w:ascii="Times New Roman" w:eastAsia="Times New Roman" w:hAnsi="Times New Roman" w:cs="B Mitra"/>
                <w:color w:val="000000"/>
                <w:sz w:val="20"/>
                <w:szCs w:val="20"/>
                <w:lang w:eastAsia="ru-RU"/>
              </w:rPr>
            </w:pPr>
            <w:r w:rsidRPr="00B02533">
              <w:rPr>
                <w:rFonts w:ascii="Times New Roman" w:eastAsia="Times New Roman" w:hAnsi="Times New Roman" w:cs="B Mitra"/>
                <w:color w:val="000000"/>
                <w:sz w:val="20"/>
                <w:szCs w:val="20"/>
                <w:lang w:eastAsia="ru-RU"/>
              </w:rPr>
              <w:t>Source</w:t>
            </w:r>
          </w:p>
        </w:tc>
      </w:tr>
      <w:tr w:rsidR="00960D3C" w:rsidRPr="00764689" w:rsidTr="00960D3C">
        <w:tc>
          <w:tcPr>
            <w:tcW w:w="993" w:type="dxa"/>
            <w:tcBorders>
              <w:right w:val="nil"/>
            </w:tcBorders>
            <w:vAlign w:val="center"/>
          </w:tcPr>
          <w:p w:rsidR="00960D3C" w:rsidRPr="00B02533" w:rsidRDefault="00960D3C" w:rsidP="00960D3C">
            <w:pPr>
              <w:spacing w:before="120" w:after="0" w:line="240" w:lineRule="auto"/>
              <w:jc w:val="center"/>
              <w:rPr>
                <w:rFonts w:ascii="Times New Roman" w:eastAsia="Times New Roman" w:hAnsi="Times New Roman" w:cs="B Mitra"/>
                <w:color w:val="000000"/>
                <w:sz w:val="20"/>
                <w:szCs w:val="20"/>
                <w:lang w:eastAsia="ru-RU"/>
              </w:rPr>
            </w:pPr>
            <w:r w:rsidRPr="00B02533">
              <w:rPr>
                <w:rFonts w:ascii="Times New Roman" w:eastAsia="Times New Roman" w:hAnsi="Times New Roman" w:cs="B Mitra"/>
                <w:color w:val="000000"/>
                <w:sz w:val="20"/>
                <w:szCs w:val="20"/>
                <w:lang w:eastAsia="ru-RU"/>
              </w:rPr>
              <w:t>AC</w:t>
            </w:r>
          </w:p>
        </w:tc>
        <w:tc>
          <w:tcPr>
            <w:tcW w:w="7107" w:type="dxa"/>
            <w:tcBorders>
              <w:top w:val="single" w:sz="4" w:space="0" w:color="auto"/>
              <w:left w:val="single" w:sz="4" w:space="0" w:color="auto"/>
              <w:bottom w:val="single" w:sz="4" w:space="0" w:color="auto"/>
              <w:right w:val="single" w:sz="4" w:space="0" w:color="auto"/>
            </w:tcBorders>
          </w:tcPr>
          <w:p w:rsidR="00960D3C" w:rsidRPr="00B02533" w:rsidRDefault="00960D3C" w:rsidP="00960D3C">
            <w:pPr>
              <w:spacing w:before="120" w:after="60" w:line="240" w:lineRule="auto"/>
              <w:jc w:val="both"/>
              <w:rPr>
                <w:rFonts w:ascii="Times New Roman" w:eastAsia="Times New Roman" w:hAnsi="Times New Roman" w:cs="B Mitra"/>
                <w:color w:val="000000"/>
                <w:sz w:val="20"/>
                <w:szCs w:val="20"/>
                <w:lang w:eastAsia="ru-RU"/>
              </w:rPr>
            </w:pPr>
            <w:r w:rsidRPr="00B02533">
              <w:rPr>
                <w:rFonts w:ascii="Times New Roman" w:eastAsia="Times New Roman" w:hAnsi="Times New Roman" w:cs="B Mitra"/>
                <w:color w:val="000000"/>
                <w:sz w:val="20"/>
                <w:szCs w:val="20"/>
                <w:lang w:eastAsia="ru-RU"/>
              </w:rPr>
              <w:t>As-</w:t>
            </w:r>
            <w:proofErr w:type="spellStart"/>
            <w:r w:rsidRPr="00B02533">
              <w:rPr>
                <w:rFonts w:ascii="Times New Roman" w:eastAsia="Times New Roman" w:hAnsi="Times New Roman" w:cs="B Mitra"/>
                <w:color w:val="000000"/>
                <w:sz w:val="20"/>
                <w:szCs w:val="20"/>
                <w:lang w:eastAsia="ru-RU"/>
              </w:rPr>
              <w:t>Suyuti</w:t>
            </w:r>
            <w:proofErr w:type="spellEnd"/>
            <w:r w:rsidRPr="00B02533">
              <w:rPr>
                <w:rFonts w:ascii="Times New Roman" w:eastAsia="Times New Roman" w:hAnsi="Times New Roman" w:cs="B Mitra"/>
                <w:color w:val="000000"/>
                <w:sz w:val="20"/>
                <w:szCs w:val="20"/>
                <w:lang w:eastAsia="ru-RU"/>
              </w:rPr>
              <w:t xml:space="preserve">, Jalal ad-Din </w:t>
            </w:r>
            <w:proofErr w:type="spellStart"/>
            <w:r w:rsidRPr="00B02533">
              <w:rPr>
                <w:rFonts w:ascii="Times New Roman" w:eastAsia="Times New Roman" w:hAnsi="Times New Roman" w:cs="B Mitra"/>
                <w:color w:val="000000"/>
                <w:sz w:val="20"/>
                <w:szCs w:val="20"/>
                <w:lang w:eastAsia="ru-RU"/>
              </w:rPr>
              <w:t>abd</w:t>
            </w:r>
            <w:proofErr w:type="spellEnd"/>
            <w:r w:rsidRPr="00B02533">
              <w:rPr>
                <w:rFonts w:ascii="Times New Roman" w:eastAsia="Times New Roman" w:hAnsi="Times New Roman" w:cs="B Mitra"/>
                <w:color w:val="000000"/>
                <w:sz w:val="20"/>
                <w:szCs w:val="20"/>
                <w:lang w:eastAsia="ru-RU"/>
              </w:rPr>
              <w:t xml:space="preserve"> </w:t>
            </w:r>
            <w:proofErr w:type="spellStart"/>
            <w:r w:rsidRPr="00B02533">
              <w:rPr>
                <w:rFonts w:ascii="Times New Roman" w:eastAsia="Times New Roman" w:hAnsi="Times New Roman" w:cs="B Mitra"/>
                <w:color w:val="000000"/>
                <w:sz w:val="20"/>
                <w:szCs w:val="20"/>
                <w:lang w:eastAsia="ru-RU"/>
              </w:rPr>
              <w:t>ar-Rakhman</w:t>
            </w:r>
            <w:proofErr w:type="spellEnd"/>
            <w:r w:rsidRPr="00B02533">
              <w:rPr>
                <w:rFonts w:ascii="Times New Roman" w:eastAsia="Times New Roman" w:hAnsi="Times New Roman" w:cs="B Mitra"/>
                <w:color w:val="000000"/>
                <w:sz w:val="20"/>
                <w:szCs w:val="20"/>
                <w:lang w:eastAsia="ru-RU"/>
              </w:rPr>
              <w:t xml:space="preserve">. </w:t>
            </w:r>
            <w:proofErr w:type="spellStart"/>
            <w:r w:rsidRPr="00B02533">
              <w:rPr>
                <w:rFonts w:ascii="Times New Roman" w:eastAsia="Times New Roman" w:hAnsi="Times New Roman" w:cs="B Mitra"/>
                <w:color w:val="000000"/>
                <w:sz w:val="20"/>
                <w:szCs w:val="20"/>
                <w:lang w:eastAsia="ru-RU"/>
              </w:rPr>
              <w:t>Katf</w:t>
            </w:r>
            <w:proofErr w:type="spellEnd"/>
            <w:r w:rsidRPr="00B02533">
              <w:rPr>
                <w:rFonts w:ascii="Times New Roman" w:eastAsia="Times New Roman" w:hAnsi="Times New Roman" w:cs="B Mitra"/>
                <w:color w:val="000000"/>
                <w:sz w:val="20"/>
                <w:szCs w:val="20"/>
                <w:lang w:eastAsia="ru-RU"/>
              </w:rPr>
              <w:t xml:space="preserve"> as-</w:t>
            </w:r>
            <w:proofErr w:type="spellStart"/>
            <w:r w:rsidRPr="00B02533">
              <w:rPr>
                <w:rFonts w:ascii="Times New Roman" w:eastAsia="Times New Roman" w:hAnsi="Times New Roman" w:cs="B Mitra"/>
                <w:color w:val="000000"/>
                <w:sz w:val="20"/>
                <w:szCs w:val="20"/>
                <w:lang w:eastAsia="ru-RU"/>
              </w:rPr>
              <w:t>Salsala</w:t>
            </w:r>
            <w:proofErr w:type="spellEnd"/>
            <w:r w:rsidRPr="00B02533">
              <w:rPr>
                <w:rFonts w:ascii="Times New Roman" w:eastAsia="Times New Roman" w:hAnsi="Times New Roman" w:cs="B Mitra"/>
                <w:color w:val="000000"/>
                <w:sz w:val="20"/>
                <w:szCs w:val="20"/>
                <w:lang w:eastAsia="ru-RU"/>
              </w:rPr>
              <w:t xml:space="preserve"> </w:t>
            </w:r>
            <w:proofErr w:type="gramStart"/>
            <w:r w:rsidRPr="00B02533">
              <w:rPr>
                <w:rFonts w:ascii="Times New Roman" w:eastAsia="Times New Roman" w:hAnsi="Times New Roman" w:cs="B Mitra"/>
                <w:color w:val="000000"/>
                <w:sz w:val="20"/>
                <w:szCs w:val="20"/>
                <w:lang w:eastAsia="ru-RU"/>
              </w:rPr>
              <w:t>an</w:t>
            </w:r>
            <w:proofErr w:type="gramEnd"/>
            <w:r w:rsidRPr="00B02533">
              <w:rPr>
                <w:rFonts w:ascii="Times New Roman" w:eastAsia="Times New Roman" w:hAnsi="Times New Roman" w:cs="B Mitra"/>
                <w:color w:val="000000"/>
                <w:sz w:val="20"/>
                <w:szCs w:val="20"/>
                <w:lang w:eastAsia="ru-RU"/>
              </w:rPr>
              <w:t xml:space="preserve"> </w:t>
            </w:r>
            <w:proofErr w:type="spellStart"/>
            <w:r w:rsidRPr="00B02533">
              <w:rPr>
                <w:rFonts w:ascii="Times New Roman" w:eastAsia="Times New Roman" w:hAnsi="Times New Roman" w:cs="B Mitra"/>
                <w:color w:val="000000"/>
                <w:sz w:val="20"/>
                <w:szCs w:val="20"/>
                <w:lang w:eastAsia="ru-RU"/>
              </w:rPr>
              <w:t>basf</w:t>
            </w:r>
            <w:proofErr w:type="spellEnd"/>
            <w:r w:rsidRPr="00B02533">
              <w:rPr>
                <w:rFonts w:ascii="Times New Roman" w:eastAsia="Times New Roman" w:hAnsi="Times New Roman" w:cs="B Mitra"/>
                <w:color w:val="000000"/>
                <w:sz w:val="20"/>
                <w:szCs w:val="20"/>
                <w:lang w:eastAsia="ru-RU"/>
              </w:rPr>
              <w:t xml:space="preserve"> </w:t>
            </w:r>
            <w:proofErr w:type="spellStart"/>
            <w:r w:rsidRPr="00B02533">
              <w:rPr>
                <w:rFonts w:ascii="Times New Roman" w:eastAsia="Times New Roman" w:hAnsi="Times New Roman" w:cs="B Mitra"/>
                <w:color w:val="000000"/>
                <w:sz w:val="20"/>
                <w:szCs w:val="20"/>
                <w:lang w:eastAsia="ru-RU"/>
              </w:rPr>
              <w:t>az-Zalzala</w:t>
            </w:r>
            <w:proofErr w:type="spellEnd"/>
            <w:r w:rsidRPr="00B02533">
              <w:rPr>
                <w:rFonts w:ascii="Times New Roman" w:eastAsia="Times New Roman" w:hAnsi="Times New Roman" w:cs="B Mitra"/>
                <w:color w:val="000000"/>
                <w:sz w:val="20"/>
                <w:szCs w:val="20"/>
                <w:lang w:eastAsia="ru-RU"/>
              </w:rPr>
              <w:t>. (</w:t>
            </w:r>
            <w:proofErr w:type="spellStart"/>
            <w:r w:rsidRPr="00B02533">
              <w:rPr>
                <w:rFonts w:ascii="Times New Roman" w:eastAsia="Times New Roman" w:hAnsi="Times New Roman" w:cs="B Mitra"/>
                <w:color w:val="000000"/>
                <w:sz w:val="20"/>
                <w:szCs w:val="20"/>
                <w:lang w:eastAsia="ru-RU"/>
              </w:rPr>
              <w:t>Traktat</w:t>
            </w:r>
            <w:proofErr w:type="spellEnd"/>
            <w:r w:rsidRPr="00B02533">
              <w:rPr>
                <w:rFonts w:ascii="Times New Roman" w:eastAsia="Times New Roman" w:hAnsi="Times New Roman" w:cs="B Mitra"/>
                <w:color w:val="000000"/>
                <w:sz w:val="20"/>
                <w:szCs w:val="20"/>
                <w:lang w:eastAsia="ru-RU"/>
              </w:rPr>
              <w:t xml:space="preserve"> o </w:t>
            </w:r>
            <w:proofErr w:type="spellStart"/>
            <w:r w:rsidRPr="00B02533">
              <w:rPr>
                <w:rFonts w:ascii="Times New Roman" w:eastAsia="Times New Roman" w:hAnsi="Times New Roman" w:cs="B Mitra"/>
                <w:color w:val="000000"/>
                <w:sz w:val="20"/>
                <w:szCs w:val="20"/>
                <w:lang w:eastAsia="ru-RU"/>
              </w:rPr>
              <w:t>zemletryaseniyakh</w:t>
            </w:r>
            <w:proofErr w:type="spellEnd"/>
            <w:r w:rsidRPr="00B02533">
              <w:rPr>
                <w:rFonts w:ascii="Times New Roman" w:eastAsia="Times New Roman" w:hAnsi="Times New Roman" w:cs="B Mitra"/>
                <w:color w:val="000000"/>
                <w:sz w:val="20"/>
                <w:szCs w:val="20"/>
                <w:lang w:eastAsia="ru-RU"/>
              </w:rPr>
              <w:t xml:space="preserve">; Russian translation by </w:t>
            </w:r>
            <w:proofErr w:type="spellStart"/>
            <w:r w:rsidRPr="00B02533">
              <w:rPr>
                <w:rFonts w:ascii="Times New Roman" w:eastAsia="Times New Roman" w:hAnsi="Times New Roman" w:cs="B Mitra"/>
                <w:color w:val="000000"/>
                <w:sz w:val="20"/>
                <w:szCs w:val="20"/>
                <w:lang w:eastAsia="ru-RU"/>
              </w:rPr>
              <w:t>Z.M.Buniyatov</w:t>
            </w:r>
            <w:proofErr w:type="spellEnd"/>
            <w:r w:rsidRPr="00B02533">
              <w:rPr>
                <w:rFonts w:ascii="Times New Roman" w:eastAsia="Times New Roman" w:hAnsi="Times New Roman" w:cs="B Mitra"/>
                <w:color w:val="000000"/>
                <w:sz w:val="20"/>
                <w:szCs w:val="20"/>
                <w:lang w:eastAsia="ru-RU"/>
              </w:rPr>
              <w:t>). Baku. 1983. 78p</w:t>
            </w:r>
          </w:p>
        </w:tc>
      </w:tr>
      <w:tr w:rsidR="00960D3C" w:rsidRPr="00764689" w:rsidTr="00960D3C">
        <w:tc>
          <w:tcPr>
            <w:tcW w:w="993" w:type="dxa"/>
            <w:tcBorders>
              <w:right w:val="nil"/>
            </w:tcBorders>
            <w:vAlign w:val="center"/>
          </w:tcPr>
          <w:p w:rsidR="00960D3C" w:rsidRPr="00B02533" w:rsidRDefault="00960D3C" w:rsidP="00960D3C">
            <w:pPr>
              <w:spacing w:before="120" w:after="0" w:line="240" w:lineRule="auto"/>
              <w:jc w:val="center"/>
              <w:rPr>
                <w:rFonts w:ascii="Times New Roman" w:eastAsia="Times New Roman" w:hAnsi="Times New Roman" w:cs="B Mitra"/>
                <w:color w:val="000000"/>
                <w:sz w:val="20"/>
                <w:szCs w:val="20"/>
                <w:lang w:eastAsia="ru-RU"/>
              </w:rPr>
            </w:pPr>
            <w:r w:rsidRPr="00B02533">
              <w:rPr>
                <w:rFonts w:ascii="Times New Roman" w:eastAsia="Times New Roman" w:hAnsi="Times New Roman" w:cs="B Mitra"/>
                <w:color w:val="000000"/>
                <w:sz w:val="20"/>
                <w:szCs w:val="20"/>
                <w:lang w:eastAsia="ru-RU"/>
              </w:rPr>
              <w:t>BUN</w:t>
            </w:r>
          </w:p>
        </w:tc>
        <w:tc>
          <w:tcPr>
            <w:tcW w:w="7107" w:type="dxa"/>
            <w:tcBorders>
              <w:top w:val="single" w:sz="4" w:space="0" w:color="auto"/>
              <w:left w:val="single" w:sz="4" w:space="0" w:color="auto"/>
              <w:bottom w:val="single" w:sz="4" w:space="0" w:color="auto"/>
              <w:right w:val="single" w:sz="4" w:space="0" w:color="auto"/>
            </w:tcBorders>
          </w:tcPr>
          <w:p w:rsidR="00960D3C" w:rsidRPr="00B02533" w:rsidRDefault="00960D3C" w:rsidP="00960D3C">
            <w:pPr>
              <w:spacing w:before="120" w:after="60" w:line="240" w:lineRule="auto"/>
              <w:jc w:val="both"/>
              <w:rPr>
                <w:rFonts w:ascii="Times New Roman" w:eastAsia="Times New Roman" w:hAnsi="Times New Roman" w:cs="B Mitra"/>
                <w:color w:val="000000"/>
                <w:sz w:val="20"/>
                <w:szCs w:val="20"/>
                <w:lang w:eastAsia="ru-RU"/>
              </w:rPr>
            </w:pPr>
            <w:proofErr w:type="spellStart"/>
            <w:r w:rsidRPr="00B02533">
              <w:rPr>
                <w:rFonts w:ascii="Times New Roman" w:eastAsia="Times New Roman" w:hAnsi="Times New Roman" w:cs="B Mitra"/>
                <w:color w:val="000000"/>
                <w:sz w:val="20"/>
                <w:szCs w:val="20"/>
                <w:lang w:eastAsia="ru-RU"/>
              </w:rPr>
              <w:t>Buniyatov</w:t>
            </w:r>
            <w:proofErr w:type="spellEnd"/>
            <w:r w:rsidRPr="00B02533">
              <w:rPr>
                <w:rFonts w:ascii="Times New Roman" w:eastAsia="Times New Roman" w:hAnsi="Times New Roman" w:cs="B Mitra"/>
                <w:color w:val="000000"/>
                <w:sz w:val="20"/>
                <w:szCs w:val="20"/>
                <w:lang w:eastAsia="ru-RU"/>
              </w:rPr>
              <w:t xml:space="preserve"> Z. M. </w:t>
            </w:r>
            <w:proofErr w:type="spellStart"/>
            <w:r w:rsidRPr="00B02533">
              <w:rPr>
                <w:rFonts w:ascii="Times New Roman" w:eastAsia="Times New Roman" w:hAnsi="Times New Roman" w:cs="B Mitra"/>
                <w:color w:val="000000"/>
                <w:sz w:val="20"/>
                <w:szCs w:val="20"/>
                <w:lang w:eastAsia="ru-RU"/>
              </w:rPr>
              <w:t>Svedeniya</w:t>
            </w:r>
            <w:proofErr w:type="spellEnd"/>
            <w:r w:rsidRPr="00B02533">
              <w:rPr>
                <w:rFonts w:ascii="Times New Roman" w:eastAsia="Times New Roman" w:hAnsi="Times New Roman" w:cs="B Mitra"/>
                <w:color w:val="000000"/>
                <w:sz w:val="20"/>
                <w:szCs w:val="20"/>
                <w:lang w:eastAsia="ru-RU"/>
              </w:rPr>
              <w:t xml:space="preserve"> o </w:t>
            </w:r>
            <w:proofErr w:type="spellStart"/>
            <w:r w:rsidRPr="00B02533">
              <w:rPr>
                <w:rFonts w:ascii="Times New Roman" w:eastAsia="Times New Roman" w:hAnsi="Times New Roman" w:cs="B Mitra"/>
                <w:color w:val="000000"/>
                <w:sz w:val="20"/>
                <w:szCs w:val="20"/>
                <w:lang w:eastAsia="ru-RU"/>
              </w:rPr>
              <w:t>zemletryaseniyakh</w:t>
            </w:r>
            <w:proofErr w:type="spellEnd"/>
            <w:r w:rsidRPr="00B02533">
              <w:rPr>
                <w:rFonts w:ascii="Times New Roman" w:eastAsia="Times New Roman" w:hAnsi="Times New Roman" w:cs="B Mitra"/>
                <w:color w:val="000000"/>
                <w:sz w:val="20"/>
                <w:szCs w:val="20"/>
                <w:lang w:eastAsia="ru-RU"/>
              </w:rPr>
              <w:t xml:space="preserve"> v </w:t>
            </w:r>
            <w:proofErr w:type="spellStart"/>
            <w:r w:rsidRPr="00B02533">
              <w:rPr>
                <w:rFonts w:ascii="Times New Roman" w:eastAsia="Times New Roman" w:hAnsi="Times New Roman" w:cs="B Mitra"/>
                <w:color w:val="000000"/>
                <w:sz w:val="20"/>
                <w:szCs w:val="20"/>
                <w:lang w:eastAsia="ru-RU"/>
              </w:rPr>
              <w:t>nekotorykh</w:t>
            </w:r>
            <w:proofErr w:type="spellEnd"/>
            <w:r w:rsidRPr="00B02533">
              <w:rPr>
                <w:rFonts w:ascii="Times New Roman" w:eastAsia="Times New Roman" w:hAnsi="Times New Roman" w:cs="B Mitra"/>
                <w:color w:val="000000"/>
                <w:sz w:val="20"/>
                <w:szCs w:val="20"/>
                <w:lang w:eastAsia="ru-RU"/>
              </w:rPr>
              <w:t xml:space="preserve"> </w:t>
            </w:r>
            <w:proofErr w:type="spellStart"/>
            <w:r w:rsidRPr="00B02533">
              <w:rPr>
                <w:rFonts w:ascii="Times New Roman" w:eastAsia="Times New Roman" w:hAnsi="Times New Roman" w:cs="B Mitra"/>
                <w:color w:val="000000"/>
                <w:sz w:val="20"/>
                <w:szCs w:val="20"/>
                <w:lang w:eastAsia="ru-RU"/>
              </w:rPr>
              <w:t>srednevekovykh</w:t>
            </w:r>
            <w:proofErr w:type="spellEnd"/>
            <w:r w:rsidRPr="00B02533">
              <w:rPr>
                <w:rFonts w:ascii="Times New Roman" w:eastAsia="Times New Roman" w:hAnsi="Times New Roman" w:cs="B Mitra"/>
                <w:color w:val="000000"/>
                <w:sz w:val="20"/>
                <w:szCs w:val="20"/>
                <w:lang w:eastAsia="ru-RU"/>
              </w:rPr>
              <w:t xml:space="preserve"> </w:t>
            </w:r>
            <w:proofErr w:type="spellStart"/>
            <w:r w:rsidRPr="00B02533">
              <w:rPr>
                <w:rFonts w:ascii="Times New Roman" w:eastAsia="Times New Roman" w:hAnsi="Times New Roman" w:cs="B Mitra"/>
                <w:color w:val="000000"/>
                <w:sz w:val="20"/>
                <w:szCs w:val="20"/>
                <w:lang w:eastAsia="ru-RU"/>
              </w:rPr>
              <w:t>arabskikh</w:t>
            </w:r>
            <w:proofErr w:type="spellEnd"/>
            <w:r w:rsidRPr="00B02533">
              <w:rPr>
                <w:rFonts w:ascii="Times New Roman" w:eastAsia="Times New Roman" w:hAnsi="Times New Roman" w:cs="B Mitra"/>
                <w:color w:val="000000"/>
                <w:sz w:val="20"/>
                <w:szCs w:val="20"/>
                <w:lang w:eastAsia="ru-RU"/>
              </w:rPr>
              <w:t xml:space="preserve"> </w:t>
            </w:r>
            <w:proofErr w:type="spellStart"/>
            <w:r w:rsidRPr="00B02533">
              <w:rPr>
                <w:rFonts w:ascii="Times New Roman" w:eastAsia="Times New Roman" w:hAnsi="Times New Roman" w:cs="B Mitra"/>
                <w:color w:val="000000"/>
                <w:sz w:val="20"/>
                <w:szCs w:val="20"/>
                <w:lang w:eastAsia="ru-RU"/>
              </w:rPr>
              <w:t>istochnikakh</w:t>
            </w:r>
            <w:proofErr w:type="spellEnd"/>
            <w:r w:rsidRPr="00B02533">
              <w:rPr>
                <w:rFonts w:ascii="Times New Roman" w:eastAsia="Times New Roman" w:hAnsi="Times New Roman" w:cs="B Mitra"/>
                <w:color w:val="000000"/>
                <w:sz w:val="20"/>
                <w:szCs w:val="20"/>
                <w:lang w:eastAsia="ru-RU"/>
              </w:rPr>
              <w:t xml:space="preserve">. </w:t>
            </w:r>
            <w:proofErr w:type="spellStart"/>
            <w:r w:rsidRPr="00B02533">
              <w:rPr>
                <w:rFonts w:ascii="Times New Roman" w:eastAsia="Times New Roman" w:hAnsi="Times New Roman" w:cs="B Mitra"/>
                <w:color w:val="000000"/>
                <w:sz w:val="20"/>
                <w:szCs w:val="20"/>
                <w:lang w:eastAsia="ru-RU"/>
              </w:rPr>
              <w:t>Izv</w:t>
            </w:r>
            <w:proofErr w:type="spellEnd"/>
            <w:r w:rsidRPr="00B02533">
              <w:rPr>
                <w:rFonts w:ascii="Times New Roman" w:eastAsia="Times New Roman" w:hAnsi="Times New Roman" w:cs="B Mitra"/>
                <w:color w:val="000000"/>
                <w:sz w:val="20"/>
                <w:szCs w:val="20"/>
                <w:lang w:eastAsia="ru-RU"/>
              </w:rPr>
              <w:t xml:space="preserve">. </w:t>
            </w:r>
            <w:proofErr w:type="spellStart"/>
            <w:r w:rsidRPr="00B02533">
              <w:rPr>
                <w:rFonts w:ascii="Times New Roman" w:eastAsia="Times New Roman" w:hAnsi="Times New Roman" w:cs="B Mitra"/>
                <w:color w:val="000000"/>
                <w:sz w:val="20"/>
                <w:szCs w:val="20"/>
                <w:lang w:eastAsia="ru-RU"/>
              </w:rPr>
              <w:t>Akademii</w:t>
            </w:r>
            <w:proofErr w:type="spellEnd"/>
            <w:r w:rsidRPr="00B02533">
              <w:rPr>
                <w:rFonts w:ascii="Times New Roman" w:eastAsia="Times New Roman" w:hAnsi="Times New Roman" w:cs="B Mitra"/>
                <w:color w:val="000000"/>
                <w:sz w:val="20"/>
                <w:szCs w:val="20"/>
                <w:lang w:eastAsia="ru-RU"/>
              </w:rPr>
              <w:t xml:space="preserve"> </w:t>
            </w:r>
            <w:proofErr w:type="spellStart"/>
            <w:r w:rsidRPr="00B02533">
              <w:rPr>
                <w:rFonts w:ascii="Times New Roman" w:eastAsia="Times New Roman" w:hAnsi="Times New Roman" w:cs="B Mitra"/>
                <w:color w:val="000000"/>
                <w:sz w:val="20"/>
                <w:szCs w:val="20"/>
                <w:lang w:eastAsia="ru-RU"/>
              </w:rPr>
              <w:t>nauk</w:t>
            </w:r>
            <w:proofErr w:type="spellEnd"/>
            <w:r w:rsidRPr="00B02533">
              <w:rPr>
                <w:rFonts w:ascii="Times New Roman" w:eastAsia="Times New Roman" w:hAnsi="Times New Roman" w:cs="B Mitra"/>
                <w:color w:val="000000"/>
                <w:sz w:val="20"/>
                <w:szCs w:val="20"/>
                <w:lang w:eastAsia="ru-RU"/>
              </w:rPr>
              <w:t xml:space="preserve"> Az. SSR, </w:t>
            </w:r>
            <w:proofErr w:type="spellStart"/>
            <w:r w:rsidRPr="00B02533">
              <w:rPr>
                <w:rFonts w:ascii="Times New Roman" w:eastAsia="Times New Roman" w:hAnsi="Times New Roman" w:cs="B Mitra"/>
                <w:color w:val="000000"/>
                <w:sz w:val="20"/>
                <w:szCs w:val="20"/>
                <w:lang w:eastAsia="ru-RU"/>
              </w:rPr>
              <w:t>Seriya</w:t>
            </w:r>
            <w:proofErr w:type="spellEnd"/>
            <w:r w:rsidRPr="00B02533">
              <w:rPr>
                <w:rFonts w:ascii="Times New Roman" w:eastAsia="Times New Roman" w:hAnsi="Times New Roman" w:cs="B Mitra"/>
                <w:color w:val="000000"/>
                <w:sz w:val="20"/>
                <w:szCs w:val="20"/>
                <w:lang w:eastAsia="ru-RU"/>
              </w:rPr>
              <w:t xml:space="preserve"> </w:t>
            </w:r>
            <w:proofErr w:type="spellStart"/>
            <w:r w:rsidRPr="00B02533">
              <w:rPr>
                <w:rFonts w:ascii="Times New Roman" w:eastAsia="Times New Roman" w:hAnsi="Times New Roman" w:cs="B Mitra"/>
                <w:color w:val="000000"/>
                <w:sz w:val="20"/>
                <w:szCs w:val="20"/>
                <w:lang w:eastAsia="ru-RU"/>
              </w:rPr>
              <w:t>nauk</w:t>
            </w:r>
            <w:proofErr w:type="spellEnd"/>
            <w:r w:rsidRPr="00B02533">
              <w:rPr>
                <w:rFonts w:ascii="Times New Roman" w:eastAsia="Times New Roman" w:hAnsi="Times New Roman" w:cs="B Mitra"/>
                <w:color w:val="000000"/>
                <w:sz w:val="20"/>
                <w:szCs w:val="20"/>
                <w:lang w:eastAsia="ru-RU"/>
              </w:rPr>
              <w:t xml:space="preserve"> o </w:t>
            </w:r>
            <w:proofErr w:type="spellStart"/>
            <w:r w:rsidRPr="00B02533">
              <w:rPr>
                <w:rFonts w:ascii="Times New Roman" w:eastAsia="Times New Roman" w:hAnsi="Times New Roman" w:cs="B Mitra"/>
                <w:color w:val="000000"/>
                <w:sz w:val="20"/>
                <w:szCs w:val="20"/>
                <w:lang w:eastAsia="ru-RU"/>
              </w:rPr>
              <w:t>Zemle</w:t>
            </w:r>
            <w:proofErr w:type="spellEnd"/>
            <w:r w:rsidRPr="00B02533">
              <w:rPr>
                <w:rFonts w:ascii="Times New Roman" w:eastAsia="Times New Roman" w:hAnsi="Times New Roman" w:cs="B Mitra"/>
                <w:color w:val="000000"/>
                <w:sz w:val="20"/>
                <w:szCs w:val="20"/>
                <w:lang w:eastAsia="ru-RU"/>
              </w:rPr>
              <w:t>. Baku 5, 1977, 93…99. (Information on earthquakes in some Arabian medieval sources; in Russian)</w:t>
            </w:r>
          </w:p>
        </w:tc>
      </w:tr>
      <w:tr w:rsidR="00960D3C" w:rsidRPr="00764689" w:rsidTr="00960D3C">
        <w:tc>
          <w:tcPr>
            <w:tcW w:w="993" w:type="dxa"/>
            <w:tcBorders>
              <w:right w:val="nil"/>
            </w:tcBorders>
            <w:vAlign w:val="center"/>
          </w:tcPr>
          <w:p w:rsidR="00960D3C" w:rsidRPr="00B02533" w:rsidRDefault="00960D3C" w:rsidP="00960D3C">
            <w:pPr>
              <w:spacing w:before="120" w:after="0" w:line="240" w:lineRule="auto"/>
              <w:jc w:val="center"/>
              <w:rPr>
                <w:rFonts w:ascii="Times New Roman" w:eastAsia="Times New Roman" w:hAnsi="Times New Roman" w:cs="B Mitra"/>
                <w:color w:val="000000"/>
                <w:sz w:val="20"/>
                <w:szCs w:val="20"/>
                <w:lang w:eastAsia="ru-RU"/>
              </w:rPr>
            </w:pPr>
            <w:r w:rsidRPr="00B02533">
              <w:rPr>
                <w:rFonts w:ascii="Times New Roman" w:eastAsia="Times New Roman" w:hAnsi="Times New Roman" w:cs="B Mitra"/>
                <w:color w:val="000000"/>
                <w:sz w:val="20"/>
                <w:szCs w:val="20"/>
                <w:lang w:eastAsia="ru-RU"/>
              </w:rPr>
              <w:t>AMB61</w:t>
            </w:r>
          </w:p>
        </w:tc>
        <w:tc>
          <w:tcPr>
            <w:tcW w:w="7107" w:type="dxa"/>
            <w:tcBorders>
              <w:top w:val="single" w:sz="4" w:space="0" w:color="auto"/>
              <w:left w:val="single" w:sz="4" w:space="0" w:color="auto"/>
              <w:bottom w:val="single" w:sz="4" w:space="0" w:color="auto"/>
              <w:right w:val="single" w:sz="4" w:space="0" w:color="auto"/>
            </w:tcBorders>
          </w:tcPr>
          <w:p w:rsidR="00960D3C" w:rsidRPr="00B02533" w:rsidRDefault="00960D3C" w:rsidP="00960D3C">
            <w:pPr>
              <w:spacing w:before="120" w:after="60" w:line="240" w:lineRule="auto"/>
              <w:jc w:val="both"/>
              <w:rPr>
                <w:rFonts w:ascii="Times New Roman" w:eastAsia="Times New Roman" w:hAnsi="Times New Roman" w:cs="B Mitra"/>
                <w:color w:val="000000"/>
                <w:sz w:val="20"/>
                <w:szCs w:val="20"/>
                <w:lang w:eastAsia="ru-RU"/>
              </w:rPr>
            </w:pPr>
            <w:proofErr w:type="spellStart"/>
            <w:r w:rsidRPr="00B02533">
              <w:rPr>
                <w:rFonts w:ascii="Times New Roman" w:eastAsia="Times New Roman" w:hAnsi="Times New Roman" w:cs="B Mitra"/>
                <w:color w:val="000000"/>
                <w:sz w:val="20"/>
                <w:szCs w:val="20"/>
                <w:lang w:eastAsia="ru-RU"/>
              </w:rPr>
              <w:t>Ambraseys</w:t>
            </w:r>
            <w:proofErr w:type="spellEnd"/>
            <w:r w:rsidRPr="00B02533">
              <w:rPr>
                <w:rFonts w:ascii="Times New Roman" w:eastAsia="Times New Roman" w:hAnsi="Times New Roman" w:cs="B Mitra"/>
                <w:color w:val="000000"/>
                <w:sz w:val="20"/>
                <w:szCs w:val="20"/>
                <w:lang w:eastAsia="ru-RU"/>
              </w:rPr>
              <w:t xml:space="preserve"> N.N. On the seismicity of southwest Asia. Data from a XV century Arabic manuscript. Rev. Etude Calamites, n.37, Geneva, 1961</w:t>
            </w:r>
          </w:p>
        </w:tc>
      </w:tr>
      <w:tr w:rsidR="00960D3C" w:rsidRPr="00764689" w:rsidTr="00960D3C">
        <w:tc>
          <w:tcPr>
            <w:tcW w:w="993" w:type="dxa"/>
            <w:tcBorders>
              <w:right w:val="nil"/>
            </w:tcBorders>
            <w:vAlign w:val="center"/>
          </w:tcPr>
          <w:p w:rsidR="00960D3C" w:rsidRPr="00B02533" w:rsidRDefault="00960D3C" w:rsidP="00960D3C">
            <w:pPr>
              <w:spacing w:before="120" w:after="0" w:line="240" w:lineRule="auto"/>
              <w:jc w:val="center"/>
              <w:rPr>
                <w:rFonts w:ascii="Times New Roman" w:eastAsia="Times New Roman" w:hAnsi="Times New Roman" w:cs="B Mitra"/>
                <w:color w:val="000000"/>
                <w:sz w:val="20"/>
                <w:szCs w:val="20"/>
                <w:lang w:eastAsia="ru-RU"/>
              </w:rPr>
            </w:pPr>
            <w:r w:rsidRPr="00B02533">
              <w:rPr>
                <w:rFonts w:ascii="Times New Roman" w:eastAsia="Times New Roman" w:hAnsi="Times New Roman" w:cs="B Mitra"/>
                <w:color w:val="000000"/>
                <w:sz w:val="20"/>
                <w:szCs w:val="20"/>
                <w:lang w:eastAsia="ru-RU"/>
              </w:rPr>
              <w:t>AMB79</w:t>
            </w:r>
          </w:p>
        </w:tc>
        <w:tc>
          <w:tcPr>
            <w:tcW w:w="7107" w:type="dxa"/>
            <w:tcBorders>
              <w:top w:val="single" w:sz="4" w:space="0" w:color="auto"/>
              <w:left w:val="single" w:sz="4" w:space="0" w:color="auto"/>
              <w:bottom w:val="single" w:sz="4" w:space="0" w:color="auto"/>
              <w:right w:val="single" w:sz="4" w:space="0" w:color="auto"/>
            </w:tcBorders>
          </w:tcPr>
          <w:p w:rsidR="00960D3C" w:rsidRPr="00B02533" w:rsidRDefault="00960D3C" w:rsidP="00960D3C">
            <w:pPr>
              <w:spacing w:before="120" w:after="60" w:line="240" w:lineRule="auto"/>
              <w:jc w:val="both"/>
              <w:rPr>
                <w:rFonts w:ascii="Times New Roman" w:eastAsia="Times New Roman" w:hAnsi="Times New Roman" w:cs="B Mitra"/>
                <w:color w:val="000000"/>
                <w:sz w:val="20"/>
                <w:szCs w:val="20"/>
                <w:lang w:eastAsia="ru-RU"/>
              </w:rPr>
            </w:pPr>
            <w:proofErr w:type="spellStart"/>
            <w:r w:rsidRPr="00B02533">
              <w:rPr>
                <w:rFonts w:ascii="Times New Roman" w:eastAsia="Times New Roman" w:hAnsi="Times New Roman" w:cs="B Mitra"/>
                <w:color w:val="000000"/>
                <w:sz w:val="20"/>
                <w:szCs w:val="20"/>
                <w:lang w:eastAsia="ru-RU"/>
              </w:rPr>
              <w:t>Ambraseys</w:t>
            </w:r>
            <w:proofErr w:type="spellEnd"/>
            <w:r w:rsidRPr="00B02533">
              <w:rPr>
                <w:rFonts w:ascii="Times New Roman" w:eastAsia="Times New Roman" w:hAnsi="Times New Roman" w:cs="B Mitra"/>
                <w:color w:val="000000"/>
                <w:sz w:val="20"/>
                <w:szCs w:val="20"/>
                <w:lang w:eastAsia="ru-RU"/>
              </w:rPr>
              <w:t xml:space="preserve"> N.N. A test case of historical seismicity: Isfahan and </w:t>
            </w:r>
            <w:proofErr w:type="spellStart"/>
            <w:r w:rsidRPr="00B02533">
              <w:rPr>
                <w:rFonts w:ascii="Times New Roman" w:eastAsia="Times New Roman" w:hAnsi="Times New Roman" w:cs="B Mitra"/>
                <w:color w:val="000000"/>
                <w:sz w:val="20"/>
                <w:szCs w:val="20"/>
                <w:lang w:eastAsia="ru-RU"/>
              </w:rPr>
              <w:t>Chahar</w:t>
            </w:r>
            <w:proofErr w:type="spellEnd"/>
            <w:r w:rsidRPr="00B02533">
              <w:rPr>
                <w:rFonts w:ascii="Times New Roman" w:eastAsia="Times New Roman" w:hAnsi="Times New Roman" w:cs="B Mitra"/>
                <w:color w:val="000000"/>
                <w:sz w:val="20"/>
                <w:szCs w:val="20"/>
                <w:lang w:eastAsia="ru-RU"/>
              </w:rPr>
              <w:t xml:space="preserve"> </w:t>
            </w:r>
            <w:proofErr w:type="spellStart"/>
            <w:r w:rsidRPr="00B02533">
              <w:rPr>
                <w:rFonts w:ascii="Times New Roman" w:eastAsia="Times New Roman" w:hAnsi="Times New Roman" w:cs="B Mitra"/>
                <w:color w:val="000000"/>
                <w:sz w:val="20"/>
                <w:szCs w:val="20"/>
                <w:lang w:eastAsia="ru-RU"/>
              </w:rPr>
              <w:t>Mahal</w:t>
            </w:r>
            <w:proofErr w:type="spellEnd"/>
            <w:r w:rsidRPr="00B02533">
              <w:rPr>
                <w:rFonts w:ascii="Times New Roman" w:eastAsia="Times New Roman" w:hAnsi="Times New Roman" w:cs="B Mitra"/>
                <w:color w:val="000000"/>
                <w:sz w:val="20"/>
                <w:szCs w:val="20"/>
                <w:lang w:eastAsia="ru-RU"/>
              </w:rPr>
              <w:t xml:space="preserve">, Iran. </w:t>
            </w:r>
            <w:proofErr w:type="spellStart"/>
            <w:r w:rsidRPr="00B02533">
              <w:rPr>
                <w:rFonts w:ascii="Times New Roman" w:eastAsia="Times New Roman" w:hAnsi="Times New Roman" w:cs="B Mitra"/>
                <w:color w:val="000000"/>
                <w:sz w:val="20"/>
                <w:szCs w:val="20"/>
                <w:lang w:eastAsia="ru-RU"/>
              </w:rPr>
              <w:t>Geogr</w:t>
            </w:r>
            <w:proofErr w:type="spellEnd"/>
            <w:r w:rsidRPr="00B02533">
              <w:rPr>
                <w:rFonts w:ascii="Times New Roman" w:eastAsia="Times New Roman" w:hAnsi="Times New Roman" w:cs="B Mitra"/>
                <w:color w:val="000000"/>
                <w:sz w:val="20"/>
                <w:szCs w:val="20"/>
                <w:lang w:eastAsia="ru-RU"/>
              </w:rPr>
              <w:t>. J., 145 (1), 1979, 56-71</w:t>
            </w:r>
          </w:p>
        </w:tc>
      </w:tr>
      <w:tr w:rsidR="00960D3C" w:rsidRPr="00764689" w:rsidTr="00960D3C">
        <w:tc>
          <w:tcPr>
            <w:tcW w:w="993" w:type="dxa"/>
            <w:tcBorders>
              <w:right w:val="nil"/>
            </w:tcBorders>
            <w:vAlign w:val="center"/>
          </w:tcPr>
          <w:p w:rsidR="00960D3C" w:rsidRPr="00B02533" w:rsidRDefault="00960D3C" w:rsidP="00960D3C">
            <w:pPr>
              <w:spacing w:before="120" w:after="0" w:line="240" w:lineRule="auto"/>
              <w:jc w:val="center"/>
              <w:rPr>
                <w:rFonts w:ascii="Times New Roman" w:eastAsia="Times New Roman" w:hAnsi="Times New Roman" w:cs="B Mitra"/>
                <w:color w:val="000000"/>
                <w:sz w:val="20"/>
                <w:szCs w:val="20"/>
                <w:lang w:eastAsia="ru-RU"/>
              </w:rPr>
            </w:pPr>
            <w:r w:rsidRPr="00B02533">
              <w:rPr>
                <w:rFonts w:ascii="Times New Roman" w:eastAsia="Times New Roman" w:hAnsi="Times New Roman" w:cs="B Mitra"/>
                <w:color w:val="000000"/>
                <w:sz w:val="20"/>
                <w:szCs w:val="20"/>
                <w:lang w:eastAsia="ru-RU"/>
              </w:rPr>
              <w:t>AM82</w:t>
            </w:r>
          </w:p>
        </w:tc>
        <w:tc>
          <w:tcPr>
            <w:tcW w:w="7107" w:type="dxa"/>
            <w:tcBorders>
              <w:top w:val="single" w:sz="4" w:space="0" w:color="auto"/>
              <w:left w:val="single" w:sz="4" w:space="0" w:color="auto"/>
              <w:bottom w:val="single" w:sz="4" w:space="0" w:color="auto"/>
              <w:right w:val="single" w:sz="4" w:space="0" w:color="auto"/>
            </w:tcBorders>
          </w:tcPr>
          <w:p w:rsidR="00960D3C" w:rsidRPr="00B02533" w:rsidRDefault="00960D3C" w:rsidP="00960D3C">
            <w:pPr>
              <w:spacing w:before="120" w:after="60" w:line="240" w:lineRule="auto"/>
              <w:jc w:val="both"/>
              <w:rPr>
                <w:rFonts w:ascii="Times New Roman" w:eastAsia="Times New Roman" w:hAnsi="Times New Roman" w:cs="B Mitra"/>
                <w:color w:val="000000"/>
                <w:sz w:val="20"/>
                <w:szCs w:val="20"/>
                <w:lang w:eastAsia="ru-RU"/>
              </w:rPr>
            </w:pPr>
            <w:proofErr w:type="spellStart"/>
            <w:r w:rsidRPr="00B02533">
              <w:rPr>
                <w:rFonts w:ascii="Times New Roman" w:eastAsia="Times New Roman" w:hAnsi="Times New Roman" w:cs="B Mitra"/>
                <w:color w:val="000000"/>
                <w:sz w:val="20"/>
                <w:szCs w:val="20"/>
                <w:lang w:eastAsia="ru-RU"/>
              </w:rPr>
              <w:t>Ambraseys</w:t>
            </w:r>
            <w:proofErr w:type="spellEnd"/>
            <w:r w:rsidRPr="00B02533">
              <w:rPr>
                <w:rFonts w:ascii="Times New Roman" w:eastAsia="Times New Roman" w:hAnsi="Times New Roman" w:cs="B Mitra"/>
                <w:color w:val="000000"/>
                <w:sz w:val="20"/>
                <w:szCs w:val="20"/>
                <w:lang w:eastAsia="ru-RU"/>
              </w:rPr>
              <w:t xml:space="preserve"> N.N., Melville C.P. A history of Persian earthquakes. Cambridge, 1982, 219 p</w:t>
            </w:r>
          </w:p>
        </w:tc>
      </w:tr>
      <w:tr w:rsidR="00960D3C" w:rsidRPr="00764689" w:rsidTr="00960D3C">
        <w:tc>
          <w:tcPr>
            <w:tcW w:w="993" w:type="dxa"/>
            <w:tcBorders>
              <w:right w:val="nil"/>
            </w:tcBorders>
            <w:vAlign w:val="center"/>
          </w:tcPr>
          <w:p w:rsidR="00960D3C" w:rsidRPr="00B02533" w:rsidRDefault="00960D3C" w:rsidP="00960D3C">
            <w:pPr>
              <w:spacing w:before="120" w:after="0" w:line="240" w:lineRule="auto"/>
              <w:jc w:val="center"/>
              <w:rPr>
                <w:rFonts w:ascii="Times New Roman" w:eastAsia="Times New Roman" w:hAnsi="Times New Roman" w:cs="B Mitra"/>
                <w:color w:val="000000"/>
                <w:sz w:val="20"/>
                <w:szCs w:val="20"/>
                <w:lang w:eastAsia="ru-RU"/>
              </w:rPr>
            </w:pPr>
            <w:r w:rsidRPr="00B02533">
              <w:rPr>
                <w:rFonts w:ascii="Times New Roman" w:eastAsia="Times New Roman" w:hAnsi="Times New Roman" w:cs="B Mitra"/>
                <w:color w:val="000000"/>
                <w:sz w:val="20"/>
                <w:szCs w:val="20"/>
                <w:lang w:eastAsia="ru-RU"/>
              </w:rPr>
              <w:t>AMT72</w:t>
            </w:r>
          </w:p>
        </w:tc>
        <w:tc>
          <w:tcPr>
            <w:tcW w:w="7107" w:type="dxa"/>
            <w:tcBorders>
              <w:top w:val="single" w:sz="4" w:space="0" w:color="auto"/>
              <w:left w:val="single" w:sz="4" w:space="0" w:color="auto"/>
              <w:bottom w:val="single" w:sz="4" w:space="0" w:color="auto"/>
              <w:right w:val="single" w:sz="4" w:space="0" w:color="auto"/>
            </w:tcBorders>
          </w:tcPr>
          <w:p w:rsidR="00960D3C" w:rsidRPr="00B02533" w:rsidRDefault="00960D3C" w:rsidP="00960D3C">
            <w:pPr>
              <w:spacing w:before="120" w:after="60" w:line="240" w:lineRule="auto"/>
              <w:jc w:val="both"/>
              <w:rPr>
                <w:rFonts w:ascii="Times New Roman" w:eastAsia="Times New Roman" w:hAnsi="Times New Roman" w:cs="B Mitra"/>
                <w:color w:val="000000"/>
                <w:sz w:val="20"/>
                <w:szCs w:val="20"/>
                <w:lang w:eastAsia="ru-RU"/>
              </w:rPr>
            </w:pPr>
            <w:proofErr w:type="spellStart"/>
            <w:r w:rsidRPr="00B02533">
              <w:rPr>
                <w:rFonts w:ascii="Times New Roman" w:eastAsia="Times New Roman" w:hAnsi="Times New Roman" w:cs="B Mitra"/>
                <w:color w:val="000000"/>
                <w:sz w:val="20"/>
                <w:szCs w:val="20"/>
                <w:lang w:eastAsia="ru-RU"/>
              </w:rPr>
              <w:t>Ambraseys</w:t>
            </w:r>
            <w:proofErr w:type="spellEnd"/>
            <w:r w:rsidRPr="00B02533">
              <w:rPr>
                <w:rFonts w:ascii="Times New Roman" w:eastAsia="Times New Roman" w:hAnsi="Times New Roman" w:cs="B Mitra"/>
                <w:color w:val="000000"/>
                <w:sz w:val="20"/>
                <w:szCs w:val="20"/>
                <w:lang w:eastAsia="ru-RU"/>
              </w:rPr>
              <w:t xml:space="preserve"> N.N., </w:t>
            </w:r>
            <w:proofErr w:type="spellStart"/>
            <w:r w:rsidRPr="00B02533">
              <w:rPr>
                <w:rFonts w:ascii="Times New Roman" w:eastAsia="Times New Roman" w:hAnsi="Times New Roman" w:cs="B Mitra"/>
                <w:color w:val="000000"/>
                <w:sz w:val="20"/>
                <w:szCs w:val="20"/>
                <w:lang w:eastAsia="ru-RU"/>
              </w:rPr>
              <w:t>Moinfar</w:t>
            </w:r>
            <w:proofErr w:type="spellEnd"/>
            <w:r w:rsidRPr="00B02533">
              <w:rPr>
                <w:rFonts w:ascii="Times New Roman" w:eastAsia="Times New Roman" w:hAnsi="Times New Roman" w:cs="B Mitra"/>
                <w:color w:val="000000"/>
                <w:sz w:val="20"/>
                <w:szCs w:val="20"/>
                <w:lang w:eastAsia="ru-RU"/>
              </w:rPr>
              <w:t xml:space="preserve"> A.A., </w:t>
            </w:r>
            <w:proofErr w:type="spellStart"/>
            <w:r w:rsidRPr="00B02533">
              <w:rPr>
                <w:rFonts w:ascii="Times New Roman" w:eastAsia="Times New Roman" w:hAnsi="Times New Roman" w:cs="B Mitra"/>
                <w:color w:val="000000"/>
                <w:sz w:val="20"/>
                <w:szCs w:val="20"/>
                <w:lang w:eastAsia="ru-RU"/>
              </w:rPr>
              <w:t>Tchalenko</w:t>
            </w:r>
            <w:proofErr w:type="spellEnd"/>
            <w:r w:rsidRPr="00B02533">
              <w:rPr>
                <w:rFonts w:ascii="Times New Roman" w:eastAsia="Times New Roman" w:hAnsi="Times New Roman" w:cs="B Mitra"/>
                <w:color w:val="000000"/>
                <w:sz w:val="20"/>
                <w:szCs w:val="20"/>
                <w:lang w:eastAsia="ru-RU"/>
              </w:rPr>
              <w:t xml:space="preserve"> J.S. </w:t>
            </w:r>
            <w:proofErr w:type="spellStart"/>
            <w:r w:rsidRPr="00B02533">
              <w:rPr>
                <w:rFonts w:ascii="Times New Roman" w:eastAsia="Times New Roman" w:hAnsi="Times New Roman" w:cs="B Mitra"/>
                <w:color w:val="000000"/>
                <w:sz w:val="20"/>
                <w:szCs w:val="20"/>
                <w:lang w:eastAsia="ru-RU"/>
              </w:rPr>
              <w:t>Ghir</w:t>
            </w:r>
            <w:proofErr w:type="spellEnd"/>
            <w:r w:rsidRPr="00B02533">
              <w:rPr>
                <w:rFonts w:ascii="Times New Roman" w:eastAsia="Times New Roman" w:hAnsi="Times New Roman" w:cs="B Mitra"/>
                <w:color w:val="000000"/>
                <w:sz w:val="20"/>
                <w:szCs w:val="20"/>
                <w:lang w:eastAsia="ru-RU"/>
              </w:rPr>
              <w:t xml:space="preserve"> earthquake of 10 April 1972. UNESCO, Serial N 2789/RMO.RD/SCE, Paris, Oct. 1972</w:t>
            </w:r>
          </w:p>
        </w:tc>
      </w:tr>
      <w:tr w:rsidR="00960D3C" w:rsidRPr="00764689" w:rsidTr="00960D3C">
        <w:tc>
          <w:tcPr>
            <w:tcW w:w="993" w:type="dxa"/>
            <w:tcBorders>
              <w:right w:val="nil"/>
            </w:tcBorders>
            <w:vAlign w:val="center"/>
          </w:tcPr>
          <w:p w:rsidR="00960D3C" w:rsidRPr="00B02533" w:rsidRDefault="00960D3C" w:rsidP="00960D3C">
            <w:pPr>
              <w:spacing w:before="120" w:after="0" w:line="240" w:lineRule="auto"/>
              <w:jc w:val="center"/>
              <w:rPr>
                <w:rFonts w:ascii="Times New Roman" w:eastAsia="Times New Roman" w:hAnsi="Times New Roman" w:cs="B Mitra"/>
                <w:color w:val="000000"/>
                <w:sz w:val="20"/>
                <w:szCs w:val="20"/>
                <w:lang w:eastAsia="ru-RU"/>
              </w:rPr>
            </w:pPr>
            <w:r w:rsidRPr="00B02533">
              <w:rPr>
                <w:rFonts w:ascii="Times New Roman" w:eastAsia="Times New Roman" w:hAnsi="Times New Roman" w:cs="B Mitra"/>
                <w:color w:val="000000"/>
                <w:sz w:val="20"/>
                <w:szCs w:val="20"/>
                <w:lang w:eastAsia="ru-RU"/>
              </w:rPr>
              <w:t>BER94</w:t>
            </w:r>
          </w:p>
        </w:tc>
        <w:tc>
          <w:tcPr>
            <w:tcW w:w="7107" w:type="dxa"/>
            <w:tcBorders>
              <w:top w:val="single" w:sz="4" w:space="0" w:color="auto"/>
              <w:left w:val="single" w:sz="4" w:space="0" w:color="auto"/>
              <w:bottom w:val="single" w:sz="4" w:space="0" w:color="auto"/>
              <w:right w:val="single" w:sz="4" w:space="0" w:color="auto"/>
            </w:tcBorders>
          </w:tcPr>
          <w:p w:rsidR="00960D3C" w:rsidRPr="00B02533" w:rsidRDefault="00960D3C" w:rsidP="00960D3C">
            <w:pPr>
              <w:spacing w:before="120" w:after="60" w:line="240" w:lineRule="auto"/>
              <w:jc w:val="both"/>
              <w:rPr>
                <w:rFonts w:ascii="Times New Roman" w:eastAsia="Times New Roman" w:hAnsi="Times New Roman" w:cs="B Mitra"/>
                <w:color w:val="000000"/>
                <w:sz w:val="20"/>
                <w:szCs w:val="20"/>
                <w:lang w:eastAsia="ru-RU"/>
              </w:rPr>
            </w:pPr>
            <w:proofErr w:type="spellStart"/>
            <w:r w:rsidRPr="00B02533">
              <w:rPr>
                <w:rFonts w:ascii="Times New Roman" w:eastAsia="Times New Roman" w:hAnsi="Times New Roman" w:cs="B Mitra"/>
                <w:color w:val="000000"/>
                <w:sz w:val="20"/>
                <w:szCs w:val="20"/>
                <w:lang w:eastAsia="ru-RU"/>
              </w:rPr>
              <w:t>Berberian</w:t>
            </w:r>
            <w:proofErr w:type="spellEnd"/>
            <w:r w:rsidRPr="00B02533">
              <w:rPr>
                <w:rFonts w:ascii="Times New Roman" w:eastAsia="Times New Roman" w:hAnsi="Times New Roman" w:cs="B Mitra"/>
                <w:color w:val="000000"/>
                <w:sz w:val="20"/>
                <w:szCs w:val="20"/>
                <w:lang w:eastAsia="ru-RU"/>
              </w:rPr>
              <w:t xml:space="preserve"> M. Natural hazards and the first earthquake catalog of Iran. V.1. Historical hazards in Iran prior to 1900. IIEES. 1994. 603p</w:t>
            </w:r>
          </w:p>
        </w:tc>
      </w:tr>
      <w:tr w:rsidR="00960D3C" w:rsidRPr="00764689" w:rsidTr="00960D3C">
        <w:tc>
          <w:tcPr>
            <w:tcW w:w="993" w:type="dxa"/>
            <w:tcBorders>
              <w:right w:val="nil"/>
            </w:tcBorders>
            <w:vAlign w:val="center"/>
          </w:tcPr>
          <w:p w:rsidR="00960D3C" w:rsidRPr="00B02533" w:rsidRDefault="00960D3C" w:rsidP="00960D3C">
            <w:pPr>
              <w:spacing w:before="120" w:after="0" w:line="240" w:lineRule="auto"/>
              <w:jc w:val="center"/>
              <w:rPr>
                <w:rFonts w:ascii="Times New Roman" w:eastAsia="Times New Roman" w:hAnsi="Times New Roman" w:cs="B Mitra"/>
                <w:color w:val="000000"/>
                <w:sz w:val="20"/>
                <w:szCs w:val="20"/>
                <w:lang w:eastAsia="ru-RU"/>
              </w:rPr>
            </w:pPr>
            <w:r w:rsidRPr="00B02533">
              <w:rPr>
                <w:rFonts w:ascii="Times New Roman" w:eastAsia="Times New Roman" w:hAnsi="Times New Roman" w:cs="B Mitra"/>
                <w:color w:val="000000"/>
                <w:sz w:val="20"/>
                <w:szCs w:val="20"/>
                <w:lang w:eastAsia="ru-RU"/>
              </w:rPr>
              <w:t>BT76</w:t>
            </w:r>
          </w:p>
        </w:tc>
        <w:tc>
          <w:tcPr>
            <w:tcW w:w="7107" w:type="dxa"/>
            <w:tcBorders>
              <w:top w:val="single" w:sz="4" w:space="0" w:color="auto"/>
              <w:left w:val="single" w:sz="4" w:space="0" w:color="auto"/>
              <w:bottom w:val="single" w:sz="4" w:space="0" w:color="auto"/>
              <w:right w:val="single" w:sz="4" w:space="0" w:color="auto"/>
            </w:tcBorders>
          </w:tcPr>
          <w:p w:rsidR="00960D3C" w:rsidRPr="00B02533" w:rsidRDefault="00960D3C" w:rsidP="00960D3C">
            <w:pPr>
              <w:spacing w:before="120" w:after="60" w:line="240" w:lineRule="auto"/>
              <w:jc w:val="both"/>
              <w:rPr>
                <w:rFonts w:ascii="Times New Roman" w:eastAsia="Times New Roman" w:hAnsi="Times New Roman" w:cs="B Mitra"/>
                <w:color w:val="000000"/>
                <w:sz w:val="20"/>
                <w:szCs w:val="20"/>
                <w:lang w:eastAsia="ru-RU"/>
              </w:rPr>
            </w:pPr>
            <w:proofErr w:type="spellStart"/>
            <w:r w:rsidRPr="00B02533">
              <w:rPr>
                <w:rFonts w:ascii="Times New Roman" w:eastAsia="Times New Roman" w:hAnsi="Times New Roman" w:cs="B Mitra"/>
                <w:color w:val="000000"/>
                <w:sz w:val="20"/>
                <w:szCs w:val="20"/>
                <w:lang w:eastAsia="ru-RU"/>
              </w:rPr>
              <w:t>Berberian</w:t>
            </w:r>
            <w:proofErr w:type="spellEnd"/>
            <w:r w:rsidRPr="00B02533">
              <w:rPr>
                <w:rFonts w:ascii="Times New Roman" w:eastAsia="Times New Roman" w:hAnsi="Times New Roman" w:cs="B Mitra"/>
                <w:color w:val="000000"/>
                <w:sz w:val="20"/>
                <w:szCs w:val="20"/>
                <w:lang w:eastAsia="ru-RU"/>
              </w:rPr>
              <w:t xml:space="preserve"> M., </w:t>
            </w:r>
            <w:proofErr w:type="spellStart"/>
            <w:r w:rsidRPr="00B02533">
              <w:rPr>
                <w:rFonts w:ascii="Times New Roman" w:eastAsia="Times New Roman" w:hAnsi="Times New Roman" w:cs="B Mitra"/>
                <w:color w:val="000000"/>
                <w:sz w:val="20"/>
                <w:szCs w:val="20"/>
                <w:lang w:eastAsia="ru-RU"/>
              </w:rPr>
              <w:t>Tchalenko</w:t>
            </w:r>
            <w:proofErr w:type="spellEnd"/>
            <w:r w:rsidRPr="00B02533">
              <w:rPr>
                <w:rFonts w:ascii="Times New Roman" w:eastAsia="Times New Roman" w:hAnsi="Times New Roman" w:cs="B Mitra"/>
                <w:color w:val="000000"/>
                <w:sz w:val="20"/>
                <w:szCs w:val="20"/>
                <w:lang w:eastAsia="ru-RU"/>
              </w:rPr>
              <w:t xml:space="preserve"> J.S. Earthquake of the southern Zagros (Iran): </w:t>
            </w:r>
            <w:proofErr w:type="spellStart"/>
            <w:r w:rsidRPr="00B02533">
              <w:rPr>
                <w:rFonts w:ascii="Times New Roman" w:eastAsia="Times New Roman" w:hAnsi="Times New Roman" w:cs="B Mitra"/>
                <w:color w:val="000000"/>
                <w:sz w:val="20"/>
                <w:szCs w:val="20"/>
                <w:lang w:eastAsia="ru-RU"/>
              </w:rPr>
              <w:t>Bushehr</w:t>
            </w:r>
            <w:proofErr w:type="spellEnd"/>
            <w:r w:rsidRPr="00B02533">
              <w:rPr>
                <w:rFonts w:ascii="Times New Roman" w:eastAsia="Times New Roman" w:hAnsi="Times New Roman" w:cs="B Mitra"/>
                <w:color w:val="000000"/>
                <w:sz w:val="20"/>
                <w:szCs w:val="20"/>
                <w:lang w:eastAsia="ru-RU"/>
              </w:rPr>
              <w:t xml:space="preserve"> region. /Contribution to the </w:t>
            </w:r>
            <w:proofErr w:type="spellStart"/>
            <w:r w:rsidRPr="00B02533">
              <w:rPr>
                <w:rFonts w:ascii="Times New Roman" w:eastAsia="Times New Roman" w:hAnsi="Times New Roman" w:cs="B Mitra"/>
                <w:color w:val="000000"/>
                <w:sz w:val="20"/>
                <w:szCs w:val="20"/>
                <w:lang w:eastAsia="ru-RU"/>
              </w:rPr>
              <w:t>seismotectonics</w:t>
            </w:r>
            <w:proofErr w:type="spellEnd"/>
            <w:r w:rsidRPr="00B02533">
              <w:rPr>
                <w:rFonts w:ascii="Times New Roman" w:eastAsia="Times New Roman" w:hAnsi="Times New Roman" w:cs="B Mitra"/>
                <w:color w:val="000000"/>
                <w:sz w:val="20"/>
                <w:szCs w:val="20"/>
                <w:lang w:eastAsia="ru-RU"/>
              </w:rPr>
              <w:t xml:space="preserve"> of Iran (Part II). Geological Survey of Iran, Report No 39, 1976, 343…369</w:t>
            </w:r>
          </w:p>
        </w:tc>
      </w:tr>
      <w:tr w:rsidR="00960D3C" w:rsidRPr="00764689" w:rsidTr="00960D3C">
        <w:tc>
          <w:tcPr>
            <w:tcW w:w="993" w:type="dxa"/>
            <w:tcBorders>
              <w:right w:val="nil"/>
            </w:tcBorders>
            <w:vAlign w:val="center"/>
          </w:tcPr>
          <w:p w:rsidR="00960D3C" w:rsidRPr="00B02533" w:rsidRDefault="00960D3C" w:rsidP="00960D3C">
            <w:pPr>
              <w:spacing w:before="120" w:after="0" w:line="240" w:lineRule="auto"/>
              <w:jc w:val="center"/>
              <w:rPr>
                <w:rFonts w:ascii="Times New Roman" w:eastAsia="Times New Roman" w:hAnsi="Times New Roman" w:cs="B Mitra"/>
                <w:color w:val="000000"/>
                <w:sz w:val="20"/>
                <w:szCs w:val="20"/>
                <w:lang w:eastAsia="ru-RU"/>
              </w:rPr>
            </w:pPr>
            <w:r w:rsidRPr="00B02533">
              <w:rPr>
                <w:rFonts w:ascii="Times New Roman" w:eastAsia="Times New Roman" w:hAnsi="Times New Roman" w:cs="B Mitra"/>
                <w:color w:val="000000"/>
                <w:sz w:val="20"/>
                <w:szCs w:val="20"/>
                <w:lang w:eastAsia="ru-RU"/>
              </w:rPr>
              <w:t>B77</w:t>
            </w:r>
          </w:p>
        </w:tc>
        <w:tc>
          <w:tcPr>
            <w:tcW w:w="7107" w:type="dxa"/>
            <w:tcBorders>
              <w:top w:val="single" w:sz="4" w:space="0" w:color="auto"/>
              <w:left w:val="single" w:sz="4" w:space="0" w:color="auto"/>
              <w:bottom w:val="single" w:sz="4" w:space="0" w:color="auto"/>
              <w:right w:val="single" w:sz="4" w:space="0" w:color="auto"/>
            </w:tcBorders>
          </w:tcPr>
          <w:p w:rsidR="00960D3C" w:rsidRPr="00B02533" w:rsidRDefault="00960D3C" w:rsidP="00960D3C">
            <w:pPr>
              <w:spacing w:before="120" w:after="60" w:line="240" w:lineRule="auto"/>
              <w:jc w:val="both"/>
              <w:rPr>
                <w:rFonts w:ascii="Times New Roman" w:eastAsia="Times New Roman" w:hAnsi="Times New Roman" w:cs="B Mitra"/>
                <w:color w:val="000000"/>
                <w:sz w:val="20"/>
                <w:szCs w:val="20"/>
                <w:lang w:eastAsia="ru-RU"/>
              </w:rPr>
            </w:pPr>
            <w:proofErr w:type="spellStart"/>
            <w:r w:rsidRPr="00B02533">
              <w:rPr>
                <w:rFonts w:ascii="Times New Roman" w:eastAsia="Times New Roman" w:hAnsi="Times New Roman" w:cs="B Mitra"/>
                <w:color w:val="000000"/>
                <w:sz w:val="20"/>
                <w:szCs w:val="20"/>
                <w:lang w:eastAsia="ru-RU"/>
              </w:rPr>
              <w:t>Berberian</w:t>
            </w:r>
            <w:proofErr w:type="spellEnd"/>
            <w:r w:rsidRPr="00B02533">
              <w:rPr>
                <w:rFonts w:ascii="Times New Roman" w:eastAsia="Times New Roman" w:hAnsi="Times New Roman" w:cs="B Mitra"/>
                <w:color w:val="000000"/>
                <w:sz w:val="20"/>
                <w:szCs w:val="20"/>
                <w:lang w:eastAsia="ru-RU"/>
              </w:rPr>
              <w:t xml:space="preserve"> M. </w:t>
            </w:r>
            <w:proofErr w:type="spellStart"/>
            <w:r w:rsidRPr="00B02533">
              <w:rPr>
                <w:rFonts w:ascii="Times New Roman" w:eastAsia="Times New Roman" w:hAnsi="Times New Roman" w:cs="B Mitra"/>
                <w:color w:val="000000"/>
                <w:sz w:val="20"/>
                <w:szCs w:val="20"/>
                <w:lang w:eastAsia="ru-RU"/>
              </w:rPr>
              <w:t>Macroseismic</w:t>
            </w:r>
            <w:proofErr w:type="spellEnd"/>
            <w:r w:rsidRPr="00B02533">
              <w:rPr>
                <w:rFonts w:ascii="Times New Roman" w:eastAsia="Times New Roman" w:hAnsi="Times New Roman" w:cs="B Mitra"/>
                <w:color w:val="000000"/>
                <w:sz w:val="20"/>
                <w:szCs w:val="20"/>
                <w:lang w:eastAsia="ru-RU"/>
              </w:rPr>
              <w:t xml:space="preserve"> epicenters of Iranian earthquakes. /Contribution to the </w:t>
            </w:r>
            <w:proofErr w:type="spellStart"/>
            <w:r w:rsidRPr="00B02533">
              <w:rPr>
                <w:rFonts w:ascii="Times New Roman" w:eastAsia="Times New Roman" w:hAnsi="Times New Roman" w:cs="B Mitra"/>
                <w:color w:val="000000"/>
                <w:sz w:val="20"/>
                <w:szCs w:val="20"/>
                <w:lang w:eastAsia="ru-RU"/>
              </w:rPr>
              <w:t>seismotectonics</w:t>
            </w:r>
            <w:proofErr w:type="spellEnd"/>
            <w:r w:rsidRPr="00B02533">
              <w:rPr>
                <w:rFonts w:ascii="Times New Roman" w:eastAsia="Times New Roman" w:hAnsi="Times New Roman" w:cs="B Mitra"/>
                <w:color w:val="000000"/>
                <w:sz w:val="20"/>
                <w:szCs w:val="20"/>
                <w:lang w:eastAsia="ru-RU"/>
              </w:rPr>
              <w:t xml:space="preserve"> of Iran (Part III). 1977, 79…101</w:t>
            </w:r>
          </w:p>
        </w:tc>
      </w:tr>
      <w:tr w:rsidR="00960D3C" w:rsidRPr="00764689" w:rsidTr="00960D3C">
        <w:tc>
          <w:tcPr>
            <w:tcW w:w="993" w:type="dxa"/>
            <w:tcBorders>
              <w:right w:val="nil"/>
            </w:tcBorders>
            <w:vAlign w:val="center"/>
          </w:tcPr>
          <w:p w:rsidR="00960D3C" w:rsidRPr="00B02533" w:rsidRDefault="00960D3C" w:rsidP="00960D3C">
            <w:pPr>
              <w:spacing w:before="120" w:after="0" w:line="240" w:lineRule="auto"/>
              <w:jc w:val="center"/>
              <w:rPr>
                <w:rFonts w:ascii="Times New Roman" w:eastAsia="Times New Roman" w:hAnsi="Times New Roman" w:cs="B Mitra"/>
                <w:color w:val="000000"/>
                <w:sz w:val="20"/>
                <w:szCs w:val="20"/>
                <w:lang w:eastAsia="ru-RU"/>
              </w:rPr>
            </w:pPr>
            <w:r w:rsidRPr="00B02533">
              <w:rPr>
                <w:rFonts w:ascii="Times New Roman" w:eastAsia="Times New Roman" w:hAnsi="Times New Roman" w:cs="B Mitra"/>
                <w:color w:val="000000"/>
                <w:sz w:val="20"/>
                <w:szCs w:val="20"/>
                <w:lang w:eastAsia="ru-RU"/>
              </w:rPr>
              <w:t>GN81</w:t>
            </w:r>
          </w:p>
        </w:tc>
        <w:tc>
          <w:tcPr>
            <w:tcW w:w="7107" w:type="dxa"/>
            <w:tcBorders>
              <w:top w:val="single" w:sz="4" w:space="0" w:color="auto"/>
              <w:left w:val="single" w:sz="4" w:space="0" w:color="auto"/>
              <w:bottom w:val="single" w:sz="4" w:space="0" w:color="auto"/>
              <w:right w:val="single" w:sz="4" w:space="0" w:color="auto"/>
            </w:tcBorders>
          </w:tcPr>
          <w:p w:rsidR="00960D3C" w:rsidRPr="00B02533" w:rsidRDefault="00960D3C" w:rsidP="00960D3C">
            <w:pPr>
              <w:spacing w:before="120" w:after="60" w:line="240" w:lineRule="auto"/>
              <w:jc w:val="both"/>
              <w:rPr>
                <w:rFonts w:ascii="Times New Roman" w:eastAsia="Times New Roman" w:hAnsi="Times New Roman" w:cs="B Mitra"/>
                <w:color w:val="000000"/>
                <w:sz w:val="20"/>
                <w:szCs w:val="20"/>
                <w:lang w:eastAsia="ru-RU"/>
              </w:rPr>
            </w:pPr>
            <w:proofErr w:type="spellStart"/>
            <w:r w:rsidRPr="00B02533">
              <w:rPr>
                <w:rFonts w:ascii="Times New Roman" w:eastAsia="Times New Roman" w:hAnsi="Times New Roman" w:cs="B Mitra"/>
                <w:color w:val="000000"/>
                <w:sz w:val="20"/>
                <w:szCs w:val="20"/>
                <w:lang w:eastAsia="ru-RU"/>
              </w:rPr>
              <w:t>Ganse</w:t>
            </w:r>
            <w:proofErr w:type="spellEnd"/>
            <w:r w:rsidRPr="00B02533">
              <w:rPr>
                <w:rFonts w:ascii="Times New Roman" w:eastAsia="Times New Roman" w:hAnsi="Times New Roman" w:cs="B Mitra"/>
                <w:color w:val="000000"/>
                <w:sz w:val="20"/>
                <w:szCs w:val="20"/>
                <w:lang w:eastAsia="ru-RU"/>
              </w:rPr>
              <w:t xml:space="preserve"> R.A., Nelson J.B. Catalog of significant earthquakes 2000B.C.-1979. WDC-A, rep. SE-27, Boulder, 1981, 154p</w:t>
            </w:r>
          </w:p>
        </w:tc>
      </w:tr>
      <w:tr w:rsidR="00960D3C" w:rsidRPr="00764689" w:rsidTr="00960D3C">
        <w:tc>
          <w:tcPr>
            <w:tcW w:w="993" w:type="dxa"/>
            <w:tcBorders>
              <w:right w:val="nil"/>
            </w:tcBorders>
            <w:vAlign w:val="center"/>
          </w:tcPr>
          <w:p w:rsidR="00960D3C" w:rsidRPr="00B02533" w:rsidRDefault="00960D3C" w:rsidP="00960D3C">
            <w:pPr>
              <w:spacing w:before="120" w:after="0" w:line="240" w:lineRule="auto"/>
              <w:jc w:val="center"/>
              <w:rPr>
                <w:rFonts w:ascii="Times New Roman" w:eastAsia="Times New Roman" w:hAnsi="Times New Roman" w:cs="B Mitra"/>
                <w:color w:val="000000"/>
                <w:sz w:val="20"/>
                <w:szCs w:val="20"/>
                <w:lang w:eastAsia="ru-RU"/>
              </w:rPr>
            </w:pPr>
            <w:r w:rsidRPr="00B02533">
              <w:rPr>
                <w:rFonts w:ascii="Times New Roman" w:eastAsia="Times New Roman" w:hAnsi="Times New Roman" w:cs="B Mitra"/>
                <w:color w:val="000000"/>
                <w:sz w:val="20"/>
                <w:szCs w:val="20"/>
                <w:lang w:eastAsia="ru-RU"/>
              </w:rPr>
              <w:t>HOF40</w:t>
            </w:r>
          </w:p>
        </w:tc>
        <w:tc>
          <w:tcPr>
            <w:tcW w:w="7107" w:type="dxa"/>
            <w:tcBorders>
              <w:top w:val="single" w:sz="4" w:space="0" w:color="auto"/>
              <w:left w:val="single" w:sz="4" w:space="0" w:color="auto"/>
              <w:bottom w:val="single" w:sz="4" w:space="0" w:color="auto"/>
              <w:right w:val="single" w:sz="4" w:space="0" w:color="auto"/>
            </w:tcBorders>
          </w:tcPr>
          <w:p w:rsidR="00960D3C" w:rsidRPr="00B02533" w:rsidRDefault="00960D3C" w:rsidP="00960D3C">
            <w:pPr>
              <w:spacing w:before="120" w:after="60" w:line="240" w:lineRule="auto"/>
              <w:jc w:val="both"/>
              <w:rPr>
                <w:rFonts w:ascii="Times New Roman" w:eastAsia="Times New Roman" w:hAnsi="Times New Roman" w:cs="B Mitra"/>
                <w:color w:val="000000"/>
                <w:sz w:val="20"/>
                <w:szCs w:val="20"/>
                <w:lang w:eastAsia="ru-RU"/>
              </w:rPr>
            </w:pPr>
            <w:r w:rsidRPr="00B02533">
              <w:rPr>
                <w:rFonts w:ascii="Times New Roman" w:eastAsia="Times New Roman" w:hAnsi="Times New Roman" w:cs="B Mitra"/>
                <w:color w:val="000000"/>
                <w:sz w:val="20"/>
                <w:szCs w:val="20"/>
                <w:lang w:eastAsia="ru-RU"/>
              </w:rPr>
              <w:t xml:space="preserve">Hoff K.E. </w:t>
            </w:r>
            <w:proofErr w:type="spellStart"/>
            <w:r w:rsidRPr="00B02533">
              <w:rPr>
                <w:rFonts w:ascii="Times New Roman" w:eastAsia="Times New Roman" w:hAnsi="Times New Roman" w:cs="B Mitra"/>
                <w:color w:val="000000"/>
                <w:sz w:val="20"/>
                <w:szCs w:val="20"/>
                <w:lang w:eastAsia="ru-RU"/>
              </w:rPr>
              <w:t>fon</w:t>
            </w:r>
            <w:proofErr w:type="spellEnd"/>
            <w:r w:rsidRPr="00B02533">
              <w:rPr>
                <w:rFonts w:ascii="Times New Roman" w:eastAsia="Times New Roman" w:hAnsi="Times New Roman" w:cs="B Mitra"/>
                <w:color w:val="000000"/>
                <w:sz w:val="20"/>
                <w:szCs w:val="20"/>
                <w:lang w:eastAsia="ru-RU"/>
              </w:rPr>
              <w:t xml:space="preserve">. A </w:t>
            </w:r>
            <w:proofErr w:type="spellStart"/>
            <w:r w:rsidRPr="00B02533">
              <w:rPr>
                <w:rFonts w:ascii="Times New Roman" w:eastAsia="Times New Roman" w:hAnsi="Times New Roman" w:cs="B Mitra"/>
                <w:color w:val="000000"/>
                <w:sz w:val="20"/>
                <w:szCs w:val="20"/>
                <w:lang w:eastAsia="ru-RU"/>
              </w:rPr>
              <w:t>Chronik</w:t>
            </w:r>
            <w:proofErr w:type="spellEnd"/>
            <w:r w:rsidRPr="00B02533">
              <w:rPr>
                <w:rFonts w:ascii="Times New Roman" w:eastAsia="Times New Roman" w:hAnsi="Times New Roman" w:cs="B Mitra"/>
                <w:color w:val="000000"/>
                <w:sz w:val="20"/>
                <w:szCs w:val="20"/>
                <w:lang w:eastAsia="ru-RU"/>
              </w:rPr>
              <w:t xml:space="preserve"> der </w:t>
            </w:r>
            <w:proofErr w:type="spellStart"/>
            <w:r w:rsidRPr="00B02533">
              <w:rPr>
                <w:rFonts w:ascii="Times New Roman" w:eastAsia="Times New Roman" w:hAnsi="Times New Roman" w:cs="B Mitra"/>
                <w:color w:val="000000"/>
                <w:sz w:val="20"/>
                <w:szCs w:val="20"/>
                <w:lang w:eastAsia="ru-RU"/>
              </w:rPr>
              <w:t>Erdbeben</w:t>
            </w:r>
            <w:proofErr w:type="spellEnd"/>
            <w:r w:rsidRPr="00B02533">
              <w:rPr>
                <w:rFonts w:ascii="Times New Roman" w:eastAsia="Times New Roman" w:hAnsi="Times New Roman" w:cs="B Mitra"/>
                <w:color w:val="000000"/>
                <w:sz w:val="20"/>
                <w:szCs w:val="20"/>
                <w:lang w:eastAsia="ru-RU"/>
              </w:rPr>
              <w:t>. (I). Gotha, 1840, 470p.</w:t>
            </w:r>
          </w:p>
        </w:tc>
      </w:tr>
      <w:tr w:rsidR="00960D3C" w:rsidRPr="00764689" w:rsidTr="00960D3C">
        <w:tc>
          <w:tcPr>
            <w:tcW w:w="993" w:type="dxa"/>
            <w:tcBorders>
              <w:right w:val="nil"/>
            </w:tcBorders>
            <w:vAlign w:val="center"/>
          </w:tcPr>
          <w:p w:rsidR="00960D3C" w:rsidRPr="00B02533" w:rsidRDefault="00960D3C" w:rsidP="00960D3C">
            <w:pPr>
              <w:spacing w:before="120" w:after="0" w:line="240" w:lineRule="auto"/>
              <w:jc w:val="center"/>
              <w:rPr>
                <w:rFonts w:ascii="Times New Roman" w:eastAsia="Times New Roman" w:hAnsi="Times New Roman" w:cs="B Mitra"/>
                <w:color w:val="000000"/>
                <w:sz w:val="20"/>
                <w:szCs w:val="20"/>
                <w:lang w:eastAsia="ru-RU"/>
              </w:rPr>
            </w:pPr>
            <w:r w:rsidRPr="00B02533">
              <w:rPr>
                <w:rFonts w:ascii="Times New Roman" w:eastAsia="Times New Roman" w:hAnsi="Times New Roman" w:cs="B Mitra"/>
                <w:color w:val="000000"/>
                <w:sz w:val="20"/>
                <w:szCs w:val="20"/>
                <w:lang w:eastAsia="ru-RU"/>
              </w:rPr>
              <w:t>JS71</w:t>
            </w:r>
          </w:p>
        </w:tc>
        <w:tc>
          <w:tcPr>
            <w:tcW w:w="7107" w:type="dxa"/>
            <w:tcBorders>
              <w:top w:val="single" w:sz="4" w:space="0" w:color="auto"/>
              <w:left w:val="single" w:sz="4" w:space="0" w:color="auto"/>
              <w:bottom w:val="single" w:sz="4" w:space="0" w:color="auto"/>
              <w:right w:val="single" w:sz="4" w:space="0" w:color="auto"/>
            </w:tcBorders>
          </w:tcPr>
          <w:p w:rsidR="00960D3C" w:rsidRPr="00B02533" w:rsidRDefault="00960D3C" w:rsidP="00960D3C">
            <w:pPr>
              <w:spacing w:before="120" w:after="60" w:line="240" w:lineRule="auto"/>
              <w:jc w:val="both"/>
              <w:rPr>
                <w:rFonts w:ascii="Times New Roman" w:eastAsia="Times New Roman" w:hAnsi="Times New Roman" w:cs="B Mitra"/>
                <w:color w:val="000000"/>
                <w:sz w:val="20"/>
                <w:szCs w:val="20"/>
                <w:lang w:eastAsia="ru-RU"/>
              </w:rPr>
            </w:pPr>
            <w:proofErr w:type="spellStart"/>
            <w:r w:rsidRPr="00B02533">
              <w:rPr>
                <w:rFonts w:ascii="Times New Roman" w:eastAsia="Times New Roman" w:hAnsi="Times New Roman" w:cs="B Mitra"/>
                <w:color w:val="000000"/>
                <w:sz w:val="20"/>
                <w:szCs w:val="20"/>
                <w:lang w:eastAsia="ru-RU"/>
              </w:rPr>
              <w:t>Jarsi</w:t>
            </w:r>
            <w:proofErr w:type="spellEnd"/>
            <w:r w:rsidRPr="00B02533">
              <w:rPr>
                <w:rFonts w:ascii="Times New Roman" w:eastAsia="Times New Roman" w:hAnsi="Times New Roman" w:cs="B Mitra"/>
                <w:color w:val="000000"/>
                <w:sz w:val="20"/>
                <w:szCs w:val="20"/>
                <w:lang w:eastAsia="ru-RU"/>
              </w:rPr>
              <w:t xml:space="preserve"> J. </w:t>
            </w:r>
            <w:proofErr w:type="spellStart"/>
            <w:r w:rsidRPr="00B02533">
              <w:rPr>
                <w:rFonts w:ascii="Times New Roman" w:eastAsia="Times New Roman" w:hAnsi="Times New Roman" w:cs="B Mitra"/>
                <w:color w:val="000000"/>
                <w:sz w:val="20"/>
                <w:szCs w:val="20"/>
                <w:lang w:eastAsia="ru-RU"/>
              </w:rPr>
              <w:t>Bishapur</w:t>
            </w:r>
            <w:proofErr w:type="spellEnd"/>
            <w:r w:rsidRPr="00B02533">
              <w:rPr>
                <w:rFonts w:ascii="Times New Roman" w:eastAsia="Times New Roman" w:hAnsi="Times New Roman" w:cs="B Mitra"/>
                <w:color w:val="000000"/>
                <w:sz w:val="20"/>
                <w:szCs w:val="20"/>
                <w:lang w:eastAsia="ru-RU"/>
              </w:rPr>
              <w:t xml:space="preserve">. Iran. </w:t>
            </w:r>
            <w:proofErr w:type="spellStart"/>
            <w:r w:rsidRPr="00B02533">
              <w:rPr>
                <w:rFonts w:ascii="Times New Roman" w:eastAsia="Times New Roman" w:hAnsi="Times New Roman" w:cs="B Mitra"/>
                <w:color w:val="000000"/>
                <w:sz w:val="20"/>
                <w:szCs w:val="20"/>
                <w:lang w:eastAsia="ru-RU"/>
              </w:rPr>
              <w:t>J.British</w:t>
            </w:r>
            <w:proofErr w:type="spellEnd"/>
            <w:r w:rsidRPr="00B02533">
              <w:rPr>
                <w:rFonts w:ascii="Times New Roman" w:eastAsia="Times New Roman" w:hAnsi="Times New Roman" w:cs="B Mitra"/>
                <w:color w:val="000000"/>
                <w:sz w:val="20"/>
                <w:szCs w:val="20"/>
                <w:lang w:eastAsia="ru-RU"/>
              </w:rPr>
              <w:t xml:space="preserve"> Inst. Persian Stud. IX, 168. London. 1971</w:t>
            </w:r>
          </w:p>
        </w:tc>
      </w:tr>
      <w:tr w:rsidR="00960D3C" w:rsidRPr="00764689" w:rsidTr="00960D3C">
        <w:tc>
          <w:tcPr>
            <w:tcW w:w="993" w:type="dxa"/>
            <w:tcBorders>
              <w:right w:val="nil"/>
            </w:tcBorders>
            <w:vAlign w:val="center"/>
          </w:tcPr>
          <w:p w:rsidR="00960D3C" w:rsidRPr="00B02533" w:rsidRDefault="00960D3C" w:rsidP="00960D3C">
            <w:pPr>
              <w:spacing w:before="120" w:after="0" w:line="240" w:lineRule="auto"/>
              <w:jc w:val="center"/>
              <w:rPr>
                <w:rFonts w:ascii="Times New Roman" w:eastAsia="Times New Roman" w:hAnsi="Times New Roman" w:cs="B Mitra"/>
                <w:i/>
                <w:color w:val="000000"/>
                <w:sz w:val="20"/>
                <w:szCs w:val="20"/>
                <w:lang w:eastAsia="ru-RU"/>
              </w:rPr>
            </w:pPr>
            <w:r w:rsidRPr="00B02533">
              <w:rPr>
                <w:rFonts w:ascii="Times New Roman" w:eastAsia="Times New Roman" w:hAnsi="Times New Roman" w:cs="B Mitra"/>
                <w:color w:val="000000"/>
                <w:sz w:val="20"/>
                <w:szCs w:val="20"/>
                <w:lang w:eastAsia="ru-RU"/>
              </w:rPr>
              <w:t>MIL11</w:t>
            </w:r>
          </w:p>
        </w:tc>
        <w:tc>
          <w:tcPr>
            <w:tcW w:w="7107" w:type="dxa"/>
            <w:tcBorders>
              <w:top w:val="single" w:sz="4" w:space="0" w:color="auto"/>
              <w:left w:val="single" w:sz="4" w:space="0" w:color="auto"/>
              <w:bottom w:val="single" w:sz="4" w:space="0" w:color="auto"/>
              <w:right w:val="single" w:sz="4" w:space="0" w:color="auto"/>
            </w:tcBorders>
          </w:tcPr>
          <w:p w:rsidR="00960D3C" w:rsidRPr="00B02533" w:rsidRDefault="00960D3C" w:rsidP="00960D3C">
            <w:pPr>
              <w:spacing w:before="120" w:after="60" w:line="240" w:lineRule="auto"/>
              <w:jc w:val="both"/>
              <w:rPr>
                <w:rFonts w:ascii="Times New Roman" w:eastAsia="Times New Roman" w:hAnsi="Times New Roman" w:cs="B Mitra"/>
                <w:i/>
                <w:color w:val="000000"/>
                <w:sz w:val="20"/>
                <w:szCs w:val="20"/>
                <w:lang w:eastAsia="ru-RU"/>
              </w:rPr>
            </w:pPr>
            <w:r w:rsidRPr="00B02533">
              <w:rPr>
                <w:rFonts w:ascii="Times New Roman" w:eastAsia="Times New Roman" w:hAnsi="Times New Roman" w:cs="B Mitra"/>
                <w:color w:val="000000"/>
                <w:sz w:val="20"/>
                <w:szCs w:val="20"/>
                <w:lang w:eastAsia="ru-RU"/>
              </w:rPr>
              <w:t>Milne J.A Catalogue of destructive earthquakes A.D.7 to A.D.1899. London, 1911. 92p</w:t>
            </w:r>
          </w:p>
        </w:tc>
      </w:tr>
      <w:tr w:rsidR="00960D3C" w:rsidRPr="00764689" w:rsidTr="00960D3C">
        <w:tc>
          <w:tcPr>
            <w:tcW w:w="993" w:type="dxa"/>
            <w:tcBorders>
              <w:right w:val="nil"/>
            </w:tcBorders>
            <w:vAlign w:val="center"/>
          </w:tcPr>
          <w:p w:rsidR="00960D3C" w:rsidRPr="00B02533" w:rsidRDefault="00960D3C" w:rsidP="00960D3C">
            <w:pPr>
              <w:spacing w:before="120" w:after="0" w:line="240" w:lineRule="auto"/>
              <w:jc w:val="center"/>
              <w:rPr>
                <w:rFonts w:ascii="Times New Roman" w:eastAsia="Times New Roman" w:hAnsi="Times New Roman" w:cs="B Mitra"/>
                <w:color w:val="000000"/>
                <w:sz w:val="20"/>
                <w:szCs w:val="20"/>
                <w:lang w:eastAsia="ru-RU"/>
              </w:rPr>
            </w:pPr>
            <w:r w:rsidRPr="00B02533">
              <w:rPr>
                <w:rFonts w:ascii="Times New Roman" w:eastAsia="Times New Roman" w:hAnsi="Times New Roman" w:cs="B Mitra"/>
                <w:color w:val="000000"/>
                <w:sz w:val="20"/>
                <w:szCs w:val="20"/>
                <w:lang w:eastAsia="ru-RU"/>
              </w:rPr>
              <w:t>MMM94</w:t>
            </w:r>
          </w:p>
        </w:tc>
        <w:tc>
          <w:tcPr>
            <w:tcW w:w="7107" w:type="dxa"/>
            <w:tcBorders>
              <w:top w:val="single" w:sz="4" w:space="0" w:color="auto"/>
              <w:left w:val="single" w:sz="4" w:space="0" w:color="auto"/>
              <w:bottom w:val="single" w:sz="4" w:space="0" w:color="auto"/>
              <w:right w:val="single" w:sz="4" w:space="0" w:color="auto"/>
            </w:tcBorders>
          </w:tcPr>
          <w:p w:rsidR="00960D3C" w:rsidRPr="00B02533" w:rsidRDefault="00960D3C" w:rsidP="00960D3C">
            <w:pPr>
              <w:spacing w:before="120" w:after="60" w:line="240" w:lineRule="auto"/>
              <w:jc w:val="both"/>
              <w:rPr>
                <w:rFonts w:ascii="Times New Roman" w:eastAsia="Times New Roman" w:hAnsi="Times New Roman" w:cs="B Mitra"/>
                <w:color w:val="000000"/>
                <w:sz w:val="20"/>
                <w:szCs w:val="20"/>
                <w:lang w:eastAsia="ru-RU"/>
              </w:rPr>
            </w:pPr>
            <w:proofErr w:type="spellStart"/>
            <w:r w:rsidRPr="00B02533">
              <w:rPr>
                <w:rFonts w:ascii="Times New Roman" w:eastAsia="Times New Roman" w:hAnsi="Times New Roman" w:cs="B Mitra"/>
                <w:color w:val="000000"/>
                <w:sz w:val="20"/>
                <w:szCs w:val="20"/>
                <w:lang w:eastAsia="ru-RU"/>
              </w:rPr>
              <w:t>Moinfar</w:t>
            </w:r>
            <w:proofErr w:type="spellEnd"/>
            <w:r w:rsidRPr="00B02533">
              <w:rPr>
                <w:rFonts w:ascii="Times New Roman" w:eastAsia="Times New Roman" w:hAnsi="Times New Roman" w:cs="B Mitra"/>
                <w:color w:val="000000"/>
                <w:sz w:val="20"/>
                <w:szCs w:val="20"/>
                <w:lang w:eastAsia="ru-RU"/>
              </w:rPr>
              <w:t xml:space="preserve"> A., </w:t>
            </w:r>
            <w:proofErr w:type="spellStart"/>
            <w:r w:rsidRPr="00B02533">
              <w:rPr>
                <w:rFonts w:ascii="Times New Roman" w:eastAsia="Times New Roman" w:hAnsi="Times New Roman" w:cs="B Mitra"/>
                <w:color w:val="000000"/>
                <w:sz w:val="20"/>
                <w:szCs w:val="20"/>
                <w:lang w:eastAsia="ru-RU"/>
              </w:rPr>
              <w:t>Mahdavian</w:t>
            </w:r>
            <w:proofErr w:type="spellEnd"/>
            <w:r w:rsidRPr="00B02533">
              <w:rPr>
                <w:rFonts w:ascii="Times New Roman" w:eastAsia="Times New Roman" w:hAnsi="Times New Roman" w:cs="B Mitra"/>
                <w:color w:val="000000"/>
                <w:sz w:val="20"/>
                <w:szCs w:val="20"/>
                <w:lang w:eastAsia="ru-RU"/>
              </w:rPr>
              <w:t xml:space="preserve"> A., </w:t>
            </w:r>
            <w:proofErr w:type="spellStart"/>
            <w:r w:rsidRPr="00B02533">
              <w:rPr>
                <w:rFonts w:ascii="Times New Roman" w:eastAsia="Times New Roman" w:hAnsi="Times New Roman" w:cs="B Mitra"/>
                <w:color w:val="000000"/>
                <w:sz w:val="20"/>
                <w:szCs w:val="20"/>
                <w:lang w:eastAsia="ru-RU"/>
              </w:rPr>
              <w:t>Maleke</w:t>
            </w:r>
            <w:proofErr w:type="spellEnd"/>
            <w:r w:rsidRPr="00B02533">
              <w:rPr>
                <w:rFonts w:ascii="Times New Roman" w:eastAsia="Times New Roman" w:hAnsi="Times New Roman" w:cs="B Mitra"/>
                <w:color w:val="000000"/>
                <w:sz w:val="20"/>
                <w:szCs w:val="20"/>
                <w:lang w:eastAsia="ru-RU"/>
              </w:rPr>
              <w:t xml:space="preserve"> E. Historical and instrumental earthquakes data collection of Iran. 1994. 445p</w:t>
            </w:r>
          </w:p>
        </w:tc>
      </w:tr>
      <w:tr w:rsidR="00960D3C" w:rsidRPr="00764689" w:rsidTr="00960D3C">
        <w:tc>
          <w:tcPr>
            <w:tcW w:w="993" w:type="dxa"/>
            <w:tcBorders>
              <w:right w:val="nil"/>
            </w:tcBorders>
            <w:vAlign w:val="center"/>
          </w:tcPr>
          <w:p w:rsidR="00960D3C" w:rsidRPr="00B02533" w:rsidRDefault="00960D3C" w:rsidP="00960D3C">
            <w:pPr>
              <w:spacing w:before="120" w:after="0" w:line="240" w:lineRule="auto"/>
              <w:jc w:val="center"/>
              <w:rPr>
                <w:rFonts w:ascii="Times New Roman" w:eastAsia="Times New Roman" w:hAnsi="Times New Roman" w:cs="B Mitra"/>
                <w:color w:val="000000"/>
                <w:sz w:val="20"/>
                <w:szCs w:val="20"/>
                <w:lang w:eastAsia="ru-RU"/>
              </w:rPr>
            </w:pPr>
            <w:r w:rsidRPr="00B02533">
              <w:rPr>
                <w:rFonts w:ascii="Times New Roman" w:eastAsia="Times New Roman" w:hAnsi="Times New Roman" w:cs="B Mitra"/>
                <w:color w:val="000000"/>
                <w:sz w:val="20"/>
                <w:szCs w:val="20"/>
                <w:lang w:eastAsia="ru-RU"/>
              </w:rPr>
              <w:t>NAB78</w:t>
            </w:r>
          </w:p>
        </w:tc>
        <w:tc>
          <w:tcPr>
            <w:tcW w:w="7107" w:type="dxa"/>
            <w:tcBorders>
              <w:top w:val="single" w:sz="4" w:space="0" w:color="auto"/>
              <w:left w:val="single" w:sz="4" w:space="0" w:color="auto"/>
              <w:bottom w:val="single" w:sz="4" w:space="0" w:color="auto"/>
              <w:right w:val="single" w:sz="4" w:space="0" w:color="auto"/>
            </w:tcBorders>
          </w:tcPr>
          <w:p w:rsidR="00960D3C" w:rsidRPr="00B02533" w:rsidRDefault="00960D3C" w:rsidP="00960D3C">
            <w:pPr>
              <w:spacing w:before="120" w:after="60" w:line="240" w:lineRule="auto"/>
              <w:jc w:val="both"/>
              <w:rPr>
                <w:rFonts w:ascii="Times New Roman" w:eastAsia="Times New Roman" w:hAnsi="Times New Roman" w:cs="B Mitra"/>
                <w:color w:val="000000"/>
                <w:sz w:val="20"/>
                <w:szCs w:val="20"/>
                <w:lang w:eastAsia="ru-RU"/>
              </w:rPr>
            </w:pPr>
            <w:proofErr w:type="spellStart"/>
            <w:r w:rsidRPr="00B02533">
              <w:rPr>
                <w:rFonts w:ascii="Times New Roman" w:eastAsia="Times New Roman" w:hAnsi="Times New Roman" w:cs="B Mitra"/>
                <w:color w:val="000000"/>
                <w:sz w:val="20"/>
                <w:szCs w:val="20"/>
                <w:lang w:eastAsia="ru-RU"/>
              </w:rPr>
              <w:t>Nabavi</w:t>
            </w:r>
            <w:proofErr w:type="spellEnd"/>
            <w:r w:rsidRPr="00B02533">
              <w:rPr>
                <w:rFonts w:ascii="Times New Roman" w:eastAsia="Times New Roman" w:hAnsi="Times New Roman" w:cs="B Mitra"/>
                <w:color w:val="000000"/>
                <w:sz w:val="20"/>
                <w:szCs w:val="20"/>
                <w:lang w:eastAsia="ru-RU"/>
              </w:rPr>
              <w:t xml:space="preserve"> M.S. Historical earthquakes in Iran c.300 B.C. - </w:t>
            </w:r>
            <w:smartTag w:uri="urn:schemas-microsoft-com:office:smarttags" w:element="metricconverter">
              <w:smartTagPr>
                <w:attr w:name="ProductID" w:val="1900 A"/>
              </w:smartTagPr>
              <w:r w:rsidRPr="00B02533">
                <w:rPr>
                  <w:rFonts w:ascii="Times New Roman" w:eastAsia="Times New Roman" w:hAnsi="Times New Roman" w:cs="B Mitra"/>
                  <w:color w:val="000000"/>
                  <w:sz w:val="20"/>
                  <w:szCs w:val="20"/>
                  <w:lang w:eastAsia="ru-RU"/>
                </w:rPr>
                <w:t>1900 A</w:t>
              </w:r>
            </w:smartTag>
            <w:r w:rsidRPr="00B02533">
              <w:rPr>
                <w:rFonts w:ascii="Times New Roman" w:eastAsia="Times New Roman" w:hAnsi="Times New Roman" w:cs="B Mitra"/>
                <w:color w:val="000000"/>
                <w:sz w:val="20"/>
                <w:szCs w:val="20"/>
                <w:lang w:eastAsia="ru-RU"/>
              </w:rPr>
              <w:t xml:space="preserve">.D. J. The Earth and Space Physics, / Inst. of </w:t>
            </w:r>
            <w:proofErr w:type="spellStart"/>
            <w:r w:rsidRPr="00B02533">
              <w:rPr>
                <w:rFonts w:ascii="Times New Roman" w:eastAsia="Times New Roman" w:hAnsi="Times New Roman" w:cs="B Mitra"/>
                <w:color w:val="000000"/>
                <w:sz w:val="20"/>
                <w:szCs w:val="20"/>
                <w:lang w:eastAsia="ru-RU"/>
              </w:rPr>
              <w:t>Geoph</w:t>
            </w:r>
            <w:proofErr w:type="spellEnd"/>
            <w:r w:rsidRPr="00B02533">
              <w:rPr>
                <w:rFonts w:ascii="Times New Roman" w:eastAsia="Times New Roman" w:hAnsi="Times New Roman" w:cs="B Mitra"/>
                <w:color w:val="000000"/>
                <w:sz w:val="20"/>
                <w:szCs w:val="20"/>
                <w:lang w:eastAsia="ru-RU"/>
              </w:rPr>
              <w:t>, Tehran Univ. 7, 1, 1978, 70-117</w:t>
            </w:r>
          </w:p>
        </w:tc>
      </w:tr>
      <w:tr w:rsidR="00960D3C" w:rsidRPr="00764689" w:rsidTr="00960D3C">
        <w:tc>
          <w:tcPr>
            <w:tcW w:w="993" w:type="dxa"/>
            <w:tcBorders>
              <w:right w:val="nil"/>
            </w:tcBorders>
            <w:vAlign w:val="center"/>
          </w:tcPr>
          <w:p w:rsidR="00960D3C" w:rsidRPr="00B02533" w:rsidRDefault="00960D3C" w:rsidP="00960D3C">
            <w:pPr>
              <w:spacing w:before="120" w:after="0" w:line="240" w:lineRule="auto"/>
              <w:jc w:val="center"/>
              <w:rPr>
                <w:rFonts w:ascii="Times New Roman" w:eastAsia="Times New Roman" w:hAnsi="Times New Roman" w:cs="B Mitra"/>
                <w:color w:val="000000"/>
                <w:sz w:val="20"/>
                <w:szCs w:val="20"/>
                <w:lang w:eastAsia="ru-RU"/>
              </w:rPr>
            </w:pPr>
            <w:r w:rsidRPr="00B02533">
              <w:rPr>
                <w:rFonts w:ascii="Times New Roman" w:eastAsia="Times New Roman" w:hAnsi="Times New Roman" w:cs="B Mitra"/>
                <w:color w:val="000000"/>
                <w:sz w:val="20"/>
                <w:szCs w:val="20"/>
                <w:lang w:eastAsia="ru-RU"/>
              </w:rPr>
              <w:t>PE65</w:t>
            </w:r>
          </w:p>
        </w:tc>
        <w:tc>
          <w:tcPr>
            <w:tcW w:w="7107" w:type="dxa"/>
            <w:tcBorders>
              <w:top w:val="single" w:sz="4" w:space="0" w:color="auto"/>
              <w:left w:val="single" w:sz="4" w:space="0" w:color="auto"/>
              <w:bottom w:val="single" w:sz="4" w:space="0" w:color="auto"/>
              <w:right w:val="single" w:sz="4" w:space="0" w:color="auto"/>
            </w:tcBorders>
          </w:tcPr>
          <w:p w:rsidR="00960D3C" w:rsidRPr="00B02533" w:rsidRDefault="00960D3C" w:rsidP="00960D3C">
            <w:pPr>
              <w:spacing w:before="120" w:after="60" w:line="240" w:lineRule="auto"/>
              <w:jc w:val="both"/>
              <w:rPr>
                <w:rFonts w:ascii="Times New Roman" w:eastAsia="Times New Roman" w:hAnsi="Times New Roman" w:cs="B Mitra"/>
                <w:color w:val="000000"/>
                <w:sz w:val="20"/>
                <w:szCs w:val="20"/>
                <w:lang w:eastAsia="ru-RU"/>
              </w:rPr>
            </w:pPr>
            <w:proofErr w:type="spellStart"/>
            <w:r w:rsidRPr="00B02533">
              <w:rPr>
                <w:rFonts w:ascii="Times New Roman" w:eastAsia="Times New Roman" w:hAnsi="Times New Roman" w:cs="B Mitra"/>
                <w:color w:val="000000"/>
                <w:sz w:val="20"/>
                <w:szCs w:val="20"/>
                <w:lang w:eastAsia="ru-RU"/>
              </w:rPr>
              <w:t>Perrey</w:t>
            </w:r>
            <w:proofErr w:type="spellEnd"/>
            <w:r w:rsidRPr="00B02533">
              <w:rPr>
                <w:rFonts w:ascii="Times New Roman" w:eastAsia="Times New Roman" w:hAnsi="Times New Roman" w:cs="B Mitra"/>
                <w:color w:val="000000"/>
                <w:sz w:val="20"/>
                <w:szCs w:val="20"/>
                <w:lang w:eastAsia="ru-RU"/>
              </w:rPr>
              <w:t xml:space="preserve"> A. Note </w:t>
            </w:r>
            <w:proofErr w:type="spellStart"/>
            <w:r w:rsidRPr="00B02533">
              <w:rPr>
                <w:rFonts w:ascii="Times New Roman" w:eastAsia="Times New Roman" w:hAnsi="Times New Roman" w:cs="B Mitra"/>
                <w:color w:val="000000"/>
                <w:sz w:val="20"/>
                <w:szCs w:val="20"/>
                <w:lang w:eastAsia="ru-RU"/>
              </w:rPr>
              <w:t>sur</w:t>
            </w:r>
            <w:proofErr w:type="spellEnd"/>
            <w:r w:rsidRPr="00B02533">
              <w:rPr>
                <w:rFonts w:ascii="Times New Roman" w:eastAsia="Times New Roman" w:hAnsi="Times New Roman" w:cs="B Mitra"/>
                <w:color w:val="000000"/>
                <w:sz w:val="20"/>
                <w:szCs w:val="20"/>
                <w:lang w:eastAsia="ru-RU"/>
              </w:rPr>
              <w:t xml:space="preserve"> les </w:t>
            </w:r>
            <w:proofErr w:type="spellStart"/>
            <w:r w:rsidRPr="00B02533">
              <w:rPr>
                <w:rFonts w:ascii="Times New Roman" w:eastAsia="Times New Roman" w:hAnsi="Times New Roman" w:cs="B Mitra"/>
                <w:color w:val="000000"/>
                <w:sz w:val="20"/>
                <w:szCs w:val="20"/>
                <w:lang w:eastAsia="ru-RU"/>
              </w:rPr>
              <w:t>tremblements</w:t>
            </w:r>
            <w:proofErr w:type="spellEnd"/>
            <w:r w:rsidRPr="00B02533">
              <w:rPr>
                <w:rFonts w:ascii="Times New Roman" w:eastAsia="Times New Roman" w:hAnsi="Times New Roman" w:cs="B Mitra"/>
                <w:color w:val="000000"/>
                <w:sz w:val="20"/>
                <w:szCs w:val="20"/>
                <w:lang w:eastAsia="ru-RU"/>
              </w:rPr>
              <w:t xml:space="preserve"> de </w:t>
            </w:r>
            <w:proofErr w:type="spellStart"/>
            <w:r w:rsidRPr="00B02533">
              <w:rPr>
                <w:rFonts w:ascii="Times New Roman" w:eastAsia="Times New Roman" w:hAnsi="Times New Roman" w:cs="B Mitra"/>
                <w:color w:val="000000"/>
                <w:sz w:val="20"/>
                <w:szCs w:val="20"/>
                <w:lang w:eastAsia="ru-RU"/>
              </w:rPr>
              <w:t>terre</w:t>
            </w:r>
            <w:proofErr w:type="spellEnd"/>
            <w:r w:rsidRPr="00B02533">
              <w:rPr>
                <w:rFonts w:ascii="Times New Roman" w:eastAsia="Times New Roman" w:hAnsi="Times New Roman" w:cs="B Mitra"/>
                <w:color w:val="000000"/>
                <w:sz w:val="20"/>
                <w:szCs w:val="20"/>
                <w:lang w:eastAsia="ru-RU"/>
              </w:rPr>
              <w:t xml:space="preserve"> en 1863 avec supplements pour les </w:t>
            </w:r>
            <w:proofErr w:type="spellStart"/>
            <w:r w:rsidRPr="00B02533">
              <w:rPr>
                <w:rFonts w:ascii="Times New Roman" w:eastAsia="Times New Roman" w:hAnsi="Times New Roman" w:cs="B Mitra"/>
                <w:color w:val="000000"/>
                <w:sz w:val="20"/>
                <w:szCs w:val="20"/>
                <w:lang w:eastAsia="ru-RU"/>
              </w:rPr>
              <w:t>annees</w:t>
            </w:r>
            <w:proofErr w:type="spellEnd"/>
            <w:r w:rsidRPr="00B02533">
              <w:rPr>
                <w:rFonts w:ascii="Times New Roman" w:eastAsia="Times New Roman" w:hAnsi="Times New Roman" w:cs="B Mitra"/>
                <w:color w:val="000000"/>
                <w:sz w:val="20"/>
                <w:szCs w:val="20"/>
                <w:lang w:eastAsia="ru-RU"/>
              </w:rPr>
              <w:t xml:space="preserve"> 1843…1862. </w:t>
            </w:r>
            <w:proofErr w:type="spellStart"/>
            <w:r w:rsidRPr="00B02533">
              <w:rPr>
                <w:rFonts w:ascii="Times New Roman" w:eastAsia="Times New Roman" w:hAnsi="Times New Roman" w:cs="B Mitra"/>
                <w:color w:val="000000"/>
                <w:sz w:val="20"/>
                <w:szCs w:val="20"/>
                <w:lang w:eastAsia="ru-RU"/>
              </w:rPr>
              <w:t>Mem</w:t>
            </w:r>
            <w:proofErr w:type="spellEnd"/>
            <w:r w:rsidRPr="00B02533">
              <w:rPr>
                <w:rFonts w:ascii="Times New Roman" w:eastAsia="Times New Roman" w:hAnsi="Times New Roman" w:cs="B Mitra"/>
                <w:color w:val="000000"/>
                <w:sz w:val="20"/>
                <w:szCs w:val="20"/>
                <w:lang w:eastAsia="ru-RU"/>
              </w:rPr>
              <w:t xml:space="preserve">. </w:t>
            </w:r>
            <w:proofErr w:type="spellStart"/>
            <w:r w:rsidRPr="00B02533">
              <w:rPr>
                <w:rFonts w:ascii="Times New Roman" w:eastAsia="Times New Roman" w:hAnsi="Times New Roman" w:cs="B Mitra"/>
                <w:color w:val="000000"/>
                <w:sz w:val="20"/>
                <w:szCs w:val="20"/>
                <w:lang w:eastAsia="ru-RU"/>
              </w:rPr>
              <w:t>Cour.Bruxelles</w:t>
            </w:r>
            <w:proofErr w:type="spellEnd"/>
            <w:r w:rsidRPr="00B02533">
              <w:rPr>
                <w:rFonts w:ascii="Times New Roman" w:eastAsia="Times New Roman" w:hAnsi="Times New Roman" w:cs="B Mitra"/>
                <w:color w:val="000000"/>
                <w:sz w:val="20"/>
                <w:szCs w:val="20"/>
                <w:lang w:eastAsia="ru-RU"/>
              </w:rPr>
              <w:t>, 17(5). 1865</w:t>
            </w:r>
          </w:p>
        </w:tc>
      </w:tr>
      <w:tr w:rsidR="00960D3C" w:rsidRPr="00764689" w:rsidTr="00960D3C">
        <w:tc>
          <w:tcPr>
            <w:tcW w:w="993" w:type="dxa"/>
            <w:tcBorders>
              <w:right w:val="nil"/>
            </w:tcBorders>
            <w:vAlign w:val="center"/>
          </w:tcPr>
          <w:p w:rsidR="00960D3C" w:rsidRPr="00B02533" w:rsidRDefault="00960D3C" w:rsidP="00960D3C">
            <w:pPr>
              <w:spacing w:before="120" w:after="0" w:line="240" w:lineRule="auto"/>
              <w:jc w:val="center"/>
              <w:rPr>
                <w:rFonts w:ascii="Times New Roman" w:eastAsia="Times New Roman" w:hAnsi="Times New Roman" w:cs="B Mitra"/>
                <w:color w:val="000000"/>
                <w:sz w:val="20"/>
                <w:szCs w:val="20"/>
                <w:lang w:eastAsia="ru-RU"/>
              </w:rPr>
            </w:pPr>
            <w:r w:rsidRPr="00B02533">
              <w:rPr>
                <w:rFonts w:ascii="Times New Roman" w:eastAsia="Times New Roman" w:hAnsi="Times New Roman" w:cs="B Mitra"/>
                <w:color w:val="000000"/>
                <w:sz w:val="20"/>
                <w:szCs w:val="20"/>
                <w:lang w:eastAsia="ru-RU"/>
              </w:rPr>
              <w:t>PT80</w:t>
            </w:r>
          </w:p>
        </w:tc>
        <w:tc>
          <w:tcPr>
            <w:tcW w:w="7107" w:type="dxa"/>
            <w:tcBorders>
              <w:top w:val="single" w:sz="4" w:space="0" w:color="auto"/>
              <w:left w:val="single" w:sz="4" w:space="0" w:color="auto"/>
              <w:bottom w:val="single" w:sz="4" w:space="0" w:color="auto"/>
              <w:right w:val="single" w:sz="4" w:space="0" w:color="auto"/>
            </w:tcBorders>
          </w:tcPr>
          <w:p w:rsidR="00960D3C" w:rsidRPr="00B02533" w:rsidRDefault="00960D3C" w:rsidP="00960D3C">
            <w:pPr>
              <w:spacing w:before="120" w:after="60" w:line="240" w:lineRule="auto"/>
              <w:jc w:val="both"/>
              <w:rPr>
                <w:rFonts w:ascii="Times New Roman" w:eastAsia="Times New Roman" w:hAnsi="Times New Roman" w:cs="B Mitra"/>
                <w:color w:val="000000"/>
                <w:sz w:val="20"/>
                <w:szCs w:val="20"/>
                <w:lang w:eastAsia="ru-RU"/>
              </w:rPr>
            </w:pPr>
            <w:r w:rsidRPr="00B02533">
              <w:rPr>
                <w:rFonts w:ascii="Times New Roman" w:eastAsia="Times New Roman" w:hAnsi="Times New Roman" w:cs="B Mitra"/>
                <w:color w:val="000000"/>
                <w:sz w:val="20"/>
                <w:szCs w:val="20"/>
                <w:lang w:eastAsia="ru-RU"/>
              </w:rPr>
              <w:t xml:space="preserve">Poirier J.P., </w:t>
            </w:r>
            <w:proofErr w:type="spellStart"/>
            <w:r w:rsidRPr="00B02533">
              <w:rPr>
                <w:rFonts w:ascii="Times New Roman" w:eastAsia="Times New Roman" w:hAnsi="Times New Roman" w:cs="B Mitra"/>
                <w:color w:val="000000"/>
                <w:sz w:val="20"/>
                <w:szCs w:val="20"/>
                <w:lang w:eastAsia="ru-RU"/>
              </w:rPr>
              <w:t>Taher</w:t>
            </w:r>
            <w:proofErr w:type="spellEnd"/>
            <w:r w:rsidRPr="00B02533">
              <w:rPr>
                <w:rFonts w:ascii="Times New Roman" w:eastAsia="Times New Roman" w:hAnsi="Times New Roman" w:cs="B Mitra"/>
                <w:color w:val="000000"/>
                <w:sz w:val="20"/>
                <w:szCs w:val="20"/>
                <w:lang w:eastAsia="ru-RU"/>
              </w:rPr>
              <w:t xml:space="preserve"> M.A. Historical seismicity in the Near and Middle East, North Africa, and Spain from Arabic documents. (</w:t>
            </w:r>
            <w:proofErr w:type="spellStart"/>
            <w:r w:rsidRPr="00B02533">
              <w:rPr>
                <w:rFonts w:ascii="Times New Roman" w:eastAsia="Times New Roman" w:hAnsi="Times New Roman" w:cs="B Mitra"/>
                <w:color w:val="000000"/>
                <w:sz w:val="20"/>
                <w:szCs w:val="20"/>
                <w:lang w:eastAsia="ru-RU"/>
              </w:rPr>
              <w:t>VIIth-XVIIIth</w:t>
            </w:r>
            <w:proofErr w:type="spellEnd"/>
            <w:r w:rsidRPr="00B02533">
              <w:rPr>
                <w:rFonts w:ascii="Times New Roman" w:eastAsia="Times New Roman" w:hAnsi="Times New Roman" w:cs="B Mitra"/>
                <w:color w:val="000000"/>
                <w:sz w:val="20"/>
                <w:szCs w:val="20"/>
                <w:lang w:eastAsia="ru-RU"/>
              </w:rPr>
              <w:t xml:space="preserve"> century). BSSA, v.70, N.6, 1980, 2185…2201</w:t>
            </w:r>
          </w:p>
        </w:tc>
      </w:tr>
      <w:tr w:rsidR="00960D3C" w:rsidRPr="00764689" w:rsidTr="00960D3C">
        <w:tc>
          <w:tcPr>
            <w:tcW w:w="993" w:type="dxa"/>
            <w:tcBorders>
              <w:right w:val="nil"/>
            </w:tcBorders>
            <w:vAlign w:val="center"/>
          </w:tcPr>
          <w:p w:rsidR="00960D3C" w:rsidRPr="00B02533" w:rsidRDefault="00960D3C" w:rsidP="00960D3C">
            <w:pPr>
              <w:spacing w:before="120" w:after="0" w:line="240" w:lineRule="auto"/>
              <w:jc w:val="center"/>
              <w:rPr>
                <w:rFonts w:ascii="Times New Roman" w:eastAsia="Times New Roman" w:hAnsi="Times New Roman" w:cs="B Mitra"/>
                <w:color w:val="000000"/>
                <w:sz w:val="20"/>
                <w:szCs w:val="20"/>
                <w:lang w:eastAsia="ru-RU"/>
              </w:rPr>
            </w:pPr>
            <w:r w:rsidRPr="00B02533">
              <w:rPr>
                <w:rFonts w:ascii="Times New Roman" w:eastAsia="Times New Roman" w:hAnsi="Times New Roman" w:cs="B Mitra"/>
                <w:color w:val="000000"/>
                <w:sz w:val="20"/>
                <w:szCs w:val="20"/>
                <w:lang w:eastAsia="ru-RU"/>
              </w:rPr>
              <w:t>RZL73</w:t>
            </w:r>
          </w:p>
        </w:tc>
        <w:tc>
          <w:tcPr>
            <w:tcW w:w="7107" w:type="dxa"/>
            <w:tcBorders>
              <w:top w:val="single" w:sz="4" w:space="0" w:color="auto"/>
              <w:left w:val="single" w:sz="4" w:space="0" w:color="auto"/>
              <w:bottom w:val="single" w:sz="4" w:space="0" w:color="auto"/>
              <w:right w:val="single" w:sz="4" w:space="0" w:color="auto"/>
            </w:tcBorders>
          </w:tcPr>
          <w:p w:rsidR="00960D3C" w:rsidRPr="00B02533" w:rsidRDefault="00960D3C" w:rsidP="00960D3C">
            <w:pPr>
              <w:spacing w:before="120" w:after="60" w:line="240" w:lineRule="auto"/>
              <w:jc w:val="both"/>
              <w:rPr>
                <w:rFonts w:ascii="Times New Roman" w:eastAsia="Times New Roman" w:hAnsi="Times New Roman" w:cs="B Mitra"/>
                <w:color w:val="000000"/>
                <w:sz w:val="20"/>
                <w:szCs w:val="20"/>
                <w:lang w:eastAsia="ru-RU"/>
              </w:rPr>
            </w:pPr>
            <w:proofErr w:type="spellStart"/>
            <w:r w:rsidRPr="00B02533">
              <w:rPr>
                <w:rFonts w:ascii="Times New Roman" w:eastAsia="Times New Roman" w:hAnsi="Times New Roman" w:cs="B Mitra"/>
                <w:color w:val="000000"/>
                <w:sz w:val="20"/>
                <w:szCs w:val="20"/>
                <w:lang w:eastAsia="ru-RU"/>
              </w:rPr>
              <w:t>Razani</w:t>
            </w:r>
            <w:proofErr w:type="spellEnd"/>
            <w:r w:rsidRPr="00B02533">
              <w:rPr>
                <w:rFonts w:ascii="Times New Roman" w:eastAsia="Times New Roman" w:hAnsi="Times New Roman" w:cs="B Mitra"/>
                <w:color w:val="000000"/>
                <w:sz w:val="20"/>
                <w:szCs w:val="20"/>
                <w:lang w:eastAsia="ru-RU"/>
              </w:rPr>
              <w:t xml:space="preserve"> R., Lee K.L. The engineering aspects of the Qir earthquake of 10 April </w:t>
            </w:r>
            <w:smartTag w:uri="urn:schemas-microsoft-com:office:smarttags" w:element="metricconverter">
              <w:smartTagPr>
                <w:attr w:name="ProductID" w:val="1972 in"/>
              </w:smartTagPr>
              <w:r w:rsidRPr="00B02533">
                <w:rPr>
                  <w:rFonts w:ascii="Times New Roman" w:eastAsia="Times New Roman" w:hAnsi="Times New Roman" w:cs="B Mitra"/>
                  <w:color w:val="000000"/>
                  <w:sz w:val="20"/>
                  <w:szCs w:val="20"/>
                  <w:lang w:eastAsia="ru-RU"/>
                </w:rPr>
                <w:t>1972 in</w:t>
              </w:r>
            </w:smartTag>
            <w:r w:rsidRPr="00B02533">
              <w:rPr>
                <w:rFonts w:ascii="Times New Roman" w:eastAsia="Times New Roman" w:hAnsi="Times New Roman" w:cs="B Mitra"/>
                <w:color w:val="000000"/>
                <w:sz w:val="20"/>
                <w:szCs w:val="20"/>
                <w:lang w:eastAsia="ru-RU"/>
              </w:rPr>
              <w:t xml:space="preserve"> southern Iran. Nat. Acad. Sc. 1973. 144p</w:t>
            </w:r>
          </w:p>
        </w:tc>
      </w:tr>
      <w:tr w:rsidR="00960D3C" w:rsidRPr="00764689" w:rsidTr="00960D3C">
        <w:tc>
          <w:tcPr>
            <w:tcW w:w="993" w:type="dxa"/>
            <w:tcBorders>
              <w:right w:val="nil"/>
            </w:tcBorders>
            <w:vAlign w:val="center"/>
          </w:tcPr>
          <w:p w:rsidR="00960D3C" w:rsidRPr="00B02533" w:rsidRDefault="00960D3C" w:rsidP="00960D3C">
            <w:pPr>
              <w:spacing w:before="120" w:after="0" w:line="240" w:lineRule="auto"/>
              <w:jc w:val="center"/>
              <w:rPr>
                <w:rFonts w:ascii="Times New Roman Cyr" w:eastAsia="Times New Roman" w:hAnsi="Times New Roman Cyr" w:cs="B Mitra"/>
                <w:color w:val="000000"/>
                <w:sz w:val="20"/>
                <w:szCs w:val="20"/>
                <w:lang w:eastAsia="ru-RU"/>
              </w:rPr>
            </w:pPr>
            <w:r w:rsidRPr="00B02533">
              <w:rPr>
                <w:rFonts w:ascii="Times New Roman Cyr" w:eastAsia="Times New Roman" w:hAnsi="Times New Roman Cyr" w:cs="B Mitra"/>
                <w:color w:val="000000"/>
                <w:sz w:val="20"/>
                <w:szCs w:val="20"/>
                <w:lang w:eastAsia="ru-RU"/>
              </w:rPr>
              <w:t>SF69</w:t>
            </w:r>
          </w:p>
        </w:tc>
        <w:tc>
          <w:tcPr>
            <w:tcW w:w="7107" w:type="dxa"/>
            <w:tcBorders>
              <w:top w:val="single" w:sz="4" w:space="0" w:color="auto"/>
              <w:left w:val="single" w:sz="4" w:space="0" w:color="auto"/>
              <w:bottom w:val="single" w:sz="4" w:space="0" w:color="auto"/>
              <w:right w:val="single" w:sz="4" w:space="0" w:color="auto"/>
            </w:tcBorders>
          </w:tcPr>
          <w:p w:rsidR="00960D3C" w:rsidRPr="00B02533" w:rsidRDefault="00960D3C" w:rsidP="00960D3C">
            <w:pPr>
              <w:spacing w:before="120" w:after="60" w:line="240" w:lineRule="auto"/>
              <w:jc w:val="both"/>
              <w:rPr>
                <w:rFonts w:ascii="Times New Roman" w:eastAsia="Times New Roman" w:hAnsi="Times New Roman" w:cs="B Mitra"/>
                <w:color w:val="000000"/>
                <w:sz w:val="20"/>
                <w:szCs w:val="20"/>
                <w:lang w:eastAsia="ru-RU"/>
              </w:rPr>
            </w:pPr>
            <w:proofErr w:type="spellStart"/>
            <w:r w:rsidRPr="00B02533">
              <w:rPr>
                <w:rFonts w:ascii="Times New Roman" w:eastAsia="Times New Roman" w:hAnsi="Times New Roman" w:cs="B Mitra"/>
                <w:color w:val="000000"/>
                <w:sz w:val="20"/>
                <w:szCs w:val="20"/>
                <w:lang w:eastAsia="ru-RU"/>
              </w:rPr>
              <w:t>Sarfaraz</w:t>
            </w:r>
            <w:proofErr w:type="spellEnd"/>
            <w:r w:rsidRPr="00B02533">
              <w:rPr>
                <w:rFonts w:ascii="Times New Roman" w:eastAsia="Times New Roman" w:hAnsi="Times New Roman" w:cs="B Mitra"/>
                <w:color w:val="000000"/>
                <w:sz w:val="20"/>
                <w:szCs w:val="20"/>
                <w:lang w:eastAsia="ru-RU"/>
              </w:rPr>
              <w:t xml:space="preserve"> A.A. </w:t>
            </w:r>
            <w:proofErr w:type="spellStart"/>
            <w:r w:rsidRPr="00B02533">
              <w:rPr>
                <w:rFonts w:ascii="Times New Roman" w:eastAsia="Times New Roman" w:hAnsi="Times New Roman" w:cs="B Mitra"/>
                <w:color w:val="000000"/>
                <w:sz w:val="20"/>
                <w:szCs w:val="20"/>
                <w:lang w:eastAsia="ru-RU"/>
              </w:rPr>
              <w:t>Bichapur</w:t>
            </w:r>
            <w:proofErr w:type="spellEnd"/>
            <w:r w:rsidRPr="00B02533">
              <w:rPr>
                <w:rFonts w:ascii="Times New Roman" w:eastAsia="Times New Roman" w:hAnsi="Times New Roman" w:cs="B Mitra"/>
                <w:color w:val="000000"/>
                <w:sz w:val="20"/>
                <w:szCs w:val="20"/>
                <w:lang w:eastAsia="ru-RU"/>
              </w:rPr>
              <w:t xml:space="preserve">, </w:t>
            </w:r>
            <w:proofErr w:type="spellStart"/>
            <w:r w:rsidRPr="00B02533">
              <w:rPr>
                <w:rFonts w:ascii="Times New Roman" w:eastAsia="Times New Roman" w:hAnsi="Times New Roman" w:cs="B Mitra"/>
                <w:color w:val="000000"/>
                <w:sz w:val="20"/>
                <w:szCs w:val="20"/>
                <w:lang w:eastAsia="ru-RU"/>
              </w:rPr>
              <w:t>grande</w:t>
            </w:r>
            <w:proofErr w:type="spellEnd"/>
            <w:r w:rsidRPr="00B02533">
              <w:rPr>
                <w:rFonts w:ascii="Times New Roman" w:eastAsia="Times New Roman" w:hAnsi="Times New Roman" w:cs="B Mitra"/>
                <w:color w:val="000000"/>
                <w:sz w:val="20"/>
                <w:szCs w:val="20"/>
                <w:lang w:eastAsia="ru-RU"/>
              </w:rPr>
              <w:t xml:space="preserve"> </w:t>
            </w:r>
            <w:proofErr w:type="spellStart"/>
            <w:r w:rsidRPr="00B02533">
              <w:rPr>
                <w:rFonts w:ascii="Times New Roman" w:eastAsia="Times New Roman" w:hAnsi="Times New Roman" w:cs="B Mitra"/>
                <w:color w:val="000000"/>
                <w:sz w:val="20"/>
                <w:szCs w:val="20"/>
                <w:lang w:eastAsia="ru-RU"/>
              </w:rPr>
              <w:t>ville</w:t>
            </w:r>
            <w:proofErr w:type="spellEnd"/>
            <w:r w:rsidRPr="00B02533">
              <w:rPr>
                <w:rFonts w:ascii="Times New Roman" w:eastAsia="Times New Roman" w:hAnsi="Times New Roman" w:cs="B Mitra"/>
                <w:color w:val="000000"/>
                <w:sz w:val="20"/>
                <w:szCs w:val="20"/>
                <w:lang w:eastAsia="ru-RU"/>
              </w:rPr>
              <w:t xml:space="preserve"> </w:t>
            </w:r>
            <w:proofErr w:type="spellStart"/>
            <w:r w:rsidRPr="00B02533">
              <w:rPr>
                <w:rFonts w:ascii="Times New Roman" w:eastAsia="Times New Roman" w:hAnsi="Times New Roman" w:cs="B Mitra"/>
                <w:color w:val="000000"/>
                <w:sz w:val="20"/>
                <w:szCs w:val="20"/>
                <w:lang w:eastAsia="ru-RU"/>
              </w:rPr>
              <w:t>Sassanide</w:t>
            </w:r>
            <w:proofErr w:type="spellEnd"/>
            <w:r w:rsidRPr="00B02533">
              <w:rPr>
                <w:rFonts w:ascii="Times New Roman" w:eastAsia="Times New Roman" w:hAnsi="Times New Roman" w:cs="B Mitra"/>
                <w:color w:val="000000"/>
                <w:sz w:val="20"/>
                <w:szCs w:val="20"/>
                <w:lang w:eastAsia="ru-RU"/>
              </w:rPr>
              <w:t xml:space="preserve">. </w:t>
            </w:r>
            <w:proofErr w:type="spellStart"/>
            <w:r w:rsidRPr="00B02533">
              <w:rPr>
                <w:rFonts w:ascii="Times New Roman" w:eastAsia="Times New Roman" w:hAnsi="Times New Roman" w:cs="B Mitra"/>
                <w:color w:val="000000"/>
                <w:sz w:val="20"/>
                <w:szCs w:val="20"/>
                <w:lang w:eastAsia="ru-RU"/>
              </w:rPr>
              <w:t>Bastan</w:t>
            </w:r>
            <w:proofErr w:type="spellEnd"/>
            <w:r w:rsidRPr="00B02533">
              <w:rPr>
                <w:rFonts w:ascii="Times New Roman" w:eastAsia="Times New Roman" w:hAnsi="Times New Roman" w:cs="B Mitra"/>
                <w:color w:val="000000"/>
                <w:sz w:val="20"/>
                <w:szCs w:val="20"/>
                <w:lang w:eastAsia="ru-RU"/>
              </w:rPr>
              <w:t xml:space="preserve"> </w:t>
            </w:r>
            <w:proofErr w:type="spellStart"/>
            <w:r w:rsidRPr="00B02533">
              <w:rPr>
                <w:rFonts w:ascii="Times New Roman" w:eastAsia="Times New Roman" w:hAnsi="Times New Roman" w:cs="B Mitra"/>
                <w:color w:val="000000"/>
                <w:sz w:val="20"/>
                <w:szCs w:val="20"/>
                <w:lang w:eastAsia="ru-RU"/>
              </w:rPr>
              <w:t>Shenassi</w:t>
            </w:r>
            <w:proofErr w:type="spellEnd"/>
            <w:r w:rsidRPr="00B02533">
              <w:rPr>
                <w:rFonts w:ascii="Times New Roman" w:eastAsia="Times New Roman" w:hAnsi="Times New Roman" w:cs="B Mitra"/>
                <w:color w:val="000000"/>
                <w:sz w:val="20"/>
                <w:szCs w:val="20"/>
                <w:lang w:eastAsia="ru-RU"/>
              </w:rPr>
              <w:t xml:space="preserve"> </w:t>
            </w:r>
            <w:proofErr w:type="spellStart"/>
            <w:r w:rsidRPr="00B02533">
              <w:rPr>
                <w:rFonts w:ascii="Times New Roman" w:eastAsia="Times New Roman" w:hAnsi="Times New Roman" w:cs="B Mitra"/>
                <w:color w:val="000000"/>
                <w:sz w:val="20"/>
                <w:szCs w:val="20"/>
                <w:lang w:eastAsia="ru-RU"/>
              </w:rPr>
              <w:t>va</w:t>
            </w:r>
            <w:proofErr w:type="spellEnd"/>
            <w:r w:rsidRPr="00B02533">
              <w:rPr>
                <w:rFonts w:ascii="Times New Roman" w:eastAsia="Times New Roman" w:hAnsi="Times New Roman" w:cs="B Mitra"/>
                <w:color w:val="000000"/>
                <w:sz w:val="20"/>
                <w:szCs w:val="20"/>
                <w:lang w:eastAsia="ru-RU"/>
              </w:rPr>
              <w:t xml:space="preserve"> </w:t>
            </w:r>
            <w:proofErr w:type="spellStart"/>
            <w:r w:rsidRPr="00B02533">
              <w:rPr>
                <w:rFonts w:ascii="Times New Roman" w:eastAsia="Times New Roman" w:hAnsi="Times New Roman" w:cs="B Mitra"/>
                <w:color w:val="000000"/>
                <w:sz w:val="20"/>
                <w:szCs w:val="20"/>
                <w:lang w:eastAsia="ru-RU"/>
              </w:rPr>
              <w:t>Honar</w:t>
            </w:r>
            <w:proofErr w:type="spellEnd"/>
            <w:r w:rsidRPr="00B02533">
              <w:rPr>
                <w:rFonts w:ascii="Times New Roman" w:eastAsia="Times New Roman" w:hAnsi="Times New Roman" w:cs="B Mitra"/>
                <w:color w:val="000000"/>
                <w:sz w:val="20"/>
                <w:szCs w:val="20"/>
                <w:lang w:eastAsia="ru-RU"/>
              </w:rPr>
              <w:t>-e-Iran, 2</w:t>
            </w:r>
          </w:p>
        </w:tc>
      </w:tr>
      <w:tr w:rsidR="00960D3C" w:rsidRPr="00764689" w:rsidTr="00960D3C">
        <w:tc>
          <w:tcPr>
            <w:tcW w:w="993" w:type="dxa"/>
            <w:tcBorders>
              <w:right w:val="nil"/>
            </w:tcBorders>
            <w:vAlign w:val="center"/>
          </w:tcPr>
          <w:p w:rsidR="00960D3C" w:rsidRPr="00B02533" w:rsidRDefault="00960D3C" w:rsidP="00960D3C">
            <w:pPr>
              <w:spacing w:before="120" w:after="0" w:line="240" w:lineRule="auto"/>
              <w:jc w:val="center"/>
              <w:rPr>
                <w:rFonts w:ascii="Times New Roman Cyr" w:eastAsia="Times New Roman" w:hAnsi="Times New Roman Cyr" w:cs="B Mitra"/>
                <w:color w:val="000000"/>
                <w:sz w:val="20"/>
                <w:szCs w:val="20"/>
                <w:lang w:eastAsia="ru-RU"/>
              </w:rPr>
            </w:pPr>
            <w:r w:rsidRPr="00B02533">
              <w:rPr>
                <w:rFonts w:ascii="Times New Roman Cyr" w:eastAsia="Times New Roman" w:hAnsi="Times New Roman Cyr" w:cs="B Mitra"/>
                <w:color w:val="000000"/>
                <w:sz w:val="20"/>
                <w:szCs w:val="20"/>
                <w:lang w:eastAsia="ru-RU"/>
              </w:rPr>
              <w:t>SF70</w:t>
            </w:r>
          </w:p>
        </w:tc>
        <w:tc>
          <w:tcPr>
            <w:tcW w:w="7107" w:type="dxa"/>
            <w:tcBorders>
              <w:top w:val="single" w:sz="4" w:space="0" w:color="auto"/>
              <w:left w:val="single" w:sz="4" w:space="0" w:color="auto"/>
              <w:bottom w:val="single" w:sz="4" w:space="0" w:color="auto"/>
              <w:right w:val="single" w:sz="4" w:space="0" w:color="auto"/>
            </w:tcBorders>
          </w:tcPr>
          <w:p w:rsidR="00960D3C" w:rsidRPr="00B02533" w:rsidRDefault="00960D3C" w:rsidP="00960D3C">
            <w:pPr>
              <w:spacing w:before="120" w:after="60" w:line="240" w:lineRule="auto"/>
              <w:jc w:val="both"/>
              <w:rPr>
                <w:rFonts w:ascii="Times New Roman" w:eastAsia="Times New Roman" w:hAnsi="Times New Roman" w:cs="B Mitra"/>
                <w:color w:val="000000"/>
                <w:sz w:val="20"/>
                <w:szCs w:val="20"/>
                <w:lang w:eastAsia="ru-RU"/>
              </w:rPr>
            </w:pPr>
            <w:proofErr w:type="spellStart"/>
            <w:r w:rsidRPr="00B02533">
              <w:rPr>
                <w:rFonts w:ascii="Times New Roman" w:eastAsia="Times New Roman" w:hAnsi="Times New Roman" w:cs="B Mitra"/>
                <w:color w:val="000000"/>
                <w:sz w:val="20"/>
                <w:szCs w:val="20"/>
                <w:lang w:eastAsia="ru-RU"/>
              </w:rPr>
              <w:t>Sarfaraz</w:t>
            </w:r>
            <w:proofErr w:type="spellEnd"/>
            <w:r w:rsidRPr="00B02533">
              <w:rPr>
                <w:rFonts w:ascii="Times New Roman" w:eastAsia="Times New Roman" w:hAnsi="Times New Roman" w:cs="B Mitra"/>
                <w:color w:val="000000"/>
                <w:sz w:val="20"/>
                <w:szCs w:val="20"/>
                <w:lang w:eastAsia="ru-RU"/>
              </w:rPr>
              <w:t xml:space="preserve"> A.A. </w:t>
            </w:r>
            <w:proofErr w:type="spellStart"/>
            <w:r w:rsidRPr="00B02533">
              <w:rPr>
                <w:rFonts w:ascii="Times New Roman" w:eastAsia="Times New Roman" w:hAnsi="Times New Roman" w:cs="B Mitra"/>
                <w:color w:val="000000"/>
                <w:sz w:val="20"/>
                <w:szCs w:val="20"/>
                <w:lang w:eastAsia="ru-RU"/>
              </w:rPr>
              <w:t>Bishapur</w:t>
            </w:r>
            <w:proofErr w:type="spellEnd"/>
            <w:r w:rsidRPr="00B02533">
              <w:rPr>
                <w:rFonts w:ascii="Times New Roman" w:eastAsia="Times New Roman" w:hAnsi="Times New Roman" w:cs="B Mitra"/>
                <w:color w:val="000000"/>
                <w:sz w:val="20"/>
                <w:szCs w:val="20"/>
                <w:lang w:eastAsia="ru-RU"/>
              </w:rPr>
              <w:t xml:space="preserve">. Iran. </w:t>
            </w:r>
            <w:proofErr w:type="spellStart"/>
            <w:r w:rsidRPr="00B02533">
              <w:rPr>
                <w:rFonts w:ascii="Times New Roman" w:eastAsia="Times New Roman" w:hAnsi="Times New Roman" w:cs="B Mitra"/>
                <w:color w:val="000000"/>
                <w:sz w:val="20"/>
                <w:szCs w:val="20"/>
                <w:lang w:eastAsia="ru-RU"/>
              </w:rPr>
              <w:t>J.British</w:t>
            </w:r>
            <w:proofErr w:type="spellEnd"/>
            <w:r w:rsidRPr="00B02533">
              <w:rPr>
                <w:rFonts w:ascii="Times New Roman" w:eastAsia="Times New Roman" w:hAnsi="Times New Roman" w:cs="B Mitra"/>
                <w:color w:val="000000"/>
                <w:sz w:val="20"/>
                <w:szCs w:val="20"/>
                <w:lang w:eastAsia="ru-RU"/>
              </w:rPr>
              <w:t xml:space="preserve"> Inst. Persian Stud. VIII, 178. London. 1971</w:t>
            </w:r>
          </w:p>
        </w:tc>
      </w:tr>
      <w:tr w:rsidR="00960D3C" w:rsidRPr="00764689" w:rsidTr="00960D3C">
        <w:tc>
          <w:tcPr>
            <w:tcW w:w="993" w:type="dxa"/>
            <w:tcBorders>
              <w:right w:val="nil"/>
            </w:tcBorders>
            <w:vAlign w:val="center"/>
          </w:tcPr>
          <w:p w:rsidR="00960D3C" w:rsidRPr="00B02533" w:rsidRDefault="00960D3C" w:rsidP="00960D3C">
            <w:pPr>
              <w:spacing w:before="120" w:after="0" w:line="240" w:lineRule="auto"/>
              <w:jc w:val="center"/>
              <w:rPr>
                <w:rFonts w:ascii="Times New Roman Cyr" w:eastAsia="Times New Roman" w:hAnsi="Times New Roman Cyr" w:cs="B Mitra"/>
                <w:color w:val="000000"/>
                <w:sz w:val="20"/>
                <w:szCs w:val="20"/>
                <w:lang w:eastAsia="ru-RU"/>
              </w:rPr>
            </w:pPr>
            <w:r w:rsidRPr="00B02533">
              <w:rPr>
                <w:rFonts w:ascii="Times New Roman Cyr" w:eastAsia="Times New Roman" w:hAnsi="Times New Roman Cyr" w:cs="B Mitra"/>
                <w:color w:val="000000"/>
                <w:sz w:val="20"/>
                <w:szCs w:val="20"/>
                <w:lang w:eastAsia="ru-RU"/>
              </w:rPr>
              <w:lastRenderedPageBreak/>
              <w:t>SF87</w:t>
            </w:r>
          </w:p>
        </w:tc>
        <w:tc>
          <w:tcPr>
            <w:tcW w:w="7107" w:type="dxa"/>
            <w:tcBorders>
              <w:top w:val="single" w:sz="4" w:space="0" w:color="auto"/>
              <w:left w:val="single" w:sz="4" w:space="0" w:color="auto"/>
              <w:bottom w:val="single" w:sz="4" w:space="0" w:color="auto"/>
              <w:right w:val="single" w:sz="4" w:space="0" w:color="auto"/>
            </w:tcBorders>
          </w:tcPr>
          <w:p w:rsidR="00960D3C" w:rsidRPr="00B02533" w:rsidRDefault="00960D3C" w:rsidP="00960D3C">
            <w:pPr>
              <w:spacing w:before="120" w:after="60" w:line="240" w:lineRule="auto"/>
              <w:jc w:val="both"/>
              <w:rPr>
                <w:rFonts w:ascii="Times New Roman" w:eastAsia="Times New Roman" w:hAnsi="Times New Roman" w:cs="B Mitra"/>
                <w:color w:val="000000"/>
                <w:sz w:val="20"/>
                <w:szCs w:val="20"/>
                <w:lang w:eastAsia="ru-RU"/>
              </w:rPr>
            </w:pPr>
            <w:proofErr w:type="spellStart"/>
            <w:r w:rsidRPr="00B02533">
              <w:rPr>
                <w:rFonts w:ascii="Times New Roman" w:eastAsia="Times New Roman" w:hAnsi="Times New Roman" w:cs="B Mitra"/>
                <w:color w:val="000000"/>
                <w:sz w:val="20"/>
                <w:szCs w:val="20"/>
                <w:lang w:eastAsia="ru-RU"/>
              </w:rPr>
              <w:t>Sarfaraz</w:t>
            </w:r>
            <w:proofErr w:type="spellEnd"/>
            <w:r w:rsidRPr="00B02533">
              <w:rPr>
                <w:rFonts w:ascii="Times New Roman" w:eastAsia="Times New Roman" w:hAnsi="Times New Roman" w:cs="B Mitra"/>
                <w:color w:val="000000"/>
                <w:sz w:val="20"/>
                <w:szCs w:val="20"/>
                <w:lang w:eastAsia="ru-RU"/>
              </w:rPr>
              <w:t xml:space="preserve"> A.A. </w:t>
            </w:r>
            <w:proofErr w:type="spellStart"/>
            <w:r w:rsidRPr="00B02533">
              <w:rPr>
                <w:rFonts w:ascii="Times New Roman" w:eastAsia="Times New Roman" w:hAnsi="Times New Roman" w:cs="B Mitra"/>
                <w:color w:val="000000"/>
                <w:sz w:val="20"/>
                <w:szCs w:val="20"/>
                <w:lang w:eastAsia="ru-RU"/>
              </w:rPr>
              <w:t>Bishapur</w:t>
            </w:r>
            <w:proofErr w:type="spellEnd"/>
            <w:r w:rsidRPr="00B02533">
              <w:rPr>
                <w:rFonts w:ascii="Times New Roman" w:eastAsia="Times New Roman" w:hAnsi="Times New Roman" w:cs="B Mitra"/>
                <w:color w:val="000000"/>
                <w:sz w:val="20"/>
                <w:szCs w:val="20"/>
                <w:lang w:eastAsia="ru-RU"/>
              </w:rPr>
              <w:t xml:space="preserve">. In: M.Y. </w:t>
            </w:r>
            <w:proofErr w:type="spellStart"/>
            <w:r w:rsidRPr="00B02533">
              <w:rPr>
                <w:rFonts w:ascii="Times New Roman" w:eastAsia="Times New Roman" w:hAnsi="Times New Roman" w:cs="B Mitra"/>
                <w:color w:val="000000"/>
                <w:sz w:val="20"/>
                <w:szCs w:val="20"/>
                <w:lang w:eastAsia="ru-RU"/>
              </w:rPr>
              <w:t>Kiyani</w:t>
            </w:r>
            <w:proofErr w:type="spellEnd"/>
            <w:r w:rsidRPr="00B02533">
              <w:rPr>
                <w:rFonts w:ascii="Times New Roman" w:eastAsia="Times New Roman" w:hAnsi="Times New Roman" w:cs="B Mitra"/>
                <w:color w:val="000000"/>
                <w:sz w:val="20"/>
                <w:szCs w:val="20"/>
                <w:lang w:eastAsia="ru-RU"/>
              </w:rPr>
              <w:t xml:space="preserve"> (ed.) Iranian cities, v.2, 22-74. Ministry of Islamic Guidance Press, Tehran (in Persian). 1366/1987</w:t>
            </w:r>
          </w:p>
        </w:tc>
      </w:tr>
      <w:tr w:rsidR="00960D3C" w:rsidRPr="00764689" w:rsidTr="00960D3C">
        <w:tc>
          <w:tcPr>
            <w:tcW w:w="993" w:type="dxa"/>
            <w:tcBorders>
              <w:right w:val="nil"/>
            </w:tcBorders>
            <w:vAlign w:val="center"/>
          </w:tcPr>
          <w:p w:rsidR="00960D3C" w:rsidRPr="00B02533" w:rsidRDefault="00960D3C" w:rsidP="00960D3C">
            <w:pPr>
              <w:spacing w:before="120" w:after="0" w:line="240" w:lineRule="auto"/>
              <w:jc w:val="center"/>
              <w:rPr>
                <w:rFonts w:ascii="Times New Roman" w:eastAsia="Times New Roman" w:hAnsi="Times New Roman" w:cs="B Mitra"/>
                <w:i/>
                <w:color w:val="000000"/>
                <w:sz w:val="20"/>
                <w:szCs w:val="20"/>
                <w:lang w:eastAsia="ru-RU"/>
              </w:rPr>
            </w:pPr>
            <w:r w:rsidRPr="00B02533">
              <w:rPr>
                <w:rFonts w:ascii="Times New Roman" w:eastAsia="Times New Roman" w:hAnsi="Times New Roman" w:cs="B Mitra"/>
                <w:color w:val="000000"/>
                <w:sz w:val="20"/>
                <w:szCs w:val="20"/>
                <w:lang w:eastAsia="ru-RU"/>
              </w:rPr>
              <w:t>SIE32</w:t>
            </w:r>
          </w:p>
        </w:tc>
        <w:tc>
          <w:tcPr>
            <w:tcW w:w="7107" w:type="dxa"/>
            <w:tcBorders>
              <w:top w:val="single" w:sz="4" w:space="0" w:color="auto"/>
              <w:left w:val="single" w:sz="4" w:space="0" w:color="auto"/>
              <w:bottom w:val="single" w:sz="4" w:space="0" w:color="auto"/>
              <w:right w:val="single" w:sz="4" w:space="0" w:color="auto"/>
            </w:tcBorders>
          </w:tcPr>
          <w:p w:rsidR="00960D3C" w:rsidRPr="00B02533" w:rsidRDefault="00960D3C" w:rsidP="00960D3C">
            <w:pPr>
              <w:spacing w:before="120" w:after="60" w:line="240" w:lineRule="auto"/>
              <w:jc w:val="both"/>
              <w:rPr>
                <w:rFonts w:ascii="Times New Roman" w:eastAsia="Times New Roman" w:hAnsi="Times New Roman" w:cs="B Mitra"/>
                <w:i/>
                <w:color w:val="000000"/>
                <w:sz w:val="20"/>
                <w:szCs w:val="20"/>
                <w:lang w:eastAsia="ru-RU"/>
              </w:rPr>
            </w:pPr>
            <w:proofErr w:type="spellStart"/>
            <w:r w:rsidRPr="00B02533">
              <w:rPr>
                <w:rFonts w:ascii="Times New Roman" w:eastAsia="Times New Roman" w:hAnsi="Times New Roman" w:cs="B Mitra"/>
                <w:color w:val="000000"/>
                <w:sz w:val="20"/>
                <w:szCs w:val="20"/>
                <w:lang w:eastAsia="ru-RU"/>
              </w:rPr>
              <w:t>Sieberg</w:t>
            </w:r>
            <w:proofErr w:type="spellEnd"/>
            <w:r w:rsidRPr="00B02533">
              <w:rPr>
                <w:rFonts w:ascii="Times New Roman" w:eastAsia="Times New Roman" w:hAnsi="Times New Roman" w:cs="B Mitra"/>
                <w:color w:val="000000"/>
                <w:sz w:val="20"/>
                <w:szCs w:val="20"/>
                <w:lang w:eastAsia="ru-RU"/>
              </w:rPr>
              <w:t xml:space="preserve"> A. </w:t>
            </w:r>
            <w:proofErr w:type="spellStart"/>
            <w:r w:rsidRPr="00B02533">
              <w:rPr>
                <w:rFonts w:ascii="Times New Roman" w:eastAsia="Times New Roman" w:hAnsi="Times New Roman" w:cs="B Mitra"/>
                <w:color w:val="000000"/>
                <w:sz w:val="20"/>
                <w:szCs w:val="20"/>
                <w:lang w:eastAsia="ru-RU"/>
              </w:rPr>
              <w:t>Erdbebengeographie</w:t>
            </w:r>
            <w:proofErr w:type="spellEnd"/>
            <w:r w:rsidRPr="00B02533">
              <w:rPr>
                <w:rFonts w:ascii="Times New Roman" w:eastAsia="Times New Roman" w:hAnsi="Times New Roman" w:cs="B Mitra"/>
                <w:color w:val="000000"/>
                <w:sz w:val="20"/>
                <w:szCs w:val="20"/>
                <w:lang w:eastAsia="ru-RU"/>
              </w:rPr>
              <w:t xml:space="preserve">. </w:t>
            </w:r>
            <w:proofErr w:type="spellStart"/>
            <w:r w:rsidRPr="00B02533">
              <w:rPr>
                <w:rFonts w:ascii="Times New Roman" w:eastAsia="Times New Roman" w:hAnsi="Times New Roman" w:cs="B Mitra"/>
                <w:color w:val="000000"/>
                <w:sz w:val="20"/>
                <w:szCs w:val="20"/>
                <w:lang w:eastAsia="ru-RU"/>
              </w:rPr>
              <w:t>Handbuch</w:t>
            </w:r>
            <w:proofErr w:type="spellEnd"/>
            <w:r w:rsidRPr="00B02533">
              <w:rPr>
                <w:rFonts w:ascii="Times New Roman" w:eastAsia="Times New Roman" w:hAnsi="Times New Roman" w:cs="B Mitra"/>
                <w:color w:val="000000"/>
                <w:sz w:val="20"/>
                <w:szCs w:val="20"/>
                <w:lang w:eastAsia="ru-RU"/>
              </w:rPr>
              <w:t xml:space="preserve"> der </w:t>
            </w:r>
            <w:proofErr w:type="spellStart"/>
            <w:r w:rsidRPr="00B02533">
              <w:rPr>
                <w:rFonts w:ascii="Times New Roman" w:eastAsia="Times New Roman" w:hAnsi="Times New Roman" w:cs="B Mitra"/>
                <w:color w:val="000000"/>
                <w:sz w:val="20"/>
                <w:szCs w:val="20"/>
                <w:lang w:eastAsia="ru-RU"/>
              </w:rPr>
              <w:t>Geophysik</w:t>
            </w:r>
            <w:proofErr w:type="spellEnd"/>
            <w:r w:rsidRPr="00B02533">
              <w:rPr>
                <w:rFonts w:ascii="Times New Roman" w:eastAsia="Times New Roman" w:hAnsi="Times New Roman" w:cs="B Mitra"/>
                <w:color w:val="000000"/>
                <w:sz w:val="20"/>
                <w:szCs w:val="20"/>
                <w:lang w:eastAsia="ru-RU"/>
              </w:rPr>
              <w:t>, B 1.4, Berlin, 1932</w:t>
            </w:r>
          </w:p>
        </w:tc>
      </w:tr>
      <w:tr w:rsidR="00960D3C" w:rsidRPr="00764689" w:rsidTr="00960D3C">
        <w:tc>
          <w:tcPr>
            <w:tcW w:w="993" w:type="dxa"/>
            <w:tcBorders>
              <w:right w:val="nil"/>
            </w:tcBorders>
            <w:vAlign w:val="center"/>
          </w:tcPr>
          <w:p w:rsidR="00960D3C" w:rsidRPr="00B02533" w:rsidRDefault="00960D3C" w:rsidP="00960D3C">
            <w:pPr>
              <w:spacing w:before="120" w:after="0" w:line="240" w:lineRule="auto"/>
              <w:jc w:val="center"/>
              <w:rPr>
                <w:rFonts w:ascii="Times New Roman" w:eastAsia="Times New Roman" w:hAnsi="Times New Roman" w:cs="B Mitra"/>
                <w:color w:val="000000"/>
                <w:sz w:val="20"/>
                <w:szCs w:val="20"/>
                <w:lang w:eastAsia="ru-RU"/>
              </w:rPr>
            </w:pPr>
            <w:r w:rsidRPr="00B02533">
              <w:rPr>
                <w:rFonts w:ascii="Times New Roman" w:eastAsia="Times New Roman" w:hAnsi="Times New Roman" w:cs="B Mitra"/>
                <w:color w:val="000000"/>
                <w:sz w:val="20"/>
                <w:szCs w:val="20"/>
                <w:lang w:eastAsia="ru-RU"/>
              </w:rPr>
              <w:t>SIR83</w:t>
            </w:r>
          </w:p>
        </w:tc>
        <w:tc>
          <w:tcPr>
            <w:tcW w:w="7107" w:type="dxa"/>
            <w:tcBorders>
              <w:top w:val="single" w:sz="4" w:space="0" w:color="auto"/>
              <w:left w:val="single" w:sz="4" w:space="0" w:color="auto"/>
              <w:bottom w:val="single" w:sz="4" w:space="0" w:color="auto"/>
              <w:right w:val="single" w:sz="4" w:space="0" w:color="auto"/>
            </w:tcBorders>
          </w:tcPr>
          <w:p w:rsidR="00960D3C" w:rsidRPr="00B02533" w:rsidRDefault="00960D3C" w:rsidP="00960D3C">
            <w:pPr>
              <w:spacing w:before="120" w:after="60" w:line="240" w:lineRule="auto"/>
              <w:jc w:val="both"/>
              <w:rPr>
                <w:rFonts w:ascii="Times New Roman" w:eastAsia="Times New Roman" w:hAnsi="Times New Roman" w:cs="B Mitra"/>
                <w:color w:val="000000"/>
                <w:sz w:val="20"/>
                <w:szCs w:val="20"/>
                <w:lang w:eastAsia="ru-RU"/>
              </w:rPr>
            </w:pPr>
            <w:proofErr w:type="spellStart"/>
            <w:r w:rsidRPr="00B02533">
              <w:rPr>
                <w:rFonts w:ascii="Times New Roman" w:eastAsia="Times New Roman" w:hAnsi="Times New Roman" w:cs="B Mitra"/>
                <w:color w:val="000000"/>
                <w:sz w:val="20"/>
                <w:szCs w:val="20"/>
                <w:lang w:eastAsia="ru-RU"/>
              </w:rPr>
              <w:t>Sirjani</w:t>
            </w:r>
            <w:proofErr w:type="spellEnd"/>
            <w:r w:rsidRPr="00B02533">
              <w:rPr>
                <w:rFonts w:ascii="Times New Roman" w:eastAsia="Times New Roman" w:hAnsi="Times New Roman" w:cs="B Mitra"/>
                <w:color w:val="000000"/>
                <w:sz w:val="20"/>
                <w:szCs w:val="20"/>
                <w:lang w:eastAsia="ru-RU"/>
              </w:rPr>
              <w:t xml:space="preserve"> S. </w:t>
            </w:r>
            <w:proofErr w:type="spellStart"/>
            <w:r w:rsidRPr="00B02533">
              <w:rPr>
                <w:rFonts w:ascii="Times New Roman" w:eastAsia="Times New Roman" w:hAnsi="Times New Roman" w:cs="B Mitra"/>
                <w:color w:val="000000"/>
                <w:sz w:val="20"/>
                <w:szCs w:val="20"/>
                <w:lang w:eastAsia="ru-RU"/>
              </w:rPr>
              <w:t>Vaqaye</w:t>
            </w:r>
            <w:proofErr w:type="spellEnd"/>
            <w:r w:rsidRPr="00B02533">
              <w:rPr>
                <w:rFonts w:ascii="Times New Roman" w:eastAsia="Times New Roman" w:hAnsi="Times New Roman" w:cs="B Mitra"/>
                <w:color w:val="000000"/>
                <w:sz w:val="20"/>
                <w:szCs w:val="20"/>
                <w:lang w:eastAsia="ru-RU"/>
              </w:rPr>
              <w:t>-e-</w:t>
            </w:r>
            <w:proofErr w:type="spellStart"/>
            <w:r w:rsidRPr="00B02533">
              <w:rPr>
                <w:rFonts w:ascii="Times New Roman" w:eastAsia="Times New Roman" w:hAnsi="Times New Roman" w:cs="B Mitra"/>
                <w:color w:val="000000"/>
                <w:sz w:val="20"/>
                <w:szCs w:val="20"/>
                <w:lang w:eastAsia="ru-RU"/>
              </w:rPr>
              <w:t>Etefaqiyeh</w:t>
            </w:r>
            <w:proofErr w:type="spellEnd"/>
            <w:r w:rsidRPr="00B02533">
              <w:rPr>
                <w:rFonts w:ascii="Times New Roman" w:eastAsia="Times New Roman" w:hAnsi="Times New Roman" w:cs="B Mitra"/>
                <w:color w:val="000000"/>
                <w:sz w:val="20"/>
                <w:szCs w:val="20"/>
                <w:lang w:eastAsia="ru-RU"/>
              </w:rPr>
              <w:t xml:space="preserve">.: A collection of the British intelligence reports on southern Iran from 1291 to 1322 H. </w:t>
            </w:r>
            <w:proofErr w:type="spellStart"/>
            <w:r w:rsidRPr="00B02533">
              <w:rPr>
                <w:rFonts w:ascii="Times New Roman" w:eastAsia="Times New Roman" w:hAnsi="Times New Roman" w:cs="B Mitra"/>
                <w:color w:val="000000"/>
                <w:sz w:val="20"/>
                <w:szCs w:val="20"/>
                <w:lang w:eastAsia="ru-RU"/>
              </w:rPr>
              <w:t>Novin</w:t>
            </w:r>
            <w:proofErr w:type="spellEnd"/>
            <w:r w:rsidRPr="00B02533">
              <w:rPr>
                <w:rFonts w:ascii="Times New Roman" w:eastAsia="Times New Roman" w:hAnsi="Times New Roman" w:cs="B Mitra"/>
                <w:color w:val="000000"/>
                <w:sz w:val="20"/>
                <w:szCs w:val="20"/>
                <w:lang w:eastAsia="ru-RU"/>
              </w:rPr>
              <w:t xml:space="preserve"> Publ., Tehran (in Persian). 1362/1983</w:t>
            </w:r>
          </w:p>
        </w:tc>
      </w:tr>
    </w:tbl>
    <w:p w:rsidR="00960D3C" w:rsidRDefault="00960D3C" w:rsidP="00960D3C">
      <w:pPr>
        <w:bidi/>
        <w:jc w:val="both"/>
        <w:rPr>
          <w:rFonts w:cs="B Mitra"/>
          <w:sz w:val="28"/>
          <w:szCs w:val="28"/>
          <w:rtl/>
          <w:lang w:bidi="fa-IR"/>
        </w:rPr>
      </w:pPr>
    </w:p>
    <w:p w:rsidR="00960D3C" w:rsidRDefault="00960D3C" w:rsidP="00960D3C">
      <w:pPr>
        <w:bidi/>
        <w:jc w:val="both"/>
        <w:rPr>
          <w:rFonts w:cs="B Mitra"/>
          <w:sz w:val="28"/>
          <w:szCs w:val="28"/>
          <w:rtl/>
          <w:lang w:bidi="fa-IR"/>
        </w:rPr>
      </w:pPr>
    </w:p>
    <w:p w:rsidR="00960D3C" w:rsidRDefault="00960D3C" w:rsidP="00960D3C">
      <w:pPr>
        <w:bidi/>
        <w:jc w:val="both"/>
        <w:rPr>
          <w:rFonts w:cs="B Mitra"/>
          <w:sz w:val="28"/>
          <w:szCs w:val="28"/>
          <w:rtl/>
          <w:lang w:bidi="fa-IR"/>
        </w:rPr>
      </w:pPr>
    </w:p>
    <w:p w:rsidR="00960D3C" w:rsidRDefault="00960D3C" w:rsidP="00960D3C">
      <w:pPr>
        <w:bidi/>
        <w:jc w:val="both"/>
        <w:rPr>
          <w:rFonts w:cs="B Mitra"/>
          <w:sz w:val="28"/>
          <w:szCs w:val="28"/>
          <w:rtl/>
          <w:lang w:bidi="fa-IR"/>
        </w:rPr>
      </w:pPr>
    </w:p>
    <w:p w:rsidR="00960D3C" w:rsidRDefault="00960D3C" w:rsidP="00960D3C">
      <w:pPr>
        <w:bidi/>
        <w:jc w:val="both"/>
        <w:rPr>
          <w:rFonts w:cs="B Mitra"/>
          <w:sz w:val="28"/>
          <w:szCs w:val="28"/>
          <w:rtl/>
          <w:lang w:bidi="fa-IR"/>
        </w:rPr>
      </w:pPr>
    </w:p>
    <w:p w:rsidR="00960D3C" w:rsidRDefault="00960D3C" w:rsidP="00960D3C">
      <w:pPr>
        <w:bidi/>
        <w:jc w:val="both"/>
        <w:rPr>
          <w:rFonts w:cs="B Mitra"/>
          <w:sz w:val="28"/>
          <w:szCs w:val="28"/>
          <w:rtl/>
          <w:lang w:bidi="fa-IR"/>
        </w:rPr>
      </w:pPr>
    </w:p>
    <w:p w:rsidR="00960D3C" w:rsidRDefault="00960D3C" w:rsidP="00960D3C">
      <w:pPr>
        <w:bidi/>
        <w:jc w:val="both"/>
        <w:rPr>
          <w:rFonts w:cs="B Mitra"/>
          <w:sz w:val="28"/>
          <w:szCs w:val="28"/>
          <w:rtl/>
          <w:lang w:bidi="fa-IR"/>
        </w:rPr>
      </w:pPr>
    </w:p>
    <w:p w:rsidR="00960D3C" w:rsidRDefault="00960D3C" w:rsidP="00960D3C">
      <w:pPr>
        <w:bidi/>
        <w:jc w:val="both"/>
        <w:rPr>
          <w:rFonts w:cs="B Mitra"/>
          <w:sz w:val="28"/>
          <w:szCs w:val="28"/>
          <w:rtl/>
          <w:lang w:bidi="fa-IR"/>
        </w:rPr>
      </w:pPr>
    </w:p>
    <w:p w:rsidR="00960D3C" w:rsidRDefault="00960D3C" w:rsidP="00960D3C">
      <w:pPr>
        <w:bidi/>
        <w:jc w:val="both"/>
        <w:rPr>
          <w:rFonts w:cs="B Mitra"/>
          <w:sz w:val="28"/>
          <w:szCs w:val="28"/>
          <w:rtl/>
          <w:lang w:bidi="fa-IR"/>
        </w:rPr>
      </w:pPr>
    </w:p>
    <w:p w:rsidR="00960D3C" w:rsidRDefault="00960D3C" w:rsidP="00960D3C">
      <w:pPr>
        <w:bidi/>
        <w:jc w:val="both"/>
        <w:rPr>
          <w:rFonts w:cs="B Mitra"/>
          <w:sz w:val="28"/>
          <w:szCs w:val="28"/>
          <w:rtl/>
          <w:lang w:bidi="fa-IR"/>
        </w:rPr>
      </w:pPr>
    </w:p>
    <w:p w:rsidR="00960D3C" w:rsidRDefault="00960D3C" w:rsidP="00960D3C">
      <w:pPr>
        <w:bidi/>
        <w:jc w:val="both"/>
        <w:rPr>
          <w:rFonts w:cs="B Mitra"/>
          <w:sz w:val="28"/>
          <w:szCs w:val="28"/>
          <w:rtl/>
          <w:lang w:bidi="fa-IR"/>
        </w:rPr>
      </w:pPr>
    </w:p>
    <w:p w:rsidR="00960D3C" w:rsidRPr="00903E15" w:rsidRDefault="00960D3C" w:rsidP="00960D3C">
      <w:pPr>
        <w:bidi/>
        <w:jc w:val="both"/>
        <w:rPr>
          <w:rFonts w:cs="B Mitra"/>
          <w:sz w:val="28"/>
          <w:szCs w:val="28"/>
          <w:lang w:bidi="fa-IR"/>
        </w:rPr>
      </w:pPr>
    </w:p>
    <w:sectPr w:rsidR="00960D3C" w:rsidRPr="00903E15" w:rsidSect="004540EC">
      <w:headerReference w:type="even" r:id="rId42"/>
      <w:headerReference w:type="default" r:id="rId43"/>
      <w:footerReference w:type="even" r:id="rId44"/>
      <w:footerReference w:type="default" r:id="rId45"/>
      <w:headerReference w:type="first" r:id="rId46"/>
      <w:footerReference w:type="first" r:id="rId47"/>
      <w:pgSz w:w="11907" w:h="16839" w:code="9"/>
      <w:pgMar w:top="1440" w:right="1440" w:bottom="144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4B22" w:rsidRDefault="00844B22" w:rsidP="00FC7518">
      <w:pPr>
        <w:spacing w:after="0" w:line="240" w:lineRule="auto"/>
      </w:pPr>
      <w:r>
        <w:separator/>
      </w:r>
    </w:p>
  </w:endnote>
  <w:endnote w:type="continuationSeparator" w:id="0">
    <w:p w:rsidR="00844B22" w:rsidRDefault="00844B22" w:rsidP="00FC75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azanin,Bold">
    <w:altName w:val="Times New Roman"/>
    <w:panose1 w:val="00000000000000000000"/>
    <w:charset w:val="B2"/>
    <w:family w:val="auto"/>
    <w:notTrueType/>
    <w:pitch w:val="default"/>
    <w:sig w:usb0="00002000" w:usb1="00000000" w:usb2="00000000" w:usb3="00000000" w:csb0="00000040" w:csb1="00000000"/>
  </w:font>
  <w:font w:name="B Nazanin">
    <w:panose1 w:val="00000400000000000000"/>
    <w:charset w:val="B2"/>
    <w:family w:val="auto"/>
    <w:pitch w:val="variable"/>
    <w:sig w:usb0="00002001" w:usb1="80000000" w:usb2="00000008" w:usb3="00000000" w:csb0="00000040" w:csb1="00000000"/>
  </w:font>
  <w:font w:name="Arial">
    <w:panose1 w:val="020B0604020202020204"/>
    <w:charset w:val="CC"/>
    <w:family w:val="swiss"/>
    <w:pitch w:val="variable"/>
    <w:sig w:usb0="E0002AFF" w:usb1="C0007843" w:usb2="00000009" w:usb3="00000000" w:csb0="000001FF" w:csb1="00000000"/>
  </w:font>
  <w:font w:name="Nazanin">
    <w:panose1 w:val="00000400000000000000"/>
    <w:charset w:val="B2"/>
    <w:family w:val="auto"/>
    <w:pitch w:val="variable"/>
    <w:sig w:usb0="00002001" w:usb1="00000000" w:usb2="00000000" w:usb3="00000000" w:csb0="00000040" w:csb1="00000000"/>
  </w:font>
  <w:font w:name="Calibri">
    <w:panose1 w:val="020F0502020204030204"/>
    <w:charset w:val="CC"/>
    <w:family w:val="swiss"/>
    <w:pitch w:val="variable"/>
    <w:sig w:usb0="E10002FF" w:usb1="4000ACFF" w:usb2="00000009" w:usb3="00000000" w:csb0="0000019F" w:csb1="00000000"/>
  </w:font>
  <w:font w:name="B Mitra">
    <w:panose1 w:val="00000400000000000000"/>
    <w:charset w:val="B2"/>
    <w:family w:val="auto"/>
    <w:pitch w:val="variable"/>
    <w:sig w:usb0="00002001" w:usb1="80000000" w:usb2="00000008" w:usb3="00000000" w:csb0="0000004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Gulim">
    <w:altName w:val="굴림"/>
    <w:panose1 w:val="020B0600000101010101"/>
    <w:charset w:val="81"/>
    <w:family w:val="swiss"/>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B Nazanin,Bold">
    <w:altName w:val="Times New Roman"/>
    <w:panose1 w:val="00000000000000000000"/>
    <w:charset w:val="B2"/>
    <w:family w:val="auto"/>
    <w:notTrueType/>
    <w:pitch w:val="default"/>
    <w:sig w:usb0="00002000" w:usb1="00000000" w:usb2="00000000" w:usb3="00000000" w:csb0="00000040" w:csb1="00000000"/>
  </w:font>
  <w:font w:name="Times New Roman Cyr">
    <w:panose1 w:val="02020603050405020304"/>
    <w:charset w:val="CC"/>
    <w:family w:val="roman"/>
    <w:pitch w:val="variable"/>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62DF" w:rsidRDefault="000662D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2120907933"/>
      <w:docPartObj>
        <w:docPartGallery w:val="Page Numbers (Bottom of Page)"/>
        <w:docPartUnique/>
      </w:docPartObj>
    </w:sdtPr>
    <w:sdtEndPr>
      <w:rPr>
        <w:rFonts w:cs="B Mitra"/>
        <w:sz w:val="20"/>
        <w:szCs w:val="20"/>
      </w:rPr>
    </w:sdtEndPr>
    <w:sdtContent>
      <w:sdt>
        <w:sdtPr>
          <w:rPr>
            <w:rtl/>
          </w:rPr>
          <w:id w:val="-1669238322"/>
          <w:docPartObj>
            <w:docPartGallery w:val="Page Numbers (Top of Page)"/>
            <w:docPartUnique/>
          </w:docPartObj>
        </w:sdtPr>
        <w:sdtEndPr>
          <w:rPr>
            <w:rFonts w:cs="B Mitra"/>
            <w:sz w:val="20"/>
            <w:szCs w:val="20"/>
          </w:rPr>
        </w:sdtEndPr>
        <w:sdtContent>
          <w:p w:rsidR="000662DF" w:rsidRPr="00FC7518" w:rsidRDefault="000662DF" w:rsidP="00FC7518">
            <w:pPr>
              <w:pStyle w:val="Footer"/>
              <w:bidi/>
              <w:jc w:val="center"/>
              <w:rPr>
                <w:rFonts w:cs="B Mitra"/>
                <w:sz w:val="20"/>
                <w:szCs w:val="20"/>
              </w:rPr>
            </w:pPr>
            <w:r w:rsidRPr="007B4053">
              <w:rPr>
                <w:rFonts w:cs="B Mitra" w:hint="cs"/>
                <w:b/>
                <w:bCs/>
                <w:sz w:val="20"/>
                <w:szCs w:val="20"/>
                <w:rtl/>
              </w:rPr>
              <w:t>صفحه‌ي</w:t>
            </w:r>
            <w:r w:rsidRPr="00FC7518">
              <w:rPr>
                <w:rFonts w:cs="B Mitra"/>
                <w:sz w:val="20"/>
                <w:szCs w:val="20"/>
              </w:rPr>
              <w:t xml:space="preserve"> </w:t>
            </w:r>
            <w:r w:rsidRPr="00FC7518">
              <w:rPr>
                <w:rFonts w:cs="B Mitra"/>
                <w:b/>
                <w:bCs/>
                <w:sz w:val="20"/>
                <w:szCs w:val="20"/>
              </w:rPr>
              <w:fldChar w:fldCharType="begin"/>
            </w:r>
            <w:r w:rsidRPr="00FC7518">
              <w:rPr>
                <w:rFonts w:cs="B Mitra"/>
                <w:b/>
                <w:bCs/>
                <w:sz w:val="20"/>
                <w:szCs w:val="20"/>
              </w:rPr>
              <w:instrText xml:space="preserve"> PAGE </w:instrText>
            </w:r>
            <w:r w:rsidRPr="00FC7518">
              <w:rPr>
                <w:rFonts w:cs="B Mitra"/>
                <w:b/>
                <w:bCs/>
                <w:sz w:val="20"/>
                <w:szCs w:val="20"/>
              </w:rPr>
              <w:fldChar w:fldCharType="separate"/>
            </w:r>
            <w:r w:rsidR="009005FC">
              <w:rPr>
                <w:rFonts w:cs="B Mitra"/>
                <w:b/>
                <w:bCs/>
                <w:noProof/>
                <w:sz w:val="20"/>
                <w:szCs w:val="20"/>
                <w:rtl/>
              </w:rPr>
              <w:t>30</w:t>
            </w:r>
            <w:r w:rsidRPr="00FC7518">
              <w:rPr>
                <w:rFonts w:cs="B Mitra"/>
                <w:b/>
                <w:bCs/>
                <w:sz w:val="20"/>
                <w:szCs w:val="20"/>
              </w:rPr>
              <w:fldChar w:fldCharType="end"/>
            </w:r>
            <w:r w:rsidRPr="00FC7518">
              <w:rPr>
                <w:rFonts w:cs="B Mitra"/>
                <w:sz w:val="20"/>
                <w:szCs w:val="20"/>
              </w:rPr>
              <w:t xml:space="preserve"> </w:t>
            </w:r>
            <w:r w:rsidRPr="00FC7518">
              <w:rPr>
                <w:rFonts w:cs="B Mitra" w:hint="cs"/>
                <w:sz w:val="20"/>
                <w:szCs w:val="20"/>
                <w:rtl/>
              </w:rPr>
              <w:t>از</w:t>
            </w:r>
            <w:r w:rsidRPr="00FC7518">
              <w:rPr>
                <w:rFonts w:cs="B Mitra"/>
                <w:sz w:val="20"/>
                <w:szCs w:val="20"/>
              </w:rPr>
              <w:t xml:space="preserve"> </w:t>
            </w:r>
            <w:r w:rsidRPr="00FC7518">
              <w:rPr>
                <w:rFonts w:cs="B Mitra"/>
                <w:b/>
                <w:bCs/>
                <w:sz w:val="20"/>
                <w:szCs w:val="20"/>
              </w:rPr>
              <w:fldChar w:fldCharType="begin"/>
            </w:r>
            <w:r w:rsidRPr="00FC7518">
              <w:rPr>
                <w:rFonts w:cs="B Mitra"/>
                <w:b/>
                <w:bCs/>
                <w:sz w:val="20"/>
                <w:szCs w:val="20"/>
              </w:rPr>
              <w:instrText xml:space="preserve"> NUMPAGES  </w:instrText>
            </w:r>
            <w:r w:rsidRPr="00FC7518">
              <w:rPr>
                <w:rFonts w:cs="B Mitra"/>
                <w:b/>
                <w:bCs/>
                <w:sz w:val="20"/>
                <w:szCs w:val="20"/>
              </w:rPr>
              <w:fldChar w:fldCharType="separate"/>
            </w:r>
            <w:r w:rsidR="009005FC">
              <w:rPr>
                <w:rFonts w:cs="B Mitra"/>
                <w:b/>
                <w:bCs/>
                <w:noProof/>
                <w:sz w:val="20"/>
                <w:szCs w:val="20"/>
                <w:rtl/>
              </w:rPr>
              <w:t>32</w:t>
            </w:r>
            <w:r w:rsidRPr="00FC7518">
              <w:rPr>
                <w:rFonts w:cs="B Mitra"/>
                <w:b/>
                <w:bCs/>
                <w:sz w:val="20"/>
                <w:szCs w:val="20"/>
              </w:rPr>
              <w:fldChar w:fldCharType="end"/>
            </w:r>
          </w:p>
        </w:sdtContent>
      </w:sdt>
    </w:sdtContent>
  </w:sdt>
  <w:p w:rsidR="000662DF" w:rsidRDefault="000662D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62DF" w:rsidRDefault="000662D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4B22" w:rsidRDefault="00844B22" w:rsidP="00FC7518">
      <w:pPr>
        <w:spacing w:after="0" w:line="240" w:lineRule="auto"/>
      </w:pPr>
      <w:r>
        <w:separator/>
      </w:r>
    </w:p>
  </w:footnote>
  <w:footnote w:type="continuationSeparator" w:id="0">
    <w:p w:rsidR="00844B22" w:rsidRDefault="00844B22" w:rsidP="00FC75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62DF" w:rsidRDefault="000662D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62DF" w:rsidRDefault="000662D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62DF" w:rsidRDefault="000662D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82DA1"/>
    <w:multiLevelType w:val="hybridMultilevel"/>
    <w:tmpl w:val="566CC50A"/>
    <w:lvl w:ilvl="0" w:tplc="04090001">
      <w:start w:val="1"/>
      <w:numFmt w:val="bullet"/>
      <w:lvlText w:val=""/>
      <w:lvlJc w:val="left"/>
      <w:pPr>
        <w:ind w:left="726" w:hanging="360"/>
      </w:pPr>
      <w:rPr>
        <w:rFonts w:ascii="Symbol" w:hAnsi="Symbol" w:hint="default"/>
      </w:rPr>
    </w:lvl>
    <w:lvl w:ilvl="1" w:tplc="04090003" w:tentative="1">
      <w:start w:val="1"/>
      <w:numFmt w:val="bullet"/>
      <w:lvlText w:val="o"/>
      <w:lvlJc w:val="left"/>
      <w:pPr>
        <w:ind w:left="1446" w:hanging="360"/>
      </w:pPr>
      <w:rPr>
        <w:rFonts w:ascii="Courier New" w:hAnsi="Courier New" w:cs="Courier New" w:hint="default"/>
      </w:rPr>
    </w:lvl>
    <w:lvl w:ilvl="2" w:tplc="04090005" w:tentative="1">
      <w:start w:val="1"/>
      <w:numFmt w:val="bullet"/>
      <w:lvlText w:val=""/>
      <w:lvlJc w:val="left"/>
      <w:pPr>
        <w:ind w:left="2166" w:hanging="360"/>
      </w:pPr>
      <w:rPr>
        <w:rFonts w:ascii="Wingdings" w:hAnsi="Wingdings" w:hint="default"/>
      </w:rPr>
    </w:lvl>
    <w:lvl w:ilvl="3" w:tplc="04090001" w:tentative="1">
      <w:start w:val="1"/>
      <w:numFmt w:val="bullet"/>
      <w:lvlText w:val=""/>
      <w:lvlJc w:val="left"/>
      <w:pPr>
        <w:ind w:left="2886" w:hanging="360"/>
      </w:pPr>
      <w:rPr>
        <w:rFonts w:ascii="Symbol" w:hAnsi="Symbol" w:hint="default"/>
      </w:rPr>
    </w:lvl>
    <w:lvl w:ilvl="4" w:tplc="04090003" w:tentative="1">
      <w:start w:val="1"/>
      <w:numFmt w:val="bullet"/>
      <w:lvlText w:val="o"/>
      <w:lvlJc w:val="left"/>
      <w:pPr>
        <w:ind w:left="3606" w:hanging="360"/>
      </w:pPr>
      <w:rPr>
        <w:rFonts w:ascii="Courier New" w:hAnsi="Courier New" w:cs="Courier New" w:hint="default"/>
      </w:rPr>
    </w:lvl>
    <w:lvl w:ilvl="5" w:tplc="04090005" w:tentative="1">
      <w:start w:val="1"/>
      <w:numFmt w:val="bullet"/>
      <w:lvlText w:val=""/>
      <w:lvlJc w:val="left"/>
      <w:pPr>
        <w:ind w:left="4326" w:hanging="360"/>
      </w:pPr>
      <w:rPr>
        <w:rFonts w:ascii="Wingdings" w:hAnsi="Wingdings" w:hint="default"/>
      </w:rPr>
    </w:lvl>
    <w:lvl w:ilvl="6" w:tplc="04090001" w:tentative="1">
      <w:start w:val="1"/>
      <w:numFmt w:val="bullet"/>
      <w:lvlText w:val=""/>
      <w:lvlJc w:val="left"/>
      <w:pPr>
        <w:ind w:left="5046" w:hanging="360"/>
      </w:pPr>
      <w:rPr>
        <w:rFonts w:ascii="Symbol" w:hAnsi="Symbol" w:hint="default"/>
      </w:rPr>
    </w:lvl>
    <w:lvl w:ilvl="7" w:tplc="04090003" w:tentative="1">
      <w:start w:val="1"/>
      <w:numFmt w:val="bullet"/>
      <w:lvlText w:val="o"/>
      <w:lvlJc w:val="left"/>
      <w:pPr>
        <w:ind w:left="5766" w:hanging="360"/>
      </w:pPr>
      <w:rPr>
        <w:rFonts w:ascii="Courier New" w:hAnsi="Courier New" w:cs="Courier New" w:hint="default"/>
      </w:rPr>
    </w:lvl>
    <w:lvl w:ilvl="8" w:tplc="04090005" w:tentative="1">
      <w:start w:val="1"/>
      <w:numFmt w:val="bullet"/>
      <w:lvlText w:val=""/>
      <w:lvlJc w:val="left"/>
      <w:pPr>
        <w:ind w:left="6486" w:hanging="360"/>
      </w:pPr>
      <w:rPr>
        <w:rFonts w:ascii="Wingdings" w:hAnsi="Wingdings" w:hint="default"/>
      </w:rPr>
    </w:lvl>
  </w:abstractNum>
  <w:abstractNum w:abstractNumId="1">
    <w:nsid w:val="01E605E1"/>
    <w:multiLevelType w:val="multilevel"/>
    <w:tmpl w:val="9640826A"/>
    <w:lvl w:ilvl="0">
      <w:start w:val="4"/>
      <w:numFmt w:val="decimal"/>
      <w:lvlText w:val="%1"/>
      <w:lvlJc w:val="left"/>
      <w:pPr>
        <w:ind w:left="960" w:hanging="960"/>
      </w:pPr>
      <w:rPr>
        <w:rFonts w:hint="default"/>
      </w:rPr>
    </w:lvl>
    <w:lvl w:ilvl="1">
      <w:start w:val="1"/>
      <w:numFmt w:val="decimal"/>
      <w:lvlText w:val="%1-%2"/>
      <w:lvlJc w:val="left"/>
      <w:pPr>
        <w:ind w:left="1200" w:hanging="960"/>
      </w:pPr>
      <w:rPr>
        <w:rFonts w:hint="default"/>
      </w:rPr>
    </w:lvl>
    <w:lvl w:ilvl="2">
      <w:start w:val="22"/>
      <w:numFmt w:val="decimal"/>
      <w:lvlText w:val="%1-%2-%3"/>
      <w:lvlJc w:val="left"/>
      <w:pPr>
        <w:ind w:left="1440" w:hanging="96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3240" w:hanging="180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4080" w:hanging="2160"/>
      </w:pPr>
      <w:rPr>
        <w:rFonts w:hint="default"/>
      </w:rPr>
    </w:lvl>
  </w:abstractNum>
  <w:abstractNum w:abstractNumId="2">
    <w:nsid w:val="0276089A"/>
    <w:multiLevelType w:val="multilevel"/>
    <w:tmpl w:val="37E48572"/>
    <w:lvl w:ilvl="0">
      <w:start w:val="1"/>
      <w:numFmt w:val="decimal"/>
      <w:lvlText w:val="%1."/>
      <w:lvlJc w:val="left"/>
      <w:pPr>
        <w:ind w:left="720" w:hanging="360"/>
      </w:pPr>
      <w:rPr>
        <w:b/>
        <w:bCs/>
      </w:rPr>
    </w:lvl>
    <w:lvl w:ilvl="1">
      <w:start w:val="1"/>
      <w:numFmt w:val="decimal"/>
      <w:isLgl/>
      <w:lvlText w:val="%1.%2"/>
      <w:lvlJc w:val="left"/>
      <w:pPr>
        <w:ind w:left="2280" w:hanging="1200"/>
      </w:pPr>
      <w:rPr>
        <w:rFonts w:ascii="Nazanin,Bold" w:cs="Nazanin,Bold" w:hint="default"/>
        <w:b/>
      </w:rPr>
    </w:lvl>
    <w:lvl w:ilvl="2">
      <w:start w:val="1"/>
      <w:numFmt w:val="decimal"/>
      <w:isLgl/>
      <w:lvlText w:val="%1.%2.%3"/>
      <w:lvlJc w:val="left"/>
      <w:pPr>
        <w:ind w:left="3000" w:hanging="1200"/>
      </w:pPr>
      <w:rPr>
        <w:rFonts w:ascii="Nazanin,Bold" w:cs="Nazanin,Bold" w:hint="default"/>
        <w:b/>
      </w:rPr>
    </w:lvl>
    <w:lvl w:ilvl="3">
      <w:start w:val="1"/>
      <w:numFmt w:val="decimal"/>
      <w:isLgl/>
      <w:lvlText w:val="%1.%2.%3.%4"/>
      <w:lvlJc w:val="left"/>
      <w:pPr>
        <w:ind w:left="3720" w:hanging="1200"/>
      </w:pPr>
      <w:rPr>
        <w:rFonts w:ascii="Nazanin,Bold" w:cs="Nazanin,Bold" w:hint="default"/>
        <w:b/>
      </w:rPr>
    </w:lvl>
    <w:lvl w:ilvl="4">
      <w:start w:val="1"/>
      <w:numFmt w:val="decimal"/>
      <w:isLgl/>
      <w:lvlText w:val="%1.%2.%3.%4.%5"/>
      <w:lvlJc w:val="left"/>
      <w:pPr>
        <w:ind w:left="4440" w:hanging="1200"/>
      </w:pPr>
      <w:rPr>
        <w:rFonts w:ascii="Nazanin,Bold" w:cs="Nazanin,Bold" w:hint="default"/>
        <w:b/>
      </w:rPr>
    </w:lvl>
    <w:lvl w:ilvl="5">
      <w:start w:val="1"/>
      <w:numFmt w:val="decimal"/>
      <w:isLgl/>
      <w:lvlText w:val="%1.%2.%3.%4.%5.%6"/>
      <w:lvlJc w:val="left"/>
      <w:pPr>
        <w:ind w:left="5160" w:hanging="1200"/>
      </w:pPr>
      <w:rPr>
        <w:rFonts w:ascii="Nazanin,Bold" w:cs="Nazanin,Bold" w:hint="default"/>
        <w:b/>
      </w:rPr>
    </w:lvl>
    <w:lvl w:ilvl="6">
      <w:start w:val="1"/>
      <w:numFmt w:val="decimal"/>
      <w:isLgl/>
      <w:lvlText w:val="%1.%2.%3.%4.%5.%6.%7"/>
      <w:lvlJc w:val="left"/>
      <w:pPr>
        <w:ind w:left="6120" w:hanging="1440"/>
      </w:pPr>
      <w:rPr>
        <w:rFonts w:ascii="Nazanin,Bold" w:cs="Nazanin,Bold" w:hint="default"/>
        <w:b/>
      </w:rPr>
    </w:lvl>
    <w:lvl w:ilvl="7">
      <w:start w:val="1"/>
      <w:numFmt w:val="decimal"/>
      <w:isLgl/>
      <w:lvlText w:val="%1.%2.%3.%4.%5.%6.%7.%8"/>
      <w:lvlJc w:val="left"/>
      <w:pPr>
        <w:ind w:left="6840" w:hanging="1440"/>
      </w:pPr>
      <w:rPr>
        <w:rFonts w:ascii="Nazanin,Bold" w:cs="Nazanin,Bold" w:hint="default"/>
        <w:b/>
      </w:rPr>
    </w:lvl>
    <w:lvl w:ilvl="8">
      <w:start w:val="1"/>
      <w:numFmt w:val="decimal"/>
      <w:isLgl/>
      <w:lvlText w:val="%1.%2.%3.%4.%5.%6.%7.%8.%9"/>
      <w:lvlJc w:val="left"/>
      <w:pPr>
        <w:ind w:left="7920" w:hanging="1800"/>
      </w:pPr>
      <w:rPr>
        <w:rFonts w:ascii="Nazanin,Bold" w:cs="Nazanin,Bold" w:hint="default"/>
        <w:b/>
      </w:rPr>
    </w:lvl>
  </w:abstractNum>
  <w:abstractNum w:abstractNumId="3">
    <w:nsid w:val="05E3020D"/>
    <w:multiLevelType w:val="multilevel"/>
    <w:tmpl w:val="D80271E8"/>
    <w:lvl w:ilvl="0">
      <w:start w:val="4"/>
      <w:numFmt w:val="decimal"/>
      <w:lvlText w:val="%1"/>
      <w:lvlJc w:val="left"/>
      <w:pPr>
        <w:ind w:left="1080" w:hanging="1080"/>
      </w:pPr>
      <w:rPr>
        <w:rFonts w:hint="default"/>
      </w:rPr>
    </w:lvl>
    <w:lvl w:ilvl="1">
      <w:start w:val="1"/>
      <w:numFmt w:val="decimal"/>
      <w:lvlText w:val="%1-%2"/>
      <w:lvlJc w:val="left"/>
      <w:pPr>
        <w:ind w:left="1320" w:hanging="1080"/>
      </w:pPr>
      <w:rPr>
        <w:rFonts w:hint="default"/>
      </w:rPr>
    </w:lvl>
    <w:lvl w:ilvl="2">
      <w:start w:val="234"/>
      <w:numFmt w:val="decimal"/>
      <w:lvlText w:val="%1-%2-%3"/>
      <w:lvlJc w:val="left"/>
      <w:pPr>
        <w:ind w:left="1560" w:hanging="108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3240" w:hanging="180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4080" w:hanging="2160"/>
      </w:pPr>
      <w:rPr>
        <w:rFonts w:hint="default"/>
      </w:rPr>
    </w:lvl>
  </w:abstractNum>
  <w:abstractNum w:abstractNumId="4">
    <w:nsid w:val="101F399E"/>
    <w:multiLevelType w:val="hybridMultilevel"/>
    <w:tmpl w:val="51F821F0"/>
    <w:lvl w:ilvl="0" w:tplc="99F48D60">
      <w:numFmt w:val="bullet"/>
      <w:lvlText w:val="-"/>
      <w:lvlJc w:val="left"/>
      <w:pPr>
        <w:ind w:left="1170" w:hanging="360"/>
      </w:pPr>
      <w:rPr>
        <w:rFonts w:ascii="Times New Roman" w:eastAsia="Times New Roman" w:hAnsi="Times New Roman" w:cs="B Nazanin" w:hint="default"/>
        <w:b w:val="0"/>
        <w:bCs w:val="0"/>
        <w:sz w:val="24"/>
        <w:szCs w:val="28"/>
      </w:rPr>
    </w:lvl>
    <w:lvl w:ilvl="1" w:tplc="04090019">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5">
    <w:nsid w:val="10280A5F"/>
    <w:multiLevelType w:val="multilevel"/>
    <w:tmpl w:val="2164515E"/>
    <w:lvl w:ilvl="0">
      <w:start w:val="4"/>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133D4F9C"/>
    <w:multiLevelType w:val="hybridMultilevel"/>
    <w:tmpl w:val="AF5E287E"/>
    <w:lvl w:ilvl="0" w:tplc="6680A830">
      <w:start w:val="1"/>
      <w:numFmt w:val="decimal"/>
      <w:lvlText w:val="%1."/>
      <w:lvlJc w:val="left"/>
      <w:pPr>
        <w:ind w:left="720" w:hanging="360"/>
      </w:pPr>
      <w:rPr>
        <w:b w:val="0"/>
        <w:bCs w:val="0"/>
        <w:sz w:val="28"/>
        <w:szCs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9A2EF7"/>
    <w:multiLevelType w:val="hybridMultilevel"/>
    <w:tmpl w:val="F68AB104"/>
    <w:lvl w:ilvl="0" w:tplc="73ECA08E">
      <w:start w:val="1"/>
      <w:numFmt w:val="bullet"/>
      <w:lvlText w:val="•"/>
      <w:lvlJc w:val="left"/>
      <w:pPr>
        <w:tabs>
          <w:tab w:val="num" w:pos="1080"/>
        </w:tabs>
        <w:ind w:left="1080" w:hanging="360"/>
      </w:pPr>
      <w:rPr>
        <w:rFonts w:ascii="Arial" w:hAnsi="Arial" w:hint="default"/>
      </w:rPr>
    </w:lvl>
    <w:lvl w:ilvl="1" w:tplc="FCB8BA0A">
      <w:start w:val="1"/>
      <w:numFmt w:val="bullet"/>
      <w:lvlText w:val="•"/>
      <w:lvlJc w:val="left"/>
      <w:pPr>
        <w:tabs>
          <w:tab w:val="num" w:pos="1800"/>
        </w:tabs>
        <w:ind w:left="1800" w:hanging="360"/>
      </w:pPr>
      <w:rPr>
        <w:rFonts w:ascii="Arial" w:hAnsi="Arial" w:hint="default"/>
      </w:rPr>
    </w:lvl>
    <w:lvl w:ilvl="2" w:tplc="9AB6A720">
      <w:start w:val="1"/>
      <w:numFmt w:val="bullet"/>
      <w:lvlText w:val="•"/>
      <w:lvlJc w:val="left"/>
      <w:pPr>
        <w:tabs>
          <w:tab w:val="num" w:pos="2520"/>
        </w:tabs>
        <w:ind w:left="2520" w:hanging="360"/>
      </w:pPr>
      <w:rPr>
        <w:rFonts w:ascii="Arial" w:hAnsi="Arial" w:hint="default"/>
      </w:rPr>
    </w:lvl>
    <w:lvl w:ilvl="3" w:tplc="FC3AFD38">
      <w:start w:val="1"/>
      <w:numFmt w:val="bullet"/>
      <w:lvlText w:val="•"/>
      <w:lvlJc w:val="left"/>
      <w:pPr>
        <w:tabs>
          <w:tab w:val="num" w:pos="3240"/>
        </w:tabs>
        <w:ind w:left="3240" w:hanging="360"/>
      </w:pPr>
      <w:rPr>
        <w:rFonts w:ascii="Arial" w:hAnsi="Arial" w:hint="default"/>
      </w:rPr>
    </w:lvl>
    <w:lvl w:ilvl="4" w:tplc="D262992C" w:tentative="1">
      <w:start w:val="1"/>
      <w:numFmt w:val="bullet"/>
      <w:lvlText w:val="•"/>
      <w:lvlJc w:val="left"/>
      <w:pPr>
        <w:tabs>
          <w:tab w:val="num" w:pos="3960"/>
        </w:tabs>
        <w:ind w:left="3960" w:hanging="360"/>
      </w:pPr>
      <w:rPr>
        <w:rFonts w:ascii="Arial" w:hAnsi="Arial" w:hint="default"/>
      </w:rPr>
    </w:lvl>
    <w:lvl w:ilvl="5" w:tplc="9F389C9A" w:tentative="1">
      <w:start w:val="1"/>
      <w:numFmt w:val="bullet"/>
      <w:lvlText w:val="•"/>
      <w:lvlJc w:val="left"/>
      <w:pPr>
        <w:tabs>
          <w:tab w:val="num" w:pos="4680"/>
        </w:tabs>
        <w:ind w:left="4680" w:hanging="360"/>
      </w:pPr>
      <w:rPr>
        <w:rFonts w:ascii="Arial" w:hAnsi="Arial" w:hint="default"/>
      </w:rPr>
    </w:lvl>
    <w:lvl w:ilvl="6" w:tplc="5C2A1CE2" w:tentative="1">
      <w:start w:val="1"/>
      <w:numFmt w:val="bullet"/>
      <w:lvlText w:val="•"/>
      <w:lvlJc w:val="left"/>
      <w:pPr>
        <w:tabs>
          <w:tab w:val="num" w:pos="5400"/>
        </w:tabs>
        <w:ind w:left="5400" w:hanging="360"/>
      </w:pPr>
      <w:rPr>
        <w:rFonts w:ascii="Arial" w:hAnsi="Arial" w:hint="default"/>
      </w:rPr>
    </w:lvl>
    <w:lvl w:ilvl="7" w:tplc="87DA277C" w:tentative="1">
      <w:start w:val="1"/>
      <w:numFmt w:val="bullet"/>
      <w:lvlText w:val="•"/>
      <w:lvlJc w:val="left"/>
      <w:pPr>
        <w:tabs>
          <w:tab w:val="num" w:pos="6120"/>
        </w:tabs>
        <w:ind w:left="6120" w:hanging="360"/>
      </w:pPr>
      <w:rPr>
        <w:rFonts w:ascii="Arial" w:hAnsi="Arial" w:hint="default"/>
      </w:rPr>
    </w:lvl>
    <w:lvl w:ilvl="8" w:tplc="33C6A92A" w:tentative="1">
      <w:start w:val="1"/>
      <w:numFmt w:val="bullet"/>
      <w:lvlText w:val="•"/>
      <w:lvlJc w:val="left"/>
      <w:pPr>
        <w:tabs>
          <w:tab w:val="num" w:pos="6840"/>
        </w:tabs>
        <w:ind w:left="6840" w:hanging="360"/>
      </w:pPr>
      <w:rPr>
        <w:rFonts w:ascii="Arial" w:hAnsi="Arial" w:hint="default"/>
      </w:rPr>
    </w:lvl>
  </w:abstractNum>
  <w:abstractNum w:abstractNumId="8">
    <w:nsid w:val="1AE867CA"/>
    <w:multiLevelType w:val="multilevel"/>
    <w:tmpl w:val="13868336"/>
    <w:lvl w:ilvl="0">
      <w:start w:val="4"/>
      <w:numFmt w:val="decimal"/>
      <w:lvlText w:val="%1"/>
      <w:lvlJc w:val="left"/>
      <w:pPr>
        <w:ind w:left="960" w:hanging="960"/>
      </w:pPr>
      <w:rPr>
        <w:rFonts w:hint="default"/>
      </w:rPr>
    </w:lvl>
    <w:lvl w:ilvl="1">
      <w:start w:val="1"/>
      <w:numFmt w:val="decimal"/>
      <w:lvlText w:val="%1-%2"/>
      <w:lvlJc w:val="left"/>
      <w:pPr>
        <w:ind w:left="1200" w:hanging="960"/>
      </w:pPr>
      <w:rPr>
        <w:rFonts w:hint="default"/>
      </w:rPr>
    </w:lvl>
    <w:lvl w:ilvl="2">
      <w:start w:val="17"/>
      <w:numFmt w:val="decimal"/>
      <w:lvlText w:val="%1-%2-%3"/>
      <w:lvlJc w:val="left"/>
      <w:pPr>
        <w:ind w:left="1440" w:hanging="960"/>
      </w:pPr>
      <w:rPr>
        <w:rFonts w:hint="default"/>
      </w:rPr>
    </w:lvl>
    <w:lvl w:ilvl="3">
      <w:start w:val="1"/>
      <w:numFmt w:val="decimal"/>
      <w:lvlText w:val="%1-%2-%3-%4"/>
      <w:lvlJc w:val="left"/>
      <w:pPr>
        <w:ind w:left="2250" w:hanging="1080"/>
      </w:pPr>
      <w:rPr>
        <w:rFonts w:hint="default"/>
      </w:rPr>
    </w:lvl>
    <w:lvl w:ilvl="4">
      <w:start w:val="1"/>
      <w:numFmt w:val="decimal"/>
      <w:lvlText w:val="%1-%2-%3-%4.%5"/>
      <w:lvlJc w:val="left"/>
      <w:pPr>
        <w:ind w:left="2400" w:hanging="1440"/>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3240" w:hanging="180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4080" w:hanging="2160"/>
      </w:pPr>
      <w:rPr>
        <w:rFonts w:hint="default"/>
      </w:rPr>
    </w:lvl>
  </w:abstractNum>
  <w:abstractNum w:abstractNumId="9">
    <w:nsid w:val="1BC6332C"/>
    <w:multiLevelType w:val="hybridMultilevel"/>
    <w:tmpl w:val="CED0B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3271C9"/>
    <w:multiLevelType w:val="hybridMultilevel"/>
    <w:tmpl w:val="FF7CE7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1D2966A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1D921F3A"/>
    <w:multiLevelType w:val="hybridMultilevel"/>
    <w:tmpl w:val="2CD8C4AE"/>
    <w:lvl w:ilvl="0" w:tplc="F97E1C7E">
      <w:start w:val="1"/>
      <w:numFmt w:val="decimal"/>
      <w:lvlText w:val="%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9A85605"/>
    <w:multiLevelType w:val="hybridMultilevel"/>
    <w:tmpl w:val="98047180"/>
    <w:lvl w:ilvl="0" w:tplc="99F48D60">
      <w:numFmt w:val="bullet"/>
      <w:lvlText w:val="-"/>
      <w:lvlJc w:val="left"/>
      <w:pPr>
        <w:ind w:left="1080" w:hanging="360"/>
      </w:pPr>
      <w:rPr>
        <w:rFonts w:ascii="Times New Roman" w:eastAsia="Times New Roman" w:hAnsi="Times New Roman" w:cs="B Nazanin"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2EE94D98"/>
    <w:multiLevelType w:val="hybridMultilevel"/>
    <w:tmpl w:val="4DECC1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2FD83CF0"/>
    <w:multiLevelType w:val="hybridMultilevel"/>
    <w:tmpl w:val="E3D85974"/>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6">
    <w:nsid w:val="30306AC2"/>
    <w:multiLevelType w:val="hybridMultilevel"/>
    <w:tmpl w:val="A4049EB8"/>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7">
    <w:nsid w:val="3070004A"/>
    <w:multiLevelType w:val="hybridMultilevel"/>
    <w:tmpl w:val="6B16989E"/>
    <w:lvl w:ilvl="0" w:tplc="99F48D60">
      <w:numFmt w:val="bullet"/>
      <w:lvlText w:val="-"/>
      <w:lvlJc w:val="left"/>
      <w:pPr>
        <w:ind w:left="1080" w:hanging="360"/>
      </w:pPr>
      <w:rPr>
        <w:rFonts w:ascii="Times New Roman" w:eastAsia="Times New Roman" w:hAnsi="Times New Roman" w:cs="B Nazanin" w:hint="default"/>
        <w:b w:val="0"/>
        <w:bCs w:val="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3F91A5A"/>
    <w:multiLevelType w:val="multilevel"/>
    <w:tmpl w:val="32D2EC04"/>
    <w:lvl w:ilvl="0">
      <w:start w:val="4"/>
      <w:numFmt w:val="decimal"/>
      <w:lvlText w:val="%1"/>
      <w:lvlJc w:val="left"/>
      <w:pPr>
        <w:ind w:left="600" w:hanging="600"/>
      </w:pPr>
      <w:rPr>
        <w:rFonts w:hint="default"/>
      </w:rPr>
    </w:lvl>
    <w:lvl w:ilvl="1">
      <w:start w:val="1"/>
      <w:numFmt w:val="decimal"/>
      <w:lvlText w:val="%1-%2"/>
      <w:lvlJc w:val="left"/>
      <w:pPr>
        <w:ind w:left="900" w:hanging="720"/>
      </w:pPr>
      <w:rPr>
        <w:rFonts w:hint="default"/>
      </w:rPr>
    </w:lvl>
    <w:lvl w:ilvl="2">
      <w:start w:val="5"/>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9">
    <w:nsid w:val="45C85DDA"/>
    <w:multiLevelType w:val="multilevel"/>
    <w:tmpl w:val="726E86A0"/>
    <w:lvl w:ilvl="0">
      <w:start w:val="1"/>
      <w:numFmt w:val="bullet"/>
      <w:lvlText w:val=""/>
      <w:lvlJc w:val="left"/>
      <w:pPr>
        <w:ind w:left="720" w:hanging="360"/>
      </w:pPr>
      <w:rPr>
        <w:rFonts w:ascii="Symbol" w:hAnsi="Symbol" w:hint="default"/>
        <w:b/>
        <w:bCs/>
      </w:rPr>
    </w:lvl>
    <w:lvl w:ilvl="1">
      <w:start w:val="1"/>
      <w:numFmt w:val="decimal"/>
      <w:isLgl/>
      <w:lvlText w:val="%1.%2"/>
      <w:lvlJc w:val="left"/>
      <w:pPr>
        <w:ind w:left="2280" w:hanging="1200"/>
      </w:pPr>
      <w:rPr>
        <w:rFonts w:ascii="Nazanin,Bold" w:cs="Nazanin,Bold" w:hint="default"/>
        <w:b/>
      </w:rPr>
    </w:lvl>
    <w:lvl w:ilvl="2">
      <w:start w:val="1"/>
      <w:numFmt w:val="decimal"/>
      <w:isLgl/>
      <w:lvlText w:val="%1.%2.%3"/>
      <w:lvlJc w:val="left"/>
      <w:pPr>
        <w:ind w:left="3000" w:hanging="1200"/>
      </w:pPr>
      <w:rPr>
        <w:rFonts w:ascii="Nazanin,Bold" w:cs="Nazanin,Bold" w:hint="default"/>
        <w:b/>
      </w:rPr>
    </w:lvl>
    <w:lvl w:ilvl="3">
      <w:start w:val="1"/>
      <w:numFmt w:val="decimal"/>
      <w:isLgl/>
      <w:lvlText w:val="%1.%2.%3.%4"/>
      <w:lvlJc w:val="left"/>
      <w:pPr>
        <w:ind w:left="3720" w:hanging="1200"/>
      </w:pPr>
      <w:rPr>
        <w:rFonts w:ascii="Nazanin,Bold" w:cs="Nazanin,Bold" w:hint="default"/>
        <w:b/>
      </w:rPr>
    </w:lvl>
    <w:lvl w:ilvl="4">
      <w:start w:val="1"/>
      <w:numFmt w:val="decimal"/>
      <w:isLgl/>
      <w:lvlText w:val="%1.%2.%3.%4.%5"/>
      <w:lvlJc w:val="left"/>
      <w:pPr>
        <w:ind w:left="4440" w:hanging="1200"/>
      </w:pPr>
      <w:rPr>
        <w:rFonts w:ascii="Nazanin,Bold" w:cs="Nazanin,Bold" w:hint="default"/>
        <w:b/>
      </w:rPr>
    </w:lvl>
    <w:lvl w:ilvl="5">
      <w:start w:val="1"/>
      <w:numFmt w:val="decimal"/>
      <w:isLgl/>
      <w:lvlText w:val="%1.%2.%3.%4.%5.%6"/>
      <w:lvlJc w:val="left"/>
      <w:pPr>
        <w:ind w:left="5160" w:hanging="1200"/>
      </w:pPr>
      <w:rPr>
        <w:rFonts w:ascii="Nazanin,Bold" w:cs="Nazanin,Bold" w:hint="default"/>
        <w:b/>
      </w:rPr>
    </w:lvl>
    <w:lvl w:ilvl="6">
      <w:start w:val="1"/>
      <w:numFmt w:val="decimal"/>
      <w:isLgl/>
      <w:lvlText w:val="%1.%2.%3.%4.%5.%6.%7"/>
      <w:lvlJc w:val="left"/>
      <w:pPr>
        <w:ind w:left="6120" w:hanging="1440"/>
      </w:pPr>
      <w:rPr>
        <w:rFonts w:ascii="Nazanin,Bold" w:cs="Nazanin,Bold" w:hint="default"/>
        <w:b/>
      </w:rPr>
    </w:lvl>
    <w:lvl w:ilvl="7">
      <w:start w:val="1"/>
      <w:numFmt w:val="decimal"/>
      <w:isLgl/>
      <w:lvlText w:val="%1.%2.%3.%4.%5.%6.%7.%8"/>
      <w:lvlJc w:val="left"/>
      <w:pPr>
        <w:ind w:left="6840" w:hanging="1440"/>
      </w:pPr>
      <w:rPr>
        <w:rFonts w:ascii="Nazanin,Bold" w:cs="Nazanin,Bold" w:hint="default"/>
        <w:b/>
      </w:rPr>
    </w:lvl>
    <w:lvl w:ilvl="8">
      <w:start w:val="1"/>
      <w:numFmt w:val="decimal"/>
      <w:isLgl/>
      <w:lvlText w:val="%1.%2.%3.%4.%5.%6.%7.%8.%9"/>
      <w:lvlJc w:val="left"/>
      <w:pPr>
        <w:ind w:left="7920" w:hanging="1800"/>
      </w:pPr>
      <w:rPr>
        <w:rFonts w:ascii="Nazanin,Bold" w:cs="Nazanin,Bold" w:hint="default"/>
        <w:b/>
      </w:rPr>
    </w:lvl>
  </w:abstractNum>
  <w:abstractNum w:abstractNumId="20">
    <w:nsid w:val="4ED21E5F"/>
    <w:multiLevelType w:val="hybridMultilevel"/>
    <w:tmpl w:val="6DAAB40C"/>
    <w:lvl w:ilvl="0" w:tplc="ADA4E454">
      <w:start w:val="1"/>
      <w:numFmt w:val="decimal"/>
      <w:lvlText w:val="%1)"/>
      <w:lvlJc w:val="left"/>
      <w:pPr>
        <w:ind w:left="720" w:hanging="360"/>
      </w:pPr>
      <w:rPr>
        <w:rFonts w:hint="default"/>
        <w:b w:val="0"/>
        <w:bCs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0E07711"/>
    <w:multiLevelType w:val="multilevel"/>
    <w:tmpl w:val="2EB2E21C"/>
    <w:lvl w:ilvl="0">
      <w:start w:val="4"/>
      <w:numFmt w:val="decimal"/>
      <w:lvlText w:val="%1"/>
      <w:lvlJc w:val="left"/>
      <w:pPr>
        <w:ind w:left="600" w:hanging="600"/>
      </w:pPr>
      <w:rPr>
        <w:rFonts w:hint="default"/>
      </w:rPr>
    </w:lvl>
    <w:lvl w:ilvl="1">
      <w:start w:val="1"/>
      <w:numFmt w:val="decimal"/>
      <w:lvlText w:val="%1-%2"/>
      <w:lvlJc w:val="left"/>
      <w:pPr>
        <w:ind w:left="900" w:hanging="72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22">
    <w:nsid w:val="52427343"/>
    <w:multiLevelType w:val="hybridMultilevel"/>
    <w:tmpl w:val="05805E2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ECDEB85A">
      <w:numFmt w:val="bullet"/>
      <w:lvlText w:val="-"/>
      <w:lvlJc w:val="left"/>
      <w:pPr>
        <w:ind w:left="2160" w:hanging="360"/>
      </w:pPr>
      <w:rPr>
        <w:rFonts w:ascii="Nazanin" w:eastAsia="Calibri" w:hAnsi="Calibri" w:cs="Nazani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3483F05"/>
    <w:multiLevelType w:val="multilevel"/>
    <w:tmpl w:val="4140BA3A"/>
    <w:lvl w:ilvl="0">
      <w:start w:val="2"/>
      <w:numFmt w:val="decimal"/>
      <w:lvlText w:val="%1"/>
      <w:lvlJc w:val="left"/>
      <w:pPr>
        <w:ind w:left="435" w:hanging="435"/>
      </w:pPr>
      <w:rPr>
        <w:rFonts w:hint="default"/>
      </w:rPr>
    </w:lvl>
    <w:lvl w:ilvl="1">
      <w:start w:val="1"/>
      <w:numFmt w:val="decimal"/>
      <w:lvlText w:val="%1-%2"/>
      <w:lvlJc w:val="left"/>
      <w:pPr>
        <w:ind w:left="720" w:hanging="720"/>
      </w:pPr>
      <w:rPr>
        <w:rFonts w:hint="default"/>
        <w:b/>
        <w:bCs/>
        <w:sz w:val="28"/>
        <w:szCs w:val="28"/>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4">
    <w:nsid w:val="5F6A29B5"/>
    <w:multiLevelType w:val="hybridMultilevel"/>
    <w:tmpl w:val="790AE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2DC683C"/>
    <w:multiLevelType w:val="hybridMultilevel"/>
    <w:tmpl w:val="C8784316"/>
    <w:lvl w:ilvl="0" w:tplc="62FE2370">
      <w:numFmt w:val="bullet"/>
      <w:lvlText w:val="-"/>
      <w:lvlJc w:val="left"/>
      <w:pPr>
        <w:ind w:left="1080" w:hanging="360"/>
      </w:pPr>
      <w:rPr>
        <w:rFonts w:ascii="Calibri" w:eastAsia="Calibri" w:hAnsi="Calibri" w:cs="B Mitr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63FC066C"/>
    <w:multiLevelType w:val="hybridMultilevel"/>
    <w:tmpl w:val="2870AE56"/>
    <w:lvl w:ilvl="0" w:tplc="04090001">
      <w:start w:val="1"/>
      <w:numFmt w:val="bullet"/>
      <w:lvlText w:val=""/>
      <w:lvlJc w:val="left"/>
      <w:pPr>
        <w:ind w:left="1260" w:hanging="360"/>
      </w:pPr>
      <w:rPr>
        <w:rFonts w:ascii="Symbol" w:hAnsi="Symbol" w:hint="default"/>
        <w:sz w:val="24"/>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7">
    <w:nsid w:val="64124B00"/>
    <w:multiLevelType w:val="hybridMultilevel"/>
    <w:tmpl w:val="FA4A7830"/>
    <w:lvl w:ilvl="0" w:tplc="730854A6">
      <w:start w:val="1"/>
      <w:numFmt w:val="decimal"/>
      <w:lvlText w:val="%1-"/>
      <w:lvlJc w:val="left"/>
      <w:pPr>
        <w:ind w:left="720" w:hanging="360"/>
      </w:pPr>
      <w:rPr>
        <w:rFonts w:asciiTheme="minorHAnsi" w:eastAsiaTheme="minorHAnsi" w:hAnsiTheme="minorHAnsi" w:cs="B Nazanin" w:hint="default"/>
        <w:b/>
        <w:color w:val="C0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41D6C1F"/>
    <w:multiLevelType w:val="hybridMultilevel"/>
    <w:tmpl w:val="66CAF19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180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5BB11D7"/>
    <w:multiLevelType w:val="hybridMultilevel"/>
    <w:tmpl w:val="5354124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nsid w:val="66A76196"/>
    <w:multiLevelType w:val="multilevel"/>
    <w:tmpl w:val="1AF444A4"/>
    <w:lvl w:ilvl="0">
      <w:start w:val="4"/>
      <w:numFmt w:val="decimal"/>
      <w:lvlText w:val="%1"/>
      <w:lvlJc w:val="left"/>
      <w:pPr>
        <w:ind w:left="960" w:hanging="960"/>
      </w:pPr>
      <w:rPr>
        <w:rFonts w:hint="default"/>
      </w:rPr>
    </w:lvl>
    <w:lvl w:ilvl="1">
      <w:start w:val="1"/>
      <w:numFmt w:val="decimal"/>
      <w:lvlText w:val="%1-%2"/>
      <w:lvlJc w:val="left"/>
      <w:pPr>
        <w:ind w:left="1200" w:hanging="960"/>
      </w:pPr>
      <w:rPr>
        <w:rFonts w:hint="default"/>
      </w:rPr>
    </w:lvl>
    <w:lvl w:ilvl="2">
      <w:start w:val="23"/>
      <w:numFmt w:val="decimal"/>
      <w:lvlText w:val="%1-%2-%3"/>
      <w:lvlJc w:val="left"/>
      <w:pPr>
        <w:ind w:left="1440" w:hanging="96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3240" w:hanging="180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4080" w:hanging="2160"/>
      </w:pPr>
      <w:rPr>
        <w:rFonts w:hint="default"/>
      </w:rPr>
    </w:lvl>
  </w:abstractNum>
  <w:abstractNum w:abstractNumId="31">
    <w:nsid w:val="6C914EF8"/>
    <w:multiLevelType w:val="multilevel"/>
    <w:tmpl w:val="92BA4FEE"/>
    <w:lvl w:ilvl="0">
      <w:start w:val="4"/>
      <w:numFmt w:val="decimal"/>
      <w:lvlText w:val="%1"/>
      <w:lvlJc w:val="left"/>
      <w:pPr>
        <w:ind w:left="840" w:hanging="840"/>
      </w:pPr>
      <w:rPr>
        <w:rFonts w:hint="default"/>
      </w:rPr>
    </w:lvl>
    <w:lvl w:ilvl="1">
      <w:start w:val="1"/>
      <w:numFmt w:val="decimal"/>
      <w:lvlText w:val="%1-%2"/>
      <w:lvlJc w:val="left"/>
      <w:pPr>
        <w:ind w:left="1110" w:hanging="840"/>
      </w:pPr>
      <w:rPr>
        <w:rFonts w:hint="default"/>
      </w:rPr>
    </w:lvl>
    <w:lvl w:ilvl="2">
      <w:start w:val="8"/>
      <w:numFmt w:val="decimal"/>
      <w:lvlText w:val="%1-%2-%3"/>
      <w:lvlJc w:val="left"/>
      <w:pPr>
        <w:ind w:left="1380" w:hanging="840"/>
      </w:pPr>
      <w:rPr>
        <w:rFonts w:hint="default"/>
      </w:rPr>
    </w:lvl>
    <w:lvl w:ilvl="3">
      <w:start w:val="2"/>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420" w:hanging="180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4320" w:hanging="2160"/>
      </w:pPr>
      <w:rPr>
        <w:rFonts w:hint="default"/>
      </w:rPr>
    </w:lvl>
  </w:abstractNum>
  <w:abstractNum w:abstractNumId="32">
    <w:nsid w:val="6D790EDD"/>
    <w:multiLevelType w:val="hybridMultilevel"/>
    <w:tmpl w:val="2CCAAC64"/>
    <w:lvl w:ilvl="0" w:tplc="2584A81A">
      <w:numFmt w:val="bullet"/>
      <w:lvlText w:val="-"/>
      <w:lvlJc w:val="left"/>
      <w:pPr>
        <w:ind w:left="1170" w:hanging="360"/>
      </w:pPr>
      <w:rPr>
        <w:rFonts w:ascii="Times New Roman" w:eastAsia="Times New Roman" w:hAnsi="Times New Roman" w:cs="B Nazanin" w:hint="default"/>
        <w:sz w:val="24"/>
        <w:lang w:bidi="fa-IR"/>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3">
    <w:nsid w:val="73DC0B18"/>
    <w:multiLevelType w:val="hybridMultilevel"/>
    <w:tmpl w:val="984404E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49E3013"/>
    <w:multiLevelType w:val="hybridMultilevel"/>
    <w:tmpl w:val="BBDEE0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4D7203A"/>
    <w:multiLevelType w:val="multilevel"/>
    <w:tmpl w:val="F8D490EE"/>
    <w:lvl w:ilvl="0">
      <w:start w:val="4"/>
      <w:numFmt w:val="decimal"/>
      <w:lvlText w:val="%1"/>
      <w:lvlJc w:val="left"/>
      <w:pPr>
        <w:ind w:left="960" w:hanging="960"/>
      </w:pPr>
      <w:rPr>
        <w:rFonts w:hint="default"/>
      </w:rPr>
    </w:lvl>
    <w:lvl w:ilvl="1">
      <w:start w:val="1"/>
      <w:numFmt w:val="decimal"/>
      <w:lvlText w:val="%1-%2"/>
      <w:lvlJc w:val="left"/>
      <w:pPr>
        <w:ind w:left="1350" w:hanging="960"/>
      </w:pPr>
      <w:rPr>
        <w:rFonts w:hint="default"/>
      </w:rPr>
    </w:lvl>
    <w:lvl w:ilvl="2">
      <w:start w:val="18"/>
      <w:numFmt w:val="decimal"/>
      <w:lvlText w:val="%1-%2-%3"/>
      <w:lvlJc w:val="left"/>
      <w:pPr>
        <w:ind w:left="1740" w:hanging="96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3000" w:hanging="1440"/>
      </w:pPr>
      <w:rPr>
        <w:rFonts w:hint="default"/>
      </w:rPr>
    </w:lvl>
    <w:lvl w:ilvl="5">
      <w:start w:val="1"/>
      <w:numFmt w:val="decimal"/>
      <w:lvlText w:val="%1-%2-%3-%4.%5.%6"/>
      <w:lvlJc w:val="left"/>
      <w:pPr>
        <w:ind w:left="3390" w:hanging="1440"/>
      </w:pPr>
      <w:rPr>
        <w:rFonts w:hint="default"/>
      </w:rPr>
    </w:lvl>
    <w:lvl w:ilvl="6">
      <w:start w:val="1"/>
      <w:numFmt w:val="decimal"/>
      <w:lvlText w:val="%1-%2-%3-%4.%5.%6.%7"/>
      <w:lvlJc w:val="left"/>
      <w:pPr>
        <w:ind w:left="4140" w:hanging="1800"/>
      </w:pPr>
      <w:rPr>
        <w:rFonts w:hint="default"/>
      </w:rPr>
    </w:lvl>
    <w:lvl w:ilvl="7">
      <w:start w:val="1"/>
      <w:numFmt w:val="decimal"/>
      <w:lvlText w:val="%1-%2-%3-%4.%5.%6.%7.%8"/>
      <w:lvlJc w:val="left"/>
      <w:pPr>
        <w:ind w:left="4530" w:hanging="1800"/>
      </w:pPr>
      <w:rPr>
        <w:rFonts w:hint="default"/>
      </w:rPr>
    </w:lvl>
    <w:lvl w:ilvl="8">
      <w:start w:val="1"/>
      <w:numFmt w:val="decimal"/>
      <w:lvlText w:val="%1-%2-%3-%4.%5.%6.%7.%8.%9"/>
      <w:lvlJc w:val="left"/>
      <w:pPr>
        <w:ind w:left="5280" w:hanging="2160"/>
      </w:pPr>
      <w:rPr>
        <w:rFonts w:hint="default"/>
      </w:rPr>
    </w:lvl>
  </w:abstractNum>
  <w:abstractNum w:abstractNumId="36">
    <w:nsid w:val="7CB2153F"/>
    <w:multiLevelType w:val="multilevel"/>
    <w:tmpl w:val="955A1E04"/>
    <w:lvl w:ilvl="0">
      <w:start w:val="1"/>
      <w:numFmt w:val="decimal"/>
      <w:lvlText w:val="%1."/>
      <w:lvlJc w:val="left"/>
      <w:pPr>
        <w:ind w:left="720" w:hanging="360"/>
      </w:pPr>
      <w:rPr>
        <w:rFonts w:cs="B Nazanin"/>
        <w:b/>
        <w:bCs/>
        <w:sz w:val="28"/>
        <w:szCs w:val="28"/>
      </w:rPr>
    </w:lvl>
    <w:lvl w:ilvl="1">
      <w:start w:val="1"/>
      <w:numFmt w:val="decimal"/>
      <w:isLgl/>
      <w:lvlText w:val="%1.%2"/>
      <w:lvlJc w:val="left"/>
      <w:pPr>
        <w:ind w:left="1650" w:hanging="1200"/>
      </w:pPr>
      <w:rPr>
        <w:rFonts w:ascii="Nazanin,Bold" w:cs="B Nazanin" w:hint="default"/>
        <w:b w:val="0"/>
        <w:bCs/>
      </w:rPr>
    </w:lvl>
    <w:lvl w:ilvl="2">
      <w:start w:val="1"/>
      <w:numFmt w:val="decimal"/>
      <w:isLgl/>
      <w:lvlText w:val="%1.%2.%3"/>
      <w:lvlJc w:val="left"/>
      <w:pPr>
        <w:ind w:left="3000" w:hanging="1200"/>
      </w:pPr>
      <w:rPr>
        <w:rFonts w:ascii="Nazanin,Bold" w:cs="Nazanin,Bold" w:hint="default"/>
        <w:b/>
      </w:rPr>
    </w:lvl>
    <w:lvl w:ilvl="3">
      <w:start w:val="1"/>
      <w:numFmt w:val="decimal"/>
      <w:isLgl/>
      <w:lvlText w:val="%1.%2.%3.%4"/>
      <w:lvlJc w:val="left"/>
      <w:pPr>
        <w:ind w:left="3720" w:hanging="1200"/>
      </w:pPr>
      <w:rPr>
        <w:rFonts w:ascii="Nazanin,Bold" w:cs="Nazanin,Bold" w:hint="default"/>
        <w:b/>
      </w:rPr>
    </w:lvl>
    <w:lvl w:ilvl="4">
      <w:start w:val="1"/>
      <w:numFmt w:val="decimal"/>
      <w:isLgl/>
      <w:lvlText w:val="%1.%2.%3.%4.%5"/>
      <w:lvlJc w:val="left"/>
      <w:pPr>
        <w:ind w:left="4440" w:hanging="1200"/>
      </w:pPr>
      <w:rPr>
        <w:rFonts w:ascii="Nazanin,Bold" w:cs="Nazanin,Bold" w:hint="default"/>
        <w:b/>
      </w:rPr>
    </w:lvl>
    <w:lvl w:ilvl="5">
      <w:start w:val="1"/>
      <w:numFmt w:val="decimal"/>
      <w:isLgl/>
      <w:lvlText w:val="%1.%2.%3.%4.%5.%6"/>
      <w:lvlJc w:val="left"/>
      <w:pPr>
        <w:ind w:left="5160" w:hanging="1200"/>
      </w:pPr>
      <w:rPr>
        <w:rFonts w:ascii="Nazanin,Bold" w:cs="Nazanin,Bold" w:hint="default"/>
        <w:b/>
      </w:rPr>
    </w:lvl>
    <w:lvl w:ilvl="6">
      <w:start w:val="1"/>
      <w:numFmt w:val="decimal"/>
      <w:isLgl/>
      <w:lvlText w:val="%1.%2.%3.%4.%5.%6.%7"/>
      <w:lvlJc w:val="left"/>
      <w:pPr>
        <w:ind w:left="6120" w:hanging="1440"/>
      </w:pPr>
      <w:rPr>
        <w:rFonts w:ascii="Nazanin,Bold" w:cs="Nazanin,Bold" w:hint="default"/>
        <w:b/>
      </w:rPr>
    </w:lvl>
    <w:lvl w:ilvl="7">
      <w:start w:val="1"/>
      <w:numFmt w:val="decimal"/>
      <w:isLgl/>
      <w:lvlText w:val="%1.%2.%3.%4.%5.%6.%7.%8"/>
      <w:lvlJc w:val="left"/>
      <w:pPr>
        <w:ind w:left="6840" w:hanging="1440"/>
      </w:pPr>
      <w:rPr>
        <w:rFonts w:ascii="Nazanin,Bold" w:cs="Nazanin,Bold" w:hint="default"/>
        <w:b/>
      </w:rPr>
    </w:lvl>
    <w:lvl w:ilvl="8">
      <w:start w:val="1"/>
      <w:numFmt w:val="decimal"/>
      <w:isLgl/>
      <w:lvlText w:val="%1.%2.%3.%4.%5.%6.%7.%8.%9"/>
      <w:lvlJc w:val="left"/>
      <w:pPr>
        <w:ind w:left="7920" w:hanging="1800"/>
      </w:pPr>
      <w:rPr>
        <w:rFonts w:ascii="Nazanin,Bold" w:cs="Nazanin,Bold" w:hint="default"/>
        <w:b/>
      </w:rPr>
    </w:lvl>
  </w:abstractNum>
  <w:num w:numId="1">
    <w:abstractNumId w:val="6"/>
  </w:num>
  <w:num w:numId="2">
    <w:abstractNumId w:val="34"/>
  </w:num>
  <w:num w:numId="3">
    <w:abstractNumId w:val="25"/>
  </w:num>
  <w:num w:numId="4">
    <w:abstractNumId w:val="17"/>
  </w:num>
  <w:num w:numId="5">
    <w:abstractNumId w:val="16"/>
  </w:num>
  <w:num w:numId="6">
    <w:abstractNumId w:val="13"/>
  </w:num>
  <w:num w:numId="7">
    <w:abstractNumId w:val="29"/>
  </w:num>
  <w:num w:numId="8">
    <w:abstractNumId w:val="26"/>
  </w:num>
  <w:num w:numId="9">
    <w:abstractNumId w:val="32"/>
  </w:num>
  <w:num w:numId="10">
    <w:abstractNumId w:val="4"/>
  </w:num>
  <w:num w:numId="11">
    <w:abstractNumId w:val="15"/>
  </w:num>
  <w:num w:numId="12">
    <w:abstractNumId w:val="28"/>
  </w:num>
  <w:num w:numId="13">
    <w:abstractNumId w:val="24"/>
  </w:num>
  <w:num w:numId="14">
    <w:abstractNumId w:val="33"/>
  </w:num>
  <w:num w:numId="15">
    <w:abstractNumId w:val="7"/>
  </w:num>
  <w:num w:numId="16">
    <w:abstractNumId w:val="36"/>
  </w:num>
  <w:num w:numId="17">
    <w:abstractNumId w:val="2"/>
  </w:num>
  <w:num w:numId="18">
    <w:abstractNumId w:val="22"/>
  </w:num>
  <w:num w:numId="19">
    <w:abstractNumId w:val="14"/>
  </w:num>
  <w:num w:numId="20">
    <w:abstractNumId w:val="10"/>
  </w:num>
  <w:num w:numId="21">
    <w:abstractNumId w:val="12"/>
  </w:num>
  <w:num w:numId="22">
    <w:abstractNumId w:val="20"/>
  </w:num>
  <w:num w:numId="23">
    <w:abstractNumId w:val="19"/>
  </w:num>
  <w:num w:numId="24">
    <w:abstractNumId w:val="11"/>
  </w:num>
  <w:num w:numId="25">
    <w:abstractNumId w:val="23"/>
  </w:num>
  <w:num w:numId="26">
    <w:abstractNumId w:val="9"/>
  </w:num>
  <w:num w:numId="27">
    <w:abstractNumId w:val="0"/>
  </w:num>
  <w:num w:numId="28">
    <w:abstractNumId w:val="27"/>
  </w:num>
  <w:num w:numId="29">
    <w:abstractNumId w:val="5"/>
  </w:num>
  <w:num w:numId="30">
    <w:abstractNumId w:val="21"/>
  </w:num>
  <w:num w:numId="31">
    <w:abstractNumId w:val="18"/>
  </w:num>
  <w:num w:numId="32">
    <w:abstractNumId w:val="31"/>
  </w:num>
  <w:num w:numId="33">
    <w:abstractNumId w:val="8"/>
  </w:num>
  <w:num w:numId="34">
    <w:abstractNumId w:val="1"/>
  </w:num>
  <w:num w:numId="35">
    <w:abstractNumId w:val="35"/>
  </w:num>
  <w:num w:numId="36">
    <w:abstractNumId w:val="3"/>
  </w:num>
  <w:num w:numId="37">
    <w:abstractNumId w:val="3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3D0D"/>
    <w:rsid w:val="0001400E"/>
    <w:rsid w:val="00032183"/>
    <w:rsid w:val="00062A96"/>
    <w:rsid w:val="00064328"/>
    <w:rsid w:val="000662DF"/>
    <w:rsid w:val="000709B2"/>
    <w:rsid w:val="000F5AD3"/>
    <w:rsid w:val="001305A9"/>
    <w:rsid w:val="00131AC6"/>
    <w:rsid w:val="00133AAF"/>
    <w:rsid w:val="00164AD2"/>
    <w:rsid w:val="00174886"/>
    <w:rsid w:val="001C2132"/>
    <w:rsid w:val="001C39D7"/>
    <w:rsid w:val="001D1664"/>
    <w:rsid w:val="001D4B23"/>
    <w:rsid w:val="001F2894"/>
    <w:rsid w:val="001F71F7"/>
    <w:rsid w:val="00222BA8"/>
    <w:rsid w:val="00223F81"/>
    <w:rsid w:val="0025438C"/>
    <w:rsid w:val="002632C7"/>
    <w:rsid w:val="002943E7"/>
    <w:rsid w:val="002961D8"/>
    <w:rsid w:val="002C06B8"/>
    <w:rsid w:val="002E67E6"/>
    <w:rsid w:val="002F25C4"/>
    <w:rsid w:val="00310052"/>
    <w:rsid w:val="003175C2"/>
    <w:rsid w:val="00317721"/>
    <w:rsid w:val="003219B9"/>
    <w:rsid w:val="0032734A"/>
    <w:rsid w:val="003A0777"/>
    <w:rsid w:val="003A7A61"/>
    <w:rsid w:val="003B1734"/>
    <w:rsid w:val="003D210B"/>
    <w:rsid w:val="003D3E48"/>
    <w:rsid w:val="00404735"/>
    <w:rsid w:val="004147B6"/>
    <w:rsid w:val="00417AC6"/>
    <w:rsid w:val="004511B8"/>
    <w:rsid w:val="004540EC"/>
    <w:rsid w:val="00456B58"/>
    <w:rsid w:val="00466631"/>
    <w:rsid w:val="00471373"/>
    <w:rsid w:val="00472B14"/>
    <w:rsid w:val="004806F0"/>
    <w:rsid w:val="00487602"/>
    <w:rsid w:val="004A06C8"/>
    <w:rsid w:val="004C60E9"/>
    <w:rsid w:val="004F4014"/>
    <w:rsid w:val="005144CD"/>
    <w:rsid w:val="00544346"/>
    <w:rsid w:val="005762D8"/>
    <w:rsid w:val="005A71F8"/>
    <w:rsid w:val="005B42EB"/>
    <w:rsid w:val="005C374A"/>
    <w:rsid w:val="005C4393"/>
    <w:rsid w:val="005D43EA"/>
    <w:rsid w:val="005E4143"/>
    <w:rsid w:val="005E6106"/>
    <w:rsid w:val="005F6A1B"/>
    <w:rsid w:val="00621C10"/>
    <w:rsid w:val="006274AD"/>
    <w:rsid w:val="006355B4"/>
    <w:rsid w:val="00665D89"/>
    <w:rsid w:val="006851AE"/>
    <w:rsid w:val="006866CC"/>
    <w:rsid w:val="006A2E98"/>
    <w:rsid w:val="006D531E"/>
    <w:rsid w:val="006E0064"/>
    <w:rsid w:val="006F1142"/>
    <w:rsid w:val="006F4AE1"/>
    <w:rsid w:val="00701022"/>
    <w:rsid w:val="00701AD8"/>
    <w:rsid w:val="007035F1"/>
    <w:rsid w:val="007047EF"/>
    <w:rsid w:val="00724857"/>
    <w:rsid w:val="007330C0"/>
    <w:rsid w:val="00741FB3"/>
    <w:rsid w:val="00746FC4"/>
    <w:rsid w:val="00752E41"/>
    <w:rsid w:val="007668A5"/>
    <w:rsid w:val="00782FF1"/>
    <w:rsid w:val="007948DE"/>
    <w:rsid w:val="007965C2"/>
    <w:rsid w:val="007A27AF"/>
    <w:rsid w:val="007B3D0D"/>
    <w:rsid w:val="007B4053"/>
    <w:rsid w:val="007C3989"/>
    <w:rsid w:val="007F3248"/>
    <w:rsid w:val="00812A42"/>
    <w:rsid w:val="008169EC"/>
    <w:rsid w:val="0082422D"/>
    <w:rsid w:val="0084259C"/>
    <w:rsid w:val="00844B22"/>
    <w:rsid w:val="008541F3"/>
    <w:rsid w:val="00877033"/>
    <w:rsid w:val="008A6EB9"/>
    <w:rsid w:val="008F35ED"/>
    <w:rsid w:val="008F66ED"/>
    <w:rsid w:val="008F69DA"/>
    <w:rsid w:val="009005FC"/>
    <w:rsid w:val="00902C79"/>
    <w:rsid w:val="00903E15"/>
    <w:rsid w:val="0091675E"/>
    <w:rsid w:val="009213AD"/>
    <w:rsid w:val="00930689"/>
    <w:rsid w:val="00930D1D"/>
    <w:rsid w:val="00956E22"/>
    <w:rsid w:val="00960D3C"/>
    <w:rsid w:val="009637C4"/>
    <w:rsid w:val="009A3D32"/>
    <w:rsid w:val="009B7FED"/>
    <w:rsid w:val="009C2DB4"/>
    <w:rsid w:val="009D26FF"/>
    <w:rsid w:val="009E1543"/>
    <w:rsid w:val="00A14092"/>
    <w:rsid w:val="00A26C1C"/>
    <w:rsid w:val="00A40263"/>
    <w:rsid w:val="00A57E61"/>
    <w:rsid w:val="00A63D62"/>
    <w:rsid w:val="00A702AC"/>
    <w:rsid w:val="00A773A4"/>
    <w:rsid w:val="00A80A97"/>
    <w:rsid w:val="00A84689"/>
    <w:rsid w:val="00A9473C"/>
    <w:rsid w:val="00AC7900"/>
    <w:rsid w:val="00AE3AC1"/>
    <w:rsid w:val="00AE4EAF"/>
    <w:rsid w:val="00AF13A2"/>
    <w:rsid w:val="00B02533"/>
    <w:rsid w:val="00B534F3"/>
    <w:rsid w:val="00B66483"/>
    <w:rsid w:val="00B71184"/>
    <w:rsid w:val="00B728C4"/>
    <w:rsid w:val="00B84DC3"/>
    <w:rsid w:val="00BD253B"/>
    <w:rsid w:val="00BD64FA"/>
    <w:rsid w:val="00BF5DEB"/>
    <w:rsid w:val="00C40AB1"/>
    <w:rsid w:val="00C425D5"/>
    <w:rsid w:val="00C42ADD"/>
    <w:rsid w:val="00C8164A"/>
    <w:rsid w:val="00C86243"/>
    <w:rsid w:val="00CA2164"/>
    <w:rsid w:val="00CD2D5B"/>
    <w:rsid w:val="00CF220F"/>
    <w:rsid w:val="00D13D3D"/>
    <w:rsid w:val="00D25120"/>
    <w:rsid w:val="00D511A8"/>
    <w:rsid w:val="00D5352C"/>
    <w:rsid w:val="00D66AB1"/>
    <w:rsid w:val="00D7407F"/>
    <w:rsid w:val="00D746EC"/>
    <w:rsid w:val="00D9711B"/>
    <w:rsid w:val="00D97393"/>
    <w:rsid w:val="00DA5F07"/>
    <w:rsid w:val="00DD4E15"/>
    <w:rsid w:val="00E27D40"/>
    <w:rsid w:val="00E30D04"/>
    <w:rsid w:val="00E345E8"/>
    <w:rsid w:val="00E4073D"/>
    <w:rsid w:val="00E638E2"/>
    <w:rsid w:val="00E751A9"/>
    <w:rsid w:val="00E75FAD"/>
    <w:rsid w:val="00E80D71"/>
    <w:rsid w:val="00ED11B0"/>
    <w:rsid w:val="00F22105"/>
    <w:rsid w:val="00F35A62"/>
    <w:rsid w:val="00F465AA"/>
    <w:rsid w:val="00F47AB7"/>
    <w:rsid w:val="00F51757"/>
    <w:rsid w:val="00F542DC"/>
    <w:rsid w:val="00F676B5"/>
    <w:rsid w:val="00F76722"/>
    <w:rsid w:val="00F9557E"/>
    <w:rsid w:val="00F97058"/>
    <w:rsid w:val="00FA0E41"/>
    <w:rsid w:val="00FA13EB"/>
    <w:rsid w:val="00FC203E"/>
    <w:rsid w:val="00FC5AB4"/>
    <w:rsid w:val="00FC7518"/>
    <w:rsid w:val="00FD5A4F"/>
    <w:rsid w:val="00FD74DE"/>
    <w:rsid w:val="00FE2645"/>
    <w:rsid w:val="00FE739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F76722"/>
    <w:pPr>
      <w:ind w:left="720"/>
      <w:contextualSpacing/>
    </w:pPr>
  </w:style>
  <w:style w:type="paragraph" w:styleId="Subtitle">
    <w:name w:val="Subtitle"/>
    <w:basedOn w:val="Normal"/>
    <w:next w:val="Normal"/>
    <w:link w:val="SubtitleChar"/>
    <w:uiPriority w:val="11"/>
    <w:qFormat/>
    <w:rsid w:val="003219B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219B9"/>
    <w:rPr>
      <w:rFonts w:asciiTheme="majorHAnsi" w:eastAsiaTheme="majorEastAsia" w:hAnsiTheme="majorHAnsi" w:cstheme="majorBidi"/>
      <w:i/>
      <w:iCs/>
      <w:color w:val="4F81BD" w:themeColor="accent1"/>
      <w:spacing w:val="15"/>
      <w:sz w:val="24"/>
      <w:szCs w:val="24"/>
    </w:rPr>
  </w:style>
  <w:style w:type="character" w:customStyle="1" w:styleId="ListParagraphChar">
    <w:name w:val="List Paragraph Char"/>
    <w:link w:val="ListParagraph"/>
    <w:uiPriority w:val="34"/>
    <w:locked/>
    <w:rsid w:val="00741FB3"/>
    <w:rPr>
      <w:rFonts w:cs="Times New Roman"/>
    </w:rPr>
  </w:style>
  <w:style w:type="paragraph" w:customStyle="1" w:styleId="Matn">
    <w:name w:val="Matn"/>
    <w:basedOn w:val="Normal"/>
    <w:link w:val="MatnChar"/>
    <w:qFormat/>
    <w:rsid w:val="002F25C4"/>
    <w:pPr>
      <w:bidi/>
      <w:spacing w:after="0" w:line="240" w:lineRule="auto"/>
      <w:ind w:firstLine="454"/>
      <w:jc w:val="both"/>
    </w:pPr>
    <w:rPr>
      <w:rFonts w:ascii="Times New Roman" w:hAnsi="Times New Roman" w:cs="B Mitra"/>
      <w:sz w:val="24"/>
      <w:szCs w:val="28"/>
      <w:lang w:bidi="fa-IR"/>
    </w:rPr>
  </w:style>
  <w:style w:type="character" w:customStyle="1" w:styleId="MatnChar">
    <w:name w:val="Matn Char"/>
    <w:basedOn w:val="DefaultParagraphFont"/>
    <w:link w:val="Matn"/>
    <w:rsid w:val="002F25C4"/>
    <w:rPr>
      <w:rFonts w:ascii="Times New Roman" w:hAnsi="Times New Roman" w:cs="B Mitra"/>
      <w:sz w:val="24"/>
      <w:szCs w:val="28"/>
      <w:lang w:bidi="fa-IR"/>
    </w:rPr>
  </w:style>
  <w:style w:type="paragraph" w:styleId="Header">
    <w:name w:val="header"/>
    <w:basedOn w:val="Normal"/>
    <w:link w:val="HeaderChar"/>
    <w:uiPriority w:val="99"/>
    <w:unhideWhenUsed/>
    <w:rsid w:val="00FC75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7518"/>
    <w:rPr>
      <w:rFonts w:cs="Times New Roman"/>
    </w:rPr>
  </w:style>
  <w:style w:type="paragraph" w:styleId="Footer">
    <w:name w:val="footer"/>
    <w:basedOn w:val="Normal"/>
    <w:link w:val="FooterChar"/>
    <w:uiPriority w:val="99"/>
    <w:unhideWhenUsed/>
    <w:rsid w:val="00FC75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7518"/>
    <w:rPr>
      <w:rFonts w:cs="Times New Roman"/>
    </w:rPr>
  </w:style>
  <w:style w:type="numbering" w:customStyle="1" w:styleId="NoList1">
    <w:name w:val="No List1"/>
    <w:next w:val="NoList"/>
    <w:uiPriority w:val="99"/>
    <w:semiHidden/>
    <w:unhideWhenUsed/>
    <w:rsid w:val="00E80D71"/>
  </w:style>
  <w:style w:type="table" w:styleId="TableGrid">
    <w:name w:val="Table Grid"/>
    <w:basedOn w:val="TableNormal"/>
    <w:uiPriority w:val="59"/>
    <w:rsid w:val="00E80D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E80D71"/>
  </w:style>
  <w:style w:type="paragraph" w:styleId="NormalWeb">
    <w:name w:val="Normal (Web)"/>
    <w:basedOn w:val="Normal"/>
    <w:uiPriority w:val="99"/>
    <w:semiHidden/>
    <w:unhideWhenUsed/>
    <w:rsid w:val="00E80D71"/>
    <w:pPr>
      <w:spacing w:before="100" w:beforeAutospacing="1" w:after="100" w:afterAutospacing="1" w:line="240" w:lineRule="auto"/>
    </w:pPr>
    <w:rPr>
      <w:rFonts w:ascii="Times New Roman" w:eastAsia="Times New Roman" w:hAnsi="Times New Roman"/>
      <w:sz w:val="24"/>
      <w:szCs w:val="24"/>
      <w:lang w:bidi="fa-IR"/>
    </w:rPr>
  </w:style>
  <w:style w:type="paragraph" w:customStyle="1" w:styleId="1">
    <w:name w:val="Маркированный список1"/>
    <w:basedOn w:val="ListBullet"/>
    <w:autoRedefine/>
    <w:rsid w:val="00E80D71"/>
    <w:pPr>
      <w:widowControl w:val="0"/>
      <w:tabs>
        <w:tab w:val="clear" w:pos="720"/>
      </w:tabs>
      <w:bidi w:val="0"/>
      <w:spacing w:after="120" w:line="240" w:lineRule="auto"/>
      <w:ind w:left="1931"/>
      <w:contextualSpacing w:val="0"/>
      <w:jc w:val="both"/>
    </w:pPr>
    <w:rPr>
      <w:rFonts w:ascii="Times New Roman" w:eastAsia="Times New Roman" w:hAnsi="Times New Roman" w:cs="Nazanin"/>
      <w:b/>
      <w:bCs/>
      <w:sz w:val="24"/>
      <w:szCs w:val="24"/>
      <w:lang w:eastAsia="ru-RU"/>
    </w:rPr>
  </w:style>
  <w:style w:type="paragraph" w:styleId="ListBullet">
    <w:name w:val="List Bullet"/>
    <w:basedOn w:val="Normal"/>
    <w:uiPriority w:val="99"/>
    <w:semiHidden/>
    <w:unhideWhenUsed/>
    <w:rsid w:val="00E80D71"/>
    <w:pPr>
      <w:tabs>
        <w:tab w:val="num" w:pos="720"/>
      </w:tabs>
      <w:bidi/>
      <w:ind w:left="360" w:hanging="360"/>
      <w:contextualSpacing/>
    </w:pPr>
    <w:rPr>
      <w:rFonts w:cstheme="minorBidi"/>
      <w:lang w:bidi="fa-IR"/>
    </w:rPr>
  </w:style>
  <w:style w:type="paragraph" w:styleId="BalloonText">
    <w:name w:val="Balloon Text"/>
    <w:basedOn w:val="Normal"/>
    <w:link w:val="BalloonTextChar"/>
    <w:uiPriority w:val="99"/>
    <w:semiHidden/>
    <w:unhideWhenUsed/>
    <w:rsid w:val="004C60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60E9"/>
    <w:rPr>
      <w:rFonts w:ascii="Tahoma" w:hAnsi="Tahoma" w:cs="Tahoma"/>
      <w:sz w:val="16"/>
      <w:szCs w:val="16"/>
    </w:rPr>
  </w:style>
  <w:style w:type="character" w:styleId="CommentReference">
    <w:name w:val="annotation reference"/>
    <w:basedOn w:val="DefaultParagraphFont"/>
    <w:uiPriority w:val="99"/>
    <w:semiHidden/>
    <w:unhideWhenUsed/>
    <w:rsid w:val="009637C4"/>
    <w:rPr>
      <w:sz w:val="16"/>
      <w:szCs w:val="16"/>
    </w:rPr>
  </w:style>
  <w:style w:type="paragraph" w:styleId="CommentText">
    <w:name w:val="annotation text"/>
    <w:basedOn w:val="Normal"/>
    <w:link w:val="CommentTextChar"/>
    <w:uiPriority w:val="99"/>
    <w:semiHidden/>
    <w:unhideWhenUsed/>
    <w:rsid w:val="009637C4"/>
    <w:pPr>
      <w:spacing w:line="240" w:lineRule="auto"/>
    </w:pPr>
    <w:rPr>
      <w:sz w:val="20"/>
      <w:szCs w:val="20"/>
    </w:rPr>
  </w:style>
  <w:style w:type="character" w:customStyle="1" w:styleId="CommentTextChar">
    <w:name w:val="Comment Text Char"/>
    <w:basedOn w:val="DefaultParagraphFont"/>
    <w:link w:val="CommentText"/>
    <w:uiPriority w:val="99"/>
    <w:semiHidden/>
    <w:rsid w:val="009637C4"/>
    <w:rPr>
      <w:rFonts w:cs="Times New Roman"/>
      <w:sz w:val="20"/>
      <w:szCs w:val="20"/>
    </w:rPr>
  </w:style>
  <w:style w:type="paragraph" w:styleId="CommentSubject">
    <w:name w:val="annotation subject"/>
    <w:basedOn w:val="CommentText"/>
    <w:next w:val="CommentText"/>
    <w:link w:val="CommentSubjectChar"/>
    <w:uiPriority w:val="99"/>
    <w:semiHidden/>
    <w:unhideWhenUsed/>
    <w:rsid w:val="009637C4"/>
    <w:rPr>
      <w:b/>
      <w:bCs/>
    </w:rPr>
  </w:style>
  <w:style w:type="character" w:customStyle="1" w:styleId="CommentSubjectChar">
    <w:name w:val="Comment Subject Char"/>
    <w:basedOn w:val="CommentTextChar"/>
    <w:link w:val="CommentSubject"/>
    <w:uiPriority w:val="99"/>
    <w:semiHidden/>
    <w:rsid w:val="009637C4"/>
    <w:rPr>
      <w:rFonts w:cs="Times New Roman"/>
      <w:b/>
      <w:bCs/>
      <w:sz w:val="20"/>
      <w:szCs w:val="20"/>
    </w:rPr>
  </w:style>
  <w:style w:type="paragraph" w:styleId="Revision">
    <w:name w:val="Revision"/>
    <w:hidden/>
    <w:uiPriority w:val="99"/>
    <w:semiHidden/>
    <w:rsid w:val="009637C4"/>
    <w:pPr>
      <w:spacing w:after="0" w:line="240" w:lineRule="auto"/>
    </w:pPr>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F76722"/>
    <w:pPr>
      <w:ind w:left="720"/>
      <w:contextualSpacing/>
    </w:pPr>
  </w:style>
  <w:style w:type="paragraph" w:styleId="Subtitle">
    <w:name w:val="Subtitle"/>
    <w:basedOn w:val="Normal"/>
    <w:next w:val="Normal"/>
    <w:link w:val="SubtitleChar"/>
    <w:uiPriority w:val="11"/>
    <w:qFormat/>
    <w:rsid w:val="003219B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219B9"/>
    <w:rPr>
      <w:rFonts w:asciiTheme="majorHAnsi" w:eastAsiaTheme="majorEastAsia" w:hAnsiTheme="majorHAnsi" w:cstheme="majorBidi"/>
      <w:i/>
      <w:iCs/>
      <w:color w:val="4F81BD" w:themeColor="accent1"/>
      <w:spacing w:val="15"/>
      <w:sz w:val="24"/>
      <w:szCs w:val="24"/>
    </w:rPr>
  </w:style>
  <w:style w:type="character" w:customStyle="1" w:styleId="ListParagraphChar">
    <w:name w:val="List Paragraph Char"/>
    <w:link w:val="ListParagraph"/>
    <w:uiPriority w:val="34"/>
    <w:locked/>
    <w:rsid w:val="00741FB3"/>
    <w:rPr>
      <w:rFonts w:cs="Times New Roman"/>
    </w:rPr>
  </w:style>
  <w:style w:type="paragraph" w:customStyle="1" w:styleId="Matn">
    <w:name w:val="Matn"/>
    <w:basedOn w:val="Normal"/>
    <w:link w:val="MatnChar"/>
    <w:qFormat/>
    <w:rsid w:val="002F25C4"/>
    <w:pPr>
      <w:bidi/>
      <w:spacing w:after="0" w:line="240" w:lineRule="auto"/>
      <w:ind w:firstLine="454"/>
      <w:jc w:val="both"/>
    </w:pPr>
    <w:rPr>
      <w:rFonts w:ascii="Times New Roman" w:hAnsi="Times New Roman" w:cs="B Mitra"/>
      <w:sz w:val="24"/>
      <w:szCs w:val="28"/>
      <w:lang w:bidi="fa-IR"/>
    </w:rPr>
  </w:style>
  <w:style w:type="character" w:customStyle="1" w:styleId="MatnChar">
    <w:name w:val="Matn Char"/>
    <w:basedOn w:val="DefaultParagraphFont"/>
    <w:link w:val="Matn"/>
    <w:rsid w:val="002F25C4"/>
    <w:rPr>
      <w:rFonts w:ascii="Times New Roman" w:hAnsi="Times New Roman" w:cs="B Mitra"/>
      <w:sz w:val="24"/>
      <w:szCs w:val="28"/>
      <w:lang w:bidi="fa-IR"/>
    </w:rPr>
  </w:style>
  <w:style w:type="paragraph" w:styleId="Header">
    <w:name w:val="header"/>
    <w:basedOn w:val="Normal"/>
    <w:link w:val="HeaderChar"/>
    <w:uiPriority w:val="99"/>
    <w:unhideWhenUsed/>
    <w:rsid w:val="00FC75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7518"/>
    <w:rPr>
      <w:rFonts w:cs="Times New Roman"/>
    </w:rPr>
  </w:style>
  <w:style w:type="paragraph" w:styleId="Footer">
    <w:name w:val="footer"/>
    <w:basedOn w:val="Normal"/>
    <w:link w:val="FooterChar"/>
    <w:uiPriority w:val="99"/>
    <w:unhideWhenUsed/>
    <w:rsid w:val="00FC75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7518"/>
    <w:rPr>
      <w:rFonts w:cs="Times New Roman"/>
    </w:rPr>
  </w:style>
  <w:style w:type="numbering" w:customStyle="1" w:styleId="NoList1">
    <w:name w:val="No List1"/>
    <w:next w:val="NoList"/>
    <w:uiPriority w:val="99"/>
    <w:semiHidden/>
    <w:unhideWhenUsed/>
    <w:rsid w:val="00E80D71"/>
  </w:style>
  <w:style w:type="table" w:styleId="TableGrid">
    <w:name w:val="Table Grid"/>
    <w:basedOn w:val="TableNormal"/>
    <w:uiPriority w:val="59"/>
    <w:rsid w:val="00E80D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E80D71"/>
  </w:style>
  <w:style w:type="paragraph" w:styleId="NormalWeb">
    <w:name w:val="Normal (Web)"/>
    <w:basedOn w:val="Normal"/>
    <w:uiPriority w:val="99"/>
    <w:semiHidden/>
    <w:unhideWhenUsed/>
    <w:rsid w:val="00E80D71"/>
    <w:pPr>
      <w:spacing w:before="100" w:beforeAutospacing="1" w:after="100" w:afterAutospacing="1" w:line="240" w:lineRule="auto"/>
    </w:pPr>
    <w:rPr>
      <w:rFonts w:ascii="Times New Roman" w:eastAsia="Times New Roman" w:hAnsi="Times New Roman"/>
      <w:sz w:val="24"/>
      <w:szCs w:val="24"/>
      <w:lang w:bidi="fa-IR"/>
    </w:rPr>
  </w:style>
  <w:style w:type="paragraph" w:customStyle="1" w:styleId="1">
    <w:name w:val="Маркированный список1"/>
    <w:basedOn w:val="ListBullet"/>
    <w:autoRedefine/>
    <w:rsid w:val="00E80D71"/>
    <w:pPr>
      <w:widowControl w:val="0"/>
      <w:tabs>
        <w:tab w:val="clear" w:pos="720"/>
      </w:tabs>
      <w:bidi w:val="0"/>
      <w:spacing w:after="120" w:line="240" w:lineRule="auto"/>
      <w:ind w:left="1931"/>
      <w:contextualSpacing w:val="0"/>
      <w:jc w:val="both"/>
    </w:pPr>
    <w:rPr>
      <w:rFonts w:ascii="Times New Roman" w:eastAsia="Times New Roman" w:hAnsi="Times New Roman" w:cs="Nazanin"/>
      <w:b/>
      <w:bCs/>
      <w:sz w:val="24"/>
      <w:szCs w:val="24"/>
      <w:lang w:eastAsia="ru-RU"/>
    </w:rPr>
  </w:style>
  <w:style w:type="paragraph" w:styleId="ListBullet">
    <w:name w:val="List Bullet"/>
    <w:basedOn w:val="Normal"/>
    <w:uiPriority w:val="99"/>
    <w:semiHidden/>
    <w:unhideWhenUsed/>
    <w:rsid w:val="00E80D71"/>
    <w:pPr>
      <w:tabs>
        <w:tab w:val="num" w:pos="720"/>
      </w:tabs>
      <w:bidi/>
      <w:ind w:left="360" w:hanging="360"/>
      <w:contextualSpacing/>
    </w:pPr>
    <w:rPr>
      <w:rFonts w:cstheme="minorBidi"/>
      <w:lang w:bidi="fa-IR"/>
    </w:rPr>
  </w:style>
  <w:style w:type="paragraph" w:styleId="BalloonText">
    <w:name w:val="Balloon Text"/>
    <w:basedOn w:val="Normal"/>
    <w:link w:val="BalloonTextChar"/>
    <w:uiPriority w:val="99"/>
    <w:semiHidden/>
    <w:unhideWhenUsed/>
    <w:rsid w:val="004C60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60E9"/>
    <w:rPr>
      <w:rFonts w:ascii="Tahoma" w:hAnsi="Tahoma" w:cs="Tahoma"/>
      <w:sz w:val="16"/>
      <w:szCs w:val="16"/>
    </w:rPr>
  </w:style>
  <w:style w:type="character" w:styleId="CommentReference">
    <w:name w:val="annotation reference"/>
    <w:basedOn w:val="DefaultParagraphFont"/>
    <w:uiPriority w:val="99"/>
    <w:semiHidden/>
    <w:unhideWhenUsed/>
    <w:rsid w:val="009637C4"/>
    <w:rPr>
      <w:sz w:val="16"/>
      <w:szCs w:val="16"/>
    </w:rPr>
  </w:style>
  <w:style w:type="paragraph" w:styleId="CommentText">
    <w:name w:val="annotation text"/>
    <w:basedOn w:val="Normal"/>
    <w:link w:val="CommentTextChar"/>
    <w:uiPriority w:val="99"/>
    <w:semiHidden/>
    <w:unhideWhenUsed/>
    <w:rsid w:val="009637C4"/>
    <w:pPr>
      <w:spacing w:line="240" w:lineRule="auto"/>
    </w:pPr>
    <w:rPr>
      <w:sz w:val="20"/>
      <w:szCs w:val="20"/>
    </w:rPr>
  </w:style>
  <w:style w:type="character" w:customStyle="1" w:styleId="CommentTextChar">
    <w:name w:val="Comment Text Char"/>
    <w:basedOn w:val="DefaultParagraphFont"/>
    <w:link w:val="CommentText"/>
    <w:uiPriority w:val="99"/>
    <w:semiHidden/>
    <w:rsid w:val="009637C4"/>
    <w:rPr>
      <w:rFonts w:cs="Times New Roman"/>
      <w:sz w:val="20"/>
      <w:szCs w:val="20"/>
    </w:rPr>
  </w:style>
  <w:style w:type="paragraph" w:styleId="CommentSubject">
    <w:name w:val="annotation subject"/>
    <w:basedOn w:val="CommentText"/>
    <w:next w:val="CommentText"/>
    <w:link w:val="CommentSubjectChar"/>
    <w:uiPriority w:val="99"/>
    <w:semiHidden/>
    <w:unhideWhenUsed/>
    <w:rsid w:val="009637C4"/>
    <w:rPr>
      <w:b/>
      <w:bCs/>
    </w:rPr>
  </w:style>
  <w:style w:type="character" w:customStyle="1" w:styleId="CommentSubjectChar">
    <w:name w:val="Comment Subject Char"/>
    <w:basedOn w:val="CommentTextChar"/>
    <w:link w:val="CommentSubject"/>
    <w:uiPriority w:val="99"/>
    <w:semiHidden/>
    <w:rsid w:val="009637C4"/>
    <w:rPr>
      <w:rFonts w:cs="Times New Roman"/>
      <w:b/>
      <w:bCs/>
      <w:sz w:val="20"/>
      <w:szCs w:val="20"/>
    </w:rPr>
  </w:style>
  <w:style w:type="paragraph" w:styleId="Revision">
    <w:name w:val="Revision"/>
    <w:hidden/>
    <w:uiPriority w:val="99"/>
    <w:semiHidden/>
    <w:rsid w:val="009637C4"/>
    <w:pPr>
      <w:spacing w:after="0" w:line="240" w:lineRule="auto"/>
    </w:pPr>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5890006">
      <w:bodyDiv w:val="1"/>
      <w:marLeft w:val="0"/>
      <w:marRight w:val="0"/>
      <w:marTop w:val="0"/>
      <w:marBottom w:val="0"/>
      <w:divBdr>
        <w:top w:val="none" w:sz="0" w:space="0" w:color="auto"/>
        <w:left w:val="none" w:sz="0" w:space="0" w:color="auto"/>
        <w:bottom w:val="none" w:sz="0" w:space="0" w:color="auto"/>
        <w:right w:val="none" w:sz="0" w:space="0" w:color="auto"/>
      </w:divBdr>
    </w:div>
    <w:div w:id="889879032">
      <w:bodyDiv w:val="1"/>
      <w:marLeft w:val="0"/>
      <w:marRight w:val="0"/>
      <w:marTop w:val="0"/>
      <w:marBottom w:val="0"/>
      <w:divBdr>
        <w:top w:val="none" w:sz="0" w:space="0" w:color="auto"/>
        <w:left w:val="none" w:sz="0" w:space="0" w:color="auto"/>
        <w:bottom w:val="none" w:sz="0" w:space="0" w:color="auto"/>
        <w:right w:val="none" w:sz="0" w:space="0" w:color="auto"/>
      </w:divBdr>
    </w:div>
    <w:div w:id="1024330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31.emf"/><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41" Type="http://schemas.openxmlformats.org/officeDocument/2006/relationships/image" Target="media/image3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3.emf"/><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432011-C28D-431B-AB47-50432D6A5D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1249</TotalTime>
  <Pages>32</Pages>
  <Words>5909</Words>
  <Characters>33684</Characters>
  <Application>Microsoft Office Word</Application>
  <DocSecurity>0</DocSecurity>
  <Lines>280</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azhdari_r</dc:creator>
  <cp:lastModifiedBy>Gol , Saeed</cp:lastModifiedBy>
  <cp:revision>20</cp:revision>
  <cp:lastPrinted>2020-06-22T09:02:00Z</cp:lastPrinted>
  <dcterms:created xsi:type="dcterms:W3CDTF">2020-07-05T06:50:00Z</dcterms:created>
  <dcterms:modified xsi:type="dcterms:W3CDTF">2020-07-06T05:59:00Z</dcterms:modified>
</cp:coreProperties>
</file>