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1B" w:rsidRPr="006E0817" w:rsidRDefault="001312E9" w:rsidP="008B3F1B">
      <w:pPr>
        <w:shd w:val="clear" w:color="auto" w:fill="F2F2F2" w:themeFill="background1" w:themeFillShade="F2"/>
        <w:jc w:val="center"/>
        <w:rPr>
          <w:rFonts w:cs="B Mitra"/>
          <w:sz w:val="24"/>
          <w:szCs w:val="24"/>
        </w:rPr>
      </w:pPr>
      <w:r>
        <w:rPr>
          <w:rFonts w:cs="B Mitra" w:hint="cs"/>
          <w:sz w:val="32"/>
          <w:szCs w:val="32"/>
          <w:rtl/>
        </w:rPr>
        <w:t>گزارش مراحل انجام كار شبكه ارتباطي تهران - بوشهر</w:t>
      </w:r>
    </w:p>
    <w:p w:rsidR="00215B78" w:rsidRPr="006E0817" w:rsidRDefault="008C4FB3" w:rsidP="001312E9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پسورد ریکاوری روترهای بوشهر و تهران </w:t>
      </w:r>
      <w:r w:rsidR="00D65E1B" w:rsidRPr="006E0817">
        <w:rPr>
          <w:rFonts w:cs="B Mitra"/>
          <w:sz w:val="26"/>
          <w:szCs w:val="26"/>
        </w:rPr>
        <w:t>(1qaz!QAZ)</w:t>
      </w:r>
    </w:p>
    <w:p w:rsidR="008C4FB3" w:rsidRDefault="008C4FB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بروزرسانی روتر </w:t>
      </w:r>
      <w:r w:rsidRPr="006E0817">
        <w:rPr>
          <w:rFonts w:cs="B Mitra"/>
          <w:sz w:val="26"/>
          <w:szCs w:val="26"/>
        </w:rPr>
        <w:t>IOS</w:t>
      </w:r>
      <w:r w:rsidRPr="006E0817">
        <w:rPr>
          <w:rFonts w:cs="B Mitra" w:hint="cs"/>
          <w:sz w:val="26"/>
          <w:szCs w:val="26"/>
          <w:rtl/>
        </w:rPr>
        <w:t xml:space="preserve"> روترها</w:t>
      </w:r>
      <w:r w:rsidR="00C22319">
        <w:rPr>
          <w:rFonts w:cs="B Mitra" w:hint="cs"/>
          <w:sz w:val="26"/>
          <w:szCs w:val="26"/>
          <w:rtl/>
        </w:rPr>
        <w:t>ی تهران و بوشهر</w:t>
      </w:r>
      <w:r w:rsidRPr="006E0817">
        <w:rPr>
          <w:rFonts w:cs="B Mitra" w:hint="cs"/>
          <w:sz w:val="26"/>
          <w:szCs w:val="26"/>
          <w:rtl/>
        </w:rPr>
        <w:t xml:space="preserve"> به نسخه </w:t>
      </w:r>
      <w:r w:rsidRPr="006E0817">
        <w:rPr>
          <w:rFonts w:cs="B Mitra"/>
          <w:sz w:val="26"/>
          <w:szCs w:val="26"/>
        </w:rPr>
        <w:t>Advance Enterprise</w:t>
      </w:r>
      <w:r w:rsidR="001312E9">
        <w:rPr>
          <w:rFonts w:cs="B Mitra" w:hint="cs"/>
          <w:sz w:val="26"/>
          <w:szCs w:val="26"/>
          <w:rtl/>
        </w:rPr>
        <w:t xml:space="preserve">   </w:t>
      </w:r>
    </w:p>
    <w:p w:rsidR="0065221C" w:rsidRPr="0065221C" w:rsidRDefault="0065221C" w:rsidP="0065221C">
      <w:pPr>
        <w:pStyle w:val="ListParagraph"/>
        <w:ind w:left="108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>(</w:t>
      </w:r>
      <w:r w:rsidRPr="0065221C">
        <w:rPr>
          <w:rFonts w:asciiTheme="majorBidi" w:hAnsiTheme="majorBidi" w:cstheme="majorBidi"/>
          <w:b/>
          <w:bCs/>
          <w:sz w:val="21"/>
          <w:szCs w:val="21"/>
        </w:rPr>
        <w:t>c2800nm-</w:t>
      </w:r>
      <w:r>
        <w:rPr>
          <w:rFonts w:asciiTheme="majorBidi" w:hAnsiTheme="majorBidi" w:cstheme="majorBidi"/>
          <w:b/>
          <w:bCs/>
          <w:sz w:val="21"/>
          <w:szCs w:val="21"/>
        </w:rPr>
        <w:t>advipservicesk9-mz.124-15.T7)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ارتباط نقطه به نقطه ما بین تهران و بوشهر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پروتکل </w:t>
      </w:r>
      <w:r w:rsidRPr="006E0817">
        <w:rPr>
          <w:rFonts w:cs="B Mitra"/>
          <w:sz w:val="26"/>
          <w:szCs w:val="26"/>
        </w:rPr>
        <w:t>SSH</w:t>
      </w:r>
      <w:r w:rsidRPr="006E0817">
        <w:rPr>
          <w:rFonts w:cs="B Mitra" w:hint="cs"/>
          <w:sz w:val="26"/>
          <w:szCs w:val="26"/>
          <w:rtl/>
        </w:rPr>
        <w:t xml:space="preserve"> جهت ارتباط امن با روترها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Pr="006E0817">
        <w:rPr>
          <w:rFonts w:cs="B Mitra"/>
          <w:sz w:val="26"/>
          <w:szCs w:val="26"/>
        </w:rPr>
        <w:t>Vlan</w:t>
      </w:r>
      <w:r w:rsidRPr="006E0817">
        <w:rPr>
          <w:rFonts w:cs="B Mitra" w:hint="cs"/>
          <w:sz w:val="26"/>
          <w:szCs w:val="26"/>
          <w:rtl/>
        </w:rPr>
        <w:t xml:space="preserve"> درسوئیچ های تهران و بوشهر جهت جدا سازی ترافیک ویدئو کنفرانس از انتقال داده ها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</w:t>
      </w:r>
      <w:r w:rsidRPr="006E0817">
        <w:rPr>
          <w:rFonts w:cs="B Mitra"/>
          <w:sz w:val="26"/>
          <w:szCs w:val="26"/>
        </w:rPr>
        <w:t>Bandwidth</w:t>
      </w:r>
      <w:r w:rsidRPr="006E0817">
        <w:rPr>
          <w:rFonts w:cs="B Mitra" w:hint="cs"/>
          <w:sz w:val="26"/>
          <w:szCs w:val="26"/>
          <w:rtl/>
        </w:rPr>
        <w:t xml:space="preserve"> مابین نقاط تهران و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تعریف آدرس های مجزا برای شبکه ویدئو کنفرانس و شبکه فای</w:t>
      </w:r>
      <w:r w:rsidR="00D622D2" w:rsidRPr="006E0817">
        <w:rPr>
          <w:rFonts w:cs="B Mitra" w:hint="cs"/>
          <w:sz w:val="26"/>
          <w:szCs w:val="26"/>
          <w:rtl/>
        </w:rPr>
        <w:t>ل سرور در تهران و بوشهر به صورت</w:t>
      </w:r>
      <w:r w:rsidRPr="006E0817">
        <w:rPr>
          <w:rFonts w:cs="B Mitra" w:hint="cs"/>
          <w:sz w:val="26"/>
          <w:szCs w:val="26"/>
          <w:rtl/>
        </w:rPr>
        <w:t xml:space="preserve"> زیر </w:t>
      </w:r>
      <w:r w:rsidR="00D622D2" w:rsidRPr="006E0817">
        <w:rPr>
          <w:rFonts w:cs="B Mitra" w:hint="cs"/>
          <w:sz w:val="26"/>
          <w:szCs w:val="26"/>
          <w:rtl/>
        </w:rPr>
        <w:t>: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ویدئو کنفرانس: </w:t>
      </w:r>
      <w:r w:rsidR="006E0817" w:rsidRPr="006E0817">
        <w:rPr>
          <w:rFonts w:cs="B Mitra"/>
          <w:sz w:val="26"/>
          <w:szCs w:val="26"/>
        </w:rPr>
        <w:t>172.10.1.0/24</w:t>
      </w:r>
    </w:p>
    <w:p w:rsidR="0027353E" w:rsidRPr="006E0817" w:rsidRDefault="0027353E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</w:t>
      </w:r>
      <w:r w:rsidR="006E0817" w:rsidRPr="006E0817">
        <w:rPr>
          <w:rFonts w:cs="B Mitra" w:hint="cs"/>
          <w:sz w:val="26"/>
          <w:szCs w:val="26"/>
          <w:rtl/>
        </w:rPr>
        <w:t>ویدئو کنفرانس افق</w:t>
      </w:r>
      <w:r w:rsidRPr="006E0817">
        <w:rPr>
          <w:rFonts w:cs="B Mitra" w:hint="cs"/>
          <w:sz w:val="26"/>
          <w:szCs w:val="26"/>
          <w:rtl/>
        </w:rPr>
        <w:t xml:space="preserve">: </w:t>
      </w:r>
      <w:r w:rsidR="006E0817" w:rsidRPr="006E0817">
        <w:rPr>
          <w:rFonts w:cs="B Mitra"/>
          <w:sz w:val="26"/>
          <w:szCs w:val="26"/>
        </w:rPr>
        <w:t>172.10.2.0/24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ویدئو کنفرانس: </w:t>
      </w:r>
      <w:r w:rsidR="006E0817" w:rsidRPr="006E0817">
        <w:rPr>
          <w:rFonts w:cs="B Mitra"/>
          <w:sz w:val="26"/>
          <w:szCs w:val="26"/>
        </w:rPr>
        <w:t>172.10.4.0/24</w:t>
      </w:r>
    </w:p>
    <w:p w:rsidR="006E0817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سرور: </w:t>
      </w:r>
      <w:r w:rsidRPr="006E0817">
        <w:rPr>
          <w:rFonts w:cs="B Mitra"/>
          <w:sz w:val="26"/>
          <w:szCs w:val="26"/>
        </w:rPr>
        <w:t>172.10.6.0/24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کاربران: </w:t>
      </w:r>
      <w:r w:rsidR="006E0817" w:rsidRPr="006E0817">
        <w:rPr>
          <w:rFonts w:cs="B Mitra"/>
          <w:sz w:val="26"/>
          <w:szCs w:val="26"/>
        </w:rPr>
        <w:t>172.10.7.0/24</w:t>
      </w:r>
    </w:p>
    <w:p w:rsidR="00D65E1B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ویدئو کنفرانس</w:t>
      </w:r>
      <w:r w:rsidR="00D65E1B" w:rsidRPr="006E0817">
        <w:rPr>
          <w:rFonts w:cs="B Mitra" w:hint="cs"/>
          <w:sz w:val="26"/>
          <w:szCs w:val="26"/>
          <w:rtl/>
        </w:rPr>
        <w:t xml:space="preserve"> بوشهر </w:t>
      </w:r>
      <w:r w:rsidR="00D65E1B" w:rsidRPr="006E0817">
        <w:rPr>
          <w:rFonts w:cs="B Mitra"/>
          <w:sz w:val="26"/>
          <w:szCs w:val="26"/>
        </w:rPr>
        <w:t>(4.x/24)</w:t>
      </w:r>
      <w:r w:rsidR="00D65E1B" w:rsidRPr="006E0817">
        <w:rPr>
          <w:rFonts w:cs="B Mitra" w:hint="cs"/>
          <w:sz w:val="26"/>
          <w:szCs w:val="26"/>
          <w:rtl/>
        </w:rPr>
        <w:t xml:space="preserve"> می توانند فقط با </w:t>
      </w:r>
      <w:r w:rsidR="00D65E1B" w:rsidRPr="006E0817">
        <w:rPr>
          <w:rFonts w:cs="B Mitra"/>
          <w:sz w:val="26"/>
          <w:szCs w:val="26"/>
        </w:rPr>
        <w:t>IP</w:t>
      </w:r>
      <w:r w:rsidR="00D65E1B" w:rsidRPr="006E0817">
        <w:rPr>
          <w:rFonts w:cs="B Mitra" w:hint="cs"/>
          <w:sz w:val="26"/>
          <w:szCs w:val="26"/>
          <w:rtl/>
        </w:rPr>
        <w:t xml:space="preserve"> های ویدئو کنفرانس تهران</w:t>
      </w:r>
      <w:r w:rsidRPr="006E0817">
        <w:rPr>
          <w:rFonts w:cs="B Mitra"/>
          <w:sz w:val="26"/>
          <w:szCs w:val="26"/>
          <w:rtl/>
        </w:rPr>
        <w:br/>
      </w:r>
      <w:r w:rsidR="00D65E1B" w:rsidRPr="006E0817">
        <w:rPr>
          <w:rFonts w:cs="B Mitra"/>
          <w:sz w:val="26"/>
          <w:szCs w:val="26"/>
        </w:rPr>
        <w:t xml:space="preserve">(2.x/24 , 1.x/24 ) </w:t>
      </w:r>
      <w:r w:rsidR="00D65E1B" w:rsidRPr="006E0817">
        <w:rPr>
          <w:rFonts w:cs="B Mitra" w:hint="cs"/>
          <w:sz w:val="26"/>
          <w:szCs w:val="26"/>
          <w:rtl/>
        </w:rPr>
        <w:t xml:space="preserve">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های کاربران بوشهر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می باشند و فقط می توانند با </w:t>
      </w:r>
      <w:r w:rsidRPr="006E0817">
        <w:rPr>
          <w:rFonts w:cs="B Mitra"/>
          <w:sz w:val="26"/>
          <w:szCs w:val="26"/>
        </w:rPr>
        <w:t xml:space="preserve">IP 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(6.x/24)</w:t>
      </w:r>
      <w:r w:rsidRPr="006E0817">
        <w:rPr>
          <w:rFonts w:cs="B Mitra" w:hint="cs"/>
          <w:sz w:val="26"/>
          <w:szCs w:val="26"/>
          <w:rtl/>
        </w:rPr>
        <w:t xml:space="preserve"> و سرورهای تهران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اختصاص </w:t>
      </w: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به کاربران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</w:t>
      </w:r>
      <w:r w:rsidRPr="006E0817">
        <w:rPr>
          <w:rFonts w:cs="B Mitra"/>
          <w:sz w:val="26"/>
          <w:szCs w:val="26"/>
        </w:rPr>
        <w:t>Access-List</w:t>
      </w:r>
      <w:r w:rsidR="00D622D2" w:rsidRPr="006E0817">
        <w:rPr>
          <w:rFonts w:cs="B Mitra" w:hint="cs"/>
          <w:sz w:val="26"/>
          <w:szCs w:val="26"/>
          <w:rtl/>
        </w:rPr>
        <w:t xml:space="preserve"> </w:t>
      </w:r>
      <w:r w:rsidRPr="006E0817">
        <w:rPr>
          <w:rFonts w:cs="B Mitra" w:hint="cs"/>
          <w:sz w:val="26"/>
          <w:szCs w:val="26"/>
          <w:rtl/>
        </w:rPr>
        <w:t xml:space="preserve">(لیست کنترلی) جهت کنترل ترافیک ها بدین صورت که دستگاه های ویدئو کنفرانس با یکدیگر و سرورها با هم کار کنند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</w:t>
      </w:r>
      <w:r w:rsidRPr="006E0817">
        <w:rPr>
          <w:rFonts w:cs="B Mitra"/>
          <w:sz w:val="26"/>
          <w:szCs w:val="26"/>
        </w:rPr>
        <w:t>QOS</w:t>
      </w:r>
      <w:r w:rsidRPr="006E0817">
        <w:rPr>
          <w:rFonts w:cs="B Mitra" w:hint="cs"/>
          <w:sz w:val="26"/>
          <w:szCs w:val="26"/>
          <w:rtl/>
        </w:rPr>
        <w:t xml:space="preserve"> (کیفیت سرویس ) جهت تقسیم و کنترل پهنای باند استفاده سرورها و ویدئو کنفرانس </w:t>
      </w:r>
    </w:p>
    <w:p w:rsidR="008C4FB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سرور اکتیو دایرکتوری جهت کنترل کاربران و دسترسی به فایل سرور و سرور ایمیل </w:t>
      </w:r>
      <w:r w:rsidR="00D65E1B" w:rsidRPr="006E0817">
        <w:rPr>
          <w:rFonts w:cs="B Mitra"/>
          <w:sz w:val="26"/>
          <w:szCs w:val="26"/>
        </w:rPr>
        <w:t>(TBFT.local)</w:t>
      </w:r>
    </w:p>
    <w:p w:rsidR="00942B13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برای بوشهر و تهران و تعریف پروفایل دسترسی به فایلهای اشتراک گذاشته شده به صورت پیش فرض  در بوشهر و تهران </w:t>
      </w:r>
    </w:p>
    <w:p w:rsidR="0065221C" w:rsidRDefault="0065221C" w:rsidP="0065221C">
      <w:pPr>
        <w:pStyle w:val="ListParagraph"/>
        <w:ind w:left="1080"/>
        <w:jc w:val="lowKashida"/>
        <w:rPr>
          <w:rFonts w:cs="B Mitra"/>
          <w:sz w:val="26"/>
          <w:szCs w:val="2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5221C" w:rsidTr="0065221C">
        <w:trPr>
          <w:jc w:val="center"/>
        </w:trPr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IP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دستگاه</w:t>
            </w:r>
          </w:p>
        </w:tc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کاربر</w:t>
            </w:r>
          </w:p>
        </w:tc>
        <w:tc>
          <w:tcPr>
            <w:tcW w:w="3006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رمز ورود</w:t>
            </w:r>
          </w:p>
        </w:tc>
      </w:tr>
      <w:tr w:rsidR="0065221C" w:rsidTr="0065221C">
        <w:trPr>
          <w:jc w:val="center"/>
        </w:trPr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172.10.7.101</w:t>
            </w:r>
          </w:p>
        </w:tc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boushehr@tbft.local</w:t>
            </w:r>
          </w:p>
        </w:tc>
        <w:tc>
          <w:tcPr>
            <w:tcW w:w="3006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Bnnp@123456</w:t>
            </w:r>
          </w:p>
        </w:tc>
      </w:tr>
      <w:tr w:rsidR="0065221C" w:rsidTr="0065221C">
        <w:trPr>
          <w:jc w:val="center"/>
        </w:trPr>
        <w:tc>
          <w:tcPr>
            <w:tcW w:w="3005" w:type="dxa"/>
            <w:vAlign w:val="center"/>
          </w:tcPr>
          <w:p w:rsidR="0065221C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172.10.6.20</w:t>
            </w:r>
          </w:p>
        </w:tc>
        <w:tc>
          <w:tcPr>
            <w:tcW w:w="3005" w:type="dxa"/>
            <w:vAlign w:val="center"/>
          </w:tcPr>
          <w:p w:rsidR="0065221C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tehran@tbft.local</w:t>
            </w:r>
          </w:p>
        </w:tc>
        <w:tc>
          <w:tcPr>
            <w:tcW w:w="3006" w:type="dxa"/>
            <w:vAlign w:val="center"/>
          </w:tcPr>
          <w:p w:rsidR="0065221C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Npp@123456</w:t>
            </w:r>
          </w:p>
        </w:tc>
      </w:tr>
    </w:tbl>
    <w:p w:rsidR="00DD1004" w:rsidRPr="006E0817" w:rsidRDefault="00DD1004" w:rsidP="00DD1004">
      <w:pPr>
        <w:pStyle w:val="ListParagraph"/>
        <w:ind w:left="1080"/>
        <w:jc w:val="lowKashida"/>
        <w:rPr>
          <w:rFonts w:cs="B Mitra"/>
          <w:sz w:val="26"/>
          <w:szCs w:val="26"/>
        </w:rPr>
      </w:pP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نصب ویندوز سرور 2008 سرویس پک 2 برای فایل سرور </w:t>
      </w:r>
    </w:p>
    <w:p w:rsidR="00942B13" w:rsidRPr="006E0817" w:rsidRDefault="00942B1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="008B3F1B">
        <w:rPr>
          <w:rFonts w:cs="B Mitra" w:hint="cs"/>
          <w:sz w:val="26"/>
          <w:szCs w:val="26"/>
          <w:rtl/>
        </w:rPr>
        <w:t>فولدر</w:t>
      </w:r>
      <w:r w:rsidRPr="006E0817">
        <w:rPr>
          <w:rFonts w:cs="B Mitra" w:hint="cs"/>
          <w:sz w:val="26"/>
          <w:szCs w:val="26"/>
          <w:rtl/>
        </w:rPr>
        <w:t xml:space="preserve"> مشترک جهت انتقال فایل</w:t>
      </w:r>
      <w:r w:rsidR="008B3F1B">
        <w:rPr>
          <w:rFonts w:cs="B Mitra" w:hint="cs"/>
          <w:sz w:val="26"/>
          <w:szCs w:val="26"/>
          <w:rtl/>
        </w:rPr>
        <w:t>‌</w:t>
      </w:r>
      <w:r w:rsidRPr="006E0817">
        <w:rPr>
          <w:rFonts w:cs="B Mitra" w:hint="cs"/>
          <w:sz w:val="26"/>
          <w:szCs w:val="26"/>
          <w:rtl/>
        </w:rPr>
        <w:t xml:space="preserve">ها </w:t>
      </w:r>
    </w:p>
    <w:p w:rsidR="00942B13" w:rsidRPr="006E0817" w:rsidRDefault="00184E35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نصب ویندوز سرور 2008 سرویس پک 2 برای </w:t>
      </w:r>
      <w:r w:rsidR="00942B13" w:rsidRPr="006E0817">
        <w:rPr>
          <w:rFonts w:cs="B Mitra" w:hint="cs"/>
          <w:sz w:val="26"/>
          <w:szCs w:val="26"/>
          <w:rtl/>
        </w:rPr>
        <w:t xml:space="preserve">ایمیل سرور </w:t>
      </w: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نصب و راه اندازی ایمیل سرور (</w:t>
      </w:r>
      <w:r w:rsidRPr="006E0817">
        <w:rPr>
          <w:rFonts w:cs="B Mitra"/>
          <w:sz w:val="26"/>
          <w:szCs w:val="26"/>
        </w:rPr>
        <w:t>Exchange 2013</w:t>
      </w:r>
      <w:r w:rsidRPr="006E0817">
        <w:rPr>
          <w:rFonts w:cs="B Mitra" w:hint="cs"/>
          <w:sz w:val="26"/>
          <w:szCs w:val="26"/>
          <w:rtl/>
        </w:rPr>
        <w:t xml:space="preserve">) و تعریف کاربران جهت استفاده </w:t>
      </w:r>
      <w:r w:rsidR="00D65E1B" w:rsidRPr="006E0817">
        <w:rPr>
          <w:rFonts w:cs="B Mitra"/>
          <w:sz w:val="26"/>
          <w:szCs w:val="26"/>
        </w:rPr>
        <w:t>(mail.tbft.local)</w:t>
      </w:r>
    </w:p>
    <w:p w:rsidR="00C3004B" w:rsidRPr="006E0817" w:rsidRDefault="00C3004B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برقراری دسترسی ما بین شبکه مالی و کاربران در شبکه خارج از دامین 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جهت استفاده اتوماسیون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3240"/>
        <w:gridCol w:w="1977"/>
      </w:tblGrid>
      <w:tr w:rsidR="000A0835" w:rsidRPr="006E0817" w:rsidTr="006E0817">
        <w:trPr>
          <w:trHeight w:val="377"/>
          <w:jc w:val="center"/>
        </w:trPr>
        <w:tc>
          <w:tcPr>
            <w:tcW w:w="1844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بوشهر</w:t>
            </w:r>
          </w:p>
        </w:tc>
        <w:tc>
          <w:tcPr>
            <w:tcW w:w="3240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bushehr.dabir@tbft.local</w:t>
            </w:r>
          </w:p>
        </w:tc>
        <w:tc>
          <w:tcPr>
            <w:tcW w:w="1977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Bnpp@123456</w:t>
            </w:r>
          </w:p>
        </w:tc>
      </w:tr>
      <w:tr w:rsidR="000A0835" w:rsidRPr="006E0817" w:rsidTr="006E0817">
        <w:trPr>
          <w:trHeight w:val="368"/>
          <w:jc w:val="center"/>
        </w:trPr>
        <w:tc>
          <w:tcPr>
            <w:tcW w:w="1844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تهران</w:t>
            </w:r>
          </w:p>
        </w:tc>
        <w:tc>
          <w:tcPr>
            <w:tcW w:w="3240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Tehran.dabir@tbft.local</w:t>
            </w:r>
          </w:p>
        </w:tc>
        <w:tc>
          <w:tcPr>
            <w:tcW w:w="1977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Npp</w:t>
            </w:r>
            <w:r w:rsidR="00D622D2" w:rsidRPr="006E0817">
              <w:rPr>
                <w:rFonts w:cs="B Mitra"/>
                <w:sz w:val="26"/>
                <w:szCs w:val="26"/>
              </w:rPr>
              <w:t>d</w:t>
            </w:r>
            <w:r w:rsidRPr="006E0817">
              <w:rPr>
                <w:rFonts w:cs="B Mitra"/>
                <w:sz w:val="26"/>
                <w:szCs w:val="26"/>
              </w:rPr>
              <w:t>@123456</w:t>
            </w:r>
          </w:p>
        </w:tc>
      </w:tr>
    </w:tbl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انجام تنظیمات ایمیل سرور جهت ارتباط از طریق </w:t>
      </w:r>
      <w:r w:rsidRPr="006E0817">
        <w:rPr>
          <w:rFonts w:cs="B Mitra"/>
          <w:sz w:val="26"/>
          <w:szCs w:val="26"/>
        </w:rPr>
        <w:t>Pop3 , Imap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ارسال و دریافت ایمیل بین کاربران از طریق </w:t>
      </w:r>
      <w:r w:rsidRPr="006E0817">
        <w:rPr>
          <w:rFonts w:cs="B Mitra"/>
          <w:sz w:val="26"/>
          <w:szCs w:val="26"/>
        </w:rPr>
        <w:t>Outlook , Web</w:t>
      </w:r>
    </w:p>
    <w:p w:rsidR="00543499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ارتباط سرور اتوماسیون به سرور ایمیل </w:t>
      </w:r>
    </w:p>
    <w:p w:rsidR="002654A8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شبکه برای سرور اتوماسیون </w:t>
      </w:r>
    </w:p>
    <w:p w:rsidR="002654A8" w:rsidRPr="006E0817" w:rsidRDefault="00FF33EA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راهنمایی ادمین بوشهر جهت تنظیم آدرس سرور اتوماسیون برای ارتباط با ایمیل سرور </w:t>
      </w:r>
    </w:p>
    <w:p w:rsidR="00524587" w:rsidRPr="006E0817" w:rsidRDefault="00524587" w:rsidP="006E0817">
      <w:pPr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>آدرس و دسترسی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507"/>
        <w:gridCol w:w="1507"/>
        <w:gridCol w:w="1731"/>
        <w:gridCol w:w="1660"/>
        <w:gridCol w:w="1398"/>
      </w:tblGrid>
      <w:tr w:rsidR="00524587" w:rsidRPr="006E0817" w:rsidTr="006E0817">
        <w:trPr>
          <w:trHeight w:val="467"/>
          <w:jc w:val="center"/>
        </w:trPr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نام سرور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IP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Getaway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Subnet mask</w:t>
            </w:r>
          </w:p>
        </w:tc>
        <w:tc>
          <w:tcPr>
            <w:tcW w:w="1541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Username</w:t>
            </w:r>
          </w:p>
        </w:tc>
        <w:tc>
          <w:tcPr>
            <w:tcW w:w="1541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Password</w:t>
            </w:r>
          </w:p>
        </w:tc>
      </w:tr>
      <w:tr w:rsidR="00524587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524587" w:rsidRPr="00954B32" w:rsidRDefault="00524587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DC-server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524587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524587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  <w:tr w:rsidR="00F4797E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F4797E" w:rsidRPr="00954B32" w:rsidRDefault="00F4797E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FS-server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172.10.6.12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  <w:tr w:rsidR="00F4797E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F4797E" w:rsidRPr="00954B32" w:rsidRDefault="00F4797E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EX-server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172.10.6.13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</w:tbl>
    <w:p w:rsidR="00942B13" w:rsidRPr="006E0817" w:rsidRDefault="00F4797E" w:rsidP="006E0817">
      <w:pPr>
        <w:ind w:left="95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جهت ارتباط با کنسول </w:t>
      </w:r>
      <w:r w:rsidRPr="006E0817">
        <w:rPr>
          <w:rFonts w:cs="B Mitra"/>
          <w:sz w:val="26"/>
          <w:szCs w:val="26"/>
        </w:rPr>
        <w:t xml:space="preserve">Exchange </w:t>
      </w:r>
    </w:p>
    <w:p w:rsidR="00F4797E" w:rsidRPr="006E0817" w:rsidRDefault="0069698F" w:rsidP="006E0817">
      <w:pPr>
        <w:pStyle w:val="ListParagraph"/>
        <w:numPr>
          <w:ilvl w:val="0"/>
          <w:numId w:val="4"/>
        </w:numPr>
        <w:ind w:left="521" w:hanging="502"/>
        <w:jc w:val="lowKashida"/>
        <w:rPr>
          <w:rFonts w:cs="B Mitra"/>
          <w:sz w:val="26"/>
          <w:szCs w:val="26"/>
        </w:rPr>
      </w:pPr>
      <w:hyperlink r:id="rId7" w:history="1">
        <w:r w:rsidR="00F4797E" w:rsidRPr="006E0817">
          <w:rPr>
            <w:rStyle w:val="Hyperlink"/>
            <w:rFonts w:cs="B Mitra"/>
            <w:sz w:val="26"/>
            <w:szCs w:val="26"/>
          </w:rPr>
          <w:t>https://mail.tbft.local/owa</w:t>
        </w:r>
      </w:hyperlink>
    </w:p>
    <w:p w:rsidR="00D65E1B" w:rsidRPr="006E0817" w:rsidRDefault="00F4797E" w:rsidP="006E0817">
      <w:pPr>
        <w:pStyle w:val="ListParagraph"/>
        <w:ind w:left="521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درگاه مدیریت صفحه </w:t>
      </w:r>
      <w:r w:rsidR="00D65E1B" w:rsidRPr="006E0817">
        <w:rPr>
          <w:rFonts w:cs="B Mitra" w:hint="cs"/>
          <w:sz w:val="26"/>
          <w:szCs w:val="26"/>
          <w:rtl/>
        </w:rPr>
        <w:t xml:space="preserve">کاریران که با </w:t>
      </w:r>
      <w:r w:rsidR="00D65E1B" w:rsidRPr="006E0817">
        <w:rPr>
          <w:rFonts w:cs="B Mitra"/>
          <w:sz w:val="26"/>
          <w:szCs w:val="26"/>
        </w:rPr>
        <w:t xml:space="preserve">Username </w:t>
      </w:r>
      <w:r w:rsidR="00D65E1B" w:rsidRPr="006E0817">
        <w:rPr>
          <w:rFonts w:cs="B Mitra" w:hint="cs"/>
          <w:sz w:val="26"/>
          <w:szCs w:val="26"/>
          <w:rtl/>
        </w:rPr>
        <w:t xml:space="preserve"> و </w:t>
      </w:r>
      <w:r w:rsidR="00D65E1B" w:rsidRPr="006E0817">
        <w:rPr>
          <w:rFonts w:cs="B Mitra"/>
          <w:sz w:val="26"/>
          <w:szCs w:val="26"/>
        </w:rPr>
        <w:t xml:space="preserve">Password </w:t>
      </w:r>
      <w:r w:rsidR="00D65E1B" w:rsidRPr="006E0817">
        <w:rPr>
          <w:rFonts w:cs="B Mitra" w:hint="cs"/>
          <w:sz w:val="26"/>
          <w:szCs w:val="26"/>
          <w:rtl/>
        </w:rPr>
        <w:t xml:space="preserve"> کاربر </w:t>
      </w:r>
      <w:r w:rsidR="00D65E1B" w:rsidRPr="006E0817">
        <w:rPr>
          <w:rFonts w:cs="B Mitra"/>
          <w:sz w:val="26"/>
          <w:szCs w:val="26"/>
        </w:rPr>
        <w:t>Admin</w:t>
      </w:r>
      <w:r w:rsidR="00D65E1B" w:rsidRPr="006E0817">
        <w:rPr>
          <w:rFonts w:cs="B Mitra" w:hint="cs"/>
          <w:sz w:val="26"/>
          <w:szCs w:val="26"/>
          <w:rtl/>
        </w:rPr>
        <w:t xml:space="preserve"> می</w:t>
      </w:r>
      <w:r w:rsidR="006E0817">
        <w:rPr>
          <w:rFonts w:cs="B Mitra" w:hint="cs"/>
          <w:sz w:val="26"/>
          <w:szCs w:val="26"/>
          <w:rtl/>
        </w:rPr>
        <w:t>‌</w:t>
      </w:r>
      <w:r w:rsidR="00D65E1B" w:rsidRPr="006E0817">
        <w:rPr>
          <w:rFonts w:cs="B Mitra" w:hint="cs"/>
          <w:sz w:val="26"/>
          <w:szCs w:val="26"/>
          <w:rtl/>
        </w:rPr>
        <w:t>شود وارد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="00D65E1B" w:rsidRPr="006E0817">
        <w:rPr>
          <w:rFonts w:cs="B Mitra" w:hint="cs"/>
          <w:sz w:val="26"/>
          <w:szCs w:val="26"/>
          <w:rtl/>
        </w:rPr>
        <w:t>شد.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="00D65E1B" w:rsidRPr="006E0817">
        <w:rPr>
          <w:rFonts w:cs="B Mitra"/>
          <w:sz w:val="26"/>
          <w:szCs w:val="26"/>
        </w:rPr>
        <w:t xml:space="preserve">(administrator@tbft) </w:t>
      </w:r>
    </w:p>
    <w:p w:rsidR="00D65E1B" w:rsidRPr="006E0817" w:rsidRDefault="0069698F" w:rsidP="006E0817">
      <w:pPr>
        <w:pStyle w:val="ListParagraph"/>
        <w:numPr>
          <w:ilvl w:val="0"/>
          <w:numId w:val="4"/>
        </w:numPr>
        <w:ind w:left="521" w:hanging="502"/>
        <w:jc w:val="lowKashida"/>
        <w:rPr>
          <w:rFonts w:cs="B Mitra"/>
          <w:sz w:val="26"/>
          <w:szCs w:val="26"/>
        </w:rPr>
      </w:pPr>
      <w:hyperlink r:id="rId8" w:history="1">
        <w:r w:rsidR="00D65E1B" w:rsidRPr="006E0817">
          <w:rPr>
            <w:rStyle w:val="Hyperlink"/>
            <w:rFonts w:cs="B Mitra"/>
            <w:sz w:val="26"/>
            <w:szCs w:val="26"/>
          </w:rPr>
          <w:t>https://mail.tbft.local/ecp</w:t>
        </w:r>
      </w:hyperlink>
    </w:p>
    <w:p w:rsidR="00D65E1B" w:rsidRDefault="00D65E1B" w:rsidP="006E0817">
      <w:pPr>
        <w:pStyle w:val="ListParagraph"/>
        <w:ind w:left="521"/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درگاه مدیریت صفحه مدیریت </w:t>
      </w:r>
      <w:r w:rsidRPr="006E0817">
        <w:rPr>
          <w:rFonts w:cs="B Mitra"/>
          <w:sz w:val="26"/>
          <w:szCs w:val="26"/>
        </w:rPr>
        <w:t xml:space="preserve">Exchange </w:t>
      </w:r>
      <w:r w:rsidRPr="006E0817">
        <w:rPr>
          <w:rFonts w:cs="B Mitra" w:hint="cs"/>
          <w:sz w:val="26"/>
          <w:szCs w:val="26"/>
          <w:rtl/>
        </w:rPr>
        <w:t xml:space="preserve"> که با </w:t>
      </w:r>
      <w:r w:rsidRPr="006E0817">
        <w:rPr>
          <w:rFonts w:cs="B Mitra"/>
          <w:sz w:val="26"/>
          <w:szCs w:val="26"/>
        </w:rPr>
        <w:t xml:space="preserve">Username </w:t>
      </w:r>
      <w:r w:rsidRPr="006E0817">
        <w:rPr>
          <w:rFonts w:cs="B Mitra" w:hint="cs"/>
          <w:sz w:val="26"/>
          <w:szCs w:val="26"/>
          <w:rtl/>
        </w:rPr>
        <w:t xml:space="preserve"> و </w:t>
      </w:r>
      <w:r w:rsidRPr="006E0817">
        <w:rPr>
          <w:rFonts w:cs="B Mitra"/>
          <w:sz w:val="26"/>
          <w:szCs w:val="26"/>
        </w:rPr>
        <w:t>Password</w:t>
      </w:r>
      <w:r w:rsidRPr="006E0817">
        <w:rPr>
          <w:rFonts w:cs="B Mitra" w:hint="cs"/>
          <w:sz w:val="26"/>
          <w:szCs w:val="26"/>
          <w:rtl/>
        </w:rPr>
        <w:t xml:space="preserve"> کاریر </w:t>
      </w:r>
      <w:r w:rsidRPr="006E0817">
        <w:rPr>
          <w:rFonts w:cs="B Mitra"/>
          <w:sz w:val="26"/>
          <w:szCs w:val="26"/>
        </w:rPr>
        <w:t>Admin</w:t>
      </w:r>
      <w:r w:rsidRPr="006E0817">
        <w:rPr>
          <w:rFonts w:cs="B Mitra" w:hint="cs"/>
          <w:sz w:val="26"/>
          <w:szCs w:val="26"/>
          <w:rtl/>
        </w:rPr>
        <w:t xml:space="preserve"> می</w:t>
      </w:r>
      <w:r w:rsidR="006E0817">
        <w:rPr>
          <w:rFonts w:cs="B Mitra" w:hint="cs"/>
          <w:sz w:val="26"/>
          <w:szCs w:val="26"/>
          <w:rtl/>
        </w:rPr>
        <w:t>‌</w:t>
      </w:r>
      <w:r w:rsidRPr="006E0817">
        <w:rPr>
          <w:rFonts w:cs="B Mitra" w:hint="cs"/>
          <w:sz w:val="26"/>
          <w:szCs w:val="26"/>
          <w:rtl/>
        </w:rPr>
        <w:t>شود وارد شد.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Pr="006E0817">
        <w:rPr>
          <w:rFonts w:cs="B Mitra"/>
          <w:sz w:val="26"/>
          <w:szCs w:val="26"/>
        </w:rPr>
        <w:t xml:space="preserve">(administrator@tbft) </w:t>
      </w:r>
    </w:p>
    <w:p w:rsidR="00790043" w:rsidRDefault="00790043" w:rsidP="006E0817">
      <w:pPr>
        <w:pStyle w:val="ListParagraph"/>
        <w:ind w:left="521"/>
        <w:jc w:val="lowKashida"/>
        <w:rPr>
          <w:rFonts w:cs="B Mitra"/>
          <w:sz w:val="32"/>
          <w:szCs w:val="32"/>
          <w:rtl/>
        </w:rPr>
      </w:pPr>
    </w:p>
    <w:p w:rsidR="0065221C" w:rsidRDefault="00790043" w:rsidP="006E0817">
      <w:pPr>
        <w:pStyle w:val="ListParagraph"/>
        <w:ind w:left="521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**گزارشی از</w:t>
      </w:r>
      <w:r w:rsidR="00240889" w:rsidRPr="00240889">
        <w:rPr>
          <w:rFonts w:cs="B Mitra"/>
          <w:sz w:val="32"/>
          <w:szCs w:val="32"/>
        </w:rPr>
        <w:t xml:space="preserve"> </w:t>
      </w:r>
      <w:r w:rsidR="00240889" w:rsidRPr="00240889">
        <w:rPr>
          <w:rFonts w:cs="B Mitra" w:hint="cs"/>
          <w:sz w:val="32"/>
          <w:szCs w:val="32"/>
          <w:rtl/>
        </w:rPr>
        <w:t xml:space="preserve">کانفیگ روترهای تهران و بوشهر </w:t>
      </w:r>
    </w:p>
    <w:p w:rsidR="00240889" w:rsidRDefault="00240889" w:rsidP="00240889">
      <w:pPr>
        <w:pStyle w:val="ListParagraph"/>
        <w:numPr>
          <w:ilvl w:val="0"/>
          <w:numId w:val="5"/>
        </w:numPr>
        <w:jc w:val="lowKashida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بوشهر*************************************************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version 12.4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service timestamps debug datetime msec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service timestamps log datetime msec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service password-encryption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hostname BNPP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boot-start-marker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boot system flash c2800nm-advipservicesk9-mz.124-15.T7.bin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boot-end-marker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enable secret 5 $1$H9hF$cp5dDpMpGKKNd4i8WYFCk/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aaa new-model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aaa authentication login default local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aaa session-id common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no network-clock-participate wic 0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dot11 syslog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cef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no ip domain lookup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domain name bnpp.com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multilink bundle-name authenticated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voice-card 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dspfarm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lastRenderedPageBreak/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username admin privilege 15 secret 5 $1$6TsF$Mj9zOVzBIu6Kn.MsHwkvu0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archive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log config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hidekeys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!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controller E1 0/0/0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framing NO-CRC4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clock source free-running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channel-group 1 timeslots 1-31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controller E1 0/0/1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framing NO-CRC4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clock source free-running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channel-group 1 timeslots 1-31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ssh version 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class-map match-all parent-vc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match access-group 100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class-map match-all child-clients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match access-group 110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policy-map parent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class parent-vc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police cir percent 60 pir percent 90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  conform-action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lastRenderedPageBreak/>
        <w:t xml:space="preserve">     exceed-action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class child-clients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police cir percent 30 pir percent 60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  conform-action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  exceed-action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Multilink1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20.20.20.1 255.255.255.252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group 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fragment delay 750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service-policy input parent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duplex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speed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FastEthernet0/0.2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description Connect To Video Conference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dot1Q 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192.168.100.10 255.255.255.0 secondary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172.10.4.1 255.255.255.0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FastEthernet0/0.10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description Connect To Clients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dot1Q 10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172.10.7.1 255.255.255.0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shutdown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duplex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speed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Serial0/0/0:1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ppp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group 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Serial0/0/1:1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lastRenderedPageBreak/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ppp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group 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forward-protocol nd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route 0.0.0.0 0.0.0.0 20.20.20.2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http server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no ip http secure-server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access-list 100 permit ip 172.10.1.0 0.0.0.255 172.10.4.0 0.0.0.255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access-list 110 permit ip 172.10.6.0 0.0.0.255 172.10.7.0 0.0.0.255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snmp-server community vanda RW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snmp-server community vpnco RW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control-plane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line con 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password 7 005502071E1A3A2735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line aux 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line vty 0 4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password 7 075E304D544828242D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scheduler allocate 20000 1000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end</w:t>
      </w:r>
    </w:p>
    <w:p w:rsidR="00240889" w:rsidRDefault="00240889" w:rsidP="00790043">
      <w:pPr>
        <w:pStyle w:val="PlainText"/>
        <w:rPr>
          <w:rFonts w:ascii="Courier New" w:hAnsi="Courier New" w:cs="Courier New"/>
          <w:rtl/>
        </w:rPr>
      </w:pPr>
    </w:p>
    <w:p w:rsidR="00790043" w:rsidRPr="00501968" w:rsidRDefault="00790043" w:rsidP="00790043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240889" w:rsidRDefault="00240889" w:rsidP="00240889">
      <w:pPr>
        <w:pStyle w:val="ListParagraph"/>
        <w:numPr>
          <w:ilvl w:val="0"/>
          <w:numId w:val="5"/>
        </w:numPr>
        <w:jc w:val="lowKashida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lastRenderedPageBreak/>
        <w:t>تهران ************************************************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 Last configuration change at 09:37:15 UTC Tue Nov 3 2015 by admin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 NVRAM config last updated at 10:16:57 UTC Tue Nov 3 2015 by admin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version 12.4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service timestamps debug datetime msec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service timestamps log datetime msec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service password-encryption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hostname Tehran-2821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boot-start-marker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boot system flash c2800nm-adventerprisek9-mz.124-9.t.bin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boot-end-marker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no logging monitor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enable secret 5 $1$LCc8$aLHX2zG5ro7UWrIHqpYKj/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aaa new-model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aaa authentication login default local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aaa session-id common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resource policy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no network-clock-participate wic 0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no network-clock-participate wic 1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no network-clock-participate wic 2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cef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domain name nppd.com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ssh version 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voice-card 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 xml:space="preserve"> no dspfarm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username admin privilege 15 secret 5 $1$cUms$gDhwUopBNnroj0m.3hYm10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archive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log config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 hidekeys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0/0/0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0/0/1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0/1/0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0/1/1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>controller E1 0/2/0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0/2/1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!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Multilink1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20.20.20.2 255.255.255.252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access-group server-client 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fragment delay 750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duplex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speed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GigabitEthernet0/0.1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Connect To Clients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dot1Q 1 native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172.10.1.1 255.255.255.0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GigabitEthernet0/0.10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Connect to Servers Vlan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dot1Q 10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172.10.6.1 255.255.255.0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shutdown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duplex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speed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Serial0/0/0:0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***Connect to Gandi-Ofogh***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10.10.10.1 255.255.255.252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Serial0/0/1:0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Serial0/1/0:0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Serial0/1/1:0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Serial0/2/0:0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***Connect to Darkhovein ***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10.10.10.13 255.255.255.252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Serial0/2/1:0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172.10.2.0 255.255.255.0 10.10.10.2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172.10.4.0 255.255.255.0 20.20.20.1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172.10.5.0 255.255.255.0 10.10.10.14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172.10.7.0 255.255.255.0 20.20.20.1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http server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no ip http secure-server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access-list extended server-client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permit ip 172.10.4.0 0.0.0.255 172.10.1.0 0.0.0.255 log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permit ip 172.10.7.0 0.0.0.255 172.10.1.0 0.0.0.255 log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permit ip 172.10.7.0 0.0.0.255 172.10.6.0 0.0.0.255 log</w:t>
      </w:r>
    </w:p>
    <w:p w:rsidR="00240889" w:rsidRDefault="00240889" w:rsidP="00F05D8F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240889">
        <w:rPr>
          <w:rFonts w:ascii="Courier New" w:hAnsi="Courier New" w:cs="Courier New"/>
        </w:rPr>
        <w:t xml:space="preserve"> permit ip host 20.20.20.1 host 20.20.20.2 log</w:t>
      </w:r>
    </w:p>
    <w:p w:rsidR="00240889" w:rsidRPr="00240889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240889">
        <w:rPr>
          <w:rFonts w:ascii="Courier New" w:hAnsi="Courier New" w:cs="Courier New"/>
        </w:rPr>
        <w:t xml:space="preserve"> deny   ip any any log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100 permit ip 172.10.1.0 0.0.0.255 172.10.4.0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>access-list 100 permit ip 172.10.4.0 0.0.0.255 172.10.1.0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100 permit ip 172.10.1.0 0.0.0.255 172.10.7.0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100 permit ip 172.10.7.0 0.0.0.255 172.10.1.0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110 permit ip 172.10.6.0 0.0.0.255 172.10.7.0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110 permit ip 172.10.7.0 0.0.0.255 172.10.6.0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snmp-server community vpnco RW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control-plane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line con 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password 7 115808040D533A2D3E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line aux 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line vty 0 4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password 7 040A1A0715607D6F33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scheduler allocate 20000 1000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end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</w:p>
    <w:p w:rsidR="00886BCA" w:rsidRDefault="00B9016C" w:rsidP="001312E9">
      <w:p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لذا خواهشمند است پس از رویت و مطالعه</w:t>
      </w:r>
      <w:r w:rsidR="006E0817">
        <w:rPr>
          <w:rFonts w:cs="B Mitra" w:hint="cs"/>
          <w:sz w:val="26"/>
          <w:szCs w:val="26"/>
          <w:rtl/>
        </w:rPr>
        <w:t>،</w:t>
      </w:r>
      <w:r w:rsidRPr="006E0817">
        <w:rPr>
          <w:rFonts w:cs="B Mitra" w:hint="cs"/>
          <w:sz w:val="26"/>
          <w:szCs w:val="26"/>
          <w:rtl/>
        </w:rPr>
        <w:t xml:space="preserve"> تایید و صحت مراتب فوق را به این شرکت اعلام نمایید و دستورات لازم و مقت</w:t>
      </w:r>
      <w:r w:rsidR="001312E9">
        <w:rPr>
          <w:rFonts w:cs="B Mitra" w:hint="cs"/>
          <w:sz w:val="26"/>
          <w:szCs w:val="26"/>
          <w:rtl/>
        </w:rPr>
        <w:t>ض</w:t>
      </w:r>
      <w:r w:rsidRPr="006E0817">
        <w:rPr>
          <w:rFonts w:cs="B Mitra" w:hint="cs"/>
          <w:sz w:val="26"/>
          <w:szCs w:val="26"/>
          <w:rtl/>
        </w:rPr>
        <w:t>ی جهت ادامه روند اداری و مالی آن مبذول و مفروض نمایید.</w:t>
      </w:r>
    </w:p>
    <w:p w:rsidR="0065221C" w:rsidRPr="006E0817" w:rsidRDefault="0065221C" w:rsidP="001312E9">
      <w:pPr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0" w:type="auto"/>
        <w:tblInd w:w="5732" w:type="dxa"/>
        <w:tblLook w:val="04A0" w:firstRow="1" w:lastRow="0" w:firstColumn="1" w:lastColumn="0" w:noHBand="0" w:noVBand="1"/>
      </w:tblPr>
      <w:tblGrid>
        <w:gridCol w:w="3021"/>
      </w:tblGrid>
      <w:tr w:rsidR="00B9016C" w:rsidRPr="00CC24DF" w:rsidTr="006E0817">
        <w:tc>
          <w:tcPr>
            <w:tcW w:w="3021" w:type="dxa"/>
          </w:tcPr>
          <w:p w:rsidR="00B9016C" w:rsidRPr="00CC24DF" w:rsidRDefault="00B9016C" w:rsidP="006E0817">
            <w:pPr>
              <w:pStyle w:val="Title"/>
              <w:spacing w:line="276" w:lineRule="auto"/>
              <w:rPr>
                <w:rFonts w:ascii="Arial" w:hAnsi="Arial" w:cs="B Nazanin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sz w:val="36"/>
                <w:szCs w:val="36"/>
                <w:rtl/>
                <w:lang w:bidi="fa-IR"/>
              </w:rPr>
              <w:t>با تشکر</w:t>
            </w:r>
          </w:p>
        </w:tc>
      </w:tr>
      <w:tr w:rsidR="00B9016C" w:rsidRPr="00CC24DF" w:rsidTr="006E0817">
        <w:trPr>
          <w:trHeight w:val="590"/>
        </w:trPr>
        <w:tc>
          <w:tcPr>
            <w:tcW w:w="3021" w:type="dxa"/>
          </w:tcPr>
          <w:p w:rsidR="00B9016C" w:rsidRPr="00CC24DF" w:rsidRDefault="006E0817" w:rsidP="006E0817">
            <w:pPr>
              <w:pStyle w:val="Title"/>
              <w:spacing w:line="276" w:lineRule="auto"/>
              <w:rPr>
                <w:rFonts w:ascii="Arial" w:hAnsi="Arial" w:cs="Nazanin"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شرکت پوي</w:t>
            </w:r>
            <w:r w:rsidR="00B9016C" w:rsidRPr="00CC24DF"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اپردازان آس</w:t>
            </w:r>
            <w:r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ي</w:t>
            </w:r>
            <w:r w:rsidR="00B9016C" w:rsidRPr="00CC24DF"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ا</w:t>
            </w:r>
          </w:p>
        </w:tc>
      </w:tr>
    </w:tbl>
    <w:p w:rsidR="00D65E1B" w:rsidRDefault="00D65E1B" w:rsidP="00B9016C">
      <w:pPr>
        <w:pStyle w:val="ListParagraph"/>
        <w:ind w:left="1080"/>
        <w:jc w:val="right"/>
        <w:rPr>
          <w:rtl/>
        </w:rPr>
      </w:pPr>
    </w:p>
    <w:sectPr w:rsidR="00D65E1B" w:rsidSect="00790043">
      <w:pgSz w:w="11906" w:h="16838"/>
      <w:pgMar w:top="2430" w:right="1440" w:bottom="16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8F" w:rsidRDefault="0069698F" w:rsidP="00D65E1B">
      <w:pPr>
        <w:spacing w:after="0" w:line="240" w:lineRule="auto"/>
      </w:pPr>
      <w:r>
        <w:separator/>
      </w:r>
    </w:p>
  </w:endnote>
  <w:endnote w:type="continuationSeparator" w:id="0">
    <w:p w:rsidR="0069698F" w:rsidRDefault="0069698F" w:rsidP="00D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8F" w:rsidRDefault="0069698F" w:rsidP="00D65E1B">
      <w:pPr>
        <w:spacing w:after="0" w:line="240" w:lineRule="auto"/>
      </w:pPr>
      <w:r>
        <w:separator/>
      </w:r>
    </w:p>
  </w:footnote>
  <w:footnote w:type="continuationSeparator" w:id="0">
    <w:p w:rsidR="0069698F" w:rsidRDefault="0069698F" w:rsidP="00D6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5F3"/>
    <w:multiLevelType w:val="hybridMultilevel"/>
    <w:tmpl w:val="9E4416A6"/>
    <w:lvl w:ilvl="0" w:tplc="F16C3D0E">
      <w:start w:val="172"/>
      <w:numFmt w:val="bullet"/>
      <w:lvlText w:val=""/>
      <w:lvlJc w:val="left"/>
      <w:pPr>
        <w:ind w:left="88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3B457DAB"/>
    <w:multiLevelType w:val="hybridMultilevel"/>
    <w:tmpl w:val="6F0699E2"/>
    <w:lvl w:ilvl="0" w:tplc="09B4B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7A20"/>
    <w:multiLevelType w:val="hybridMultilevel"/>
    <w:tmpl w:val="AD24A958"/>
    <w:lvl w:ilvl="0" w:tplc="E718FF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D0E06"/>
    <w:multiLevelType w:val="hybridMultilevel"/>
    <w:tmpl w:val="3E42C754"/>
    <w:lvl w:ilvl="0" w:tplc="32A41D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2736A"/>
    <w:multiLevelType w:val="hybridMultilevel"/>
    <w:tmpl w:val="CF72C308"/>
    <w:lvl w:ilvl="0" w:tplc="2F7E8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3"/>
    <w:rsid w:val="000A0835"/>
    <w:rsid w:val="001312E9"/>
    <w:rsid w:val="00171CE2"/>
    <w:rsid w:val="00184E35"/>
    <w:rsid w:val="00214B8C"/>
    <w:rsid w:val="00215B78"/>
    <w:rsid w:val="00240889"/>
    <w:rsid w:val="002654A8"/>
    <w:rsid w:val="0027353E"/>
    <w:rsid w:val="00524587"/>
    <w:rsid w:val="00537ED4"/>
    <w:rsid w:val="00543499"/>
    <w:rsid w:val="005775CC"/>
    <w:rsid w:val="005D0A78"/>
    <w:rsid w:val="0065221C"/>
    <w:rsid w:val="006615DD"/>
    <w:rsid w:val="00674DC0"/>
    <w:rsid w:val="0069698F"/>
    <w:rsid w:val="006E0817"/>
    <w:rsid w:val="00790043"/>
    <w:rsid w:val="00805D8E"/>
    <w:rsid w:val="00886BCA"/>
    <w:rsid w:val="008B3F1B"/>
    <w:rsid w:val="008C4FB3"/>
    <w:rsid w:val="00902753"/>
    <w:rsid w:val="00942B13"/>
    <w:rsid w:val="00954B32"/>
    <w:rsid w:val="00982983"/>
    <w:rsid w:val="00B9016C"/>
    <w:rsid w:val="00C22319"/>
    <w:rsid w:val="00C3004B"/>
    <w:rsid w:val="00D622D2"/>
    <w:rsid w:val="00D65E1B"/>
    <w:rsid w:val="00DD1004"/>
    <w:rsid w:val="00DE002E"/>
    <w:rsid w:val="00E54C4A"/>
    <w:rsid w:val="00F4797E"/>
    <w:rsid w:val="00FD1FD3"/>
    <w:rsid w:val="00FD77A9"/>
    <w:rsid w:val="00FF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014A2-5EEB-4C99-9164-A9374A1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B3"/>
    <w:pPr>
      <w:ind w:left="720"/>
      <w:contextualSpacing/>
    </w:pPr>
  </w:style>
  <w:style w:type="table" w:styleId="TableGrid">
    <w:name w:val="Table Grid"/>
    <w:basedOn w:val="TableNormal"/>
    <w:uiPriority w:val="59"/>
    <w:rsid w:val="0052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1B"/>
  </w:style>
  <w:style w:type="paragraph" w:styleId="Footer">
    <w:name w:val="footer"/>
    <w:basedOn w:val="Normal"/>
    <w:link w:val="Foot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1B"/>
  </w:style>
  <w:style w:type="paragraph" w:styleId="Title">
    <w:name w:val="Title"/>
    <w:basedOn w:val="Normal"/>
    <w:link w:val="TitleChar"/>
    <w:qFormat/>
    <w:rsid w:val="00B90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character" w:customStyle="1" w:styleId="TitleChar">
    <w:name w:val="Title Char"/>
    <w:basedOn w:val="DefaultParagraphFont"/>
    <w:link w:val="Title"/>
    <w:rsid w:val="00B9016C"/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6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40889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240889"/>
    <w:rPr>
      <w:rFonts w:ascii="Consolas" w:hAnsi="Consolas" w:cs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bft.local/e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tbft.local/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باقری نیما</dc:creator>
  <cp:lastModifiedBy>support</cp:lastModifiedBy>
  <cp:revision>5</cp:revision>
  <cp:lastPrinted>2015-11-11T07:55:00Z</cp:lastPrinted>
  <dcterms:created xsi:type="dcterms:W3CDTF">2015-11-14T07:51:00Z</dcterms:created>
  <dcterms:modified xsi:type="dcterms:W3CDTF">2015-11-14T10:27:00Z</dcterms:modified>
</cp:coreProperties>
</file>