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70" w:rsidRPr="003E4344" w:rsidRDefault="00AA0A70" w:rsidP="00941630">
      <w:pPr>
        <w:bidi/>
        <w:spacing w:after="0" w:line="240" w:lineRule="auto"/>
        <w:jc w:val="center"/>
        <w:rPr>
          <w:rFonts w:ascii="Times New Roman" w:eastAsia="Times New Roman" w:hAnsi="Times New Roman" w:cs="B Nazanin"/>
          <w:sz w:val="24"/>
          <w:szCs w:val="28"/>
          <w:rtl/>
          <w:lang w:bidi="fa-IR"/>
        </w:rPr>
      </w:pPr>
      <w:r w:rsidRPr="003E4344">
        <w:rPr>
          <w:rFonts w:ascii="Times New Roman" w:eastAsia="Times New Roman" w:hAnsi="Times New Roman" w:cs="B Nazanin" w:hint="cs"/>
          <w:noProof/>
          <w:sz w:val="24"/>
          <w:szCs w:val="28"/>
          <w:lang w:bidi="fa-IR"/>
        </w:rPr>
        <w:drawing>
          <wp:inline distT="0" distB="0" distL="0" distR="0">
            <wp:extent cx="2247265" cy="121729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7265" cy="1217295"/>
                    </a:xfrm>
                    <a:prstGeom prst="rect">
                      <a:avLst/>
                    </a:prstGeom>
                    <a:noFill/>
                    <a:ln w="9525">
                      <a:noFill/>
                      <a:miter lim="800000"/>
                      <a:headEnd/>
                      <a:tailEnd/>
                    </a:ln>
                  </pic:spPr>
                </pic:pic>
              </a:graphicData>
            </a:graphic>
          </wp:inline>
        </w:drawing>
      </w:r>
    </w:p>
    <w:p w:rsidR="00AA0A70" w:rsidRPr="009A6E0E" w:rsidRDefault="00AA0A70" w:rsidP="005950FD">
      <w:pPr>
        <w:bidi/>
        <w:spacing w:after="0" w:line="240" w:lineRule="auto"/>
        <w:ind w:left="4"/>
        <w:jc w:val="center"/>
        <w:rPr>
          <w:rFonts w:ascii="Times New Roman" w:eastAsia="Times New Roman" w:hAnsi="Times New Roman" w:cs="B Nazanin"/>
          <w:b/>
          <w:bCs/>
          <w:sz w:val="32"/>
          <w:szCs w:val="36"/>
          <w:rtl/>
          <w:lang w:bidi="fa-IR"/>
        </w:rPr>
      </w:pPr>
      <w:r w:rsidRPr="009A6E0E">
        <w:rPr>
          <w:rFonts w:ascii="Times New Roman" w:eastAsia="Times New Roman" w:hAnsi="Times New Roman" w:cs="B Nazanin" w:hint="cs"/>
          <w:b/>
          <w:bCs/>
          <w:sz w:val="32"/>
          <w:szCs w:val="36"/>
          <w:rtl/>
          <w:lang w:bidi="fa-IR"/>
        </w:rPr>
        <w:t>معاونت فني مهندسي</w:t>
      </w:r>
    </w:p>
    <w:p w:rsidR="00AA0A70" w:rsidRPr="00BF16C3" w:rsidRDefault="00AA0A70" w:rsidP="005B6243">
      <w:pPr>
        <w:bidi/>
        <w:spacing w:after="0" w:line="240" w:lineRule="auto"/>
        <w:ind w:left="4"/>
        <w:jc w:val="center"/>
        <w:rPr>
          <w:rFonts w:ascii="Times New Roman" w:eastAsia="Times New Roman" w:hAnsi="Times New Roman" w:cs="B Nazanin"/>
          <w:b/>
          <w:bCs/>
          <w:sz w:val="32"/>
          <w:szCs w:val="36"/>
          <w:rtl/>
          <w:lang w:bidi="fa-IR"/>
        </w:rPr>
      </w:pPr>
      <w:r w:rsidRPr="009A6E0E">
        <w:rPr>
          <w:rFonts w:ascii="Times New Roman" w:eastAsia="Times New Roman" w:hAnsi="Times New Roman" w:cs="B Nazanin" w:hint="cs"/>
          <w:b/>
          <w:bCs/>
          <w:sz w:val="32"/>
          <w:szCs w:val="36"/>
          <w:rtl/>
          <w:lang w:bidi="fa-IR"/>
        </w:rPr>
        <w:t xml:space="preserve">مديريت </w:t>
      </w:r>
      <w:r w:rsidR="005B6243" w:rsidRPr="00BF16C3">
        <w:rPr>
          <w:rFonts w:ascii="Times New Roman" w:eastAsia="Times New Roman" w:hAnsi="Times New Roman" w:cs="B Nazanin" w:hint="cs"/>
          <w:b/>
          <w:bCs/>
          <w:sz w:val="32"/>
          <w:szCs w:val="36"/>
          <w:rtl/>
          <w:lang w:bidi="fa-IR"/>
        </w:rPr>
        <w:t>پشتيباني فني</w:t>
      </w:r>
    </w:p>
    <w:p w:rsidR="00682BCD" w:rsidRPr="008C5C4A" w:rsidRDefault="00682BCD" w:rsidP="00306471">
      <w:pPr>
        <w:bidi/>
        <w:spacing w:after="0" w:line="240" w:lineRule="auto"/>
        <w:ind w:left="-279" w:right="-284"/>
        <w:jc w:val="center"/>
        <w:rPr>
          <w:rFonts w:ascii="Times New Roman" w:eastAsia="Times New Roman" w:hAnsi="Times New Roman" w:cs="B Nazanin"/>
          <w:sz w:val="8"/>
          <w:szCs w:val="10"/>
          <w:rtl/>
          <w:lang w:bidi="fa-IR"/>
        </w:rPr>
      </w:pPr>
    </w:p>
    <w:p w:rsidR="00682BCD" w:rsidRDefault="00682BCD" w:rsidP="00682BCD">
      <w:pPr>
        <w:bidi/>
        <w:spacing w:after="0" w:line="240" w:lineRule="auto"/>
        <w:ind w:left="-279" w:right="-284"/>
        <w:jc w:val="center"/>
        <w:rPr>
          <w:rFonts w:ascii="Times New Roman" w:eastAsia="Times New Roman" w:hAnsi="Times New Roman" w:cs="B Nazanin"/>
          <w:sz w:val="14"/>
          <w:szCs w:val="16"/>
          <w:rtl/>
          <w:lang w:bidi="fa-IR"/>
        </w:rPr>
      </w:pPr>
    </w:p>
    <w:p w:rsidR="00941630" w:rsidRDefault="00941630" w:rsidP="00941630">
      <w:pPr>
        <w:bidi/>
        <w:spacing w:after="0" w:line="240" w:lineRule="auto"/>
        <w:ind w:left="-279" w:right="-284"/>
        <w:jc w:val="center"/>
        <w:rPr>
          <w:rFonts w:ascii="Times New Roman" w:eastAsia="Times New Roman" w:hAnsi="Times New Roman" w:cs="B Nazanin"/>
          <w:sz w:val="14"/>
          <w:szCs w:val="16"/>
          <w:rtl/>
          <w:lang w:bidi="fa-IR"/>
        </w:rPr>
      </w:pPr>
    </w:p>
    <w:p w:rsidR="00941630" w:rsidRDefault="00941630" w:rsidP="00941630">
      <w:pPr>
        <w:bidi/>
        <w:spacing w:after="0" w:line="240" w:lineRule="auto"/>
        <w:ind w:left="-279" w:right="-284"/>
        <w:jc w:val="center"/>
        <w:rPr>
          <w:rFonts w:ascii="Times New Roman" w:eastAsia="Times New Roman" w:hAnsi="Times New Roman" w:cs="B Nazanin"/>
          <w:sz w:val="14"/>
          <w:szCs w:val="16"/>
          <w:rtl/>
          <w:lang w:bidi="fa-IR"/>
        </w:rPr>
      </w:pPr>
    </w:p>
    <w:p w:rsidR="00941630" w:rsidRPr="008C5C4A" w:rsidRDefault="00941630" w:rsidP="00941630">
      <w:pPr>
        <w:bidi/>
        <w:spacing w:after="0" w:line="240" w:lineRule="auto"/>
        <w:ind w:left="-279" w:right="-284"/>
        <w:jc w:val="center"/>
        <w:rPr>
          <w:rFonts w:ascii="Times New Roman" w:eastAsia="Times New Roman" w:hAnsi="Times New Roman" w:cs="B Nazanin"/>
          <w:sz w:val="14"/>
          <w:szCs w:val="16"/>
          <w:rtl/>
          <w:lang w:bidi="fa-IR"/>
        </w:rPr>
      </w:pPr>
    </w:p>
    <w:p w:rsidR="00AA0A70" w:rsidRPr="00BF16C3" w:rsidRDefault="00AA0A70" w:rsidP="005950FD">
      <w:pPr>
        <w:bidi/>
        <w:spacing w:after="0" w:line="240" w:lineRule="auto"/>
        <w:ind w:left="4"/>
        <w:jc w:val="center"/>
        <w:rPr>
          <w:rFonts w:ascii="Times New Roman" w:eastAsia="Times New Roman" w:hAnsi="Times New Roman" w:cs="B Nazanin"/>
          <w:b/>
          <w:bCs/>
          <w:sz w:val="32"/>
          <w:szCs w:val="36"/>
          <w:rtl/>
          <w:lang w:bidi="fa-IR"/>
        </w:rPr>
      </w:pPr>
      <w:r w:rsidRPr="00BF16C3">
        <w:rPr>
          <w:rFonts w:ascii="Times New Roman" w:eastAsia="Times New Roman" w:hAnsi="Times New Roman" w:cs="B Nazanin" w:hint="cs"/>
          <w:b/>
          <w:bCs/>
          <w:sz w:val="32"/>
          <w:szCs w:val="36"/>
          <w:rtl/>
          <w:lang w:bidi="fa-IR"/>
        </w:rPr>
        <w:t>الزامات</w:t>
      </w:r>
    </w:p>
    <w:p w:rsidR="00AA0A70" w:rsidRDefault="005C32F5" w:rsidP="005C32F5">
      <w:pPr>
        <w:bidi/>
        <w:spacing w:after="0" w:line="240" w:lineRule="auto"/>
        <w:ind w:left="4"/>
        <w:jc w:val="center"/>
        <w:rPr>
          <w:rFonts w:ascii="Times New Roman" w:eastAsia="Times New Roman" w:hAnsi="Times New Roman" w:cs="B Nazanin"/>
          <w:b/>
          <w:bCs/>
          <w:sz w:val="44"/>
          <w:szCs w:val="48"/>
          <w:rtl/>
          <w:lang w:bidi="fa-IR"/>
        </w:rPr>
      </w:pPr>
      <w:r w:rsidRPr="00BF16C3">
        <w:rPr>
          <w:rFonts w:ascii="Times New Roman" w:eastAsia="Times New Roman" w:hAnsi="Times New Roman" w:cs="B Nazanin" w:hint="cs"/>
          <w:b/>
          <w:bCs/>
          <w:sz w:val="44"/>
          <w:szCs w:val="48"/>
          <w:rtl/>
          <w:lang w:bidi="fa-IR"/>
        </w:rPr>
        <w:t>بازرسي حین بهره‌برداري</w:t>
      </w:r>
    </w:p>
    <w:p w:rsidR="00AA0A70" w:rsidRPr="003E4344" w:rsidRDefault="00D106D4" w:rsidP="00682BCD">
      <w:pPr>
        <w:bidi/>
        <w:spacing w:after="0" w:line="240" w:lineRule="auto"/>
        <w:jc w:val="center"/>
        <w:rPr>
          <w:rFonts w:ascii="Times New Roman" w:eastAsia="Times New Roman" w:hAnsi="Times New Roman" w:cs="B Nazanin"/>
          <w:sz w:val="24"/>
          <w:szCs w:val="28"/>
          <w:rtl/>
          <w:lang w:bidi="fa-IR"/>
        </w:rPr>
      </w:pPr>
      <w:r>
        <w:rPr>
          <w:rFonts w:ascii="Times New Roman" w:eastAsia="Times New Roman" w:hAnsi="Times New Roman" w:cs="B Nazanin"/>
          <w:noProof/>
          <w:sz w:val="24"/>
          <w:szCs w:val="28"/>
          <w:rtl/>
          <w:lang w:bidi="fa-IR"/>
        </w:rPr>
        <mc:AlternateContent>
          <mc:Choice Requires="wps">
            <w:drawing>
              <wp:anchor distT="0" distB="0" distL="114300" distR="114300" simplePos="0" relativeHeight="251661312" behindDoc="0" locked="0" layoutInCell="1" allowOverlap="1">
                <wp:simplePos x="0" y="0"/>
                <wp:positionH relativeFrom="column">
                  <wp:posOffset>2121535</wp:posOffset>
                </wp:positionH>
                <wp:positionV relativeFrom="paragraph">
                  <wp:posOffset>46990</wp:posOffset>
                </wp:positionV>
                <wp:extent cx="1639570" cy="412750"/>
                <wp:effectExtent l="0" t="0" r="17780" b="25400"/>
                <wp:wrapNone/>
                <wp:docPr id="1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412750"/>
                        </a:xfrm>
                        <a:prstGeom prst="roundRect">
                          <a:avLst>
                            <a:gd name="adj" fmla="val 16667"/>
                          </a:avLst>
                        </a:prstGeom>
                        <a:solidFill>
                          <a:srgbClr val="FFFFFF"/>
                        </a:solidFill>
                        <a:ln w="9525">
                          <a:solidFill>
                            <a:srgbClr val="000000"/>
                          </a:solidFill>
                          <a:round/>
                          <a:headEnd/>
                          <a:tailEnd/>
                        </a:ln>
                      </wps:spPr>
                      <wps:txbx>
                        <w:txbxContent>
                          <w:p w:rsidR="001B7501" w:rsidRPr="00642646" w:rsidRDefault="00642646" w:rsidP="00642646">
                            <w:pPr>
                              <w:jc w:val="center"/>
                              <w:rPr>
                                <w:rFonts w:asciiTheme="majorBidi" w:hAnsiTheme="majorBidi" w:cstheme="majorBidi"/>
                                <w:sz w:val="32"/>
                                <w:szCs w:val="32"/>
                                <w:lang w:bidi="fa-IR"/>
                              </w:rPr>
                            </w:pPr>
                            <w:r w:rsidRPr="00642646">
                              <w:rPr>
                                <w:rFonts w:asciiTheme="majorBidi" w:hAnsiTheme="majorBidi" w:cstheme="majorBidi"/>
                                <w:sz w:val="32"/>
                                <w:szCs w:val="32"/>
                                <w:lang w:bidi="fa-IR"/>
                              </w:rPr>
                              <w:t>ISR-4920-01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67.05pt;margin-top:3.7pt;width:129.1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">
                <v:textbox>
                  <w:txbxContent>
                    <w:p w:rsidR="001B7501" w:rsidRPr="00642646" w:rsidRDefault="00642646" w:rsidP="00642646">
                      <w:pPr>
                        <w:jc w:val="center"/>
                        <w:rPr>
                          <w:rFonts w:asciiTheme="majorBidi" w:hAnsiTheme="majorBidi" w:cstheme="majorBidi"/>
                          <w:sz w:val="32"/>
                          <w:szCs w:val="32"/>
                          <w:lang w:bidi="fa-IR"/>
                        </w:rPr>
                      </w:pPr>
                      <w:r w:rsidRPr="00642646">
                        <w:rPr>
                          <w:rFonts w:asciiTheme="majorBidi" w:hAnsiTheme="majorBidi" w:cstheme="majorBidi"/>
                          <w:sz w:val="32"/>
                          <w:szCs w:val="32"/>
                          <w:lang w:bidi="fa-IR"/>
                        </w:rPr>
                        <w:t>ISR-4920-01</w:t>
                      </w:r>
                    </w:p>
                  </w:txbxContent>
                </v:textbox>
              </v:roundrect>
            </w:pict>
          </mc:Fallback>
        </mc:AlternateContent>
      </w:r>
    </w:p>
    <w:p w:rsidR="00AA0A70" w:rsidRDefault="00AA0A70" w:rsidP="00306471">
      <w:pPr>
        <w:bidi/>
        <w:spacing w:after="0" w:line="240" w:lineRule="auto"/>
        <w:jc w:val="center"/>
        <w:rPr>
          <w:rFonts w:ascii="Times New Roman" w:eastAsia="Times New Roman" w:hAnsi="Times New Roman" w:cs="B Nazanin"/>
          <w:sz w:val="24"/>
          <w:szCs w:val="28"/>
          <w:rtl/>
          <w:lang w:bidi="fa-IR"/>
        </w:rPr>
      </w:pPr>
    </w:p>
    <w:p w:rsidR="00682BCD" w:rsidRPr="008C5C4A" w:rsidRDefault="00682BCD" w:rsidP="00682BCD">
      <w:pPr>
        <w:bidi/>
        <w:spacing w:after="0" w:line="240" w:lineRule="auto"/>
        <w:jc w:val="center"/>
        <w:rPr>
          <w:rFonts w:ascii="Times New Roman" w:eastAsia="Times New Roman" w:hAnsi="Times New Roman" w:cs="B Nazanin"/>
          <w:sz w:val="2"/>
          <w:szCs w:val="2"/>
          <w:rtl/>
          <w:lang w:bidi="fa-IR"/>
        </w:rPr>
      </w:pPr>
    </w:p>
    <w:p w:rsidR="00941630" w:rsidRDefault="00941630" w:rsidP="00682BCD">
      <w:pPr>
        <w:bidi/>
        <w:spacing w:after="0" w:line="240" w:lineRule="auto"/>
        <w:ind w:right="-284"/>
        <w:jc w:val="center"/>
        <w:rPr>
          <w:rFonts w:ascii="Times New Roman" w:eastAsia="Times New Roman" w:hAnsi="Times New Roman" w:cs="B Nazanin"/>
          <w:b/>
          <w:bCs/>
          <w:szCs w:val="24"/>
          <w:rtl/>
          <w:lang w:bidi="fa-IR"/>
        </w:rPr>
      </w:pPr>
    </w:p>
    <w:p w:rsidR="00682BCD" w:rsidRPr="005950FD" w:rsidRDefault="00682BCD" w:rsidP="005950FD">
      <w:pPr>
        <w:bidi/>
        <w:spacing w:after="0" w:line="240" w:lineRule="auto"/>
        <w:ind w:left="4"/>
        <w:jc w:val="center"/>
        <w:rPr>
          <w:rFonts w:ascii="Times New Roman" w:eastAsia="Times New Roman" w:hAnsi="Times New Roman" w:cs="B Nazanin"/>
          <w:b/>
          <w:bCs/>
          <w:szCs w:val="24"/>
          <w:rtl/>
          <w:lang w:bidi="fa-IR"/>
        </w:rPr>
      </w:pPr>
      <w:r w:rsidRPr="005950FD">
        <w:rPr>
          <w:rFonts w:ascii="Times New Roman" w:eastAsia="Times New Roman" w:hAnsi="Times New Roman" w:cs="B Nazanin"/>
          <w:b/>
          <w:bCs/>
          <w:szCs w:val="24"/>
          <w:rtl/>
          <w:lang w:bidi="fa-IR"/>
        </w:rPr>
        <w:t>جدول تدوين، بازنگري، كنترل</w:t>
      </w:r>
      <w:r w:rsidRPr="005950FD">
        <w:rPr>
          <w:rFonts w:ascii="Times New Roman" w:eastAsia="Times New Roman" w:hAnsi="Times New Roman" w:cs="B Nazanin" w:hint="cs"/>
          <w:b/>
          <w:bCs/>
          <w:szCs w:val="24"/>
          <w:rtl/>
          <w:lang w:bidi="fa-IR"/>
        </w:rPr>
        <w:t xml:space="preserve"> و</w:t>
      </w:r>
      <w:r w:rsidRPr="005950FD">
        <w:rPr>
          <w:rFonts w:ascii="Times New Roman" w:eastAsia="Times New Roman" w:hAnsi="Times New Roman" w:cs="B Nazanin"/>
          <w:b/>
          <w:bCs/>
          <w:szCs w:val="24"/>
          <w:rtl/>
          <w:lang w:bidi="fa-IR"/>
        </w:rPr>
        <w:t xml:space="preserve"> ت</w:t>
      </w:r>
      <w:r w:rsidRPr="005950FD">
        <w:rPr>
          <w:rFonts w:ascii="Times New Roman" w:eastAsia="Times New Roman" w:hAnsi="Times New Roman" w:cs="B Nazanin" w:hint="cs"/>
          <w:b/>
          <w:bCs/>
          <w:szCs w:val="24"/>
          <w:rtl/>
          <w:lang w:bidi="fa-IR"/>
        </w:rPr>
        <w:t>ا</w:t>
      </w:r>
      <w:r w:rsidRPr="005950FD">
        <w:rPr>
          <w:rFonts w:ascii="Times New Roman" w:eastAsia="Times New Roman" w:hAnsi="Times New Roman" w:cs="B Nazanin"/>
          <w:b/>
          <w:bCs/>
          <w:szCs w:val="24"/>
          <w:rtl/>
          <w:lang w:bidi="fa-IR"/>
        </w:rPr>
        <w:t>ييد</w:t>
      </w:r>
    </w:p>
    <w:tbl>
      <w:tblPr>
        <w:tblW w:w="977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9"/>
        <w:gridCol w:w="1276"/>
        <w:gridCol w:w="2835"/>
        <w:gridCol w:w="2052"/>
        <w:gridCol w:w="1559"/>
      </w:tblGrid>
      <w:tr w:rsidR="00682BCD" w:rsidRPr="003E4344" w:rsidTr="003455A3">
        <w:trPr>
          <w:jc w:val="center"/>
        </w:trPr>
        <w:tc>
          <w:tcPr>
            <w:tcW w:w="2049" w:type="dxa"/>
            <w:shd w:val="clear" w:color="000000" w:fill="FFCC99"/>
            <w:vAlign w:val="center"/>
          </w:tcPr>
          <w:p w:rsidR="00682BCD" w:rsidRPr="009A6E0E" w:rsidRDefault="00682BCD" w:rsidP="009F504B">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امضاء</w:t>
            </w:r>
          </w:p>
        </w:tc>
        <w:tc>
          <w:tcPr>
            <w:tcW w:w="1276" w:type="dxa"/>
            <w:shd w:val="clear" w:color="000000" w:fill="FFCC99"/>
            <w:vAlign w:val="center"/>
          </w:tcPr>
          <w:p w:rsidR="00682BCD" w:rsidRPr="009A6E0E" w:rsidRDefault="00682BCD" w:rsidP="009F504B">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تاريخ</w:t>
            </w:r>
          </w:p>
        </w:tc>
        <w:tc>
          <w:tcPr>
            <w:tcW w:w="2835" w:type="dxa"/>
            <w:shd w:val="clear" w:color="000000" w:fill="FFCC99"/>
            <w:vAlign w:val="center"/>
          </w:tcPr>
          <w:p w:rsidR="00682BCD" w:rsidRPr="009A6E0E" w:rsidRDefault="00682BCD" w:rsidP="009F504B">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سمت</w:t>
            </w:r>
          </w:p>
        </w:tc>
        <w:tc>
          <w:tcPr>
            <w:tcW w:w="2052" w:type="dxa"/>
            <w:shd w:val="clear" w:color="000000" w:fill="FFCC99"/>
            <w:vAlign w:val="center"/>
          </w:tcPr>
          <w:p w:rsidR="00682BCD" w:rsidRPr="009A6E0E" w:rsidRDefault="00682BCD" w:rsidP="009F504B">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نام و نام خانوادگي</w:t>
            </w:r>
          </w:p>
        </w:tc>
        <w:tc>
          <w:tcPr>
            <w:tcW w:w="1559" w:type="dxa"/>
            <w:tcBorders>
              <w:bottom w:val="single" w:sz="4" w:space="0" w:color="auto"/>
            </w:tcBorders>
            <w:shd w:val="clear" w:color="000000" w:fill="FFCC99"/>
            <w:vAlign w:val="center"/>
          </w:tcPr>
          <w:p w:rsidR="00682BCD" w:rsidRPr="009A6E0E" w:rsidRDefault="00682BCD" w:rsidP="009F504B">
            <w:pPr>
              <w:bidi/>
              <w:spacing w:after="0" w:line="240" w:lineRule="auto"/>
              <w:jc w:val="center"/>
              <w:rPr>
                <w:rFonts w:ascii="Times New Roman" w:eastAsia="Times New Roman" w:hAnsi="Times New Roman" w:cs="B Nazanin"/>
                <w:b/>
                <w:bCs/>
                <w:sz w:val="24"/>
                <w:szCs w:val="24"/>
                <w:rtl/>
                <w:lang w:bidi="fa-IR"/>
              </w:rPr>
            </w:pPr>
            <w:r w:rsidRPr="009A6E0E">
              <w:rPr>
                <w:rFonts w:ascii="Times New Roman" w:eastAsia="Times New Roman" w:hAnsi="Times New Roman" w:cs="B Nazanin"/>
                <w:b/>
                <w:bCs/>
                <w:sz w:val="24"/>
                <w:szCs w:val="24"/>
                <w:rtl/>
                <w:lang w:bidi="fa-IR"/>
              </w:rPr>
              <w:t>مسئوليت</w:t>
            </w:r>
          </w:p>
        </w:tc>
      </w:tr>
      <w:tr w:rsidR="00682BCD" w:rsidRPr="003E4344" w:rsidTr="003455A3">
        <w:trPr>
          <w:trHeight w:val="467"/>
          <w:jc w:val="center"/>
        </w:trPr>
        <w:tc>
          <w:tcPr>
            <w:tcW w:w="2049" w:type="dxa"/>
            <w:vAlign w:val="center"/>
          </w:tcPr>
          <w:p w:rsidR="00682BCD" w:rsidRPr="004C1F40" w:rsidRDefault="00682BCD" w:rsidP="009F504B">
            <w:pPr>
              <w:bidi/>
              <w:spacing w:after="0" w:line="240" w:lineRule="auto"/>
              <w:jc w:val="center"/>
              <w:rPr>
                <w:rFonts w:ascii="Times New Roman" w:eastAsia="Times New Roman" w:hAnsi="Times New Roman" w:cs="B Nazanin"/>
                <w:sz w:val="24"/>
                <w:szCs w:val="24"/>
                <w:rtl/>
                <w:lang w:bidi="fa-IR"/>
              </w:rPr>
            </w:pPr>
          </w:p>
        </w:tc>
        <w:tc>
          <w:tcPr>
            <w:tcW w:w="1276" w:type="dxa"/>
            <w:vAlign w:val="center"/>
          </w:tcPr>
          <w:p w:rsidR="00682BCD" w:rsidRPr="004C1F40" w:rsidRDefault="00682BCD" w:rsidP="009F504B">
            <w:pPr>
              <w:bidi/>
              <w:spacing w:after="0" w:line="240" w:lineRule="auto"/>
              <w:jc w:val="center"/>
              <w:rPr>
                <w:rFonts w:ascii="Times New Roman" w:eastAsia="Times New Roman" w:hAnsi="Times New Roman" w:cs="B Nazanin"/>
                <w:sz w:val="24"/>
                <w:szCs w:val="24"/>
                <w:rtl/>
                <w:lang w:bidi="fa-IR"/>
              </w:rPr>
            </w:pPr>
          </w:p>
        </w:tc>
        <w:tc>
          <w:tcPr>
            <w:tcW w:w="2835" w:type="dxa"/>
            <w:vAlign w:val="center"/>
          </w:tcPr>
          <w:p w:rsidR="00682BCD" w:rsidRPr="004C1F40" w:rsidRDefault="00682BCD" w:rsidP="00BF16C3">
            <w:pPr>
              <w:bidi/>
              <w:spacing w:after="0" w:line="240" w:lineRule="auto"/>
              <w:jc w:val="center"/>
              <w:rPr>
                <w:rFonts w:ascii="Times New Roman" w:eastAsia="Times New Roman" w:hAnsi="Times New Roman" w:cs="B Nazanin"/>
                <w:sz w:val="24"/>
                <w:szCs w:val="24"/>
                <w:lang w:bidi="fa-IR"/>
              </w:rPr>
            </w:pPr>
            <w:r w:rsidRPr="004C1F40">
              <w:rPr>
                <w:rFonts w:ascii="Times New Roman" w:eastAsia="Times New Roman" w:hAnsi="Times New Roman" w:cs="B Nazanin" w:hint="cs"/>
                <w:sz w:val="24"/>
                <w:szCs w:val="24"/>
                <w:rtl/>
                <w:lang w:bidi="fa-IR"/>
              </w:rPr>
              <w:t xml:space="preserve">كارشناس </w:t>
            </w:r>
            <w:r w:rsidR="005B6243" w:rsidRPr="005B6243">
              <w:rPr>
                <w:rFonts w:ascii="Times New Roman" w:eastAsia="Times New Roman" w:hAnsi="Times New Roman" w:cs="B Nazanin" w:hint="cs"/>
                <w:sz w:val="24"/>
                <w:szCs w:val="24"/>
                <w:rtl/>
                <w:lang w:bidi="fa-IR"/>
              </w:rPr>
              <w:t>پشتيباني فني</w:t>
            </w:r>
          </w:p>
        </w:tc>
        <w:tc>
          <w:tcPr>
            <w:tcW w:w="2052" w:type="dxa"/>
            <w:vAlign w:val="center"/>
          </w:tcPr>
          <w:p w:rsidR="00682BCD" w:rsidRPr="004C1F40" w:rsidRDefault="00682BCD" w:rsidP="009F504B">
            <w:pPr>
              <w:bidi/>
              <w:spacing w:after="0" w:line="240" w:lineRule="auto"/>
              <w:jc w:val="center"/>
              <w:rPr>
                <w:rFonts w:ascii="Times New Roman" w:eastAsia="Times New Roman" w:hAnsi="Times New Roman" w:cs="B Nazanin"/>
                <w:sz w:val="24"/>
                <w:szCs w:val="24"/>
                <w:lang w:bidi="fa-IR"/>
              </w:rPr>
            </w:pPr>
            <w:r w:rsidRPr="004C1F40">
              <w:rPr>
                <w:rFonts w:ascii="Times New Roman" w:eastAsia="Times New Roman" w:hAnsi="Times New Roman" w:cs="B Nazanin" w:hint="cs"/>
                <w:sz w:val="24"/>
                <w:szCs w:val="24"/>
                <w:rtl/>
                <w:lang w:bidi="fa-IR"/>
              </w:rPr>
              <w:t xml:space="preserve">محمد سليماني دوگاهه </w:t>
            </w:r>
          </w:p>
        </w:tc>
        <w:tc>
          <w:tcPr>
            <w:tcW w:w="1559" w:type="dxa"/>
            <w:vMerge w:val="restart"/>
            <w:shd w:val="clear" w:color="auto" w:fill="FFCC99"/>
            <w:vAlign w:val="center"/>
          </w:tcPr>
          <w:p w:rsidR="00682BCD" w:rsidRPr="004C1F40" w:rsidRDefault="00682BCD" w:rsidP="009F504B">
            <w:pPr>
              <w:bidi/>
              <w:spacing w:after="0" w:line="240" w:lineRule="auto"/>
              <w:jc w:val="center"/>
              <w:rPr>
                <w:rFonts w:ascii="Times New Roman" w:eastAsia="Times New Roman" w:hAnsi="Times New Roman" w:cs="B Nazanin"/>
                <w:b/>
                <w:bCs/>
                <w:sz w:val="24"/>
                <w:szCs w:val="24"/>
                <w:rtl/>
                <w:lang w:bidi="fa-IR"/>
              </w:rPr>
            </w:pPr>
            <w:r w:rsidRPr="004C1F40">
              <w:rPr>
                <w:rFonts w:ascii="Times New Roman" w:eastAsia="Times New Roman" w:hAnsi="Times New Roman" w:cs="B Nazanin"/>
                <w:b/>
                <w:bCs/>
                <w:sz w:val="24"/>
                <w:szCs w:val="24"/>
                <w:rtl/>
                <w:lang w:bidi="fa-IR"/>
              </w:rPr>
              <w:t>تدوين</w:t>
            </w:r>
          </w:p>
        </w:tc>
      </w:tr>
      <w:tr w:rsidR="00682BCD" w:rsidRPr="003E4344" w:rsidTr="003455A3">
        <w:trPr>
          <w:trHeight w:val="403"/>
          <w:jc w:val="center"/>
        </w:trPr>
        <w:tc>
          <w:tcPr>
            <w:tcW w:w="2049" w:type="dxa"/>
            <w:vAlign w:val="center"/>
          </w:tcPr>
          <w:p w:rsidR="00682BCD" w:rsidRPr="004C1F40" w:rsidRDefault="00682BCD" w:rsidP="009F504B">
            <w:pPr>
              <w:bidi/>
              <w:spacing w:after="0" w:line="240" w:lineRule="auto"/>
              <w:jc w:val="center"/>
              <w:rPr>
                <w:rFonts w:ascii="Times New Roman" w:eastAsia="Times New Roman" w:hAnsi="Times New Roman" w:cs="B Nazanin"/>
                <w:sz w:val="24"/>
                <w:szCs w:val="24"/>
                <w:rtl/>
                <w:lang w:bidi="fa-IR"/>
              </w:rPr>
            </w:pPr>
          </w:p>
        </w:tc>
        <w:tc>
          <w:tcPr>
            <w:tcW w:w="1276" w:type="dxa"/>
            <w:vAlign w:val="center"/>
          </w:tcPr>
          <w:p w:rsidR="00682BCD" w:rsidRPr="004C1F40" w:rsidRDefault="00682BCD" w:rsidP="009F504B">
            <w:pPr>
              <w:bidi/>
              <w:spacing w:after="0" w:line="240" w:lineRule="auto"/>
              <w:jc w:val="center"/>
              <w:rPr>
                <w:rFonts w:ascii="Times New Roman" w:eastAsia="Times New Roman" w:hAnsi="Times New Roman" w:cs="B Nazanin"/>
                <w:sz w:val="24"/>
                <w:szCs w:val="24"/>
                <w:rtl/>
                <w:lang w:bidi="fa-IR"/>
              </w:rPr>
            </w:pPr>
          </w:p>
        </w:tc>
        <w:tc>
          <w:tcPr>
            <w:tcW w:w="2835" w:type="dxa"/>
            <w:vAlign w:val="center"/>
          </w:tcPr>
          <w:p w:rsidR="00682BCD" w:rsidRPr="004C1F40" w:rsidRDefault="003455A3" w:rsidP="009F504B">
            <w:pPr>
              <w:bidi/>
              <w:spacing w:after="0" w:line="240" w:lineRule="auto"/>
              <w:jc w:val="center"/>
              <w:rPr>
                <w:rFonts w:ascii="Times New Roman" w:eastAsia="Times New Roman" w:hAnsi="Times New Roman" w:cs="B Nazanin"/>
                <w:sz w:val="24"/>
                <w:szCs w:val="24"/>
                <w:lang w:bidi="fa-IR"/>
              </w:rPr>
            </w:pPr>
            <w:r w:rsidRPr="003455A3">
              <w:rPr>
                <w:rFonts w:ascii="Times New Roman" w:eastAsia="Times New Roman" w:hAnsi="Times New Roman" w:cs="B Nazanin"/>
                <w:sz w:val="24"/>
                <w:szCs w:val="24"/>
                <w:rtl/>
                <w:lang w:bidi="fa-IR"/>
              </w:rPr>
              <w:t>كارشناس پشتيباني فني</w:t>
            </w:r>
          </w:p>
        </w:tc>
        <w:tc>
          <w:tcPr>
            <w:tcW w:w="2052" w:type="dxa"/>
            <w:vAlign w:val="center"/>
          </w:tcPr>
          <w:p w:rsidR="00682BCD" w:rsidRPr="004C1F40" w:rsidRDefault="00BF16C3" w:rsidP="009F504B">
            <w:pPr>
              <w:bidi/>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 xml:space="preserve">بهنام </w:t>
            </w:r>
            <w:r w:rsidR="005B6243">
              <w:rPr>
                <w:rFonts w:ascii="Times New Roman" w:eastAsia="Times New Roman" w:hAnsi="Times New Roman" w:cs="B Nazanin" w:hint="cs"/>
                <w:sz w:val="24"/>
                <w:szCs w:val="24"/>
                <w:rtl/>
                <w:lang w:bidi="fa-IR"/>
              </w:rPr>
              <w:t>عادلي</w:t>
            </w:r>
          </w:p>
        </w:tc>
        <w:tc>
          <w:tcPr>
            <w:tcW w:w="1559" w:type="dxa"/>
            <w:vMerge/>
            <w:shd w:val="clear" w:color="auto" w:fill="FFCC99"/>
            <w:vAlign w:val="center"/>
          </w:tcPr>
          <w:p w:rsidR="00682BCD" w:rsidRPr="004C1F40" w:rsidRDefault="00682BCD" w:rsidP="009F504B">
            <w:pPr>
              <w:bidi/>
              <w:spacing w:after="0" w:line="240" w:lineRule="auto"/>
              <w:jc w:val="center"/>
              <w:rPr>
                <w:rFonts w:ascii="Times New Roman" w:eastAsia="Times New Roman" w:hAnsi="Times New Roman" w:cs="B Nazanin"/>
                <w:b/>
                <w:bCs/>
                <w:sz w:val="24"/>
                <w:szCs w:val="24"/>
                <w:rtl/>
                <w:lang w:bidi="fa-IR"/>
              </w:rPr>
            </w:pPr>
          </w:p>
        </w:tc>
      </w:tr>
      <w:tr w:rsidR="005B6243" w:rsidRPr="003E4344" w:rsidTr="003455A3">
        <w:trPr>
          <w:trHeight w:val="407"/>
          <w:jc w:val="center"/>
        </w:trPr>
        <w:tc>
          <w:tcPr>
            <w:tcW w:w="2049"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rtl/>
                <w:lang w:bidi="fa-IR"/>
              </w:rPr>
            </w:pPr>
          </w:p>
        </w:tc>
        <w:tc>
          <w:tcPr>
            <w:tcW w:w="1276"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rtl/>
                <w:lang w:bidi="fa-IR"/>
              </w:rPr>
            </w:pPr>
          </w:p>
        </w:tc>
        <w:tc>
          <w:tcPr>
            <w:tcW w:w="2835" w:type="dxa"/>
            <w:vAlign w:val="center"/>
          </w:tcPr>
          <w:p w:rsidR="005B6243" w:rsidRDefault="003455A3" w:rsidP="009F504B">
            <w:pPr>
              <w:bidi/>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مدیر طراحی و مهندسی</w:t>
            </w:r>
          </w:p>
        </w:tc>
        <w:tc>
          <w:tcPr>
            <w:tcW w:w="2052" w:type="dxa"/>
            <w:vAlign w:val="center"/>
          </w:tcPr>
          <w:p w:rsidR="005B6243" w:rsidRDefault="005B6243" w:rsidP="009F504B">
            <w:pPr>
              <w:bidi/>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پيمان طورافشان</w:t>
            </w:r>
          </w:p>
        </w:tc>
        <w:tc>
          <w:tcPr>
            <w:tcW w:w="1559" w:type="dxa"/>
            <w:vMerge w:val="restart"/>
            <w:shd w:val="clear" w:color="auto" w:fill="FFCC99"/>
            <w:vAlign w:val="center"/>
          </w:tcPr>
          <w:p w:rsidR="005B6243" w:rsidRPr="004C1F40" w:rsidRDefault="005B6243" w:rsidP="009F504B">
            <w:pPr>
              <w:bidi/>
              <w:spacing w:after="0" w:line="240" w:lineRule="auto"/>
              <w:jc w:val="center"/>
              <w:rPr>
                <w:rFonts w:ascii="Times New Roman" w:eastAsia="Times New Roman" w:hAnsi="Times New Roman" w:cs="B Nazanin"/>
                <w:b/>
                <w:bCs/>
                <w:sz w:val="24"/>
                <w:szCs w:val="24"/>
                <w:rtl/>
                <w:lang w:bidi="fa-IR"/>
              </w:rPr>
            </w:pPr>
            <w:r w:rsidRPr="004C1F40">
              <w:rPr>
                <w:rFonts w:ascii="Times New Roman" w:eastAsia="Times New Roman" w:hAnsi="Times New Roman" w:cs="B Nazanin"/>
                <w:b/>
                <w:bCs/>
                <w:sz w:val="24"/>
                <w:szCs w:val="24"/>
                <w:rtl/>
                <w:lang w:bidi="fa-IR"/>
              </w:rPr>
              <w:t>بازنگري</w:t>
            </w:r>
          </w:p>
        </w:tc>
      </w:tr>
      <w:tr w:rsidR="005B6243" w:rsidRPr="003E4344" w:rsidTr="003455A3">
        <w:trPr>
          <w:trHeight w:val="407"/>
          <w:jc w:val="center"/>
        </w:trPr>
        <w:tc>
          <w:tcPr>
            <w:tcW w:w="2049"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rtl/>
                <w:lang w:bidi="fa-IR"/>
              </w:rPr>
            </w:pPr>
          </w:p>
        </w:tc>
        <w:tc>
          <w:tcPr>
            <w:tcW w:w="1276"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rtl/>
                <w:lang w:bidi="fa-IR"/>
              </w:rPr>
            </w:pPr>
          </w:p>
        </w:tc>
        <w:tc>
          <w:tcPr>
            <w:tcW w:w="2835" w:type="dxa"/>
            <w:vAlign w:val="center"/>
          </w:tcPr>
          <w:p w:rsidR="005B6243" w:rsidRDefault="003455A3" w:rsidP="009F504B">
            <w:pPr>
              <w:bidi/>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مدیر بهره‌برداری</w:t>
            </w:r>
          </w:p>
        </w:tc>
        <w:tc>
          <w:tcPr>
            <w:tcW w:w="2052" w:type="dxa"/>
            <w:vAlign w:val="center"/>
          </w:tcPr>
          <w:p w:rsidR="005B6243" w:rsidRDefault="005B6243" w:rsidP="009F504B">
            <w:pPr>
              <w:bidi/>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علي نجاتي</w:t>
            </w:r>
          </w:p>
        </w:tc>
        <w:tc>
          <w:tcPr>
            <w:tcW w:w="1559" w:type="dxa"/>
            <w:vMerge/>
            <w:shd w:val="clear" w:color="auto" w:fill="FFCC99"/>
            <w:vAlign w:val="center"/>
          </w:tcPr>
          <w:p w:rsidR="005B6243" w:rsidRPr="004C1F40" w:rsidRDefault="005B6243" w:rsidP="009F504B">
            <w:pPr>
              <w:bidi/>
              <w:spacing w:after="0" w:line="240" w:lineRule="auto"/>
              <w:jc w:val="center"/>
              <w:rPr>
                <w:rFonts w:ascii="Times New Roman" w:eastAsia="Times New Roman" w:hAnsi="Times New Roman" w:cs="B Nazanin"/>
                <w:b/>
                <w:bCs/>
                <w:sz w:val="24"/>
                <w:szCs w:val="24"/>
                <w:rtl/>
                <w:lang w:bidi="fa-IR"/>
              </w:rPr>
            </w:pPr>
          </w:p>
        </w:tc>
      </w:tr>
      <w:tr w:rsidR="005B6243" w:rsidRPr="003E4344" w:rsidTr="003455A3">
        <w:trPr>
          <w:trHeight w:val="407"/>
          <w:jc w:val="center"/>
        </w:trPr>
        <w:tc>
          <w:tcPr>
            <w:tcW w:w="2049"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rtl/>
                <w:lang w:bidi="fa-IR"/>
              </w:rPr>
            </w:pPr>
          </w:p>
        </w:tc>
        <w:tc>
          <w:tcPr>
            <w:tcW w:w="1276"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rtl/>
                <w:lang w:bidi="fa-IR"/>
              </w:rPr>
            </w:pPr>
          </w:p>
        </w:tc>
        <w:tc>
          <w:tcPr>
            <w:tcW w:w="2835" w:type="dxa"/>
            <w:vAlign w:val="center"/>
          </w:tcPr>
          <w:p w:rsidR="005B6243" w:rsidRDefault="003455A3" w:rsidP="009F504B">
            <w:pPr>
              <w:bidi/>
              <w:spacing w:after="0" w:line="240" w:lineRule="auto"/>
              <w:jc w:val="center"/>
              <w:rPr>
                <w:rFonts w:ascii="Times New Roman" w:eastAsia="Times New Roman" w:hAnsi="Times New Roman" w:cs="B Nazanin"/>
                <w:sz w:val="24"/>
                <w:szCs w:val="24"/>
                <w:rtl/>
                <w:lang w:bidi="fa-IR"/>
              </w:rPr>
            </w:pPr>
            <w:r w:rsidRPr="003455A3">
              <w:rPr>
                <w:rFonts w:ascii="Times New Roman" w:eastAsia="Times New Roman" w:hAnsi="Times New Roman" w:cs="B Nazanin"/>
                <w:sz w:val="24"/>
                <w:szCs w:val="24"/>
                <w:rtl/>
                <w:lang w:bidi="fa-IR"/>
              </w:rPr>
              <w:t>مد</w:t>
            </w:r>
            <w:r w:rsidRPr="003455A3">
              <w:rPr>
                <w:rFonts w:ascii="Times New Roman" w:eastAsia="Times New Roman" w:hAnsi="Times New Roman" w:cs="B Nazanin" w:hint="cs"/>
                <w:sz w:val="24"/>
                <w:szCs w:val="24"/>
                <w:rtl/>
                <w:lang w:bidi="fa-IR"/>
              </w:rPr>
              <w:t>یر</w:t>
            </w:r>
            <w:r w:rsidRPr="003455A3">
              <w:rPr>
                <w:rFonts w:ascii="Times New Roman" w:eastAsia="Times New Roman" w:hAnsi="Times New Roman" w:cs="B Nazanin"/>
                <w:sz w:val="24"/>
                <w:szCs w:val="24"/>
                <w:rtl/>
                <w:lang w:bidi="fa-IR"/>
              </w:rPr>
              <w:t xml:space="preserve"> تام</w:t>
            </w:r>
            <w:r w:rsidRPr="003455A3">
              <w:rPr>
                <w:rFonts w:ascii="Times New Roman" w:eastAsia="Times New Roman" w:hAnsi="Times New Roman" w:cs="B Nazanin" w:hint="cs"/>
                <w:sz w:val="24"/>
                <w:szCs w:val="24"/>
                <w:rtl/>
                <w:lang w:bidi="fa-IR"/>
              </w:rPr>
              <w:t>ین</w:t>
            </w:r>
            <w:r w:rsidRPr="003455A3">
              <w:rPr>
                <w:rFonts w:ascii="Times New Roman" w:eastAsia="Times New Roman" w:hAnsi="Times New Roman" w:cs="B Nazanin"/>
                <w:sz w:val="24"/>
                <w:szCs w:val="24"/>
                <w:rtl/>
                <w:lang w:bidi="fa-IR"/>
              </w:rPr>
              <w:t xml:space="preserve"> تجه</w:t>
            </w:r>
            <w:r w:rsidRPr="003455A3">
              <w:rPr>
                <w:rFonts w:ascii="Times New Roman" w:eastAsia="Times New Roman" w:hAnsi="Times New Roman" w:cs="B Nazanin" w:hint="cs"/>
                <w:sz w:val="24"/>
                <w:szCs w:val="24"/>
                <w:rtl/>
                <w:lang w:bidi="fa-IR"/>
              </w:rPr>
              <w:t>یزات</w:t>
            </w:r>
            <w:r w:rsidRPr="003455A3">
              <w:rPr>
                <w:rFonts w:ascii="Times New Roman" w:eastAsia="Times New Roman" w:hAnsi="Times New Roman" w:cs="B Nazanin"/>
                <w:sz w:val="24"/>
                <w:szCs w:val="24"/>
                <w:rtl/>
                <w:lang w:bidi="fa-IR"/>
              </w:rPr>
              <w:t xml:space="preserve"> و بوم</w:t>
            </w:r>
            <w:r w:rsidRPr="003455A3">
              <w:rPr>
                <w:rFonts w:ascii="Times New Roman" w:eastAsia="Times New Roman" w:hAnsi="Times New Roman" w:cs="B Nazanin" w:hint="cs"/>
                <w:sz w:val="24"/>
                <w:szCs w:val="24"/>
                <w:rtl/>
                <w:lang w:bidi="fa-IR"/>
              </w:rPr>
              <w:t>ی</w:t>
            </w:r>
            <w:r w:rsidRPr="003455A3">
              <w:rPr>
                <w:rFonts w:ascii="Times New Roman" w:eastAsia="Times New Roman" w:hAnsi="Times New Roman" w:cs="B Nazanin"/>
                <w:sz w:val="24"/>
                <w:szCs w:val="24"/>
                <w:rtl/>
                <w:lang w:bidi="fa-IR"/>
              </w:rPr>
              <w:t xml:space="preserve"> ساز</w:t>
            </w:r>
            <w:r w:rsidRPr="003455A3">
              <w:rPr>
                <w:rFonts w:ascii="Times New Roman" w:eastAsia="Times New Roman" w:hAnsi="Times New Roman" w:cs="B Nazanin" w:hint="cs"/>
                <w:sz w:val="24"/>
                <w:szCs w:val="24"/>
                <w:rtl/>
                <w:lang w:bidi="fa-IR"/>
              </w:rPr>
              <w:t>ی</w:t>
            </w:r>
          </w:p>
        </w:tc>
        <w:tc>
          <w:tcPr>
            <w:tcW w:w="2052" w:type="dxa"/>
            <w:vAlign w:val="center"/>
          </w:tcPr>
          <w:p w:rsidR="005B6243" w:rsidRDefault="005B6243" w:rsidP="009F504B">
            <w:pPr>
              <w:bidi/>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حسن گودرز دشتي</w:t>
            </w:r>
          </w:p>
        </w:tc>
        <w:tc>
          <w:tcPr>
            <w:tcW w:w="1559" w:type="dxa"/>
            <w:vMerge/>
            <w:shd w:val="clear" w:color="auto" w:fill="FFCC99"/>
            <w:vAlign w:val="center"/>
          </w:tcPr>
          <w:p w:rsidR="005B6243" w:rsidRPr="004C1F40" w:rsidRDefault="005B6243" w:rsidP="009F504B">
            <w:pPr>
              <w:bidi/>
              <w:spacing w:after="0" w:line="240" w:lineRule="auto"/>
              <w:jc w:val="center"/>
              <w:rPr>
                <w:rFonts w:ascii="Times New Roman" w:eastAsia="Times New Roman" w:hAnsi="Times New Roman" w:cs="B Nazanin"/>
                <w:b/>
                <w:bCs/>
                <w:sz w:val="24"/>
                <w:szCs w:val="24"/>
                <w:rtl/>
                <w:lang w:bidi="fa-IR"/>
              </w:rPr>
            </w:pPr>
          </w:p>
        </w:tc>
      </w:tr>
      <w:tr w:rsidR="005B6243" w:rsidRPr="003E4344" w:rsidTr="003455A3">
        <w:trPr>
          <w:trHeight w:val="407"/>
          <w:jc w:val="center"/>
        </w:trPr>
        <w:tc>
          <w:tcPr>
            <w:tcW w:w="2049"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rtl/>
                <w:lang w:bidi="fa-IR"/>
              </w:rPr>
            </w:pPr>
          </w:p>
        </w:tc>
        <w:tc>
          <w:tcPr>
            <w:tcW w:w="1276"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rtl/>
                <w:lang w:bidi="fa-IR"/>
              </w:rPr>
            </w:pPr>
          </w:p>
        </w:tc>
        <w:tc>
          <w:tcPr>
            <w:tcW w:w="2835"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مدير پشتيباني فني</w:t>
            </w:r>
          </w:p>
        </w:tc>
        <w:tc>
          <w:tcPr>
            <w:tcW w:w="2052" w:type="dxa"/>
            <w:vAlign w:val="center"/>
          </w:tcPr>
          <w:p w:rsidR="005B6243" w:rsidRPr="004C1F40" w:rsidRDefault="005B6243" w:rsidP="009F504B">
            <w:pPr>
              <w:bidi/>
              <w:spacing w:after="0" w:line="240" w:lineRule="auto"/>
              <w:jc w:val="center"/>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محمد بابوئيان</w:t>
            </w:r>
          </w:p>
        </w:tc>
        <w:tc>
          <w:tcPr>
            <w:tcW w:w="1559" w:type="dxa"/>
            <w:vMerge/>
            <w:shd w:val="clear" w:color="auto" w:fill="FFCC99"/>
            <w:vAlign w:val="center"/>
          </w:tcPr>
          <w:p w:rsidR="005B6243" w:rsidRPr="004C1F40" w:rsidRDefault="005B6243" w:rsidP="009F504B">
            <w:pPr>
              <w:bidi/>
              <w:spacing w:after="0" w:line="240" w:lineRule="auto"/>
              <w:jc w:val="center"/>
              <w:rPr>
                <w:rFonts w:ascii="Times New Roman" w:eastAsia="Times New Roman" w:hAnsi="Times New Roman" w:cs="B Nazanin"/>
                <w:b/>
                <w:bCs/>
                <w:sz w:val="24"/>
                <w:szCs w:val="24"/>
                <w:rtl/>
                <w:lang w:bidi="fa-IR"/>
              </w:rPr>
            </w:pPr>
          </w:p>
        </w:tc>
      </w:tr>
      <w:tr w:rsidR="00682BCD" w:rsidRPr="003E4344" w:rsidTr="003455A3">
        <w:trPr>
          <w:trHeight w:val="427"/>
          <w:jc w:val="center"/>
        </w:trPr>
        <w:tc>
          <w:tcPr>
            <w:tcW w:w="2049" w:type="dxa"/>
            <w:vAlign w:val="center"/>
          </w:tcPr>
          <w:p w:rsidR="00682BCD" w:rsidRPr="004C1F40" w:rsidRDefault="00682BCD" w:rsidP="009F504B">
            <w:pPr>
              <w:bidi/>
              <w:spacing w:after="0" w:line="240" w:lineRule="auto"/>
              <w:jc w:val="center"/>
              <w:rPr>
                <w:rFonts w:ascii="Times New Roman" w:eastAsia="Times New Roman" w:hAnsi="Times New Roman" w:cs="B Nazanin"/>
                <w:sz w:val="24"/>
                <w:szCs w:val="24"/>
                <w:rtl/>
                <w:lang w:bidi="fa-IR"/>
              </w:rPr>
            </w:pPr>
          </w:p>
        </w:tc>
        <w:tc>
          <w:tcPr>
            <w:tcW w:w="1276" w:type="dxa"/>
            <w:vAlign w:val="center"/>
          </w:tcPr>
          <w:p w:rsidR="00682BCD" w:rsidRPr="004C1F40" w:rsidRDefault="00682BCD" w:rsidP="009F504B">
            <w:pPr>
              <w:bidi/>
              <w:spacing w:after="0" w:line="240" w:lineRule="auto"/>
              <w:jc w:val="center"/>
              <w:rPr>
                <w:rFonts w:ascii="Times New Roman" w:eastAsia="Times New Roman" w:hAnsi="Times New Roman" w:cs="B Nazanin"/>
                <w:sz w:val="24"/>
                <w:szCs w:val="24"/>
                <w:rtl/>
                <w:lang w:bidi="fa-IR"/>
              </w:rPr>
            </w:pPr>
          </w:p>
        </w:tc>
        <w:tc>
          <w:tcPr>
            <w:tcW w:w="2835" w:type="dxa"/>
            <w:vAlign w:val="center"/>
          </w:tcPr>
          <w:p w:rsidR="00682BCD" w:rsidRPr="004C1F40" w:rsidRDefault="00682BCD" w:rsidP="009F504B">
            <w:pPr>
              <w:bidi/>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 xml:space="preserve">معاون فني مهندسي </w:t>
            </w:r>
          </w:p>
        </w:tc>
        <w:tc>
          <w:tcPr>
            <w:tcW w:w="2052" w:type="dxa"/>
            <w:vAlign w:val="center"/>
          </w:tcPr>
          <w:p w:rsidR="00682BCD" w:rsidRDefault="00682BCD" w:rsidP="009F504B">
            <w:pPr>
              <w:bidi/>
              <w:spacing w:after="0" w:line="240" w:lineRule="auto"/>
              <w:jc w:val="center"/>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حسين درخشنده</w:t>
            </w:r>
          </w:p>
        </w:tc>
        <w:tc>
          <w:tcPr>
            <w:tcW w:w="1559" w:type="dxa"/>
            <w:shd w:val="clear" w:color="auto" w:fill="FFCC99"/>
            <w:vAlign w:val="center"/>
          </w:tcPr>
          <w:p w:rsidR="00682BCD" w:rsidRPr="004C1F40" w:rsidRDefault="00682BCD" w:rsidP="009F504B">
            <w:pPr>
              <w:bidi/>
              <w:spacing w:after="0" w:line="240" w:lineRule="auto"/>
              <w:jc w:val="center"/>
              <w:rPr>
                <w:rFonts w:ascii="Times New Roman" w:eastAsia="Times New Roman" w:hAnsi="Times New Roman" w:cs="B Nazanin"/>
                <w:b/>
                <w:bCs/>
                <w:sz w:val="24"/>
                <w:szCs w:val="24"/>
                <w:rtl/>
                <w:lang w:bidi="fa-IR"/>
              </w:rPr>
            </w:pPr>
            <w:r w:rsidRPr="004C1F40">
              <w:rPr>
                <w:rFonts w:ascii="Times New Roman" w:eastAsia="Times New Roman" w:hAnsi="Times New Roman" w:cs="B Nazanin" w:hint="cs"/>
                <w:b/>
                <w:bCs/>
                <w:sz w:val="24"/>
                <w:szCs w:val="24"/>
                <w:rtl/>
                <w:lang w:bidi="fa-IR"/>
              </w:rPr>
              <w:t>تاييد</w:t>
            </w:r>
          </w:p>
        </w:tc>
      </w:tr>
    </w:tbl>
    <w:p w:rsidR="00682BCD" w:rsidRDefault="00682BCD" w:rsidP="00682BCD">
      <w:pPr>
        <w:bidi/>
        <w:spacing w:after="0" w:line="240" w:lineRule="auto"/>
        <w:ind w:left="-279" w:right="-284"/>
        <w:jc w:val="center"/>
        <w:rPr>
          <w:rFonts w:ascii="Times New Roman" w:eastAsia="Times New Roman" w:hAnsi="Times New Roman" w:cs="B Nazanin"/>
          <w:sz w:val="12"/>
          <w:szCs w:val="14"/>
          <w:rtl/>
          <w:lang w:bidi="fa-IR"/>
        </w:rPr>
      </w:pPr>
    </w:p>
    <w:p w:rsidR="00225271" w:rsidRPr="00941630" w:rsidRDefault="00225271" w:rsidP="00225271">
      <w:pPr>
        <w:bidi/>
        <w:spacing w:after="0" w:line="240" w:lineRule="auto"/>
        <w:ind w:left="-279" w:right="-284"/>
        <w:jc w:val="center"/>
        <w:rPr>
          <w:rFonts w:ascii="Times New Roman" w:eastAsia="Times New Roman" w:hAnsi="Times New Roman" w:cs="B Nazanin"/>
          <w:sz w:val="2"/>
          <w:szCs w:val="4"/>
          <w:rtl/>
          <w:lang w:bidi="fa-IR"/>
        </w:rPr>
      </w:pPr>
    </w:p>
    <w:p w:rsidR="00901360" w:rsidRDefault="003455A3" w:rsidP="003455A3">
      <w:pPr>
        <w:bidi/>
        <w:spacing w:after="0" w:line="240" w:lineRule="auto"/>
        <w:ind w:left="4"/>
        <w:jc w:val="center"/>
        <w:rPr>
          <w:rFonts w:ascii="Times New Roman" w:eastAsia="Times New Roman" w:hAnsi="Times New Roman" w:cs="B Nazanin"/>
          <w:b/>
          <w:bCs/>
          <w:szCs w:val="24"/>
          <w:rtl/>
          <w:lang w:bidi="fa-IR"/>
        </w:rPr>
      </w:pPr>
      <w:r>
        <w:rPr>
          <w:rFonts w:ascii="Times New Roman" w:eastAsia="Times New Roman" w:hAnsi="Times New Roman" w:cs="B Nazanin" w:hint="cs"/>
          <w:b/>
          <w:bCs/>
          <w:szCs w:val="24"/>
          <w:rtl/>
          <w:lang w:bidi="fa-IR"/>
        </w:rPr>
        <w:t>پاییز</w:t>
      </w:r>
      <w:r w:rsidR="00901360" w:rsidRPr="009A6E0E">
        <w:rPr>
          <w:rFonts w:ascii="Times New Roman" w:eastAsia="Times New Roman" w:hAnsi="Times New Roman" w:cs="B Nazanin" w:hint="cs"/>
          <w:b/>
          <w:bCs/>
          <w:szCs w:val="24"/>
          <w:rtl/>
          <w:lang w:bidi="fa-IR"/>
        </w:rPr>
        <w:t xml:space="preserve"> </w:t>
      </w:r>
      <w:r w:rsidR="00901360">
        <w:rPr>
          <w:rFonts w:ascii="Times New Roman" w:eastAsia="Times New Roman" w:hAnsi="Times New Roman" w:cs="B Nazanin" w:hint="cs"/>
          <w:b/>
          <w:bCs/>
          <w:szCs w:val="24"/>
          <w:rtl/>
          <w:lang w:bidi="fa-IR"/>
        </w:rPr>
        <w:t>139</w:t>
      </w:r>
      <w:r>
        <w:rPr>
          <w:rFonts w:ascii="Times New Roman" w:eastAsia="Times New Roman" w:hAnsi="Times New Roman" w:cs="B Nazanin" w:hint="cs"/>
          <w:b/>
          <w:bCs/>
          <w:szCs w:val="24"/>
          <w:rtl/>
          <w:lang w:bidi="fa-IR"/>
        </w:rPr>
        <w:t>7</w:t>
      </w:r>
      <w:r w:rsidR="00901360" w:rsidRPr="009A6E0E">
        <w:rPr>
          <w:rFonts w:ascii="Times New Roman" w:eastAsia="Times New Roman" w:hAnsi="Times New Roman" w:cs="B Nazanin"/>
          <w:b/>
          <w:bCs/>
          <w:szCs w:val="24"/>
          <w:rtl/>
          <w:lang w:bidi="fa-IR"/>
        </w:rPr>
        <w:t xml:space="preserve"> </w:t>
      </w:r>
      <w:r w:rsidR="00901360" w:rsidRPr="009A6E0E">
        <w:rPr>
          <w:rFonts w:ascii="Times New Roman" w:eastAsia="Times New Roman" w:hAnsi="Times New Roman" w:cs="B Nazanin" w:hint="cs"/>
          <w:b/>
          <w:bCs/>
          <w:szCs w:val="24"/>
          <w:rtl/>
          <w:lang w:bidi="fa-IR"/>
        </w:rPr>
        <w:t xml:space="preserve">      </w:t>
      </w:r>
      <w:r w:rsidR="00901360" w:rsidRPr="009A6E0E">
        <w:rPr>
          <w:rFonts w:ascii="Times New Roman" w:eastAsia="Times New Roman" w:hAnsi="Times New Roman" w:cs="B Nazanin"/>
          <w:b/>
          <w:bCs/>
          <w:szCs w:val="24"/>
          <w:rtl/>
          <w:lang w:bidi="fa-IR"/>
        </w:rPr>
        <w:t>تجديد نظر</w:t>
      </w:r>
      <w:r w:rsidR="00901360" w:rsidRPr="009A6E0E">
        <w:rPr>
          <w:rFonts w:ascii="Times New Roman" w:eastAsia="Times New Roman" w:hAnsi="Times New Roman" w:cs="B Nazanin" w:hint="cs"/>
          <w:b/>
          <w:bCs/>
          <w:szCs w:val="24"/>
          <w:rtl/>
          <w:lang w:bidi="fa-IR"/>
        </w:rPr>
        <w:t>: صفر</w:t>
      </w:r>
    </w:p>
    <w:p w:rsidR="00901360" w:rsidRPr="0016603A" w:rsidRDefault="00901360" w:rsidP="00901360">
      <w:pPr>
        <w:bidi/>
        <w:spacing w:after="0" w:line="240" w:lineRule="auto"/>
        <w:jc w:val="center"/>
        <w:rPr>
          <w:rFonts w:ascii="Times New Roman" w:eastAsia="Times New Roman" w:hAnsi="Times New Roman" w:cs="B Nazanin"/>
          <w:sz w:val="4"/>
          <w:szCs w:val="6"/>
          <w:rtl/>
          <w:lang w:bidi="fa-IR"/>
        </w:rPr>
      </w:pPr>
    </w:p>
    <w:p w:rsidR="00941630" w:rsidRDefault="00941630" w:rsidP="004247F6">
      <w:pPr>
        <w:bidi/>
        <w:spacing w:after="0" w:line="240" w:lineRule="auto"/>
        <w:jc w:val="left"/>
        <w:rPr>
          <w:rFonts w:ascii="Times New Roman" w:eastAsia="Times New Roman" w:hAnsi="Times New Roman" w:cs="B Nazanin"/>
          <w:b/>
          <w:bCs/>
          <w:sz w:val="24"/>
          <w:szCs w:val="28"/>
          <w:rtl/>
          <w:lang w:bidi="fa-IR"/>
        </w:rPr>
      </w:pPr>
    </w:p>
    <w:p w:rsidR="004247F6" w:rsidRDefault="00901360" w:rsidP="00941630">
      <w:pPr>
        <w:bidi/>
        <w:spacing w:after="0" w:line="240" w:lineRule="auto"/>
        <w:jc w:val="left"/>
        <w:rPr>
          <w:rFonts w:ascii="Times New Roman" w:eastAsia="Times New Roman" w:hAnsi="Times New Roman" w:cs="B Nazanin"/>
          <w:b/>
          <w:bCs/>
          <w:sz w:val="24"/>
          <w:szCs w:val="28"/>
          <w:rtl/>
          <w:lang w:bidi="fa-IR"/>
        </w:rPr>
      </w:pPr>
      <w:r w:rsidRPr="009A6E0E">
        <w:rPr>
          <w:rFonts w:ascii="Times New Roman" w:eastAsia="Times New Roman" w:hAnsi="Times New Roman" w:cs="B Nazanin" w:hint="cs"/>
          <w:b/>
          <w:bCs/>
          <w:sz w:val="24"/>
          <w:szCs w:val="28"/>
          <w:rtl/>
          <w:lang w:bidi="fa-IR"/>
        </w:rPr>
        <w:t xml:space="preserve">تصويب: </w:t>
      </w:r>
      <w:r w:rsidRPr="009A6E0E">
        <w:rPr>
          <w:rFonts w:ascii="Times New Roman" w:eastAsia="Times New Roman" w:hAnsi="Times New Roman" w:cs="B Nazanin" w:hint="cs"/>
          <w:sz w:val="24"/>
          <w:szCs w:val="28"/>
          <w:rtl/>
          <w:lang w:bidi="fa-IR"/>
        </w:rPr>
        <w:t>معاون سازمان و مديرعامل شركت</w:t>
      </w:r>
    </w:p>
    <w:p w:rsidR="00780326" w:rsidRPr="004247F6" w:rsidRDefault="00D106D4" w:rsidP="004247F6">
      <w:pPr>
        <w:bidi/>
        <w:spacing w:after="0" w:line="240" w:lineRule="auto"/>
        <w:jc w:val="left"/>
        <w:rPr>
          <w:rFonts w:ascii="Times New Roman" w:eastAsia="Times New Roman" w:hAnsi="Times New Roman" w:cs="B Nazanin"/>
          <w:b/>
          <w:bCs/>
          <w:sz w:val="24"/>
          <w:szCs w:val="28"/>
          <w:rtl/>
          <w:lang w:bidi="fa-IR"/>
        </w:rPr>
      </w:pPr>
      <w:r>
        <w:rPr>
          <w:rFonts w:ascii="Times New Roman" w:eastAsia="Times New Roman" w:hAnsi="Times New Roman" w:cs="B Nazanin"/>
          <w:noProof/>
          <w:sz w:val="24"/>
          <w:szCs w:val="28"/>
          <w:rtl/>
          <w:lang w:bidi="fa-IR"/>
        </w:rPr>
        <mc:AlternateContent>
          <mc:Choice Requires="wps">
            <w:drawing>
              <wp:anchor distT="0" distB="0" distL="114300" distR="114300" simplePos="0" relativeHeight="251663360" behindDoc="0" locked="0" layoutInCell="1" allowOverlap="1">
                <wp:simplePos x="0" y="0"/>
                <wp:positionH relativeFrom="column">
                  <wp:posOffset>-128905</wp:posOffset>
                </wp:positionH>
                <wp:positionV relativeFrom="paragraph">
                  <wp:posOffset>733425</wp:posOffset>
                </wp:positionV>
                <wp:extent cx="1134110" cy="3270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327025"/>
                        </a:xfrm>
                        <a:prstGeom prst="roundRect">
                          <a:avLst>
                            <a:gd name="adj" fmla="val 16667"/>
                          </a:avLst>
                        </a:prstGeom>
                        <a:noFill/>
                        <a:ln w="9525">
                          <a:noFill/>
                          <a:round/>
                          <a:headEnd/>
                          <a:tailEnd/>
                        </a:ln>
                      </wps:spPr>
                      <wps:txbx>
                        <w:txbxContent>
                          <w:p w:rsidR="001B7501" w:rsidRPr="00F95247" w:rsidRDefault="001B7501" w:rsidP="00642646">
                            <w:pPr>
                              <w:bidi/>
                              <w:jc w:val="center"/>
                              <w:rPr>
                                <w:sz w:val="18"/>
                                <w:szCs w:val="18"/>
                                <w:rtl/>
                                <w:lang w:bidi="fa-IR"/>
                              </w:rPr>
                            </w:pPr>
                            <w:r w:rsidRPr="00F95247">
                              <w:rPr>
                                <w:rFonts w:ascii="Times New Roman" w:hAnsi="Times New Roman" w:cs="Times New Roman"/>
                                <w:color w:val="000000"/>
                                <w:sz w:val="18"/>
                                <w:szCs w:val="18"/>
                              </w:rPr>
                              <w:t>ISR-49</w:t>
                            </w:r>
                            <w:r w:rsidR="00642646">
                              <w:rPr>
                                <w:rFonts w:ascii="Times New Roman" w:hAnsi="Times New Roman" w:cs="Times New Roman"/>
                                <w:color w:val="000000"/>
                                <w:sz w:val="18"/>
                                <w:szCs w:val="18"/>
                              </w:rPr>
                              <w:t>2</w:t>
                            </w:r>
                            <w:r w:rsidRPr="00F95247">
                              <w:rPr>
                                <w:rFonts w:ascii="Times New Roman" w:hAnsi="Times New Roman" w:cs="Times New Roman"/>
                                <w:color w:val="000000"/>
                                <w:sz w:val="18"/>
                                <w:szCs w:val="18"/>
                              </w:rPr>
                              <w:t>0-01</w:t>
                            </w:r>
                          </w:p>
                          <w:p w:rsidR="001B7501" w:rsidRDefault="001B7501" w:rsidP="009013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0.15pt;margin-top:57.75pt;width:89.3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" filled="f" stroked="f">
                <v:textbox>
                  <w:txbxContent>
                    <w:p w:rsidR="001B7501" w:rsidRPr="00F95247" w:rsidRDefault="001B7501" w:rsidP="00642646">
                      <w:pPr>
                        <w:bidi/>
                        <w:jc w:val="center"/>
                        <w:rPr>
                          <w:sz w:val="18"/>
                          <w:szCs w:val="18"/>
                          <w:rtl/>
                          <w:lang w:bidi="fa-IR"/>
                        </w:rPr>
                      </w:pPr>
                      <w:r w:rsidRPr="00F95247">
                        <w:rPr>
                          <w:rFonts w:ascii="Times New Roman" w:hAnsi="Times New Roman" w:cs="Times New Roman"/>
                          <w:color w:val="000000"/>
                          <w:sz w:val="18"/>
                          <w:szCs w:val="18"/>
                        </w:rPr>
                        <w:t>ISR-49</w:t>
                      </w:r>
                      <w:r w:rsidR="00642646">
                        <w:rPr>
                          <w:rFonts w:ascii="Times New Roman" w:hAnsi="Times New Roman" w:cs="Times New Roman"/>
                          <w:color w:val="000000"/>
                          <w:sz w:val="18"/>
                          <w:szCs w:val="18"/>
                        </w:rPr>
                        <w:t>2</w:t>
                      </w:r>
                      <w:r w:rsidRPr="00F95247">
                        <w:rPr>
                          <w:rFonts w:ascii="Times New Roman" w:hAnsi="Times New Roman" w:cs="Times New Roman"/>
                          <w:color w:val="000000"/>
                          <w:sz w:val="18"/>
                          <w:szCs w:val="18"/>
                        </w:rPr>
                        <w:t>0-01</w:t>
                      </w:r>
                    </w:p>
                    <w:p w:rsidR="001B7501" w:rsidRDefault="001B7501" w:rsidP="00901360">
                      <w:pPr>
                        <w:jc w:val="center"/>
                      </w:pPr>
                    </w:p>
                  </w:txbxContent>
                </v:textbox>
              </v:roundrect>
            </w:pict>
          </mc:Fallback>
        </mc:AlternateContent>
      </w:r>
      <w:r w:rsidR="00901360" w:rsidRPr="009A6E0E">
        <w:rPr>
          <w:rFonts w:ascii="Times New Roman" w:eastAsia="Times New Roman" w:hAnsi="Times New Roman" w:cs="B Nazanin" w:hint="cs"/>
          <w:b/>
          <w:bCs/>
          <w:sz w:val="24"/>
          <w:szCs w:val="28"/>
          <w:rtl/>
          <w:lang w:bidi="fa-IR"/>
        </w:rPr>
        <w:t>تاريخ اجرا:</w:t>
      </w:r>
      <w:r w:rsidR="00780326">
        <w:rPr>
          <w:rFonts w:ascii="Times New Roman" w:eastAsia="Times New Roman" w:hAnsi="Times New Roman" w:cs="B Nazanin"/>
          <w:b/>
          <w:bCs/>
          <w:sz w:val="24"/>
          <w:szCs w:val="28"/>
          <w:lang w:bidi="fa-IR"/>
        </w:rPr>
        <w:br w:type="page"/>
      </w:r>
    </w:p>
    <w:p w:rsidR="00643C03" w:rsidRDefault="00643C03" w:rsidP="00DD650E">
      <w:pPr>
        <w:bidi/>
        <w:spacing w:after="0" w:line="240" w:lineRule="auto"/>
        <w:ind w:left="-279" w:right="-284"/>
        <w:jc w:val="center"/>
        <w:rPr>
          <w:rFonts w:ascii="Times New Roman" w:eastAsia="Times New Roman" w:hAnsi="Times New Roman" w:cs="B Nazanin"/>
          <w:b/>
          <w:bCs/>
          <w:sz w:val="24"/>
          <w:szCs w:val="28"/>
          <w:u w:val="single"/>
          <w:rtl/>
          <w:lang w:bidi="fa-IR"/>
        </w:rPr>
      </w:pPr>
      <w:r w:rsidRPr="007056F7">
        <w:rPr>
          <w:rFonts w:ascii="Times New Roman" w:eastAsia="Times New Roman" w:hAnsi="Times New Roman" w:cs="B Nazanin" w:hint="cs"/>
          <w:b/>
          <w:bCs/>
          <w:sz w:val="24"/>
          <w:szCs w:val="28"/>
          <w:u w:val="single"/>
          <w:rtl/>
          <w:lang w:bidi="fa-IR"/>
        </w:rPr>
        <w:lastRenderedPageBreak/>
        <w:t>فهرست مطالب</w:t>
      </w:r>
    </w:p>
    <w:p w:rsidR="001D1082" w:rsidRPr="007056F7" w:rsidRDefault="001D1082" w:rsidP="001D1082">
      <w:pPr>
        <w:bidi/>
        <w:spacing w:after="0" w:line="240" w:lineRule="auto"/>
        <w:ind w:left="-279" w:right="-284"/>
        <w:jc w:val="center"/>
        <w:rPr>
          <w:rFonts w:ascii="Times New Roman" w:eastAsia="Times New Roman" w:hAnsi="Times New Roman" w:cs="B Nazanin"/>
          <w:b/>
          <w:bCs/>
          <w:sz w:val="24"/>
          <w:szCs w:val="28"/>
          <w:u w:val="single"/>
          <w:rtl/>
          <w:lang w:bidi="fa-IR"/>
        </w:rPr>
      </w:pPr>
    </w:p>
    <w:tbl>
      <w:tblPr>
        <w:tblStyle w:val="TableGrid"/>
        <w:bidiVisual/>
        <w:tblW w:w="9384" w:type="dxa"/>
        <w:jc w:val="center"/>
        <w:tblInd w:w="2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425"/>
        <w:gridCol w:w="7397"/>
        <w:gridCol w:w="695"/>
      </w:tblGrid>
      <w:tr w:rsidR="00664594" w:rsidRPr="005B58DE" w:rsidTr="008D078B">
        <w:trPr>
          <w:jc w:val="center"/>
        </w:trPr>
        <w:tc>
          <w:tcPr>
            <w:tcW w:w="867" w:type="dxa"/>
            <w:shd w:val="clear" w:color="auto" w:fill="FDE9D9" w:themeFill="accent6" w:themeFillTint="33"/>
          </w:tcPr>
          <w:p w:rsidR="00643C03" w:rsidRPr="005B58DE" w:rsidRDefault="00643C03" w:rsidP="001D1082">
            <w:pPr>
              <w:bidi/>
              <w:ind w:right="-82"/>
              <w:jc w:val="center"/>
              <w:rPr>
                <w:rFonts w:cs="B Nazanin"/>
                <w:b/>
                <w:bCs/>
                <w:sz w:val="24"/>
                <w:szCs w:val="24"/>
                <w:u w:val="single"/>
                <w:rtl/>
              </w:rPr>
            </w:pPr>
            <w:r w:rsidRPr="005B58DE">
              <w:rPr>
                <w:rFonts w:cs="B Nazanin" w:hint="cs"/>
                <w:b/>
                <w:bCs/>
                <w:sz w:val="24"/>
                <w:szCs w:val="24"/>
                <w:u w:val="single"/>
                <w:rtl/>
              </w:rPr>
              <w:t>رديف</w:t>
            </w:r>
          </w:p>
        </w:tc>
        <w:tc>
          <w:tcPr>
            <w:tcW w:w="7822" w:type="dxa"/>
            <w:gridSpan w:val="2"/>
            <w:shd w:val="clear" w:color="auto" w:fill="FDE9D9" w:themeFill="accent6" w:themeFillTint="33"/>
          </w:tcPr>
          <w:p w:rsidR="001D1082" w:rsidRPr="005B58DE" w:rsidRDefault="00643C03" w:rsidP="008F6E09">
            <w:pPr>
              <w:bidi/>
              <w:ind w:right="-82"/>
              <w:jc w:val="center"/>
              <w:rPr>
                <w:rFonts w:cs="B Nazanin"/>
                <w:b/>
                <w:bCs/>
                <w:sz w:val="24"/>
                <w:szCs w:val="24"/>
                <w:u w:val="single"/>
                <w:rtl/>
                <w:lang w:bidi="fa-IR"/>
              </w:rPr>
            </w:pPr>
            <w:r w:rsidRPr="005B58DE">
              <w:rPr>
                <w:rFonts w:cs="B Nazanin" w:hint="cs"/>
                <w:b/>
                <w:bCs/>
                <w:sz w:val="24"/>
                <w:szCs w:val="24"/>
                <w:u w:val="single"/>
                <w:rtl/>
              </w:rPr>
              <w:t>عنوان</w:t>
            </w:r>
          </w:p>
        </w:tc>
        <w:tc>
          <w:tcPr>
            <w:tcW w:w="695" w:type="dxa"/>
            <w:shd w:val="clear" w:color="auto" w:fill="FDE9D9" w:themeFill="accent6" w:themeFillTint="33"/>
          </w:tcPr>
          <w:p w:rsidR="00643C03" w:rsidRPr="005B58DE" w:rsidRDefault="00643C03" w:rsidP="001D1082">
            <w:pPr>
              <w:bidi/>
              <w:ind w:right="-82"/>
              <w:jc w:val="center"/>
              <w:rPr>
                <w:rFonts w:cs="B Nazanin"/>
                <w:b/>
                <w:bCs/>
                <w:sz w:val="24"/>
                <w:szCs w:val="24"/>
                <w:u w:val="single"/>
                <w:rtl/>
              </w:rPr>
            </w:pPr>
            <w:r w:rsidRPr="005B58DE">
              <w:rPr>
                <w:rFonts w:cs="B Nazanin" w:hint="cs"/>
                <w:b/>
                <w:bCs/>
                <w:sz w:val="24"/>
                <w:szCs w:val="24"/>
                <w:u w:val="single"/>
                <w:rtl/>
              </w:rPr>
              <w:t>صفحه</w:t>
            </w:r>
          </w:p>
        </w:tc>
      </w:tr>
      <w:tr w:rsidR="00C1468E" w:rsidRPr="005B58DE" w:rsidTr="008D078B">
        <w:trPr>
          <w:jc w:val="center"/>
        </w:trPr>
        <w:tc>
          <w:tcPr>
            <w:tcW w:w="867" w:type="dxa"/>
            <w:shd w:val="clear" w:color="auto" w:fill="auto"/>
            <w:vAlign w:val="center"/>
          </w:tcPr>
          <w:p w:rsidR="00C1468E" w:rsidRPr="008F6E09" w:rsidRDefault="00C1468E" w:rsidP="00664594">
            <w:pPr>
              <w:tabs>
                <w:tab w:val="left" w:pos="426"/>
              </w:tabs>
              <w:bidi/>
              <w:ind w:right="-82"/>
              <w:jc w:val="center"/>
              <w:rPr>
                <w:rFonts w:cs="B Nazanin"/>
                <w:sz w:val="24"/>
                <w:szCs w:val="24"/>
                <w:rtl/>
              </w:rPr>
            </w:pPr>
            <w:r w:rsidRPr="008F6E09">
              <w:rPr>
                <w:rFonts w:cs="B Nazanin" w:hint="cs"/>
                <w:sz w:val="24"/>
                <w:szCs w:val="24"/>
                <w:rtl/>
              </w:rPr>
              <w:t>1</w:t>
            </w:r>
          </w:p>
        </w:tc>
        <w:tc>
          <w:tcPr>
            <w:tcW w:w="7822" w:type="dxa"/>
            <w:gridSpan w:val="2"/>
            <w:shd w:val="clear" w:color="auto" w:fill="auto"/>
            <w:vAlign w:val="center"/>
          </w:tcPr>
          <w:p w:rsidR="00C1468E" w:rsidRPr="005B58DE" w:rsidRDefault="00C1468E" w:rsidP="008F6E09">
            <w:pPr>
              <w:bidi/>
              <w:ind w:right="-82"/>
              <w:jc w:val="left"/>
              <w:rPr>
                <w:rFonts w:cs="B Nazanin"/>
                <w:sz w:val="24"/>
                <w:szCs w:val="24"/>
                <w:rtl/>
              </w:rPr>
            </w:pPr>
            <w:r w:rsidRPr="005B58DE">
              <w:rPr>
                <w:rFonts w:cs="B Nazanin"/>
                <w:sz w:val="24"/>
                <w:szCs w:val="24"/>
                <w:rtl/>
              </w:rPr>
              <w:t>مقدم</w:t>
            </w:r>
            <w:r w:rsidRPr="005B58DE">
              <w:rPr>
                <w:rFonts w:cs="B Nazanin" w:hint="cs"/>
                <w:sz w:val="24"/>
                <w:szCs w:val="24"/>
                <w:rtl/>
              </w:rPr>
              <w:t>ه</w:t>
            </w:r>
            <w:r>
              <w:rPr>
                <w:rFonts w:cs="B Nazanin" w:hint="cs"/>
                <w:sz w:val="24"/>
                <w:szCs w:val="24"/>
                <w:rtl/>
              </w:rPr>
              <w:t xml:space="preserve"> ..................................................................................</w:t>
            </w:r>
            <w:r w:rsidR="008F6E09">
              <w:rPr>
                <w:rFonts w:cs="B Nazanin" w:hint="cs"/>
                <w:sz w:val="24"/>
                <w:szCs w:val="24"/>
                <w:rtl/>
              </w:rPr>
              <w:t>.......................</w:t>
            </w:r>
            <w:r>
              <w:rPr>
                <w:rFonts w:cs="B Nazanin" w:hint="cs"/>
                <w:sz w:val="24"/>
                <w:szCs w:val="24"/>
                <w:rtl/>
              </w:rPr>
              <w:t>........</w:t>
            </w:r>
            <w:r w:rsidR="003455A3">
              <w:rPr>
                <w:rFonts w:cs="B Nazanin" w:hint="cs"/>
                <w:sz w:val="24"/>
                <w:szCs w:val="24"/>
                <w:rtl/>
              </w:rPr>
              <w:t>.........</w:t>
            </w:r>
            <w:r>
              <w:rPr>
                <w:rFonts w:cs="B Nazanin" w:hint="cs"/>
                <w:sz w:val="24"/>
                <w:szCs w:val="24"/>
                <w:rtl/>
              </w:rPr>
              <w:t>.............................................................</w:t>
            </w:r>
          </w:p>
        </w:tc>
        <w:tc>
          <w:tcPr>
            <w:tcW w:w="695" w:type="dxa"/>
            <w:shd w:val="clear" w:color="auto" w:fill="auto"/>
            <w:vAlign w:val="center"/>
          </w:tcPr>
          <w:p w:rsidR="00C1468E" w:rsidRPr="00F807CF" w:rsidRDefault="00F657C6" w:rsidP="00664594">
            <w:pPr>
              <w:bidi/>
              <w:ind w:right="-82"/>
              <w:jc w:val="center"/>
              <w:rPr>
                <w:rFonts w:cs="B Nazanin"/>
                <w:sz w:val="24"/>
                <w:szCs w:val="24"/>
                <w:rtl/>
              </w:rPr>
            </w:pPr>
            <w:r>
              <w:rPr>
                <w:rFonts w:cs="B Nazanin" w:hint="cs"/>
                <w:sz w:val="24"/>
                <w:szCs w:val="24"/>
                <w:rtl/>
              </w:rPr>
              <w:t>3</w:t>
            </w:r>
          </w:p>
        </w:tc>
      </w:tr>
      <w:tr w:rsidR="000A0090" w:rsidRPr="005B58DE" w:rsidTr="008D078B">
        <w:trPr>
          <w:jc w:val="center"/>
        </w:trPr>
        <w:tc>
          <w:tcPr>
            <w:tcW w:w="867" w:type="dxa"/>
            <w:vAlign w:val="center"/>
          </w:tcPr>
          <w:p w:rsidR="000A0090" w:rsidRPr="00664594" w:rsidRDefault="000A0090" w:rsidP="00664594">
            <w:pPr>
              <w:tabs>
                <w:tab w:val="left" w:pos="426"/>
              </w:tabs>
              <w:bidi/>
              <w:ind w:right="-82"/>
              <w:jc w:val="center"/>
              <w:rPr>
                <w:rFonts w:cs="B Nazanin"/>
                <w:sz w:val="24"/>
                <w:szCs w:val="24"/>
                <w:rtl/>
              </w:rPr>
            </w:pPr>
            <w:r>
              <w:rPr>
                <w:rFonts w:cs="B Nazanin" w:hint="cs"/>
                <w:sz w:val="24"/>
                <w:szCs w:val="24"/>
                <w:rtl/>
              </w:rPr>
              <w:t>2</w:t>
            </w:r>
          </w:p>
        </w:tc>
        <w:tc>
          <w:tcPr>
            <w:tcW w:w="7822" w:type="dxa"/>
            <w:gridSpan w:val="2"/>
            <w:vAlign w:val="center"/>
          </w:tcPr>
          <w:p w:rsidR="000A0090" w:rsidRPr="005B58DE" w:rsidRDefault="00C82AE2" w:rsidP="008F6E09">
            <w:pPr>
              <w:tabs>
                <w:tab w:val="left" w:pos="426"/>
              </w:tabs>
              <w:bidi/>
              <w:ind w:right="-82"/>
              <w:jc w:val="left"/>
              <w:rPr>
                <w:rFonts w:cs="B Nazanin"/>
                <w:sz w:val="24"/>
                <w:szCs w:val="24"/>
                <w:rtl/>
              </w:rPr>
            </w:pPr>
            <w:r>
              <w:rPr>
                <w:rFonts w:cs="B Nazanin" w:hint="cs"/>
                <w:sz w:val="24"/>
                <w:szCs w:val="24"/>
                <w:rtl/>
              </w:rPr>
              <w:t xml:space="preserve">تعاريف </w:t>
            </w:r>
            <w:r w:rsidR="000A0090">
              <w:rPr>
                <w:rFonts w:cs="B Nazanin" w:hint="cs"/>
                <w:sz w:val="24"/>
                <w:szCs w:val="24"/>
                <w:rtl/>
              </w:rPr>
              <w:t>.............................................................................</w:t>
            </w:r>
            <w:r w:rsidR="008F6E09">
              <w:rPr>
                <w:rFonts w:cs="B Nazanin" w:hint="cs"/>
                <w:sz w:val="24"/>
                <w:szCs w:val="24"/>
                <w:rtl/>
              </w:rPr>
              <w:t>.........................</w:t>
            </w:r>
            <w:r w:rsidR="000A0090">
              <w:rPr>
                <w:rFonts w:cs="B Nazanin" w:hint="cs"/>
                <w:sz w:val="24"/>
                <w:szCs w:val="24"/>
                <w:rtl/>
              </w:rPr>
              <w:t>..............</w:t>
            </w:r>
            <w:r w:rsidR="00D04341">
              <w:rPr>
                <w:rFonts w:cs="B Nazanin" w:hint="cs"/>
                <w:sz w:val="24"/>
                <w:szCs w:val="24"/>
                <w:rtl/>
              </w:rPr>
              <w:t>..</w:t>
            </w:r>
            <w:r w:rsidR="003455A3">
              <w:rPr>
                <w:rFonts w:cs="B Nazanin" w:hint="cs"/>
                <w:sz w:val="24"/>
                <w:szCs w:val="24"/>
                <w:rtl/>
              </w:rPr>
              <w:t>............</w:t>
            </w:r>
            <w:r w:rsidR="000A0090">
              <w:rPr>
                <w:rFonts w:cs="B Nazanin" w:hint="cs"/>
                <w:sz w:val="24"/>
                <w:szCs w:val="24"/>
                <w:rtl/>
              </w:rPr>
              <w:t>....................................................</w:t>
            </w:r>
          </w:p>
        </w:tc>
        <w:tc>
          <w:tcPr>
            <w:tcW w:w="695" w:type="dxa"/>
            <w:vAlign w:val="center"/>
          </w:tcPr>
          <w:p w:rsidR="000A0090" w:rsidRPr="005B58DE" w:rsidRDefault="000A0090" w:rsidP="00664594">
            <w:pPr>
              <w:bidi/>
              <w:ind w:right="-82"/>
              <w:jc w:val="center"/>
              <w:rPr>
                <w:rFonts w:cs="B Nazanin"/>
                <w:sz w:val="24"/>
                <w:szCs w:val="24"/>
                <w:rtl/>
              </w:rPr>
            </w:pPr>
            <w:r>
              <w:rPr>
                <w:rFonts w:cs="B Nazanin" w:hint="cs"/>
                <w:sz w:val="24"/>
                <w:szCs w:val="24"/>
                <w:rtl/>
              </w:rPr>
              <w:t>3</w:t>
            </w:r>
          </w:p>
        </w:tc>
      </w:tr>
      <w:tr w:rsidR="000A0090" w:rsidRPr="005B58DE" w:rsidTr="008D078B">
        <w:trPr>
          <w:jc w:val="center"/>
        </w:trPr>
        <w:tc>
          <w:tcPr>
            <w:tcW w:w="867" w:type="dxa"/>
            <w:vAlign w:val="center"/>
          </w:tcPr>
          <w:p w:rsidR="000A0090" w:rsidRPr="00664594" w:rsidRDefault="000A0090" w:rsidP="00664594">
            <w:pPr>
              <w:tabs>
                <w:tab w:val="left" w:pos="426"/>
              </w:tabs>
              <w:bidi/>
              <w:ind w:right="-82"/>
              <w:jc w:val="center"/>
              <w:rPr>
                <w:rFonts w:cs="B Nazanin"/>
                <w:sz w:val="24"/>
                <w:szCs w:val="24"/>
                <w:rtl/>
              </w:rPr>
            </w:pPr>
            <w:r>
              <w:rPr>
                <w:rFonts w:cs="B Nazanin" w:hint="cs"/>
                <w:sz w:val="24"/>
                <w:szCs w:val="24"/>
                <w:rtl/>
              </w:rPr>
              <w:t>3</w:t>
            </w:r>
          </w:p>
        </w:tc>
        <w:tc>
          <w:tcPr>
            <w:tcW w:w="7822" w:type="dxa"/>
            <w:gridSpan w:val="2"/>
            <w:vAlign w:val="center"/>
          </w:tcPr>
          <w:p w:rsidR="000A0090" w:rsidRPr="005B58DE" w:rsidRDefault="00C82AE2" w:rsidP="008F6E09">
            <w:pPr>
              <w:tabs>
                <w:tab w:val="left" w:pos="1135"/>
              </w:tabs>
              <w:bidi/>
              <w:ind w:right="-82"/>
              <w:jc w:val="left"/>
              <w:rPr>
                <w:rFonts w:cs="B Nazanin"/>
                <w:sz w:val="24"/>
                <w:szCs w:val="24"/>
                <w:rtl/>
              </w:rPr>
            </w:pPr>
            <w:r>
              <w:rPr>
                <w:rFonts w:cs="B Nazanin" w:hint="cs"/>
                <w:sz w:val="24"/>
                <w:szCs w:val="24"/>
                <w:rtl/>
              </w:rPr>
              <w:t>هدف</w:t>
            </w:r>
            <w:r w:rsidR="000A0090">
              <w:rPr>
                <w:rFonts w:cs="B Nazanin" w:hint="cs"/>
                <w:sz w:val="24"/>
                <w:szCs w:val="24"/>
                <w:rtl/>
              </w:rPr>
              <w:t xml:space="preserve"> .</w:t>
            </w:r>
            <w:r>
              <w:rPr>
                <w:rFonts w:cs="B Nazanin" w:hint="cs"/>
                <w:sz w:val="24"/>
                <w:szCs w:val="24"/>
                <w:rtl/>
              </w:rPr>
              <w:t>.....</w:t>
            </w:r>
            <w:r w:rsidR="000A0090">
              <w:rPr>
                <w:rFonts w:cs="B Nazanin" w:hint="cs"/>
                <w:sz w:val="24"/>
                <w:szCs w:val="24"/>
                <w:rtl/>
              </w:rPr>
              <w:t>..........................................................</w:t>
            </w:r>
            <w:r w:rsidR="008F6E09">
              <w:rPr>
                <w:rFonts w:cs="B Nazanin" w:hint="cs"/>
                <w:sz w:val="24"/>
                <w:szCs w:val="24"/>
                <w:rtl/>
              </w:rPr>
              <w:t>........................</w:t>
            </w:r>
            <w:r w:rsidR="000A0090">
              <w:rPr>
                <w:rFonts w:cs="B Nazanin" w:hint="cs"/>
                <w:sz w:val="24"/>
                <w:szCs w:val="24"/>
                <w:rtl/>
              </w:rPr>
              <w:t>..................................</w:t>
            </w:r>
            <w:r w:rsidR="003455A3">
              <w:rPr>
                <w:rFonts w:cs="B Nazanin" w:hint="cs"/>
                <w:sz w:val="24"/>
                <w:szCs w:val="24"/>
                <w:rtl/>
              </w:rPr>
              <w:t>.............</w:t>
            </w:r>
            <w:r w:rsidR="000A0090">
              <w:rPr>
                <w:rFonts w:cs="B Nazanin" w:hint="cs"/>
                <w:sz w:val="24"/>
                <w:szCs w:val="24"/>
                <w:rtl/>
              </w:rPr>
              <w:t>..................................................</w:t>
            </w:r>
          </w:p>
        </w:tc>
        <w:tc>
          <w:tcPr>
            <w:tcW w:w="695" w:type="dxa"/>
            <w:vAlign w:val="center"/>
          </w:tcPr>
          <w:p w:rsidR="000A0090" w:rsidRPr="005B58DE" w:rsidRDefault="003455A3" w:rsidP="00664594">
            <w:pPr>
              <w:bidi/>
              <w:ind w:right="-82"/>
              <w:jc w:val="center"/>
              <w:rPr>
                <w:rFonts w:cs="B Nazanin"/>
                <w:sz w:val="24"/>
                <w:szCs w:val="24"/>
                <w:rtl/>
              </w:rPr>
            </w:pPr>
            <w:r>
              <w:rPr>
                <w:rFonts w:cs="B Nazanin" w:hint="cs"/>
                <w:sz w:val="24"/>
                <w:szCs w:val="24"/>
                <w:rtl/>
              </w:rPr>
              <w:t>5</w:t>
            </w:r>
          </w:p>
        </w:tc>
      </w:tr>
      <w:tr w:rsidR="000A0090" w:rsidRPr="005B58DE" w:rsidTr="008D078B">
        <w:trPr>
          <w:jc w:val="center"/>
        </w:trPr>
        <w:tc>
          <w:tcPr>
            <w:tcW w:w="867" w:type="dxa"/>
            <w:vAlign w:val="center"/>
          </w:tcPr>
          <w:p w:rsidR="000A0090" w:rsidRPr="00664594" w:rsidRDefault="000A0090" w:rsidP="00664594">
            <w:pPr>
              <w:tabs>
                <w:tab w:val="left" w:pos="426"/>
              </w:tabs>
              <w:bidi/>
              <w:ind w:right="-82"/>
              <w:jc w:val="center"/>
              <w:rPr>
                <w:rFonts w:cs="B Nazanin"/>
                <w:sz w:val="24"/>
                <w:szCs w:val="24"/>
                <w:rtl/>
              </w:rPr>
            </w:pPr>
            <w:r>
              <w:rPr>
                <w:rFonts w:cs="B Nazanin" w:hint="cs"/>
                <w:sz w:val="24"/>
                <w:szCs w:val="24"/>
                <w:rtl/>
              </w:rPr>
              <w:t>4</w:t>
            </w:r>
          </w:p>
        </w:tc>
        <w:tc>
          <w:tcPr>
            <w:tcW w:w="7822" w:type="dxa"/>
            <w:gridSpan w:val="2"/>
            <w:vAlign w:val="center"/>
          </w:tcPr>
          <w:p w:rsidR="000A0090" w:rsidRPr="005B58DE" w:rsidRDefault="000A0090" w:rsidP="008F6E09">
            <w:pPr>
              <w:tabs>
                <w:tab w:val="left" w:pos="1135"/>
              </w:tabs>
              <w:bidi/>
              <w:ind w:right="-82"/>
              <w:jc w:val="left"/>
              <w:rPr>
                <w:rFonts w:cs="B Nazanin"/>
                <w:sz w:val="24"/>
                <w:szCs w:val="24"/>
                <w:rtl/>
              </w:rPr>
            </w:pPr>
            <w:r w:rsidRPr="005B58DE">
              <w:rPr>
                <w:rFonts w:cs="B Nazanin" w:hint="cs"/>
                <w:sz w:val="24"/>
                <w:szCs w:val="24"/>
                <w:rtl/>
              </w:rPr>
              <w:t>دامنه کاربرد</w:t>
            </w:r>
            <w:r>
              <w:rPr>
                <w:rFonts w:cs="B Nazanin" w:hint="cs"/>
                <w:sz w:val="24"/>
                <w:szCs w:val="24"/>
                <w:rtl/>
              </w:rPr>
              <w:t xml:space="preserve"> ....................................................</w:t>
            </w:r>
            <w:r w:rsidR="008F6E09">
              <w:rPr>
                <w:rFonts w:cs="B Nazanin" w:hint="cs"/>
                <w:sz w:val="24"/>
                <w:szCs w:val="24"/>
                <w:rtl/>
              </w:rPr>
              <w:t>.......................</w:t>
            </w:r>
            <w:r>
              <w:rPr>
                <w:rFonts w:cs="B Nazanin" w:hint="cs"/>
                <w:sz w:val="24"/>
                <w:szCs w:val="24"/>
                <w:rtl/>
              </w:rPr>
              <w:t>....................</w:t>
            </w:r>
            <w:r w:rsidR="003455A3">
              <w:rPr>
                <w:rFonts w:cs="B Nazanin" w:hint="cs"/>
                <w:sz w:val="24"/>
                <w:szCs w:val="24"/>
                <w:rtl/>
              </w:rPr>
              <w:t>.......</w:t>
            </w:r>
            <w:r>
              <w:rPr>
                <w:rFonts w:cs="B Nazanin" w:hint="cs"/>
                <w:sz w:val="24"/>
                <w:szCs w:val="24"/>
                <w:rtl/>
              </w:rPr>
              <w:t>......................................................................</w:t>
            </w:r>
          </w:p>
        </w:tc>
        <w:tc>
          <w:tcPr>
            <w:tcW w:w="695" w:type="dxa"/>
            <w:vAlign w:val="center"/>
          </w:tcPr>
          <w:p w:rsidR="000A0090" w:rsidRPr="005B58DE" w:rsidRDefault="003455A3" w:rsidP="00664594">
            <w:pPr>
              <w:bidi/>
              <w:ind w:right="-82"/>
              <w:jc w:val="center"/>
              <w:rPr>
                <w:rFonts w:cs="B Nazanin"/>
                <w:sz w:val="24"/>
                <w:szCs w:val="24"/>
                <w:rtl/>
              </w:rPr>
            </w:pPr>
            <w:r>
              <w:rPr>
                <w:rFonts w:cs="B Nazanin" w:hint="cs"/>
                <w:sz w:val="24"/>
                <w:szCs w:val="24"/>
                <w:rtl/>
              </w:rPr>
              <w:t>5</w:t>
            </w:r>
          </w:p>
        </w:tc>
      </w:tr>
      <w:tr w:rsidR="000A0090" w:rsidRPr="005B58DE" w:rsidTr="008D078B">
        <w:trPr>
          <w:jc w:val="center"/>
        </w:trPr>
        <w:tc>
          <w:tcPr>
            <w:tcW w:w="867" w:type="dxa"/>
            <w:vAlign w:val="center"/>
          </w:tcPr>
          <w:p w:rsidR="000A0090" w:rsidRPr="00664594" w:rsidRDefault="000A0090" w:rsidP="00664594">
            <w:pPr>
              <w:tabs>
                <w:tab w:val="left" w:pos="426"/>
              </w:tabs>
              <w:bidi/>
              <w:ind w:right="-82"/>
              <w:jc w:val="center"/>
              <w:rPr>
                <w:rFonts w:cs="B Nazanin"/>
                <w:sz w:val="24"/>
                <w:szCs w:val="24"/>
                <w:rtl/>
              </w:rPr>
            </w:pPr>
            <w:r>
              <w:rPr>
                <w:rFonts w:cs="B Nazanin" w:hint="cs"/>
                <w:sz w:val="24"/>
                <w:szCs w:val="24"/>
                <w:rtl/>
              </w:rPr>
              <w:t>5</w:t>
            </w:r>
          </w:p>
        </w:tc>
        <w:tc>
          <w:tcPr>
            <w:tcW w:w="7822" w:type="dxa"/>
            <w:gridSpan w:val="2"/>
            <w:vAlign w:val="center"/>
          </w:tcPr>
          <w:p w:rsidR="000A0090" w:rsidRPr="005B58DE" w:rsidRDefault="00C82AE2" w:rsidP="008F6E09">
            <w:pPr>
              <w:tabs>
                <w:tab w:val="left" w:pos="1135"/>
              </w:tabs>
              <w:bidi/>
              <w:ind w:right="-82"/>
              <w:jc w:val="left"/>
              <w:rPr>
                <w:rFonts w:cs="B Nazanin"/>
                <w:sz w:val="24"/>
                <w:szCs w:val="24"/>
                <w:rtl/>
              </w:rPr>
            </w:pPr>
            <w:r>
              <w:rPr>
                <w:rFonts w:cs="B Nazanin" w:hint="cs"/>
                <w:sz w:val="24"/>
                <w:szCs w:val="24"/>
                <w:rtl/>
              </w:rPr>
              <w:t xml:space="preserve">مسئوليت‌ها </w:t>
            </w:r>
            <w:r w:rsidR="000A0090">
              <w:rPr>
                <w:rFonts w:cs="B Nazanin" w:hint="cs"/>
                <w:sz w:val="24"/>
                <w:szCs w:val="24"/>
                <w:rtl/>
              </w:rPr>
              <w:t>....................................................</w:t>
            </w:r>
            <w:r w:rsidR="008F6E09">
              <w:rPr>
                <w:rFonts w:cs="B Nazanin" w:hint="cs"/>
                <w:sz w:val="24"/>
                <w:szCs w:val="24"/>
                <w:rtl/>
              </w:rPr>
              <w:t>......................</w:t>
            </w:r>
            <w:r w:rsidR="000A0090">
              <w:rPr>
                <w:rFonts w:cs="B Nazanin" w:hint="cs"/>
                <w:sz w:val="24"/>
                <w:szCs w:val="24"/>
                <w:rtl/>
              </w:rPr>
              <w:t>..................................</w:t>
            </w:r>
            <w:r w:rsidR="003455A3">
              <w:rPr>
                <w:rFonts w:cs="B Nazanin" w:hint="cs"/>
                <w:sz w:val="24"/>
                <w:szCs w:val="24"/>
                <w:rtl/>
              </w:rPr>
              <w:t>.....</w:t>
            </w:r>
            <w:r w:rsidR="000A0090">
              <w:rPr>
                <w:rFonts w:cs="B Nazanin" w:hint="cs"/>
                <w:sz w:val="24"/>
                <w:szCs w:val="24"/>
                <w:rtl/>
              </w:rPr>
              <w:t>...</w:t>
            </w:r>
            <w:r w:rsidR="003455A3">
              <w:rPr>
                <w:rFonts w:cs="B Nazanin" w:hint="cs"/>
                <w:sz w:val="24"/>
                <w:szCs w:val="24"/>
                <w:rtl/>
              </w:rPr>
              <w:t>.................................</w:t>
            </w:r>
            <w:r w:rsidR="000A0090">
              <w:rPr>
                <w:rFonts w:cs="B Nazanin" w:hint="cs"/>
                <w:sz w:val="24"/>
                <w:szCs w:val="24"/>
                <w:rtl/>
              </w:rPr>
              <w:t>........................</w:t>
            </w:r>
          </w:p>
        </w:tc>
        <w:tc>
          <w:tcPr>
            <w:tcW w:w="695" w:type="dxa"/>
            <w:vAlign w:val="center"/>
          </w:tcPr>
          <w:p w:rsidR="000A0090" w:rsidRPr="00561B3A" w:rsidRDefault="00C82AE2" w:rsidP="00664594">
            <w:pPr>
              <w:bidi/>
              <w:ind w:right="-82"/>
              <w:jc w:val="center"/>
              <w:rPr>
                <w:rFonts w:asciiTheme="minorHAnsi" w:hAnsiTheme="minorHAnsi" w:cs="B Nazanin"/>
                <w:sz w:val="24"/>
                <w:szCs w:val="24"/>
                <w:rtl/>
                <w:lang w:val="ru-RU" w:bidi="fa-IR"/>
              </w:rPr>
            </w:pPr>
            <w:r>
              <w:rPr>
                <w:rFonts w:asciiTheme="minorHAnsi" w:hAnsiTheme="minorHAnsi" w:cs="B Nazanin" w:hint="cs"/>
                <w:sz w:val="24"/>
                <w:szCs w:val="24"/>
                <w:rtl/>
                <w:lang w:val="ru-RU" w:bidi="fa-IR"/>
              </w:rPr>
              <w:t>5</w:t>
            </w:r>
          </w:p>
        </w:tc>
      </w:tr>
      <w:tr w:rsidR="000A0090" w:rsidRPr="005B58DE" w:rsidTr="008D078B">
        <w:trPr>
          <w:jc w:val="center"/>
        </w:trPr>
        <w:tc>
          <w:tcPr>
            <w:tcW w:w="867" w:type="dxa"/>
            <w:vAlign w:val="center"/>
          </w:tcPr>
          <w:p w:rsidR="000A0090" w:rsidRDefault="000A0090" w:rsidP="00664594">
            <w:pPr>
              <w:tabs>
                <w:tab w:val="left" w:pos="426"/>
              </w:tabs>
              <w:bidi/>
              <w:ind w:right="-82"/>
              <w:jc w:val="center"/>
              <w:rPr>
                <w:rFonts w:cs="B Nazanin"/>
                <w:sz w:val="24"/>
                <w:szCs w:val="24"/>
                <w:rtl/>
              </w:rPr>
            </w:pPr>
            <w:r>
              <w:rPr>
                <w:rFonts w:cs="B Nazanin" w:hint="cs"/>
                <w:sz w:val="24"/>
                <w:szCs w:val="24"/>
                <w:rtl/>
              </w:rPr>
              <w:t>6</w:t>
            </w:r>
          </w:p>
        </w:tc>
        <w:tc>
          <w:tcPr>
            <w:tcW w:w="7822" w:type="dxa"/>
            <w:gridSpan w:val="2"/>
            <w:vAlign w:val="center"/>
          </w:tcPr>
          <w:p w:rsidR="000A0090" w:rsidRPr="005B58DE" w:rsidRDefault="00C82AE2" w:rsidP="008F6E09">
            <w:pPr>
              <w:tabs>
                <w:tab w:val="left" w:pos="1135"/>
              </w:tabs>
              <w:bidi/>
              <w:ind w:right="-82"/>
              <w:jc w:val="left"/>
              <w:rPr>
                <w:rFonts w:cs="B Nazanin"/>
                <w:sz w:val="24"/>
                <w:szCs w:val="24"/>
                <w:rtl/>
              </w:rPr>
            </w:pPr>
            <w:r>
              <w:rPr>
                <w:rFonts w:cs="B Nazanin" w:hint="cs"/>
                <w:sz w:val="24"/>
                <w:szCs w:val="24"/>
                <w:rtl/>
              </w:rPr>
              <w:t>الزامات</w:t>
            </w:r>
            <w:r w:rsidR="000A0090">
              <w:rPr>
                <w:rFonts w:cs="B Nazanin" w:hint="cs"/>
                <w:sz w:val="24"/>
                <w:szCs w:val="24"/>
                <w:rtl/>
              </w:rPr>
              <w:t xml:space="preserve"> ...............</w:t>
            </w:r>
            <w:r w:rsidR="007F16F7">
              <w:rPr>
                <w:rFonts w:cs="B Nazanin" w:hint="cs"/>
                <w:sz w:val="24"/>
                <w:szCs w:val="24"/>
                <w:rtl/>
              </w:rPr>
              <w:t>.........................</w:t>
            </w:r>
            <w:r w:rsidR="000A0090">
              <w:rPr>
                <w:rFonts w:cs="B Nazanin" w:hint="cs"/>
                <w:sz w:val="24"/>
                <w:szCs w:val="24"/>
                <w:rtl/>
              </w:rPr>
              <w:t>............</w:t>
            </w:r>
            <w:r w:rsidR="008F6E09">
              <w:rPr>
                <w:rFonts w:cs="B Nazanin" w:hint="cs"/>
                <w:sz w:val="24"/>
                <w:szCs w:val="24"/>
                <w:rtl/>
              </w:rPr>
              <w:t>........................</w:t>
            </w:r>
            <w:r w:rsidR="000A0090">
              <w:rPr>
                <w:rFonts w:cs="B Nazanin" w:hint="cs"/>
                <w:sz w:val="24"/>
                <w:szCs w:val="24"/>
                <w:rtl/>
              </w:rPr>
              <w:t>.............</w:t>
            </w:r>
            <w:r w:rsidR="003455A3">
              <w:rPr>
                <w:rFonts w:cs="B Nazanin" w:hint="cs"/>
                <w:sz w:val="24"/>
                <w:szCs w:val="24"/>
                <w:rtl/>
              </w:rPr>
              <w:t>............</w:t>
            </w:r>
            <w:r w:rsidR="000A0090">
              <w:rPr>
                <w:rFonts w:cs="B Nazanin" w:hint="cs"/>
                <w:sz w:val="24"/>
                <w:szCs w:val="24"/>
                <w:rtl/>
              </w:rPr>
              <w:t>.................................................................................</w:t>
            </w:r>
          </w:p>
        </w:tc>
        <w:tc>
          <w:tcPr>
            <w:tcW w:w="695" w:type="dxa"/>
            <w:vAlign w:val="center"/>
          </w:tcPr>
          <w:p w:rsidR="000A0090" w:rsidRDefault="00D819B0" w:rsidP="00664594">
            <w:pPr>
              <w:bidi/>
              <w:ind w:right="-82"/>
              <w:jc w:val="center"/>
              <w:rPr>
                <w:rFonts w:cs="B Nazanin"/>
                <w:sz w:val="24"/>
                <w:szCs w:val="24"/>
                <w:rtl/>
              </w:rPr>
            </w:pPr>
            <w:r>
              <w:rPr>
                <w:rFonts w:cs="B Nazanin" w:hint="cs"/>
                <w:sz w:val="24"/>
                <w:szCs w:val="24"/>
                <w:rtl/>
              </w:rPr>
              <w:t>6</w:t>
            </w:r>
          </w:p>
        </w:tc>
      </w:tr>
      <w:tr w:rsidR="003455A3" w:rsidRPr="005B58DE" w:rsidTr="008D078B">
        <w:trPr>
          <w:jc w:val="center"/>
        </w:trPr>
        <w:tc>
          <w:tcPr>
            <w:tcW w:w="867" w:type="dxa"/>
            <w:vAlign w:val="center"/>
          </w:tcPr>
          <w:p w:rsidR="003455A3" w:rsidRDefault="003455A3" w:rsidP="003455A3">
            <w:pPr>
              <w:tabs>
                <w:tab w:val="left" w:pos="426"/>
              </w:tabs>
              <w:bidi/>
              <w:ind w:right="-82"/>
              <w:rPr>
                <w:rFonts w:cs="B Nazanin"/>
                <w:sz w:val="24"/>
                <w:szCs w:val="24"/>
                <w:rtl/>
              </w:rPr>
            </w:pPr>
            <w:r>
              <w:rPr>
                <w:rFonts w:cs="B Nazanin" w:hint="cs"/>
                <w:sz w:val="24"/>
                <w:szCs w:val="24"/>
                <w:rtl/>
              </w:rPr>
              <w:t>6-1</w:t>
            </w:r>
          </w:p>
        </w:tc>
        <w:tc>
          <w:tcPr>
            <w:tcW w:w="7822" w:type="dxa"/>
            <w:gridSpan w:val="2"/>
            <w:vAlign w:val="center"/>
          </w:tcPr>
          <w:p w:rsidR="003455A3" w:rsidRDefault="003455A3" w:rsidP="008F6E09">
            <w:pPr>
              <w:tabs>
                <w:tab w:val="left" w:pos="1135"/>
              </w:tabs>
              <w:bidi/>
              <w:ind w:right="-82"/>
              <w:jc w:val="left"/>
              <w:rPr>
                <w:rFonts w:cs="B Nazanin"/>
                <w:sz w:val="24"/>
                <w:szCs w:val="24"/>
                <w:rtl/>
              </w:rPr>
            </w:pPr>
            <w:r>
              <w:rPr>
                <w:rFonts w:cs="B Nazanin" w:hint="cs"/>
                <w:sz w:val="24"/>
                <w:szCs w:val="24"/>
                <w:rtl/>
              </w:rPr>
              <w:t>کلیات</w:t>
            </w:r>
            <w:r w:rsidR="008F6E09">
              <w:rPr>
                <w:rFonts w:cs="B Nazanin" w:hint="cs"/>
                <w:sz w:val="24"/>
                <w:szCs w:val="24"/>
                <w:rtl/>
              </w:rPr>
              <w:t>........................................................................................................................................................................................</w:t>
            </w:r>
          </w:p>
        </w:tc>
        <w:tc>
          <w:tcPr>
            <w:tcW w:w="695" w:type="dxa"/>
            <w:vAlign w:val="center"/>
          </w:tcPr>
          <w:p w:rsidR="003455A3" w:rsidRDefault="009333F7" w:rsidP="00664594">
            <w:pPr>
              <w:bidi/>
              <w:ind w:right="-82"/>
              <w:jc w:val="center"/>
              <w:rPr>
                <w:rFonts w:cs="B Nazanin"/>
                <w:sz w:val="24"/>
                <w:szCs w:val="24"/>
                <w:rtl/>
              </w:rPr>
            </w:pPr>
            <w:r>
              <w:rPr>
                <w:rFonts w:cs="B Nazanin" w:hint="cs"/>
                <w:sz w:val="24"/>
                <w:szCs w:val="24"/>
                <w:rtl/>
              </w:rPr>
              <w:t>6</w:t>
            </w:r>
          </w:p>
        </w:tc>
      </w:tr>
      <w:tr w:rsidR="003455A3" w:rsidRPr="005B58DE" w:rsidTr="008D078B">
        <w:trPr>
          <w:jc w:val="center"/>
        </w:trPr>
        <w:tc>
          <w:tcPr>
            <w:tcW w:w="867" w:type="dxa"/>
            <w:vAlign w:val="center"/>
          </w:tcPr>
          <w:p w:rsidR="003455A3" w:rsidRDefault="008F6E09" w:rsidP="008F6E09">
            <w:pPr>
              <w:tabs>
                <w:tab w:val="left" w:pos="426"/>
              </w:tabs>
              <w:bidi/>
              <w:ind w:right="-82"/>
              <w:rPr>
                <w:rFonts w:cs="B Nazanin"/>
                <w:sz w:val="24"/>
                <w:szCs w:val="24"/>
                <w:rtl/>
              </w:rPr>
            </w:pPr>
            <w:r>
              <w:rPr>
                <w:rFonts w:cs="B Nazanin" w:hint="cs"/>
                <w:sz w:val="24"/>
                <w:szCs w:val="24"/>
                <w:rtl/>
              </w:rPr>
              <w:t>6-2</w:t>
            </w:r>
          </w:p>
        </w:tc>
        <w:tc>
          <w:tcPr>
            <w:tcW w:w="7822" w:type="dxa"/>
            <w:gridSpan w:val="2"/>
            <w:vAlign w:val="center"/>
          </w:tcPr>
          <w:p w:rsidR="003455A3" w:rsidRDefault="008F6E09" w:rsidP="008F6E09">
            <w:pPr>
              <w:tabs>
                <w:tab w:val="left" w:pos="1135"/>
              </w:tabs>
              <w:bidi/>
              <w:ind w:right="-82"/>
              <w:jc w:val="left"/>
              <w:rPr>
                <w:rFonts w:cs="B Nazanin"/>
                <w:sz w:val="24"/>
                <w:szCs w:val="24"/>
                <w:rtl/>
              </w:rPr>
            </w:pPr>
            <w:r>
              <w:rPr>
                <w:rFonts w:cs="B Nazanin" w:hint="cs"/>
                <w:sz w:val="24"/>
                <w:szCs w:val="24"/>
                <w:rtl/>
              </w:rPr>
              <w:t>الزامات عمومی.........................................................................................................................................................................</w:t>
            </w:r>
          </w:p>
        </w:tc>
        <w:tc>
          <w:tcPr>
            <w:tcW w:w="695" w:type="dxa"/>
            <w:vAlign w:val="center"/>
          </w:tcPr>
          <w:p w:rsidR="003455A3" w:rsidRDefault="001B7501" w:rsidP="00664594">
            <w:pPr>
              <w:bidi/>
              <w:ind w:right="-82"/>
              <w:jc w:val="center"/>
              <w:rPr>
                <w:rFonts w:cs="B Nazanin"/>
                <w:sz w:val="24"/>
                <w:szCs w:val="24"/>
                <w:rtl/>
              </w:rPr>
            </w:pPr>
            <w:r>
              <w:rPr>
                <w:rFonts w:cs="B Nazanin" w:hint="cs"/>
                <w:sz w:val="24"/>
                <w:szCs w:val="24"/>
                <w:rtl/>
              </w:rPr>
              <w:t>7</w:t>
            </w:r>
          </w:p>
        </w:tc>
      </w:tr>
      <w:tr w:rsidR="003455A3" w:rsidRPr="005B58DE" w:rsidTr="008D078B">
        <w:trPr>
          <w:jc w:val="center"/>
        </w:trPr>
        <w:tc>
          <w:tcPr>
            <w:tcW w:w="867" w:type="dxa"/>
            <w:vAlign w:val="center"/>
          </w:tcPr>
          <w:p w:rsidR="003455A3" w:rsidRDefault="008F6E09" w:rsidP="008F6E09">
            <w:pPr>
              <w:tabs>
                <w:tab w:val="left" w:pos="426"/>
              </w:tabs>
              <w:bidi/>
              <w:ind w:right="-82"/>
              <w:rPr>
                <w:rFonts w:cs="B Nazanin"/>
                <w:sz w:val="24"/>
                <w:szCs w:val="24"/>
                <w:rtl/>
              </w:rPr>
            </w:pPr>
            <w:r>
              <w:rPr>
                <w:rFonts w:cs="B Nazanin" w:hint="cs"/>
                <w:sz w:val="24"/>
                <w:szCs w:val="24"/>
                <w:rtl/>
              </w:rPr>
              <w:t>6-3</w:t>
            </w:r>
          </w:p>
        </w:tc>
        <w:tc>
          <w:tcPr>
            <w:tcW w:w="7822" w:type="dxa"/>
            <w:gridSpan w:val="2"/>
            <w:vAlign w:val="center"/>
          </w:tcPr>
          <w:p w:rsidR="003455A3" w:rsidRDefault="008F6E09" w:rsidP="008F6E09">
            <w:pPr>
              <w:tabs>
                <w:tab w:val="left" w:pos="1135"/>
              </w:tabs>
              <w:bidi/>
              <w:ind w:right="-82"/>
              <w:jc w:val="left"/>
              <w:rPr>
                <w:rFonts w:cs="B Nazanin"/>
                <w:sz w:val="24"/>
                <w:szCs w:val="24"/>
                <w:rtl/>
              </w:rPr>
            </w:pPr>
            <w:r>
              <w:rPr>
                <w:rFonts w:cs="B Nazanin" w:hint="cs"/>
                <w:sz w:val="24"/>
                <w:szCs w:val="24"/>
                <w:rtl/>
              </w:rPr>
              <w:t>الزامات فنی..............................................................................................................................................................................</w:t>
            </w:r>
          </w:p>
        </w:tc>
        <w:tc>
          <w:tcPr>
            <w:tcW w:w="695" w:type="dxa"/>
            <w:vAlign w:val="center"/>
          </w:tcPr>
          <w:p w:rsidR="003455A3" w:rsidRDefault="001B7501" w:rsidP="00664594">
            <w:pPr>
              <w:bidi/>
              <w:ind w:right="-82"/>
              <w:jc w:val="center"/>
              <w:rPr>
                <w:rFonts w:cs="B Nazanin"/>
                <w:sz w:val="24"/>
                <w:szCs w:val="24"/>
                <w:rtl/>
              </w:rPr>
            </w:pPr>
            <w:r>
              <w:rPr>
                <w:rFonts w:cs="B Nazanin" w:hint="cs"/>
                <w:sz w:val="24"/>
                <w:szCs w:val="24"/>
                <w:rtl/>
              </w:rPr>
              <w:t>9</w:t>
            </w:r>
          </w:p>
        </w:tc>
      </w:tr>
      <w:tr w:rsidR="008F6E09" w:rsidRPr="005B58DE" w:rsidTr="008D078B">
        <w:trPr>
          <w:jc w:val="center"/>
        </w:trPr>
        <w:tc>
          <w:tcPr>
            <w:tcW w:w="1292" w:type="dxa"/>
            <w:gridSpan w:val="2"/>
            <w:vAlign w:val="center"/>
          </w:tcPr>
          <w:p w:rsidR="008F6E09" w:rsidRDefault="001740A2" w:rsidP="001740A2">
            <w:pPr>
              <w:tabs>
                <w:tab w:val="left" w:pos="1135"/>
              </w:tabs>
              <w:bidi/>
              <w:ind w:right="-82"/>
              <w:rPr>
                <w:rFonts w:cs="B Nazanin"/>
                <w:sz w:val="24"/>
                <w:szCs w:val="24"/>
                <w:rtl/>
              </w:rPr>
            </w:pPr>
            <w:r>
              <w:rPr>
                <w:rFonts w:cs="B Nazanin" w:hint="cs"/>
                <w:sz w:val="24"/>
                <w:szCs w:val="24"/>
                <w:rtl/>
              </w:rPr>
              <w:t>6-3-1</w:t>
            </w:r>
          </w:p>
        </w:tc>
        <w:tc>
          <w:tcPr>
            <w:tcW w:w="7397" w:type="dxa"/>
            <w:vAlign w:val="center"/>
          </w:tcPr>
          <w:p w:rsidR="008F6E09" w:rsidRDefault="001B7501" w:rsidP="001B7501">
            <w:pPr>
              <w:tabs>
                <w:tab w:val="left" w:pos="1135"/>
              </w:tabs>
              <w:bidi/>
              <w:ind w:right="-82"/>
              <w:jc w:val="left"/>
              <w:rPr>
                <w:rFonts w:cs="B Nazanin"/>
                <w:sz w:val="24"/>
                <w:szCs w:val="24"/>
                <w:rtl/>
              </w:rPr>
            </w:pPr>
            <w:r w:rsidRPr="001B7501">
              <w:rPr>
                <w:rFonts w:cs="B Nazanin" w:hint="cs"/>
                <w:sz w:val="24"/>
                <w:szCs w:val="24"/>
                <w:rtl/>
              </w:rPr>
              <w:t>آزمايشات تجهيزات و سيستم‌ها در حین بهره‌برداری و کنترل پارامترهای آنها</w:t>
            </w:r>
            <w:r>
              <w:rPr>
                <w:rFonts w:cs="B Nazanin" w:hint="cs"/>
                <w:sz w:val="24"/>
                <w:szCs w:val="24"/>
                <w:rtl/>
              </w:rPr>
              <w:t xml:space="preserve"> ...........................................</w:t>
            </w:r>
          </w:p>
        </w:tc>
        <w:tc>
          <w:tcPr>
            <w:tcW w:w="695" w:type="dxa"/>
            <w:vAlign w:val="center"/>
          </w:tcPr>
          <w:p w:rsidR="008F6E09" w:rsidRDefault="001B7501" w:rsidP="00664594">
            <w:pPr>
              <w:bidi/>
              <w:ind w:right="-82"/>
              <w:jc w:val="center"/>
              <w:rPr>
                <w:rFonts w:cs="B Nazanin"/>
                <w:sz w:val="24"/>
                <w:szCs w:val="24"/>
                <w:rtl/>
              </w:rPr>
            </w:pPr>
            <w:r>
              <w:rPr>
                <w:rFonts w:cs="B Nazanin" w:hint="cs"/>
                <w:sz w:val="24"/>
                <w:szCs w:val="24"/>
                <w:rtl/>
              </w:rPr>
              <w:t>9</w:t>
            </w:r>
          </w:p>
        </w:tc>
      </w:tr>
      <w:tr w:rsidR="008F6E09" w:rsidRPr="005B58DE" w:rsidTr="008D078B">
        <w:trPr>
          <w:jc w:val="center"/>
        </w:trPr>
        <w:tc>
          <w:tcPr>
            <w:tcW w:w="1292" w:type="dxa"/>
            <w:gridSpan w:val="2"/>
            <w:vAlign w:val="center"/>
          </w:tcPr>
          <w:p w:rsidR="008F6E09" w:rsidRDefault="001740A2" w:rsidP="001740A2">
            <w:pPr>
              <w:tabs>
                <w:tab w:val="left" w:pos="1135"/>
              </w:tabs>
              <w:bidi/>
              <w:ind w:right="-82"/>
              <w:rPr>
                <w:rFonts w:cs="B Nazanin"/>
                <w:sz w:val="24"/>
                <w:szCs w:val="24"/>
                <w:rtl/>
              </w:rPr>
            </w:pPr>
            <w:r>
              <w:rPr>
                <w:rFonts w:cs="B Nazanin" w:hint="cs"/>
                <w:sz w:val="24"/>
                <w:szCs w:val="24"/>
                <w:rtl/>
              </w:rPr>
              <w:t>6-3-2</w:t>
            </w:r>
          </w:p>
        </w:tc>
        <w:tc>
          <w:tcPr>
            <w:tcW w:w="7397" w:type="dxa"/>
            <w:vAlign w:val="center"/>
          </w:tcPr>
          <w:p w:rsidR="008F6E09" w:rsidRDefault="001B7501" w:rsidP="001B7501">
            <w:pPr>
              <w:tabs>
                <w:tab w:val="left" w:pos="1135"/>
              </w:tabs>
              <w:bidi/>
              <w:ind w:right="-82"/>
              <w:jc w:val="left"/>
              <w:rPr>
                <w:rFonts w:cs="B Nazanin"/>
                <w:sz w:val="24"/>
                <w:szCs w:val="24"/>
                <w:rtl/>
              </w:rPr>
            </w:pPr>
            <w:r w:rsidRPr="001B7501">
              <w:rPr>
                <w:rFonts w:cs="B Nazanin" w:hint="cs"/>
                <w:sz w:val="24"/>
                <w:szCs w:val="24"/>
                <w:rtl/>
              </w:rPr>
              <w:t>بازرسي‌ها و آزمايشات مرتبط با تعمير تجهيزات</w:t>
            </w:r>
            <w:r>
              <w:rPr>
                <w:rFonts w:cs="B Nazanin" w:hint="cs"/>
                <w:sz w:val="24"/>
                <w:szCs w:val="24"/>
                <w:rtl/>
              </w:rPr>
              <w:t xml:space="preserve"> ...........................................................................................</w:t>
            </w:r>
            <w:r w:rsidR="00EE019C">
              <w:rPr>
                <w:rFonts w:cs="B Nazanin" w:hint="cs"/>
                <w:sz w:val="24"/>
                <w:szCs w:val="24"/>
                <w:rtl/>
              </w:rPr>
              <w:t>....</w:t>
            </w:r>
            <w:r>
              <w:rPr>
                <w:rFonts w:cs="B Nazanin" w:hint="cs"/>
                <w:sz w:val="24"/>
                <w:szCs w:val="24"/>
                <w:rtl/>
              </w:rPr>
              <w:t>..</w:t>
            </w:r>
          </w:p>
        </w:tc>
        <w:tc>
          <w:tcPr>
            <w:tcW w:w="695" w:type="dxa"/>
            <w:vAlign w:val="center"/>
          </w:tcPr>
          <w:p w:rsidR="008F6E09" w:rsidRDefault="001B7501" w:rsidP="00664594">
            <w:pPr>
              <w:bidi/>
              <w:ind w:right="-82"/>
              <w:jc w:val="center"/>
              <w:rPr>
                <w:rFonts w:cs="B Nazanin"/>
                <w:sz w:val="24"/>
                <w:szCs w:val="24"/>
                <w:rtl/>
              </w:rPr>
            </w:pPr>
            <w:r>
              <w:rPr>
                <w:rFonts w:cs="B Nazanin" w:hint="cs"/>
                <w:sz w:val="24"/>
                <w:szCs w:val="24"/>
                <w:rtl/>
              </w:rPr>
              <w:t>11</w:t>
            </w:r>
          </w:p>
        </w:tc>
      </w:tr>
      <w:tr w:rsidR="008F6E09" w:rsidRPr="005B58DE" w:rsidTr="008D078B">
        <w:trPr>
          <w:jc w:val="center"/>
        </w:trPr>
        <w:tc>
          <w:tcPr>
            <w:tcW w:w="1292" w:type="dxa"/>
            <w:gridSpan w:val="2"/>
            <w:vAlign w:val="center"/>
          </w:tcPr>
          <w:p w:rsidR="008F6E09" w:rsidRDefault="001740A2" w:rsidP="001740A2">
            <w:pPr>
              <w:tabs>
                <w:tab w:val="left" w:pos="1135"/>
              </w:tabs>
              <w:bidi/>
              <w:ind w:right="-82"/>
              <w:rPr>
                <w:rFonts w:cs="B Nazanin"/>
                <w:sz w:val="24"/>
                <w:szCs w:val="24"/>
                <w:rtl/>
              </w:rPr>
            </w:pPr>
            <w:r>
              <w:rPr>
                <w:rFonts w:cs="B Nazanin" w:hint="cs"/>
                <w:sz w:val="24"/>
                <w:szCs w:val="24"/>
                <w:rtl/>
              </w:rPr>
              <w:t>6-3-3</w:t>
            </w:r>
          </w:p>
        </w:tc>
        <w:tc>
          <w:tcPr>
            <w:tcW w:w="7397" w:type="dxa"/>
            <w:vAlign w:val="center"/>
          </w:tcPr>
          <w:p w:rsidR="008F6E09" w:rsidRPr="00EE019C" w:rsidRDefault="00EE019C" w:rsidP="00EE019C">
            <w:pPr>
              <w:tabs>
                <w:tab w:val="left" w:pos="1135"/>
              </w:tabs>
              <w:bidi/>
              <w:ind w:right="-82"/>
              <w:jc w:val="left"/>
              <w:rPr>
                <w:rFonts w:cs="B Nazanin"/>
                <w:sz w:val="24"/>
                <w:szCs w:val="24"/>
                <w:rtl/>
              </w:rPr>
            </w:pPr>
            <w:r w:rsidRPr="00EE019C">
              <w:rPr>
                <w:rFonts w:cs="B Nazanin" w:hint="cs"/>
                <w:sz w:val="24"/>
                <w:szCs w:val="24"/>
                <w:rtl/>
              </w:rPr>
              <w:t>كنترل و بازرسي وضعيت فلز</w:t>
            </w:r>
            <w:r>
              <w:rPr>
                <w:rFonts w:cs="B Nazanin" w:hint="cs"/>
                <w:sz w:val="24"/>
                <w:szCs w:val="24"/>
                <w:rtl/>
              </w:rPr>
              <w:t xml:space="preserve"> ...................................................................................................................................</w:t>
            </w:r>
          </w:p>
        </w:tc>
        <w:tc>
          <w:tcPr>
            <w:tcW w:w="695" w:type="dxa"/>
            <w:vAlign w:val="center"/>
          </w:tcPr>
          <w:p w:rsidR="008F6E09" w:rsidRDefault="00EE019C" w:rsidP="00664594">
            <w:pPr>
              <w:bidi/>
              <w:ind w:right="-82"/>
              <w:jc w:val="center"/>
              <w:rPr>
                <w:rFonts w:cs="B Nazanin"/>
                <w:sz w:val="24"/>
                <w:szCs w:val="24"/>
                <w:rtl/>
              </w:rPr>
            </w:pPr>
            <w:r>
              <w:rPr>
                <w:rFonts w:cs="B Nazanin" w:hint="cs"/>
                <w:sz w:val="24"/>
                <w:szCs w:val="24"/>
                <w:rtl/>
              </w:rPr>
              <w:t>12</w:t>
            </w:r>
          </w:p>
        </w:tc>
      </w:tr>
      <w:tr w:rsidR="008F6E09" w:rsidRPr="005B58DE" w:rsidTr="008D078B">
        <w:trPr>
          <w:jc w:val="center"/>
        </w:trPr>
        <w:tc>
          <w:tcPr>
            <w:tcW w:w="867" w:type="dxa"/>
            <w:vAlign w:val="center"/>
          </w:tcPr>
          <w:p w:rsidR="008F6E09" w:rsidRDefault="008D078B" w:rsidP="00664594">
            <w:pPr>
              <w:tabs>
                <w:tab w:val="left" w:pos="426"/>
              </w:tabs>
              <w:bidi/>
              <w:ind w:right="-82"/>
              <w:jc w:val="center"/>
              <w:rPr>
                <w:rFonts w:cs="B Nazanin"/>
                <w:sz w:val="24"/>
                <w:szCs w:val="24"/>
                <w:rtl/>
              </w:rPr>
            </w:pPr>
            <w:r>
              <w:rPr>
                <w:rFonts w:cs="B Nazanin" w:hint="cs"/>
                <w:sz w:val="24"/>
                <w:szCs w:val="24"/>
                <w:rtl/>
              </w:rPr>
              <w:t>6-4</w:t>
            </w:r>
          </w:p>
        </w:tc>
        <w:tc>
          <w:tcPr>
            <w:tcW w:w="7822" w:type="dxa"/>
            <w:gridSpan w:val="2"/>
            <w:vAlign w:val="center"/>
          </w:tcPr>
          <w:p w:rsidR="008F6E09" w:rsidRDefault="008D078B" w:rsidP="008D078B">
            <w:pPr>
              <w:tabs>
                <w:tab w:val="left" w:pos="1135"/>
              </w:tabs>
              <w:bidi/>
              <w:ind w:right="-82"/>
              <w:jc w:val="left"/>
              <w:rPr>
                <w:rFonts w:cs="B Nazanin"/>
                <w:sz w:val="24"/>
                <w:szCs w:val="24"/>
                <w:rtl/>
              </w:rPr>
            </w:pPr>
            <w:r w:rsidRPr="008D078B">
              <w:rPr>
                <w:rFonts w:cs="B Nazanin" w:hint="cs"/>
                <w:sz w:val="24"/>
                <w:szCs w:val="24"/>
                <w:rtl/>
              </w:rPr>
              <w:t>آنالیز و ثبت نتايج و اطلاعات حاصل از بازرسي حین بهره‌برداري</w:t>
            </w:r>
            <w:r>
              <w:rPr>
                <w:rFonts w:cs="B Nazanin" w:hint="cs"/>
                <w:sz w:val="24"/>
                <w:szCs w:val="24"/>
                <w:rtl/>
              </w:rPr>
              <w:t xml:space="preserve"> ..............................................................................</w:t>
            </w:r>
          </w:p>
        </w:tc>
        <w:tc>
          <w:tcPr>
            <w:tcW w:w="695" w:type="dxa"/>
            <w:vAlign w:val="center"/>
          </w:tcPr>
          <w:p w:rsidR="008F6E09" w:rsidRDefault="008D078B" w:rsidP="00664594">
            <w:pPr>
              <w:bidi/>
              <w:ind w:right="-82"/>
              <w:jc w:val="center"/>
              <w:rPr>
                <w:rFonts w:cs="B Nazanin"/>
                <w:sz w:val="24"/>
                <w:szCs w:val="24"/>
                <w:rtl/>
              </w:rPr>
            </w:pPr>
            <w:r>
              <w:rPr>
                <w:rFonts w:cs="B Nazanin" w:hint="cs"/>
                <w:sz w:val="24"/>
                <w:szCs w:val="24"/>
                <w:rtl/>
              </w:rPr>
              <w:t>14</w:t>
            </w:r>
          </w:p>
        </w:tc>
      </w:tr>
      <w:tr w:rsidR="000A0090" w:rsidRPr="005B58DE" w:rsidTr="008D078B">
        <w:trPr>
          <w:jc w:val="center"/>
        </w:trPr>
        <w:tc>
          <w:tcPr>
            <w:tcW w:w="867" w:type="dxa"/>
            <w:vAlign w:val="center"/>
          </w:tcPr>
          <w:p w:rsidR="000A0090" w:rsidRPr="00664594" w:rsidRDefault="000A0090" w:rsidP="00CD66B0">
            <w:pPr>
              <w:tabs>
                <w:tab w:val="left" w:pos="1135"/>
              </w:tabs>
              <w:bidi/>
              <w:ind w:right="-82"/>
              <w:jc w:val="center"/>
              <w:rPr>
                <w:rFonts w:cs="B Nazanin"/>
                <w:sz w:val="24"/>
                <w:szCs w:val="24"/>
                <w:rtl/>
              </w:rPr>
            </w:pPr>
            <w:r>
              <w:rPr>
                <w:rFonts w:cs="B Nazanin" w:hint="cs"/>
                <w:sz w:val="24"/>
                <w:szCs w:val="24"/>
                <w:rtl/>
              </w:rPr>
              <w:t>7</w:t>
            </w:r>
          </w:p>
        </w:tc>
        <w:tc>
          <w:tcPr>
            <w:tcW w:w="7822" w:type="dxa"/>
            <w:gridSpan w:val="2"/>
            <w:vAlign w:val="center"/>
          </w:tcPr>
          <w:p w:rsidR="000A0090" w:rsidRPr="00CD66B0" w:rsidRDefault="00D819B0" w:rsidP="008D078B">
            <w:pPr>
              <w:tabs>
                <w:tab w:val="left" w:pos="1135"/>
              </w:tabs>
              <w:bidi/>
              <w:ind w:right="-82"/>
              <w:jc w:val="left"/>
              <w:rPr>
                <w:rFonts w:cs="B Nazanin"/>
                <w:sz w:val="24"/>
                <w:szCs w:val="24"/>
                <w:rtl/>
              </w:rPr>
            </w:pPr>
            <w:r>
              <w:rPr>
                <w:rFonts w:cs="B Nazanin" w:hint="cs"/>
                <w:sz w:val="24"/>
                <w:szCs w:val="24"/>
                <w:rtl/>
              </w:rPr>
              <w:t>مراجع</w:t>
            </w:r>
            <w:r w:rsidR="00561B3A" w:rsidRPr="00CD66B0">
              <w:rPr>
                <w:rFonts w:cs="B Nazanin" w:hint="cs"/>
                <w:sz w:val="24"/>
                <w:szCs w:val="24"/>
                <w:rtl/>
              </w:rPr>
              <w:t xml:space="preserve"> </w:t>
            </w:r>
            <w:r w:rsidR="000A0090" w:rsidRPr="00CD66B0">
              <w:rPr>
                <w:rFonts w:cs="B Nazanin" w:hint="cs"/>
                <w:sz w:val="24"/>
                <w:szCs w:val="24"/>
                <w:rtl/>
              </w:rPr>
              <w:t>.</w:t>
            </w:r>
            <w:r w:rsidR="00561B3A" w:rsidRPr="00CD66B0">
              <w:rPr>
                <w:rFonts w:cs="B Nazanin" w:hint="cs"/>
                <w:sz w:val="24"/>
                <w:szCs w:val="24"/>
                <w:rtl/>
              </w:rPr>
              <w:t>...</w:t>
            </w:r>
            <w:r>
              <w:rPr>
                <w:rFonts w:cs="B Nazanin" w:hint="cs"/>
                <w:sz w:val="24"/>
                <w:szCs w:val="24"/>
                <w:rtl/>
              </w:rPr>
              <w:t>...............</w:t>
            </w:r>
            <w:r w:rsidR="00561B3A" w:rsidRPr="00CD66B0">
              <w:rPr>
                <w:rFonts w:cs="B Nazanin" w:hint="cs"/>
                <w:sz w:val="24"/>
                <w:szCs w:val="24"/>
                <w:rtl/>
              </w:rPr>
              <w:t>...............................</w:t>
            </w:r>
            <w:r w:rsidR="00CD66B0">
              <w:rPr>
                <w:rFonts w:cs="B Nazanin" w:hint="cs"/>
                <w:sz w:val="24"/>
                <w:szCs w:val="24"/>
                <w:rtl/>
              </w:rPr>
              <w:t>.</w:t>
            </w:r>
            <w:r w:rsidR="00561B3A" w:rsidRPr="00CD66B0">
              <w:rPr>
                <w:rFonts w:cs="B Nazanin" w:hint="cs"/>
                <w:sz w:val="24"/>
                <w:szCs w:val="24"/>
                <w:rtl/>
              </w:rPr>
              <w:t>..................................</w:t>
            </w:r>
            <w:r w:rsidR="000A0090" w:rsidRPr="00CD66B0">
              <w:rPr>
                <w:rFonts w:cs="B Nazanin" w:hint="cs"/>
                <w:sz w:val="24"/>
                <w:szCs w:val="24"/>
                <w:rtl/>
              </w:rPr>
              <w:t>..........</w:t>
            </w:r>
            <w:r w:rsidR="008D078B">
              <w:rPr>
                <w:rFonts w:cs="B Nazanin" w:hint="cs"/>
                <w:sz w:val="24"/>
                <w:szCs w:val="24"/>
                <w:rtl/>
              </w:rPr>
              <w:t>...............................</w:t>
            </w:r>
            <w:r w:rsidR="000A0090" w:rsidRPr="00CD66B0">
              <w:rPr>
                <w:rFonts w:cs="B Nazanin" w:hint="cs"/>
                <w:sz w:val="24"/>
                <w:szCs w:val="24"/>
                <w:rtl/>
              </w:rPr>
              <w:t>.........................................................</w:t>
            </w:r>
          </w:p>
        </w:tc>
        <w:tc>
          <w:tcPr>
            <w:tcW w:w="695" w:type="dxa"/>
            <w:vAlign w:val="center"/>
          </w:tcPr>
          <w:p w:rsidR="000A0090" w:rsidRPr="005B58DE" w:rsidRDefault="00D819B0" w:rsidP="008D078B">
            <w:pPr>
              <w:bidi/>
              <w:ind w:right="-82"/>
              <w:jc w:val="center"/>
              <w:rPr>
                <w:rFonts w:cs="B Nazanin"/>
                <w:sz w:val="24"/>
                <w:szCs w:val="24"/>
                <w:rtl/>
              </w:rPr>
            </w:pPr>
            <w:r>
              <w:rPr>
                <w:rFonts w:cs="B Nazanin" w:hint="cs"/>
                <w:sz w:val="24"/>
                <w:szCs w:val="24"/>
                <w:rtl/>
              </w:rPr>
              <w:t>1</w:t>
            </w:r>
            <w:r w:rsidR="008D078B">
              <w:rPr>
                <w:rFonts w:cs="B Nazanin" w:hint="cs"/>
                <w:sz w:val="24"/>
                <w:szCs w:val="24"/>
                <w:rtl/>
              </w:rPr>
              <w:t>7</w:t>
            </w:r>
          </w:p>
        </w:tc>
      </w:tr>
    </w:tbl>
    <w:p w:rsidR="004B7BEA" w:rsidRDefault="004B7BEA" w:rsidP="00B232B2">
      <w:pPr>
        <w:rPr>
          <w:rFonts w:ascii="Times New Roman" w:eastAsiaTheme="majorEastAsia" w:hAnsi="Times New Roman" w:cs="B Nazanin"/>
          <w:sz w:val="24"/>
          <w:szCs w:val="28"/>
          <w:lang w:bidi="fa-IR"/>
        </w:rPr>
      </w:pPr>
    </w:p>
    <w:p w:rsidR="004B7BEA" w:rsidRPr="004B7BEA" w:rsidRDefault="004B7BEA" w:rsidP="004B7BEA">
      <w:pPr>
        <w:bidi/>
        <w:ind w:left="720" w:hanging="720"/>
        <w:jc w:val="both"/>
        <w:rPr>
          <w:rFonts w:ascii="Times New Roman" w:eastAsiaTheme="majorEastAsia" w:hAnsi="Times New Roman" w:cs="B Nazanin"/>
          <w:sz w:val="24"/>
          <w:szCs w:val="28"/>
          <w:lang w:bidi="fa-IR"/>
        </w:rPr>
      </w:pPr>
      <w:r>
        <w:rPr>
          <w:rFonts w:ascii="Times New Roman" w:eastAsiaTheme="majorEastAsia" w:hAnsi="Times New Roman" w:cs="B Nazanin"/>
          <w:sz w:val="24"/>
          <w:szCs w:val="28"/>
          <w:lang w:bidi="fa-IR"/>
        </w:rPr>
        <w:br w:type="page"/>
      </w:r>
    </w:p>
    <w:p w:rsidR="00AA0A70" w:rsidRPr="00B73B7E" w:rsidRDefault="00AA0A70" w:rsidP="00C36A07">
      <w:pPr>
        <w:pStyle w:val="Heading1"/>
        <w:numPr>
          <w:ilvl w:val="0"/>
          <w:numId w:val="5"/>
        </w:numPr>
        <w:bidi/>
        <w:spacing w:before="0" w:after="120" w:line="240" w:lineRule="auto"/>
        <w:ind w:right="-284"/>
        <w:jc w:val="both"/>
        <w:rPr>
          <w:sz w:val="28"/>
          <w:szCs w:val="32"/>
          <w:rtl/>
          <w:lang w:val="ru-RU"/>
        </w:rPr>
      </w:pPr>
      <w:bookmarkStart w:id="0" w:name="_Toc452375129"/>
      <w:bookmarkStart w:id="1" w:name="_Toc453160606"/>
      <w:r w:rsidRPr="00B73B7E">
        <w:rPr>
          <w:rFonts w:hint="cs"/>
          <w:sz w:val="28"/>
          <w:szCs w:val="32"/>
          <w:rtl/>
        </w:rPr>
        <w:lastRenderedPageBreak/>
        <w:t>مقدمه</w:t>
      </w:r>
      <w:bookmarkEnd w:id="0"/>
      <w:bookmarkEnd w:id="1"/>
    </w:p>
    <w:p w:rsidR="00AF1452" w:rsidRDefault="00412A39" w:rsidP="003D544F">
      <w:pPr>
        <w:bidi/>
        <w:spacing w:after="0" w:line="240" w:lineRule="auto"/>
        <w:ind w:left="4" w:firstLine="567"/>
        <w:jc w:val="mediumKashida"/>
        <w:rPr>
          <w:rFonts w:ascii="Times New Roman" w:hAnsi="Times New Roman" w:cs="B Nazanin"/>
          <w:color w:val="000000"/>
          <w:sz w:val="28"/>
          <w:szCs w:val="28"/>
          <w:rtl/>
        </w:rPr>
      </w:pPr>
      <w:r w:rsidRPr="00412A39">
        <w:rPr>
          <w:rFonts w:ascii="Times New Roman" w:hAnsi="Times New Roman" w:cs="B Nazanin" w:hint="cs"/>
          <w:color w:val="000000"/>
          <w:sz w:val="28"/>
          <w:szCs w:val="28"/>
          <w:rtl/>
        </w:rPr>
        <w:t xml:space="preserve">در </w:t>
      </w:r>
      <w:r w:rsidR="00A10E0C">
        <w:rPr>
          <w:rFonts w:ascii="Times New Roman" w:hAnsi="Times New Roman" w:cs="B Nazanin" w:hint="cs"/>
          <w:color w:val="000000"/>
          <w:sz w:val="28"/>
          <w:szCs w:val="28"/>
          <w:rtl/>
        </w:rPr>
        <w:t>نيروگاههاي اتمي با افزايش</w:t>
      </w:r>
      <w:r w:rsidRPr="00412A39">
        <w:rPr>
          <w:rFonts w:ascii="Times New Roman" w:hAnsi="Times New Roman" w:cs="B Nazanin" w:hint="cs"/>
          <w:color w:val="000000"/>
          <w:sz w:val="28"/>
          <w:szCs w:val="28"/>
          <w:rtl/>
        </w:rPr>
        <w:t xml:space="preserve"> </w:t>
      </w:r>
      <w:r w:rsidR="00A10E0C">
        <w:rPr>
          <w:rFonts w:ascii="Times New Roman" w:hAnsi="Times New Roman" w:cs="B Nazanin" w:hint="cs"/>
          <w:color w:val="000000"/>
          <w:sz w:val="28"/>
          <w:szCs w:val="28"/>
          <w:rtl/>
        </w:rPr>
        <w:t>مدت</w:t>
      </w:r>
      <w:r w:rsidR="001536CA">
        <w:rPr>
          <w:rFonts w:ascii="Times New Roman" w:hAnsi="Times New Roman" w:cs="B Nazanin" w:hint="cs"/>
          <w:color w:val="000000"/>
          <w:sz w:val="28"/>
          <w:szCs w:val="28"/>
          <w:rtl/>
        </w:rPr>
        <w:t xml:space="preserve"> </w:t>
      </w:r>
      <w:r w:rsidR="001536CA" w:rsidRPr="00E427AA">
        <w:rPr>
          <w:rFonts w:ascii="Times New Roman" w:hAnsi="Times New Roman" w:cs="B Nazanin" w:hint="cs"/>
          <w:color w:val="000000"/>
          <w:sz w:val="28"/>
          <w:szCs w:val="28"/>
          <w:rtl/>
        </w:rPr>
        <w:t>زمان</w:t>
      </w:r>
      <w:r w:rsidRPr="00E427AA">
        <w:rPr>
          <w:rFonts w:ascii="Times New Roman" w:hAnsi="Times New Roman" w:cs="B Nazanin" w:hint="cs"/>
          <w:color w:val="000000"/>
          <w:sz w:val="28"/>
          <w:szCs w:val="28"/>
          <w:rtl/>
        </w:rPr>
        <w:t xml:space="preserve"> بهره‌برداري</w:t>
      </w:r>
      <w:r w:rsidR="00A10E0C">
        <w:rPr>
          <w:rFonts w:ascii="Times New Roman" w:hAnsi="Times New Roman" w:cs="B Nazanin" w:hint="cs"/>
          <w:color w:val="000000"/>
          <w:sz w:val="28"/>
          <w:szCs w:val="28"/>
          <w:rtl/>
        </w:rPr>
        <w:t>،</w:t>
      </w:r>
      <w:r>
        <w:rPr>
          <w:rFonts w:ascii="Times New Roman" w:hAnsi="Times New Roman" w:cs="B Nazanin" w:hint="cs"/>
          <w:color w:val="000000"/>
          <w:sz w:val="28"/>
          <w:szCs w:val="28"/>
          <w:rtl/>
        </w:rPr>
        <w:t xml:space="preserve"> </w:t>
      </w:r>
      <w:r w:rsidR="00977DDA">
        <w:rPr>
          <w:rFonts w:ascii="Times New Roman" w:hAnsi="Times New Roman" w:cs="B Nazanin" w:hint="cs"/>
          <w:color w:val="000000"/>
          <w:sz w:val="28"/>
          <w:szCs w:val="28"/>
          <w:rtl/>
        </w:rPr>
        <w:t xml:space="preserve">شاخصهاي </w:t>
      </w:r>
      <w:r w:rsidR="009452CC">
        <w:rPr>
          <w:rFonts w:ascii="Times New Roman" w:hAnsi="Times New Roman" w:cs="B Nazanin" w:hint="cs"/>
          <w:color w:val="000000"/>
          <w:sz w:val="28"/>
          <w:szCs w:val="28"/>
          <w:rtl/>
        </w:rPr>
        <w:t>مرتبط با عمر</w:t>
      </w:r>
      <w:r w:rsidR="00FD14D0">
        <w:rPr>
          <w:rFonts w:ascii="Times New Roman" w:hAnsi="Times New Roman" w:cs="B Nazanin" w:hint="cs"/>
          <w:color w:val="000000"/>
          <w:sz w:val="28"/>
          <w:szCs w:val="28"/>
          <w:rtl/>
        </w:rPr>
        <w:t xml:space="preserve"> </w:t>
      </w:r>
      <w:r w:rsidR="009452CC" w:rsidRPr="00637109">
        <w:rPr>
          <w:rFonts w:ascii="Times New Roman" w:hAnsi="Times New Roman" w:cs="B Nazanin" w:hint="cs"/>
          <w:color w:val="000000"/>
          <w:sz w:val="28"/>
          <w:szCs w:val="28"/>
          <w:rtl/>
        </w:rPr>
        <w:t>سیستم</w:t>
      </w:r>
      <w:r w:rsidR="00FD14D0" w:rsidRPr="00637109">
        <w:rPr>
          <w:rFonts w:ascii="Times New Roman" w:hAnsi="Times New Roman" w:cs="B Nazanin" w:hint="cs"/>
          <w:color w:val="000000"/>
          <w:sz w:val="28"/>
          <w:szCs w:val="28"/>
          <w:rtl/>
        </w:rPr>
        <w:t>‌</w:t>
      </w:r>
      <w:r w:rsidR="009452CC" w:rsidRPr="00637109">
        <w:rPr>
          <w:rFonts w:ascii="Times New Roman" w:hAnsi="Times New Roman" w:cs="B Nazanin" w:hint="cs"/>
          <w:color w:val="000000"/>
          <w:sz w:val="28"/>
          <w:szCs w:val="28"/>
          <w:rtl/>
        </w:rPr>
        <w:t>ها</w:t>
      </w:r>
      <w:r w:rsidR="00FD14D0" w:rsidRPr="00637109">
        <w:rPr>
          <w:rFonts w:ascii="Times New Roman" w:hAnsi="Times New Roman" w:cs="B Nazanin" w:hint="cs"/>
          <w:color w:val="000000"/>
          <w:sz w:val="28"/>
          <w:szCs w:val="28"/>
          <w:rtl/>
        </w:rPr>
        <w:t xml:space="preserve">، </w:t>
      </w:r>
      <w:r w:rsidR="009452CC" w:rsidRPr="00637109">
        <w:rPr>
          <w:rFonts w:ascii="Times New Roman" w:hAnsi="Times New Roman" w:cs="B Nazanin" w:hint="cs"/>
          <w:color w:val="000000"/>
          <w:sz w:val="28"/>
          <w:szCs w:val="28"/>
          <w:rtl/>
        </w:rPr>
        <w:t>سا</w:t>
      </w:r>
      <w:r w:rsidR="00C72F24" w:rsidRPr="00637109">
        <w:rPr>
          <w:rFonts w:ascii="Times New Roman" w:hAnsi="Times New Roman" w:cs="B Nazanin" w:hint="cs"/>
          <w:color w:val="000000"/>
          <w:sz w:val="28"/>
          <w:szCs w:val="28"/>
          <w:rtl/>
        </w:rPr>
        <w:t>زه‌ها</w:t>
      </w:r>
      <w:r w:rsidR="009452CC" w:rsidRPr="00637109">
        <w:rPr>
          <w:rFonts w:ascii="Times New Roman" w:hAnsi="Times New Roman" w:cs="B Nazanin" w:hint="cs"/>
          <w:color w:val="000000"/>
          <w:sz w:val="28"/>
          <w:szCs w:val="28"/>
          <w:rtl/>
        </w:rPr>
        <w:t xml:space="preserve"> </w:t>
      </w:r>
      <w:r w:rsidR="00FD14D0" w:rsidRPr="00637109">
        <w:rPr>
          <w:rFonts w:ascii="Times New Roman" w:hAnsi="Times New Roman" w:cs="B Nazanin" w:hint="cs"/>
          <w:color w:val="000000"/>
          <w:sz w:val="28"/>
          <w:szCs w:val="28"/>
          <w:rtl/>
        </w:rPr>
        <w:t xml:space="preserve">و </w:t>
      </w:r>
      <w:r w:rsidR="00FD14D0" w:rsidRPr="006F1D0E">
        <w:rPr>
          <w:rFonts w:ascii="Times New Roman" w:hAnsi="Times New Roman" w:cs="B Nazanin" w:hint="cs"/>
          <w:color w:val="000000"/>
          <w:sz w:val="28"/>
          <w:szCs w:val="28"/>
          <w:rtl/>
        </w:rPr>
        <w:t>تجهیزات</w:t>
      </w:r>
      <w:r w:rsidR="00FD14D0" w:rsidRPr="006F1D0E">
        <w:rPr>
          <w:rFonts w:ascii="Times New Roman" w:hAnsi="Times New Roman" w:cs="B Nazanin"/>
          <w:color w:val="000000"/>
          <w:sz w:val="28"/>
          <w:szCs w:val="28"/>
          <w:rtl/>
        </w:rPr>
        <w:t xml:space="preserve"> </w:t>
      </w:r>
      <w:r w:rsidR="00C72F24" w:rsidRPr="006F1D0E">
        <w:rPr>
          <w:rFonts w:ascii="Times New Roman" w:hAnsi="Times New Roman" w:cs="B Nazanin"/>
          <w:color w:val="000000"/>
          <w:sz w:val="28"/>
          <w:szCs w:val="28"/>
          <w:rtl/>
        </w:rPr>
        <w:t>(که از ا</w:t>
      </w:r>
      <w:r w:rsidR="00C72F24" w:rsidRPr="006F1D0E">
        <w:rPr>
          <w:rFonts w:ascii="Times New Roman" w:hAnsi="Times New Roman" w:cs="B Nazanin" w:hint="cs"/>
          <w:color w:val="000000"/>
          <w:sz w:val="28"/>
          <w:szCs w:val="28"/>
          <w:rtl/>
        </w:rPr>
        <w:t>ین</w:t>
      </w:r>
      <w:r w:rsidR="00C72F24" w:rsidRPr="006F1D0E">
        <w:rPr>
          <w:rFonts w:ascii="Times New Roman" w:hAnsi="Times New Roman" w:cs="B Nazanin"/>
          <w:color w:val="000000"/>
          <w:sz w:val="28"/>
          <w:szCs w:val="28"/>
          <w:rtl/>
        </w:rPr>
        <w:t xml:space="preserve"> پس به اختصار </w:t>
      </w:r>
      <w:r w:rsidR="006F1D0E">
        <w:rPr>
          <w:rStyle w:val="FootnoteReference"/>
          <w:rFonts w:ascii="Times New Roman" w:hAnsi="Times New Roman" w:cs="B Nazanin"/>
          <w:color w:val="000000"/>
          <w:sz w:val="28"/>
          <w:szCs w:val="28"/>
          <w:rtl/>
        </w:rPr>
        <w:footnoteReference w:id="1"/>
      </w:r>
      <w:r w:rsidR="00C72F24" w:rsidRPr="006F1D0E">
        <w:rPr>
          <w:rFonts w:ascii="Times New Roman" w:hAnsi="Times New Roman" w:cs="B Nazanin"/>
          <w:color w:val="000000"/>
          <w:sz w:val="28"/>
          <w:szCs w:val="28"/>
        </w:rPr>
        <w:t>SSC</w:t>
      </w:r>
      <w:r w:rsidR="00C72F24" w:rsidRPr="006F1D0E">
        <w:rPr>
          <w:rFonts w:ascii="Times New Roman" w:hAnsi="Times New Roman" w:cs="B Nazanin"/>
          <w:color w:val="000000"/>
          <w:sz w:val="28"/>
          <w:szCs w:val="28"/>
          <w:rtl/>
        </w:rPr>
        <w:t xml:space="preserve"> نام</w:t>
      </w:r>
      <w:r w:rsidR="00C72F24" w:rsidRPr="006F1D0E">
        <w:rPr>
          <w:rFonts w:ascii="Times New Roman" w:hAnsi="Times New Roman" w:cs="B Nazanin" w:hint="cs"/>
          <w:color w:val="000000"/>
          <w:sz w:val="28"/>
          <w:szCs w:val="28"/>
          <w:rtl/>
        </w:rPr>
        <w:t>یده</w:t>
      </w:r>
      <w:r w:rsidR="00C72F24" w:rsidRPr="006F1D0E">
        <w:rPr>
          <w:rFonts w:ascii="Times New Roman" w:hAnsi="Times New Roman" w:cs="B Nazanin"/>
          <w:color w:val="000000"/>
          <w:sz w:val="28"/>
          <w:szCs w:val="28"/>
          <w:rtl/>
        </w:rPr>
        <w:t xml:space="preserve"> م</w:t>
      </w:r>
      <w:r w:rsidR="00C72F24" w:rsidRPr="006F1D0E">
        <w:rPr>
          <w:rFonts w:ascii="Times New Roman" w:hAnsi="Times New Roman" w:cs="B Nazanin" w:hint="cs"/>
          <w:color w:val="000000"/>
          <w:sz w:val="28"/>
          <w:szCs w:val="28"/>
          <w:rtl/>
        </w:rPr>
        <w:t>ی‌شود</w:t>
      </w:r>
      <w:r w:rsidR="00C72F24" w:rsidRPr="006F1D0E">
        <w:rPr>
          <w:rFonts w:ascii="Times New Roman" w:hAnsi="Times New Roman" w:cs="B Nazanin"/>
          <w:color w:val="000000"/>
          <w:sz w:val="28"/>
          <w:szCs w:val="28"/>
          <w:rtl/>
        </w:rPr>
        <w:t>)</w:t>
      </w:r>
      <w:r w:rsidR="00C72F24" w:rsidRPr="006F1D0E">
        <w:rPr>
          <w:rFonts w:ascii="Times New Roman" w:hAnsi="Times New Roman" w:cs="B Nazanin" w:hint="cs"/>
          <w:color w:val="000000"/>
          <w:sz w:val="28"/>
          <w:szCs w:val="28"/>
          <w:rtl/>
        </w:rPr>
        <w:t xml:space="preserve"> </w:t>
      </w:r>
      <w:r w:rsidR="00977DDA" w:rsidRPr="006F1D0E">
        <w:rPr>
          <w:rFonts w:ascii="Times New Roman" w:hAnsi="Times New Roman" w:cs="B Nazanin" w:hint="cs"/>
          <w:color w:val="000000"/>
          <w:sz w:val="28"/>
          <w:szCs w:val="28"/>
          <w:rtl/>
        </w:rPr>
        <w:t>تنزل</w:t>
      </w:r>
      <w:r w:rsidR="00977DDA">
        <w:rPr>
          <w:rFonts w:ascii="Times New Roman" w:hAnsi="Times New Roman" w:cs="B Nazanin" w:hint="cs"/>
          <w:color w:val="000000"/>
          <w:sz w:val="28"/>
          <w:szCs w:val="28"/>
          <w:rtl/>
        </w:rPr>
        <w:t xml:space="preserve"> </w:t>
      </w:r>
      <w:r w:rsidR="00A10E0C">
        <w:rPr>
          <w:rFonts w:ascii="Times New Roman" w:hAnsi="Times New Roman" w:cs="B Nazanin" w:hint="cs"/>
          <w:color w:val="000000"/>
          <w:sz w:val="28"/>
          <w:szCs w:val="28"/>
          <w:rtl/>
        </w:rPr>
        <w:t>يافته</w:t>
      </w:r>
      <w:r w:rsidR="00977DDA">
        <w:rPr>
          <w:rFonts w:ascii="Times New Roman" w:hAnsi="Times New Roman" w:cs="B Nazanin" w:hint="cs"/>
          <w:color w:val="000000"/>
          <w:sz w:val="28"/>
          <w:szCs w:val="28"/>
          <w:rtl/>
        </w:rPr>
        <w:t xml:space="preserve"> و شرايطي ايجاد مي‌شود كه در صورت عدم رسيدگي و پيشگيري مي‌تواند منجر به </w:t>
      </w:r>
      <w:r w:rsidR="007D2CC4" w:rsidRPr="00412A39">
        <w:rPr>
          <w:rFonts w:ascii="Times New Roman" w:hAnsi="Times New Roman" w:cs="B Nazanin" w:hint="cs"/>
          <w:color w:val="000000"/>
          <w:sz w:val="28"/>
          <w:szCs w:val="28"/>
          <w:rtl/>
        </w:rPr>
        <w:t xml:space="preserve">خرابي </w:t>
      </w:r>
      <w:r w:rsidR="009452CC">
        <w:rPr>
          <w:rFonts w:ascii="Times New Roman" w:hAnsi="Times New Roman" w:cs="B Nazanin" w:hint="cs"/>
          <w:color w:val="000000"/>
          <w:sz w:val="28"/>
          <w:szCs w:val="28"/>
          <w:rtl/>
        </w:rPr>
        <w:t>آنها</w:t>
      </w:r>
      <w:r w:rsidR="007D2CC4" w:rsidRPr="00412A39">
        <w:rPr>
          <w:rFonts w:ascii="Times New Roman" w:hAnsi="Times New Roman" w:cs="B Nazanin" w:hint="cs"/>
          <w:color w:val="000000"/>
          <w:sz w:val="28"/>
          <w:szCs w:val="28"/>
          <w:rtl/>
        </w:rPr>
        <w:t xml:space="preserve"> شود.</w:t>
      </w:r>
      <w:r w:rsidR="00AF1452">
        <w:rPr>
          <w:rFonts w:ascii="Times New Roman" w:hAnsi="Times New Roman" w:cs="B Nazanin" w:hint="cs"/>
          <w:color w:val="000000"/>
          <w:sz w:val="28"/>
          <w:szCs w:val="28"/>
          <w:rtl/>
        </w:rPr>
        <w:t xml:space="preserve"> </w:t>
      </w:r>
      <w:r w:rsidR="0048048D">
        <w:rPr>
          <w:rFonts w:ascii="Times New Roman" w:hAnsi="Times New Roman" w:cs="B Nazanin" w:hint="cs"/>
          <w:color w:val="000000"/>
          <w:sz w:val="28"/>
          <w:szCs w:val="28"/>
          <w:rtl/>
          <w:lang w:bidi="fa-IR"/>
        </w:rPr>
        <w:t xml:space="preserve">وجود برنامه‌هاي موثر بازرسي </w:t>
      </w:r>
      <w:r w:rsidR="009867D8">
        <w:rPr>
          <w:rFonts w:ascii="Times New Roman" w:hAnsi="Times New Roman" w:cs="B Nazanin" w:hint="cs"/>
          <w:color w:val="000000"/>
          <w:sz w:val="28"/>
          <w:szCs w:val="28"/>
          <w:rtl/>
          <w:lang w:bidi="fa-IR"/>
        </w:rPr>
        <w:t>حين</w:t>
      </w:r>
      <w:r w:rsidR="00C72F24">
        <w:rPr>
          <w:rFonts w:ascii="Times New Roman" w:hAnsi="Times New Roman" w:cs="B Nazanin" w:hint="cs"/>
          <w:color w:val="000000"/>
          <w:sz w:val="28"/>
          <w:szCs w:val="28"/>
          <w:rtl/>
          <w:lang w:bidi="fa-IR"/>
        </w:rPr>
        <w:t xml:space="preserve"> </w:t>
      </w:r>
      <w:r w:rsidR="0048048D">
        <w:rPr>
          <w:rFonts w:ascii="Times New Roman" w:hAnsi="Times New Roman" w:cs="B Nazanin" w:hint="cs"/>
          <w:color w:val="000000"/>
          <w:sz w:val="28"/>
          <w:szCs w:val="28"/>
          <w:rtl/>
          <w:lang w:bidi="fa-IR"/>
        </w:rPr>
        <w:t>بهره‌</w:t>
      </w:r>
      <w:r w:rsidR="00C72F24">
        <w:rPr>
          <w:rFonts w:ascii="Times New Roman" w:hAnsi="Times New Roman" w:cs="B Nazanin" w:hint="cs"/>
          <w:color w:val="000000"/>
          <w:sz w:val="28"/>
          <w:szCs w:val="28"/>
          <w:rtl/>
          <w:lang w:bidi="fa-IR"/>
        </w:rPr>
        <w:t xml:space="preserve"> </w:t>
      </w:r>
      <w:r w:rsidR="0048048D">
        <w:rPr>
          <w:rFonts w:ascii="Times New Roman" w:hAnsi="Times New Roman" w:cs="B Nazanin" w:hint="cs"/>
          <w:color w:val="000000"/>
          <w:sz w:val="28"/>
          <w:szCs w:val="28"/>
          <w:rtl/>
          <w:lang w:bidi="fa-IR"/>
        </w:rPr>
        <w:t>برداري</w:t>
      </w:r>
      <w:r w:rsidR="00A10E0C">
        <w:rPr>
          <w:rFonts w:ascii="Times New Roman" w:hAnsi="Times New Roman" w:cs="B Nazanin" w:hint="cs"/>
          <w:color w:val="000000"/>
          <w:sz w:val="28"/>
          <w:szCs w:val="28"/>
          <w:rtl/>
          <w:lang w:bidi="fa-IR"/>
        </w:rPr>
        <w:t xml:space="preserve"> </w:t>
      </w:r>
      <w:r w:rsidR="0048048D" w:rsidRPr="00A10E0C">
        <w:rPr>
          <w:rFonts w:ascii="Times New Roman" w:hAnsi="Times New Roman" w:cs="B Nazanin"/>
          <w:color w:val="000000"/>
          <w:sz w:val="26"/>
          <w:szCs w:val="26"/>
          <w:lang w:bidi="fa-IR"/>
        </w:rPr>
        <w:t>In-service Inspection</w:t>
      </w:r>
      <w:r w:rsidR="00C72F24" w:rsidRPr="00A10E0C">
        <w:rPr>
          <w:rFonts w:ascii="Times New Roman" w:hAnsi="Times New Roman" w:cs="B Nazanin"/>
          <w:color w:val="000000"/>
          <w:sz w:val="26"/>
          <w:szCs w:val="26"/>
          <w:lang w:bidi="fa-IR"/>
        </w:rPr>
        <w:t>)</w:t>
      </w:r>
      <w:r w:rsidR="00C9434D" w:rsidRPr="00C72F24">
        <w:rPr>
          <w:rFonts w:asciiTheme="majorBidi" w:hAnsiTheme="majorBidi" w:cstheme="majorBidi"/>
          <w:color w:val="000000"/>
          <w:sz w:val="26"/>
          <w:szCs w:val="26"/>
          <w:rtl/>
          <w:lang w:val="ru-RU" w:bidi="fa-IR"/>
        </w:rPr>
        <w:t>)</w:t>
      </w:r>
      <w:r w:rsidR="00095DB8" w:rsidRPr="00A10E0C">
        <w:rPr>
          <w:rFonts w:ascii="Times New Roman" w:hAnsi="Times New Roman" w:cs="B Nazanin" w:hint="cs"/>
          <w:color w:val="000000"/>
          <w:sz w:val="26"/>
          <w:szCs w:val="26"/>
          <w:rtl/>
          <w:lang w:val="ru-RU" w:bidi="fa-IR"/>
        </w:rPr>
        <w:t xml:space="preserve"> </w:t>
      </w:r>
      <w:r w:rsidR="0048048D">
        <w:rPr>
          <w:rFonts w:ascii="Times New Roman" w:hAnsi="Times New Roman" w:cs="B Nazanin" w:hint="cs"/>
          <w:color w:val="000000"/>
          <w:sz w:val="28"/>
          <w:szCs w:val="28"/>
          <w:rtl/>
          <w:lang w:val="ru-RU" w:bidi="fa-IR"/>
        </w:rPr>
        <w:t>براي بهره‌برداري ايمن از نيروگاه</w:t>
      </w:r>
      <w:r w:rsidR="005F362B">
        <w:rPr>
          <w:rFonts w:ascii="Times New Roman" w:hAnsi="Times New Roman" w:cs="B Nazanin" w:hint="cs"/>
          <w:color w:val="000000"/>
          <w:sz w:val="28"/>
          <w:szCs w:val="28"/>
          <w:rtl/>
          <w:lang w:val="ru-RU" w:bidi="fa-IR"/>
        </w:rPr>
        <w:t xml:space="preserve"> و حصول اطمينان از تطابق سطح قابليت اطمينان و دسترس‌پذيري </w:t>
      </w:r>
      <w:r w:rsidR="005F362B" w:rsidRPr="007D2CC4">
        <w:rPr>
          <w:rFonts w:ascii="Times New Roman" w:hAnsi="Times New Roman" w:cs="B Nazanin" w:hint="cs"/>
          <w:color w:val="000000"/>
          <w:sz w:val="28"/>
          <w:szCs w:val="28"/>
          <w:rtl/>
        </w:rPr>
        <w:t>تجهيزات، سيستم‌ها و سازه‌ها</w:t>
      </w:r>
      <w:r w:rsidR="005F362B">
        <w:rPr>
          <w:rFonts w:ascii="Times New Roman" w:hAnsi="Times New Roman" w:cs="B Nazanin" w:hint="cs"/>
          <w:color w:val="000000"/>
          <w:sz w:val="28"/>
          <w:szCs w:val="28"/>
          <w:rtl/>
          <w:lang w:val="ru-RU" w:bidi="fa-IR"/>
        </w:rPr>
        <w:t xml:space="preserve"> </w:t>
      </w:r>
      <w:r w:rsidR="0048048D">
        <w:rPr>
          <w:rFonts w:ascii="Times New Roman" w:hAnsi="Times New Roman" w:cs="B Nazanin" w:hint="cs"/>
          <w:color w:val="000000"/>
          <w:sz w:val="28"/>
          <w:szCs w:val="28"/>
          <w:rtl/>
          <w:lang w:val="ru-RU" w:bidi="fa-IR"/>
        </w:rPr>
        <w:t xml:space="preserve"> </w:t>
      </w:r>
      <w:r w:rsidR="005F362B">
        <w:rPr>
          <w:rFonts w:ascii="Times New Roman" w:hAnsi="Times New Roman" w:cs="B Nazanin" w:hint="cs"/>
          <w:color w:val="000000"/>
          <w:sz w:val="28"/>
          <w:szCs w:val="28"/>
          <w:rtl/>
          <w:lang w:val="ru-RU" w:bidi="fa-IR"/>
        </w:rPr>
        <w:t>با فرضيات و اهداف طراحي</w:t>
      </w:r>
      <w:r w:rsidR="00CD06B8">
        <w:rPr>
          <w:rFonts w:ascii="Times New Roman" w:hAnsi="Times New Roman" w:cs="B Nazanin" w:hint="cs"/>
          <w:color w:val="000000"/>
          <w:sz w:val="28"/>
          <w:szCs w:val="28"/>
          <w:rtl/>
          <w:lang w:val="ru-RU" w:bidi="fa-IR"/>
        </w:rPr>
        <w:t xml:space="preserve"> و عدم تاثير منفي بهره‌برداري نيروگاه بر سطح ايمني آن </w:t>
      </w:r>
      <w:r w:rsidR="0048048D">
        <w:rPr>
          <w:rFonts w:ascii="Times New Roman" w:hAnsi="Times New Roman" w:cs="B Nazanin" w:hint="cs"/>
          <w:color w:val="000000"/>
          <w:sz w:val="28"/>
          <w:szCs w:val="28"/>
          <w:rtl/>
          <w:lang w:val="ru-RU" w:bidi="fa-IR"/>
        </w:rPr>
        <w:t xml:space="preserve">اهميت حياتي دارد. </w:t>
      </w:r>
    </w:p>
    <w:p w:rsidR="00CB469B" w:rsidRDefault="00561DD8" w:rsidP="006F1D0E">
      <w:pPr>
        <w:bidi/>
        <w:spacing w:after="0" w:line="240" w:lineRule="auto"/>
        <w:ind w:left="4" w:firstLine="567"/>
        <w:jc w:val="both"/>
        <w:rPr>
          <w:rFonts w:ascii="Times New Roman" w:hAnsi="Times New Roman" w:cs="B Nazanin"/>
          <w:color w:val="000000"/>
          <w:sz w:val="28"/>
          <w:szCs w:val="28"/>
          <w:rtl/>
          <w:lang w:bidi="fa-IR"/>
        </w:rPr>
      </w:pPr>
      <w:r w:rsidRPr="00561DD8">
        <w:rPr>
          <w:rFonts w:ascii="Times New Roman" w:hAnsi="Times New Roman" w:cs="B Nazanin" w:hint="cs"/>
          <w:color w:val="000000"/>
          <w:sz w:val="28"/>
          <w:szCs w:val="28"/>
          <w:rtl/>
        </w:rPr>
        <w:t>شركت</w:t>
      </w:r>
      <w:r w:rsidRPr="00561DD8">
        <w:rPr>
          <w:rFonts w:ascii="Times New Roman" w:hAnsi="Times New Roman" w:cs="B Nazanin"/>
          <w:color w:val="000000"/>
          <w:sz w:val="28"/>
          <w:szCs w:val="28"/>
          <w:rtl/>
        </w:rPr>
        <w:t xml:space="preserve"> </w:t>
      </w:r>
      <w:r w:rsidRPr="00561DD8">
        <w:rPr>
          <w:rFonts w:ascii="Times New Roman" w:hAnsi="Times New Roman" w:cs="B Nazanin" w:hint="cs"/>
          <w:color w:val="000000"/>
          <w:sz w:val="28"/>
          <w:szCs w:val="28"/>
          <w:rtl/>
        </w:rPr>
        <w:t>توليد</w:t>
      </w:r>
      <w:r w:rsidR="000D5696">
        <w:rPr>
          <w:rFonts w:ascii="Times New Roman" w:hAnsi="Times New Roman" w:cs="B Nazanin"/>
          <w:color w:val="000000"/>
          <w:sz w:val="28"/>
          <w:szCs w:val="28"/>
          <w:rtl/>
        </w:rPr>
        <w:t xml:space="preserve"> و توسعه انرژي اتمي ايران</w:t>
      </w:r>
      <w:r w:rsidR="006F1D0E">
        <w:rPr>
          <w:rFonts w:ascii="Times New Roman" w:hAnsi="Times New Roman" w:cs="B Nazanin" w:hint="cs"/>
          <w:color w:val="000000"/>
          <w:sz w:val="28"/>
          <w:szCs w:val="28"/>
          <w:rtl/>
        </w:rPr>
        <w:t xml:space="preserve"> </w:t>
      </w:r>
      <w:r w:rsidR="006454C0">
        <w:rPr>
          <w:rFonts w:ascii="Times New Roman" w:hAnsi="Times New Roman" w:cs="B Nazanin" w:hint="cs"/>
          <w:color w:val="000000"/>
          <w:sz w:val="28"/>
          <w:szCs w:val="28"/>
          <w:rtl/>
        </w:rPr>
        <w:t>به عنوان مالك نيروگاه و دارنده پروانه بهره‌برداري</w:t>
      </w:r>
      <w:r w:rsidRPr="00561DD8">
        <w:rPr>
          <w:rFonts w:ascii="Times New Roman" w:hAnsi="Times New Roman" w:cs="B Nazanin"/>
          <w:color w:val="000000"/>
          <w:sz w:val="28"/>
          <w:szCs w:val="28"/>
          <w:rtl/>
        </w:rPr>
        <w:t xml:space="preserve">، </w:t>
      </w:r>
      <w:r w:rsidRPr="00561DD8">
        <w:rPr>
          <w:rFonts w:ascii="Times New Roman" w:hAnsi="Times New Roman" w:cs="B Nazanin" w:hint="cs"/>
          <w:color w:val="000000"/>
          <w:sz w:val="28"/>
          <w:szCs w:val="28"/>
          <w:rtl/>
        </w:rPr>
        <w:t xml:space="preserve">الزامات مورد نظر خود را </w:t>
      </w:r>
      <w:r w:rsidR="006454C0">
        <w:rPr>
          <w:rFonts w:ascii="Times New Roman" w:hAnsi="Times New Roman" w:cs="B Nazanin" w:hint="cs"/>
          <w:color w:val="000000"/>
          <w:sz w:val="28"/>
          <w:szCs w:val="28"/>
          <w:rtl/>
        </w:rPr>
        <w:t xml:space="preserve">جهت نيل به اهداف </w:t>
      </w:r>
      <w:r w:rsidR="009452CC">
        <w:rPr>
          <w:rFonts w:ascii="Times New Roman" w:hAnsi="Times New Roman" w:cs="B Nazanin" w:hint="cs"/>
          <w:color w:val="000000"/>
          <w:sz w:val="28"/>
          <w:szCs w:val="28"/>
          <w:rtl/>
        </w:rPr>
        <w:t>مذکور</w:t>
      </w:r>
      <w:r w:rsidR="006454C0">
        <w:rPr>
          <w:rFonts w:ascii="Times New Roman" w:hAnsi="Times New Roman" w:cs="B Nazanin" w:hint="cs"/>
          <w:color w:val="000000"/>
          <w:sz w:val="28"/>
          <w:szCs w:val="28"/>
          <w:rtl/>
        </w:rPr>
        <w:t xml:space="preserve"> </w:t>
      </w:r>
      <w:r w:rsidRPr="00561DD8">
        <w:rPr>
          <w:rFonts w:ascii="Times New Roman" w:hAnsi="Times New Roman" w:cs="B Nazanin" w:hint="cs"/>
          <w:color w:val="000000"/>
          <w:sz w:val="28"/>
          <w:szCs w:val="28"/>
          <w:rtl/>
        </w:rPr>
        <w:t>براي كل</w:t>
      </w:r>
      <w:r w:rsidR="00B22C55">
        <w:rPr>
          <w:rFonts w:ascii="Times New Roman" w:hAnsi="Times New Roman" w:cs="B Nazanin" w:hint="cs"/>
          <w:color w:val="000000"/>
          <w:sz w:val="28"/>
          <w:szCs w:val="28"/>
          <w:rtl/>
        </w:rPr>
        <w:t>يه شركتهاي زيرمجموعه و پيمانكار</w:t>
      </w:r>
      <w:r w:rsidR="00EE3956">
        <w:rPr>
          <w:rFonts w:ascii="Times New Roman" w:hAnsi="Times New Roman" w:cs="B Nazanin" w:hint="cs"/>
          <w:color w:val="000000"/>
          <w:sz w:val="28"/>
          <w:szCs w:val="28"/>
          <w:rtl/>
        </w:rPr>
        <w:t xml:space="preserve"> </w:t>
      </w:r>
      <w:r w:rsidRPr="00561DD8">
        <w:rPr>
          <w:rFonts w:ascii="Times New Roman" w:hAnsi="Times New Roman" w:cs="B Nazanin" w:hint="cs"/>
          <w:color w:val="000000"/>
          <w:sz w:val="28"/>
          <w:szCs w:val="28"/>
          <w:rtl/>
        </w:rPr>
        <w:t>تدوين</w:t>
      </w:r>
      <w:r w:rsidRPr="00561DD8">
        <w:rPr>
          <w:rFonts w:ascii="Times New Roman" w:hAnsi="Times New Roman" w:cs="B Nazanin"/>
          <w:color w:val="000000"/>
          <w:sz w:val="28"/>
          <w:szCs w:val="28"/>
          <w:rtl/>
        </w:rPr>
        <w:t xml:space="preserve"> </w:t>
      </w:r>
      <w:r w:rsidRPr="00561DD8">
        <w:rPr>
          <w:rFonts w:ascii="Times New Roman" w:hAnsi="Times New Roman" w:cs="B Nazanin" w:hint="cs"/>
          <w:color w:val="000000"/>
          <w:sz w:val="28"/>
          <w:szCs w:val="28"/>
          <w:rtl/>
        </w:rPr>
        <w:t>می‌نماید</w:t>
      </w:r>
      <w:r w:rsidRPr="00561DD8">
        <w:rPr>
          <w:rFonts w:ascii="Times New Roman" w:hAnsi="Times New Roman" w:cs="B Nazanin"/>
          <w:color w:val="000000"/>
          <w:sz w:val="28"/>
          <w:szCs w:val="28"/>
          <w:rtl/>
        </w:rPr>
        <w:t>.</w:t>
      </w:r>
      <w:r w:rsidR="00C9434D">
        <w:rPr>
          <w:rFonts w:ascii="Times New Roman" w:hAnsi="Times New Roman" w:cs="B Nazanin" w:hint="cs"/>
          <w:color w:val="000000"/>
          <w:sz w:val="28"/>
          <w:szCs w:val="28"/>
          <w:rtl/>
        </w:rPr>
        <w:t xml:space="preserve"> مدرك حاضر دربرگيرنده </w:t>
      </w:r>
      <w:r w:rsidR="00AF0562" w:rsidRPr="003C3903">
        <w:rPr>
          <w:rFonts w:ascii="Times New Roman" w:hAnsi="Times New Roman" w:cs="B Nazanin" w:hint="cs"/>
          <w:color w:val="000000"/>
          <w:sz w:val="28"/>
          <w:szCs w:val="28"/>
          <w:rtl/>
        </w:rPr>
        <w:t xml:space="preserve">الزامات مورد نظر </w:t>
      </w:r>
      <w:r w:rsidR="00941630" w:rsidRPr="003C3903">
        <w:rPr>
          <w:rFonts w:ascii="Times New Roman" w:hAnsi="Times New Roman" w:cs="B Nazanin" w:hint="cs"/>
          <w:color w:val="000000"/>
          <w:sz w:val="28"/>
          <w:szCs w:val="28"/>
          <w:rtl/>
        </w:rPr>
        <w:t xml:space="preserve">شركت </w:t>
      </w:r>
      <w:r w:rsidR="00AF0562" w:rsidRPr="003C3903">
        <w:rPr>
          <w:rFonts w:ascii="Times New Roman" w:hAnsi="Times New Roman" w:cs="B Nazanin" w:hint="cs"/>
          <w:color w:val="000000"/>
          <w:sz w:val="28"/>
          <w:szCs w:val="28"/>
          <w:rtl/>
        </w:rPr>
        <w:t>براي</w:t>
      </w:r>
      <w:r w:rsidR="00F95247">
        <w:rPr>
          <w:rFonts w:ascii="Times New Roman" w:hAnsi="Times New Roman" w:cs="B Nazanin" w:hint="cs"/>
          <w:color w:val="000000"/>
          <w:sz w:val="28"/>
          <w:szCs w:val="28"/>
          <w:rtl/>
        </w:rPr>
        <w:t xml:space="preserve"> اجراي</w:t>
      </w:r>
      <w:r w:rsidR="00AF0562" w:rsidRPr="003C3903">
        <w:rPr>
          <w:rFonts w:ascii="Times New Roman" w:hAnsi="Times New Roman" w:cs="B Nazanin" w:hint="cs"/>
          <w:color w:val="000000"/>
          <w:sz w:val="28"/>
          <w:szCs w:val="28"/>
          <w:rtl/>
        </w:rPr>
        <w:t xml:space="preserve"> فرآيند </w:t>
      </w:r>
      <w:r w:rsidR="001C1F14">
        <w:rPr>
          <w:rFonts w:ascii="Times New Roman" w:hAnsi="Times New Roman" w:cs="B Nazanin" w:hint="cs"/>
          <w:color w:val="000000"/>
          <w:sz w:val="28"/>
          <w:szCs w:val="28"/>
          <w:rtl/>
        </w:rPr>
        <w:t xml:space="preserve">بازرسي حين بهره‌برداري </w:t>
      </w:r>
      <w:r w:rsidR="00C9434D">
        <w:rPr>
          <w:rFonts w:ascii="Times New Roman" w:hAnsi="Times New Roman" w:cs="B Nazanin" w:hint="cs"/>
          <w:color w:val="000000"/>
          <w:sz w:val="28"/>
          <w:szCs w:val="28"/>
          <w:rtl/>
        </w:rPr>
        <w:t xml:space="preserve">بوده </w:t>
      </w:r>
      <w:r w:rsidR="00AF0562" w:rsidRPr="003C3903">
        <w:rPr>
          <w:rFonts w:ascii="Times New Roman" w:hAnsi="Times New Roman" w:cs="B Nazanin" w:hint="cs"/>
          <w:color w:val="000000"/>
          <w:sz w:val="28"/>
          <w:szCs w:val="28"/>
          <w:rtl/>
        </w:rPr>
        <w:t xml:space="preserve">و </w:t>
      </w:r>
      <w:r w:rsidR="00941630" w:rsidRPr="003C3903">
        <w:rPr>
          <w:rFonts w:ascii="Times New Roman" w:hAnsi="Times New Roman" w:cs="B Nazanin" w:hint="cs"/>
          <w:color w:val="000000"/>
          <w:sz w:val="28"/>
          <w:szCs w:val="28"/>
          <w:rtl/>
        </w:rPr>
        <w:t>شركت بهره</w:t>
      </w:r>
      <w:r w:rsidR="00941630" w:rsidRPr="003C3903">
        <w:rPr>
          <w:rFonts w:ascii="Times New Roman" w:hAnsi="Times New Roman" w:cs="B Nazanin" w:hint="cs"/>
          <w:color w:val="000000"/>
          <w:sz w:val="28"/>
          <w:szCs w:val="28"/>
          <w:rtl/>
          <w:lang w:val="ru-RU" w:bidi="fa-IR"/>
        </w:rPr>
        <w:t>‌بردار</w:t>
      </w:r>
      <w:r w:rsidR="00C9434D">
        <w:rPr>
          <w:rFonts w:ascii="Times New Roman" w:hAnsi="Times New Roman" w:cs="B Nazanin" w:hint="cs"/>
          <w:color w:val="000000"/>
          <w:sz w:val="28"/>
          <w:szCs w:val="28"/>
          <w:rtl/>
          <w:lang w:val="ru-RU" w:bidi="fa-IR"/>
        </w:rPr>
        <w:t>ي</w:t>
      </w:r>
      <w:r w:rsidR="00471794" w:rsidRPr="003C3903">
        <w:rPr>
          <w:rFonts w:ascii="Times New Roman" w:hAnsi="Times New Roman" w:cs="B Nazanin" w:hint="cs"/>
          <w:color w:val="000000"/>
          <w:sz w:val="28"/>
          <w:szCs w:val="28"/>
          <w:rtl/>
          <w:lang w:val="ru-RU" w:bidi="fa-IR"/>
        </w:rPr>
        <w:t xml:space="preserve"> نيروگاه اتمي بوشهر</w:t>
      </w:r>
      <w:r w:rsidR="00AF0562" w:rsidRPr="003C3903">
        <w:rPr>
          <w:rFonts w:ascii="Times New Roman" w:hAnsi="Times New Roman" w:cs="B Nazanin" w:hint="cs"/>
          <w:color w:val="000000"/>
          <w:sz w:val="28"/>
          <w:szCs w:val="28"/>
          <w:rtl/>
        </w:rPr>
        <w:t xml:space="preserve"> </w:t>
      </w:r>
      <w:r>
        <w:rPr>
          <w:rFonts w:ascii="Times New Roman" w:hAnsi="Times New Roman" w:cs="B Nazanin" w:hint="cs"/>
          <w:color w:val="000000"/>
          <w:sz w:val="28"/>
          <w:szCs w:val="28"/>
          <w:rtl/>
        </w:rPr>
        <w:t xml:space="preserve">كه </w:t>
      </w:r>
      <w:r w:rsidR="00AF0562" w:rsidRPr="003C3903">
        <w:rPr>
          <w:rFonts w:ascii="Times New Roman" w:hAnsi="Times New Roman" w:cs="B Nazanin" w:hint="cs"/>
          <w:color w:val="000000"/>
          <w:sz w:val="28"/>
          <w:szCs w:val="28"/>
          <w:rtl/>
        </w:rPr>
        <w:t>اجراي اين فر</w:t>
      </w:r>
      <w:r w:rsidR="00E427AA">
        <w:rPr>
          <w:rFonts w:ascii="Times New Roman" w:hAnsi="Times New Roman" w:cs="B Nazanin" w:hint="cs"/>
          <w:color w:val="000000"/>
          <w:sz w:val="28"/>
          <w:szCs w:val="28"/>
          <w:rtl/>
        </w:rPr>
        <w:t>ا</w:t>
      </w:r>
      <w:r w:rsidR="00AF0562" w:rsidRPr="003C3903">
        <w:rPr>
          <w:rFonts w:ascii="Times New Roman" w:hAnsi="Times New Roman" w:cs="B Nazanin" w:hint="cs"/>
          <w:color w:val="000000"/>
          <w:sz w:val="28"/>
          <w:szCs w:val="28"/>
          <w:rtl/>
        </w:rPr>
        <w:t xml:space="preserve">يند به آن واگذار مي‌شود، </w:t>
      </w:r>
      <w:r w:rsidR="00C9434D">
        <w:rPr>
          <w:rFonts w:ascii="Times New Roman" w:hAnsi="Times New Roman" w:cs="B Nazanin" w:hint="cs"/>
          <w:color w:val="000000"/>
          <w:sz w:val="28"/>
          <w:szCs w:val="28"/>
          <w:rtl/>
        </w:rPr>
        <w:t xml:space="preserve">بايد </w:t>
      </w:r>
      <w:r w:rsidR="00AF0562" w:rsidRPr="003C3903">
        <w:rPr>
          <w:rFonts w:ascii="Times New Roman" w:hAnsi="Times New Roman" w:cs="B Nazanin" w:hint="cs"/>
          <w:color w:val="000000"/>
          <w:sz w:val="28"/>
          <w:szCs w:val="28"/>
          <w:rtl/>
        </w:rPr>
        <w:t xml:space="preserve">نسبت به برآورده‌سازي الزامات </w:t>
      </w:r>
      <w:r w:rsidR="004E0E49" w:rsidRPr="003C3903">
        <w:rPr>
          <w:rFonts w:ascii="Times New Roman" w:hAnsi="Times New Roman" w:cs="B Nazanin" w:hint="cs"/>
          <w:color w:val="000000"/>
          <w:sz w:val="28"/>
          <w:szCs w:val="28"/>
          <w:rtl/>
        </w:rPr>
        <w:t xml:space="preserve">مندرج </w:t>
      </w:r>
      <w:r w:rsidR="00AF0562" w:rsidRPr="003C3903">
        <w:rPr>
          <w:rFonts w:ascii="Times New Roman" w:hAnsi="Times New Roman" w:cs="B Nazanin" w:hint="cs"/>
          <w:color w:val="000000"/>
          <w:sz w:val="28"/>
          <w:szCs w:val="28"/>
          <w:rtl/>
        </w:rPr>
        <w:t>در اين مدرك اقدام ‌نمايد.</w:t>
      </w:r>
    </w:p>
    <w:p w:rsidR="00B73B7E" w:rsidRDefault="00B73B7E" w:rsidP="00B73B7E">
      <w:pPr>
        <w:bidi/>
        <w:spacing w:after="0" w:line="240" w:lineRule="auto"/>
        <w:ind w:left="-138" w:right="-284"/>
        <w:jc w:val="both"/>
        <w:rPr>
          <w:rFonts w:ascii="Times New Roman" w:hAnsi="Times New Roman" w:cs="B Nazanin"/>
          <w:color w:val="000000"/>
          <w:sz w:val="28"/>
          <w:szCs w:val="28"/>
          <w:rtl/>
          <w:lang w:bidi="fa-IR"/>
        </w:rPr>
      </w:pPr>
    </w:p>
    <w:p w:rsidR="00B73B7E" w:rsidRPr="00B73B7E" w:rsidRDefault="00B73B7E" w:rsidP="00B73B7E">
      <w:pPr>
        <w:pStyle w:val="Heading1"/>
        <w:numPr>
          <w:ilvl w:val="0"/>
          <w:numId w:val="5"/>
        </w:numPr>
        <w:bidi/>
        <w:spacing w:before="0" w:after="120" w:line="240" w:lineRule="auto"/>
        <w:ind w:right="-284"/>
        <w:jc w:val="both"/>
        <w:rPr>
          <w:sz w:val="28"/>
          <w:szCs w:val="32"/>
        </w:rPr>
      </w:pPr>
      <w:bookmarkStart w:id="2" w:name="_Toc452375130"/>
      <w:bookmarkStart w:id="3" w:name="_Toc453160607"/>
      <w:r w:rsidRPr="00B73B7E">
        <w:rPr>
          <w:rFonts w:hint="cs"/>
          <w:sz w:val="28"/>
          <w:szCs w:val="32"/>
          <w:rtl/>
        </w:rPr>
        <w:t>تعاريف</w:t>
      </w:r>
      <w:bookmarkEnd w:id="2"/>
      <w:bookmarkEnd w:id="3"/>
    </w:p>
    <w:p w:rsidR="00B73B7E" w:rsidRPr="00AB7985" w:rsidRDefault="00055893" w:rsidP="00055893">
      <w:pPr>
        <w:bidi/>
        <w:spacing w:after="0" w:line="240" w:lineRule="auto"/>
        <w:ind w:left="-138"/>
        <w:jc w:val="both"/>
        <w:rPr>
          <w:rFonts w:ascii="Times New Roman" w:hAnsi="Times New Roman" w:cs="B Nazanin"/>
          <w:b/>
          <w:bCs/>
          <w:color w:val="000000"/>
          <w:sz w:val="28"/>
          <w:szCs w:val="28"/>
          <w:rtl/>
          <w:lang w:bidi="fa-IR"/>
        </w:rPr>
      </w:pPr>
      <w:bookmarkStart w:id="4" w:name="_Toc433699233"/>
      <w:bookmarkStart w:id="5" w:name="_Toc433699328"/>
      <w:bookmarkStart w:id="6" w:name="_Toc433805314"/>
      <w:bookmarkStart w:id="7" w:name="_Toc434235455"/>
      <w:bookmarkStart w:id="8" w:name="_Toc433699234"/>
      <w:bookmarkStart w:id="9" w:name="_Toc433699329"/>
      <w:bookmarkStart w:id="10" w:name="_Toc433805315"/>
      <w:bookmarkStart w:id="11" w:name="_Toc434235456"/>
      <w:bookmarkEnd w:id="4"/>
      <w:bookmarkEnd w:id="5"/>
      <w:bookmarkEnd w:id="6"/>
      <w:bookmarkEnd w:id="7"/>
      <w:bookmarkEnd w:id="8"/>
      <w:bookmarkEnd w:id="9"/>
      <w:bookmarkEnd w:id="10"/>
      <w:bookmarkEnd w:id="11"/>
      <w:r>
        <w:rPr>
          <w:rFonts w:ascii="Times New Roman" w:hAnsi="Times New Roman" w:cs="B Nazanin" w:hint="cs"/>
          <w:b/>
          <w:bCs/>
          <w:color w:val="000000"/>
          <w:sz w:val="28"/>
          <w:szCs w:val="28"/>
          <w:rtl/>
          <w:lang w:bidi="fa-IR"/>
        </w:rPr>
        <w:t xml:space="preserve">2-1 </w:t>
      </w:r>
      <w:r w:rsidR="00B73B7E" w:rsidRPr="00AB7985">
        <w:rPr>
          <w:rFonts w:ascii="Times New Roman" w:hAnsi="Times New Roman" w:cs="B Nazanin" w:hint="cs"/>
          <w:b/>
          <w:bCs/>
          <w:color w:val="000000"/>
          <w:sz w:val="28"/>
          <w:szCs w:val="28"/>
          <w:rtl/>
          <w:lang w:bidi="fa-IR"/>
        </w:rPr>
        <w:t>سازمان بهره‌بردار</w:t>
      </w:r>
    </w:p>
    <w:p w:rsidR="00EE16E6" w:rsidRPr="00E427AA" w:rsidRDefault="00EE16E6" w:rsidP="00120B04">
      <w:pPr>
        <w:bidi/>
        <w:spacing w:after="0" w:line="240" w:lineRule="auto"/>
        <w:ind w:left="4" w:firstLine="567"/>
        <w:jc w:val="both"/>
        <w:rPr>
          <w:rFonts w:ascii="Times New Roman" w:hAnsi="Times New Roman" w:cs="B Nazanin"/>
          <w:color w:val="000000"/>
          <w:sz w:val="28"/>
          <w:szCs w:val="28"/>
          <w:rtl/>
        </w:rPr>
      </w:pPr>
      <w:r w:rsidRPr="00E427AA">
        <w:rPr>
          <w:rFonts w:ascii="Times New Roman" w:hAnsi="Times New Roman" w:cs="B Nazanin" w:hint="cs"/>
          <w:color w:val="000000"/>
          <w:sz w:val="28"/>
          <w:szCs w:val="28"/>
          <w:rtl/>
        </w:rPr>
        <w:t>منظور شركت</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مادر</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تخصصي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توليد</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و</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توسعه</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انرژی اتمی ایران (كه</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از</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اين</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پس شركت</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ناميده</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مي‌شود) مي‌باشد كه به‌عنوان مالك نيروگاه</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و</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دارنده</w:t>
      </w:r>
      <w:r w:rsidR="00120B04">
        <w:rPr>
          <w:rFonts w:ascii="Times New Roman" w:hAnsi="Times New Roman" w:cs="B Nazanin" w:hint="cs"/>
          <w:color w:val="000000"/>
          <w:sz w:val="28"/>
          <w:szCs w:val="28"/>
          <w:rtl/>
        </w:rPr>
        <w:t xml:space="preserve"> </w:t>
      </w:r>
      <w:r w:rsidRPr="00E427AA">
        <w:rPr>
          <w:rFonts w:ascii="Times New Roman" w:hAnsi="Times New Roman" w:cs="B Nazanin" w:hint="cs"/>
          <w:color w:val="000000"/>
          <w:sz w:val="28"/>
          <w:szCs w:val="28"/>
          <w:rtl/>
        </w:rPr>
        <w:t>پروانه</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بهره‌برداري، با</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به‌كارگيري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توانمندي‌هاي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داخلي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يا</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با</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همكاري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ديگر</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شركت‌هاي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خارجي، فعاليت‌هاي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خود را</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در زمينه بهره‌برداري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انجام</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مي‌دهد</w:t>
      </w:r>
      <w:r w:rsidRPr="00E427AA">
        <w:rPr>
          <w:rFonts w:ascii="Times New Roman" w:hAnsi="Times New Roman" w:cs="B Nazanin"/>
          <w:color w:val="000000"/>
          <w:sz w:val="28"/>
          <w:szCs w:val="28"/>
          <w:rtl/>
        </w:rPr>
        <w:t>.</w:t>
      </w:r>
    </w:p>
    <w:p w:rsidR="00B73B7E" w:rsidRPr="00AB7985" w:rsidRDefault="00635260" w:rsidP="00B73B7E">
      <w:pPr>
        <w:bidi/>
        <w:spacing w:after="0" w:line="240" w:lineRule="auto"/>
        <w:ind w:left="-138"/>
        <w:jc w:val="both"/>
        <w:rPr>
          <w:rFonts w:ascii="Times New Roman" w:hAnsi="Times New Roman" w:cs="B Nazanin"/>
          <w:b/>
          <w:bCs/>
          <w:color w:val="000000"/>
          <w:sz w:val="28"/>
          <w:szCs w:val="28"/>
          <w:rtl/>
          <w:lang w:bidi="fa-IR"/>
        </w:rPr>
      </w:pPr>
      <w:r w:rsidRPr="00AB7985">
        <w:rPr>
          <w:rFonts w:ascii="Times New Roman" w:hAnsi="Times New Roman" w:cs="B Nazanin" w:hint="cs"/>
          <w:b/>
          <w:bCs/>
          <w:color w:val="000000"/>
          <w:sz w:val="28"/>
          <w:szCs w:val="28"/>
          <w:rtl/>
        </w:rPr>
        <w:t xml:space="preserve">2-2 </w:t>
      </w:r>
      <w:r w:rsidR="00B73B7E" w:rsidRPr="00AB7985">
        <w:rPr>
          <w:rFonts w:ascii="Times New Roman" w:hAnsi="Times New Roman" w:cs="B Nazanin" w:hint="cs"/>
          <w:b/>
          <w:bCs/>
          <w:color w:val="000000"/>
          <w:sz w:val="28"/>
          <w:szCs w:val="28"/>
          <w:rtl/>
          <w:lang w:bidi="fa-IR"/>
        </w:rPr>
        <w:t>شركت بهره‌بردار</w:t>
      </w:r>
    </w:p>
    <w:p w:rsidR="00724467" w:rsidRDefault="00724467" w:rsidP="00120B04">
      <w:pPr>
        <w:bidi/>
        <w:spacing w:after="0" w:line="240" w:lineRule="auto"/>
        <w:ind w:left="4" w:firstLine="567"/>
        <w:jc w:val="both"/>
        <w:rPr>
          <w:rFonts w:ascii="Times New Roman" w:hAnsi="Times New Roman" w:cs="B Nazanin"/>
          <w:color w:val="000000"/>
          <w:sz w:val="28"/>
          <w:szCs w:val="28"/>
          <w:rtl/>
        </w:rPr>
      </w:pPr>
      <w:r w:rsidRPr="00E427AA">
        <w:rPr>
          <w:rFonts w:ascii="Times New Roman" w:hAnsi="Times New Roman" w:cs="B Nazanin"/>
          <w:color w:val="000000"/>
          <w:sz w:val="28"/>
          <w:szCs w:val="28"/>
          <w:rtl/>
        </w:rPr>
        <w:t xml:space="preserve">منظور شركت بهره‌برداري نيروگاه اتمي بوشهر </w:t>
      </w:r>
      <w:r w:rsidRPr="00E427AA">
        <w:rPr>
          <w:rFonts w:ascii="Times New Roman" w:hAnsi="Times New Roman" w:cs="B Nazanin" w:hint="cs"/>
          <w:color w:val="000000"/>
          <w:sz w:val="28"/>
          <w:szCs w:val="28"/>
          <w:rtl/>
        </w:rPr>
        <w:t>است</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كه</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 xml:space="preserve">مسئولیت </w:t>
      </w:r>
      <w:r w:rsidRPr="00E427AA">
        <w:rPr>
          <w:rFonts w:ascii="Times New Roman" w:hAnsi="Times New Roman" w:cs="B Nazanin"/>
          <w:color w:val="000000"/>
          <w:sz w:val="28"/>
          <w:szCs w:val="28"/>
          <w:rtl/>
        </w:rPr>
        <w:t xml:space="preserve">بهره‌برداري از </w:t>
      </w:r>
      <w:r w:rsidRPr="00E427AA">
        <w:rPr>
          <w:rFonts w:ascii="Times New Roman" w:hAnsi="Times New Roman" w:cs="B Nazanin" w:hint="cs"/>
          <w:color w:val="000000"/>
          <w:sz w:val="28"/>
          <w:szCs w:val="28"/>
          <w:rtl/>
        </w:rPr>
        <w:t xml:space="preserve">واحد یکم </w:t>
      </w:r>
      <w:r w:rsidRPr="00E427AA">
        <w:rPr>
          <w:rFonts w:ascii="Times New Roman" w:hAnsi="Times New Roman" w:cs="B Nazanin"/>
          <w:color w:val="000000"/>
          <w:sz w:val="28"/>
          <w:szCs w:val="28"/>
          <w:rtl/>
        </w:rPr>
        <w:t xml:space="preserve">نيروگاه اتمي بوشهر </w:t>
      </w:r>
      <w:r w:rsidRPr="00E427AA">
        <w:rPr>
          <w:rFonts w:ascii="Times New Roman" w:hAnsi="Times New Roman" w:cs="B Nazanin" w:hint="cs"/>
          <w:color w:val="000000"/>
          <w:sz w:val="28"/>
          <w:szCs w:val="28"/>
          <w:rtl/>
        </w:rPr>
        <w:t>را برعهده دارد.</w:t>
      </w:r>
    </w:p>
    <w:p w:rsidR="00055893" w:rsidRPr="00AB7985" w:rsidRDefault="00055893" w:rsidP="00055893">
      <w:pPr>
        <w:bidi/>
        <w:spacing w:after="0" w:line="240" w:lineRule="auto"/>
        <w:ind w:left="-138"/>
        <w:jc w:val="both"/>
        <w:rPr>
          <w:rFonts w:ascii="Times New Roman" w:hAnsi="Times New Roman" w:cs="B Nazanin"/>
          <w:b/>
          <w:bCs/>
          <w:color w:val="000000"/>
          <w:sz w:val="28"/>
          <w:szCs w:val="28"/>
          <w:rtl/>
          <w:lang w:bidi="fa-IR"/>
        </w:rPr>
      </w:pPr>
      <w:r w:rsidRPr="00AB7985">
        <w:rPr>
          <w:rFonts w:ascii="Times New Roman" w:hAnsi="Times New Roman" w:cs="B Nazanin" w:hint="cs"/>
          <w:b/>
          <w:bCs/>
          <w:color w:val="000000"/>
          <w:sz w:val="28"/>
          <w:szCs w:val="28"/>
          <w:rtl/>
          <w:lang w:bidi="fa-IR"/>
        </w:rPr>
        <w:t>2-</w:t>
      </w:r>
      <w:r>
        <w:rPr>
          <w:rFonts w:ascii="Times New Roman" w:hAnsi="Times New Roman" w:cs="B Nazanin" w:hint="cs"/>
          <w:b/>
          <w:bCs/>
          <w:color w:val="000000"/>
          <w:sz w:val="28"/>
          <w:szCs w:val="28"/>
          <w:rtl/>
          <w:lang w:bidi="fa-IR"/>
        </w:rPr>
        <w:t>3</w:t>
      </w:r>
      <w:r w:rsidRPr="00AB7985">
        <w:rPr>
          <w:rFonts w:ascii="Times New Roman" w:hAnsi="Times New Roman" w:cs="B Nazanin" w:hint="cs"/>
          <w:b/>
          <w:bCs/>
          <w:color w:val="000000"/>
          <w:sz w:val="28"/>
          <w:szCs w:val="28"/>
          <w:rtl/>
          <w:lang w:bidi="fa-IR"/>
        </w:rPr>
        <w:t xml:space="preserve"> بازرسي</w:t>
      </w:r>
      <w:r w:rsidRPr="00AB7985">
        <w:rPr>
          <w:rStyle w:val="FootnoteReference"/>
          <w:rFonts w:ascii="Times New Roman" w:hAnsi="Times New Roman" w:cs="B Nazanin"/>
          <w:b/>
          <w:bCs/>
          <w:color w:val="000000"/>
          <w:sz w:val="28"/>
          <w:szCs w:val="28"/>
          <w:rtl/>
          <w:lang w:bidi="fa-IR"/>
        </w:rPr>
        <w:footnoteReference w:id="2"/>
      </w:r>
    </w:p>
    <w:p w:rsidR="00055893" w:rsidRPr="00E427AA" w:rsidRDefault="00055893" w:rsidP="00055893">
      <w:pPr>
        <w:bidi/>
        <w:spacing w:after="0" w:line="240" w:lineRule="auto"/>
        <w:ind w:left="4" w:firstLine="567"/>
        <w:jc w:val="both"/>
        <w:rPr>
          <w:rFonts w:ascii="Times New Roman" w:hAnsi="Times New Roman" w:cs="B Nazanin"/>
          <w:color w:val="000000"/>
          <w:sz w:val="28"/>
          <w:szCs w:val="28"/>
          <w:rtl/>
          <w:lang w:bidi="fa-IR"/>
        </w:rPr>
      </w:pPr>
      <w:r w:rsidRPr="00E427AA">
        <w:rPr>
          <w:rFonts w:ascii="Times New Roman" w:hAnsi="Times New Roman" w:cs="B Nazanin" w:hint="cs"/>
          <w:color w:val="000000"/>
          <w:sz w:val="28"/>
          <w:szCs w:val="28"/>
          <w:rtl/>
        </w:rPr>
        <w:lastRenderedPageBreak/>
        <w:t>آزمايش</w:t>
      </w:r>
      <w:r w:rsidRPr="00E427AA">
        <w:rPr>
          <w:rFonts w:ascii="Times New Roman" w:hAnsi="Times New Roman" w:cs="B Nazanin" w:hint="cs"/>
          <w:color w:val="000000"/>
          <w:sz w:val="28"/>
          <w:szCs w:val="28"/>
          <w:rtl/>
          <w:lang w:bidi="fa-IR"/>
        </w:rPr>
        <w:t>، مشاهده، بررسي، نظارت، اندازه‌گيري يا تست كه با هدف ارزيابي تجهيزات، سيستم‌ها، سازه‌ها، ساختمانها و مواد، و همچنين فعاليتهاي بهره‌برداري، فرايندهاي فني و سازماني، دستورالعمل‌ها و صلاحيت پرسنل انجام مي‌شود.</w:t>
      </w:r>
    </w:p>
    <w:p w:rsidR="00055893" w:rsidRPr="00E427AA" w:rsidRDefault="00055893" w:rsidP="00055893">
      <w:pPr>
        <w:bidi/>
        <w:spacing w:after="0" w:line="240" w:lineRule="auto"/>
        <w:ind w:left="4" w:firstLine="567"/>
        <w:jc w:val="both"/>
        <w:rPr>
          <w:rFonts w:ascii="Times New Roman" w:hAnsi="Times New Roman" w:cs="B Nazanin"/>
          <w:color w:val="000000"/>
          <w:sz w:val="28"/>
          <w:szCs w:val="28"/>
          <w:rtl/>
          <w:lang w:bidi="fa-IR"/>
        </w:rPr>
      </w:pPr>
    </w:p>
    <w:p w:rsidR="00B73B7E" w:rsidRPr="00AB7985" w:rsidRDefault="00635260" w:rsidP="00055893">
      <w:pPr>
        <w:bidi/>
        <w:spacing w:after="0" w:line="240" w:lineRule="auto"/>
        <w:ind w:left="-138"/>
        <w:jc w:val="both"/>
        <w:rPr>
          <w:rFonts w:ascii="Times New Roman" w:hAnsi="Times New Roman" w:cs="B Nazanin"/>
          <w:b/>
          <w:bCs/>
          <w:color w:val="000000"/>
          <w:sz w:val="28"/>
          <w:szCs w:val="28"/>
          <w:rtl/>
          <w:lang w:bidi="fa-IR"/>
        </w:rPr>
      </w:pPr>
      <w:r w:rsidRPr="00AB7985">
        <w:rPr>
          <w:rFonts w:ascii="Times New Roman" w:hAnsi="Times New Roman" w:cs="B Nazanin" w:hint="cs"/>
          <w:b/>
          <w:bCs/>
          <w:color w:val="000000"/>
          <w:sz w:val="28"/>
          <w:szCs w:val="28"/>
          <w:rtl/>
          <w:lang w:bidi="fa-IR"/>
        </w:rPr>
        <w:t>2-</w:t>
      </w:r>
      <w:r w:rsidR="00055893">
        <w:rPr>
          <w:rFonts w:ascii="Times New Roman" w:hAnsi="Times New Roman" w:cs="B Nazanin" w:hint="cs"/>
          <w:b/>
          <w:bCs/>
          <w:color w:val="000000"/>
          <w:sz w:val="28"/>
          <w:szCs w:val="28"/>
          <w:rtl/>
          <w:lang w:bidi="fa-IR"/>
        </w:rPr>
        <w:t>4</w:t>
      </w:r>
      <w:r w:rsidRPr="00AB7985">
        <w:rPr>
          <w:rFonts w:ascii="Times New Roman" w:hAnsi="Times New Roman" w:cs="B Nazanin" w:hint="cs"/>
          <w:b/>
          <w:bCs/>
          <w:color w:val="000000"/>
          <w:sz w:val="28"/>
          <w:szCs w:val="28"/>
          <w:rtl/>
          <w:lang w:bidi="fa-IR"/>
        </w:rPr>
        <w:t xml:space="preserve"> </w:t>
      </w:r>
      <w:r w:rsidR="00B73B7E" w:rsidRPr="00AB7985">
        <w:rPr>
          <w:rFonts w:ascii="Times New Roman" w:hAnsi="Times New Roman" w:cs="B Nazanin" w:hint="cs"/>
          <w:b/>
          <w:bCs/>
          <w:color w:val="000000"/>
          <w:sz w:val="28"/>
          <w:szCs w:val="28"/>
          <w:rtl/>
          <w:lang w:bidi="fa-IR"/>
        </w:rPr>
        <w:t>نگهداري</w:t>
      </w:r>
      <w:r w:rsidR="00B73B7E" w:rsidRPr="00AB7985">
        <w:rPr>
          <w:rStyle w:val="FootnoteReference"/>
          <w:rFonts w:ascii="Times New Roman" w:hAnsi="Times New Roman" w:cs="B Nazanin"/>
          <w:b/>
          <w:bCs/>
          <w:color w:val="000000"/>
          <w:sz w:val="28"/>
          <w:szCs w:val="28"/>
          <w:rtl/>
          <w:lang w:bidi="fa-IR"/>
        </w:rPr>
        <w:footnoteReference w:id="3"/>
      </w:r>
    </w:p>
    <w:p w:rsidR="00B73B7E" w:rsidRPr="00E427AA" w:rsidRDefault="00B73B7E" w:rsidP="007D4D6C">
      <w:pPr>
        <w:bidi/>
        <w:spacing w:after="0" w:line="240" w:lineRule="auto"/>
        <w:ind w:left="4" w:firstLine="567"/>
        <w:jc w:val="both"/>
        <w:rPr>
          <w:rFonts w:ascii="Times New Roman" w:hAnsi="Times New Roman" w:cs="B Nazanin"/>
          <w:color w:val="000000"/>
          <w:sz w:val="28"/>
          <w:szCs w:val="28"/>
          <w:rtl/>
          <w:lang w:bidi="fa-IR"/>
        </w:rPr>
      </w:pPr>
      <w:r w:rsidRPr="00E427AA">
        <w:rPr>
          <w:rFonts w:ascii="Times New Roman" w:hAnsi="Times New Roman" w:cs="B Nazanin" w:hint="cs"/>
          <w:color w:val="000000"/>
          <w:sz w:val="28"/>
          <w:szCs w:val="28"/>
          <w:rtl/>
          <w:lang w:bidi="fa-IR"/>
        </w:rPr>
        <w:t xml:space="preserve">يك فعاليت نظام‌مند سازماني و فني براي حفظ و نگهداري تجهيزات، سيستم‌ها و سازه‌ها در شرايط </w:t>
      </w:r>
      <w:r w:rsidR="007D4D6C" w:rsidRPr="00637109">
        <w:rPr>
          <w:rFonts w:ascii="Times New Roman" w:hAnsi="Times New Roman" w:cs="B Nazanin" w:hint="cs"/>
          <w:color w:val="000000"/>
          <w:sz w:val="28"/>
          <w:szCs w:val="28"/>
          <w:rtl/>
          <w:lang w:bidi="fa-IR"/>
        </w:rPr>
        <w:t>مناسب</w:t>
      </w:r>
      <w:r w:rsidR="007D4D6C">
        <w:rPr>
          <w:rFonts w:ascii="Times New Roman" w:hAnsi="Times New Roman" w:cs="B Nazanin" w:hint="cs"/>
          <w:color w:val="000000"/>
          <w:sz w:val="28"/>
          <w:szCs w:val="28"/>
          <w:rtl/>
          <w:lang w:bidi="fa-IR"/>
        </w:rPr>
        <w:t xml:space="preserve"> </w:t>
      </w:r>
      <w:r w:rsidRPr="00E427AA">
        <w:rPr>
          <w:rFonts w:ascii="Times New Roman" w:hAnsi="Times New Roman" w:cs="B Nazanin" w:hint="cs"/>
          <w:color w:val="000000"/>
          <w:sz w:val="28"/>
          <w:szCs w:val="28"/>
          <w:rtl/>
          <w:lang w:bidi="fa-IR"/>
        </w:rPr>
        <w:t>بهره‌برداري كه شامل جنبه‌هاي پيشگيرانه و اصلاحي (تعمير) مي‌باشد. هدف از نگهداري، افزايش قابليت اطمينان تجهيزات است و دربرگيرنده سرويس فني، اورهال، تعمير و تعويض قطعات بوده و اغلب شامل آزمايش، تنظيم و بازبيني بصورت مقتضي نيز مي‌باشد.</w:t>
      </w:r>
    </w:p>
    <w:p w:rsidR="00B73B7E" w:rsidRPr="00AB7985" w:rsidRDefault="00635260" w:rsidP="00055893">
      <w:pPr>
        <w:bidi/>
        <w:spacing w:after="0" w:line="240" w:lineRule="auto"/>
        <w:ind w:left="-138"/>
        <w:jc w:val="both"/>
        <w:rPr>
          <w:rFonts w:ascii="Times New Roman" w:hAnsi="Times New Roman" w:cs="B Nazanin"/>
          <w:b/>
          <w:bCs/>
          <w:color w:val="000000"/>
          <w:sz w:val="28"/>
          <w:szCs w:val="28"/>
          <w:rtl/>
          <w:lang w:bidi="fa-IR"/>
        </w:rPr>
      </w:pPr>
      <w:r w:rsidRPr="00AB7985">
        <w:rPr>
          <w:rFonts w:ascii="Times New Roman" w:hAnsi="Times New Roman" w:cs="B Nazanin" w:hint="cs"/>
          <w:b/>
          <w:bCs/>
          <w:color w:val="000000"/>
          <w:sz w:val="28"/>
          <w:szCs w:val="28"/>
          <w:rtl/>
          <w:lang w:bidi="fa-IR"/>
        </w:rPr>
        <w:t>2-</w:t>
      </w:r>
      <w:r w:rsidR="00055893">
        <w:rPr>
          <w:rFonts w:ascii="Times New Roman" w:hAnsi="Times New Roman" w:cs="B Nazanin" w:hint="cs"/>
          <w:b/>
          <w:bCs/>
          <w:color w:val="000000"/>
          <w:sz w:val="28"/>
          <w:szCs w:val="28"/>
          <w:rtl/>
          <w:lang w:bidi="fa-IR"/>
        </w:rPr>
        <w:t>5</w:t>
      </w:r>
      <w:r w:rsidRPr="00AB7985">
        <w:rPr>
          <w:rFonts w:ascii="Times New Roman" w:hAnsi="Times New Roman" w:cs="B Nazanin" w:hint="cs"/>
          <w:b/>
          <w:bCs/>
          <w:color w:val="000000"/>
          <w:sz w:val="28"/>
          <w:szCs w:val="28"/>
          <w:rtl/>
          <w:lang w:bidi="fa-IR"/>
        </w:rPr>
        <w:t xml:space="preserve"> </w:t>
      </w:r>
      <w:r w:rsidR="00B73B7E" w:rsidRPr="00AB7985">
        <w:rPr>
          <w:rFonts w:ascii="Times New Roman" w:hAnsi="Times New Roman" w:cs="B Nazanin" w:hint="cs"/>
          <w:b/>
          <w:bCs/>
          <w:color w:val="000000"/>
          <w:sz w:val="28"/>
          <w:szCs w:val="28"/>
          <w:rtl/>
          <w:lang w:bidi="fa-IR"/>
        </w:rPr>
        <w:t>مراقبت</w:t>
      </w:r>
      <w:r w:rsidR="00B73B7E" w:rsidRPr="00AB7985">
        <w:rPr>
          <w:rStyle w:val="FootnoteReference"/>
          <w:rFonts w:ascii="Times New Roman" w:hAnsi="Times New Roman" w:cs="B Nazanin"/>
          <w:b/>
          <w:bCs/>
          <w:color w:val="000000"/>
          <w:sz w:val="28"/>
          <w:szCs w:val="28"/>
          <w:rtl/>
          <w:lang w:bidi="fa-IR"/>
        </w:rPr>
        <w:footnoteReference w:id="4"/>
      </w:r>
    </w:p>
    <w:p w:rsidR="00B73B7E" w:rsidRDefault="00B73B7E" w:rsidP="007D4D6C">
      <w:pPr>
        <w:bidi/>
        <w:spacing w:after="0" w:line="240" w:lineRule="auto"/>
        <w:ind w:left="4" w:firstLine="567"/>
        <w:jc w:val="both"/>
        <w:rPr>
          <w:rFonts w:ascii="Times New Roman" w:hAnsi="Times New Roman" w:cs="B Nazanin"/>
          <w:color w:val="000000"/>
          <w:sz w:val="28"/>
          <w:szCs w:val="28"/>
          <w:rtl/>
          <w:lang w:bidi="fa-IR"/>
        </w:rPr>
      </w:pPr>
      <w:r w:rsidRPr="00E427AA">
        <w:rPr>
          <w:rFonts w:ascii="Times New Roman" w:hAnsi="Times New Roman" w:cs="B Nazanin" w:hint="cs"/>
          <w:color w:val="000000"/>
          <w:sz w:val="28"/>
          <w:szCs w:val="28"/>
          <w:rtl/>
          <w:lang w:bidi="fa-IR"/>
        </w:rPr>
        <w:t xml:space="preserve">نوعي از بازرسي كه با هدف اطمينان از تماميت و صحت يك ساختار </w:t>
      </w:r>
      <w:r w:rsidR="007D4D6C" w:rsidRPr="00637109">
        <w:rPr>
          <w:rFonts w:ascii="Times New Roman" w:hAnsi="Times New Roman" w:cs="B Nazanin" w:hint="cs"/>
          <w:color w:val="000000"/>
          <w:sz w:val="28"/>
          <w:szCs w:val="28"/>
          <w:rtl/>
          <w:lang w:bidi="fa-IR"/>
        </w:rPr>
        <w:t>(</w:t>
      </w:r>
      <w:r w:rsidRPr="00637109">
        <w:rPr>
          <w:rFonts w:ascii="Times New Roman" w:hAnsi="Times New Roman" w:cs="B Nazanin" w:hint="cs"/>
          <w:color w:val="000000"/>
          <w:sz w:val="28"/>
          <w:szCs w:val="28"/>
          <w:rtl/>
          <w:lang w:bidi="fa-IR"/>
        </w:rPr>
        <w:t>تأسيسات</w:t>
      </w:r>
      <w:r w:rsidR="007D4D6C" w:rsidRPr="00637109">
        <w:rPr>
          <w:rFonts w:ascii="Times New Roman" w:hAnsi="Times New Roman" w:cs="B Nazanin" w:hint="cs"/>
          <w:color w:val="000000"/>
          <w:sz w:val="28"/>
          <w:szCs w:val="28"/>
          <w:rtl/>
          <w:lang w:bidi="fa-IR"/>
        </w:rPr>
        <w:t>، تجهیزات، سیست</w:t>
      </w:r>
      <w:r w:rsidR="006D7BFF" w:rsidRPr="00637109">
        <w:rPr>
          <w:rFonts w:ascii="Times New Roman" w:hAnsi="Times New Roman" w:cs="B Nazanin" w:hint="cs"/>
          <w:color w:val="000000"/>
          <w:sz w:val="28"/>
          <w:szCs w:val="28"/>
          <w:rtl/>
          <w:lang w:bidi="fa-IR"/>
        </w:rPr>
        <w:t>مها، قطعات، سازه‌ها</w:t>
      </w:r>
      <w:r w:rsidR="007D4D6C" w:rsidRPr="00637109">
        <w:rPr>
          <w:rFonts w:ascii="Times New Roman" w:hAnsi="Times New Roman" w:cs="B Nazanin" w:hint="cs"/>
          <w:color w:val="000000"/>
          <w:sz w:val="28"/>
          <w:szCs w:val="28"/>
          <w:rtl/>
          <w:lang w:bidi="fa-IR"/>
        </w:rPr>
        <w:t>)</w:t>
      </w:r>
      <w:r w:rsidRPr="00E427AA">
        <w:rPr>
          <w:rFonts w:ascii="Times New Roman" w:hAnsi="Times New Roman" w:cs="B Nazanin" w:hint="cs"/>
          <w:color w:val="000000"/>
          <w:sz w:val="28"/>
          <w:szCs w:val="28"/>
          <w:rtl/>
          <w:lang w:bidi="fa-IR"/>
        </w:rPr>
        <w:t xml:space="preserve"> و توانايي آن براي اجراي وظايف پيش‌بيني‌شده انجام مي‌شود. </w:t>
      </w:r>
      <w:r w:rsidR="007D4D6C" w:rsidRPr="00637109">
        <w:rPr>
          <w:rFonts w:ascii="Times New Roman" w:hAnsi="Times New Roman" w:cs="B Nazanin" w:hint="cs"/>
          <w:color w:val="000000"/>
          <w:sz w:val="28"/>
          <w:szCs w:val="28"/>
          <w:rtl/>
          <w:lang w:bidi="fa-IR"/>
        </w:rPr>
        <w:t>تست‌های</w:t>
      </w:r>
      <w:r w:rsidR="007D4D6C">
        <w:rPr>
          <w:rFonts w:ascii="Times New Roman" w:hAnsi="Times New Roman" w:cs="B Nazanin" w:hint="cs"/>
          <w:color w:val="000000"/>
          <w:sz w:val="28"/>
          <w:szCs w:val="28"/>
          <w:rtl/>
          <w:lang w:bidi="fa-IR"/>
        </w:rPr>
        <w:t xml:space="preserve"> </w:t>
      </w:r>
      <w:r w:rsidRPr="00E427AA">
        <w:rPr>
          <w:rFonts w:ascii="Times New Roman" w:hAnsi="Times New Roman" w:cs="B Nazanin" w:hint="cs"/>
          <w:color w:val="000000"/>
          <w:sz w:val="28"/>
          <w:szCs w:val="28"/>
          <w:rtl/>
          <w:lang w:bidi="fa-IR"/>
        </w:rPr>
        <w:t>مراقبت شامل آزمايشات دوره‌اي براي اطمينان از ادامه انجام وظايف تجهيزات، سيستم‌ها و سازه‌ها يا توانايي انجام وظايف در زمان مقتضي است.</w:t>
      </w:r>
    </w:p>
    <w:p w:rsidR="00055893" w:rsidRPr="00055893" w:rsidRDefault="00055893" w:rsidP="00055893">
      <w:pPr>
        <w:bidi/>
        <w:spacing w:after="0" w:line="240" w:lineRule="auto"/>
        <w:ind w:left="-138"/>
        <w:jc w:val="both"/>
        <w:rPr>
          <w:rFonts w:ascii="Times New Roman" w:hAnsi="Times New Roman" w:cs="B Nazanin"/>
          <w:b/>
          <w:bCs/>
          <w:color w:val="000000"/>
          <w:sz w:val="28"/>
          <w:szCs w:val="28"/>
          <w:rtl/>
          <w:lang w:bidi="fa-IR"/>
        </w:rPr>
      </w:pPr>
      <w:r w:rsidRPr="00055893">
        <w:rPr>
          <w:rFonts w:ascii="Times New Roman" w:hAnsi="Times New Roman" w:cs="B Nazanin" w:hint="cs"/>
          <w:b/>
          <w:bCs/>
          <w:color w:val="000000"/>
          <w:sz w:val="28"/>
          <w:szCs w:val="28"/>
          <w:rtl/>
          <w:lang w:bidi="fa-IR"/>
        </w:rPr>
        <w:t>2-6 چک</w:t>
      </w:r>
      <w:r>
        <w:rPr>
          <w:rStyle w:val="FootnoteReference"/>
          <w:rFonts w:ascii="Times New Roman" w:hAnsi="Times New Roman" w:cs="B Nazanin"/>
          <w:b/>
          <w:bCs/>
          <w:color w:val="000000"/>
          <w:sz w:val="28"/>
          <w:szCs w:val="28"/>
          <w:rtl/>
          <w:lang w:bidi="fa-IR"/>
        </w:rPr>
        <w:footnoteReference w:id="5"/>
      </w:r>
    </w:p>
    <w:p w:rsidR="00055893" w:rsidRDefault="00055893" w:rsidP="00055893">
      <w:pPr>
        <w:bidi/>
        <w:spacing w:after="0" w:line="240" w:lineRule="auto"/>
        <w:ind w:left="4" w:firstLine="567"/>
        <w:jc w:val="both"/>
        <w:rPr>
          <w:rFonts w:ascii="Times New Roman" w:hAnsi="Times New Roman" w:cs="B Nazanin"/>
          <w:color w:val="000000"/>
          <w:sz w:val="28"/>
          <w:szCs w:val="28"/>
          <w:rtl/>
          <w:lang w:bidi="fa-IR"/>
        </w:rPr>
      </w:pPr>
      <w:r>
        <w:rPr>
          <w:rFonts w:ascii="Times New Roman" w:hAnsi="Times New Roman" w:cs="B Nazanin" w:hint="cs"/>
          <w:color w:val="000000"/>
          <w:sz w:val="28"/>
          <w:szCs w:val="28"/>
          <w:rtl/>
          <w:lang w:bidi="fa-IR"/>
        </w:rPr>
        <w:t>بازرسی حین بهره‌برداری سیستم یا قطعه با هدف ارزیابی قابلیت یا عدم قابلیت انجام کار و کشف خرابیها.</w:t>
      </w:r>
    </w:p>
    <w:p w:rsidR="00B73B7E" w:rsidRPr="00AB7985" w:rsidRDefault="00635260" w:rsidP="00055893">
      <w:pPr>
        <w:bidi/>
        <w:spacing w:after="0" w:line="240" w:lineRule="auto"/>
        <w:ind w:left="-138"/>
        <w:jc w:val="both"/>
        <w:rPr>
          <w:rFonts w:ascii="Times New Roman" w:hAnsi="Times New Roman" w:cs="B Nazanin"/>
          <w:b/>
          <w:bCs/>
          <w:color w:val="000000"/>
          <w:sz w:val="28"/>
          <w:szCs w:val="28"/>
          <w:rtl/>
          <w:lang w:bidi="fa-IR"/>
        </w:rPr>
      </w:pPr>
      <w:r w:rsidRPr="00AB7985">
        <w:rPr>
          <w:rFonts w:ascii="Times New Roman" w:hAnsi="Times New Roman" w:cs="B Nazanin" w:hint="cs"/>
          <w:b/>
          <w:bCs/>
          <w:color w:val="000000"/>
          <w:sz w:val="28"/>
          <w:szCs w:val="28"/>
          <w:rtl/>
          <w:lang w:bidi="fa-IR"/>
        </w:rPr>
        <w:t>2-</w:t>
      </w:r>
      <w:r w:rsidR="00055893">
        <w:rPr>
          <w:rFonts w:ascii="Times New Roman" w:hAnsi="Times New Roman" w:cs="B Nazanin" w:hint="cs"/>
          <w:b/>
          <w:bCs/>
          <w:color w:val="000000"/>
          <w:sz w:val="28"/>
          <w:szCs w:val="28"/>
          <w:rtl/>
          <w:lang w:bidi="fa-IR"/>
        </w:rPr>
        <w:t>7</w:t>
      </w:r>
      <w:r w:rsidRPr="00AB7985">
        <w:rPr>
          <w:rFonts w:ascii="Times New Roman" w:hAnsi="Times New Roman" w:cs="B Nazanin" w:hint="cs"/>
          <w:b/>
          <w:bCs/>
          <w:color w:val="000000"/>
          <w:sz w:val="28"/>
          <w:szCs w:val="28"/>
          <w:rtl/>
          <w:lang w:bidi="fa-IR"/>
        </w:rPr>
        <w:t xml:space="preserve"> </w:t>
      </w:r>
      <w:r w:rsidR="00AB7985">
        <w:rPr>
          <w:rFonts w:ascii="Times New Roman" w:hAnsi="Times New Roman" w:cs="B Nazanin" w:hint="cs"/>
          <w:b/>
          <w:bCs/>
          <w:color w:val="000000"/>
          <w:sz w:val="28"/>
          <w:szCs w:val="28"/>
          <w:rtl/>
          <w:lang w:bidi="fa-IR"/>
        </w:rPr>
        <w:t>بازرسي حین بهره‌برداري</w:t>
      </w:r>
      <w:r w:rsidR="00C810BB" w:rsidRPr="00AB7985">
        <w:rPr>
          <w:rStyle w:val="FootnoteReference"/>
          <w:rFonts w:ascii="Times New Roman" w:hAnsi="Times New Roman" w:cs="B Nazanin"/>
          <w:b/>
          <w:bCs/>
          <w:color w:val="000000"/>
          <w:sz w:val="28"/>
          <w:szCs w:val="28"/>
          <w:rtl/>
          <w:lang w:bidi="fa-IR"/>
        </w:rPr>
        <w:footnoteReference w:id="6"/>
      </w:r>
    </w:p>
    <w:p w:rsidR="00B73B7E" w:rsidRDefault="00B73B7E" w:rsidP="00805CA1">
      <w:pPr>
        <w:bidi/>
        <w:spacing w:after="0" w:line="240" w:lineRule="auto"/>
        <w:ind w:left="4" w:firstLine="567"/>
        <w:jc w:val="both"/>
        <w:rPr>
          <w:rFonts w:ascii="Times New Roman" w:hAnsi="Times New Roman" w:cs="B Nazanin"/>
          <w:color w:val="000000"/>
          <w:sz w:val="28"/>
          <w:szCs w:val="28"/>
          <w:rtl/>
          <w:lang w:bidi="fa-IR"/>
        </w:rPr>
      </w:pPr>
      <w:r w:rsidRPr="00E427AA">
        <w:rPr>
          <w:rFonts w:ascii="Times New Roman" w:hAnsi="Times New Roman" w:cs="B Nazanin" w:hint="cs"/>
          <w:color w:val="000000"/>
          <w:sz w:val="28"/>
          <w:szCs w:val="28"/>
          <w:rtl/>
          <w:lang w:bidi="fa-IR"/>
        </w:rPr>
        <w:t xml:space="preserve">بازرسي و بررسي </w:t>
      </w:r>
      <w:r w:rsidRPr="00637109">
        <w:rPr>
          <w:rFonts w:ascii="Times New Roman" w:hAnsi="Times New Roman" w:cs="B Nazanin" w:hint="cs"/>
          <w:color w:val="000000"/>
          <w:sz w:val="28"/>
          <w:szCs w:val="28"/>
          <w:rtl/>
          <w:lang w:bidi="fa-IR"/>
        </w:rPr>
        <w:t xml:space="preserve">تجهيزات، سيستم‌ها و سازه‌ها </w:t>
      </w:r>
      <w:r w:rsidRPr="00E427AA">
        <w:rPr>
          <w:rFonts w:ascii="Times New Roman" w:hAnsi="Times New Roman" w:cs="B Nazanin" w:hint="cs"/>
          <w:color w:val="000000"/>
          <w:sz w:val="28"/>
          <w:szCs w:val="28"/>
          <w:rtl/>
          <w:lang w:bidi="fa-IR"/>
        </w:rPr>
        <w:t xml:space="preserve">كه در طول </w:t>
      </w:r>
      <w:r w:rsidR="00412A39" w:rsidRPr="00E427AA">
        <w:rPr>
          <w:rFonts w:ascii="Times New Roman" w:hAnsi="Times New Roman" w:cs="B Nazanin" w:hint="cs"/>
          <w:color w:val="000000"/>
          <w:sz w:val="28"/>
          <w:szCs w:val="28"/>
          <w:rtl/>
          <w:lang w:bidi="fa-IR"/>
        </w:rPr>
        <w:t>بهره‌برداري</w:t>
      </w:r>
      <w:r w:rsidRPr="00E427AA">
        <w:rPr>
          <w:rFonts w:ascii="Times New Roman" w:hAnsi="Times New Roman" w:cs="B Nazanin" w:hint="cs"/>
          <w:color w:val="000000"/>
          <w:sz w:val="28"/>
          <w:szCs w:val="28"/>
          <w:rtl/>
          <w:lang w:bidi="fa-IR"/>
        </w:rPr>
        <w:t xml:space="preserve"> نيروگاه توسط </w:t>
      </w:r>
      <w:r w:rsidR="0080132B">
        <w:rPr>
          <w:rFonts w:ascii="Times New Roman" w:hAnsi="Times New Roman" w:cs="B Nazanin" w:hint="cs"/>
          <w:color w:val="000000"/>
          <w:sz w:val="28"/>
          <w:szCs w:val="28"/>
          <w:rtl/>
          <w:lang w:bidi="fa-IR"/>
        </w:rPr>
        <w:t xml:space="preserve">و </w:t>
      </w:r>
      <w:r w:rsidRPr="00E427AA">
        <w:rPr>
          <w:rFonts w:ascii="Times New Roman" w:hAnsi="Times New Roman" w:cs="B Nazanin" w:hint="cs"/>
          <w:color w:val="000000"/>
          <w:sz w:val="28"/>
          <w:szCs w:val="28"/>
          <w:rtl/>
          <w:lang w:bidi="fa-IR"/>
        </w:rPr>
        <w:t xml:space="preserve">يا از طرف سازمان بهره‌بردار، با هدف </w:t>
      </w:r>
      <w:r w:rsidRPr="00637109">
        <w:rPr>
          <w:rFonts w:ascii="Times New Roman" w:hAnsi="Times New Roman" w:cs="B Nazanin" w:hint="cs"/>
          <w:color w:val="000000"/>
          <w:sz w:val="28"/>
          <w:szCs w:val="28"/>
          <w:rtl/>
          <w:lang w:bidi="fa-IR"/>
        </w:rPr>
        <w:t xml:space="preserve">تعيين </w:t>
      </w:r>
      <w:r w:rsidR="003D544F" w:rsidRPr="00637109">
        <w:rPr>
          <w:rFonts w:ascii="Times New Roman" w:hAnsi="Times New Roman" w:cs="B Nazanin" w:hint="cs"/>
          <w:color w:val="000000"/>
          <w:sz w:val="28"/>
          <w:szCs w:val="28"/>
          <w:rtl/>
          <w:lang w:bidi="fa-IR"/>
        </w:rPr>
        <w:t>کاهش</w:t>
      </w:r>
      <w:r w:rsidRPr="00E427AA">
        <w:rPr>
          <w:rFonts w:ascii="Times New Roman" w:hAnsi="Times New Roman" w:cs="B Nazanin" w:hint="cs"/>
          <w:color w:val="000000"/>
          <w:sz w:val="28"/>
          <w:szCs w:val="28"/>
          <w:rtl/>
          <w:lang w:bidi="fa-IR"/>
        </w:rPr>
        <w:t xml:space="preserve"> شاخص‌ها</w:t>
      </w:r>
      <w:r w:rsidR="0080132B">
        <w:rPr>
          <w:rFonts w:ascii="Times New Roman" w:hAnsi="Times New Roman" w:cs="B Nazanin" w:hint="cs"/>
          <w:color w:val="000000"/>
          <w:sz w:val="28"/>
          <w:szCs w:val="28"/>
          <w:rtl/>
          <w:lang w:bidi="fa-IR"/>
        </w:rPr>
        <w:t xml:space="preserve">ی مرتبط </w:t>
      </w:r>
      <w:r w:rsidRPr="00E427AA">
        <w:rPr>
          <w:rFonts w:ascii="Times New Roman" w:hAnsi="Times New Roman" w:cs="B Nazanin" w:hint="cs"/>
          <w:color w:val="000000"/>
          <w:sz w:val="28"/>
          <w:szCs w:val="28"/>
          <w:rtl/>
          <w:lang w:bidi="fa-IR"/>
        </w:rPr>
        <w:t>با افزايش عمر نيروگاه</w:t>
      </w:r>
      <w:r w:rsidR="00805CA1">
        <w:rPr>
          <w:rStyle w:val="FootnoteReference"/>
          <w:rFonts w:ascii="Times New Roman" w:hAnsi="Times New Roman" w:cs="B Nazanin"/>
          <w:color w:val="000000"/>
          <w:sz w:val="28"/>
          <w:szCs w:val="28"/>
          <w:rtl/>
          <w:lang w:bidi="fa-IR"/>
        </w:rPr>
        <w:footnoteReference w:id="7"/>
      </w:r>
      <w:r w:rsidRPr="00E427AA">
        <w:rPr>
          <w:rFonts w:ascii="Times New Roman" w:hAnsi="Times New Roman" w:cs="B Nazanin" w:hint="cs"/>
          <w:color w:val="000000"/>
          <w:sz w:val="28"/>
          <w:szCs w:val="28"/>
          <w:rtl/>
          <w:lang w:bidi="fa-IR"/>
        </w:rPr>
        <w:t xml:space="preserve"> يا </w:t>
      </w:r>
      <w:r w:rsidR="0080132B" w:rsidRPr="00637109">
        <w:rPr>
          <w:rFonts w:ascii="Times New Roman" w:hAnsi="Times New Roman" w:cs="B Nazanin" w:hint="cs"/>
          <w:color w:val="000000"/>
          <w:sz w:val="28"/>
          <w:szCs w:val="28"/>
          <w:rtl/>
          <w:lang w:bidi="fa-IR"/>
        </w:rPr>
        <w:t>کشف</w:t>
      </w:r>
      <w:r w:rsidR="0080132B">
        <w:rPr>
          <w:rFonts w:ascii="Times New Roman" w:hAnsi="Times New Roman" w:cs="B Nazanin" w:hint="cs"/>
          <w:color w:val="000000"/>
          <w:sz w:val="28"/>
          <w:szCs w:val="28"/>
          <w:rtl/>
          <w:lang w:bidi="fa-IR"/>
        </w:rPr>
        <w:t xml:space="preserve"> </w:t>
      </w:r>
      <w:r w:rsidRPr="00E427AA">
        <w:rPr>
          <w:rFonts w:ascii="Times New Roman" w:hAnsi="Times New Roman" w:cs="B Nazanin" w:hint="cs"/>
          <w:color w:val="000000"/>
          <w:sz w:val="28"/>
          <w:szCs w:val="28"/>
          <w:rtl/>
          <w:lang w:bidi="fa-IR"/>
        </w:rPr>
        <w:t>شرايطي كه در صورت عدم رسيدگي مي‌توانند به خرابي تجهيزا</w:t>
      </w:r>
      <w:r w:rsidR="0080132B">
        <w:rPr>
          <w:rFonts w:ascii="Times New Roman" w:hAnsi="Times New Roman" w:cs="B Nazanin" w:hint="cs"/>
          <w:color w:val="000000"/>
          <w:sz w:val="28"/>
          <w:szCs w:val="28"/>
          <w:rtl/>
          <w:lang w:bidi="fa-IR"/>
        </w:rPr>
        <w:t>ت، سيستم‌ها و سازه‌ها منجر شوند</w:t>
      </w:r>
      <w:r w:rsidR="0080132B" w:rsidRPr="00637109">
        <w:rPr>
          <w:rFonts w:ascii="Times New Roman" w:hAnsi="Times New Roman" w:cs="B Nazanin" w:hint="cs"/>
          <w:color w:val="000000"/>
          <w:sz w:val="28"/>
          <w:szCs w:val="28"/>
          <w:rtl/>
          <w:lang w:bidi="fa-IR"/>
        </w:rPr>
        <w:t>، انجام می‌شود.</w:t>
      </w:r>
    </w:p>
    <w:p w:rsidR="00C4790B" w:rsidRPr="00637109" w:rsidRDefault="00C4790B" w:rsidP="00C4790B">
      <w:pPr>
        <w:bidi/>
        <w:spacing w:after="0" w:line="240" w:lineRule="auto"/>
        <w:ind w:left="-138"/>
        <w:jc w:val="both"/>
        <w:rPr>
          <w:rFonts w:ascii="Times New Roman" w:hAnsi="Times New Roman" w:cs="B Nazanin"/>
          <w:b/>
          <w:bCs/>
          <w:color w:val="000000"/>
          <w:sz w:val="28"/>
          <w:szCs w:val="28"/>
          <w:rtl/>
          <w:lang w:bidi="fa-IR"/>
        </w:rPr>
      </w:pPr>
      <w:r w:rsidRPr="00637109">
        <w:rPr>
          <w:rFonts w:ascii="Times New Roman" w:hAnsi="Times New Roman" w:cs="B Nazanin" w:hint="cs"/>
          <w:b/>
          <w:bCs/>
          <w:color w:val="000000"/>
          <w:sz w:val="28"/>
          <w:szCs w:val="28"/>
          <w:rtl/>
          <w:lang w:bidi="fa-IR"/>
        </w:rPr>
        <w:t>2-8 تغييرات موقت:</w:t>
      </w:r>
      <w:r w:rsidRPr="00637109">
        <w:rPr>
          <w:rFonts w:ascii="Times New Roman" w:hAnsi="Times New Roman" w:cs="B Nazanin"/>
          <w:b/>
          <w:bCs/>
          <w:color w:val="000000"/>
          <w:sz w:val="28"/>
          <w:szCs w:val="28"/>
          <w:lang w:bidi="fa-IR"/>
        </w:rPr>
        <w:t xml:space="preserve"> </w:t>
      </w:r>
    </w:p>
    <w:p w:rsidR="00C4790B" w:rsidRPr="00637109" w:rsidRDefault="00C4790B" w:rsidP="00C4790B">
      <w:pPr>
        <w:bidi/>
        <w:spacing w:after="0" w:line="240" w:lineRule="auto"/>
        <w:ind w:left="4" w:firstLine="567"/>
        <w:jc w:val="both"/>
        <w:rPr>
          <w:rFonts w:ascii="Times New Roman" w:hAnsi="Times New Roman" w:cs="B Nazanin"/>
          <w:color w:val="000000"/>
          <w:sz w:val="28"/>
          <w:szCs w:val="28"/>
          <w:rtl/>
          <w:lang w:bidi="fa-IR"/>
        </w:rPr>
      </w:pPr>
      <w:r w:rsidRPr="00637109">
        <w:rPr>
          <w:rFonts w:ascii="Times New Roman" w:hAnsi="Times New Roman" w:cs="B Nazanin" w:hint="cs"/>
          <w:color w:val="000000"/>
          <w:sz w:val="28"/>
          <w:szCs w:val="28"/>
          <w:rtl/>
          <w:lang w:bidi="fa-IR"/>
        </w:rPr>
        <w:t xml:space="preserve">تغييرات موقت تغييراتي هستند كه براي مدت كوتاهي اعمال مي‌شوند و در بعضي از حالات، تغيير موقت بعنوان مرحله مقدماتي اعمال تغييرات دائم مي‌باشد. اين تغييرات معمولأ براي مدت كمتر از 6 ماه انجام مي‌شوند. تعداد و مدت زمان اعمال تغييرات موقت ‌بايد در حداقل ممكن نگه داشته شده و در صورت نياز هر چه </w:t>
      </w:r>
      <w:r w:rsidRPr="00637109">
        <w:rPr>
          <w:rFonts w:ascii="Times New Roman" w:hAnsi="Times New Roman" w:cs="B Nazanin" w:hint="cs"/>
          <w:color w:val="000000"/>
          <w:sz w:val="28"/>
          <w:szCs w:val="28"/>
          <w:rtl/>
          <w:lang w:bidi="fa-IR"/>
        </w:rPr>
        <w:lastRenderedPageBreak/>
        <w:t>سريعتر به تغييرات دائمي تبديل شوند. در صورت نياز به اعمال اضطراري تغييرات موقت، بايد تهميداتي براي ارزيابي سريع اين تغييرات و اخذ تأييد‌هاي لازم انديشيده شود.</w:t>
      </w:r>
    </w:p>
    <w:p w:rsidR="00C4790B" w:rsidRPr="00637109" w:rsidRDefault="00C4790B" w:rsidP="00C4790B">
      <w:pPr>
        <w:bidi/>
        <w:spacing w:after="0" w:line="240" w:lineRule="auto"/>
        <w:ind w:left="-138"/>
        <w:jc w:val="both"/>
        <w:rPr>
          <w:rFonts w:ascii="Times New Roman" w:hAnsi="Times New Roman" w:cs="B Nazanin"/>
          <w:b/>
          <w:bCs/>
          <w:color w:val="000000"/>
          <w:sz w:val="28"/>
          <w:szCs w:val="28"/>
          <w:rtl/>
          <w:lang w:bidi="fa-IR"/>
        </w:rPr>
      </w:pPr>
      <w:r w:rsidRPr="00637109">
        <w:rPr>
          <w:rFonts w:ascii="Times New Roman" w:hAnsi="Times New Roman" w:cs="B Nazanin" w:hint="cs"/>
          <w:b/>
          <w:bCs/>
          <w:color w:val="000000"/>
          <w:sz w:val="28"/>
          <w:szCs w:val="28"/>
          <w:rtl/>
          <w:lang w:bidi="fa-IR"/>
        </w:rPr>
        <w:t>2-9 تغييرات دائم:</w:t>
      </w:r>
    </w:p>
    <w:p w:rsidR="00C4790B" w:rsidRPr="00637109" w:rsidRDefault="00C4790B" w:rsidP="00C4790B">
      <w:pPr>
        <w:bidi/>
        <w:spacing w:after="0" w:line="240" w:lineRule="auto"/>
        <w:ind w:left="4" w:firstLine="567"/>
        <w:jc w:val="both"/>
        <w:rPr>
          <w:rFonts w:cs="B Nazanin"/>
          <w:sz w:val="28"/>
          <w:szCs w:val="28"/>
          <w:rtl/>
        </w:rPr>
      </w:pPr>
      <w:r w:rsidRPr="00637109">
        <w:rPr>
          <w:rFonts w:cs="B Nazanin" w:hint="cs"/>
          <w:sz w:val="28"/>
          <w:szCs w:val="28"/>
          <w:rtl/>
        </w:rPr>
        <w:t>تغييرات دائم بر اساس تجارب بهره‌برداري، پيشنهاد بهره‌بردار، الزامات جديد با هدف افزايش ايمني، بازدهي، كاهش هزينه‌ها بصورت دائمي در نيروگاه انجام مي‌شود.</w:t>
      </w:r>
    </w:p>
    <w:p w:rsidR="003E2348" w:rsidRPr="00637109" w:rsidRDefault="003E2348" w:rsidP="00C4790B">
      <w:pPr>
        <w:bidi/>
        <w:spacing w:after="0" w:line="240" w:lineRule="auto"/>
        <w:ind w:left="-138"/>
        <w:jc w:val="both"/>
        <w:rPr>
          <w:rFonts w:ascii="Times New Roman" w:hAnsi="Times New Roman" w:cs="B Nazanin"/>
          <w:b/>
          <w:bCs/>
          <w:color w:val="000000"/>
          <w:sz w:val="28"/>
          <w:szCs w:val="28"/>
          <w:rtl/>
          <w:lang w:bidi="fa-IR"/>
        </w:rPr>
      </w:pPr>
      <w:r w:rsidRPr="00637109">
        <w:rPr>
          <w:rFonts w:ascii="Times New Roman" w:hAnsi="Times New Roman" w:cs="B Nazanin" w:hint="cs"/>
          <w:b/>
          <w:bCs/>
          <w:color w:val="000000"/>
          <w:sz w:val="28"/>
          <w:szCs w:val="28"/>
          <w:rtl/>
          <w:lang w:bidi="fa-IR"/>
        </w:rPr>
        <w:t>2-</w:t>
      </w:r>
      <w:r w:rsidR="00C4790B" w:rsidRPr="00637109">
        <w:rPr>
          <w:rFonts w:ascii="Times New Roman" w:hAnsi="Times New Roman" w:cs="B Nazanin" w:hint="cs"/>
          <w:b/>
          <w:bCs/>
          <w:color w:val="000000"/>
          <w:sz w:val="28"/>
          <w:szCs w:val="28"/>
          <w:rtl/>
          <w:lang w:bidi="fa-IR"/>
        </w:rPr>
        <w:t>10</w:t>
      </w:r>
      <w:r w:rsidRPr="00637109">
        <w:rPr>
          <w:rFonts w:ascii="Times New Roman" w:hAnsi="Times New Roman" w:cs="B Nazanin" w:hint="cs"/>
          <w:b/>
          <w:bCs/>
          <w:color w:val="000000"/>
          <w:sz w:val="28"/>
          <w:szCs w:val="28"/>
          <w:rtl/>
          <w:lang w:bidi="fa-IR"/>
        </w:rPr>
        <w:t xml:space="preserve"> سازمان</w:t>
      </w:r>
      <w:r w:rsidR="002A29B7" w:rsidRPr="00637109">
        <w:rPr>
          <w:rFonts w:ascii="Times New Roman" w:hAnsi="Times New Roman" w:cs="B Nazanin" w:hint="cs"/>
          <w:b/>
          <w:bCs/>
          <w:color w:val="000000"/>
          <w:sz w:val="28"/>
          <w:szCs w:val="28"/>
          <w:rtl/>
          <w:lang w:bidi="fa-IR"/>
        </w:rPr>
        <w:t xml:space="preserve"> اصلي مواد:</w:t>
      </w:r>
      <w:r w:rsidRPr="00637109">
        <w:rPr>
          <w:rFonts w:ascii="Times New Roman" w:hAnsi="Times New Roman" w:cs="B Nazanin" w:hint="cs"/>
          <w:b/>
          <w:bCs/>
          <w:color w:val="000000"/>
          <w:sz w:val="28"/>
          <w:szCs w:val="28"/>
          <w:rtl/>
          <w:lang w:bidi="fa-IR"/>
        </w:rPr>
        <w:t xml:space="preserve"> </w:t>
      </w:r>
      <w:r w:rsidRPr="00637109">
        <w:rPr>
          <w:rFonts w:ascii="Times New Roman" w:hAnsi="Times New Roman" w:cs="B Nazanin"/>
          <w:b/>
          <w:bCs/>
          <w:color w:val="000000"/>
          <w:sz w:val="26"/>
          <w:szCs w:val="26"/>
          <w:lang w:bidi="fa-IR"/>
        </w:rPr>
        <w:t>Leading Material Organization</w:t>
      </w:r>
      <w:r w:rsidR="00BF16C3" w:rsidRPr="00637109">
        <w:rPr>
          <w:rFonts w:ascii="Times New Roman" w:hAnsi="Times New Roman" w:cs="B Nazanin"/>
          <w:b/>
          <w:bCs/>
          <w:color w:val="000000"/>
          <w:sz w:val="26"/>
          <w:szCs w:val="26"/>
          <w:lang w:bidi="fa-IR"/>
        </w:rPr>
        <w:t xml:space="preserve"> – LMO)</w:t>
      </w:r>
      <w:r w:rsidRPr="00637109">
        <w:rPr>
          <w:rFonts w:ascii="Times New Roman" w:hAnsi="Times New Roman" w:cs="B Nazanin" w:hint="cs"/>
          <w:b/>
          <w:bCs/>
          <w:color w:val="000000"/>
          <w:sz w:val="26"/>
          <w:szCs w:val="26"/>
          <w:rtl/>
          <w:lang w:bidi="fa-IR"/>
        </w:rPr>
        <w:t>)</w:t>
      </w:r>
    </w:p>
    <w:p w:rsidR="00133EFE" w:rsidRPr="007F2353" w:rsidRDefault="00133EFE" w:rsidP="007D4D6C">
      <w:pPr>
        <w:bidi/>
        <w:spacing w:after="0" w:line="240" w:lineRule="auto"/>
        <w:ind w:left="4" w:firstLine="567"/>
        <w:jc w:val="both"/>
        <w:rPr>
          <w:rFonts w:ascii="Times New Roman" w:hAnsi="Times New Roman" w:cs="B Nazanin"/>
          <w:color w:val="000000"/>
          <w:sz w:val="28"/>
          <w:szCs w:val="28"/>
          <w:lang w:bidi="fa-IR"/>
        </w:rPr>
      </w:pPr>
      <w:r w:rsidRPr="00637109">
        <w:rPr>
          <w:rFonts w:ascii="Times New Roman" w:hAnsi="Times New Roman" w:cs="B Nazanin" w:hint="cs"/>
          <w:color w:val="000000"/>
          <w:sz w:val="28"/>
          <w:szCs w:val="28"/>
          <w:rtl/>
          <w:lang w:val="ru-RU" w:bidi="fa-IR"/>
        </w:rPr>
        <w:t xml:space="preserve">سازمانی که از طرف </w:t>
      </w:r>
      <w:r w:rsidR="007D4D6C" w:rsidRPr="00637109">
        <w:rPr>
          <w:rFonts w:ascii="Times New Roman" w:hAnsi="Times New Roman" w:cs="B Nazanin" w:hint="cs"/>
          <w:color w:val="000000"/>
          <w:sz w:val="28"/>
          <w:szCs w:val="28"/>
          <w:rtl/>
          <w:lang w:val="ru-RU" w:bidi="fa-IR"/>
        </w:rPr>
        <w:t>مرکز نظام به</w:t>
      </w:r>
      <w:r w:rsidRPr="00637109">
        <w:rPr>
          <w:rFonts w:ascii="Times New Roman" w:hAnsi="Times New Roman" w:cs="B Nazanin" w:hint="cs"/>
          <w:color w:val="000000"/>
          <w:sz w:val="28"/>
          <w:szCs w:val="28"/>
          <w:rtl/>
          <w:lang w:val="ru-RU" w:bidi="fa-IR"/>
        </w:rPr>
        <w:t xml:space="preserve"> عنوان سازمان صلاحیتدار برای ارائه خدمات تخصصی </w:t>
      </w:r>
      <w:r w:rsidR="007F2353" w:rsidRPr="00637109">
        <w:rPr>
          <w:rFonts w:ascii="Times New Roman" w:hAnsi="Times New Roman" w:cs="B Nazanin" w:hint="cs"/>
          <w:color w:val="000000"/>
          <w:sz w:val="28"/>
          <w:szCs w:val="28"/>
          <w:rtl/>
          <w:lang w:val="ru-RU" w:bidi="fa-IR"/>
        </w:rPr>
        <w:t xml:space="preserve">به نیروگاه </w:t>
      </w:r>
      <w:r w:rsidRPr="00637109">
        <w:rPr>
          <w:rFonts w:ascii="Times New Roman" w:hAnsi="Times New Roman" w:cs="B Nazanin" w:hint="cs"/>
          <w:color w:val="000000"/>
          <w:sz w:val="28"/>
          <w:szCs w:val="28"/>
          <w:rtl/>
          <w:lang w:val="ru-RU" w:bidi="fa-IR"/>
        </w:rPr>
        <w:t xml:space="preserve">در حوزه انتخاب و توجیه استفاده از </w:t>
      </w:r>
      <w:r w:rsidR="007F2353" w:rsidRPr="00637109">
        <w:rPr>
          <w:rFonts w:ascii="Times New Roman" w:hAnsi="Times New Roman" w:cs="B Nazanin" w:hint="cs"/>
          <w:color w:val="000000"/>
          <w:sz w:val="28"/>
          <w:szCs w:val="28"/>
          <w:rtl/>
          <w:lang w:val="ru-RU" w:bidi="fa-IR"/>
        </w:rPr>
        <w:t>انواع فلزات پایه و مواد جوشکاری، تکنولوژی ریخته‌گری فلزات، برش حرارتی،</w:t>
      </w:r>
      <w:r w:rsidR="007F2353">
        <w:rPr>
          <w:rFonts w:ascii="Times New Roman" w:hAnsi="Times New Roman" w:cs="B Nazanin" w:hint="cs"/>
          <w:color w:val="000000"/>
          <w:sz w:val="28"/>
          <w:szCs w:val="28"/>
          <w:rtl/>
          <w:lang w:val="ru-RU" w:bidi="fa-IR"/>
        </w:rPr>
        <w:t xml:space="preserve"> شکل‌دهی با فشار، جوشکاری، پوشش‌دهی با فلز، عملیات حرارتی </w:t>
      </w:r>
      <w:r w:rsidR="007F2353" w:rsidRPr="00594857">
        <w:rPr>
          <w:rFonts w:ascii="Times New Roman" w:hAnsi="Times New Roman" w:cs="B Nazanin"/>
          <w:color w:val="000000"/>
          <w:sz w:val="28"/>
          <w:szCs w:val="28"/>
          <w:rtl/>
          <w:lang w:val="ru-RU" w:bidi="fa-IR"/>
        </w:rPr>
        <w:t>و کنترل ک</w:t>
      </w:r>
      <w:r w:rsidR="007F2353" w:rsidRPr="00594857">
        <w:rPr>
          <w:rFonts w:ascii="Times New Roman" w:hAnsi="Times New Roman" w:cs="B Nazanin" w:hint="cs"/>
          <w:color w:val="000000"/>
          <w:sz w:val="28"/>
          <w:szCs w:val="28"/>
          <w:rtl/>
          <w:lang w:val="ru-RU" w:bidi="fa-IR"/>
        </w:rPr>
        <w:t>یفیت</w:t>
      </w:r>
      <w:r w:rsidR="007F2353" w:rsidRPr="00594857">
        <w:rPr>
          <w:rFonts w:ascii="Times New Roman" w:hAnsi="Times New Roman" w:cs="B Nazanin"/>
          <w:color w:val="000000"/>
          <w:sz w:val="28"/>
          <w:szCs w:val="28"/>
          <w:rtl/>
          <w:lang w:val="ru-RU" w:bidi="fa-IR"/>
        </w:rPr>
        <w:t xml:space="preserve"> </w:t>
      </w:r>
      <w:r w:rsidR="007F2353">
        <w:rPr>
          <w:rFonts w:ascii="Times New Roman" w:hAnsi="Times New Roman" w:cs="B Nazanin" w:hint="cs"/>
          <w:color w:val="000000"/>
          <w:sz w:val="28"/>
          <w:szCs w:val="28"/>
          <w:rtl/>
          <w:lang w:val="ru-RU" w:bidi="fa-IR"/>
        </w:rPr>
        <w:t>در هنگام ساخت، نصب</w:t>
      </w:r>
      <w:r w:rsidR="006D7BFF">
        <w:rPr>
          <w:rFonts w:ascii="Times New Roman" w:hAnsi="Times New Roman" w:cs="B Nazanin" w:hint="cs"/>
          <w:color w:val="000000"/>
          <w:sz w:val="28"/>
          <w:szCs w:val="28"/>
          <w:rtl/>
          <w:lang w:val="ru-RU" w:bidi="fa-IR"/>
        </w:rPr>
        <w:t>، راه‌اندازی</w:t>
      </w:r>
      <w:r w:rsidR="007F2353">
        <w:rPr>
          <w:rFonts w:ascii="Times New Roman" w:hAnsi="Times New Roman" w:cs="B Nazanin" w:hint="cs"/>
          <w:color w:val="000000"/>
          <w:sz w:val="28"/>
          <w:szCs w:val="28"/>
          <w:rtl/>
          <w:lang w:val="ru-RU" w:bidi="fa-IR"/>
        </w:rPr>
        <w:t xml:space="preserve"> و بهره‌برداری تجهیزات و لوله‌های نیروگاه اتمی شناخته شده است.</w:t>
      </w:r>
    </w:p>
    <w:p w:rsidR="00CB469B" w:rsidRPr="00B73B7E" w:rsidRDefault="00CB469B" w:rsidP="00B73B7E">
      <w:pPr>
        <w:pStyle w:val="Heading1"/>
        <w:numPr>
          <w:ilvl w:val="0"/>
          <w:numId w:val="5"/>
        </w:numPr>
        <w:bidi/>
        <w:spacing w:before="0" w:after="120" w:line="240" w:lineRule="auto"/>
        <w:ind w:right="-284"/>
        <w:jc w:val="both"/>
        <w:rPr>
          <w:sz w:val="28"/>
          <w:szCs w:val="32"/>
          <w:rtl/>
        </w:rPr>
      </w:pPr>
      <w:r w:rsidRPr="00B73B7E">
        <w:rPr>
          <w:rFonts w:hint="cs"/>
          <w:sz w:val="28"/>
          <w:szCs w:val="32"/>
          <w:rtl/>
        </w:rPr>
        <w:t>هدف</w:t>
      </w:r>
    </w:p>
    <w:p w:rsidR="00CB469B" w:rsidRPr="003C3903" w:rsidRDefault="00CB469B" w:rsidP="00141459">
      <w:pPr>
        <w:bidi/>
        <w:spacing w:after="0" w:line="240" w:lineRule="auto"/>
        <w:ind w:left="4" w:firstLine="567"/>
        <w:jc w:val="both"/>
        <w:rPr>
          <w:rFonts w:ascii="Times New Roman" w:hAnsi="Times New Roman" w:cs="B Nazanin"/>
          <w:color w:val="000000"/>
          <w:sz w:val="28"/>
          <w:szCs w:val="28"/>
          <w:rtl/>
        </w:rPr>
      </w:pPr>
      <w:r w:rsidRPr="003C3903">
        <w:rPr>
          <w:rFonts w:ascii="Times New Roman" w:hAnsi="Times New Roman" w:cs="B Nazanin" w:hint="cs"/>
          <w:color w:val="000000"/>
          <w:sz w:val="28"/>
          <w:szCs w:val="28"/>
          <w:rtl/>
        </w:rPr>
        <w:t>هدف از تهیه این مدرک</w:t>
      </w:r>
      <w:r w:rsidR="00170EC2">
        <w:rPr>
          <w:rFonts w:ascii="Times New Roman" w:hAnsi="Times New Roman" w:cs="B Nazanin" w:hint="cs"/>
          <w:color w:val="000000"/>
          <w:sz w:val="28"/>
          <w:szCs w:val="28"/>
          <w:rtl/>
          <w:lang w:bidi="fa-IR"/>
        </w:rPr>
        <w:t>، تبيين الزامات شركت و</w:t>
      </w:r>
      <w:r w:rsidRPr="003C3903">
        <w:rPr>
          <w:rFonts w:ascii="Times New Roman" w:hAnsi="Times New Roman" w:cs="B Nazanin" w:hint="cs"/>
          <w:color w:val="000000"/>
          <w:sz w:val="28"/>
          <w:szCs w:val="28"/>
          <w:rtl/>
        </w:rPr>
        <w:t xml:space="preserve"> ایجاد هماهنگی و انسجام در </w:t>
      </w:r>
      <w:r w:rsidR="00813ABA">
        <w:rPr>
          <w:rFonts w:ascii="Times New Roman" w:hAnsi="Times New Roman" w:cs="B Nazanin" w:hint="cs"/>
          <w:color w:val="000000"/>
          <w:sz w:val="28"/>
          <w:szCs w:val="28"/>
          <w:rtl/>
        </w:rPr>
        <w:t xml:space="preserve">اجراي </w:t>
      </w:r>
      <w:r w:rsidRPr="003C3903">
        <w:rPr>
          <w:rFonts w:ascii="Times New Roman" w:hAnsi="Times New Roman" w:cs="B Nazanin" w:hint="cs"/>
          <w:color w:val="000000"/>
          <w:sz w:val="28"/>
          <w:szCs w:val="28"/>
          <w:rtl/>
        </w:rPr>
        <w:t xml:space="preserve">فرآیند </w:t>
      </w:r>
      <w:r w:rsidR="003F3319">
        <w:rPr>
          <w:rFonts w:ascii="Times New Roman" w:hAnsi="Times New Roman" w:cs="B Nazanin" w:hint="cs"/>
          <w:color w:val="000000"/>
          <w:sz w:val="28"/>
          <w:szCs w:val="28"/>
          <w:rtl/>
          <w:lang w:bidi="fa-IR"/>
        </w:rPr>
        <w:t>بازرسي حين بهره‌برداري</w:t>
      </w:r>
      <w:r w:rsidRPr="003C3903">
        <w:rPr>
          <w:rFonts w:ascii="Times New Roman" w:hAnsi="Times New Roman" w:cs="B Nazanin" w:hint="cs"/>
          <w:color w:val="000000"/>
          <w:sz w:val="28"/>
          <w:szCs w:val="28"/>
          <w:rtl/>
          <w:lang w:bidi="fa-IR"/>
        </w:rPr>
        <w:t xml:space="preserve"> در نيروگاه اتمي بوشهر </w:t>
      </w:r>
      <w:r w:rsidRPr="003C3903">
        <w:rPr>
          <w:rFonts w:ascii="Times New Roman" w:hAnsi="Times New Roman" w:cs="B Nazanin" w:hint="cs"/>
          <w:color w:val="000000"/>
          <w:sz w:val="28"/>
          <w:szCs w:val="28"/>
          <w:rtl/>
        </w:rPr>
        <w:t>می‌باشد.</w:t>
      </w:r>
    </w:p>
    <w:p w:rsidR="00561B3A" w:rsidRPr="003C3903" w:rsidRDefault="00561B3A" w:rsidP="00561B3A">
      <w:pPr>
        <w:bidi/>
        <w:spacing w:after="0" w:line="240" w:lineRule="auto"/>
        <w:ind w:left="-138" w:right="-284"/>
        <w:jc w:val="both"/>
        <w:rPr>
          <w:rFonts w:ascii="Times New Roman" w:hAnsi="Times New Roman" w:cs="B Nazanin"/>
          <w:color w:val="000000"/>
          <w:sz w:val="28"/>
          <w:szCs w:val="28"/>
        </w:rPr>
      </w:pPr>
    </w:p>
    <w:p w:rsidR="00CB469B" w:rsidRPr="00B73B7E" w:rsidRDefault="00CB469B" w:rsidP="00B73B7E">
      <w:pPr>
        <w:pStyle w:val="Heading1"/>
        <w:numPr>
          <w:ilvl w:val="0"/>
          <w:numId w:val="5"/>
        </w:numPr>
        <w:bidi/>
        <w:spacing w:before="0" w:after="120" w:line="240" w:lineRule="auto"/>
        <w:ind w:right="-284"/>
        <w:jc w:val="both"/>
        <w:rPr>
          <w:sz w:val="28"/>
          <w:szCs w:val="32"/>
          <w:rtl/>
        </w:rPr>
      </w:pPr>
      <w:r w:rsidRPr="00B73B7E">
        <w:rPr>
          <w:rFonts w:hint="cs"/>
          <w:sz w:val="28"/>
          <w:szCs w:val="32"/>
          <w:rtl/>
        </w:rPr>
        <w:t>دامنه کاربرد</w:t>
      </w:r>
    </w:p>
    <w:p w:rsidR="0034610B" w:rsidRPr="00F32033" w:rsidRDefault="0034610B" w:rsidP="00C72F24">
      <w:pPr>
        <w:numPr>
          <w:ilvl w:val="1"/>
          <w:numId w:val="8"/>
        </w:numPr>
        <w:bidi/>
        <w:spacing w:after="0" w:line="240" w:lineRule="auto"/>
        <w:ind w:left="-138" w:firstLine="138"/>
        <w:jc w:val="both"/>
        <w:rPr>
          <w:rFonts w:ascii="Times New Roman" w:hAnsi="Times New Roman" w:cs="B Nazanin"/>
          <w:color w:val="000000"/>
          <w:sz w:val="28"/>
          <w:szCs w:val="28"/>
        </w:rPr>
      </w:pPr>
      <w:r w:rsidRPr="00F32033">
        <w:rPr>
          <w:rFonts w:ascii="Times New Roman" w:hAnsi="Times New Roman" w:cs="B Nazanin"/>
          <w:color w:val="000000"/>
          <w:sz w:val="28"/>
          <w:szCs w:val="28"/>
          <w:rtl/>
        </w:rPr>
        <w:t>الزامات ا</w:t>
      </w:r>
      <w:r w:rsidRPr="00F32033">
        <w:rPr>
          <w:rFonts w:ascii="Times New Roman" w:hAnsi="Times New Roman" w:cs="B Nazanin" w:hint="cs"/>
          <w:color w:val="000000"/>
          <w:sz w:val="28"/>
          <w:szCs w:val="28"/>
          <w:rtl/>
        </w:rPr>
        <w:t>ین</w:t>
      </w:r>
      <w:r w:rsidRPr="00F32033">
        <w:rPr>
          <w:rFonts w:ascii="Times New Roman" w:hAnsi="Times New Roman" w:cs="B Nazanin"/>
          <w:color w:val="000000"/>
          <w:sz w:val="28"/>
          <w:szCs w:val="28"/>
          <w:rtl/>
        </w:rPr>
        <w:t xml:space="preserve"> </w:t>
      </w:r>
      <w:r w:rsidRPr="00F32033">
        <w:rPr>
          <w:rFonts w:ascii="Times New Roman" w:hAnsi="Times New Roman" w:cs="B Nazanin" w:hint="cs"/>
          <w:color w:val="000000"/>
          <w:sz w:val="28"/>
          <w:szCs w:val="28"/>
          <w:rtl/>
        </w:rPr>
        <w:t>مدرك</w:t>
      </w:r>
      <w:r w:rsidRPr="00F32033">
        <w:rPr>
          <w:rFonts w:ascii="Times New Roman" w:hAnsi="Times New Roman" w:cs="B Nazanin"/>
          <w:color w:val="000000"/>
          <w:sz w:val="28"/>
          <w:szCs w:val="28"/>
          <w:rtl/>
        </w:rPr>
        <w:t xml:space="preserve"> </w:t>
      </w:r>
      <w:r w:rsidR="00F32033" w:rsidRPr="00F32033">
        <w:rPr>
          <w:rFonts w:ascii="Times New Roman" w:hAnsi="Times New Roman" w:cs="B Nazanin" w:hint="cs"/>
          <w:color w:val="000000"/>
          <w:sz w:val="28"/>
          <w:szCs w:val="28"/>
          <w:rtl/>
        </w:rPr>
        <w:t>كليه</w:t>
      </w:r>
      <w:r w:rsidRPr="00F32033">
        <w:rPr>
          <w:rFonts w:ascii="Times New Roman" w:hAnsi="Times New Roman" w:cs="B Nazanin"/>
          <w:color w:val="000000"/>
          <w:sz w:val="28"/>
          <w:szCs w:val="28"/>
          <w:rtl/>
        </w:rPr>
        <w:t xml:space="preserve"> مراحل مرتبط با </w:t>
      </w:r>
      <w:r w:rsidRPr="00F32033">
        <w:rPr>
          <w:rFonts w:ascii="Times New Roman" w:hAnsi="Times New Roman" w:cs="B Nazanin" w:hint="cs"/>
          <w:color w:val="000000"/>
          <w:sz w:val="28"/>
          <w:szCs w:val="28"/>
          <w:rtl/>
        </w:rPr>
        <w:t xml:space="preserve">اجراي </w:t>
      </w:r>
      <w:r w:rsidR="002669F4" w:rsidRPr="00F32033">
        <w:rPr>
          <w:rFonts w:ascii="Times New Roman" w:hAnsi="Times New Roman" w:cs="B Nazanin" w:hint="cs"/>
          <w:color w:val="000000"/>
          <w:sz w:val="28"/>
          <w:szCs w:val="28"/>
          <w:rtl/>
        </w:rPr>
        <w:t xml:space="preserve">فرايند </w:t>
      </w:r>
      <w:r w:rsidR="001C1F14">
        <w:rPr>
          <w:rFonts w:ascii="Times New Roman" w:hAnsi="Times New Roman" w:cs="B Nazanin" w:hint="cs"/>
          <w:color w:val="000000"/>
          <w:sz w:val="28"/>
          <w:szCs w:val="28"/>
          <w:rtl/>
        </w:rPr>
        <w:t xml:space="preserve">بازرسي حين بهره‌برداري </w:t>
      </w:r>
      <w:r w:rsidRPr="00F32033">
        <w:rPr>
          <w:rFonts w:ascii="Times New Roman" w:hAnsi="Times New Roman" w:cs="B Nazanin" w:hint="cs"/>
          <w:color w:val="000000"/>
          <w:sz w:val="28"/>
          <w:szCs w:val="28"/>
          <w:rtl/>
        </w:rPr>
        <w:t>در كل دوره بهره‌برداري نيروگاه را كه با</w:t>
      </w:r>
      <w:r w:rsidRPr="00F32033">
        <w:rPr>
          <w:rFonts w:ascii="Times New Roman" w:hAnsi="Times New Roman" w:cs="B Nazanin"/>
          <w:color w:val="000000"/>
          <w:sz w:val="28"/>
          <w:szCs w:val="28"/>
          <w:rtl/>
        </w:rPr>
        <w:t xml:space="preserve"> هدف ارزيابي وض</w:t>
      </w:r>
      <w:r w:rsidR="002669F4" w:rsidRPr="00F32033">
        <w:rPr>
          <w:rFonts w:ascii="Times New Roman" w:hAnsi="Times New Roman" w:cs="B Nazanin"/>
          <w:color w:val="000000"/>
          <w:sz w:val="28"/>
          <w:szCs w:val="28"/>
          <w:rtl/>
        </w:rPr>
        <w:t xml:space="preserve">عيت فني و </w:t>
      </w:r>
      <w:r w:rsidR="002669F4" w:rsidRPr="00841FFC">
        <w:rPr>
          <w:rFonts w:ascii="Times New Roman" w:hAnsi="Times New Roman" w:cs="B Nazanin"/>
          <w:color w:val="000000"/>
          <w:sz w:val="28"/>
          <w:szCs w:val="28"/>
          <w:rtl/>
        </w:rPr>
        <w:t xml:space="preserve">عمر باقيمانده </w:t>
      </w:r>
      <w:r w:rsidR="00C72F24" w:rsidRPr="00841FFC">
        <w:rPr>
          <w:rFonts w:ascii="Times New Roman" w:hAnsi="Times New Roman" w:cs="B Nazanin"/>
          <w:color w:val="000000"/>
          <w:sz w:val="28"/>
          <w:szCs w:val="28"/>
        </w:rPr>
        <w:t>SSC</w:t>
      </w:r>
      <w:r w:rsidRPr="00841FFC">
        <w:rPr>
          <w:rFonts w:ascii="Times New Roman" w:hAnsi="Times New Roman" w:cs="B Nazanin" w:hint="cs"/>
          <w:color w:val="000000"/>
          <w:sz w:val="28"/>
          <w:szCs w:val="28"/>
          <w:rtl/>
        </w:rPr>
        <w:t xml:space="preserve"> نيروگاه</w:t>
      </w:r>
      <w:r w:rsidRPr="00F32033">
        <w:rPr>
          <w:rFonts w:ascii="Times New Roman" w:hAnsi="Times New Roman" w:cs="B Nazanin" w:hint="cs"/>
          <w:color w:val="000000"/>
          <w:sz w:val="28"/>
          <w:szCs w:val="28"/>
          <w:rtl/>
        </w:rPr>
        <w:t xml:space="preserve"> </w:t>
      </w:r>
      <w:r w:rsidR="00F32033" w:rsidRPr="00F32033">
        <w:rPr>
          <w:rFonts w:ascii="Times New Roman" w:hAnsi="Times New Roman" w:cs="B Nazanin" w:hint="cs"/>
          <w:color w:val="000000"/>
          <w:sz w:val="28"/>
          <w:szCs w:val="28"/>
          <w:rtl/>
        </w:rPr>
        <w:t xml:space="preserve">انجام مي‌گردند، </w:t>
      </w:r>
      <w:r w:rsidRPr="00F32033">
        <w:rPr>
          <w:rFonts w:ascii="Times New Roman" w:hAnsi="Times New Roman" w:cs="B Nazanin" w:hint="cs"/>
          <w:color w:val="000000"/>
          <w:sz w:val="28"/>
          <w:szCs w:val="28"/>
          <w:rtl/>
        </w:rPr>
        <w:t>شامل مي‌</w:t>
      </w:r>
      <w:r w:rsidR="009452CC">
        <w:rPr>
          <w:rFonts w:ascii="Times New Roman" w:hAnsi="Times New Roman" w:cs="B Nazanin" w:hint="cs"/>
          <w:color w:val="000000"/>
          <w:sz w:val="28"/>
          <w:szCs w:val="28"/>
          <w:rtl/>
        </w:rPr>
        <w:t>شود.</w:t>
      </w:r>
      <w:r w:rsidRPr="00F32033">
        <w:rPr>
          <w:rFonts w:ascii="Times New Roman" w:hAnsi="Times New Roman" w:cs="B Nazanin" w:hint="cs"/>
          <w:color w:val="000000"/>
          <w:sz w:val="28"/>
          <w:szCs w:val="28"/>
          <w:rtl/>
        </w:rPr>
        <w:t xml:space="preserve"> </w:t>
      </w:r>
    </w:p>
    <w:p w:rsidR="0034610B" w:rsidRPr="00F32033" w:rsidRDefault="0034610B" w:rsidP="00F11A49">
      <w:pPr>
        <w:numPr>
          <w:ilvl w:val="1"/>
          <w:numId w:val="8"/>
        </w:numPr>
        <w:bidi/>
        <w:spacing w:after="0" w:line="240" w:lineRule="auto"/>
        <w:ind w:left="-138" w:firstLine="138"/>
        <w:jc w:val="both"/>
        <w:rPr>
          <w:rFonts w:ascii="Times New Roman" w:hAnsi="Times New Roman" w:cs="B Nazanin"/>
          <w:color w:val="000000"/>
          <w:sz w:val="28"/>
          <w:szCs w:val="28"/>
          <w:rtl/>
        </w:rPr>
      </w:pPr>
      <w:r w:rsidRPr="00F32033">
        <w:rPr>
          <w:rFonts w:ascii="Times New Roman" w:hAnsi="Times New Roman" w:cs="B Nazanin" w:hint="cs"/>
          <w:color w:val="000000"/>
          <w:sz w:val="28"/>
          <w:szCs w:val="28"/>
          <w:rtl/>
        </w:rPr>
        <w:t xml:space="preserve">رعايت الزامات اين مدرك </w:t>
      </w:r>
      <w:r w:rsidR="00854E40">
        <w:rPr>
          <w:rFonts w:ascii="Times New Roman" w:hAnsi="Times New Roman" w:cs="B Nazanin" w:hint="cs"/>
          <w:color w:val="000000"/>
          <w:sz w:val="28"/>
          <w:szCs w:val="28"/>
          <w:rtl/>
          <w:lang w:bidi="fa-IR"/>
        </w:rPr>
        <w:t>در</w:t>
      </w:r>
      <w:r w:rsidRPr="00F32033">
        <w:rPr>
          <w:rFonts w:ascii="Times New Roman" w:hAnsi="Times New Roman" w:cs="B Nazanin" w:hint="cs"/>
          <w:color w:val="000000"/>
          <w:sz w:val="28"/>
          <w:szCs w:val="28"/>
          <w:rtl/>
        </w:rPr>
        <w:t xml:space="preserve"> نيروگاه و همچنين شركت‌هاي ارائه‌دهنده خدمات پشتيباني</w:t>
      </w:r>
      <w:r w:rsidR="00F11A49">
        <w:rPr>
          <w:rFonts w:ascii="Times New Roman" w:hAnsi="Times New Roman" w:cs="B Nazanin" w:hint="cs"/>
          <w:color w:val="000000"/>
          <w:sz w:val="28"/>
          <w:szCs w:val="28"/>
          <w:rtl/>
        </w:rPr>
        <w:t xml:space="preserve"> </w:t>
      </w:r>
      <w:r w:rsidR="00F11A49" w:rsidRPr="00637109">
        <w:rPr>
          <w:rFonts w:ascii="Times New Roman" w:hAnsi="Times New Roman" w:cs="B Nazanin" w:hint="cs"/>
          <w:color w:val="000000"/>
          <w:sz w:val="28"/>
          <w:szCs w:val="28"/>
          <w:rtl/>
        </w:rPr>
        <w:t>فنی</w:t>
      </w:r>
      <w:r w:rsidR="00F11A49">
        <w:rPr>
          <w:rFonts w:ascii="Times New Roman" w:hAnsi="Times New Roman" w:cs="B Nazanin" w:hint="cs"/>
          <w:color w:val="000000"/>
          <w:sz w:val="28"/>
          <w:szCs w:val="28"/>
          <w:rtl/>
        </w:rPr>
        <w:t xml:space="preserve"> به </w:t>
      </w:r>
      <w:r w:rsidR="00E427AA">
        <w:rPr>
          <w:rFonts w:ascii="Times New Roman" w:hAnsi="Times New Roman" w:cs="B Nazanin" w:hint="cs"/>
          <w:color w:val="000000"/>
          <w:sz w:val="28"/>
          <w:szCs w:val="28"/>
          <w:rtl/>
        </w:rPr>
        <w:t xml:space="preserve">نیروگاه </w:t>
      </w:r>
      <w:r w:rsidRPr="00F32033">
        <w:rPr>
          <w:rFonts w:ascii="Times New Roman" w:hAnsi="Times New Roman" w:cs="B Nazanin" w:hint="cs"/>
          <w:color w:val="000000"/>
          <w:sz w:val="28"/>
          <w:szCs w:val="28"/>
          <w:rtl/>
        </w:rPr>
        <w:t>الزامي بوده و مسئوليت آن</w:t>
      </w:r>
      <w:r w:rsidR="00F32033" w:rsidRPr="00F32033">
        <w:rPr>
          <w:rFonts w:ascii="Times New Roman" w:hAnsi="Times New Roman" w:cs="B Nazanin" w:hint="cs"/>
          <w:color w:val="000000"/>
          <w:sz w:val="28"/>
          <w:szCs w:val="28"/>
          <w:rtl/>
        </w:rPr>
        <w:t>ها</w:t>
      </w:r>
      <w:r w:rsidRPr="00F32033">
        <w:rPr>
          <w:rFonts w:ascii="Times New Roman" w:hAnsi="Times New Roman" w:cs="B Nazanin" w:hint="cs"/>
          <w:color w:val="000000"/>
          <w:sz w:val="28"/>
          <w:szCs w:val="28"/>
          <w:rtl/>
        </w:rPr>
        <w:t xml:space="preserve"> را در هنگام ا</w:t>
      </w:r>
      <w:r w:rsidR="00F32033" w:rsidRPr="00F32033">
        <w:rPr>
          <w:rFonts w:ascii="Times New Roman" w:hAnsi="Times New Roman" w:cs="B Nazanin" w:hint="cs"/>
          <w:color w:val="000000"/>
          <w:sz w:val="28"/>
          <w:szCs w:val="28"/>
          <w:rtl/>
        </w:rPr>
        <w:t>جراي فرايندهاي</w:t>
      </w:r>
      <w:r w:rsidR="009452CC">
        <w:rPr>
          <w:rFonts w:ascii="Times New Roman" w:hAnsi="Times New Roman" w:cs="B Nazanin" w:hint="cs"/>
          <w:color w:val="000000"/>
          <w:sz w:val="28"/>
          <w:szCs w:val="28"/>
          <w:rtl/>
          <w:lang w:bidi="fa-IR"/>
        </w:rPr>
        <w:t xml:space="preserve"> بازرسی حین بهره‌برداری</w:t>
      </w:r>
      <w:r w:rsidR="00F32033" w:rsidRPr="00F32033">
        <w:rPr>
          <w:rFonts w:ascii="Times New Roman" w:hAnsi="Times New Roman" w:cs="B Nazanin" w:hint="cs"/>
          <w:color w:val="000000"/>
          <w:sz w:val="28"/>
          <w:szCs w:val="28"/>
          <w:rtl/>
          <w:lang w:bidi="fa-IR"/>
        </w:rPr>
        <w:t xml:space="preserve"> </w:t>
      </w:r>
      <w:r w:rsidRPr="00F32033">
        <w:rPr>
          <w:rFonts w:ascii="Times New Roman" w:hAnsi="Times New Roman" w:cs="B Nazanin" w:hint="cs"/>
          <w:color w:val="000000"/>
          <w:sz w:val="28"/>
          <w:szCs w:val="28"/>
          <w:rtl/>
        </w:rPr>
        <w:t>مشخص مي‌نمايد.</w:t>
      </w:r>
    </w:p>
    <w:p w:rsidR="003C22BC" w:rsidRDefault="003C22BC" w:rsidP="00141459">
      <w:pPr>
        <w:bidi/>
        <w:spacing w:after="0" w:line="240" w:lineRule="auto"/>
        <w:ind w:left="-138"/>
        <w:jc w:val="both"/>
        <w:rPr>
          <w:rFonts w:ascii="Times New Roman" w:hAnsi="Times New Roman" w:cs="B Nazanin"/>
          <w:color w:val="000000"/>
          <w:sz w:val="28"/>
          <w:szCs w:val="28"/>
          <w:rtl/>
          <w:lang w:bidi="fa-IR"/>
        </w:rPr>
      </w:pPr>
    </w:p>
    <w:p w:rsidR="003C22BC" w:rsidRPr="00B73B7E" w:rsidRDefault="003C22BC" w:rsidP="00141459">
      <w:pPr>
        <w:pStyle w:val="Heading1"/>
        <w:numPr>
          <w:ilvl w:val="0"/>
          <w:numId w:val="5"/>
        </w:numPr>
        <w:bidi/>
        <w:spacing w:before="0" w:after="120" w:line="240" w:lineRule="auto"/>
        <w:jc w:val="both"/>
        <w:rPr>
          <w:sz w:val="28"/>
          <w:szCs w:val="32"/>
          <w:rtl/>
        </w:rPr>
      </w:pPr>
      <w:r w:rsidRPr="00B73B7E">
        <w:rPr>
          <w:rFonts w:hint="cs"/>
          <w:sz w:val="28"/>
          <w:szCs w:val="32"/>
          <w:rtl/>
        </w:rPr>
        <w:t>مسئوليت‌ها</w:t>
      </w:r>
    </w:p>
    <w:p w:rsidR="005E5B42" w:rsidRPr="005E5B42" w:rsidRDefault="005E5B42" w:rsidP="00141459">
      <w:pPr>
        <w:numPr>
          <w:ilvl w:val="1"/>
          <w:numId w:val="10"/>
        </w:numPr>
        <w:bidi/>
        <w:spacing w:after="0" w:line="240" w:lineRule="auto"/>
        <w:ind w:hanging="716"/>
        <w:jc w:val="both"/>
        <w:rPr>
          <w:rFonts w:ascii="Times New Roman" w:hAnsi="Times New Roman" w:cs="B Nazanin"/>
          <w:b/>
          <w:bCs/>
          <w:color w:val="000000"/>
          <w:sz w:val="28"/>
          <w:szCs w:val="28"/>
          <w:rtl/>
        </w:rPr>
      </w:pPr>
      <w:r w:rsidRPr="005E5B42">
        <w:rPr>
          <w:rFonts w:ascii="Times New Roman" w:hAnsi="Times New Roman" w:cs="B Nazanin"/>
          <w:b/>
          <w:bCs/>
          <w:color w:val="000000"/>
          <w:sz w:val="28"/>
          <w:szCs w:val="28"/>
          <w:rtl/>
        </w:rPr>
        <w:t>وظايف و مسئوليت‌هاي شركت</w:t>
      </w:r>
    </w:p>
    <w:p w:rsidR="005E5B42" w:rsidRPr="00E427AA" w:rsidRDefault="005E5B42" w:rsidP="00E57FE6">
      <w:pPr>
        <w:numPr>
          <w:ilvl w:val="0"/>
          <w:numId w:val="9"/>
        </w:numPr>
        <w:bidi/>
        <w:spacing w:after="0" w:line="240" w:lineRule="auto"/>
        <w:ind w:left="4" w:firstLine="405"/>
        <w:jc w:val="both"/>
        <w:rPr>
          <w:rFonts w:ascii="Times New Roman" w:hAnsi="Times New Roman" w:cs="B Nazanin"/>
          <w:color w:val="000000"/>
          <w:sz w:val="28"/>
          <w:szCs w:val="28"/>
          <w:rtl/>
        </w:rPr>
      </w:pPr>
      <w:r w:rsidRPr="00E427AA">
        <w:rPr>
          <w:rFonts w:ascii="Times New Roman" w:hAnsi="Times New Roman" w:cs="B Nazanin" w:hint="cs"/>
          <w:color w:val="000000"/>
          <w:sz w:val="28"/>
          <w:szCs w:val="28"/>
          <w:rtl/>
        </w:rPr>
        <w:t>مسئوليت</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تصويب</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اين مدرك</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برعهده</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مديرعامل</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شركت</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مي‌باشد</w:t>
      </w:r>
      <w:r w:rsidRPr="00E427AA">
        <w:rPr>
          <w:rFonts w:ascii="Times New Roman" w:hAnsi="Times New Roman" w:cs="B Nazanin"/>
          <w:color w:val="000000"/>
          <w:sz w:val="28"/>
          <w:szCs w:val="28"/>
          <w:rtl/>
        </w:rPr>
        <w:t>.</w:t>
      </w:r>
    </w:p>
    <w:p w:rsidR="005E5B42" w:rsidRPr="00E427AA" w:rsidRDefault="005E5B42" w:rsidP="009452CC">
      <w:pPr>
        <w:numPr>
          <w:ilvl w:val="0"/>
          <w:numId w:val="9"/>
        </w:numPr>
        <w:bidi/>
        <w:spacing w:after="0" w:line="240" w:lineRule="auto"/>
        <w:ind w:left="4" w:firstLine="405"/>
        <w:jc w:val="both"/>
        <w:rPr>
          <w:rFonts w:ascii="Times New Roman" w:hAnsi="Times New Roman" w:cs="B Nazanin"/>
          <w:color w:val="000000"/>
          <w:sz w:val="28"/>
          <w:szCs w:val="28"/>
        </w:rPr>
      </w:pPr>
      <w:r w:rsidRPr="00E427AA">
        <w:rPr>
          <w:rFonts w:ascii="Times New Roman" w:hAnsi="Times New Roman" w:cs="B Nazanin" w:hint="cs"/>
          <w:color w:val="000000"/>
          <w:sz w:val="28"/>
          <w:szCs w:val="28"/>
          <w:rtl/>
        </w:rPr>
        <w:t>مسئوليت</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تاييد،</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حصول</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اطمينان</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از</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تصويب</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و</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اجراي</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موثر</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الزامات</w:t>
      </w:r>
      <w:r w:rsidRPr="00E427AA">
        <w:rPr>
          <w:rFonts w:ascii="Times New Roman" w:hAnsi="Times New Roman" w:cs="B Nazanin"/>
          <w:color w:val="000000"/>
          <w:sz w:val="28"/>
          <w:szCs w:val="28"/>
          <w:rtl/>
        </w:rPr>
        <w:t xml:space="preserve"> </w:t>
      </w:r>
      <w:r w:rsidRPr="00E427AA">
        <w:rPr>
          <w:rFonts w:ascii="Times New Roman" w:hAnsi="Times New Roman" w:cs="B Nazanin" w:hint="cs"/>
          <w:color w:val="000000"/>
          <w:sz w:val="28"/>
          <w:szCs w:val="28"/>
          <w:rtl/>
        </w:rPr>
        <w:t>مندرج در اين مدرك</w:t>
      </w:r>
      <w:r w:rsidR="00B1248F" w:rsidRPr="00E427AA">
        <w:rPr>
          <w:rFonts w:ascii="Times New Roman" w:hAnsi="Times New Roman" w:cs="B Nazanin" w:hint="cs"/>
          <w:color w:val="000000"/>
          <w:sz w:val="28"/>
          <w:szCs w:val="28"/>
          <w:rtl/>
        </w:rPr>
        <w:t xml:space="preserve"> و اجراي برنامه‌هاي </w:t>
      </w:r>
      <w:r w:rsidR="009452CC">
        <w:rPr>
          <w:rFonts w:ascii="Times New Roman" w:hAnsi="Times New Roman" w:cs="B Nazanin" w:hint="cs"/>
          <w:color w:val="000000"/>
          <w:sz w:val="28"/>
          <w:szCs w:val="28"/>
          <w:rtl/>
          <w:lang w:bidi="fa-IR"/>
        </w:rPr>
        <w:t>بازرسی حین بهره‌برداری</w:t>
      </w:r>
      <w:r w:rsidR="009452CC" w:rsidRPr="00F32033">
        <w:rPr>
          <w:rFonts w:ascii="Times New Roman" w:hAnsi="Times New Roman" w:cs="B Nazanin" w:hint="cs"/>
          <w:color w:val="000000"/>
          <w:sz w:val="28"/>
          <w:szCs w:val="28"/>
          <w:rtl/>
          <w:lang w:bidi="fa-IR"/>
        </w:rPr>
        <w:t xml:space="preserve"> </w:t>
      </w:r>
      <w:r w:rsidRPr="00E427AA">
        <w:rPr>
          <w:rFonts w:ascii="Times New Roman" w:hAnsi="Times New Roman" w:cs="B Nazanin" w:hint="eastAsia"/>
          <w:color w:val="000000"/>
          <w:sz w:val="28"/>
          <w:szCs w:val="28"/>
          <w:rtl/>
        </w:rPr>
        <w:t>ب</w:t>
      </w:r>
      <w:r w:rsidRPr="00E427AA">
        <w:rPr>
          <w:rFonts w:ascii="Times New Roman" w:hAnsi="Times New Roman" w:cs="B Nazanin" w:hint="cs"/>
          <w:color w:val="000000"/>
          <w:sz w:val="28"/>
          <w:szCs w:val="28"/>
          <w:rtl/>
        </w:rPr>
        <w:t>ر</w:t>
      </w:r>
      <w:r w:rsidRPr="00E427AA">
        <w:rPr>
          <w:rFonts w:ascii="Times New Roman" w:hAnsi="Times New Roman" w:cs="B Nazanin" w:hint="eastAsia"/>
          <w:color w:val="000000"/>
          <w:sz w:val="28"/>
          <w:szCs w:val="28"/>
          <w:rtl/>
        </w:rPr>
        <w:t>عهده</w:t>
      </w:r>
      <w:r w:rsidRPr="00E427AA">
        <w:rPr>
          <w:rFonts w:ascii="Times New Roman" w:hAnsi="Times New Roman" w:cs="B Nazanin" w:hint="cs"/>
          <w:color w:val="000000"/>
          <w:sz w:val="28"/>
          <w:szCs w:val="28"/>
          <w:rtl/>
        </w:rPr>
        <w:t xml:space="preserve"> معاون فني مهندسي شركت مي‌باشد.</w:t>
      </w:r>
    </w:p>
    <w:p w:rsidR="005E5B42" w:rsidRPr="00BF16C3" w:rsidRDefault="005E5B42" w:rsidP="00BF16C3">
      <w:pPr>
        <w:pStyle w:val="ListParagraph"/>
        <w:numPr>
          <w:ilvl w:val="0"/>
          <w:numId w:val="9"/>
        </w:numPr>
        <w:bidi/>
        <w:spacing w:after="0" w:line="240" w:lineRule="auto"/>
        <w:jc w:val="both"/>
        <w:rPr>
          <w:rFonts w:ascii="Times New Roman" w:hAnsi="Times New Roman" w:cs="B Nazanin"/>
          <w:color w:val="000000"/>
          <w:sz w:val="28"/>
          <w:szCs w:val="28"/>
        </w:rPr>
      </w:pPr>
      <w:r w:rsidRPr="00BF16C3">
        <w:rPr>
          <w:rFonts w:ascii="Times New Roman" w:hAnsi="Times New Roman" w:cs="B Nazanin" w:hint="cs"/>
          <w:color w:val="000000"/>
          <w:sz w:val="28"/>
          <w:szCs w:val="28"/>
          <w:rtl/>
        </w:rPr>
        <w:lastRenderedPageBreak/>
        <w:t>مسئوليت</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تدوين،</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به‌روزرساني،</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بازنگري</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و</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حصول</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اطمينان</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از</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تاييد</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مدرك</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حاضر</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بر‌عهده</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مدير</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پشتيباني</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فني</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شركت</w:t>
      </w:r>
      <w:r w:rsidRPr="00BF16C3">
        <w:rPr>
          <w:rFonts w:ascii="Times New Roman" w:hAnsi="Times New Roman" w:cs="B Nazanin"/>
          <w:color w:val="000000"/>
          <w:sz w:val="28"/>
          <w:szCs w:val="28"/>
          <w:rtl/>
        </w:rPr>
        <w:t xml:space="preserve"> </w:t>
      </w:r>
      <w:r w:rsidRPr="00BF16C3">
        <w:rPr>
          <w:rFonts w:ascii="Times New Roman" w:hAnsi="Times New Roman" w:cs="B Nazanin" w:hint="cs"/>
          <w:color w:val="000000"/>
          <w:sz w:val="28"/>
          <w:szCs w:val="28"/>
          <w:rtl/>
        </w:rPr>
        <w:t>مي‌باشد</w:t>
      </w:r>
      <w:r w:rsidRPr="00BF16C3">
        <w:rPr>
          <w:rFonts w:ascii="Times New Roman" w:hAnsi="Times New Roman" w:cs="B Nazanin"/>
          <w:color w:val="000000"/>
          <w:sz w:val="28"/>
          <w:szCs w:val="28"/>
          <w:rtl/>
        </w:rPr>
        <w:t>.</w:t>
      </w:r>
    </w:p>
    <w:p w:rsidR="00854E40" w:rsidRPr="00E427AA" w:rsidRDefault="00854E40" w:rsidP="0083603A">
      <w:pPr>
        <w:numPr>
          <w:ilvl w:val="0"/>
          <w:numId w:val="9"/>
        </w:numPr>
        <w:bidi/>
        <w:spacing w:after="0" w:line="240" w:lineRule="auto"/>
        <w:ind w:left="4" w:firstLine="405"/>
        <w:jc w:val="both"/>
        <w:rPr>
          <w:rFonts w:ascii="Times New Roman" w:hAnsi="Times New Roman" w:cs="B Nazanin"/>
          <w:color w:val="000000"/>
          <w:sz w:val="28"/>
          <w:szCs w:val="28"/>
        </w:rPr>
      </w:pPr>
      <w:r>
        <w:rPr>
          <w:rFonts w:ascii="Times New Roman" w:hAnsi="Times New Roman" w:cs="B Nazanin" w:hint="cs"/>
          <w:color w:val="000000"/>
          <w:sz w:val="28"/>
          <w:szCs w:val="28"/>
          <w:rtl/>
        </w:rPr>
        <w:t xml:space="preserve">مسئوليت حصول اطمينان از </w:t>
      </w:r>
      <w:r w:rsidRPr="00854E40">
        <w:rPr>
          <w:rFonts w:ascii="Times New Roman" w:hAnsi="Times New Roman" w:cs="B Nazanin"/>
          <w:color w:val="000000"/>
          <w:sz w:val="28"/>
          <w:szCs w:val="28"/>
          <w:rtl/>
        </w:rPr>
        <w:t>رعايت الزامات</w:t>
      </w:r>
      <w:r w:rsidRPr="00854E40">
        <w:rPr>
          <w:rFonts w:ascii="Times New Roman" w:hAnsi="Times New Roman" w:cs="B Nazanin" w:hint="cs"/>
          <w:color w:val="000000"/>
          <w:sz w:val="28"/>
          <w:szCs w:val="28"/>
          <w:rtl/>
        </w:rPr>
        <w:t xml:space="preserve"> </w:t>
      </w:r>
      <w:r>
        <w:rPr>
          <w:rFonts w:ascii="Times New Roman" w:hAnsi="Times New Roman" w:cs="B Nazanin" w:hint="cs"/>
          <w:color w:val="000000"/>
          <w:sz w:val="28"/>
          <w:szCs w:val="28"/>
          <w:rtl/>
        </w:rPr>
        <w:t>اين مدرك</w:t>
      </w:r>
      <w:r w:rsidRPr="00854E40">
        <w:rPr>
          <w:rFonts w:ascii="Times New Roman" w:hAnsi="Times New Roman" w:cs="B Nazanin"/>
          <w:color w:val="000000"/>
          <w:sz w:val="28"/>
          <w:szCs w:val="28"/>
          <w:rtl/>
        </w:rPr>
        <w:t xml:space="preserve"> در فرآيند </w:t>
      </w:r>
      <w:r w:rsidRPr="00854E40">
        <w:rPr>
          <w:rFonts w:ascii="Times New Roman" w:hAnsi="Times New Roman" w:cs="B Nazanin" w:hint="cs"/>
          <w:color w:val="000000"/>
          <w:sz w:val="28"/>
          <w:szCs w:val="28"/>
          <w:rtl/>
        </w:rPr>
        <w:t xml:space="preserve">بازرسي حين بهره‌برداري </w:t>
      </w:r>
      <w:r w:rsidRPr="00854E40">
        <w:rPr>
          <w:rFonts w:ascii="Times New Roman" w:hAnsi="Times New Roman" w:cs="B Nazanin" w:hint="eastAsia"/>
          <w:color w:val="000000"/>
          <w:sz w:val="28"/>
          <w:szCs w:val="28"/>
          <w:rtl/>
        </w:rPr>
        <w:t>در</w:t>
      </w:r>
      <w:r w:rsidRPr="00854E40">
        <w:rPr>
          <w:rFonts w:ascii="Times New Roman" w:hAnsi="Times New Roman" w:cs="B Nazanin"/>
          <w:color w:val="000000"/>
          <w:sz w:val="28"/>
          <w:szCs w:val="28"/>
          <w:rtl/>
        </w:rPr>
        <w:t xml:space="preserve"> </w:t>
      </w:r>
      <w:r w:rsidRPr="00854E40">
        <w:rPr>
          <w:rFonts w:ascii="Times New Roman" w:hAnsi="Times New Roman" w:cs="B Nazanin" w:hint="eastAsia"/>
          <w:color w:val="000000"/>
          <w:sz w:val="28"/>
          <w:szCs w:val="28"/>
          <w:rtl/>
        </w:rPr>
        <w:t>دوره</w:t>
      </w:r>
      <w:r w:rsidRPr="00854E40">
        <w:rPr>
          <w:rFonts w:ascii="Times New Roman" w:hAnsi="Times New Roman" w:cs="B Nazanin"/>
          <w:color w:val="000000"/>
          <w:sz w:val="28"/>
          <w:szCs w:val="28"/>
          <w:rtl/>
        </w:rPr>
        <w:t xml:space="preserve"> </w:t>
      </w:r>
      <w:r w:rsidRPr="00854E40">
        <w:rPr>
          <w:rFonts w:ascii="Times New Roman" w:hAnsi="Times New Roman" w:cs="B Nazanin" w:hint="eastAsia"/>
          <w:color w:val="000000"/>
          <w:sz w:val="28"/>
          <w:szCs w:val="28"/>
          <w:rtl/>
        </w:rPr>
        <w:t>بهره‌برداري</w:t>
      </w:r>
      <w:r w:rsidRPr="00854E40">
        <w:rPr>
          <w:rFonts w:ascii="Times New Roman" w:hAnsi="Times New Roman" w:cs="B Nazanin" w:hint="cs"/>
          <w:color w:val="000000"/>
          <w:sz w:val="28"/>
          <w:szCs w:val="28"/>
          <w:rtl/>
        </w:rPr>
        <w:t>،</w:t>
      </w:r>
      <w:r>
        <w:rPr>
          <w:rFonts w:ascii="Times New Roman" w:hAnsi="Times New Roman" w:cs="B Nazanin" w:hint="cs"/>
          <w:color w:val="000000"/>
          <w:sz w:val="28"/>
          <w:szCs w:val="28"/>
          <w:rtl/>
        </w:rPr>
        <w:t xml:space="preserve"> به عهده مدير بهره برداري شركت مي باشد.</w:t>
      </w:r>
    </w:p>
    <w:p w:rsidR="002C06B9" w:rsidRDefault="002C06B9" w:rsidP="00141459">
      <w:pPr>
        <w:bidi/>
        <w:spacing w:after="0" w:line="240" w:lineRule="auto"/>
        <w:ind w:left="-138"/>
        <w:jc w:val="both"/>
        <w:rPr>
          <w:rFonts w:ascii="Times New Roman" w:hAnsi="Times New Roman" w:cs="B Nazanin"/>
          <w:b/>
          <w:bCs/>
          <w:color w:val="000000"/>
          <w:sz w:val="28"/>
          <w:szCs w:val="28"/>
          <w:rtl/>
          <w:lang w:bidi="fa-IR"/>
        </w:rPr>
      </w:pPr>
    </w:p>
    <w:p w:rsidR="002C06B9" w:rsidRPr="002C06B9" w:rsidRDefault="002C06B9" w:rsidP="00141459">
      <w:pPr>
        <w:numPr>
          <w:ilvl w:val="1"/>
          <w:numId w:val="10"/>
        </w:numPr>
        <w:bidi/>
        <w:spacing w:after="0" w:line="240" w:lineRule="auto"/>
        <w:ind w:hanging="716"/>
        <w:jc w:val="both"/>
        <w:rPr>
          <w:rFonts w:ascii="Times New Roman" w:hAnsi="Times New Roman" w:cs="B Nazanin"/>
          <w:b/>
          <w:bCs/>
          <w:color w:val="000000"/>
          <w:sz w:val="28"/>
          <w:szCs w:val="28"/>
          <w:rtl/>
        </w:rPr>
      </w:pPr>
      <w:r w:rsidRPr="002C06B9">
        <w:rPr>
          <w:rFonts w:ascii="Times New Roman" w:hAnsi="Times New Roman" w:cs="B Nazanin" w:hint="cs"/>
          <w:b/>
          <w:bCs/>
          <w:color w:val="000000"/>
          <w:sz w:val="28"/>
          <w:szCs w:val="28"/>
          <w:rtl/>
        </w:rPr>
        <w:t xml:space="preserve">وظايف و مسئوليت‌هاي </w:t>
      </w:r>
      <w:r w:rsidRPr="002C06B9">
        <w:rPr>
          <w:rFonts w:ascii="Times New Roman" w:hAnsi="Times New Roman" w:cs="B Nazanin" w:hint="eastAsia"/>
          <w:b/>
          <w:bCs/>
          <w:color w:val="000000"/>
          <w:sz w:val="28"/>
          <w:szCs w:val="28"/>
          <w:rtl/>
        </w:rPr>
        <w:t>شركت</w:t>
      </w:r>
      <w:r w:rsidRPr="002C06B9">
        <w:rPr>
          <w:rFonts w:ascii="Times New Roman" w:hAnsi="Times New Roman" w:cs="B Nazanin"/>
          <w:b/>
          <w:bCs/>
          <w:color w:val="000000"/>
          <w:sz w:val="28"/>
          <w:szCs w:val="28"/>
          <w:rtl/>
        </w:rPr>
        <w:t xml:space="preserve"> </w:t>
      </w:r>
      <w:r w:rsidRPr="002C06B9">
        <w:rPr>
          <w:rFonts w:ascii="Times New Roman" w:hAnsi="Times New Roman" w:cs="B Nazanin" w:hint="eastAsia"/>
          <w:b/>
          <w:bCs/>
          <w:color w:val="000000"/>
          <w:sz w:val="28"/>
          <w:szCs w:val="28"/>
          <w:rtl/>
        </w:rPr>
        <w:t>بهره‌برداري</w:t>
      </w:r>
    </w:p>
    <w:p w:rsidR="002C06B9" w:rsidRPr="00637109" w:rsidRDefault="002C06B9" w:rsidP="005D7302">
      <w:pPr>
        <w:numPr>
          <w:ilvl w:val="0"/>
          <w:numId w:val="9"/>
        </w:numPr>
        <w:bidi/>
        <w:spacing w:after="0" w:line="240" w:lineRule="auto"/>
        <w:ind w:left="4" w:firstLine="405"/>
        <w:jc w:val="both"/>
        <w:rPr>
          <w:rFonts w:ascii="Times New Roman" w:hAnsi="Times New Roman" w:cs="B Nazanin"/>
          <w:color w:val="000000"/>
          <w:sz w:val="28"/>
          <w:szCs w:val="28"/>
          <w:lang w:bidi="fa-IR"/>
        </w:rPr>
      </w:pPr>
      <w:r w:rsidRPr="00637109">
        <w:rPr>
          <w:rFonts w:ascii="Times New Roman" w:hAnsi="Times New Roman" w:cs="B Nazanin" w:hint="eastAsia"/>
          <w:color w:val="000000"/>
          <w:sz w:val="28"/>
          <w:szCs w:val="28"/>
          <w:rtl/>
        </w:rPr>
        <w:t>مديرعامل</w:t>
      </w:r>
      <w:r w:rsidRPr="00637109">
        <w:rPr>
          <w:rFonts w:ascii="Times New Roman" w:hAnsi="Times New Roman" w:cs="B Nazanin"/>
          <w:color w:val="000000"/>
          <w:sz w:val="28"/>
          <w:szCs w:val="28"/>
          <w:rtl/>
        </w:rPr>
        <w:t xml:space="preserve"> </w:t>
      </w:r>
      <w:r w:rsidRPr="00637109">
        <w:rPr>
          <w:rFonts w:ascii="Times New Roman" w:hAnsi="Times New Roman" w:cs="B Nazanin" w:hint="eastAsia"/>
          <w:color w:val="000000"/>
          <w:sz w:val="28"/>
          <w:szCs w:val="28"/>
          <w:rtl/>
        </w:rPr>
        <w:t>شركت</w:t>
      </w:r>
      <w:r w:rsidRPr="00637109">
        <w:rPr>
          <w:rFonts w:ascii="Times New Roman" w:hAnsi="Times New Roman" w:cs="B Nazanin"/>
          <w:color w:val="000000"/>
          <w:sz w:val="28"/>
          <w:szCs w:val="28"/>
          <w:rtl/>
        </w:rPr>
        <w:t xml:space="preserve"> </w:t>
      </w:r>
      <w:r w:rsidRPr="00637109">
        <w:rPr>
          <w:rFonts w:ascii="Times New Roman" w:hAnsi="Times New Roman" w:cs="B Nazanin" w:hint="eastAsia"/>
          <w:color w:val="000000"/>
          <w:sz w:val="28"/>
          <w:szCs w:val="28"/>
          <w:rtl/>
        </w:rPr>
        <w:t>بهره‌برداري</w:t>
      </w:r>
      <w:r w:rsidRPr="00637109">
        <w:rPr>
          <w:rFonts w:ascii="Times New Roman" w:hAnsi="Times New Roman" w:cs="B Nazanin"/>
          <w:color w:val="000000"/>
          <w:sz w:val="28"/>
          <w:szCs w:val="28"/>
          <w:rtl/>
        </w:rPr>
        <w:t xml:space="preserve"> </w:t>
      </w:r>
      <w:r w:rsidRPr="00637109">
        <w:rPr>
          <w:rFonts w:ascii="Times New Roman" w:hAnsi="Times New Roman" w:cs="B Nazanin" w:hint="eastAsia"/>
          <w:color w:val="000000"/>
          <w:sz w:val="28"/>
          <w:szCs w:val="28"/>
          <w:rtl/>
        </w:rPr>
        <w:t>مسئوليت</w:t>
      </w:r>
      <w:r w:rsidRPr="00637109">
        <w:rPr>
          <w:rFonts w:ascii="Times New Roman" w:hAnsi="Times New Roman" w:cs="B Nazanin"/>
          <w:color w:val="000000"/>
          <w:sz w:val="28"/>
          <w:szCs w:val="28"/>
          <w:rtl/>
        </w:rPr>
        <w:t xml:space="preserve"> </w:t>
      </w:r>
      <w:r w:rsidR="00841FFC" w:rsidRPr="00841FFC">
        <w:rPr>
          <w:rFonts w:ascii="Times New Roman" w:hAnsi="Times New Roman" w:cs="B Nazanin" w:hint="cs"/>
          <w:color w:val="000000"/>
          <w:sz w:val="28"/>
          <w:szCs w:val="28"/>
          <w:rtl/>
        </w:rPr>
        <w:t xml:space="preserve">حصول اطمینان از </w:t>
      </w:r>
      <w:r w:rsidRPr="00637109">
        <w:rPr>
          <w:rFonts w:ascii="Times New Roman" w:hAnsi="Times New Roman" w:cs="B Nazanin" w:hint="eastAsia"/>
          <w:color w:val="000000"/>
          <w:sz w:val="28"/>
          <w:szCs w:val="28"/>
          <w:rtl/>
        </w:rPr>
        <w:t>ايجاد</w:t>
      </w:r>
      <w:r w:rsidRPr="00637109">
        <w:rPr>
          <w:rFonts w:ascii="Times New Roman" w:hAnsi="Times New Roman" w:cs="B Nazanin"/>
          <w:color w:val="000000"/>
          <w:sz w:val="28"/>
          <w:szCs w:val="28"/>
          <w:rtl/>
        </w:rPr>
        <w:t xml:space="preserve"> </w:t>
      </w:r>
      <w:r w:rsidRPr="00637109">
        <w:rPr>
          <w:rFonts w:ascii="Times New Roman" w:hAnsi="Times New Roman" w:cs="B Nazanin" w:hint="eastAsia"/>
          <w:color w:val="000000"/>
          <w:sz w:val="28"/>
          <w:szCs w:val="28"/>
          <w:rtl/>
        </w:rPr>
        <w:t>ساز</w:t>
      </w:r>
      <w:r w:rsidRPr="00637109">
        <w:rPr>
          <w:rFonts w:ascii="Times New Roman" w:hAnsi="Times New Roman" w:cs="B Nazanin"/>
          <w:color w:val="000000"/>
          <w:sz w:val="28"/>
          <w:szCs w:val="28"/>
          <w:rtl/>
        </w:rPr>
        <w:t xml:space="preserve"> </w:t>
      </w:r>
      <w:r w:rsidRPr="00637109">
        <w:rPr>
          <w:rFonts w:ascii="Times New Roman" w:hAnsi="Times New Roman" w:cs="B Nazanin" w:hint="eastAsia"/>
          <w:color w:val="000000"/>
          <w:sz w:val="28"/>
          <w:szCs w:val="28"/>
          <w:rtl/>
        </w:rPr>
        <w:t>و</w:t>
      </w:r>
      <w:r w:rsidR="00464D3E" w:rsidRPr="00637109">
        <w:rPr>
          <w:rFonts w:ascii="Times New Roman" w:hAnsi="Times New Roman" w:cs="B Nazanin" w:hint="cs"/>
          <w:color w:val="000000"/>
          <w:sz w:val="28"/>
          <w:szCs w:val="28"/>
          <w:rtl/>
        </w:rPr>
        <w:t xml:space="preserve"> </w:t>
      </w:r>
      <w:r w:rsidRPr="00637109">
        <w:rPr>
          <w:rFonts w:ascii="Times New Roman" w:hAnsi="Times New Roman" w:cs="B Nazanin" w:hint="eastAsia"/>
          <w:color w:val="000000"/>
          <w:sz w:val="28"/>
          <w:szCs w:val="28"/>
          <w:rtl/>
        </w:rPr>
        <w:t>كار</w:t>
      </w:r>
      <w:r w:rsidRPr="00637109">
        <w:rPr>
          <w:rFonts w:ascii="Times New Roman" w:hAnsi="Times New Roman" w:cs="B Nazanin"/>
          <w:color w:val="000000"/>
          <w:sz w:val="28"/>
          <w:szCs w:val="28"/>
          <w:rtl/>
        </w:rPr>
        <w:t xml:space="preserve"> </w:t>
      </w:r>
      <w:r w:rsidRPr="00637109">
        <w:rPr>
          <w:rFonts w:ascii="Times New Roman" w:hAnsi="Times New Roman" w:cs="B Nazanin" w:hint="eastAsia"/>
          <w:color w:val="000000"/>
          <w:sz w:val="28"/>
          <w:szCs w:val="28"/>
          <w:rtl/>
        </w:rPr>
        <w:t>مناسب</w:t>
      </w:r>
      <w:r w:rsidRPr="00637109">
        <w:rPr>
          <w:rFonts w:ascii="Times New Roman" w:hAnsi="Times New Roman" w:cs="B Nazanin"/>
          <w:color w:val="000000"/>
          <w:sz w:val="28"/>
          <w:szCs w:val="28"/>
          <w:rtl/>
        </w:rPr>
        <w:t xml:space="preserve"> </w:t>
      </w:r>
      <w:r w:rsidR="005C08AD" w:rsidRPr="00637109">
        <w:rPr>
          <w:rFonts w:ascii="Times New Roman" w:hAnsi="Times New Roman" w:cs="B Nazanin" w:hint="cs"/>
          <w:color w:val="000000"/>
          <w:sz w:val="28"/>
          <w:szCs w:val="28"/>
          <w:rtl/>
        </w:rPr>
        <w:t>برای</w:t>
      </w:r>
      <w:r w:rsidRPr="00637109">
        <w:rPr>
          <w:rFonts w:ascii="Times New Roman" w:hAnsi="Times New Roman" w:cs="B Nazanin"/>
          <w:color w:val="000000"/>
          <w:sz w:val="28"/>
          <w:szCs w:val="28"/>
          <w:rtl/>
        </w:rPr>
        <w:t xml:space="preserve"> </w:t>
      </w:r>
      <w:r w:rsidRPr="00637109">
        <w:rPr>
          <w:rFonts w:ascii="Times New Roman" w:hAnsi="Times New Roman" w:cs="B Nazanin" w:hint="cs"/>
          <w:color w:val="000000"/>
          <w:sz w:val="28"/>
          <w:szCs w:val="28"/>
          <w:rtl/>
        </w:rPr>
        <w:t xml:space="preserve">اجراي فرايندهاي بازرسي </w:t>
      </w:r>
      <w:r w:rsidR="0022151A" w:rsidRPr="00637109">
        <w:rPr>
          <w:rFonts w:ascii="Times New Roman" w:hAnsi="Times New Roman" w:cs="B Nazanin" w:hint="cs"/>
          <w:color w:val="000000"/>
          <w:sz w:val="28"/>
          <w:szCs w:val="28"/>
          <w:rtl/>
        </w:rPr>
        <w:t xml:space="preserve">حين </w:t>
      </w:r>
      <w:r w:rsidRPr="00637109">
        <w:rPr>
          <w:rFonts w:ascii="Times New Roman" w:hAnsi="Times New Roman" w:cs="B Nazanin" w:hint="cs"/>
          <w:color w:val="000000"/>
          <w:sz w:val="28"/>
          <w:szCs w:val="28"/>
          <w:rtl/>
        </w:rPr>
        <w:t>بهره‌برداري</w:t>
      </w:r>
      <w:r w:rsidR="005C08AD" w:rsidRPr="00637109">
        <w:rPr>
          <w:rFonts w:ascii="Times New Roman" w:hAnsi="Times New Roman" w:cs="B Nazanin" w:hint="cs"/>
          <w:color w:val="000000"/>
          <w:sz w:val="28"/>
          <w:szCs w:val="28"/>
          <w:rtl/>
        </w:rPr>
        <w:t xml:space="preserve"> </w:t>
      </w:r>
      <w:r w:rsidR="00607063" w:rsidRPr="00637109">
        <w:rPr>
          <w:rFonts w:ascii="Times New Roman" w:hAnsi="Times New Roman" w:cs="B Nazanin" w:hint="cs"/>
          <w:color w:val="000000"/>
          <w:sz w:val="28"/>
          <w:szCs w:val="28"/>
          <w:rtl/>
        </w:rPr>
        <w:t xml:space="preserve">را </w:t>
      </w:r>
      <w:r w:rsidR="00607063" w:rsidRPr="00637109">
        <w:rPr>
          <w:rFonts w:ascii="Times New Roman" w:hAnsi="Times New Roman" w:cs="B Nazanin"/>
          <w:color w:val="000000"/>
          <w:sz w:val="28"/>
          <w:szCs w:val="28"/>
          <w:rtl/>
        </w:rPr>
        <w:t>ب</w:t>
      </w:r>
      <w:r w:rsidR="00607063" w:rsidRPr="00637109">
        <w:rPr>
          <w:rFonts w:ascii="Times New Roman" w:hAnsi="Times New Roman" w:cs="B Nazanin" w:hint="cs"/>
          <w:color w:val="000000"/>
          <w:sz w:val="28"/>
          <w:szCs w:val="28"/>
          <w:rtl/>
        </w:rPr>
        <w:t>ر</w:t>
      </w:r>
      <w:r w:rsidR="00607063" w:rsidRPr="00637109">
        <w:rPr>
          <w:rFonts w:ascii="Times New Roman" w:hAnsi="Times New Roman" w:cs="B Nazanin"/>
          <w:color w:val="000000"/>
          <w:sz w:val="28"/>
          <w:szCs w:val="28"/>
          <w:rtl/>
        </w:rPr>
        <w:t xml:space="preserve"> عهده دارد</w:t>
      </w:r>
      <w:r w:rsidR="00607063" w:rsidRPr="00637109">
        <w:rPr>
          <w:rFonts w:ascii="Times New Roman" w:hAnsi="Times New Roman" w:cs="B Nazanin" w:hint="cs"/>
          <w:color w:val="000000"/>
          <w:sz w:val="28"/>
          <w:szCs w:val="28"/>
          <w:rtl/>
        </w:rPr>
        <w:t xml:space="preserve">. وی همچنین مسئولیت </w:t>
      </w:r>
      <w:r w:rsidR="009125E8" w:rsidRPr="00637109">
        <w:rPr>
          <w:rFonts w:ascii="Times New Roman" w:hAnsi="Times New Roman" w:cs="B Nazanin" w:hint="cs"/>
          <w:color w:val="000000"/>
          <w:sz w:val="28"/>
          <w:szCs w:val="28"/>
          <w:rtl/>
        </w:rPr>
        <w:t xml:space="preserve">ابلاغ </w:t>
      </w:r>
      <w:r w:rsidR="0022151A" w:rsidRPr="00637109">
        <w:rPr>
          <w:rFonts w:ascii="Times New Roman" w:hAnsi="Times New Roman" w:cs="B Nazanin" w:hint="cs"/>
          <w:color w:val="000000"/>
          <w:sz w:val="28"/>
          <w:szCs w:val="28"/>
          <w:rtl/>
        </w:rPr>
        <w:t>مدارك و دستورالعمل‌هاي مربوطه</w:t>
      </w:r>
      <w:r w:rsidR="00841FFC">
        <w:rPr>
          <w:rFonts w:ascii="Times New Roman" w:hAnsi="Times New Roman" w:cs="B Nazanin" w:hint="cs"/>
          <w:color w:val="000000"/>
          <w:sz w:val="28"/>
          <w:szCs w:val="28"/>
          <w:rtl/>
        </w:rPr>
        <w:t xml:space="preserve"> داخلي</w:t>
      </w:r>
      <w:r w:rsidR="005C08AD" w:rsidRPr="00637109">
        <w:rPr>
          <w:rFonts w:ascii="Times New Roman" w:hAnsi="Times New Roman" w:cs="B Nazanin" w:hint="cs"/>
          <w:color w:val="000000"/>
          <w:sz w:val="28"/>
          <w:szCs w:val="28"/>
          <w:rtl/>
        </w:rPr>
        <w:t xml:space="preserve"> </w:t>
      </w:r>
      <w:r w:rsidR="00607063" w:rsidRPr="00637109">
        <w:rPr>
          <w:rFonts w:ascii="Times New Roman" w:hAnsi="Times New Roman" w:cs="B Nazanin" w:hint="cs"/>
          <w:color w:val="000000"/>
          <w:sz w:val="28"/>
          <w:szCs w:val="28"/>
          <w:rtl/>
        </w:rPr>
        <w:t>را نیز عهد</w:t>
      </w:r>
      <w:r w:rsidR="00607063" w:rsidRPr="00637109">
        <w:rPr>
          <w:rFonts w:ascii="Times New Roman" w:hAnsi="Times New Roman" w:cs="B Nazanin" w:hint="cs"/>
          <w:color w:val="000000"/>
          <w:sz w:val="28"/>
          <w:szCs w:val="28"/>
          <w:rtl/>
          <w:lang w:bidi="fa-IR"/>
        </w:rPr>
        <w:t>ه‌دار می‌باشد.</w:t>
      </w:r>
    </w:p>
    <w:p w:rsidR="00BF659A" w:rsidRPr="00637109" w:rsidRDefault="00BF659A" w:rsidP="00841FFC">
      <w:pPr>
        <w:numPr>
          <w:ilvl w:val="0"/>
          <w:numId w:val="9"/>
        </w:numPr>
        <w:bidi/>
        <w:spacing w:after="0" w:line="240" w:lineRule="auto"/>
        <w:ind w:left="4" w:firstLine="405"/>
        <w:jc w:val="both"/>
        <w:rPr>
          <w:rFonts w:ascii="Times New Roman" w:hAnsi="Times New Roman" w:cs="B Nazanin"/>
          <w:color w:val="000000"/>
          <w:sz w:val="28"/>
          <w:szCs w:val="28"/>
          <w:lang w:bidi="fa-IR"/>
        </w:rPr>
      </w:pPr>
      <w:r w:rsidRPr="00903A4B">
        <w:rPr>
          <w:rFonts w:ascii="Times New Roman" w:hAnsi="Times New Roman" w:cs="B Nazanin" w:hint="cs"/>
          <w:color w:val="000000"/>
          <w:sz w:val="28"/>
          <w:szCs w:val="28"/>
          <w:rtl/>
        </w:rPr>
        <w:t>سرمهندس</w:t>
      </w:r>
      <w:r w:rsidRPr="00903A4B">
        <w:rPr>
          <w:rFonts w:ascii="Times New Roman" w:hAnsi="Times New Roman" w:cs="B Nazanin"/>
          <w:color w:val="000000"/>
          <w:sz w:val="28"/>
          <w:szCs w:val="28"/>
          <w:rtl/>
        </w:rPr>
        <w:t xml:space="preserve"> </w:t>
      </w:r>
      <w:r w:rsidRPr="00903A4B">
        <w:rPr>
          <w:rFonts w:ascii="Times New Roman" w:hAnsi="Times New Roman" w:cs="B Nazanin" w:hint="cs"/>
          <w:color w:val="000000"/>
          <w:sz w:val="28"/>
          <w:szCs w:val="28"/>
          <w:rtl/>
        </w:rPr>
        <w:t xml:space="preserve">نيروگاه </w:t>
      </w:r>
      <w:r w:rsidRPr="00903A4B">
        <w:rPr>
          <w:rFonts w:ascii="Times New Roman" w:hAnsi="Times New Roman" w:cs="B Nazanin" w:hint="eastAsia"/>
          <w:color w:val="000000"/>
          <w:sz w:val="28"/>
          <w:szCs w:val="28"/>
          <w:rtl/>
        </w:rPr>
        <w:t>مسئوليت</w:t>
      </w:r>
      <w:r w:rsidRPr="00637109">
        <w:rPr>
          <w:rFonts w:ascii="Times New Roman" w:hAnsi="Times New Roman" w:cs="B Nazanin"/>
          <w:color w:val="000000"/>
          <w:sz w:val="28"/>
          <w:szCs w:val="28"/>
          <w:rtl/>
        </w:rPr>
        <w:t xml:space="preserve"> </w:t>
      </w:r>
      <w:r w:rsidRPr="00637109">
        <w:rPr>
          <w:rFonts w:ascii="Times New Roman" w:hAnsi="Times New Roman" w:cs="B Nazanin" w:hint="cs"/>
          <w:color w:val="000000"/>
          <w:sz w:val="28"/>
          <w:szCs w:val="28"/>
          <w:rtl/>
        </w:rPr>
        <w:t xml:space="preserve">سازماندهي اجراي فرايندهاي </w:t>
      </w:r>
      <w:r w:rsidR="00AB7985" w:rsidRPr="00637109">
        <w:rPr>
          <w:rFonts w:ascii="Times New Roman" w:hAnsi="Times New Roman" w:cs="B Nazanin" w:hint="cs"/>
          <w:color w:val="000000"/>
          <w:sz w:val="28"/>
          <w:szCs w:val="28"/>
          <w:rtl/>
        </w:rPr>
        <w:t>بازرسي حین بهره‌برداري</w:t>
      </w:r>
      <w:r w:rsidRPr="00637109">
        <w:rPr>
          <w:rFonts w:ascii="Times New Roman" w:hAnsi="Times New Roman" w:cs="B Nazanin" w:hint="cs"/>
          <w:color w:val="000000"/>
          <w:sz w:val="28"/>
          <w:szCs w:val="28"/>
          <w:rtl/>
        </w:rPr>
        <w:t>، تهيه</w:t>
      </w:r>
      <w:r w:rsidR="00841FFC">
        <w:rPr>
          <w:rFonts w:ascii="Times New Roman" w:hAnsi="Times New Roman" w:cs="B Nazanin" w:hint="cs"/>
          <w:color w:val="000000"/>
          <w:sz w:val="28"/>
          <w:szCs w:val="28"/>
          <w:rtl/>
        </w:rPr>
        <w:t xml:space="preserve"> و</w:t>
      </w:r>
      <w:r w:rsidRPr="00637109">
        <w:rPr>
          <w:rFonts w:ascii="Times New Roman" w:hAnsi="Times New Roman" w:cs="B Nazanin" w:hint="cs"/>
          <w:color w:val="000000"/>
          <w:sz w:val="28"/>
          <w:szCs w:val="28"/>
          <w:rtl/>
        </w:rPr>
        <w:t xml:space="preserve"> تدوين مدارك و دستورالعمل‌هاي مربوطه، </w:t>
      </w:r>
      <w:r w:rsidR="005C08AD" w:rsidRPr="00637109">
        <w:rPr>
          <w:rFonts w:ascii="Times New Roman" w:hAnsi="Times New Roman" w:cs="B Nazanin" w:hint="cs"/>
          <w:color w:val="000000"/>
          <w:sz w:val="28"/>
          <w:szCs w:val="28"/>
          <w:rtl/>
        </w:rPr>
        <w:t xml:space="preserve">اجراي موثر برنامه بازرسي حين بهره‌برداري، </w:t>
      </w:r>
      <w:r w:rsidRPr="00637109">
        <w:rPr>
          <w:rFonts w:ascii="Times New Roman" w:hAnsi="Times New Roman" w:cs="B Nazanin" w:hint="cs"/>
          <w:color w:val="000000"/>
          <w:sz w:val="28"/>
          <w:szCs w:val="28"/>
          <w:rtl/>
        </w:rPr>
        <w:t>ثبت و نگهداري</w:t>
      </w:r>
      <w:r w:rsidRPr="00637109">
        <w:rPr>
          <w:rFonts w:ascii="Times New Roman" w:hAnsi="Times New Roman" w:cs="B Nazanin"/>
          <w:color w:val="000000"/>
          <w:sz w:val="28"/>
          <w:szCs w:val="28"/>
          <w:rtl/>
        </w:rPr>
        <w:t xml:space="preserve"> </w:t>
      </w:r>
      <w:r w:rsidRPr="00637109">
        <w:rPr>
          <w:rFonts w:ascii="Times New Roman" w:hAnsi="Times New Roman" w:cs="B Nazanin" w:hint="cs"/>
          <w:color w:val="000000"/>
          <w:sz w:val="28"/>
          <w:szCs w:val="28"/>
          <w:rtl/>
        </w:rPr>
        <w:t>نتايج حاصل از فرايندها در كل عمر نيروگاه،</w:t>
      </w:r>
      <w:r w:rsidRPr="00637109">
        <w:rPr>
          <w:rFonts w:ascii="Times New Roman" w:hAnsi="Times New Roman" w:cs="B Nazanin"/>
          <w:color w:val="000000"/>
          <w:sz w:val="28"/>
          <w:szCs w:val="28"/>
          <w:rtl/>
        </w:rPr>
        <w:t xml:space="preserve"> </w:t>
      </w:r>
      <w:r w:rsidRPr="00637109">
        <w:rPr>
          <w:rFonts w:ascii="Times New Roman" w:hAnsi="Times New Roman" w:cs="B Nazanin" w:hint="cs"/>
          <w:color w:val="000000"/>
          <w:sz w:val="28"/>
          <w:szCs w:val="28"/>
          <w:rtl/>
        </w:rPr>
        <w:t xml:space="preserve">تجزيه و تحليل نتايج حاصل و اجراي اقدامات اصلاحي در صورت نياز را </w:t>
      </w:r>
      <w:r w:rsidRPr="00637109">
        <w:rPr>
          <w:rFonts w:ascii="Times New Roman" w:hAnsi="Times New Roman" w:cs="B Nazanin"/>
          <w:color w:val="000000"/>
          <w:sz w:val="28"/>
          <w:szCs w:val="28"/>
          <w:rtl/>
        </w:rPr>
        <w:t>ب</w:t>
      </w:r>
      <w:r w:rsidRPr="00637109">
        <w:rPr>
          <w:rFonts w:ascii="Times New Roman" w:hAnsi="Times New Roman" w:cs="B Nazanin" w:hint="cs"/>
          <w:color w:val="000000"/>
          <w:sz w:val="28"/>
          <w:szCs w:val="28"/>
          <w:rtl/>
        </w:rPr>
        <w:t>ر</w:t>
      </w:r>
      <w:r w:rsidRPr="00637109">
        <w:rPr>
          <w:rFonts w:ascii="Times New Roman" w:hAnsi="Times New Roman" w:cs="B Nazanin"/>
          <w:color w:val="000000"/>
          <w:sz w:val="28"/>
          <w:szCs w:val="28"/>
          <w:rtl/>
        </w:rPr>
        <w:t xml:space="preserve"> عهده دارد.</w:t>
      </w:r>
    </w:p>
    <w:p w:rsidR="00014E20" w:rsidRPr="00637109" w:rsidRDefault="00014E20" w:rsidP="001E0481">
      <w:pPr>
        <w:numPr>
          <w:ilvl w:val="0"/>
          <w:numId w:val="9"/>
        </w:numPr>
        <w:bidi/>
        <w:spacing w:after="0" w:line="240" w:lineRule="auto"/>
        <w:ind w:left="4" w:firstLine="405"/>
        <w:jc w:val="both"/>
        <w:rPr>
          <w:rFonts w:ascii="Times New Roman" w:hAnsi="Times New Roman" w:cs="B Nazanin"/>
          <w:color w:val="000000"/>
          <w:sz w:val="28"/>
          <w:szCs w:val="28"/>
          <w:lang w:bidi="fa-IR"/>
        </w:rPr>
      </w:pPr>
      <w:r w:rsidRPr="00637109">
        <w:rPr>
          <w:rFonts w:ascii="Times New Roman" w:hAnsi="Times New Roman" w:cs="B Nazanin" w:hint="cs"/>
          <w:color w:val="000000"/>
          <w:sz w:val="28"/>
          <w:szCs w:val="28"/>
          <w:rtl/>
          <w:lang w:bidi="fa-IR"/>
        </w:rPr>
        <w:t xml:space="preserve">رئيس </w:t>
      </w:r>
      <w:r w:rsidRPr="00637109">
        <w:rPr>
          <w:rFonts w:ascii="Times New Roman" w:hAnsi="Times New Roman" w:cs="B Nazanin" w:hint="cs"/>
          <w:color w:val="000000"/>
          <w:sz w:val="28"/>
          <w:szCs w:val="28"/>
          <w:rtl/>
        </w:rPr>
        <w:t>آزمايشگاه</w:t>
      </w:r>
      <w:r w:rsidRPr="00637109">
        <w:rPr>
          <w:rFonts w:ascii="Times New Roman" w:hAnsi="Times New Roman" w:cs="B Nazanin" w:hint="cs"/>
          <w:color w:val="000000"/>
          <w:sz w:val="28"/>
          <w:szCs w:val="28"/>
          <w:rtl/>
          <w:lang w:bidi="fa-IR"/>
        </w:rPr>
        <w:t xml:space="preserve"> مواد نيروگاه مسئوليت </w:t>
      </w:r>
      <w:r w:rsidR="00932296" w:rsidRPr="00637109">
        <w:rPr>
          <w:rFonts w:ascii="Times New Roman" w:hAnsi="Times New Roman" w:cs="B Nazanin" w:hint="cs"/>
          <w:color w:val="000000"/>
          <w:sz w:val="28"/>
          <w:szCs w:val="28"/>
          <w:rtl/>
          <w:lang w:bidi="fa-IR"/>
        </w:rPr>
        <w:t>اجرای فرایندهای بازرسی فلز لوله</w:t>
      </w:r>
      <w:r w:rsidR="00C72F24" w:rsidRPr="00637109">
        <w:rPr>
          <w:rFonts w:ascii="Times New Roman" w:hAnsi="Times New Roman" w:cs="B Nazanin" w:hint="cs"/>
          <w:color w:val="000000"/>
          <w:sz w:val="28"/>
          <w:szCs w:val="28"/>
          <w:rtl/>
          <w:lang w:bidi="fa-IR"/>
        </w:rPr>
        <w:t>‌</w:t>
      </w:r>
      <w:r w:rsidR="00932296" w:rsidRPr="00637109">
        <w:rPr>
          <w:rFonts w:ascii="Times New Roman" w:hAnsi="Times New Roman" w:cs="B Nazanin" w:hint="cs"/>
          <w:color w:val="000000"/>
          <w:sz w:val="28"/>
          <w:szCs w:val="28"/>
          <w:rtl/>
          <w:lang w:bidi="fa-IR"/>
        </w:rPr>
        <w:t>ها و تجهیزات</w:t>
      </w:r>
      <w:r w:rsidR="00303890" w:rsidRPr="00637109">
        <w:rPr>
          <w:rFonts w:ascii="Times New Roman" w:hAnsi="Times New Roman" w:cs="B Nazanin" w:hint="cs"/>
          <w:color w:val="000000"/>
          <w:sz w:val="28"/>
          <w:szCs w:val="28"/>
          <w:rtl/>
          <w:lang w:bidi="fa-IR"/>
        </w:rPr>
        <w:t xml:space="preserve">، </w:t>
      </w:r>
      <w:r w:rsidR="00C72F24" w:rsidRPr="00637109">
        <w:rPr>
          <w:rFonts w:ascii="Times New Roman" w:hAnsi="Times New Roman" w:cs="B Nazanin" w:hint="cs"/>
          <w:color w:val="000000"/>
          <w:sz w:val="28"/>
          <w:szCs w:val="28"/>
          <w:rtl/>
          <w:lang w:bidi="fa-IR"/>
        </w:rPr>
        <w:t xml:space="preserve">تجزیه و تحلیل نتایج، </w:t>
      </w:r>
      <w:r w:rsidR="00303890" w:rsidRPr="00637109">
        <w:rPr>
          <w:rFonts w:ascii="Times New Roman" w:hAnsi="Times New Roman" w:cs="B Nazanin" w:hint="cs"/>
          <w:color w:val="000000"/>
          <w:sz w:val="28"/>
          <w:szCs w:val="28"/>
          <w:rtl/>
          <w:lang w:bidi="fa-IR"/>
        </w:rPr>
        <w:t>ثبت و نگهداری داده های حاصل از بازرسی، تجزیه و تحلیل داده ها، ثبت و نگهداری نتایج حاصل از تجزیه و تحلیل داده ها، پیشنهاد اقدامات اصلاحی در صورت نیا</w:t>
      </w:r>
      <w:r w:rsidR="00C65CE2" w:rsidRPr="00637109">
        <w:rPr>
          <w:rFonts w:ascii="Times New Roman" w:hAnsi="Times New Roman" w:cs="B Nazanin" w:hint="cs"/>
          <w:color w:val="000000"/>
          <w:sz w:val="28"/>
          <w:szCs w:val="28"/>
          <w:rtl/>
          <w:lang w:bidi="fa-IR"/>
        </w:rPr>
        <w:t>ز</w:t>
      </w:r>
      <w:r w:rsidR="001E0481" w:rsidRPr="001E0481">
        <w:rPr>
          <w:rFonts w:ascii="Times New Roman" w:hAnsi="Times New Roman" w:cs="B Nazanin" w:hint="cs"/>
          <w:color w:val="000000"/>
          <w:sz w:val="28"/>
          <w:szCs w:val="28"/>
          <w:rtl/>
          <w:lang w:bidi="fa-IR"/>
        </w:rPr>
        <w:t xml:space="preserve"> حین بهره برداری</w:t>
      </w:r>
      <w:r w:rsidR="00C65CE2" w:rsidRPr="00637109">
        <w:rPr>
          <w:rFonts w:ascii="Times New Roman" w:hAnsi="Times New Roman" w:cs="B Nazanin" w:hint="cs"/>
          <w:color w:val="000000"/>
          <w:sz w:val="28"/>
          <w:szCs w:val="28"/>
          <w:rtl/>
          <w:lang w:bidi="fa-IR"/>
        </w:rPr>
        <w:t xml:space="preserve"> ر</w:t>
      </w:r>
      <w:r w:rsidR="00303890" w:rsidRPr="00637109">
        <w:rPr>
          <w:rFonts w:ascii="Times New Roman" w:hAnsi="Times New Roman" w:cs="B Nazanin" w:hint="cs"/>
          <w:color w:val="000000"/>
          <w:sz w:val="28"/>
          <w:szCs w:val="28"/>
          <w:rtl/>
          <w:lang w:bidi="fa-IR"/>
        </w:rPr>
        <w:t>ا بر عهده دارد.</w:t>
      </w:r>
    </w:p>
    <w:p w:rsidR="006D7BFF" w:rsidRPr="00637109" w:rsidRDefault="006D7BFF" w:rsidP="001E0481">
      <w:pPr>
        <w:numPr>
          <w:ilvl w:val="0"/>
          <w:numId w:val="9"/>
        </w:numPr>
        <w:bidi/>
        <w:spacing w:after="0" w:line="240" w:lineRule="auto"/>
        <w:ind w:left="4" w:firstLine="405"/>
        <w:jc w:val="both"/>
        <w:rPr>
          <w:rFonts w:ascii="Times New Roman" w:hAnsi="Times New Roman" w:cs="B Nazanin"/>
          <w:color w:val="000000"/>
          <w:sz w:val="28"/>
          <w:szCs w:val="28"/>
          <w:lang w:bidi="fa-IR"/>
        </w:rPr>
      </w:pPr>
      <w:r w:rsidRPr="00637109">
        <w:rPr>
          <w:rFonts w:ascii="Times New Roman" w:hAnsi="Times New Roman" w:cs="B Nazanin" w:hint="cs"/>
          <w:color w:val="000000"/>
          <w:sz w:val="28"/>
          <w:szCs w:val="28"/>
          <w:rtl/>
          <w:lang w:bidi="fa-IR"/>
        </w:rPr>
        <w:t xml:space="preserve">مدیریتهای صاحب تجهیزات نیروگاه مسئولیت هماهنگی و برنامه‌ریزی </w:t>
      </w:r>
      <w:r w:rsidR="00FB260E">
        <w:rPr>
          <w:rFonts w:ascii="Times New Roman" w:hAnsi="Times New Roman" w:cs="B Nazanin" w:hint="cs"/>
          <w:color w:val="000000"/>
          <w:sz w:val="28"/>
          <w:szCs w:val="28"/>
          <w:rtl/>
          <w:lang w:bidi="fa-IR"/>
        </w:rPr>
        <w:t>جهت اجراي فرآيند</w:t>
      </w:r>
      <w:r w:rsidR="00FB260E" w:rsidRPr="00FB260E">
        <w:rPr>
          <w:rFonts w:ascii="Times New Roman" w:hAnsi="Times New Roman" w:cs="B Nazanin" w:hint="cs"/>
          <w:color w:val="000000"/>
          <w:sz w:val="28"/>
          <w:szCs w:val="28"/>
          <w:rtl/>
          <w:lang w:bidi="fa-IR"/>
        </w:rPr>
        <w:t xml:space="preserve"> بازرسی حین بهره برداری</w:t>
      </w:r>
      <w:r w:rsidR="001E0481">
        <w:rPr>
          <w:rFonts w:ascii="Times New Roman" w:hAnsi="Times New Roman" w:cs="B Nazanin" w:hint="cs"/>
          <w:color w:val="000000"/>
          <w:sz w:val="28"/>
          <w:szCs w:val="28"/>
          <w:rtl/>
          <w:lang w:bidi="fa-IR"/>
        </w:rPr>
        <w:t>،</w:t>
      </w:r>
      <w:r w:rsidR="00FB260E">
        <w:rPr>
          <w:rFonts w:ascii="Times New Roman" w:hAnsi="Times New Roman" w:cs="B Nazanin" w:hint="cs"/>
          <w:color w:val="000000"/>
          <w:sz w:val="28"/>
          <w:szCs w:val="28"/>
          <w:rtl/>
          <w:lang w:bidi="fa-IR"/>
        </w:rPr>
        <w:t xml:space="preserve"> </w:t>
      </w:r>
      <w:r w:rsidR="001E0481">
        <w:rPr>
          <w:rFonts w:ascii="Times New Roman" w:hAnsi="Times New Roman" w:cs="B Nazanin" w:hint="cs"/>
          <w:color w:val="000000"/>
          <w:sz w:val="28"/>
          <w:szCs w:val="28"/>
          <w:rtl/>
          <w:lang w:bidi="fa-IR"/>
        </w:rPr>
        <w:t>تهيه و</w:t>
      </w:r>
      <w:r w:rsidR="00FB260E">
        <w:rPr>
          <w:rFonts w:ascii="Times New Roman" w:hAnsi="Times New Roman" w:cs="B Nazanin" w:hint="cs"/>
          <w:color w:val="000000"/>
          <w:sz w:val="28"/>
          <w:szCs w:val="28"/>
          <w:rtl/>
          <w:lang w:bidi="fa-IR"/>
        </w:rPr>
        <w:t xml:space="preserve"> </w:t>
      </w:r>
      <w:r w:rsidRPr="00637109">
        <w:rPr>
          <w:rFonts w:ascii="Times New Roman" w:hAnsi="Times New Roman" w:cs="B Nazanin" w:hint="cs"/>
          <w:color w:val="000000"/>
          <w:sz w:val="28"/>
          <w:szCs w:val="28"/>
          <w:rtl/>
          <w:lang w:bidi="fa-IR"/>
        </w:rPr>
        <w:t>اجرای اقدامات اصلاحی را بر عهده دار</w:t>
      </w:r>
      <w:r w:rsidR="00FB260E">
        <w:rPr>
          <w:rFonts w:ascii="Times New Roman" w:hAnsi="Times New Roman" w:cs="B Nazanin" w:hint="cs"/>
          <w:color w:val="000000"/>
          <w:sz w:val="28"/>
          <w:szCs w:val="28"/>
          <w:rtl/>
          <w:lang w:bidi="fa-IR"/>
        </w:rPr>
        <w:t>ن</w:t>
      </w:r>
      <w:r w:rsidRPr="00637109">
        <w:rPr>
          <w:rFonts w:ascii="Times New Roman" w:hAnsi="Times New Roman" w:cs="B Nazanin" w:hint="cs"/>
          <w:color w:val="000000"/>
          <w:sz w:val="28"/>
          <w:szCs w:val="28"/>
          <w:rtl/>
          <w:lang w:bidi="fa-IR"/>
        </w:rPr>
        <w:t xml:space="preserve">د. </w:t>
      </w:r>
    </w:p>
    <w:p w:rsidR="000E3A70" w:rsidRPr="00637109" w:rsidRDefault="000E3A70" w:rsidP="00141459">
      <w:pPr>
        <w:pStyle w:val="Heading1"/>
        <w:numPr>
          <w:ilvl w:val="0"/>
          <w:numId w:val="5"/>
        </w:numPr>
        <w:bidi/>
        <w:spacing w:before="0" w:after="120" w:line="240" w:lineRule="auto"/>
        <w:jc w:val="both"/>
        <w:rPr>
          <w:sz w:val="28"/>
          <w:szCs w:val="32"/>
        </w:rPr>
      </w:pPr>
      <w:bookmarkStart w:id="12" w:name="_Toc452375134"/>
      <w:bookmarkStart w:id="13" w:name="_Toc453160611"/>
      <w:r w:rsidRPr="00637109">
        <w:rPr>
          <w:rFonts w:hint="cs"/>
          <w:sz w:val="28"/>
          <w:szCs w:val="32"/>
          <w:rtl/>
        </w:rPr>
        <w:t xml:space="preserve">الزامات </w:t>
      </w:r>
    </w:p>
    <w:p w:rsidR="00C93042" w:rsidRPr="008858F2" w:rsidRDefault="00C93042" w:rsidP="00141459">
      <w:pPr>
        <w:pStyle w:val="Heading1"/>
        <w:numPr>
          <w:ilvl w:val="1"/>
          <w:numId w:val="11"/>
        </w:numPr>
        <w:bidi/>
        <w:spacing w:before="0" w:after="120" w:line="240" w:lineRule="auto"/>
        <w:ind w:left="713" w:hanging="709"/>
        <w:jc w:val="both"/>
        <w:rPr>
          <w:sz w:val="28"/>
          <w:szCs w:val="32"/>
          <w:rtl/>
        </w:rPr>
      </w:pPr>
      <w:r w:rsidRPr="008858F2">
        <w:rPr>
          <w:rFonts w:hint="cs"/>
          <w:sz w:val="28"/>
          <w:szCs w:val="32"/>
          <w:rtl/>
        </w:rPr>
        <w:t>كليات</w:t>
      </w:r>
    </w:p>
    <w:p w:rsidR="00974027" w:rsidRPr="009333F7" w:rsidRDefault="006D6A98" w:rsidP="006D6A98">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E733AF">
        <w:rPr>
          <w:rFonts w:ascii="Times New Roman" w:hAnsi="Times New Roman" w:cs="B Nazanin" w:hint="cs"/>
          <w:color w:val="000000"/>
          <w:sz w:val="28"/>
          <w:szCs w:val="28"/>
          <w:rtl/>
          <w:lang w:bidi="fa-IR"/>
        </w:rPr>
        <w:t>شركت بهره‌بردار</w:t>
      </w:r>
      <w:r>
        <w:rPr>
          <w:rFonts w:ascii="Times New Roman" w:hAnsi="Times New Roman" w:cs="B Nazanin" w:hint="cs"/>
          <w:color w:val="000000"/>
          <w:sz w:val="28"/>
          <w:szCs w:val="28"/>
          <w:rtl/>
          <w:lang w:bidi="fa-IR"/>
        </w:rPr>
        <w:t>ی</w:t>
      </w:r>
      <w:r w:rsidRPr="00E733AF">
        <w:rPr>
          <w:rFonts w:ascii="Times New Roman" w:hAnsi="Times New Roman" w:cs="B Nazanin" w:hint="cs"/>
          <w:color w:val="000000"/>
          <w:sz w:val="28"/>
          <w:szCs w:val="28"/>
          <w:rtl/>
          <w:lang w:bidi="fa-IR"/>
        </w:rPr>
        <w:t xml:space="preserve"> </w:t>
      </w:r>
      <w:r w:rsidR="00974027" w:rsidRPr="00E733AF">
        <w:rPr>
          <w:rFonts w:ascii="Times New Roman" w:hAnsi="Times New Roman" w:cs="B Nazanin" w:hint="cs"/>
          <w:color w:val="000000"/>
          <w:sz w:val="28"/>
          <w:szCs w:val="28"/>
          <w:rtl/>
          <w:lang w:bidi="fa-IR"/>
        </w:rPr>
        <w:t xml:space="preserve">در </w:t>
      </w:r>
      <w:r w:rsidR="00974027" w:rsidRPr="00E733AF">
        <w:rPr>
          <w:rFonts w:ascii="B Nazanin" w:cs="B Nazanin" w:hint="cs"/>
          <w:color w:val="000000"/>
          <w:sz w:val="28"/>
          <w:szCs w:val="28"/>
          <w:rtl/>
        </w:rPr>
        <w:t>طول</w:t>
      </w:r>
      <w:r w:rsidR="00974027" w:rsidRPr="00E733AF">
        <w:rPr>
          <w:rFonts w:ascii="Times New Roman" w:hAnsi="Times New Roman" w:cs="B Nazanin" w:hint="cs"/>
          <w:color w:val="000000"/>
          <w:sz w:val="28"/>
          <w:szCs w:val="28"/>
          <w:rtl/>
          <w:lang w:bidi="fa-IR"/>
        </w:rPr>
        <w:t xml:space="preserve"> مدت بهره‌برداري </w:t>
      </w:r>
      <w:r>
        <w:rPr>
          <w:rFonts w:ascii="Times New Roman" w:hAnsi="Times New Roman" w:cs="B Nazanin" w:hint="cs"/>
          <w:color w:val="000000"/>
          <w:sz w:val="28"/>
          <w:szCs w:val="28"/>
          <w:rtl/>
          <w:lang w:bidi="fa-IR"/>
        </w:rPr>
        <w:t xml:space="preserve">از </w:t>
      </w:r>
      <w:r w:rsidR="00974027" w:rsidRPr="00E733AF">
        <w:rPr>
          <w:rFonts w:ascii="Times New Roman" w:hAnsi="Times New Roman" w:cs="B Nazanin" w:hint="cs"/>
          <w:color w:val="000000"/>
          <w:sz w:val="28"/>
          <w:szCs w:val="28"/>
          <w:rtl/>
          <w:lang w:bidi="fa-IR"/>
        </w:rPr>
        <w:t>نيروگاه اتمي، بايد تجهيزات، سيستم‌ها و سازه‌ها را از نظر وجود</w:t>
      </w:r>
      <w:r w:rsidR="00974027">
        <w:rPr>
          <w:rFonts w:ascii="Times New Roman" w:hAnsi="Times New Roman" w:cs="B Nazanin" w:hint="cs"/>
          <w:color w:val="000000"/>
          <w:sz w:val="28"/>
          <w:szCs w:val="28"/>
          <w:rtl/>
          <w:lang w:bidi="fa-IR"/>
        </w:rPr>
        <w:t xml:space="preserve"> روندهاي كاهشي و قابل قبول بودن یا </w:t>
      </w:r>
      <w:r w:rsidR="00974027" w:rsidRPr="00E733AF">
        <w:rPr>
          <w:rFonts w:ascii="Times New Roman" w:hAnsi="Times New Roman" w:cs="B Nazanin" w:hint="cs"/>
          <w:color w:val="000000"/>
          <w:sz w:val="28"/>
          <w:szCs w:val="28"/>
          <w:rtl/>
          <w:lang w:bidi="fa-IR"/>
        </w:rPr>
        <w:t>نبودن آنها براي</w:t>
      </w:r>
      <w:r w:rsidR="00974027">
        <w:rPr>
          <w:rFonts w:ascii="Times New Roman" w:hAnsi="Times New Roman" w:cs="B Nazanin" w:hint="cs"/>
          <w:color w:val="000000"/>
          <w:sz w:val="28"/>
          <w:szCs w:val="28"/>
          <w:rtl/>
          <w:lang w:bidi="fa-IR"/>
        </w:rPr>
        <w:t xml:space="preserve"> ادامه </w:t>
      </w:r>
      <w:r w:rsidR="00974027" w:rsidRPr="009333F7">
        <w:rPr>
          <w:rFonts w:ascii="Times New Roman" w:hAnsi="Times New Roman" w:cs="B Nazanin" w:hint="cs"/>
          <w:color w:val="000000"/>
          <w:sz w:val="28"/>
          <w:szCs w:val="28"/>
          <w:rtl/>
          <w:lang w:bidi="fa-IR"/>
        </w:rPr>
        <w:t>بهره‌برداري ايمن، نياز یا عدم نياز به اجراي اقدامات ترميمي بازرسي و بررسي نمايد.</w:t>
      </w:r>
    </w:p>
    <w:p w:rsidR="0018184C" w:rsidRPr="009333F7" w:rsidRDefault="0018184C" w:rsidP="00141459">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9333F7">
        <w:rPr>
          <w:rFonts w:ascii="B Nazanin" w:cs="B Nazanin" w:hint="cs"/>
          <w:color w:val="000000"/>
          <w:sz w:val="28"/>
          <w:szCs w:val="28"/>
          <w:rtl/>
        </w:rPr>
        <w:t>هدف</w:t>
      </w:r>
      <w:r w:rsidRPr="009333F7">
        <w:rPr>
          <w:rFonts w:ascii="Times New Roman" w:hAnsi="Times New Roman" w:cs="B Nazanin" w:hint="cs"/>
          <w:color w:val="000000"/>
          <w:sz w:val="28"/>
          <w:szCs w:val="28"/>
          <w:rtl/>
          <w:lang w:bidi="fa-IR"/>
        </w:rPr>
        <w:t xml:space="preserve"> از بازرسي حين بهره‌برداري </w:t>
      </w:r>
      <w:r w:rsidR="00C72F24" w:rsidRPr="009333F7">
        <w:rPr>
          <w:rFonts w:ascii="Times New Roman" w:hAnsi="Times New Roman" w:cs="B Nazanin" w:hint="cs"/>
          <w:color w:val="000000"/>
          <w:sz w:val="28"/>
          <w:szCs w:val="28"/>
          <w:lang w:bidi="fa-IR"/>
        </w:rPr>
        <w:t>‌</w:t>
      </w:r>
      <w:r w:rsidR="00C72F24" w:rsidRPr="009333F7">
        <w:rPr>
          <w:rFonts w:ascii="Times New Roman" w:hAnsi="Times New Roman" w:cs="B Nazanin"/>
          <w:color w:val="000000"/>
          <w:sz w:val="28"/>
          <w:szCs w:val="28"/>
          <w:lang w:bidi="fa-IR"/>
        </w:rPr>
        <w:t>SSC</w:t>
      </w:r>
      <w:r w:rsidRPr="009333F7">
        <w:rPr>
          <w:rFonts w:ascii="Times New Roman" w:hAnsi="Times New Roman" w:cs="B Nazanin" w:hint="cs"/>
          <w:color w:val="000000"/>
          <w:sz w:val="28"/>
          <w:szCs w:val="28"/>
          <w:rtl/>
          <w:lang w:bidi="fa-IR"/>
        </w:rPr>
        <w:t xml:space="preserve"> </w:t>
      </w:r>
      <w:r w:rsidR="00C72F24" w:rsidRPr="009333F7">
        <w:rPr>
          <w:rFonts w:ascii="Times New Roman" w:hAnsi="Times New Roman" w:cs="B Nazanin" w:hint="cs"/>
          <w:color w:val="000000"/>
          <w:sz w:val="28"/>
          <w:szCs w:val="28"/>
          <w:rtl/>
          <w:lang w:bidi="fa-IR"/>
        </w:rPr>
        <w:t xml:space="preserve">در </w:t>
      </w:r>
      <w:r w:rsidRPr="009333F7">
        <w:rPr>
          <w:rFonts w:ascii="Times New Roman" w:hAnsi="Times New Roman" w:cs="B Nazanin" w:hint="cs"/>
          <w:color w:val="000000"/>
          <w:sz w:val="28"/>
          <w:szCs w:val="28"/>
          <w:rtl/>
          <w:lang w:bidi="fa-IR"/>
        </w:rPr>
        <w:t>نيروگاه اتمي عبارتست از:</w:t>
      </w:r>
    </w:p>
    <w:p w:rsidR="0018184C" w:rsidRPr="009333F7" w:rsidRDefault="005C08AD" w:rsidP="00C72F24">
      <w:pPr>
        <w:pStyle w:val="ListParagraph"/>
        <w:numPr>
          <w:ilvl w:val="0"/>
          <w:numId w:val="17"/>
        </w:numPr>
        <w:bidi/>
        <w:spacing w:after="0" w:line="240" w:lineRule="auto"/>
        <w:jc w:val="both"/>
        <w:rPr>
          <w:rFonts w:ascii="Times New Roman" w:hAnsi="Times New Roman" w:cs="B Nazanin"/>
          <w:color w:val="000000"/>
          <w:sz w:val="28"/>
          <w:szCs w:val="28"/>
          <w:lang w:bidi="fa-IR"/>
        </w:rPr>
      </w:pPr>
      <w:r w:rsidRPr="009333F7">
        <w:rPr>
          <w:rFonts w:ascii="Times New Roman" w:hAnsi="Times New Roman" w:cs="B Nazanin" w:hint="cs"/>
          <w:color w:val="000000"/>
          <w:sz w:val="28"/>
          <w:szCs w:val="28"/>
          <w:rtl/>
          <w:lang w:bidi="fa-IR"/>
        </w:rPr>
        <w:t xml:space="preserve">تعیین وضعیت فنی اولیه و جاری </w:t>
      </w:r>
      <w:r w:rsidR="00C72F24" w:rsidRPr="009333F7">
        <w:rPr>
          <w:rFonts w:ascii="Times New Roman" w:hAnsi="Times New Roman" w:cs="B Nazanin" w:hint="cs"/>
          <w:color w:val="000000"/>
          <w:sz w:val="28"/>
          <w:szCs w:val="28"/>
          <w:rtl/>
          <w:lang w:bidi="fa-IR"/>
        </w:rPr>
        <w:t>‌</w:t>
      </w:r>
      <w:r w:rsidR="00C72F24" w:rsidRPr="009333F7">
        <w:rPr>
          <w:rFonts w:ascii="Times New Roman" w:hAnsi="Times New Roman" w:cs="B Nazanin"/>
          <w:color w:val="000000"/>
          <w:sz w:val="28"/>
          <w:szCs w:val="28"/>
          <w:lang w:bidi="fa-IR"/>
        </w:rPr>
        <w:t>SSC</w:t>
      </w:r>
      <w:r w:rsidR="00C72F24" w:rsidRPr="009333F7">
        <w:rPr>
          <w:rFonts w:ascii="Times New Roman" w:hAnsi="Times New Roman" w:cs="B Nazanin" w:hint="cs"/>
          <w:color w:val="000000"/>
          <w:sz w:val="28"/>
          <w:szCs w:val="28"/>
          <w:rtl/>
          <w:lang w:bidi="fa-IR"/>
        </w:rPr>
        <w:t xml:space="preserve"> </w:t>
      </w:r>
      <w:r w:rsidRPr="009333F7">
        <w:rPr>
          <w:rFonts w:ascii="Times New Roman" w:hAnsi="Times New Roman" w:cs="B Nazanin" w:hint="cs"/>
          <w:color w:val="000000"/>
          <w:sz w:val="28"/>
          <w:szCs w:val="28"/>
          <w:rtl/>
          <w:lang w:bidi="fa-IR"/>
        </w:rPr>
        <w:t>نیروگاه</w:t>
      </w:r>
    </w:p>
    <w:p w:rsidR="005C08AD" w:rsidRPr="009333F7" w:rsidRDefault="005C08AD" w:rsidP="00C72F24">
      <w:pPr>
        <w:pStyle w:val="ListParagraph"/>
        <w:numPr>
          <w:ilvl w:val="0"/>
          <w:numId w:val="17"/>
        </w:numPr>
        <w:bidi/>
        <w:spacing w:after="0" w:line="240" w:lineRule="auto"/>
        <w:jc w:val="both"/>
        <w:rPr>
          <w:rFonts w:ascii="Times New Roman" w:hAnsi="Times New Roman" w:cs="B Nazanin"/>
          <w:color w:val="000000"/>
          <w:sz w:val="28"/>
          <w:szCs w:val="28"/>
          <w:lang w:bidi="fa-IR"/>
        </w:rPr>
      </w:pPr>
      <w:r w:rsidRPr="009333F7">
        <w:rPr>
          <w:rFonts w:ascii="Times New Roman" w:hAnsi="Times New Roman" w:cs="B Nazanin" w:hint="cs"/>
          <w:color w:val="000000"/>
          <w:sz w:val="28"/>
          <w:szCs w:val="28"/>
          <w:rtl/>
          <w:lang w:bidi="fa-IR"/>
        </w:rPr>
        <w:t xml:space="preserve">تعیین روندهای پارامترهای اساسی نشاندهنده وضعیت فنی </w:t>
      </w:r>
      <w:r w:rsidR="00C72F24" w:rsidRPr="009333F7">
        <w:rPr>
          <w:rFonts w:ascii="Times New Roman" w:hAnsi="Times New Roman" w:cs="B Nazanin" w:hint="cs"/>
          <w:color w:val="000000"/>
          <w:sz w:val="28"/>
          <w:szCs w:val="28"/>
          <w:rtl/>
          <w:lang w:bidi="fa-IR"/>
        </w:rPr>
        <w:t>‌</w:t>
      </w:r>
      <w:r w:rsidR="00C72F24" w:rsidRPr="009333F7">
        <w:rPr>
          <w:rFonts w:ascii="Times New Roman" w:hAnsi="Times New Roman" w:cs="B Nazanin"/>
          <w:color w:val="000000"/>
          <w:sz w:val="28"/>
          <w:szCs w:val="28"/>
          <w:lang w:bidi="fa-IR"/>
        </w:rPr>
        <w:t>SSC</w:t>
      </w:r>
      <w:r w:rsidR="00C72F24" w:rsidRPr="009333F7">
        <w:rPr>
          <w:rFonts w:ascii="Times New Roman" w:hAnsi="Times New Roman" w:cs="B Nazanin" w:hint="cs"/>
          <w:color w:val="000000"/>
          <w:sz w:val="28"/>
          <w:szCs w:val="28"/>
          <w:rtl/>
          <w:lang w:bidi="fa-IR"/>
        </w:rPr>
        <w:t xml:space="preserve"> </w:t>
      </w:r>
      <w:r w:rsidRPr="009333F7">
        <w:rPr>
          <w:rFonts w:ascii="Times New Roman" w:hAnsi="Times New Roman" w:cs="B Nazanin" w:hint="cs"/>
          <w:color w:val="000000"/>
          <w:sz w:val="28"/>
          <w:szCs w:val="28"/>
          <w:rtl/>
          <w:lang w:bidi="fa-IR"/>
        </w:rPr>
        <w:t>نیروگاه</w:t>
      </w:r>
    </w:p>
    <w:p w:rsidR="006B2039" w:rsidRPr="009333F7" w:rsidRDefault="006B2039" w:rsidP="00C72F24">
      <w:pPr>
        <w:pStyle w:val="ListParagraph"/>
        <w:numPr>
          <w:ilvl w:val="0"/>
          <w:numId w:val="17"/>
        </w:numPr>
        <w:bidi/>
        <w:spacing w:after="0" w:line="240" w:lineRule="auto"/>
        <w:jc w:val="both"/>
        <w:rPr>
          <w:rFonts w:ascii="Times New Roman" w:hAnsi="Times New Roman" w:cs="B Nazanin"/>
          <w:color w:val="000000"/>
          <w:sz w:val="28"/>
          <w:szCs w:val="28"/>
          <w:lang w:bidi="fa-IR"/>
        </w:rPr>
      </w:pPr>
      <w:r w:rsidRPr="009333F7">
        <w:rPr>
          <w:rFonts w:ascii="Times New Roman" w:hAnsi="Times New Roman" w:cs="B Nazanin" w:hint="cs"/>
          <w:color w:val="000000"/>
          <w:sz w:val="28"/>
          <w:szCs w:val="28"/>
          <w:rtl/>
          <w:lang w:bidi="fa-IR"/>
        </w:rPr>
        <w:t>كشف و ثبت عدم يكپارچگي فلز</w:t>
      </w:r>
      <w:r w:rsidR="00C72F24" w:rsidRPr="009333F7">
        <w:rPr>
          <w:rFonts w:ascii="Times New Roman" w:hAnsi="Times New Roman" w:cs="B Nazanin" w:hint="cs"/>
          <w:color w:val="000000"/>
          <w:sz w:val="28"/>
          <w:szCs w:val="28"/>
          <w:rtl/>
          <w:lang w:bidi="fa-IR"/>
        </w:rPr>
        <w:t xml:space="preserve"> ‌</w:t>
      </w:r>
      <w:r w:rsidR="00C72F24" w:rsidRPr="009333F7">
        <w:rPr>
          <w:rFonts w:ascii="Times New Roman" w:hAnsi="Times New Roman" w:cs="B Nazanin"/>
          <w:color w:val="000000"/>
          <w:sz w:val="28"/>
          <w:szCs w:val="28"/>
          <w:lang w:bidi="fa-IR"/>
        </w:rPr>
        <w:t>SSC</w:t>
      </w:r>
      <w:r w:rsidR="00C72F24" w:rsidRPr="009333F7">
        <w:rPr>
          <w:rFonts w:ascii="Times New Roman" w:hAnsi="Times New Roman" w:cs="B Nazanin" w:hint="cs"/>
          <w:color w:val="000000"/>
          <w:sz w:val="28"/>
          <w:szCs w:val="28"/>
          <w:rtl/>
          <w:lang w:bidi="fa-IR"/>
        </w:rPr>
        <w:t xml:space="preserve"> نیروگاه</w:t>
      </w:r>
    </w:p>
    <w:p w:rsidR="006B2039" w:rsidRDefault="006B2039" w:rsidP="00C72F24">
      <w:pPr>
        <w:pStyle w:val="ListParagraph"/>
        <w:numPr>
          <w:ilvl w:val="0"/>
          <w:numId w:val="17"/>
        </w:numPr>
        <w:bidi/>
        <w:spacing w:after="0" w:line="240" w:lineRule="auto"/>
        <w:jc w:val="both"/>
        <w:rPr>
          <w:rFonts w:ascii="Times New Roman" w:hAnsi="Times New Roman" w:cs="B Nazanin"/>
          <w:color w:val="000000"/>
          <w:sz w:val="28"/>
          <w:szCs w:val="28"/>
          <w:lang w:bidi="fa-IR"/>
        </w:rPr>
      </w:pPr>
      <w:r>
        <w:rPr>
          <w:rFonts w:ascii="Times New Roman" w:hAnsi="Times New Roman" w:cs="B Nazanin" w:hint="cs"/>
          <w:color w:val="000000"/>
          <w:sz w:val="28"/>
          <w:szCs w:val="28"/>
          <w:rtl/>
          <w:lang w:bidi="fa-IR"/>
        </w:rPr>
        <w:t>كشف و ثبت تغييرات ابعاد هندسي</w:t>
      </w:r>
      <w:r w:rsidR="00C72F24" w:rsidRPr="00C72F24">
        <w:rPr>
          <w:rFonts w:ascii="Times New Roman" w:hAnsi="Times New Roman" w:cs="B Nazanin" w:hint="cs"/>
          <w:color w:val="000000"/>
          <w:sz w:val="28"/>
          <w:szCs w:val="28"/>
          <w:rtl/>
          <w:lang w:bidi="fa-IR"/>
        </w:rPr>
        <w:t xml:space="preserve"> </w:t>
      </w:r>
      <w:r w:rsidR="00C72F24">
        <w:rPr>
          <w:rFonts w:ascii="Times New Roman" w:hAnsi="Times New Roman" w:cs="B Nazanin" w:hint="cs"/>
          <w:color w:val="000000"/>
          <w:sz w:val="28"/>
          <w:szCs w:val="28"/>
          <w:rtl/>
          <w:lang w:bidi="fa-IR"/>
        </w:rPr>
        <w:t>‌</w:t>
      </w:r>
      <w:r w:rsidR="00C72F24">
        <w:rPr>
          <w:rFonts w:ascii="Times New Roman" w:hAnsi="Times New Roman" w:cs="B Nazanin"/>
          <w:color w:val="000000"/>
          <w:sz w:val="28"/>
          <w:szCs w:val="28"/>
          <w:lang w:bidi="fa-IR"/>
        </w:rPr>
        <w:t>SSC</w:t>
      </w:r>
      <w:r w:rsidR="00C72F24" w:rsidRPr="00303890">
        <w:rPr>
          <w:rFonts w:ascii="Times New Roman" w:hAnsi="Times New Roman" w:cs="B Nazanin" w:hint="cs"/>
          <w:color w:val="000000"/>
          <w:sz w:val="28"/>
          <w:szCs w:val="28"/>
          <w:rtl/>
          <w:lang w:bidi="fa-IR"/>
        </w:rPr>
        <w:t xml:space="preserve"> </w:t>
      </w:r>
      <w:r w:rsidR="00C72F24">
        <w:rPr>
          <w:rFonts w:ascii="Times New Roman" w:hAnsi="Times New Roman" w:cs="B Nazanin" w:hint="cs"/>
          <w:color w:val="000000"/>
          <w:sz w:val="28"/>
          <w:szCs w:val="28"/>
          <w:rtl/>
          <w:lang w:bidi="fa-IR"/>
        </w:rPr>
        <w:t>نیروگاه</w:t>
      </w:r>
    </w:p>
    <w:p w:rsidR="006B2039" w:rsidRDefault="006B2039" w:rsidP="006B2039">
      <w:pPr>
        <w:pStyle w:val="ListParagraph"/>
        <w:numPr>
          <w:ilvl w:val="0"/>
          <w:numId w:val="17"/>
        </w:numPr>
        <w:bidi/>
        <w:spacing w:after="0" w:line="240" w:lineRule="auto"/>
        <w:jc w:val="both"/>
        <w:rPr>
          <w:rFonts w:ascii="Times New Roman" w:hAnsi="Times New Roman" w:cs="B Nazanin"/>
          <w:color w:val="000000"/>
          <w:sz w:val="28"/>
          <w:szCs w:val="28"/>
          <w:lang w:bidi="fa-IR"/>
        </w:rPr>
      </w:pPr>
      <w:r>
        <w:rPr>
          <w:rFonts w:ascii="Times New Roman" w:hAnsi="Times New Roman" w:cs="B Nazanin" w:hint="cs"/>
          <w:color w:val="000000"/>
          <w:sz w:val="28"/>
          <w:szCs w:val="28"/>
          <w:rtl/>
          <w:lang w:bidi="fa-IR"/>
        </w:rPr>
        <w:lastRenderedPageBreak/>
        <w:t>كشف و ثبت تغييرات خواص مكانيكي و ساختار فلز</w:t>
      </w:r>
      <w:r w:rsidR="0012071D">
        <w:rPr>
          <w:rFonts w:ascii="Times New Roman" w:hAnsi="Times New Roman" w:cs="B Nazanin" w:hint="cs"/>
          <w:color w:val="000000"/>
          <w:sz w:val="28"/>
          <w:szCs w:val="28"/>
          <w:rtl/>
          <w:lang w:bidi="fa-IR"/>
        </w:rPr>
        <w:t>‌</w:t>
      </w:r>
      <w:r w:rsidR="0012071D">
        <w:rPr>
          <w:rFonts w:ascii="Times New Roman" w:hAnsi="Times New Roman" w:cs="B Nazanin"/>
          <w:color w:val="000000"/>
          <w:sz w:val="28"/>
          <w:szCs w:val="28"/>
          <w:lang w:bidi="fa-IR"/>
        </w:rPr>
        <w:t xml:space="preserve">SSC </w:t>
      </w:r>
    </w:p>
    <w:p w:rsidR="006B2039" w:rsidRDefault="006B2039" w:rsidP="006B2039">
      <w:pPr>
        <w:pStyle w:val="ListParagraph"/>
        <w:numPr>
          <w:ilvl w:val="0"/>
          <w:numId w:val="17"/>
        </w:numPr>
        <w:bidi/>
        <w:spacing w:after="0" w:line="240" w:lineRule="auto"/>
        <w:jc w:val="both"/>
        <w:rPr>
          <w:rFonts w:ascii="Times New Roman" w:hAnsi="Times New Roman" w:cs="B Nazanin"/>
          <w:color w:val="000000"/>
          <w:sz w:val="28"/>
          <w:szCs w:val="28"/>
          <w:lang w:bidi="fa-IR"/>
        </w:rPr>
      </w:pPr>
      <w:r>
        <w:rPr>
          <w:rFonts w:ascii="Times New Roman" w:hAnsi="Times New Roman" w:cs="B Nazanin" w:hint="cs"/>
          <w:color w:val="000000"/>
          <w:sz w:val="28"/>
          <w:szCs w:val="28"/>
          <w:rtl/>
          <w:lang w:bidi="fa-IR"/>
        </w:rPr>
        <w:t>كشف آببند نبودن تجهيزات و لوله‌ها</w:t>
      </w:r>
    </w:p>
    <w:p w:rsidR="006B2039" w:rsidRDefault="006B2039" w:rsidP="006B2039">
      <w:pPr>
        <w:pStyle w:val="ListParagraph"/>
        <w:numPr>
          <w:ilvl w:val="0"/>
          <w:numId w:val="17"/>
        </w:numPr>
        <w:bidi/>
        <w:spacing w:after="0" w:line="240" w:lineRule="auto"/>
        <w:jc w:val="both"/>
        <w:rPr>
          <w:rFonts w:ascii="Times New Roman" w:hAnsi="Times New Roman" w:cs="B Nazanin"/>
          <w:color w:val="000000"/>
          <w:sz w:val="28"/>
          <w:szCs w:val="28"/>
          <w:lang w:bidi="fa-IR"/>
        </w:rPr>
      </w:pPr>
      <w:r>
        <w:rPr>
          <w:rFonts w:ascii="Times New Roman" w:hAnsi="Times New Roman" w:cs="B Nazanin" w:hint="cs"/>
          <w:color w:val="000000"/>
          <w:sz w:val="28"/>
          <w:szCs w:val="28"/>
          <w:rtl/>
          <w:lang w:bidi="fa-IR"/>
        </w:rPr>
        <w:t xml:space="preserve">ارزيابي انطباق وضعيت فلز </w:t>
      </w:r>
      <w:r w:rsidR="0012071D">
        <w:rPr>
          <w:rFonts w:ascii="Times New Roman" w:hAnsi="Times New Roman" w:cs="B Nazanin" w:hint="cs"/>
          <w:color w:val="000000"/>
          <w:sz w:val="28"/>
          <w:szCs w:val="28"/>
          <w:rtl/>
          <w:lang w:bidi="fa-IR"/>
        </w:rPr>
        <w:t>‌</w:t>
      </w:r>
      <w:r w:rsidR="0012071D">
        <w:rPr>
          <w:rFonts w:ascii="Times New Roman" w:hAnsi="Times New Roman" w:cs="B Nazanin"/>
          <w:color w:val="000000"/>
          <w:sz w:val="28"/>
          <w:szCs w:val="28"/>
          <w:lang w:bidi="fa-IR"/>
        </w:rPr>
        <w:t>SSC</w:t>
      </w:r>
      <w:r w:rsidR="0012071D" w:rsidRPr="00303890">
        <w:rPr>
          <w:rFonts w:ascii="Times New Roman" w:hAnsi="Times New Roman" w:cs="B Nazanin" w:hint="cs"/>
          <w:color w:val="000000"/>
          <w:sz w:val="28"/>
          <w:szCs w:val="28"/>
          <w:rtl/>
          <w:lang w:bidi="fa-IR"/>
        </w:rPr>
        <w:t xml:space="preserve"> </w:t>
      </w:r>
      <w:r>
        <w:rPr>
          <w:rFonts w:ascii="Times New Roman" w:hAnsi="Times New Roman" w:cs="B Nazanin" w:hint="cs"/>
          <w:color w:val="000000"/>
          <w:sz w:val="28"/>
          <w:szCs w:val="28"/>
          <w:rtl/>
          <w:lang w:bidi="fa-IR"/>
        </w:rPr>
        <w:t>با معيارهاي تعيين‌شده</w:t>
      </w:r>
    </w:p>
    <w:p w:rsidR="006B2039" w:rsidRDefault="006B2039" w:rsidP="0012071D">
      <w:pPr>
        <w:pStyle w:val="ListParagraph"/>
        <w:numPr>
          <w:ilvl w:val="0"/>
          <w:numId w:val="17"/>
        </w:numPr>
        <w:bidi/>
        <w:spacing w:after="0" w:line="240" w:lineRule="auto"/>
        <w:jc w:val="both"/>
        <w:rPr>
          <w:rFonts w:ascii="Times New Roman" w:hAnsi="Times New Roman" w:cs="B Nazanin"/>
          <w:color w:val="000000"/>
          <w:sz w:val="28"/>
          <w:szCs w:val="28"/>
          <w:lang w:bidi="fa-IR"/>
        </w:rPr>
      </w:pPr>
      <w:r>
        <w:rPr>
          <w:rFonts w:ascii="Times New Roman" w:hAnsi="Times New Roman" w:cs="B Nazanin" w:hint="cs"/>
          <w:color w:val="000000"/>
          <w:sz w:val="28"/>
          <w:szCs w:val="28"/>
          <w:rtl/>
          <w:lang w:bidi="fa-IR"/>
        </w:rPr>
        <w:t xml:space="preserve">تصمیم گیری در مورد لزوم یا عدم لزوم اجرای اقدامات اصلاحی بر روی </w:t>
      </w:r>
      <w:r w:rsidR="0012071D">
        <w:rPr>
          <w:rFonts w:ascii="Times New Roman" w:hAnsi="Times New Roman" w:cs="B Nazanin" w:hint="cs"/>
          <w:color w:val="000000"/>
          <w:sz w:val="28"/>
          <w:szCs w:val="28"/>
          <w:rtl/>
          <w:lang w:bidi="fa-IR"/>
        </w:rPr>
        <w:t>‌</w:t>
      </w:r>
      <w:r w:rsidR="0012071D">
        <w:rPr>
          <w:rFonts w:ascii="Times New Roman" w:hAnsi="Times New Roman" w:cs="B Nazanin"/>
          <w:color w:val="000000"/>
          <w:sz w:val="28"/>
          <w:szCs w:val="28"/>
          <w:lang w:bidi="fa-IR"/>
        </w:rPr>
        <w:t>SSC</w:t>
      </w:r>
      <w:r w:rsidR="0012071D" w:rsidRPr="00303890">
        <w:rPr>
          <w:rFonts w:ascii="Times New Roman" w:hAnsi="Times New Roman" w:cs="B Nazanin" w:hint="cs"/>
          <w:color w:val="000000"/>
          <w:sz w:val="28"/>
          <w:szCs w:val="28"/>
          <w:rtl/>
          <w:lang w:bidi="fa-IR"/>
        </w:rPr>
        <w:t xml:space="preserve"> </w:t>
      </w:r>
      <w:r>
        <w:rPr>
          <w:rFonts w:ascii="Times New Roman" w:hAnsi="Times New Roman" w:cs="B Nazanin" w:hint="cs"/>
          <w:color w:val="000000"/>
          <w:sz w:val="28"/>
          <w:szCs w:val="28"/>
          <w:rtl/>
          <w:lang w:bidi="fa-IR"/>
        </w:rPr>
        <w:t>و یا تعویض آنها</w:t>
      </w:r>
    </w:p>
    <w:p w:rsidR="006B2039" w:rsidRDefault="006B2039" w:rsidP="0012071D">
      <w:pPr>
        <w:pStyle w:val="ListParagraph"/>
        <w:numPr>
          <w:ilvl w:val="0"/>
          <w:numId w:val="17"/>
        </w:numPr>
        <w:bidi/>
        <w:spacing w:after="0" w:line="240" w:lineRule="auto"/>
        <w:jc w:val="both"/>
        <w:rPr>
          <w:rFonts w:ascii="Times New Roman" w:hAnsi="Times New Roman" w:cs="B Nazanin"/>
          <w:color w:val="000000"/>
          <w:sz w:val="28"/>
          <w:szCs w:val="28"/>
          <w:lang w:bidi="fa-IR"/>
        </w:rPr>
      </w:pPr>
      <w:r>
        <w:rPr>
          <w:rFonts w:ascii="Times New Roman" w:hAnsi="Times New Roman" w:cs="B Nazanin" w:hint="cs"/>
          <w:color w:val="000000"/>
          <w:sz w:val="28"/>
          <w:szCs w:val="28"/>
          <w:rtl/>
          <w:lang w:bidi="fa-IR"/>
        </w:rPr>
        <w:t xml:space="preserve">پیش بینی عمر باقیمانده </w:t>
      </w:r>
      <w:r w:rsidR="0012071D">
        <w:rPr>
          <w:rFonts w:ascii="Times New Roman" w:hAnsi="Times New Roman" w:cs="B Nazanin" w:hint="cs"/>
          <w:color w:val="000000"/>
          <w:sz w:val="28"/>
          <w:szCs w:val="28"/>
          <w:rtl/>
          <w:lang w:bidi="fa-IR"/>
        </w:rPr>
        <w:t>‌</w:t>
      </w:r>
      <w:r w:rsidR="0012071D">
        <w:rPr>
          <w:rFonts w:ascii="Times New Roman" w:hAnsi="Times New Roman" w:cs="B Nazanin"/>
          <w:color w:val="000000"/>
          <w:sz w:val="28"/>
          <w:szCs w:val="28"/>
          <w:lang w:bidi="fa-IR"/>
        </w:rPr>
        <w:t>SSC</w:t>
      </w:r>
    </w:p>
    <w:p w:rsidR="0018184C" w:rsidRDefault="0018184C" w:rsidP="00141459">
      <w:pPr>
        <w:bidi/>
        <w:spacing w:after="0" w:line="240" w:lineRule="auto"/>
        <w:ind w:left="-138"/>
        <w:jc w:val="both"/>
        <w:rPr>
          <w:rFonts w:ascii="Times New Roman" w:hAnsi="Times New Roman" w:cs="B Nazanin"/>
          <w:color w:val="000000"/>
          <w:sz w:val="28"/>
          <w:szCs w:val="28"/>
          <w:rtl/>
          <w:lang w:bidi="fa-IR"/>
        </w:rPr>
      </w:pPr>
    </w:p>
    <w:p w:rsidR="0087313A" w:rsidRPr="001726A9" w:rsidRDefault="004E0848" w:rsidP="00141459">
      <w:pPr>
        <w:pStyle w:val="Heading1"/>
        <w:numPr>
          <w:ilvl w:val="1"/>
          <w:numId w:val="11"/>
        </w:numPr>
        <w:bidi/>
        <w:spacing w:before="0" w:after="120" w:line="240" w:lineRule="auto"/>
        <w:ind w:left="713" w:hanging="709"/>
        <w:jc w:val="both"/>
        <w:rPr>
          <w:sz w:val="28"/>
          <w:szCs w:val="32"/>
          <w:rtl/>
        </w:rPr>
      </w:pPr>
      <w:r w:rsidRPr="001726A9">
        <w:rPr>
          <w:rFonts w:hint="cs"/>
          <w:sz w:val="28"/>
          <w:szCs w:val="32"/>
          <w:rtl/>
        </w:rPr>
        <w:t>الزامات</w:t>
      </w:r>
      <w:r w:rsidR="00C92A1C" w:rsidRPr="001726A9">
        <w:rPr>
          <w:rFonts w:hint="cs"/>
          <w:sz w:val="28"/>
          <w:szCs w:val="32"/>
          <w:rtl/>
        </w:rPr>
        <w:t xml:space="preserve"> عمومي</w:t>
      </w:r>
    </w:p>
    <w:p w:rsidR="0096686D" w:rsidRPr="001726A9" w:rsidRDefault="0096686D" w:rsidP="00141459">
      <w:pPr>
        <w:pStyle w:val="ListParagraph"/>
        <w:numPr>
          <w:ilvl w:val="1"/>
          <w:numId w:val="25"/>
        </w:numPr>
        <w:tabs>
          <w:tab w:val="right" w:pos="855"/>
        </w:tabs>
        <w:autoSpaceDE w:val="0"/>
        <w:autoSpaceDN w:val="0"/>
        <w:bidi/>
        <w:adjustRightInd w:val="0"/>
        <w:spacing w:after="0" w:line="240" w:lineRule="auto"/>
        <w:jc w:val="both"/>
        <w:rPr>
          <w:rFonts w:ascii="B Nazanin" w:cs="B Nazanin"/>
          <w:vanish/>
          <w:color w:val="000000"/>
          <w:sz w:val="28"/>
          <w:szCs w:val="28"/>
          <w:rtl/>
        </w:rPr>
      </w:pPr>
    </w:p>
    <w:p w:rsidR="0012071D" w:rsidRDefault="00E972E6" w:rsidP="0012071D">
      <w:pPr>
        <w:pStyle w:val="ListParagraph"/>
        <w:widowControl w:val="0"/>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rPr>
      </w:pPr>
      <w:r w:rsidRPr="00E972E6">
        <w:rPr>
          <w:rFonts w:ascii="B Nazanin" w:cs="B Nazanin" w:hint="cs"/>
          <w:color w:val="000000"/>
          <w:sz w:val="28"/>
          <w:szCs w:val="28"/>
          <w:rtl/>
        </w:rPr>
        <w:t>شركت</w:t>
      </w:r>
      <w:r w:rsidRPr="00E972E6">
        <w:rPr>
          <w:rFonts w:ascii="Times New Roman" w:hAnsi="Times New Roman" w:cs="B Nazanin" w:hint="cs"/>
          <w:color w:val="000000"/>
          <w:sz w:val="28"/>
          <w:szCs w:val="28"/>
          <w:rtl/>
        </w:rPr>
        <w:t xml:space="preserve"> بهره‌برداري بايد اطمينان حاصل كند كه سازماندهي و برنامه‌هاي مؤثري براي بازرسي حين بهره‌برداري </w:t>
      </w:r>
      <w:r w:rsidRPr="00E972E6">
        <w:rPr>
          <w:rFonts w:ascii="Times New Roman" w:hAnsi="Times New Roman" w:cs="B Nazanin" w:hint="cs"/>
          <w:color w:val="000000"/>
          <w:sz w:val="28"/>
          <w:szCs w:val="28"/>
          <w:rtl/>
          <w:lang w:bidi="fa-IR"/>
        </w:rPr>
        <w:t>مواد، تجهيزات، سيستم‌ها و سازه‌ها، شامل همه جنبه‌هاي مديريتي، فني و نظارتي در رابطه با فعاليتهاي داخل و خارج نيروگاه وجود داشته و استفاده مي‌شوند.</w:t>
      </w:r>
    </w:p>
    <w:p w:rsidR="0012071D" w:rsidRDefault="00E972E6" w:rsidP="0012071D">
      <w:pPr>
        <w:pStyle w:val="ListParagraph"/>
        <w:widowControl w:val="0"/>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rPr>
      </w:pPr>
      <w:r w:rsidRPr="00E972E6">
        <w:rPr>
          <w:rFonts w:ascii="B Nazanin" w:cs="B Nazanin" w:hint="cs"/>
          <w:color w:val="000000"/>
          <w:sz w:val="28"/>
          <w:szCs w:val="28"/>
          <w:rtl/>
        </w:rPr>
        <w:t>برنامه بازرسي حين بهره‌برداري بايد كاملا با فعاليتهاي بهره‌برداري و نوسازي (مدرنيزاسيون) نيروگاه هماهنگ و يكپارچه باشد.</w:t>
      </w:r>
    </w:p>
    <w:p w:rsidR="007C0429" w:rsidRPr="00E972E6" w:rsidRDefault="00BD1A20" w:rsidP="008E559D">
      <w:pPr>
        <w:pStyle w:val="ListParagraph"/>
        <w:widowControl w:val="0"/>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rPr>
      </w:pPr>
      <w:r w:rsidRPr="00E972E6">
        <w:rPr>
          <w:rFonts w:ascii="B Nazanin" w:cs="B Nazanin" w:hint="cs"/>
          <w:color w:val="000000"/>
          <w:sz w:val="28"/>
          <w:szCs w:val="28"/>
          <w:rtl/>
        </w:rPr>
        <w:t xml:space="preserve">برنامه بازرسي حين بهره‌برداري </w:t>
      </w:r>
      <w:r w:rsidR="00E972E6">
        <w:rPr>
          <w:rFonts w:ascii="B Nazanin" w:cs="B Nazanin" w:hint="cs"/>
          <w:color w:val="000000"/>
          <w:sz w:val="28"/>
          <w:szCs w:val="28"/>
          <w:rtl/>
        </w:rPr>
        <w:t xml:space="preserve">باید </w:t>
      </w:r>
      <w:r w:rsidRPr="00E972E6">
        <w:rPr>
          <w:rFonts w:ascii="B Nazanin" w:cs="B Nazanin" w:hint="cs"/>
          <w:color w:val="000000"/>
          <w:sz w:val="28"/>
          <w:szCs w:val="28"/>
          <w:rtl/>
        </w:rPr>
        <w:t xml:space="preserve">تا قبل از سوخت‌گذاري </w:t>
      </w:r>
      <w:r w:rsidR="00DD40C6" w:rsidRPr="00E972E6">
        <w:rPr>
          <w:rFonts w:ascii="B Nazanin" w:cs="B Nazanin" w:hint="cs"/>
          <w:color w:val="000000"/>
          <w:sz w:val="28"/>
          <w:szCs w:val="28"/>
          <w:rtl/>
        </w:rPr>
        <w:t xml:space="preserve">به </w:t>
      </w:r>
      <w:r w:rsidR="008E559D" w:rsidRPr="00637109">
        <w:rPr>
          <w:rFonts w:ascii="B Nazanin" w:cs="B Nazanin" w:hint="cs"/>
          <w:color w:val="000000"/>
          <w:sz w:val="28"/>
          <w:szCs w:val="28"/>
          <w:rtl/>
        </w:rPr>
        <w:t>مرکز نظام</w:t>
      </w:r>
      <w:r w:rsidR="008E559D">
        <w:rPr>
          <w:rFonts w:ascii="B Nazanin" w:cs="B Nazanin" w:hint="cs"/>
          <w:color w:val="000000"/>
          <w:sz w:val="28"/>
          <w:szCs w:val="28"/>
          <w:rtl/>
        </w:rPr>
        <w:t xml:space="preserve"> </w:t>
      </w:r>
      <w:r w:rsidR="00DD40C6" w:rsidRPr="00E972E6">
        <w:rPr>
          <w:rFonts w:ascii="B Nazanin" w:cs="B Nazanin" w:hint="cs"/>
          <w:color w:val="000000"/>
          <w:sz w:val="28"/>
          <w:szCs w:val="28"/>
          <w:rtl/>
        </w:rPr>
        <w:t xml:space="preserve">ارائه </w:t>
      </w:r>
      <w:r w:rsidR="00E972E6">
        <w:rPr>
          <w:rFonts w:ascii="B Nazanin" w:cs="B Nazanin" w:hint="cs"/>
          <w:color w:val="000000"/>
          <w:sz w:val="28"/>
          <w:szCs w:val="28"/>
          <w:rtl/>
        </w:rPr>
        <w:t>شود</w:t>
      </w:r>
      <w:r w:rsidR="00DD40C6" w:rsidRPr="00E972E6">
        <w:rPr>
          <w:rFonts w:ascii="B Nazanin" w:cs="B Nazanin" w:hint="cs"/>
          <w:color w:val="000000"/>
          <w:sz w:val="28"/>
          <w:szCs w:val="28"/>
          <w:rtl/>
        </w:rPr>
        <w:t>.</w:t>
      </w:r>
    </w:p>
    <w:p w:rsidR="00790E02" w:rsidRDefault="00790E02" w:rsidP="006D6A98">
      <w:pPr>
        <w:pStyle w:val="ListParagraph"/>
        <w:widowControl w:val="0"/>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rPr>
      </w:pPr>
      <w:r>
        <w:rPr>
          <w:rFonts w:ascii="B Nazanin" w:cs="B Nazanin" w:hint="cs"/>
          <w:color w:val="000000"/>
          <w:sz w:val="28"/>
          <w:szCs w:val="28"/>
          <w:rtl/>
        </w:rPr>
        <w:t>برنامه بازرسي</w:t>
      </w:r>
      <w:r w:rsidR="00BF16C3">
        <w:rPr>
          <w:rFonts w:ascii="B Nazanin" w:cs="B Nazanin" w:hint="cs"/>
          <w:color w:val="000000"/>
          <w:sz w:val="28"/>
          <w:szCs w:val="28"/>
          <w:rtl/>
        </w:rPr>
        <w:t xml:space="preserve"> </w:t>
      </w:r>
      <w:r>
        <w:rPr>
          <w:rFonts w:ascii="B Nazanin" w:cs="B Nazanin" w:hint="cs"/>
          <w:color w:val="000000"/>
          <w:sz w:val="28"/>
          <w:szCs w:val="28"/>
          <w:rtl/>
        </w:rPr>
        <w:t xml:space="preserve">حين بهره‌برداري بايد بطور منظم بازنگري شده و در صورت نياز بر اساس تجربه بهره‌برداري </w:t>
      </w:r>
      <w:r w:rsidR="009319D5">
        <w:rPr>
          <w:rFonts w:ascii="B Nazanin" w:cs="B Nazanin" w:hint="cs"/>
          <w:color w:val="000000"/>
          <w:sz w:val="28"/>
          <w:szCs w:val="28"/>
          <w:rtl/>
        </w:rPr>
        <w:t xml:space="preserve">و نوسازي يا بهبود </w:t>
      </w:r>
      <w:r w:rsidR="0012071D" w:rsidRPr="00F95765">
        <w:rPr>
          <w:rFonts w:ascii="Times New Roman" w:hAnsi="Times New Roman" w:cs="B Nazanin" w:hint="cs"/>
          <w:color w:val="000000"/>
          <w:sz w:val="28"/>
          <w:szCs w:val="28"/>
          <w:lang w:bidi="fa-IR"/>
        </w:rPr>
        <w:t>‌</w:t>
      </w:r>
      <w:r w:rsidR="0012071D" w:rsidRPr="00F95765">
        <w:rPr>
          <w:rFonts w:ascii="Times New Roman" w:hAnsi="Times New Roman" w:cs="B Nazanin"/>
          <w:color w:val="000000"/>
          <w:sz w:val="28"/>
          <w:szCs w:val="28"/>
          <w:lang w:bidi="fa-IR"/>
        </w:rPr>
        <w:t>SSC</w:t>
      </w:r>
      <w:r w:rsidR="0012071D" w:rsidRPr="00303890">
        <w:rPr>
          <w:rFonts w:ascii="Times New Roman" w:hAnsi="Times New Roman" w:cs="B Nazanin" w:hint="cs"/>
          <w:color w:val="000000"/>
          <w:sz w:val="28"/>
          <w:szCs w:val="28"/>
          <w:rtl/>
          <w:lang w:bidi="fa-IR"/>
        </w:rPr>
        <w:t xml:space="preserve"> </w:t>
      </w:r>
      <w:r w:rsidR="009319D5">
        <w:rPr>
          <w:rFonts w:ascii="B Nazanin" w:cs="B Nazanin" w:hint="cs"/>
          <w:color w:val="000000"/>
          <w:sz w:val="28"/>
          <w:szCs w:val="28"/>
          <w:rtl/>
        </w:rPr>
        <w:t>به‌روز</w:t>
      </w:r>
      <w:r w:rsidR="0012071D">
        <w:rPr>
          <w:rFonts w:ascii="B Nazanin" w:cs="B Nazanin" w:hint="cs"/>
          <w:color w:val="000000"/>
          <w:sz w:val="28"/>
          <w:szCs w:val="28"/>
          <w:rtl/>
        </w:rPr>
        <w:t>رسانی شود</w:t>
      </w:r>
      <w:r w:rsidR="009319D5">
        <w:rPr>
          <w:rFonts w:ascii="B Nazanin" w:cs="B Nazanin" w:hint="cs"/>
          <w:color w:val="000000"/>
          <w:sz w:val="28"/>
          <w:szCs w:val="28"/>
          <w:rtl/>
        </w:rPr>
        <w:t>.</w:t>
      </w:r>
    </w:p>
    <w:p w:rsidR="00C11DB1" w:rsidRPr="00596623" w:rsidRDefault="00C11DB1" w:rsidP="00C11DB1">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Pr>
          <w:rFonts w:ascii="Times New Roman" w:hAnsi="Times New Roman" w:cs="B Nazanin" w:hint="cs"/>
          <w:color w:val="000000"/>
          <w:sz w:val="28"/>
          <w:szCs w:val="28"/>
          <w:rtl/>
          <w:lang w:bidi="fa-IR"/>
        </w:rPr>
        <w:t xml:space="preserve">کلیه فعالیتهای مرتبط با فرایندهای بازرسی حین بهره برداری باید بر اساس روش جاری اجرای کار در نیروگاه و قوانین و استانداردهای جاری در مورد ایمنی هسته‌ای و صنعتی، صدور مجوزها و گواهی ها، اجرای فعالیتها و نظارت بر اجرا و غیره انجام شود. </w:t>
      </w:r>
    </w:p>
    <w:p w:rsidR="00B66ED7" w:rsidRDefault="00DC3E1A" w:rsidP="00C65CE2">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1726A9">
        <w:rPr>
          <w:rFonts w:ascii="B Nazanin" w:cs="B Nazanin" w:hint="cs"/>
          <w:color w:val="000000"/>
          <w:sz w:val="28"/>
          <w:szCs w:val="28"/>
          <w:rtl/>
        </w:rPr>
        <w:t>براي</w:t>
      </w:r>
      <w:r w:rsidRPr="001726A9">
        <w:rPr>
          <w:rFonts w:ascii="Times New Roman" w:hAnsi="Times New Roman" w:cs="B Nazanin" w:hint="cs"/>
          <w:color w:val="000000"/>
          <w:sz w:val="28"/>
          <w:szCs w:val="28"/>
          <w:rtl/>
          <w:lang w:bidi="fa-IR"/>
        </w:rPr>
        <w:t xml:space="preserve"> اجرا</w:t>
      </w:r>
      <w:r w:rsidR="008A7EFB">
        <w:rPr>
          <w:rFonts w:ascii="Times New Roman" w:hAnsi="Times New Roman" w:cs="B Nazanin" w:hint="cs"/>
          <w:color w:val="000000"/>
          <w:sz w:val="28"/>
          <w:szCs w:val="28"/>
          <w:rtl/>
          <w:lang w:bidi="fa-IR"/>
        </w:rPr>
        <w:t xml:space="preserve"> و نظارت بر اجرا</w:t>
      </w:r>
      <w:r w:rsidRPr="001726A9">
        <w:rPr>
          <w:rFonts w:ascii="Times New Roman" w:hAnsi="Times New Roman" w:cs="B Nazanin" w:hint="cs"/>
          <w:color w:val="000000"/>
          <w:sz w:val="28"/>
          <w:szCs w:val="28"/>
          <w:rtl/>
          <w:lang w:bidi="fa-IR"/>
        </w:rPr>
        <w:t xml:space="preserve">ي </w:t>
      </w:r>
      <w:r w:rsidR="000F637E" w:rsidRPr="001726A9">
        <w:rPr>
          <w:rFonts w:ascii="Times New Roman" w:hAnsi="Times New Roman" w:cs="B Nazanin" w:hint="cs"/>
          <w:color w:val="000000"/>
          <w:sz w:val="28"/>
          <w:szCs w:val="28"/>
          <w:rtl/>
          <w:lang w:bidi="fa-IR"/>
        </w:rPr>
        <w:t xml:space="preserve">كليه فعاليتهاي مرتبط با </w:t>
      </w:r>
      <w:r w:rsidRPr="001726A9">
        <w:rPr>
          <w:rFonts w:ascii="Times New Roman" w:hAnsi="Times New Roman" w:cs="B Nazanin" w:hint="cs"/>
          <w:color w:val="000000"/>
          <w:sz w:val="28"/>
          <w:szCs w:val="28"/>
          <w:rtl/>
          <w:lang w:bidi="fa-IR"/>
        </w:rPr>
        <w:t xml:space="preserve">فرايندهاي </w:t>
      </w:r>
      <w:r w:rsidR="001C1F14">
        <w:rPr>
          <w:rFonts w:ascii="Times New Roman" w:hAnsi="Times New Roman" w:cs="B Nazanin" w:hint="cs"/>
          <w:color w:val="000000"/>
          <w:sz w:val="28"/>
          <w:szCs w:val="28"/>
          <w:rtl/>
          <w:lang w:bidi="fa-IR"/>
        </w:rPr>
        <w:t>بازرسي حين بهره‌برداري</w:t>
      </w:r>
      <w:r w:rsidR="00C65CE2">
        <w:rPr>
          <w:rFonts w:ascii="Times New Roman" w:hAnsi="Times New Roman" w:cs="B Nazanin" w:hint="cs"/>
          <w:color w:val="000000"/>
          <w:sz w:val="28"/>
          <w:szCs w:val="28"/>
          <w:rtl/>
          <w:lang w:bidi="fa-IR"/>
        </w:rPr>
        <w:t>، شر</w:t>
      </w:r>
      <w:r w:rsidR="004E0848" w:rsidRPr="001726A9">
        <w:rPr>
          <w:rFonts w:ascii="Times New Roman" w:hAnsi="Times New Roman" w:cs="B Nazanin" w:hint="cs"/>
          <w:color w:val="000000"/>
          <w:sz w:val="28"/>
          <w:szCs w:val="28"/>
          <w:rtl/>
          <w:lang w:bidi="fa-IR"/>
        </w:rPr>
        <w:t xml:space="preserve">كت بهره‌بردار </w:t>
      </w:r>
      <w:r w:rsidRPr="001726A9">
        <w:rPr>
          <w:rFonts w:ascii="Times New Roman" w:hAnsi="Times New Roman" w:cs="B Nazanin" w:hint="cs"/>
          <w:color w:val="000000"/>
          <w:sz w:val="28"/>
          <w:szCs w:val="28"/>
          <w:rtl/>
          <w:lang w:bidi="fa-IR"/>
        </w:rPr>
        <w:t>بايد</w:t>
      </w:r>
      <w:r w:rsidR="004E0848" w:rsidRPr="001726A9">
        <w:rPr>
          <w:rFonts w:ascii="Times New Roman" w:hAnsi="Times New Roman" w:cs="B Nazanin" w:hint="cs"/>
          <w:color w:val="000000"/>
          <w:sz w:val="28"/>
          <w:szCs w:val="28"/>
          <w:rtl/>
          <w:lang w:bidi="fa-IR"/>
        </w:rPr>
        <w:t xml:space="preserve"> </w:t>
      </w:r>
      <w:r w:rsidR="00A800F7" w:rsidRPr="001726A9">
        <w:rPr>
          <w:rFonts w:ascii="Times New Roman" w:hAnsi="Times New Roman" w:cs="B Nazanin" w:hint="cs"/>
          <w:color w:val="000000"/>
          <w:sz w:val="28"/>
          <w:szCs w:val="28"/>
          <w:rtl/>
          <w:lang w:bidi="fa-IR"/>
        </w:rPr>
        <w:t xml:space="preserve">الزامات، </w:t>
      </w:r>
      <w:r w:rsidR="000F637E" w:rsidRPr="001726A9">
        <w:rPr>
          <w:rFonts w:ascii="Times New Roman" w:hAnsi="Times New Roman" w:cs="B Nazanin" w:hint="cs"/>
          <w:color w:val="000000"/>
          <w:sz w:val="28"/>
          <w:szCs w:val="28"/>
          <w:rtl/>
          <w:lang w:bidi="fa-IR"/>
        </w:rPr>
        <w:t>برنامه</w:t>
      </w:r>
      <w:r w:rsidR="000F637E" w:rsidRPr="001726A9">
        <w:rPr>
          <w:rFonts w:ascii="Times New Roman" w:hAnsi="Times New Roman" w:cs="B Nazanin" w:hint="cs"/>
          <w:color w:val="000000"/>
          <w:sz w:val="28"/>
          <w:szCs w:val="28"/>
          <w:rtl/>
          <w:lang w:val="ru-RU" w:bidi="fa-IR"/>
        </w:rPr>
        <w:t>‌هاي</w:t>
      </w:r>
      <w:r w:rsidR="006731D5" w:rsidRPr="001726A9">
        <w:rPr>
          <w:rFonts w:ascii="Times New Roman" w:hAnsi="Times New Roman" w:cs="B Nazanin" w:hint="cs"/>
          <w:color w:val="000000"/>
          <w:sz w:val="28"/>
          <w:szCs w:val="28"/>
          <w:rtl/>
          <w:lang w:bidi="fa-IR"/>
        </w:rPr>
        <w:t xml:space="preserve"> </w:t>
      </w:r>
      <w:r w:rsidR="000F637E" w:rsidRPr="001726A9">
        <w:rPr>
          <w:rFonts w:ascii="Times New Roman" w:hAnsi="Times New Roman" w:cs="B Nazanin" w:hint="cs"/>
          <w:color w:val="000000"/>
          <w:sz w:val="28"/>
          <w:szCs w:val="28"/>
          <w:rtl/>
          <w:lang w:bidi="fa-IR"/>
        </w:rPr>
        <w:t>عمومي</w:t>
      </w:r>
      <w:r w:rsidR="006731D5" w:rsidRPr="001726A9">
        <w:rPr>
          <w:rFonts w:ascii="Times New Roman" w:hAnsi="Times New Roman" w:cs="B Nazanin" w:hint="cs"/>
          <w:color w:val="000000"/>
          <w:sz w:val="28"/>
          <w:szCs w:val="28"/>
          <w:rtl/>
          <w:lang w:bidi="fa-IR"/>
        </w:rPr>
        <w:t xml:space="preserve">، كاري و </w:t>
      </w:r>
      <w:r w:rsidR="004E0848" w:rsidRPr="001726A9">
        <w:rPr>
          <w:rFonts w:ascii="Times New Roman" w:hAnsi="Times New Roman" w:cs="B Nazanin" w:hint="cs"/>
          <w:color w:val="000000"/>
          <w:sz w:val="28"/>
          <w:szCs w:val="28"/>
          <w:rtl/>
          <w:lang w:bidi="fa-IR"/>
        </w:rPr>
        <w:t>دستورالعمل‌هاي لازم</w:t>
      </w:r>
      <w:r w:rsidR="000F637E" w:rsidRPr="001726A9">
        <w:rPr>
          <w:rFonts w:ascii="Times New Roman" w:hAnsi="Times New Roman" w:cs="B Nazanin" w:hint="cs"/>
          <w:color w:val="000000"/>
          <w:sz w:val="28"/>
          <w:szCs w:val="28"/>
          <w:rtl/>
          <w:lang w:bidi="fa-IR"/>
        </w:rPr>
        <w:t xml:space="preserve"> را تهيه يا تدوين نمايد</w:t>
      </w:r>
      <w:r w:rsidR="004E0848" w:rsidRPr="001726A9">
        <w:rPr>
          <w:rFonts w:ascii="Times New Roman" w:hAnsi="Times New Roman" w:cs="B Nazanin" w:hint="cs"/>
          <w:color w:val="000000"/>
          <w:sz w:val="28"/>
          <w:szCs w:val="28"/>
          <w:rtl/>
          <w:lang w:bidi="fa-IR"/>
        </w:rPr>
        <w:t xml:space="preserve">. اين </w:t>
      </w:r>
      <w:r w:rsidR="004E0848" w:rsidRPr="00596623">
        <w:rPr>
          <w:rFonts w:ascii="Times New Roman" w:hAnsi="Times New Roman" w:cs="B Nazanin" w:hint="cs"/>
          <w:color w:val="000000"/>
          <w:sz w:val="28"/>
          <w:szCs w:val="28"/>
          <w:rtl/>
          <w:lang w:bidi="fa-IR"/>
        </w:rPr>
        <w:t>دستورالعمل‌ها بايد بر اساس رويه‌هاي مديريتي و سيستم تضمين كيفيت تدوين، بازنگري، تصويب و توزيع شوند.</w:t>
      </w:r>
    </w:p>
    <w:p w:rsidR="00063656" w:rsidRPr="00C11DB1" w:rsidRDefault="00063656" w:rsidP="00400CE9">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596623">
        <w:rPr>
          <w:rFonts w:ascii="B Nazanin" w:cs="B Nazanin" w:hint="cs"/>
          <w:color w:val="000000"/>
          <w:sz w:val="28"/>
          <w:szCs w:val="28"/>
          <w:rtl/>
        </w:rPr>
        <w:t>شركت</w:t>
      </w:r>
      <w:r w:rsidR="00B2725D">
        <w:rPr>
          <w:rFonts w:ascii="B Nazanin" w:cs="B Nazanin" w:hint="cs"/>
          <w:color w:val="000000"/>
          <w:sz w:val="28"/>
          <w:szCs w:val="28"/>
          <w:rtl/>
          <w:lang w:val="ru-RU" w:bidi="fa-IR"/>
        </w:rPr>
        <w:t xml:space="preserve"> بهره‌برداري بايد دستورالعملها و</w:t>
      </w:r>
      <w:r w:rsidRPr="00596623">
        <w:rPr>
          <w:rFonts w:ascii="B Nazanin" w:cs="B Nazanin" w:hint="cs"/>
          <w:color w:val="000000"/>
          <w:sz w:val="28"/>
          <w:szCs w:val="28"/>
          <w:rtl/>
          <w:lang w:val="ru-RU" w:bidi="fa-IR"/>
        </w:rPr>
        <w:t xml:space="preserve"> روشهاي اجرايي فعاليتهاي بازرسي حين بهره‌برداري را با همكاري طراحان</w:t>
      </w:r>
      <w:r w:rsidR="00C11DB1">
        <w:rPr>
          <w:rFonts w:ascii="B Nazanin" w:cs="B Nazanin" w:hint="cs"/>
          <w:color w:val="000000"/>
          <w:sz w:val="28"/>
          <w:szCs w:val="28"/>
          <w:rtl/>
          <w:lang w:val="ru-RU" w:bidi="fa-IR"/>
        </w:rPr>
        <w:t xml:space="preserve"> نیروگاه و تاسیسات راکتور</w:t>
      </w:r>
      <w:r w:rsidRPr="00596623">
        <w:rPr>
          <w:rFonts w:ascii="B Nazanin" w:cs="B Nazanin" w:hint="cs"/>
          <w:color w:val="000000"/>
          <w:sz w:val="28"/>
          <w:szCs w:val="28"/>
          <w:rtl/>
          <w:lang w:val="ru-RU" w:bidi="fa-IR"/>
        </w:rPr>
        <w:t xml:space="preserve">، سازندگان تجهيزات، </w:t>
      </w:r>
      <w:r w:rsidR="00C11DB1">
        <w:rPr>
          <w:rFonts w:ascii="B Nazanin" w:cs="B Nazanin" w:hint="cs"/>
          <w:color w:val="000000"/>
          <w:sz w:val="28"/>
          <w:szCs w:val="28"/>
          <w:rtl/>
          <w:lang w:val="ru-RU" w:bidi="fa-IR"/>
        </w:rPr>
        <w:t xml:space="preserve">سازمان </w:t>
      </w:r>
      <w:r w:rsidR="001619EF">
        <w:rPr>
          <w:rFonts w:ascii="B Nazanin" w:cs="B Nazanin" w:hint="cs"/>
          <w:color w:val="000000"/>
          <w:sz w:val="28"/>
          <w:szCs w:val="28"/>
          <w:rtl/>
          <w:lang w:val="ru-RU" w:bidi="fa-IR"/>
        </w:rPr>
        <w:t>اصلي مواد</w:t>
      </w:r>
      <w:r w:rsidR="00BF16C3">
        <w:rPr>
          <w:rFonts w:ascii="B Nazanin" w:cs="B Nazanin" w:hint="cs"/>
          <w:color w:val="000000"/>
          <w:sz w:val="28"/>
          <w:szCs w:val="28"/>
          <w:rtl/>
          <w:lang w:val="ru-RU" w:bidi="fa-IR"/>
        </w:rPr>
        <w:t xml:space="preserve"> </w:t>
      </w:r>
      <w:r w:rsidR="00BF16C3" w:rsidRPr="00BF16C3">
        <w:rPr>
          <w:rFonts w:asciiTheme="majorBidi" w:hAnsiTheme="majorBidi" w:cstheme="majorBidi"/>
          <w:color w:val="000000"/>
          <w:sz w:val="26"/>
          <w:szCs w:val="26"/>
          <w:lang w:bidi="fa-IR"/>
        </w:rPr>
        <w:t>(LMO)</w:t>
      </w:r>
      <w:r w:rsidR="00C11DB1">
        <w:rPr>
          <w:rFonts w:asciiTheme="minorHAnsi" w:hAnsiTheme="minorHAnsi" w:cs="B Nazanin" w:hint="cs"/>
          <w:color w:val="000000"/>
          <w:sz w:val="28"/>
          <w:szCs w:val="28"/>
          <w:rtl/>
          <w:lang w:val="ru-RU" w:bidi="fa-IR"/>
        </w:rPr>
        <w:t xml:space="preserve">، </w:t>
      </w:r>
      <w:r w:rsidR="00F95765">
        <w:rPr>
          <w:rFonts w:ascii="B Nazanin" w:cs="B Nazanin" w:hint="cs"/>
          <w:color w:val="000000"/>
          <w:sz w:val="28"/>
          <w:szCs w:val="28"/>
          <w:rtl/>
          <w:lang w:val="ru-RU" w:bidi="fa-IR"/>
        </w:rPr>
        <w:t>واحدهاي</w:t>
      </w:r>
      <w:r w:rsidRPr="00596623">
        <w:rPr>
          <w:rFonts w:ascii="B Nazanin" w:cs="B Nazanin" w:hint="cs"/>
          <w:color w:val="000000"/>
          <w:sz w:val="28"/>
          <w:szCs w:val="28"/>
          <w:rtl/>
          <w:lang w:val="ru-RU" w:bidi="fa-IR"/>
        </w:rPr>
        <w:t xml:space="preserve"> تضمين كيفيت، حفاظت در برابر اشعه و پشتيباني فني تهيه</w:t>
      </w:r>
      <w:r w:rsidR="00F95765">
        <w:rPr>
          <w:rFonts w:ascii="B Nazanin" w:cs="B Nazanin" w:hint="cs"/>
          <w:color w:val="000000"/>
          <w:sz w:val="28"/>
          <w:szCs w:val="28"/>
          <w:rtl/>
          <w:lang w:val="ru-RU" w:bidi="fa-IR"/>
        </w:rPr>
        <w:t xml:space="preserve"> و </w:t>
      </w:r>
      <w:r w:rsidR="00B2725D" w:rsidRPr="00B2725D">
        <w:rPr>
          <w:rFonts w:ascii="B Nazanin" w:cs="B Nazanin" w:hint="cs"/>
          <w:color w:val="000000"/>
          <w:sz w:val="28"/>
          <w:szCs w:val="28"/>
          <w:rtl/>
          <w:lang w:val="ru-RU" w:bidi="fa-IR"/>
        </w:rPr>
        <w:t>اجراي</w:t>
      </w:r>
      <w:r w:rsidR="00B2725D">
        <w:rPr>
          <w:rFonts w:ascii="B Nazanin" w:cs="B Nazanin" w:hint="cs"/>
          <w:color w:val="000000"/>
          <w:sz w:val="28"/>
          <w:szCs w:val="28"/>
          <w:rtl/>
          <w:lang w:val="ru-RU" w:bidi="fa-IR"/>
        </w:rPr>
        <w:t xml:space="preserve"> آن را</w:t>
      </w:r>
      <w:r w:rsidR="00B2725D" w:rsidRPr="00B2725D">
        <w:rPr>
          <w:rFonts w:ascii="B Nazanin" w:cs="B Nazanin" w:hint="cs"/>
          <w:color w:val="000000"/>
          <w:sz w:val="28"/>
          <w:szCs w:val="28"/>
          <w:rtl/>
          <w:lang w:val="ru-RU" w:bidi="fa-IR"/>
        </w:rPr>
        <w:t xml:space="preserve"> </w:t>
      </w:r>
      <w:r w:rsidR="00F95765">
        <w:rPr>
          <w:rFonts w:ascii="B Nazanin" w:cs="B Nazanin" w:hint="cs"/>
          <w:color w:val="000000"/>
          <w:sz w:val="28"/>
          <w:szCs w:val="28"/>
          <w:rtl/>
          <w:lang w:val="ru-RU" w:bidi="fa-IR"/>
        </w:rPr>
        <w:t>كنترل</w:t>
      </w:r>
      <w:r w:rsidRPr="00596623">
        <w:rPr>
          <w:rFonts w:ascii="B Nazanin" w:cs="B Nazanin" w:hint="cs"/>
          <w:color w:val="000000"/>
          <w:sz w:val="28"/>
          <w:szCs w:val="28"/>
          <w:rtl/>
          <w:lang w:val="ru-RU" w:bidi="fa-IR"/>
        </w:rPr>
        <w:t xml:space="preserve"> نمايد. در صورت تهيه اين مدارك توسط </w:t>
      </w:r>
      <w:r w:rsidR="008E559D" w:rsidRPr="00637109">
        <w:rPr>
          <w:rFonts w:ascii="B Nazanin" w:cs="B Nazanin" w:hint="cs"/>
          <w:color w:val="000000"/>
          <w:sz w:val="28"/>
          <w:szCs w:val="28"/>
          <w:rtl/>
          <w:lang w:val="ru-RU" w:bidi="fa-IR"/>
        </w:rPr>
        <w:t>شرکتها یا سازمانهای</w:t>
      </w:r>
      <w:r w:rsidRPr="00596623">
        <w:rPr>
          <w:rFonts w:ascii="B Nazanin" w:cs="B Nazanin" w:hint="cs"/>
          <w:color w:val="000000"/>
          <w:sz w:val="28"/>
          <w:szCs w:val="28"/>
          <w:rtl/>
          <w:lang w:val="ru-RU" w:bidi="fa-IR"/>
        </w:rPr>
        <w:t xml:space="preserve"> خارج از ساختار نيروگاه، مدارك بايد مورد تاييد مديريت </w:t>
      </w:r>
      <w:r w:rsidR="008A7EFB">
        <w:rPr>
          <w:rFonts w:ascii="B Nazanin" w:cs="B Nazanin" w:hint="cs"/>
          <w:color w:val="000000"/>
          <w:sz w:val="28"/>
          <w:szCs w:val="28"/>
          <w:rtl/>
          <w:lang w:val="ru-RU" w:bidi="fa-IR"/>
        </w:rPr>
        <w:t xml:space="preserve">صاحب تجهیز و </w:t>
      </w:r>
      <w:r w:rsidR="00AA2911">
        <w:rPr>
          <w:rFonts w:ascii="B Nazanin" w:cs="B Nazanin" w:hint="cs"/>
          <w:color w:val="000000"/>
          <w:sz w:val="28"/>
          <w:szCs w:val="28"/>
          <w:rtl/>
          <w:lang w:val="ru-RU" w:bidi="fa-IR"/>
        </w:rPr>
        <w:t xml:space="preserve">واحدهاي ذيربط </w:t>
      </w:r>
      <w:r w:rsidRPr="00596623">
        <w:rPr>
          <w:rFonts w:ascii="B Nazanin" w:cs="B Nazanin" w:hint="cs"/>
          <w:color w:val="000000"/>
          <w:sz w:val="28"/>
          <w:szCs w:val="28"/>
          <w:rtl/>
          <w:lang w:val="ru-RU" w:bidi="fa-IR"/>
        </w:rPr>
        <w:t>قرار گيرد.</w:t>
      </w:r>
      <w:r w:rsidR="008A7EFB">
        <w:rPr>
          <w:rFonts w:ascii="Times New Roman" w:hAnsi="Times New Roman" w:cs="B Nazanin" w:hint="cs"/>
          <w:color w:val="000000"/>
          <w:sz w:val="28"/>
          <w:szCs w:val="28"/>
          <w:rtl/>
          <w:lang w:bidi="fa-IR"/>
        </w:rPr>
        <w:t xml:space="preserve"> </w:t>
      </w:r>
    </w:p>
    <w:p w:rsidR="00B66ED7" w:rsidRDefault="00D40B0D" w:rsidP="00063656">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1726A9">
        <w:rPr>
          <w:rFonts w:ascii="B Nazanin" w:cs="B Nazanin" w:hint="cs"/>
          <w:color w:val="000000"/>
          <w:sz w:val="28"/>
          <w:szCs w:val="28"/>
          <w:rtl/>
        </w:rPr>
        <w:lastRenderedPageBreak/>
        <w:t>شركت</w:t>
      </w:r>
      <w:r w:rsidRPr="001726A9">
        <w:rPr>
          <w:rFonts w:ascii="Times New Roman" w:hAnsi="Times New Roman" w:cs="B Nazanin" w:hint="cs"/>
          <w:color w:val="000000"/>
          <w:sz w:val="28"/>
          <w:szCs w:val="28"/>
          <w:rtl/>
          <w:lang w:bidi="fa-IR"/>
        </w:rPr>
        <w:t xml:space="preserve"> بهره‌برداري بايد </w:t>
      </w:r>
      <w:r w:rsidR="00512B35" w:rsidRPr="001726A9">
        <w:rPr>
          <w:rFonts w:ascii="Times New Roman" w:hAnsi="Times New Roman" w:cs="B Nazanin" w:hint="cs"/>
          <w:color w:val="000000"/>
          <w:sz w:val="28"/>
          <w:szCs w:val="28"/>
          <w:rtl/>
          <w:lang w:bidi="fa-IR"/>
        </w:rPr>
        <w:t xml:space="preserve">از </w:t>
      </w:r>
      <w:r w:rsidR="00637DDB" w:rsidRPr="001726A9">
        <w:rPr>
          <w:rFonts w:ascii="Times New Roman" w:hAnsi="Times New Roman" w:cs="B Nazanin" w:hint="cs"/>
          <w:color w:val="000000"/>
          <w:sz w:val="28"/>
          <w:szCs w:val="28"/>
          <w:rtl/>
          <w:lang w:bidi="fa-IR"/>
        </w:rPr>
        <w:t xml:space="preserve">كيفيت و پريود مناسب اجراي فعاليت‌هاي </w:t>
      </w:r>
      <w:r w:rsidR="001C1F14">
        <w:rPr>
          <w:rFonts w:ascii="Times New Roman" w:hAnsi="Times New Roman" w:cs="B Nazanin" w:hint="cs"/>
          <w:color w:val="000000"/>
          <w:sz w:val="28"/>
          <w:szCs w:val="28"/>
          <w:rtl/>
          <w:lang w:bidi="fa-IR"/>
        </w:rPr>
        <w:t xml:space="preserve">بازرسي حين بهره‌برداري </w:t>
      </w:r>
      <w:r w:rsidR="00512B35" w:rsidRPr="001726A9">
        <w:rPr>
          <w:rFonts w:ascii="Times New Roman" w:hAnsi="Times New Roman" w:cs="B Nazanin" w:hint="cs"/>
          <w:color w:val="000000"/>
          <w:sz w:val="28"/>
          <w:szCs w:val="28"/>
          <w:rtl/>
          <w:lang w:bidi="fa-IR"/>
        </w:rPr>
        <w:t xml:space="preserve">و حفظ سطح </w:t>
      </w:r>
      <w:r w:rsidR="00637DDB" w:rsidRPr="001726A9">
        <w:rPr>
          <w:rFonts w:ascii="Times New Roman" w:hAnsi="Times New Roman" w:cs="B Nazanin" w:hint="cs"/>
          <w:color w:val="000000"/>
          <w:sz w:val="28"/>
          <w:szCs w:val="28"/>
          <w:rtl/>
          <w:lang w:bidi="fa-IR"/>
        </w:rPr>
        <w:t>قابليت اطمينان و دسترس‌پذيري تجهيزات، سيستمها و سازه‌هاي نيروگاه</w:t>
      </w:r>
      <w:r w:rsidR="00512B35" w:rsidRPr="001726A9">
        <w:rPr>
          <w:rFonts w:ascii="Times New Roman" w:hAnsi="Times New Roman" w:cs="B Nazanin" w:hint="cs"/>
          <w:color w:val="000000"/>
          <w:sz w:val="28"/>
          <w:szCs w:val="28"/>
          <w:rtl/>
          <w:lang w:bidi="fa-IR"/>
        </w:rPr>
        <w:t xml:space="preserve">، مطابق با فرضيات و الزامات طراحي در طول عمر نيروگاه </w:t>
      </w:r>
      <w:r w:rsidR="00637DDB" w:rsidRPr="001726A9">
        <w:rPr>
          <w:rFonts w:ascii="Times New Roman" w:hAnsi="Times New Roman" w:cs="B Nazanin" w:hint="cs"/>
          <w:color w:val="000000"/>
          <w:sz w:val="28"/>
          <w:szCs w:val="28"/>
          <w:rtl/>
          <w:lang w:bidi="fa-IR"/>
        </w:rPr>
        <w:t>اطمينان</w:t>
      </w:r>
      <w:r w:rsidRPr="001726A9">
        <w:rPr>
          <w:rFonts w:ascii="Times New Roman" w:hAnsi="Times New Roman" w:cs="B Nazanin" w:hint="cs"/>
          <w:color w:val="000000"/>
          <w:sz w:val="28"/>
          <w:szCs w:val="28"/>
          <w:rtl/>
          <w:lang w:bidi="fa-IR"/>
        </w:rPr>
        <w:t xml:space="preserve"> حاصل كند</w:t>
      </w:r>
      <w:r w:rsidR="00637DDB" w:rsidRPr="001726A9">
        <w:rPr>
          <w:rFonts w:ascii="Times New Roman" w:hAnsi="Times New Roman" w:cs="B Nazanin" w:hint="cs"/>
          <w:color w:val="000000"/>
          <w:sz w:val="28"/>
          <w:szCs w:val="28"/>
          <w:rtl/>
          <w:lang w:bidi="fa-IR"/>
        </w:rPr>
        <w:t>.</w:t>
      </w:r>
      <w:r w:rsidR="00673955">
        <w:rPr>
          <w:rFonts w:ascii="Times New Roman" w:hAnsi="Times New Roman" w:cs="B Nazanin" w:hint="cs"/>
          <w:color w:val="000000"/>
          <w:sz w:val="28"/>
          <w:szCs w:val="28"/>
          <w:rtl/>
          <w:lang w:bidi="fa-IR"/>
        </w:rPr>
        <w:t xml:space="preserve"> </w:t>
      </w:r>
    </w:p>
    <w:p w:rsidR="003A69E3" w:rsidRPr="001726A9" w:rsidRDefault="003A69E3" w:rsidP="00141459">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1726A9">
        <w:rPr>
          <w:rFonts w:ascii="B Nazanin" w:cs="B Nazanin" w:hint="cs"/>
          <w:color w:val="000000"/>
          <w:sz w:val="28"/>
          <w:szCs w:val="28"/>
          <w:rtl/>
        </w:rPr>
        <w:t>الزامات</w:t>
      </w:r>
      <w:r w:rsidRPr="001726A9">
        <w:rPr>
          <w:rFonts w:ascii="Times New Roman" w:hAnsi="Times New Roman" w:cs="B Nazanin"/>
          <w:color w:val="000000"/>
          <w:sz w:val="28"/>
          <w:szCs w:val="28"/>
          <w:lang w:bidi="fa-IR"/>
        </w:rPr>
        <w:t xml:space="preserve"> </w:t>
      </w:r>
      <w:r w:rsidRPr="001726A9">
        <w:rPr>
          <w:rFonts w:ascii="Times New Roman" w:hAnsi="Times New Roman" w:cs="B Nazanin" w:hint="cs"/>
          <w:color w:val="000000"/>
          <w:sz w:val="28"/>
          <w:szCs w:val="28"/>
          <w:rtl/>
          <w:lang w:val="ru-RU"/>
        </w:rPr>
        <w:t>انجام</w:t>
      </w:r>
      <w:r w:rsidRPr="001726A9">
        <w:rPr>
          <w:rFonts w:ascii="Times New Roman" w:hAnsi="Times New Roman" w:cs="B Nazanin"/>
          <w:color w:val="000000"/>
          <w:sz w:val="28"/>
          <w:szCs w:val="28"/>
          <w:lang w:bidi="fa-IR"/>
        </w:rPr>
        <w:t xml:space="preserve"> </w:t>
      </w:r>
      <w:r w:rsidRPr="001726A9">
        <w:rPr>
          <w:rFonts w:ascii="Times New Roman" w:hAnsi="Times New Roman" w:cs="B Nazanin" w:hint="cs"/>
          <w:color w:val="000000"/>
          <w:sz w:val="28"/>
          <w:szCs w:val="28"/>
          <w:rtl/>
          <w:lang w:val="ru-RU"/>
        </w:rPr>
        <w:t>فرايند</w:t>
      </w:r>
      <w:r w:rsidRPr="001726A9">
        <w:rPr>
          <w:rFonts w:ascii="Times New Roman" w:hAnsi="Times New Roman" w:cs="B Nazanin"/>
          <w:color w:val="000000"/>
          <w:sz w:val="28"/>
          <w:szCs w:val="28"/>
          <w:lang w:bidi="fa-IR"/>
        </w:rPr>
        <w:t xml:space="preserve"> </w:t>
      </w:r>
      <w:r w:rsidR="00AB7985">
        <w:rPr>
          <w:rFonts w:ascii="Times New Roman" w:hAnsi="Times New Roman" w:cs="B Nazanin" w:hint="cs"/>
          <w:color w:val="000000"/>
          <w:sz w:val="28"/>
          <w:szCs w:val="28"/>
          <w:rtl/>
          <w:lang w:val="ru-RU"/>
        </w:rPr>
        <w:t>بازرسي حین بهره‌برداري</w:t>
      </w:r>
      <w:r w:rsidRPr="001726A9">
        <w:rPr>
          <w:rFonts w:ascii="Times New Roman" w:hAnsi="Times New Roman" w:cs="B Nazanin" w:hint="cs"/>
          <w:color w:val="000000"/>
          <w:sz w:val="28"/>
          <w:szCs w:val="28"/>
          <w:rtl/>
          <w:lang w:val="ru-RU"/>
        </w:rPr>
        <w:t>،</w:t>
      </w:r>
      <w:r w:rsidRPr="001726A9">
        <w:rPr>
          <w:rFonts w:ascii="Times New Roman" w:hAnsi="Times New Roman" w:cs="B Nazanin"/>
          <w:color w:val="000000"/>
          <w:sz w:val="28"/>
          <w:szCs w:val="28"/>
          <w:lang w:bidi="fa-IR"/>
        </w:rPr>
        <w:t xml:space="preserve"> </w:t>
      </w:r>
      <w:r w:rsidR="000137F6" w:rsidRPr="001726A9">
        <w:rPr>
          <w:rFonts w:ascii="Times New Roman" w:hAnsi="Times New Roman" w:cs="B Nazanin" w:hint="cs"/>
          <w:color w:val="000000"/>
          <w:sz w:val="28"/>
          <w:szCs w:val="28"/>
          <w:rtl/>
          <w:lang w:val="ru-RU"/>
        </w:rPr>
        <w:t xml:space="preserve">وظايف </w:t>
      </w:r>
      <w:r w:rsidRPr="001726A9">
        <w:rPr>
          <w:rFonts w:ascii="Times New Roman" w:hAnsi="Times New Roman" w:cs="B Nazanin" w:hint="cs"/>
          <w:color w:val="000000"/>
          <w:sz w:val="28"/>
          <w:szCs w:val="28"/>
          <w:rtl/>
          <w:lang w:val="ru-RU"/>
        </w:rPr>
        <w:t>و مسئوليتهاي اشخاص و سازمانهاي فعال در باز</w:t>
      </w:r>
      <w:r w:rsidR="000137F6" w:rsidRPr="001726A9">
        <w:rPr>
          <w:rFonts w:ascii="Times New Roman" w:hAnsi="Times New Roman" w:cs="B Nazanin" w:hint="cs"/>
          <w:color w:val="000000"/>
          <w:sz w:val="28"/>
          <w:szCs w:val="28"/>
          <w:rtl/>
          <w:lang w:val="ru-RU"/>
        </w:rPr>
        <w:t>رسي</w:t>
      </w:r>
      <w:r w:rsidRPr="001726A9">
        <w:rPr>
          <w:rFonts w:ascii="Times New Roman" w:hAnsi="Times New Roman" w:cs="B Nazanin" w:hint="cs"/>
          <w:color w:val="000000"/>
          <w:sz w:val="28"/>
          <w:szCs w:val="28"/>
          <w:rtl/>
          <w:lang w:val="ru-RU"/>
        </w:rPr>
        <w:t xml:space="preserve"> در دستورالعمل اجراي فرايند كه توسط نيروگاه تهيه مي‌گردد، ذكر مي‌شود.</w:t>
      </w:r>
    </w:p>
    <w:p w:rsidR="00642E93" w:rsidRDefault="00642E93" w:rsidP="008E559D">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1726A9">
        <w:rPr>
          <w:rFonts w:ascii="B Nazanin" w:cs="B Nazanin" w:hint="cs"/>
          <w:color w:val="000000"/>
          <w:sz w:val="28"/>
          <w:szCs w:val="28"/>
          <w:rtl/>
        </w:rPr>
        <w:t>دستورالعمل‌هاي</w:t>
      </w:r>
      <w:r w:rsidRPr="001726A9">
        <w:rPr>
          <w:rFonts w:ascii="Times New Roman" w:hAnsi="Times New Roman" w:cs="B Nazanin" w:hint="cs"/>
          <w:color w:val="000000"/>
          <w:sz w:val="28"/>
          <w:szCs w:val="28"/>
          <w:rtl/>
          <w:lang w:bidi="fa-IR"/>
        </w:rPr>
        <w:t xml:space="preserve"> اجراي</w:t>
      </w:r>
      <w:r>
        <w:rPr>
          <w:rFonts w:ascii="Times New Roman" w:hAnsi="Times New Roman" w:cs="B Nazanin" w:hint="cs"/>
          <w:color w:val="000000"/>
          <w:sz w:val="28"/>
          <w:szCs w:val="28"/>
          <w:rtl/>
          <w:lang w:bidi="fa-IR"/>
        </w:rPr>
        <w:t xml:space="preserve"> فعاليتها بايد شامل اقدامات و تدابيري براي حفاظت و ايمني </w:t>
      </w:r>
      <w:r w:rsidR="00C11DB1">
        <w:rPr>
          <w:rFonts w:ascii="Times New Roman" w:hAnsi="Times New Roman" w:cs="B Nazanin" w:hint="cs"/>
          <w:color w:val="000000"/>
          <w:sz w:val="28"/>
          <w:szCs w:val="28"/>
          <w:rtl/>
          <w:lang w:bidi="fa-IR"/>
        </w:rPr>
        <w:t xml:space="preserve">پرتوی </w:t>
      </w:r>
      <w:r>
        <w:rPr>
          <w:rFonts w:ascii="Times New Roman" w:hAnsi="Times New Roman" w:cs="B Nazanin" w:hint="cs"/>
          <w:color w:val="000000"/>
          <w:sz w:val="28"/>
          <w:szCs w:val="28"/>
          <w:rtl/>
          <w:lang w:bidi="fa-IR"/>
        </w:rPr>
        <w:t xml:space="preserve">و صنعتي </w:t>
      </w:r>
      <w:r w:rsidRPr="00637109">
        <w:rPr>
          <w:rFonts w:ascii="Times New Roman" w:hAnsi="Times New Roman" w:cs="B Nazanin" w:hint="cs"/>
          <w:color w:val="000000"/>
          <w:sz w:val="28"/>
          <w:szCs w:val="28"/>
          <w:rtl/>
          <w:lang w:bidi="fa-IR"/>
        </w:rPr>
        <w:t>كاركنان و</w:t>
      </w:r>
      <w:r>
        <w:rPr>
          <w:rFonts w:ascii="Times New Roman" w:hAnsi="Times New Roman" w:cs="B Nazanin" w:hint="cs"/>
          <w:color w:val="000000"/>
          <w:sz w:val="28"/>
          <w:szCs w:val="28"/>
          <w:rtl/>
          <w:lang w:bidi="fa-IR"/>
        </w:rPr>
        <w:t xml:space="preserve"> همچنين حفاظت تجهيزات، سيستمها و سازه‌ها باشد.</w:t>
      </w:r>
    </w:p>
    <w:p w:rsidR="00FA674C" w:rsidRPr="00596623" w:rsidRDefault="00FA674C" w:rsidP="00996974">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637109">
        <w:rPr>
          <w:rFonts w:ascii="Times New Roman" w:hAnsi="Times New Roman" w:cs="B Nazanin" w:hint="cs"/>
          <w:color w:val="000000"/>
          <w:sz w:val="28"/>
          <w:szCs w:val="28"/>
          <w:rtl/>
          <w:lang w:bidi="fa-IR"/>
        </w:rPr>
        <w:t>هماهنگي</w:t>
      </w:r>
      <w:r w:rsidRPr="00637109">
        <w:rPr>
          <w:rFonts w:ascii="Times New Roman" w:hAnsi="Times New Roman" w:cs="B Nazanin"/>
          <w:color w:val="000000"/>
          <w:sz w:val="28"/>
          <w:szCs w:val="28"/>
          <w:lang w:bidi="fa-IR"/>
        </w:rPr>
        <w:t xml:space="preserve"> </w:t>
      </w:r>
      <w:r w:rsidRPr="00637109">
        <w:rPr>
          <w:rFonts w:ascii="Times New Roman" w:hAnsi="Times New Roman" w:cs="B Nazanin" w:hint="cs"/>
          <w:color w:val="000000"/>
          <w:sz w:val="28"/>
          <w:szCs w:val="28"/>
          <w:rtl/>
          <w:lang w:bidi="fa-IR"/>
        </w:rPr>
        <w:t>كلي</w:t>
      </w:r>
      <w:r w:rsidRPr="00637109">
        <w:rPr>
          <w:rFonts w:ascii="Times New Roman" w:hAnsi="Times New Roman" w:cs="B Nazanin"/>
          <w:color w:val="000000"/>
          <w:sz w:val="28"/>
          <w:szCs w:val="28"/>
          <w:lang w:bidi="fa-IR"/>
        </w:rPr>
        <w:t xml:space="preserve"> </w:t>
      </w:r>
      <w:r w:rsidRPr="00637109">
        <w:rPr>
          <w:rFonts w:ascii="Times New Roman" w:hAnsi="Times New Roman" w:cs="B Nazanin" w:hint="cs"/>
          <w:color w:val="000000"/>
          <w:sz w:val="28"/>
          <w:szCs w:val="28"/>
          <w:rtl/>
          <w:lang w:bidi="fa-IR"/>
        </w:rPr>
        <w:t>فعاليت</w:t>
      </w:r>
      <w:r w:rsidRPr="00637109">
        <w:rPr>
          <w:rFonts w:ascii="Times New Roman" w:hAnsi="Times New Roman" w:cs="B Nazanin"/>
          <w:color w:val="000000"/>
          <w:sz w:val="28"/>
          <w:szCs w:val="28"/>
          <w:lang w:bidi="fa-IR"/>
        </w:rPr>
        <w:t xml:space="preserve"> </w:t>
      </w:r>
      <w:r w:rsidRPr="00637109">
        <w:rPr>
          <w:rFonts w:ascii="Times New Roman" w:hAnsi="Times New Roman" w:cs="B Nazanin" w:hint="cs"/>
          <w:color w:val="000000"/>
          <w:sz w:val="28"/>
          <w:szCs w:val="28"/>
          <w:rtl/>
          <w:lang w:bidi="fa-IR"/>
        </w:rPr>
        <w:t>هاي</w:t>
      </w:r>
      <w:r w:rsidRPr="00637109">
        <w:rPr>
          <w:rFonts w:ascii="Times New Roman" w:hAnsi="Times New Roman" w:cs="B Nazanin"/>
          <w:color w:val="000000"/>
          <w:sz w:val="28"/>
          <w:szCs w:val="28"/>
          <w:lang w:bidi="fa-IR"/>
        </w:rPr>
        <w:t xml:space="preserve"> </w:t>
      </w:r>
      <w:r w:rsidRPr="00637109">
        <w:rPr>
          <w:rFonts w:ascii="Times New Roman" w:hAnsi="Times New Roman" w:cs="B Nazanin" w:hint="cs"/>
          <w:color w:val="000000"/>
          <w:sz w:val="28"/>
          <w:szCs w:val="28"/>
          <w:rtl/>
          <w:lang w:bidi="fa-IR"/>
        </w:rPr>
        <w:t>باز</w:t>
      </w:r>
      <w:r w:rsidR="00E956AE" w:rsidRPr="00637109">
        <w:rPr>
          <w:rFonts w:ascii="Times New Roman" w:hAnsi="Times New Roman" w:cs="B Nazanin" w:hint="cs"/>
          <w:color w:val="000000"/>
          <w:sz w:val="28"/>
          <w:szCs w:val="28"/>
          <w:rtl/>
          <w:lang w:bidi="fa-IR"/>
        </w:rPr>
        <w:t>رسي</w:t>
      </w:r>
      <w:r w:rsidR="00E956AE" w:rsidRPr="00637109">
        <w:rPr>
          <w:rFonts w:ascii="Times New Roman" w:hAnsi="Times New Roman" w:cs="B Nazanin"/>
          <w:color w:val="000000"/>
          <w:sz w:val="28"/>
          <w:szCs w:val="28"/>
          <w:rtl/>
          <w:lang w:bidi="fa-IR"/>
        </w:rPr>
        <w:t xml:space="preserve"> </w:t>
      </w:r>
      <w:r w:rsidR="00E956AE" w:rsidRPr="00637109">
        <w:rPr>
          <w:rFonts w:ascii="Times New Roman" w:hAnsi="Times New Roman" w:cs="B Nazanin" w:hint="cs"/>
          <w:color w:val="000000"/>
          <w:sz w:val="28"/>
          <w:szCs w:val="28"/>
          <w:rtl/>
          <w:lang w:bidi="fa-IR"/>
        </w:rPr>
        <w:t>حين</w:t>
      </w:r>
      <w:r w:rsidR="00E956AE" w:rsidRPr="00637109">
        <w:rPr>
          <w:rFonts w:ascii="Times New Roman" w:hAnsi="Times New Roman" w:cs="B Nazanin"/>
          <w:color w:val="000000"/>
          <w:sz w:val="28"/>
          <w:szCs w:val="28"/>
          <w:rtl/>
          <w:lang w:bidi="fa-IR"/>
        </w:rPr>
        <w:t xml:space="preserve"> </w:t>
      </w:r>
      <w:r w:rsidR="00E956AE" w:rsidRPr="00637109">
        <w:rPr>
          <w:rFonts w:ascii="Times New Roman" w:hAnsi="Times New Roman" w:cs="B Nazanin" w:hint="cs"/>
          <w:color w:val="000000"/>
          <w:sz w:val="28"/>
          <w:szCs w:val="28"/>
          <w:rtl/>
          <w:lang w:bidi="fa-IR"/>
        </w:rPr>
        <w:t>بهره‌برداري</w:t>
      </w:r>
      <w:r w:rsidRPr="00637109">
        <w:rPr>
          <w:rFonts w:ascii="Times New Roman" w:hAnsi="Times New Roman" w:cs="B Nazanin"/>
          <w:color w:val="000000"/>
          <w:sz w:val="28"/>
          <w:szCs w:val="28"/>
          <w:rtl/>
          <w:lang w:bidi="fa-IR"/>
        </w:rPr>
        <w:t xml:space="preserve"> در نيروگاه بر عهده </w:t>
      </w:r>
      <w:r w:rsidR="00996974" w:rsidRPr="00637109">
        <w:rPr>
          <w:rFonts w:ascii="Times New Roman" w:hAnsi="Times New Roman" w:cs="B Nazanin" w:hint="cs"/>
          <w:color w:val="000000"/>
          <w:sz w:val="28"/>
          <w:szCs w:val="28"/>
          <w:rtl/>
          <w:lang w:bidi="fa-IR"/>
        </w:rPr>
        <w:t>مدیریت صاحب تجهیزات</w:t>
      </w:r>
      <w:r w:rsidRPr="00637109">
        <w:rPr>
          <w:rFonts w:ascii="Times New Roman" w:hAnsi="Times New Roman" w:cs="B Nazanin"/>
          <w:color w:val="000000"/>
          <w:sz w:val="28"/>
          <w:szCs w:val="28"/>
          <w:rtl/>
          <w:lang w:bidi="fa-IR"/>
        </w:rPr>
        <w:t xml:space="preserve"> </w:t>
      </w:r>
      <w:r w:rsidRPr="00637109">
        <w:rPr>
          <w:rFonts w:ascii="Times New Roman" w:hAnsi="Times New Roman" w:cs="B Nazanin" w:hint="cs"/>
          <w:color w:val="000000"/>
          <w:sz w:val="28"/>
          <w:szCs w:val="28"/>
          <w:rtl/>
          <w:lang w:bidi="fa-IR"/>
        </w:rPr>
        <w:t>مي‌باشد</w:t>
      </w:r>
      <w:r w:rsidRPr="00596623">
        <w:rPr>
          <w:rFonts w:ascii="Times New Roman" w:hAnsi="Times New Roman" w:cs="B Nazanin" w:hint="cs"/>
          <w:color w:val="000000"/>
          <w:sz w:val="28"/>
          <w:szCs w:val="28"/>
          <w:rtl/>
          <w:lang w:bidi="fa-IR"/>
        </w:rPr>
        <w:t>.</w:t>
      </w:r>
    </w:p>
    <w:p w:rsidR="00596623" w:rsidRPr="00596623" w:rsidRDefault="00A800F7" w:rsidP="00596623">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596623">
        <w:rPr>
          <w:rFonts w:ascii="B Nazanin" w:cs="B Nazanin" w:hint="cs"/>
          <w:color w:val="000000"/>
          <w:sz w:val="28"/>
          <w:szCs w:val="28"/>
          <w:rtl/>
        </w:rPr>
        <w:t>حجم</w:t>
      </w:r>
      <w:r w:rsidRPr="00596623">
        <w:rPr>
          <w:rFonts w:ascii="Times New Roman" w:hAnsi="Times New Roman" w:cs="B Nazanin" w:hint="cs"/>
          <w:color w:val="000000"/>
          <w:sz w:val="28"/>
          <w:szCs w:val="28"/>
          <w:rtl/>
          <w:lang w:bidi="fa-IR"/>
        </w:rPr>
        <w:t xml:space="preserve">، پريود و روشهاي انجام بازرسي </w:t>
      </w:r>
      <w:r w:rsidR="00E3468F" w:rsidRPr="00596623">
        <w:rPr>
          <w:rFonts w:ascii="Times New Roman" w:hAnsi="Times New Roman" w:cs="B Nazanin" w:hint="cs"/>
          <w:color w:val="000000"/>
          <w:sz w:val="28"/>
          <w:szCs w:val="28"/>
          <w:rtl/>
          <w:lang w:bidi="fa-IR"/>
        </w:rPr>
        <w:t xml:space="preserve">بايد </w:t>
      </w:r>
      <w:r w:rsidR="00C11DB1">
        <w:rPr>
          <w:rFonts w:ascii="Times New Roman" w:hAnsi="Times New Roman" w:cs="B Nazanin" w:hint="cs"/>
          <w:color w:val="000000"/>
          <w:sz w:val="28"/>
          <w:szCs w:val="28"/>
          <w:rtl/>
          <w:lang w:bidi="fa-IR"/>
        </w:rPr>
        <w:t>بر اساس مدارک طراحی ‌</w:t>
      </w:r>
      <w:r w:rsidR="00C11DB1">
        <w:rPr>
          <w:rFonts w:ascii="Times New Roman" w:hAnsi="Times New Roman" w:cs="B Nazanin"/>
          <w:color w:val="000000"/>
          <w:sz w:val="28"/>
          <w:szCs w:val="28"/>
          <w:lang w:bidi="fa-IR"/>
        </w:rPr>
        <w:t>SSC</w:t>
      </w:r>
      <w:r w:rsidR="00C11DB1" w:rsidRPr="00303890">
        <w:rPr>
          <w:rFonts w:ascii="Times New Roman" w:hAnsi="Times New Roman" w:cs="B Nazanin" w:hint="cs"/>
          <w:color w:val="000000"/>
          <w:sz w:val="28"/>
          <w:szCs w:val="28"/>
          <w:rtl/>
          <w:lang w:bidi="fa-IR"/>
        </w:rPr>
        <w:t xml:space="preserve"> </w:t>
      </w:r>
      <w:r w:rsidRPr="00596623">
        <w:rPr>
          <w:rFonts w:ascii="Times New Roman" w:hAnsi="Times New Roman" w:cs="B Nazanin" w:hint="cs"/>
          <w:color w:val="000000"/>
          <w:sz w:val="28"/>
          <w:szCs w:val="28"/>
          <w:rtl/>
          <w:lang w:bidi="fa-IR"/>
        </w:rPr>
        <w:t xml:space="preserve">در مدارك كاري مربوطه تعيين </w:t>
      </w:r>
      <w:r w:rsidR="00E3468F" w:rsidRPr="00596623">
        <w:rPr>
          <w:rFonts w:ascii="Times New Roman" w:hAnsi="Times New Roman" w:cs="B Nazanin" w:hint="cs"/>
          <w:color w:val="000000"/>
          <w:sz w:val="28"/>
          <w:szCs w:val="28"/>
          <w:rtl/>
          <w:lang w:bidi="fa-IR"/>
        </w:rPr>
        <w:t>گ</w:t>
      </w:r>
      <w:r w:rsidRPr="00596623">
        <w:rPr>
          <w:rFonts w:ascii="Times New Roman" w:hAnsi="Times New Roman" w:cs="B Nazanin" w:hint="cs"/>
          <w:color w:val="000000"/>
          <w:sz w:val="28"/>
          <w:szCs w:val="28"/>
          <w:rtl/>
          <w:lang w:bidi="fa-IR"/>
        </w:rPr>
        <w:t>ردند.</w:t>
      </w:r>
    </w:p>
    <w:p w:rsidR="00A800F7" w:rsidRPr="00596623" w:rsidRDefault="00A800F7" w:rsidP="009667E5">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596623">
        <w:rPr>
          <w:rFonts w:ascii="B Nazanin" w:cs="B Nazanin" w:hint="cs"/>
          <w:color w:val="000000"/>
          <w:sz w:val="28"/>
          <w:szCs w:val="28"/>
          <w:rtl/>
        </w:rPr>
        <w:t>نوع</w:t>
      </w:r>
      <w:r w:rsidR="009667E5">
        <w:rPr>
          <w:rFonts w:ascii="B Nazanin" w:cs="B Nazanin" w:hint="cs"/>
          <w:color w:val="000000"/>
          <w:sz w:val="28"/>
          <w:szCs w:val="28"/>
          <w:rtl/>
        </w:rPr>
        <w:t>، حجم</w:t>
      </w:r>
      <w:r w:rsidR="009667E5">
        <w:rPr>
          <w:rFonts w:ascii="Times New Roman" w:hAnsi="Times New Roman" w:cs="B Nazanin" w:hint="cs"/>
          <w:color w:val="000000"/>
          <w:sz w:val="28"/>
          <w:szCs w:val="28"/>
          <w:rtl/>
          <w:lang w:bidi="fa-IR"/>
        </w:rPr>
        <w:t xml:space="preserve"> </w:t>
      </w:r>
      <w:r w:rsidRPr="00596623">
        <w:rPr>
          <w:rFonts w:ascii="Times New Roman" w:hAnsi="Times New Roman" w:cs="B Nazanin" w:hint="cs"/>
          <w:color w:val="000000"/>
          <w:sz w:val="28"/>
          <w:szCs w:val="28"/>
          <w:rtl/>
          <w:lang w:bidi="fa-IR"/>
        </w:rPr>
        <w:t>و پريود آزمايشات، راه‌اندازي‌هاي آزمايشي، بازرسي‌هاي تجهيزات و سيستم‌ها و آزمايش فلز پايه و درزهاي جوش بايد بر اساس كدها و استانداردهاي جاري و مدارك طراحي تعيين شوند. بازرسي‌ها و آزمايشات بايد قابليت بهره‌برداري تجهيزات و عدم كاهش مشخصات كاري آنها را در نتيجه افزايش عمر، فرسودگي يا دلايل ديگر اثبات نمايند.</w:t>
      </w:r>
    </w:p>
    <w:p w:rsidR="00F26499" w:rsidRDefault="00F26499" w:rsidP="00340D26">
      <w:pPr>
        <w:pStyle w:val="ListParagraph"/>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lang w:bidi="fa-IR"/>
        </w:rPr>
      </w:pPr>
      <w:r w:rsidRPr="00596623">
        <w:rPr>
          <w:rFonts w:ascii="B Nazanin" w:cs="B Nazanin" w:hint="cs"/>
          <w:color w:val="000000"/>
          <w:sz w:val="28"/>
          <w:szCs w:val="28"/>
          <w:rtl/>
        </w:rPr>
        <w:t>درصورتي</w:t>
      </w:r>
      <w:r w:rsidRPr="00596623">
        <w:rPr>
          <w:rFonts w:ascii="B Nazanin" w:cs="B Nazanin" w:hint="cs"/>
          <w:color w:val="000000"/>
          <w:sz w:val="28"/>
          <w:szCs w:val="28"/>
          <w:rtl/>
          <w:lang w:val="ru-RU" w:bidi="fa-IR"/>
        </w:rPr>
        <w:t xml:space="preserve"> كه اجراي بازرسي حين بهره‌برداري </w:t>
      </w:r>
      <w:r w:rsidR="00340D26" w:rsidRPr="00596623">
        <w:rPr>
          <w:rFonts w:ascii="B Nazanin" w:cs="B Nazanin" w:hint="cs"/>
          <w:color w:val="000000"/>
          <w:sz w:val="28"/>
          <w:szCs w:val="28"/>
          <w:rtl/>
          <w:lang w:val="ru-RU" w:bidi="fa-IR"/>
        </w:rPr>
        <w:t>مستلزم</w:t>
      </w:r>
      <w:r w:rsidRPr="00596623">
        <w:rPr>
          <w:rFonts w:ascii="B Nazanin" w:cs="B Nazanin" w:hint="cs"/>
          <w:color w:val="000000"/>
          <w:sz w:val="28"/>
          <w:szCs w:val="28"/>
          <w:rtl/>
          <w:lang w:val="ru-RU" w:bidi="fa-IR"/>
        </w:rPr>
        <w:t xml:space="preserve"> اعمال تغييرات </w:t>
      </w:r>
      <w:r w:rsidR="00340D26" w:rsidRPr="00596623">
        <w:rPr>
          <w:rFonts w:ascii="B Nazanin" w:cs="B Nazanin" w:hint="cs"/>
          <w:color w:val="000000"/>
          <w:sz w:val="28"/>
          <w:szCs w:val="28"/>
          <w:rtl/>
          <w:lang w:val="ru-RU" w:bidi="fa-IR"/>
        </w:rPr>
        <w:t xml:space="preserve">موقتي </w:t>
      </w:r>
      <w:r w:rsidRPr="00596623">
        <w:rPr>
          <w:rFonts w:ascii="B Nazanin" w:cs="B Nazanin" w:hint="cs"/>
          <w:color w:val="000000"/>
          <w:sz w:val="28"/>
          <w:szCs w:val="28"/>
          <w:rtl/>
          <w:lang w:val="ru-RU" w:bidi="fa-IR"/>
        </w:rPr>
        <w:t xml:space="preserve">در </w:t>
      </w:r>
      <w:r w:rsidRPr="00760F2C">
        <w:rPr>
          <w:rFonts w:ascii="B Nazanin" w:cs="B Nazanin" w:hint="cs"/>
          <w:color w:val="000000"/>
          <w:sz w:val="28"/>
          <w:szCs w:val="28"/>
          <w:rtl/>
          <w:lang w:val="ru-RU" w:bidi="fa-IR"/>
        </w:rPr>
        <w:t>پيكربندي</w:t>
      </w:r>
      <w:r w:rsidR="00811BEB" w:rsidRPr="00760F2C">
        <w:rPr>
          <w:rFonts w:ascii="B Nazanin" w:cs="B Nazanin"/>
          <w:color w:val="000000"/>
          <w:sz w:val="28"/>
          <w:szCs w:val="28"/>
          <w:rtl/>
          <w:lang w:val="ru-RU" w:bidi="fa-IR"/>
        </w:rPr>
        <w:t xml:space="preserve"> </w:t>
      </w:r>
      <w:r w:rsidRPr="00760F2C">
        <w:rPr>
          <w:rFonts w:ascii="B Nazanin" w:cs="B Nazanin" w:hint="cs"/>
          <w:color w:val="000000"/>
          <w:sz w:val="28"/>
          <w:szCs w:val="28"/>
          <w:rtl/>
          <w:lang w:val="ru-RU" w:bidi="fa-IR"/>
        </w:rPr>
        <w:t>بهره‌برداري</w:t>
      </w:r>
      <w:r w:rsidRPr="00760F2C">
        <w:rPr>
          <w:rFonts w:ascii="B Nazanin" w:cs="B Nazanin"/>
          <w:color w:val="000000"/>
          <w:sz w:val="28"/>
          <w:szCs w:val="28"/>
          <w:rtl/>
          <w:lang w:val="ru-RU" w:bidi="fa-IR"/>
        </w:rPr>
        <w:t xml:space="preserve"> </w:t>
      </w:r>
      <w:r w:rsidRPr="00760F2C">
        <w:rPr>
          <w:rFonts w:ascii="B Nazanin" w:cs="B Nazanin" w:hint="cs"/>
          <w:color w:val="000000"/>
          <w:sz w:val="28"/>
          <w:szCs w:val="28"/>
          <w:rtl/>
          <w:lang w:val="ru-RU" w:bidi="fa-IR"/>
        </w:rPr>
        <w:t xml:space="preserve">نرمال </w:t>
      </w:r>
      <w:r w:rsidR="00811BEB" w:rsidRPr="00760F2C">
        <w:rPr>
          <w:rFonts w:ascii="B Nazanin" w:cs="B Nazanin" w:hint="cs"/>
          <w:color w:val="000000"/>
          <w:sz w:val="28"/>
          <w:szCs w:val="28"/>
          <w:rtl/>
          <w:lang w:val="ru-RU" w:bidi="fa-IR"/>
        </w:rPr>
        <w:t xml:space="preserve">نيروگاه </w:t>
      </w:r>
      <w:r w:rsidRPr="00760F2C">
        <w:rPr>
          <w:rFonts w:ascii="B Nazanin" w:cs="B Nazanin" w:hint="cs"/>
          <w:color w:val="000000"/>
          <w:sz w:val="28"/>
          <w:szCs w:val="28"/>
          <w:rtl/>
          <w:lang w:val="ru-RU" w:bidi="fa-IR"/>
        </w:rPr>
        <w:t>باشد، ريسك‌هاي مرتبط با تغيير پيكربندي و شرايط اجراي ايمن فعاليتهاي بازرسي حين</w:t>
      </w:r>
      <w:r w:rsidRPr="00596623">
        <w:rPr>
          <w:rFonts w:ascii="B Nazanin" w:cs="B Nazanin" w:hint="cs"/>
          <w:color w:val="000000"/>
          <w:sz w:val="28"/>
          <w:szCs w:val="28"/>
          <w:rtl/>
          <w:lang w:val="ru-RU" w:bidi="fa-IR"/>
        </w:rPr>
        <w:t xml:space="preserve"> </w:t>
      </w:r>
      <w:r w:rsidRPr="00515C0B">
        <w:rPr>
          <w:rFonts w:ascii="B Nazanin" w:cs="B Nazanin" w:hint="cs"/>
          <w:color w:val="000000"/>
          <w:sz w:val="28"/>
          <w:szCs w:val="28"/>
          <w:rtl/>
          <w:lang w:val="ru-RU" w:bidi="fa-IR"/>
        </w:rPr>
        <w:t>بهره‌برداري بايد قبل از اجراي اين فعاليتها مشخص و ارزيابي شده باشند.</w:t>
      </w:r>
    </w:p>
    <w:p w:rsidR="00C11DB1" w:rsidRPr="00515C0B" w:rsidRDefault="00C11DB1" w:rsidP="00C11DB1">
      <w:pPr>
        <w:pStyle w:val="ListParagraph"/>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lang w:bidi="fa-IR"/>
        </w:rPr>
      </w:pPr>
      <w:r w:rsidRPr="00760F2C">
        <w:rPr>
          <w:rFonts w:ascii="B Nazanin" w:cs="B Nazanin" w:hint="cs"/>
          <w:color w:val="000000"/>
          <w:sz w:val="28"/>
          <w:szCs w:val="28"/>
          <w:rtl/>
          <w:lang w:bidi="fa-IR"/>
        </w:rPr>
        <w:t>اعمال تغییرات موقتی در پیکربندی</w:t>
      </w:r>
      <w:r w:rsidRPr="00760F2C">
        <w:rPr>
          <w:rFonts w:ascii="B Nazanin" w:cs="B Nazanin"/>
          <w:color w:val="000000"/>
          <w:sz w:val="28"/>
          <w:szCs w:val="28"/>
          <w:rtl/>
          <w:lang w:bidi="fa-IR"/>
        </w:rPr>
        <w:t xml:space="preserve"> </w:t>
      </w:r>
      <w:r w:rsidRPr="00760F2C">
        <w:rPr>
          <w:rFonts w:ascii="B Nazanin" w:cs="B Nazanin" w:hint="cs"/>
          <w:color w:val="000000"/>
          <w:sz w:val="28"/>
          <w:szCs w:val="28"/>
          <w:rtl/>
          <w:lang w:bidi="fa-IR"/>
        </w:rPr>
        <w:t>نرمال</w:t>
      </w:r>
      <w:r w:rsidRPr="00760F2C">
        <w:rPr>
          <w:rFonts w:ascii="B Nazanin" w:cs="B Nazanin"/>
          <w:color w:val="000000"/>
          <w:sz w:val="28"/>
          <w:szCs w:val="28"/>
          <w:rtl/>
          <w:lang w:bidi="fa-IR"/>
        </w:rPr>
        <w:t xml:space="preserve"> </w:t>
      </w:r>
      <w:r w:rsidRPr="00760F2C">
        <w:rPr>
          <w:rFonts w:ascii="B Nazanin" w:cs="B Nazanin" w:hint="cs"/>
          <w:color w:val="000000"/>
          <w:sz w:val="28"/>
          <w:szCs w:val="28"/>
          <w:rtl/>
          <w:lang w:bidi="fa-IR"/>
        </w:rPr>
        <w:t>نیروگاه باید بر اساس الزامات مدرک "الزامات اجرای تغییرات در طرح نیروگاههای اتمی</w:t>
      </w:r>
      <w:r w:rsidRPr="00C11DB1">
        <w:rPr>
          <w:rFonts w:ascii="B Nazanin" w:cs="B Nazanin" w:hint="cs"/>
          <w:color w:val="000000"/>
          <w:sz w:val="28"/>
          <w:szCs w:val="28"/>
          <w:rtl/>
          <w:lang w:bidi="fa-IR"/>
        </w:rPr>
        <w:t xml:space="preserve"> </w:t>
      </w:r>
      <w:r w:rsidRPr="00C11DB1">
        <w:rPr>
          <w:rFonts w:ascii="B Nazanin" w:cs="B Nazanin"/>
          <w:color w:val="000000"/>
          <w:sz w:val="28"/>
          <w:szCs w:val="28"/>
          <w:rtl/>
          <w:lang w:bidi="fa-IR"/>
        </w:rPr>
        <w:t>–</w:t>
      </w:r>
      <w:r w:rsidRPr="00C11DB1">
        <w:rPr>
          <w:rFonts w:asciiTheme="majorBidi" w:hAnsiTheme="majorBidi" w:cstheme="majorBidi"/>
          <w:color w:val="000000"/>
          <w:sz w:val="28"/>
          <w:szCs w:val="28"/>
          <w:lang w:bidi="fa-IR"/>
        </w:rPr>
        <w:t>RCI-4000-01</w:t>
      </w:r>
      <w:r w:rsidRPr="00C11DB1">
        <w:rPr>
          <w:rFonts w:ascii="B Nazanin" w:cs="B Nazanin" w:hint="cs"/>
          <w:color w:val="000000"/>
          <w:sz w:val="28"/>
          <w:szCs w:val="28"/>
          <w:rtl/>
          <w:lang w:bidi="fa-IR"/>
        </w:rPr>
        <w:t>"</w:t>
      </w:r>
      <w:r>
        <w:rPr>
          <w:rFonts w:ascii="B Nazanin" w:cs="B Nazanin" w:hint="cs"/>
          <w:color w:val="000000"/>
          <w:sz w:val="28"/>
          <w:szCs w:val="28"/>
          <w:rtl/>
          <w:lang w:bidi="fa-IR"/>
        </w:rPr>
        <w:t xml:space="preserve"> انجام پذیرد.</w:t>
      </w:r>
    </w:p>
    <w:p w:rsidR="00515C0B" w:rsidRPr="00515C0B" w:rsidRDefault="00DF1344" w:rsidP="00760F2C">
      <w:pPr>
        <w:pStyle w:val="ListParagraph"/>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lang w:bidi="fa-IR"/>
        </w:rPr>
      </w:pPr>
      <w:r w:rsidRPr="00515C0B">
        <w:rPr>
          <w:rFonts w:ascii="B Nazanin" w:cs="B Nazanin" w:hint="cs"/>
          <w:color w:val="000000"/>
          <w:sz w:val="28"/>
          <w:szCs w:val="28"/>
          <w:rtl/>
          <w:lang w:val="ru-RU" w:bidi="fa-IR"/>
        </w:rPr>
        <w:t xml:space="preserve">در </w:t>
      </w:r>
      <w:r w:rsidRPr="00515C0B">
        <w:rPr>
          <w:rFonts w:ascii="B Nazanin" w:cs="B Nazanin" w:hint="cs"/>
          <w:color w:val="000000"/>
          <w:sz w:val="28"/>
          <w:szCs w:val="28"/>
          <w:rtl/>
        </w:rPr>
        <w:t>صورتي</w:t>
      </w:r>
      <w:r w:rsidRPr="00515C0B">
        <w:rPr>
          <w:rFonts w:ascii="B Nazanin" w:cs="B Nazanin" w:hint="cs"/>
          <w:color w:val="000000"/>
          <w:sz w:val="28"/>
          <w:szCs w:val="28"/>
          <w:rtl/>
          <w:lang w:val="ru-RU" w:bidi="fa-IR"/>
        </w:rPr>
        <w:t xml:space="preserve"> كه انجام فعاليتهاي بازرسي حين بهره‌برداري مستلزم </w:t>
      </w:r>
      <w:r w:rsidR="00760F2C">
        <w:rPr>
          <w:rFonts w:ascii="B Nazanin" w:cs="B Nazanin" w:hint="cs"/>
          <w:color w:val="000000"/>
          <w:sz w:val="28"/>
          <w:szCs w:val="28"/>
          <w:rtl/>
          <w:lang w:val="ru-RU" w:bidi="fa-IR"/>
        </w:rPr>
        <w:t xml:space="preserve">خروج </w:t>
      </w:r>
      <w:r w:rsidR="00760F2C" w:rsidRPr="00760F2C">
        <w:rPr>
          <w:rFonts w:ascii="B Nazanin" w:cs="B Nazanin" w:hint="cs"/>
          <w:color w:val="000000"/>
          <w:sz w:val="28"/>
          <w:szCs w:val="28"/>
          <w:rtl/>
          <w:lang w:val="ru-RU" w:bidi="fa-IR"/>
        </w:rPr>
        <w:t>از كار</w:t>
      </w:r>
      <w:r w:rsidRPr="00760F2C">
        <w:rPr>
          <w:rFonts w:ascii="B Nazanin" w:cs="B Nazanin" w:hint="cs"/>
          <w:color w:val="000000"/>
          <w:sz w:val="28"/>
          <w:szCs w:val="28"/>
          <w:rtl/>
          <w:lang w:val="ru-RU" w:bidi="fa-IR"/>
        </w:rPr>
        <w:t xml:space="preserve"> سيستمها يا اجزاي مهم براي ايمني باشد، مدارك بازرسي حين بهره‌برداري بايد روش و الزامات مربوط به خارج كردن </w:t>
      </w:r>
      <w:r w:rsidR="001619EF" w:rsidRPr="00760F2C">
        <w:rPr>
          <w:rFonts w:ascii="B Nazanin" w:cs="B Nazanin" w:hint="cs"/>
          <w:color w:val="000000"/>
          <w:sz w:val="28"/>
          <w:szCs w:val="28"/>
          <w:rtl/>
          <w:lang w:val="ru-RU" w:bidi="fa-IR"/>
        </w:rPr>
        <w:t xml:space="preserve">/ </w:t>
      </w:r>
      <w:r w:rsidRPr="00760F2C">
        <w:rPr>
          <w:rFonts w:ascii="B Nazanin" w:cs="B Nazanin" w:hint="cs"/>
          <w:color w:val="000000"/>
          <w:sz w:val="28"/>
          <w:szCs w:val="28"/>
          <w:rtl/>
          <w:lang w:val="ru-RU" w:bidi="fa-IR"/>
        </w:rPr>
        <w:t>وارد كردن</w:t>
      </w:r>
      <w:r w:rsidRPr="00515C0B">
        <w:rPr>
          <w:rFonts w:ascii="B Nazanin" w:cs="B Nazanin" w:hint="cs"/>
          <w:color w:val="000000"/>
          <w:sz w:val="28"/>
          <w:szCs w:val="28"/>
          <w:rtl/>
          <w:lang w:val="ru-RU" w:bidi="fa-IR"/>
        </w:rPr>
        <w:t xml:space="preserve"> سيستم يا اجزا از / به وضعيت كاري را، به نحوي كه حدود و شرايط بهره‌برداري </w:t>
      </w:r>
      <w:r w:rsidR="001619EF">
        <w:rPr>
          <w:rFonts w:ascii="B Nazanin" w:cs="B Nazanin" w:hint="cs"/>
          <w:color w:val="000000"/>
          <w:sz w:val="28"/>
          <w:szCs w:val="28"/>
          <w:rtl/>
          <w:lang w:val="ru-RU" w:bidi="fa-IR"/>
        </w:rPr>
        <w:t xml:space="preserve"> عادي</w:t>
      </w:r>
      <w:r w:rsidR="001619EF" w:rsidRPr="00515C0B">
        <w:rPr>
          <w:rFonts w:ascii="B Nazanin" w:cs="B Nazanin" w:hint="cs"/>
          <w:color w:val="000000"/>
          <w:sz w:val="28"/>
          <w:szCs w:val="28"/>
          <w:rtl/>
          <w:lang w:val="ru-RU" w:bidi="fa-IR"/>
        </w:rPr>
        <w:t xml:space="preserve"> </w:t>
      </w:r>
      <w:r w:rsidRPr="00515C0B">
        <w:rPr>
          <w:rFonts w:ascii="B Nazanin" w:cs="B Nazanin" w:hint="cs"/>
          <w:color w:val="000000"/>
          <w:sz w:val="28"/>
          <w:szCs w:val="28"/>
          <w:rtl/>
          <w:lang w:val="ru-RU" w:bidi="fa-IR"/>
        </w:rPr>
        <w:t xml:space="preserve">نقض نشوند، ذكر كند. </w:t>
      </w:r>
      <w:r w:rsidRPr="00760F2C">
        <w:rPr>
          <w:rFonts w:ascii="B Nazanin" w:cs="B Nazanin" w:hint="cs"/>
          <w:color w:val="000000"/>
          <w:sz w:val="28"/>
          <w:szCs w:val="28"/>
          <w:rtl/>
          <w:lang w:val="ru-RU" w:bidi="fa-IR"/>
        </w:rPr>
        <w:t>اثرات</w:t>
      </w:r>
      <w:r w:rsidRPr="00760F2C">
        <w:rPr>
          <w:rFonts w:ascii="B Nazanin" w:cs="B Nazanin"/>
          <w:color w:val="000000"/>
          <w:sz w:val="28"/>
          <w:szCs w:val="28"/>
          <w:rtl/>
          <w:lang w:val="ru-RU" w:bidi="fa-IR"/>
        </w:rPr>
        <w:t xml:space="preserve"> </w:t>
      </w:r>
      <w:r w:rsidRPr="00760F2C">
        <w:rPr>
          <w:rFonts w:ascii="B Nazanin" w:cs="B Nazanin" w:hint="cs"/>
          <w:color w:val="000000"/>
          <w:sz w:val="28"/>
          <w:szCs w:val="28"/>
          <w:rtl/>
          <w:lang w:val="ru-RU" w:bidi="fa-IR"/>
        </w:rPr>
        <w:t>مرتبط</w:t>
      </w:r>
      <w:r w:rsidRPr="00760F2C">
        <w:rPr>
          <w:rFonts w:ascii="B Nazanin" w:cs="B Nazanin"/>
          <w:color w:val="000000"/>
          <w:sz w:val="28"/>
          <w:szCs w:val="28"/>
          <w:rtl/>
          <w:lang w:val="ru-RU" w:bidi="fa-IR"/>
        </w:rPr>
        <w:t xml:space="preserve"> </w:t>
      </w:r>
      <w:r w:rsidRPr="00760F2C">
        <w:rPr>
          <w:rFonts w:ascii="B Nazanin" w:cs="B Nazanin" w:hint="cs"/>
          <w:color w:val="000000"/>
          <w:sz w:val="28"/>
          <w:szCs w:val="28"/>
          <w:rtl/>
          <w:lang w:val="ru-RU" w:bidi="fa-IR"/>
        </w:rPr>
        <w:t>با</w:t>
      </w:r>
      <w:r w:rsidRPr="00760F2C">
        <w:rPr>
          <w:rFonts w:ascii="B Nazanin" w:cs="B Nazanin"/>
          <w:color w:val="000000"/>
          <w:sz w:val="28"/>
          <w:szCs w:val="28"/>
          <w:rtl/>
          <w:lang w:val="ru-RU" w:bidi="fa-IR"/>
        </w:rPr>
        <w:t xml:space="preserve"> </w:t>
      </w:r>
      <w:r w:rsidRPr="00760F2C">
        <w:rPr>
          <w:rFonts w:ascii="B Nazanin" w:cs="B Nazanin" w:hint="cs"/>
          <w:color w:val="000000"/>
          <w:sz w:val="28"/>
          <w:szCs w:val="28"/>
          <w:rtl/>
          <w:lang w:val="ru-RU" w:bidi="fa-IR"/>
        </w:rPr>
        <w:t>ايمني اين فعاليتها بايد بر مبناي الزام 6-2-1</w:t>
      </w:r>
      <w:r w:rsidR="009B40CF" w:rsidRPr="00760F2C">
        <w:rPr>
          <w:rFonts w:ascii="B Nazanin" w:cs="B Nazanin" w:hint="cs"/>
          <w:color w:val="000000"/>
          <w:sz w:val="28"/>
          <w:szCs w:val="28"/>
          <w:rtl/>
          <w:lang w:val="ru-RU" w:bidi="fa-IR"/>
        </w:rPr>
        <w:t>4</w:t>
      </w:r>
      <w:r w:rsidRPr="00760F2C">
        <w:rPr>
          <w:rFonts w:ascii="B Nazanin" w:cs="B Nazanin" w:hint="cs"/>
          <w:color w:val="000000"/>
          <w:sz w:val="28"/>
          <w:szCs w:val="28"/>
          <w:rtl/>
          <w:lang w:val="ru-RU" w:bidi="fa-IR"/>
        </w:rPr>
        <w:t xml:space="preserve"> مورد ارزيابي قرار گيرند</w:t>
      </w:r>
      <w:r w:rsidRPr="00515C0B">
        <w:rPr>
          <w:rFonts w:ascii="B Nazanin" w:cs="B Nazanin" w:hint="cs"/>
          <w:color w:val="000000"/>
          <w:sz w:val="28"/>
          <w:szCs w:val="28"/>
          <w:rtl/>
          <w:lang w:val="ru-RU" w:bidi="fa-IR"/>
        </w:rPr>
        <w:t>.</w:t>
      </w:r>
    </w:p>
    <w:p w:rsidR="00DF1344" w:rsidRPr="00515C0B" w:rsidRDefault="00DF1344" w:rsidP="00515C0B">
      <w:pPr>
        <w:pStyle w:val="ListParagraph"/>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lang w:bidi="fa-IR"/>
        </w:rPr>
      </w:pPr>
      <w:r w:rsidRPr="00515C0B">
        <w:rPr>
          <w:rFonts w:ascii="B Nazanin" w:cs="B Nazanin" w:hint="cs"/>
          <w:color w:val="000000"/>
          <w:sz w:val="28"/>
          <w:szCs w:val="28"/>
          <w:rtl/>
          <w:lang w:val="ru-RU" w:bidi="fa-IR"/>
        </w:rPr>
        <w:t>مدت زماني كه سيستم يا اجزاي مهم براي ايمني از حالت كاري خارج مي‌شوند، بايد حداقل بوده و با الزامات تعيين شده بر اساس ملاحظات ريسك براي حدود و شرايط مطابقت داشته باشد. در صورت توقف فعاليتهاي بازرسي حين بهره‌برداري به هر دليلي، اين سيستم‌ها يا اجزا بايد سريعأ به وضعيت كاري برگردانده شوند.</w:t>
      </w:r>
    </w:p>
    <w:p w:rsidR="00DF1344" w:rsidRPr="00515C0B" w:rsidRDefault="00DF1344" w:rsidP="00760F2C">
      <w:pPr>
        <w:pStyle w:val="ListParagraph"/>
        <w:numPr>
          <w:ilvl w:val="2"/>
          <w:numId w:val="25"/>
        </w:numPr>
        <w:tabs>
          <w:tab w:val="right" w:pos="855"/>
        </w:tabs>
        <w:autoSpaceDE w:val="0"/>
        <w:autoSpaceDN w:val="0"/>
        <w:bidi/>
        <w:adjustRightInd w:val="0"/>
        <w:spacing w:after="0" w:line="240" w:lineRule="auto"/>
        <w:ind w:left="4" w:firstLine="0"/>
        <w:jc w:val="both"/>
        <w:rPr>
          <w:rFonts w:ascii="B Nazanin" w:cs="B Nazanin"/>
          <w:color w:val="000000"/>
          <w:sz w:val="28"/>
          <w:szCs w:val="28"/>
          <w:lang w:bidi="fa-IR"/>
        </w:rPr>
      </w:pPr>
      <w:r w:rsidRPr="00515C0B">
        <w:rPr>
          <w:rFonts w:ascii="B Nazanin" w:cs="B Nazanin" w:hint="cs"/>
          <w:color w:val="000000"/>
          <w:sz w:val="28"/>
          <w:szCs w:val="28"/>
          <w:rtl/>
        </w:rPr>
        <w:t>كليه</w:t>
      </w:r>
      <w:r w:rsidRPr="00515C0B">
        <w:rPr>
          <w:rFonts w:ascii="B Nazanin" w:cs="B Nazanin" w:hint="cs"/>
          <w:color w:val="000000"/>
          <w:sz w:val="28"/>
          <w:szCs w:val="28"/>
          <w:rtl/>
          <w:lang w:val="ru-RU" w:bidi="fa-IR"/>
        </w:rPr>
        <w:t xml:space="preserve"> افراد مرتبط با بازرسي حين بهره‌برداري بايد به طريق مقتضي از اهميت</w:t>
      </w:r>
      <w:r w:rsidR="00760F2C">
        <w:rPr>
          <w:rFonts w:ascii="B Nazanin" w:cs="B Nazanin" w:hint="cs"/>
          <w:color w:val="000000"/>
          <w:sz w:val="28"/>
          <w:szCs w:val="28"/>
          <w:rtl/>
          <w:lang w:val="ru-RU" w:bidi="fa-IR"/>
        </w:rPr>
        <w:t xml:space="preserve"> وظايف خود و تاثير آن بر</w:t>
      </w:r>
      <w:r w:rsidRPr="00515C0B">
        <w:rPr>
          <w:rFonts w:ascii="B Nazanin" w:cs="B Nazanin" w:hint="cs"/>
          <w:color w:val="000000"/>
          <w:sz w:val="28"/>
          <w:szCs w:val="28"/>
          <w:rtl/>
          <w:lang w:val="ru-RU" w:bidi="fa-IR"/>
        </w:rPr>
        <w:t xml:space="preserve"> </w:t>
      </w:r>
      <w:r w:rsidRPr="00760F2C">
        <w:rPr>
          <w:rFonts w:ascii="B Nazanin" w:cs="B Nazanin" w:hint="cs"/>
          <w:color w:val="000000"/>
          <w:sz w:val="28"/>
          <w:szCs w:val="28"/>
          <w:rtl/>
          <w:lang w:val="ru-RU" w:bidi="fa-IR"/>
        </w:rPr>
        <w:t>ايمني</w:t>
      </w:r>
      <w:r w:rsidRPr="00515C0B">
        <w:rPr>
          <w:rFonts w:ascii="B Nazanin" w:cs="B Nazanin" w:hint="cs"/>
          <w:color w:val="000000"/>
          <w:sz w:val="28"/>
          <w:szCs w:val="28"/>
          <w:rtl/>
          <w:lang w:val="ru-RU" w:bidi="fa-IR"/>
        </w:rPr>
        <w:t xml:space="preserve"> </w:t>
      </w:r>
      <w:r w:rsidR="00760F2C">
        <w:rPr>
          <w:rFonts w:ascii="B Nazanin" w:cs="B Nazanin" w:hint="cs"/>
          <w:color w:val="000000"/>
          <w:sz w:val="28"/>
          <w:szCs w:val="28"/>
          <w:rtl/>
          <w:lang w:val="ru-RU" w:bidi="fa-IR"/>
        </w:rPr>
        <w:t xml:space="preserve">و عواقب احتمالي خطاهاي فني </w:t>
      </w:r>
      <w:r w:rsidRPr="00515C0B">
        <w:rPr>
          <w:rFonts w:ascii="B Nazanin" w:cs="B Nazanin" w:hint="cs"/>
          <w:color w:val="000000"/>
          <w:sz w:val="28"/>
          <w:szCs w:val="28"/>
          <w:rtl/>
          <w:lang w:val="ru-RU" w:bidi="fa-IR"/>
        </w:rPr>
        <w:t xml:space="preserve">و انساني آگاه </w:t>
      </w:r>
      <w:r w:rsidR="00515C0B" w:rsidRPr="00515C0B">
        <w:rPr>
          <w:rFonts w:ascii="B Nazanin" w:cs="B Nazanin" w:hint="cs"/>
          <w:color w:val="000000"/>
          <w:sz w:val="28"/>
          <w:szCs w:val="28"/>
          <w:rtl/>
          <w:lang w:val="ru-RU" w:bidi="fa-IR"/>
        </w:rPr>
        <w:t>باشند</w:t>
      </w:r>
      <w:r w:rsidRPr="00515C0B">
        <w:rPr>
          <w:rFonts w:ascii="B Nazanin" w:cs="B Nazanin" w:hint="cs"/>
          <w:color w:val="000000"/>
          <w:sz w:val="28"/>
          <w:szCs w:val="28"/>
          <w:rtl/>
          <w:lang w:val="ru-RU" w:bidi="fa-IR"/>
        </w:rPr>
        <w:t xml:space="preserve">. تجربه و خطرات ناشي از اشتباه در مدارك و </w:t>
      </w:r>
      <w:r w:rsidRPr="00515C0B">
        <w:rPr>
          <w:rFonts w:ascii="B Nazanin" w:cs="B Nazanin" w:hint="cs"/>
          <w:color w:val="000000"/>
          <w:sz w:val="28"/>
          <w:szCs w:val="28"/>
          <w:rtl/>
          <w:lang w:val="ru-RU" w:bidi="fa-IR"/>
        </w:rPr>
        <w:lastRenderedPageBreak/>
        <w:t>اجراي فعاليتهاي بازرسي حين بهره‌برداري در ساير نيروگاههاي اتمي و ساير صنايع بايد در نيروگاه بررسي شده در برنامه‌هاي آموزش پرسنل گنجانده شود.</w:t>
      </w:r>
    </w:p>
    <w:p w:rsidR="00642E93" w:rsidRPr="001726A9" w:rsidRDefault="00642E93" w:rsidP="00B40234">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1726A9">
        <w:rPr>
          <w:rFonts w:ascii="B Nazanin" w:cs="B Nazanin" w:hint="cs"/>
          <w:color w:val="000000"/>
          <w:sz w:val="28"/>
          <w:szCs w:val="28"/>
          <w:rtl/>
        </w:rPr>
        <w:t>قبل</w:t>
      </w:r>
      <w:r w:rsidRPr="001726A9">
        <w:rPr>
          <w:rFonts w:ascii="Times New Roman" w:hAnsi="Times New Roman" w:cs="B Nazanin" w:hint="cs"/>
          <w:color w:val="000000"/>
          <w:sz w:val="28"/>
          <w:szCs w:val="28"/>
          <w:rtl/>
          <w:lang w:bidi="fa-IR"/>
        </w:rPr>
        <w:t xml:space="preserve"> از شروع فعاليتها </w:t>
      </w:r>
      <w:r w:rsidR="00515C0B" w:rsidRPr="001726A9">
        <w:rPr>
          <w:rFonts w:ascii="Times New Roman" w:hAnsi="Times New Roman" w:cs="B Nazanin" w:hint="cs"/>
          <w:color w:val="000000"/>
          <w:sz w:val="28"/>
          <w:szCs w:val="28"/>
          <w:rtl/>
          <w:lang w:bidi="fa-IR"/>
        </w:rPr>
        <w:t>و بعد</w:t>
      </w:r>
      <w:r w:rsidR="00515C0B">
        <w:rPr>
          <w:rFonts w:ascii="Times New Roman" w:hAnsi="Times New Roman" w:cs="B Nazanin" w:hint="cs"/>
          <w:color w:val="000000"/>
          <w:sz w:val="28"/>
          <w:szCs w:val="28"/>
          <w:rtl/>
          <w:lang w:bidi="fa-IR"/>
        </w:rPr>
        <w:t xml:space="preserve"> از آن</w:t>
      </w:r>
      <w:r w:rsidR="00515C0B" w:rsidRPr="001726A9">
        <w:rPr>
          <w:rFonts w:ascii="Times New Roman" w:hAnsi="Times New Roman" w:cs="B Nazanin" w:hint="cs"/>
          <w:color w:val="000000"/>
          <w:sz w:val="28"/>
          <w:szCs w:val="28"/>
          <w:rtl/>
          <w:lang w:bidi="fa-IR"/>
        </w:rPr>
        <w:t xml:space="preserve"> </w:t>
      </w:r>
      <w:r w:rsidRPr="001726A9">
        <w:rPr>
          <w:rFonts w:ascii="Times New Roman" w:hAnsi="Times New Roman" w:cs="B Nazanin" w:hint="cs"/>
          <w:color w:val="000000"/>
          <w:sz w:val="28"/>
          <w:szCs w:val="28"/>
          <w:rtl/>
          <w:lang w:bidi="fa-IR"/>
        </w:rPr>
        <w:t xml:space="preserve">بايد جلسات توجيهي برگزار و اطلاعات لازم </w:t>
      </w:r>
      <w:r w:rsidR="00B40234">
        <w:rPr>
          <w:rFonts w:ascii="Times New Roman" w:hAnsi="Times New Roman" w:cs="B Nazanin" w:hint="cs"/>
          <w:color w:val="000000"/>
          <w:sz w:val="28"/>
          <w:szCs w:val="28"/>
          <w:rtl/>
          <w:lang w:bidi="fa-IR"/>
        </w:rPr>
        <w:t xml:space="preserve">توسط کارشناس مدیریت صاحب تجهیز </w:t>
      </w:r>
      <w:r w:rsidRPr="001726A9">
        <w:rPr>
          <w:rFonts w:ascii="Times New Roman" w:hAnsi="Times New Roman" w:cs="B Nazanin" w:hint="cs"/>
          <w:color w:val="000000"/>
          <w:sz w:val="28"/>
          <w:szCs w:val="28"/>
          <w:rtl/>
          <w:lang w:bidi="fa-IR"/>
        </w:rPr>
        <w:t>به كار</w:t>
      </w:r>
      <w:r w:rsidR="00B40234">
        <w:rPr>
          <w:rFonts w:ascii="Times New Roman" w:hAnsi="Times New Roman" w:cs="B Nazanin" w:hint="cs"/>
          <w:color w:val="000000"/>
          <w:sz w:val="28"/>
          <w:szCs w:val="28"/>
          <w:rtl/>
          <w:lang w:bidi="fa-IR"/>
        </w:rPr>
        <w:t xml:space="preserve">شناسان مجری </w:t>
      </w:r>
      <w:r w:rsidRPr="001726A9">
        <w:rPr>
          <w:rFonts w:ascii="Times New Roman" w:hAnsi="Times New Roman" w:cs="B Nazanin" w:hint="cs"/>
          <w:color w:val="000000"/>
          <w:sz w:val="28"/>
          <w:szCs w:val="28"/>
          <w:rtl/>
          <w:lang w:bidi="fa-IR"/>
        </w:rPr>
        <w:t>منتقل شود.</w:t>
      </w:r>
    </w:p>
    <w:p w:rsidR="00B15EC4" w:rsidRPr="001726A9" w:rsidRDefault="00AD658F" w:rsidP="00141459">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1726A9">
        <w:rPr>
          <w:rFonts w:ascii="B Nazanin" w:cs="B Nazanin" w:hint="cs"/>
          <w:color w:val="000000"/>
          <w:sz w:val="28"/>
          <w:szCs w:val="28"/>
          <w:rtl/>
        </w:rPr>
        <w:t>روشهاي</w:t>
      </w:r>
      <w:r w:rsidRPr="001726A9">
        <w:rPr>
          <w:rFonts w:ascii="Times New Roman" w:hAnsi="Times New Roman" w:cs="B Nazanin" w:hint="cs"/>
          <w:color w:val="000000"/>
          <w:sz w:val="28"/>
          <w:szCs w:val="28"/>
          <w:rtl/>
          <w:lang w:bidi="fa-IR"/>
        </w:rPr>
        <w:t xml:space="preserve"> مختلف كنترل فلز بايد بر اساس الزامات نرمها و استانداردهاي بهره‌برداري ابلاغ شده به نيروگاه انجام شوند.</w:t>
      </w:r>
    </w:p>
    <w:p w:rsidR="009B40CF" w:rsidRDefault="00F15504" w:rsidP="00141459">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1726A9">
        <w:rPr>
          <w:rFonts w:ascii="B Nazanin" w:cs="B Nazanin" w:hint="cs"/>
          <w:color w:val="000000"/>
          <w:sz w:val="28"/>
          <w:szCs w:val="28"/>
          <w:rtl/>
        </w:rPr>
        <w:t>درصورت</w:t>
      </w:r>
      <w:r w:rsidRPr="001726A9">
        <w:rPr>
          <w:rFonts w:ascii="Times New Roman" w:hAnsi="Times New Roman" w:cs="B Nazanin" w:hint="cs"/>
          <w:color w:val="000000"/>
          <w:sz w:val="28"/>
          <w:szCs w:val="28"/>
          <w:rtl/>
          <w:lang w:bidi="fa-IR"/>
        </w:rPr>
        <w:t xml:space="preserve"> برون</w:t>
      </w:r>
      <w:r w:rsidR="00967B2A" w:rsidRPr="001726A9">
        <w:rPr>
          <w:rFonts w:ascii="Times New Roman" w:hAnsi="Times New Roman" w:cs="B Nazanin" w:hint="cs"/>
          <w:color w:val="000000"/>
          <w:sz w:val="28"/>
          <w:szCs w:val="28"/>
          <w:rtl/>
          <w:lang w:bidi="fa-IR"/>
        </w:rPr>
        <w:t>‌</w:t>
      </w:r>
      <w:r w:rsidRPr="001726A9">
        <w:rPr>
          <w:rFonts w:ascii="Times New Roman" w:hAnsi="Times New Roman" w:cs="B Nazanin" w:hint="cs"/>
          <w:color w:val="000000"/>
          <w:sz w:val="28"/>
          <w:szCs w:val="28"/>
          <w:rtl/>
          <w:lang w:bidi="fa-IR"/>
        </w:rPr>
        <w:t xml:space="preserve">سپاري فعاليتهاي </w:t>
      </w:r>
      <w:r w:rsidR="00AB7985">
        <w:rPr>
          <w:rFonts w:ascii="Times New Roman" w:hAnsi="Times New Roman" w:cs="B Nazanin" w:hint="cs"/>
          <w:color w:val="000000"/>
          <w:sz w:val="28"/>
          <w:szCs w:val="28"/>
          <w:rtl/>
          <w:lang w:bidi="fa-IR"/>
        </w:rPr>
        <w:t>بازرسي حین بهره‌برداري</w:t>
      </w:r>
      <w:r w:rsidR="00774B2E" w:rsidRPr="001726A9">
        <w:rPr>
          <w:rFonts w:ascii="Times New Roman" w:hAnsi="Times New Roman" w:cs="B Nazanin" w:hint="cs"/>
          <w:color w:val="000000"/>
          <w:sz w:val="28"/>
          <w:szCs w:val="28"/>
          <w:rtl/>
          <w:lang w:bidi="fa-IR"/>
        </w:rPr>
        <w:t>،</w:t>
      </w:r>
      <w:r w:rsidR="00A379D5" w:rsidRPr="001726A9">
        <w:rPr>
          <w:rFonts w:ascii="Times New Roman" w:hAnsi="Times New Roman" w:cs="B Nazanin" w:hint="cs"/>
          <w:color w:val="000000"/>
          <w:sz w:val="28"/>
          <w:szCs w:val="28"/>
          <w:rtl/>
          <w:lang w:bidi="fa-IR"/>
        </w:rPr>
        <w:t xml:space="preserve"> مديريت كلي فرايند بر عهده شركت بهره‌برداري بوده و</w:t>
      </w:r>
      <w:r w:rsidR="00774B2E" w:rsidRPr="001726A9">
        <w:rPr>
          <w:rFonts w:ascii="Times New Roman" w:hAnsi="Times New Roman" w:cs="B Nazanin" w:hint="cs"/>
          <w:color w:val="000000"/>
          <w:sz w:val="28"/>
          <w:szCs w:val="28"/>
          <w:rtl/>
          <w:lang w:bidi="fa-IR"/>
        </w:rPr>
        <w:t xml:space="preserve"> كليه استانداردها، مدارك و دستورالعمل‌هاي جاري در نيروگاه </w:t>
      </w:r>
      <w:r w:rsidR="0016563F" w:rsidRPr="001726A9">
        <w:rPr>
          <w:rFonts w:ascii="Times New Roman" w:hAnsi="Times New Roman" w:cs="B Nazanin" w:hint="cs"/>
          <w:color w:val="000000"/>
          <w:sz w:val="28"/>
          <w:szCs w:val="28"/>
          <w:rtl/>
          <w:lang w:bidi="fa-IR"/>
        </w:rPr>
        <w:t xml:space="preserve">براي شركتهاي پيمانكار نيز جاري و لازم‌الاجرا </w:t>
      </w:r>
      <w:r w:rsidR="008B5903" w:rsidRPr="001726A9">
        <w:rPr>
          <w:rFonts w:ascii="Times New Roman" w:hAnsi="Times New Roman" w:cs="B Nazanin" w:hint="cs"/>
          <w:color w:val="000000"/>
          <w:sz w:val="28"/>
          <w:szCs w:val="28"/>
          <w:rtl/>
          <w:lang w:bidi="fa-IR"/>
        </w:rPr>
        <w:t>مي‌باشد.</w:t>
      </w:r>
    </w:p>
    <w:p w:rsidR="00FB47B1" w:rsidRPr="001726A9" w:rsidRDefault="00E57250" w:rsidP="00B40234">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637109">
        <w:rPr>
          <w:rFonts w:ascii="Times New Roman" w:hAnsi="Times New Roman" w:cs="B Nazanin" w:hint="cs"/>
          <w:color w:val="000000"/>
          <w:sz w:val="28"/>
          <w:szCs w:val="28"/>
          <w:rtl/>
          <w:lang w:bidi="fa-IR"/>
        </w:rPr>
        <w:t xml:space="preserve">شرکت بهره‌برداری </w:t>
      </w:r>
      <w:r w:rsidR="00261FBA">
        <w:rPr>
          <w:rFonts w:ascii="Times New Roman" w:hAnsi="Times New Roman" w:cs="B Nazanin" w:hint="cs"/>
          <w:color w:val="000000"/>
          <w:sz w:val="28"/>
          <w:szCs w:val="28"/>
          <w:rtl/>
          <w:lang w:bidi="fa-IR"/>
        </w:rPr>
        <w:t>ن</w:t>
      </w:r>
      <w:r w:rsidR="0016563F" w:rsidRPr="00637109">
        <w:rPr>
          <w:rFonts w:ascii="Times New Roman" w:hAnsi="Times New Roman" w:cs="B Nazanin" w:hint="cs"/>
          <w:color w:val="000000"/>
          <w:sz w:val="28"/>
          <w:szCs w:val="28"/>
          <w:rtl/>
          <w:lang w:bidi="fa-IR"/>
        </w:rPr>
        <w:t>يروگاه</w:t>
      </w:r>
      <w:r w:rsidR="00B40234" w:rsidRPr="00637109">
        <w:rPr>
          <w:rFonts w:ascii="Times New Roman" w:hAnsi="Times New Roman" w:cs="B Nazanin" w:hint="cs"/>
          <w:color w:val="000000"/>
          <w:sz w:val="28"/>
          <w:szCs w:val="28"/>
          <w:rtl/>
          <w:lang w:bidi="fa-IR"/>
        </w:rPr>
        <w:t xml:space="preserve"> </w:t>
      </w:r>
      <w:r w:rsidRPr="00637109">
        <w:rPr>
          <w:rFonts w:ascii="Times New Roman" w:hAnsi="Times New Roman" w:cs="B Nazanin" w:hint="cs"/>
          <w:color w:val="000000"/>
          <w:sz w:val="28"/>
          <w:szCs w:val="28"/>
          <w:rtl/>
          <w:lang w:bidi="fa-IR"/>
        </w:rPr>
        <w:t>اتمی</w:t>
      </w:r>
      <w:r w:rsidR="0016563F" w:rsidRPr="001726A9">
        <w:rPr>
          <w:rFonts w:ascii="Times New Roman" w:hAnsi="Times New Roman" w:cs="B Nazanin" w:hint="cs"/>
          <w:color w:val="000000"/>
          <w:sz w:val="28"/>
          <w:szCs w:val="28"/>
          <w:rtl/>
          <w:lang w:bidi="fa-IR"/>
        </w:rPr>
        <w:t xml:space="preserve"> بايد ب</w:t>
      </w:r>
      <w:r w:rsidR="009125B1" w:rsidRPr="001726A9">
        <w:rPr>
          <w:rFonts w:ascii="Times New Roman" w:hAnsi="Times New Roman" w:cs="B Nazanin" w:hint="cs"/>
          <w:color w:val="000000"/>
          <w:sz w:val="28"/>
          <w:szCs w:val="28"/>
          <w:rtl/>
          <w:lang w:bidi="fa-IR"/>
        </w:rPr>
        <w:t>ا تدوين روشها و مدارك مديريتي</w:t>
      </w:r>
      <w:r w:rsidR="00967B2A" w:rsidRPr="001726A9">
        <w:rPr>
          <w:rFonts w:ascii="Times New Roman" w:hAnsi="Times New Roman" w:cs="B Nazanin" w:hint="cs"/>
          <w:color w:val="000000"/>
          <w:sz w:val="28"/>
          <w:szCs w:val="28"/>
          <w:rtl/>
          <w:lang w:bidi="fa-IR"/>
        </w:rPr>
        <w:t>،</w:t>
      </w:r>
      <w:r w:rsidR="009125B1" w:rsidRPr="001726A9">
        <w:rPr>
          <w:rFonts w:ascii="Times New Roman" w:hAnsi="Times New Roman" w:cs="B Nazanin" w:hint="cs"/>
          <w:color w:val="000000"/>
          <w:sz w:val="28"/>
          <w:szCs w:val="28"/>
          <w:rtl/>
          <w:lang w:bidi="fa-IR"/>
        </w:rPr>
        <w:t xml:space="preserve"> فعاليتهاي انجام</w:t>
      </w:r>
      <w:r w:rsidR="009125B1" w:rsidRPr="00637109">
        <w:rPr>
          <w:rFonts w:ascii="Times New Roman" w:hAnsi="Times New Roman" w:cs="B Nazanin" w:hint="cs"/>
          <w:color w:val="000000"/>
          <w:sz w:val="28"/>
          <w:szCs w:val="28"/>
          <w:rtl/>
          <w:lang w:bidi="fa-IR"/>
        </w:rPr>
        <w:t xml:space="preserve">‌شده توسط كاركنان پيمانكار و همچنين </w:t>
      </w:r>
      <w:r w:rsidR="005550FF" w:rsidRPr="00637109">
        <w:rPr>
          <w:rFonts w:ascii="Times New Roman" w:hAnsi="Times New Roman" w:cs="B Nazanin" w:hint="cs"/>
          <w:color w:val="000000"/>
          <w:sz w:val="28"/>
          <w:szCs w:val="28"/>
          <w:rtl/>
          <w:lang w:bidi="fa-IR"/>
        </w:rPr>
        <w:t xml:space="preserve">آموزش و </w:t>
      </w:r>
      <w:r w:rsidR="009125B1" w:rsidRPr="00637109">
        <w:rPr>
          <w:rFonts w:ascii="Times New Roman" w:hAnsi="Times New Roman" w:cs="B Nazanin" w:hint="cs"/>
          <w:color w:val="000000"/>
          <w:sz w:val="28"/>
          <w:szCs w:val="28"/>
          <w:rtl/>
          <w:lang w:bidi="fa-IR"/>
        </w:rPr>
        <w:t xml:space="preserve">سطح تخصص </w:t>
      </w:r>
      <w:r w:rsidR="005550FF" w:rsidRPr="00637109">
        <w:rPr>
          <w:rFonts w:ascii="Times New Roman" w:hAnsi="Times New Roman" w:cs="B Nazanin" w:hint="cs"/>
          <w:color w:val="000000"/>
          <w:sz w:val="28"/>
          <w:szCs w:val="28"/>
          <w:rtl/>
          <w:lang w:bidi="fa-IR"/>
        </w:rPr>
        <w:t>حرفه‌اي</w:t>
      </w:r>
      <w:r w:rsidR="00C62865" w:rsidRPr="00637109">
        <w:rPr>
          <w:rFonts w:ascii="Times New Roman" w:hAnsi="Times New Roman" w:cs="B Nazanin" w:hint="cs"/>
          <w:color w:val="000000"/>
          <w:sz w:val="28"/>
          <w:szCs w:val="28"/>
          <w:rtl/>
          <w:lang w:bidi="fa-IR"/>
        </w:rPr>
        <w:t xml:space="preserve"> آنها</w:t>
      </w:r>
      <w:r w:rsidR="005550FF" w:rsidRPr="00637109">
        <w:rPr>
          <w:rFonts w:ascii="Times New Roman" w:hAnsi="Times New Roman" w:cs="B Nazanin" w:hint="cs"/>
          <w:color w:val="000000"/>
          <w:sz w:val="28"/>
          <w:szCs w:val="28"/>
          <w:rtl/>
          <w:lang w:bidi="fa-IR"/>
        </w:rPr>
        <w:t xml:space="preserve">، حفاظت در برابر اشعه، آشنا شدن آنها با </w:t>
      </w:r>
      <w:r w:rsidR="005550FF" w:rsidRPr="001726A9">
        <w:rPr>
          <w:rFonts w:ascii="Times New Roman" w:hAnsi="Times New Roman" w:cs="B Nazanin" w:hint="cs"/>
          <w:color w:val="000000"/>
          <w:sz w:val="28"/>
          <w:szCs w:val="28"/>
          <w:rtl/>
          <w:lang w:bidi="fa-IR"/>
        </w:rPr>
        <w:t xml:space="preserve">مدارك و روشهاي اجرايي و سيستمهاي نيروگاه و </w:t>
      </w:r>
      <w:r w:rsidR="004B5B4C" w:rsidRPr="001726A9">
        <w:rPr>
          <w:rFonts w:ascii="Times New Roman" w:hAnsi="Times New Roman" w:cs="B Nazanin" w:hint="cs"/>
          <w:color w:val="000000"/>
          <w:sz w:val="28"/>
          <w:szCs w:val="28"/>
          <w:rtl/>
          <w:lang w:bidi="fa-IR"/>
        </w:rPr>
        <w:t>مسئوليت آنها در رابطه با ايمني نيروگاه و تجهيزات، سيستمها و سازه‌هاي آن</w:t>
      </w:r>
      <w:r w:rsidR="00967B2A" w:rsidRPr="001726A9">
        <w:rPr>
          <w:rFonts w:ascii="Times New Roman" w:hAnsi="Times New Roman" w:cs="B Nazanin" w:hint="cs"/>
          <w:color w:val="000000"/>
          <w:sz w:val="28"/>
          <w:szCs w:val="28"/>
          <w:rtl/>
          <w:lang w:bidi="fa-IR"/>
        </w:rPr>
        <w:t>،</w:t>
      </w:r>
      <w:r w:rsidR="004B5B4C" w:rsidRPr="001726A9">
        <w:rPr>
          <w:rFonts w:ascii="Times New Roman" w:hAnsi="Times New Roman" w:cs="B Nazanin" w:hint="cs"/>
          <w:color w:val="000000"/>
          <w:sz w:val="28"/>
          <w:szCs w:val="28"/>
          <w:rtl/>
          <w:lang w:bidi="fa-IR"/>
        </w:rPr>
        <w:t xml:space="preserve"> </w:t>
      </w:r>
      <w:r w:rsidR="005550FF" w:rsidRPr="001726A9">
        <w:rPr>
          <w:rFonts w:ascii="Times New Roman" w:hAnsi="Times New Roman" w:cs="B Nazanin" w:hint="cs"/>
          <w:color w:val="000000"/>
          <w:sz w:val="28"/>
          <w:szCs w:val="28"/>
          <w:rtl/>
          <w:lang w:bidi="fa-IR"/>
        </w:rPr>
        <w:t xml:space="preserve">اقدامات لازم در حالتهاي نرمال و اضطراري </w:t>
      </w:r>
      <w:r w:rsidR="00967B2A" w:rsidRPr="001726A9">
        <w:rPr>
          <w:rFonts w:ascii="Times New Roman" w:hAnsi="Times New Roman" w:cs="B Nazanin" w:hint="cs"/>
          <w:color w:val="000000"/>
          <w:sz w:val="28"/>
          <w:szCs w:val="28"/>
          <w:rtl/>
          <w:lang w:bidi="fa-IR"/>
        </w:rPr>
        <w:t xml:space="preserve">و نيز كيفيت كار انجام شده توسط آنها </w:t>
      </w:r>
      <w:r w:rsidR="004B5B4C" w:rsidRPr="001726A9">
        <w:rPr>
          <w:rFonts w:ascii="Times New Roman" w:hAnsi="Times New Roman" w:cs="B Nazanin" w:hint="cs"/>
          <w:color w:val="000000"/>
          <w:sz w:val="28"/>
          <w:szCs w:val="28"/>
          <w:rtl/>
          <w:lang w:bidi="fa-IR"/>
        </w:rPr>
        <w:t xml:space="preserve">را كنترل </w:t>
      </w:r>
      <w:r w:rsidR="00152572" w:rsidRPr="001726A9">
        <w:rPr>
          <w:rFonts w:ascii="Times New Roman" w:hAnsi="Times New Roman" w:cs="B Nazanin" w:hint="cs"/>
          <w:color w:val="000000"/>
          <w:sz w:val="28"/>
          <w:szCs w:val="28"/>
          <w:rtl/>
          <w:lang w:bidi="fa-IR"/>
        </w:rPr>
        <w:t>كرده</w:t>
      </w:r>
      <w:r w:rsidR="004B5B4C" w:rsidRPr="001726A9">
        <w:rPr>
          <w:rFonts w:ascii="Times New Roman" w:hAnsi="Times New Roman" w:cs="B Nazanin" w:hint="cs"/>
          <w:color w:val="000000"/>
          <w:sz w:val="28"/>
          <w:szCs w:val="28"/>
          <w:rtl/>
          <w:lang w:bidi="fa-IR"/>
        </w:rPr>
        <w:t xml:space="preserve"> و </w:t>
      </w:r>
      <w:r w:rsidR="0016563F" w:rsidRPr="001726A9">
        <w:rPr>
          <w:rFonts w:ascii="Times New Roman" w:hAnsi="Times New Roman" w:cs="B Nazanin" w:hint="cs"/>
          <w:color w:val="000000"/>
          <w:sz w:val="28"/>
          <w:szCs w:val="28"/>
          <w:rtl/>
          <w:lang w:bidi="fa-IR"/>
        </w:rPr>
        <w:t xml:space="preserve">اطمينان حاصل </w:t>
      </w:r>
      <w:r w:rsidR="00152572" w:rsidRPr="001726A9">
        <w:rPr>
          <w:rFonts w:ascii="Times New Roman" w:hAnsi="Times New Roman" w:cs="B Nazanin" w:hint="cs"/>
          <w:color w:val="000000"/>
          <w:sz w:val="28"/>
          <w:szCs w:val="28"/>
          <w:rtl/>
          <w:lang w:bidi="fa-IR"/>
        </w:rPr>
        <w:t>نمايد</w:t>
      </w:r>
      <w:r w:rsidR="0016563F" w:rsidRPr="001726A9">
        <w:rPr>
          <w:rFonts w:ascii="Times New Roman" w:hAnsi="Times New Roman" w:cs="B Nazanin" w:hint="cs"/>
          <w:color w:val="000000"/>
          <w:sz w:val="28"/>
          <w:szCs w:val="28"/>
          <w:rtl/>
          <w:lang w:bidi="fa-IR"/>
        </w:rPr>
        <w:t>.</w:t>
      </w:r>
    </w:p>
    <w:p w:rsidR="005A4E7D" w:rsidRDefault="005A4E7D" w:rsidP="00ED2C05">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1726A9">
        <w:rPr>
          <w:rFonts w:ascii="B Nazanin" w:cs="B Nazanin" w:hint="cs"/>
          <w:color w:val="000000"/>
          <w:sz w:val="28"/>
          <w:szCs w:val="28"/>
          <w:rtl/>
        </w:rPr>
        <w:t>پس</w:t>
      </w:r>
      <w:r w:rsidRPr="001726A9">
        <w:rPr>
          <w:rFonts w:ascii="Times New Roman" w:hAnsi="Times New Roman" w:cs="B Nazanin" w:hint="cs"/>
          <w:color w:val="000000"/>
          <w:sz w:val="28"/>
          <w:szCs w:val="28"/>
          <w:rtl/>
          <w:lang w:bidi="fa-IR"/>
        </w:rPr>
        <w:t xml:space="preserve"> از وقوع هر حادثه در نيروگاه، شركت بهره‌برداري بايد عملكرد ايمني </w:t>
      </w:r>
      <w:r w:rsidR="00126947" w:rsidRPr="001726A9">
        <w:rPr>
          <w:rFonts w:ascii="Times New Roman" w:hAnsi="Times New Roman" w:cs="B Nazanin" w:hint="cs"/>
          <w:color w:val="000000"/>
          <w:sz w:val="28"/>
          <w:szCs w:val="28"/>
          <w:rtl/>
          <w:lang w:bidi="fa-IR"/>
        </w:rPr>
        <w:t>تجهيزات، سيستمها و سازه‌ها</w:t>
      </w:r>
      <w:r w:rsidR="00A45DD3" w:rsidRPr="001726A9">
        <w:rPr>
          <w:rFonts w:ascii="Times New Roman" w:hAnsi="Times New Roman" w:cs="B Nazanin" w:hint="cs"/>
          <w:color w:val="000000"/>
          <w:sz w:val="28"/>
          <w:szCs w:val="28"/>
          <w:rtl/>
          <w:lang w:bidi="fa-IR"/>
        </w:rPr>
        <w:t>ي</w:t>
      </w:r>
      <w:r w:rsidR="00126947" w:rsidRPr="001726A9">
        <w:rPr>
          <w:rFonts w:ascii="Times New Roman" w:hAnsi="Times New Roman" w:cs="B Nazanin" w:hint="cs"/>
          <w:color w:val="000000"/>
          <w:sz w:val="28"/>
          <w:szCs w:val="28"/>
          <w:rtl/>
          <w:lang w:bidi="fa-IR"/>
        </w:rPr>
        <w:t xml:space="preserve">ي </w:t>
      </w:r>
      <w:r w:rsidR="00A45DD3" w:rsidRPr="001726A9">
        <w:rPr>
          <w:rFonts w:ascii="Times New Roman" w:hAnsi="Times New Roman" w:cs="B Nazanin" w:hint="cs"/>
          <w:color w:val="000000"/>
          <w:sz w:val="28"/>
          <w:szCs w:val="28"/>
          <w:rtl/>
          <w:lang w:bidi="fa-IR"/>
        </w:rPr>
        <w:t>را كه ممكن است تحت تاثير حادثه قرار گرفته باشند</w:t>
      </w:r>
      <w:r w:rsidR="00337E87" w:rsidRPr="001726A9">
        <w:rPr>
          <w:rFonts w:ascii="Times New Roman" w:hAnsi="Times New Roman" w:cs="B Nazanin" w:hint="cs"/>
          <w:color w:val="000000"/>
          <w:sz w:val="28"/>
          <w:szCs w:val="28"/>
          <w:rtl/>
          <w:lang w:bidi="fa-IR"/>
        </w:rPr>
        <w:t>،</w:t>
      </w:r>
      <w:r w:rsidR="00126947" w:rsidRPr="001726A9">
        <w:rPr>
          <w:rFonts w:ascii="Times New Roman" w:hAnsi="Times New Roman" w:cs="B Nazanin" w:hint="cs"/>
          <w:color w:val="000000"/>
          <w:sz w:val="28"/>
          <w:szCs w:val="28"/>
          <w:rtl/>
          <w:lang w:bidi="fa-IR"/>
        </w:rPr>
        <w:t xml:space="preserve"> </w:t>
      </w:r>
      <w:r w:rsidR="00126947" w:rsidRPr="00ED2C05">
        <w:rPr>
          <w:rFonts w:ascii="Times New Roman" w:hAnsi="Times New Roman" w:cs="B Nazanin" w:hint="cs"/>
          <w:color w:val="000000"/>
          <w:sz w:val="28"/>
          <w:szCs w:val="28"/>
          <w:rtl/>
          <w:lang w:bidi="fa-IR"/>
        </w:rPr>
        <w:t>مجددا</w:t>
      </w:r>
      <w:r w:rsidR="00126947" w:rsidRPr="00ED2C05">
        <w:rPr>
          <w:rFonts w:ascii="Times New Roman" w:hAnsi="Times New Roman" w:cs="B Nazanin"/>
          <w:color w:val="000000"/>
          <w:sz w:val="28"/>
          <w:szCs w:val="28"/>
          <w:rtl/>
          <w:lang w:bidi="fa-IR"/>
        </w:rPr>
        <w:t xml:space="preserve"> </w:t>
      </w:r>
      <w:r w:rsidR="00ED2C05">
        <w:rPr>
          <w:rFonts w:ascii="Times New Roman" w:hAnsi="Times New Roman" w:cs="B Nazanin" w:hint="cs"/>
          <w:color w:val="000000"/>
          <w:sz w:val="28"/>
          <w:szCs w:val="28"/>
          <w:rtl/>
          <w:lang w:bidi="fa-IR"/>
        </w:rPr>
        <w:t>بررسي</w:t>
      </w:r>
      <w:r w:rsidR="00A45DD3" w:rsidRPr="001726A9">
        <w:rPr>
          <w:rFonts w:ascii="Times New Roman" w:hAnsi="Times New Roman" w:cs="B Nazanin" w:hint="cs"/>
          <w:color w:val="000000"/>
          <w:sz w:val="28"/>
          <w:szCs w:val="28"/>
          <w:rtl/>
          <w:lang w:bidi="fa-IR"/>
        </w:rPr>
        <w:t xml:space="preserve"> نموده </w:t>
      </w:r>
      <w:r w:rsidR="00337E87" w:rsidRPr="001726A9">
        <w:rPr>
          <w:rFonts w:ascii="Times New Roman" w:hAnsi="Times New Roman" w:cs="B Nazanin" w:hint="cs"/>
          <w:color w:val="000000"/>
          <w:sz w:val="28"/>
          <w:szCs w:val="28"/>
          <w:rtl/>
          <w:lang w:bidi="fa-IR"/>
        </w:rPr>
        <w:t xml:space="preserve">و اقدامات اصلاحي مناسب شامل </w:t>
      </w:r>
      <w:r w:rsidR="001C1F14">
        <w:rPr>
          <w:rFonts w:ascii="Times New Roman" w:hAnsi="Times New Roman" w:cs="B Nazanin" w:hint="cs"/>
          <w:color w:val="000000"/>
          <w:sz w:val="28"/>
          <w:szCs w:val="28"/>
          <w:rtl/>
          <w:lang w:bidi="fa-IR"/>
        </w:rPr>
        <w:t xml:space="preserve">بازرسي حين بهره‌برداري </w:t>
      </w:r>
      <w:r w:rsidR="00337E87" w:rsidRPr="001726A9">
        <w:rPr>
          <w:rFonts w:ascii="Times New Roman" w:hAnsi="Times New Roman" w:cs="B Nazanin" w:hint="cs"/>
          <w:color w:val="000000"/>
          <w:sz w:val="28"/>
          <w:szCs w:val="28"/>
          <w:rtl/>
          <w:lang w:bidi="fa-IR"/>
        </w:rPr>
        <w:t>را به انجام برساند.</w:t>
      </w:r>
    </w:p>
    <w:p w:rsidR="00E83ED5" w:rsidRPr="001726A9" w:rsidRDefault="001619EF" w:rsidP="00E57250">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1726A9">
        <w:rPr>
          <w:rFonts w:ascii="Times New Roman" w:hAnsi="Times New Roman" w:cs="B Nazanin" w:hint="cs"/>
          <w:color w:val="000000"/>
          <w:sz w:val="28"/>
          <w:szCs w:val="28"/>
          <w:rtl/>
          <w:lang w:bidi="fa-IR"/>
        </w:rPr>
        <w:t xml:space="preserve">قبل از شروع </w:t>
      </w:r>
      <w:r w:rsidR="00E83ED5" w:rsidRPr="001726A9">
        <w:rPr>
          <w:rFonts w:ascii="Times New Roman" w:hAnsi="Times New Roman" w:cs="B Nazanin" w:hint="cs"/>
          <w:color w:val="000000"/>
          <w:sz w:val="28"/>
          <w:szCs w:val="28"/>
          <w:rtl/>
          <w:lang w:bidi="fa-IR"/>
        </w:rPr>
        <w:t xml:space="preserve">هر </w:t>
      </w:r>
      <w:r w:rsidR="00E83ED5" w:rsidRPr="001726A9">
        <w:rPr>
          <w:rFonts w:ascii="B Nazanin" w:cs="B Nazanin" w:hint="cs"/>
          <w:color w:val="000000"/>
          <w:sz w:val="28"/>
          <w:szCs w:val="28"/>
          <w:rtl/>
        </w:rPr>
        <w:t>گونه</w:t>
      </w:r>
      <w:r w:rsidR="00E83ED5" w:rsidRPr="001726A9">
        <w:rPr>
          <w:rFonts w:ascii="Times New Roman" w:hAnsi="Times New Roman" w:cs="B Nazanin" w:hint="cs"/>
          <w:color w:val="000000"/>
          <w:sz w:val="28"/>
          <w:szCs w:val="28"/>
          <w:rtl/>
          <w:lang w:bidi="fa-IR"/>
        </w:rPr>
        <w:t xml:space="preserve"> فعاليت مرتبط با نگهداري، تعميرات و </w:t>
      </w:r>
      <w:r w:rsidR="001C1F14">
        <w:rPr>
          <w:rFonts w:ascii="Times New Roman" w:hAnsi="Times New Roman" w:cs="B Nazanin" w:hint="cs"/>
          <w:color w:val="000000"/>
          <w:sz w:val="28"/>
          <w:szCs w:val="28"/>
          <w:rtl/>
          <w:lang w:bidi="fa-IR"/>
        </w:rPr>
        <w:t xml:space="preserve">بازرسي حين بهره‌برداري </w:t>
      </w:r>
      <w:r w:rsidR="00E83ED5" w:rsidRPr="001726A9">
        <w:rPr>
          <w:rFonts w:ascii="Times New Roman" w:hAnsi="Times New Roman" w:cs="B Nazanin" w:hint="cs"/>
          <w:color w:val="000000"/>
          <w:sz w:val="28"/>
          <w:szCs w:val="28"/>
          <w:rtl/>
          <w:lang w:bidi="fa-IR"/>
        </w:rPr>
        <w:t xml:space="preserve">بايد به طريق مقتضي </w:t>
      </w:r>
      <w:r>
        <w:rPr>
          <w:rFonts w:ascii="Times New Roman" w:hAnsi="Times New Roman" w:cs="B Nazanin" w:hint="cs"/>
          <w:color w:val="000000"/>
          <w:sz w:val="28"/>
          <w:szCs w:val="28"/>
          <w:rtl/>
          <w:lang w:bidi="fa-IR"/>
        </w:rPr>
        <w:t xml:space="preserve">موارد </w:t>
      </w:r>
      <w:r w:rsidR="00E83ED5" w:rsidRPr="001726A9">
        <w:rPr>
          <w:rFonts w:ascii="Times New Roman" w:hAnsi="Times New Roman" w:cs="B Nazanin" w:hint="cs"/>
          <w:color w:val="000000"/>
          <w:sz w:val="28"/>
          <w:szCs w:val="28"/>
          <w:rtl/>
          <w:lang w:bidi="fa-IR"/>
        </w:rPr>
        <w:t xml:space="preserve">به اطلاع اتاق </w:t>
      </w:r>
      <w:r w:rsidR="00E57250" w:rsidRPr="00637109">
        <w:rPr>
          <w:rFonts w:ascii="Times New Roman" w:hAnsi="Times New Roman" w:cs="B Nazanin" w:hint="cs"/>
          <w:color w:val="000000"/>
          <w:sz w:val="28"/>
          <w:szCs w:val="28"/>
          <w:rtl/>
          <w:lang w:bidi="fa-IR"/>
        </w:rPr>
        <w:t xml:space="preserve">کنترل </w:t>
      </w:r>
      <w:r w:rsidR="00E83ED5" w:rsidRPr="00637109">
        <w:rPr>
          <w:rFonts w:ascii="Times New Roman" w:hAnsi="Times New Roman" w:cs="B Nazanin" w:hint="cs"/>
          <w:color w:val="000000"/>
          <w:sz w:val="28"/>
          <w:szCs w:val="28"/>
          <w:rtl/>
          <w:lang w:bidi="fa-IR"/>
        </w:rPr>
        <w:t xml:space="preserve">رسانده </w:t>
      </w:r>
      <w:r w:rsidR="00E57250" w:rsidRPr="00637109">
        <w:rPr>
          <w:rFonts w:ascii="Times New Roman" w:hAnsi="Times New Roman" w:cs="B Nazanin" w:hint="cs"/>
          <w:color w:val="000000"/>
          <w:sz w:val="28"/>
          <w:szCs w:val="28"/>
          <w:rtl/>
          <w:lang w:bidi="fa-IR"/>
        </w:rPr>
        <w:t xml:space="preserve">و مجوزهای لازم کسب </w:t>
      </w:r>
      <w:r w:rsidR="00E83ED5" w:rsidRPr="00637109">
        <w:rPr>
          <w:rFonts w:ascii="Times New Roman" w:hAnsi="Times New Roman" w:cs="B Nazanin" w:hint="cs"/>
          <w:color w:val="000000"/>
          <w:sz w:val="28"/>
          <w:szCs w:val="28"/>
          <w:rtl/>
          <w:lang w:bidi="fa-IR"/>
        </w:rPr>
        <w:t>شده باشد.</w:t>
      </w:r>
      <w:r w:rsidR="00E83ED5" w:rsidRPr="001726A9">
        <w:rPr>
          <w:rFonts w:ascii="Times New Roman" w:hAnsi="Times New Roman" w:cs="B Nazanin" w:hint="cs"/>
          <w:color w:val="000000"/>
          <w:sz w:val="28"/>
          <w:szCs w:val="28"/>
          <w:rtl/>
          <w:lang w:bidi="fa-IR"/>
        </w:rPr>
        <w:t xml:space="preserve"> در طي اجراي فعاليتها نيز ارتباط مناسب بايد بين كاركنان مجري فعاليتهاي بازرسي با اپراتورهاي اتاق فرمان برقرار باشد.</w:t>
      </w:r>
    </w:p>
    <w:p w:rsidR="008B642B" w:rsidRDefault="008B642B" w:rsidP="00141459">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1726A9">
        <w:rPr>
          <w:rFonts w:ascii="Times New Roman" w:hAnsi="Times New Roman" w:cs="B Nazanin" w:hint="cs"/>
          <w:color w:val="000000"/>
          <w:sz w:val="28"/>
          <w:szCs w:val="28"/>
          <w:rtl/>
          <w:lang w:bidi="fa-IR"/>
        </w:rPr>
        <w:t xml:space="preserve">با </w:t>
      </w:r>
      <w:r w:rsidRPr="001726A9">
        <w:rPr>
          <w:rFonts w:ascii="B Nazanin" w:cs="B Nazanin" w:hint="cs"/>
          <w:color w:val="000000"/>
          <w:sz w:val="28"/>
          <w:szCs w:val="28"/>
          <w:rtl/>
        </w:rPr>
        <w:t>افزايش</w:t>
      </w:r>
      <w:r w:rsidRPr="001726A9">
        <w:rPr>
          <w:rFonts w:ascii="Times New Roman" w:hAnsi="Times New Roman" w:cs="B Nazanin" w:hint="cs"/>
          <w:color w:val="000000"/>
          <w:sz w:val="28"/>
          <w:szCs w:val="28"/>
          <w:rtl/>
          <w:lang w:bidi="fa-IR"/>
        </w:rPr>
        <w:t xml:space="preserve"> عمر نيروگاه، مديريت نيروگاه بايد برنامه‌هاي </w:t>
      </w:r>
      <w:r w:rsidR="001C1F14">
        <w:rPr>
          <w:rFonts w:ascii="Times New Roman" w:hAnsi="Times New Roman" w:cs="B Nazanin" w:hint="cs"/>
          <w:color w:val="000000"/>
          <w:sz w:val="28"/>
          <w:szCs w:val="28"/>
          <w:rtl/>
          <w:lang w:bidi="fa-IR"/>
        </w:rPr>
        <w:t xml:space="preserve">بازرسي حين بهره‌برداري </w:t>
      </w:r>
      <w:r w:rsidRPr="001726A9">
        <w:rPr>
          <w:rFonts w:ascii="Times New Roman" w:hAnsi="Times New Roman" w:cs="B Nazanin" w:hint="cs"/>
          <w:color w:val="000000"/>
          <w:sz w:val="28"/>
          <w:szCs w:val="28"/>
          <w:rtl/>
          <w:lang w:bidi="fa-IR"/>
        </w:rPr>
        <w:t>را مورد بازنگري قرار داده و فعاليتهاي بازرسي تكميلي و متناسب را به برنامه‌ها اضافه نمايد.</w:t>
      </w:r>
    </w:p>
    <w:p w:rsidR="00964539" w:rsidRDefault="00964539" w:rsidP="00ED2C05">
      <w:pPr>
        <w:pStyle w:val="ListParagraph"/>
        <w:numPr>
          <w:ilvl w:val="2"/>
          <w:numId w:val="25"/>
        </w:numPr>
        <w:tabs>
          <w:tab w:val="right" w:pos="855"/>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1726A9">
        <w:rPr>
          <w:rFonts w:ascii="Times New Roman" w:hAnsi="Times New Roman" w:cs="B Nazanin" w:hint="cs"/>
          <w:color w:val="000000"/>
          <w:sz w:val="28"/>
          <w:szCs w:val="28"/>
          <w:rtl/>
          <w:lang w:bidi="fa-IR"/>
        </w:rPr>
        <w:t xml:space="preserve">در </w:t>
      </w:r>
      <w:r w:rsidRPr="001726A9">
        <w:rPr>
          <w:rFonts w:ascii="B Nazanin" w:cs="B Nazanin" w:hint="cs"/>
          <w:color w:val="000000"/>
          <w:sz w:val="28"/>
          <w:szCs w:val="28"/>
          <w:rtl/>
        </w:rPr>
        <w:t>صورت</w:t>
      </w:r>
      <w:r w:rsidRPr="001726A9">
        <w:rPr>
          <w:rFonts w:ascii="Times New Roman" w:hAnsi="Times New Roman" w:cs="B Nazanin" w:hint="cs"/>
          <w:color w:val="000000"/>
          <w:sz w:val="28"/>
          <w:szCs w:val="28"/>
          <w:rtl/>
          <w:lang w:bidi="fa-IR"/>
        </w:rPr>
        <w:t xml:space="preserve"> معرفي روشهاي جديد </w:t>
      </w:r>
      <w:r w:rsidR="00ED2C05">
        <w:rPr>
          <w:rFonts w:ascii="Times New Roman" w:hAnsi="Times New Roman" w:cs="B Nazanin" w:hint="cs"/>
          <w:color w:val="000000"/>
          <w:sz w:val="28"/>
          <w:szCs w:val="28"/>
          <w:rtl/>
          <w:lang w:bidi="fa-IR"/>
        </w:rPr>
        <w:t>بازرسي</w:t>
      </w:r>
      <w:r w:rsidRPr="001726A9">
        <w:rPr>
          <w:rFonts w:ascii="Times New Roman" w:hAnsi="Times New Roman" w:cs="B Nazanin" w:hint="cs"/>
          <w:color w:val="000000"/>
          <w:sz w:val="28"/>
          <w:szCs w:val="28"/>
          <w:rtl/>
          <w:lang w:bidi="fa-IR"/>
        </w:rPr>
        <w:t xml:space="preserve">، اين روشها بايد با روشهاي قبلي مقايسه، و اطلاعات و داده‌هاي پايه براي </w:t>
      </w:r>
      <w:r w:rsidR="00ED2C05">
        <w:rPr>
          <w:rFonts w:ascii="Times New Roman" w:hAnsi="Times New Roman" w:cs="B Nazanin" w:hint="cs"/>
          <w:color w:val="000000"/>
          <w:sz w:val="28"/>
          <w:szCs w:val="28"/>
          <w:rtl/>
          <w:lang w:bidi="fa-IR"/>
        </w:rPr>
        <w:t>بازرسيهاي</w:t>
      </w:r>
      <w:r w:rsidRPr="001726A9">
        <w:rPr>
          <w:rFonts w:ascii="Times New Roman" w:hAnsi="Times New Roman" w:cs="B Nazanin" w:hint="cs"/>
          <w:color w:val="000000"/>
          <w:sz w:val="28"/>
          <w:szCs w:val="28"/>
          <w:rtl/>
          <w:lang w:bidi="fa-IR"/>
        </w:rPr>
        <w:t xml:space="preserve"> آتي تهيه شوند.</w:t>
      </w:r>
    </w:p>
    <w:p w:rsidR="007E44EE" w:rsidRPr="00637109" w:rsidRDefault="00587B30" w:rsidP="00C65CE2">
      <w:pPr>
        <w:pStyle w:val="ListParagraph"/>
        <w:numPr>
          <w:ilvl w:val="2"/>
          <w:numId w:val="25"/>
        </w:numPr>
        <w:tabs>
          <w:tab w:val="right" w:pos="855"/>
        </w:tabs>
        <w:autoSpaceDE w:val="0"/>
        <w:autoSpaceDN w:val="0"/>
        <w:bidi/>
        <w:adjustRightInd w:val="0"/>
        <w:spacing w:after="0" w:line="240" w:lineRule="auto"/>
        <w:ind w:left="-138" w:firstLine="0"/>
        <w:jc w:val="both"/>
        <w:rPr>
          <w:rFonts w:ascii="Times New Roman" w:hAnsi="Times New Roman" w:cs="B Nazanin"/>
          <w:color w:val="000000"/>
          <w:sz w:val="28"/>
          <w:szCs w:val="28"/>
          <w:rtl/>
          <w:lang w:bidi="fa-IR"/>
        </w:rPr>
      </w:pPr>
      <w:r w:rsidRPr="00587B30">
        <w:rPr>
          <w:rFonts w:ascii="Times New Roman" w:hAnsi="Times New Roman" w:cs="B Nazanin" w:hint="cs"/>
          <w:color w:val="000000"/>
          <w:sz w:val="28"/>
          <w:szCs w:val="28"/>
          <w:rtl/>
          <w:lang w:bidi="fa-IR"/>
        </w:rPr>
        <w:t>کلیه تجهیزات و وسایل اندازه گیری و ثبت نتایج</w:t>
      </w:r>
      <w:r w:rsidR="00C65CE2">
        <w:rPr>
          <w:rFonts w:ascii="Times New Roman" w:hAnsi="Times New Roman" w:cs="B Nazanin" w:hint="cs"/>
          <w:color w:val="000000"/>
          <w:sz w:val="28"/>
          <w:szCs w:val="28"/>
          <w:rtl/>
          <w:lang w:bidi="fa-IR"/>
        </w:rPr>
        <w:t xml:space="preserve"> </w:t>
      </w:r>
      <w:r w:rsidRPr="00587B30">
        <w:rPr>
          <w:rFonts w:ascii="Times New Roman" w:hAnsi="Times New Roman" w:cs="B Nazanin" w:hint="cs"/>
          <w:color w:val="000000"/>
          <w:sz w:val="28"/>
          <w:szCs w:val="28"/>
          <w:rtl/>
          <w:lang w:bidi="fa-IR"/>
        </w:rPr>
        <w:t>بازرسی حین بهره برداری باید</w:t>
      </w:r>
      <w:r>
        <w:rPr>
          <w:rFonts w:ascii="Times New Roman" w:hAnsi="Times New Roman" w:cs="B Nazanin" w:hint="cs"/>
          <w:color w:val="000000"/>
          <w:sz w:val="28"/>
          <w:szCs w:val="28"/>
          <w:rtl/>
          <w:lang w:bidi="fa-IR"/>
        </w:rPr>
        <w:t xml:space="preserve"> به روش معین</w:t>
      </w:r>
      <w:r w:rsidRPr="00587B30">
        <w:rPr>
          <w:rFonts w:ascii="Times New Roman" w:hAnsi="Times New Roman" w:cs="B Nazanin" w:hint="cs"/>
          <w:color w:val="000000"/>
          <w:sz w:val="28"/>
          <w:szCs w:val="28"/>
          <w:rtl/>
          <w:lang w:bidi="fa-IR"/>
        </w:rPr>
        <w:t xml:space="preserve"> کالیبره </w:t>
      </w:r>
      <w:r>
        <w:rPr>
          <w:rFonts w:ascii="Times New Roman" w:hAnsi="Times New Roman" w:cs="B Nazanin" w:hint="cs"/>
          <w:color w:val="000000"/>
          <w:sz w:val="28"/>
          <w:szCs w:val="28"/>
          <w:rtl/>
          <w:lang w:bidi="fa-IR"/>
        </w:rPr>
        <w:t xml:space="preserve">شده و تاریخ </w:t>
      </w:r>
      <w:r w:rsidRPr="00637109">
        <w:rPr>
          <w:rFonts w:ascii="Times New Roman" w:hAnsi="Times New Roman" w:cs="B Nazanin" w:hint="cs"/>
          <w:color w:val="000000"/>
          <w:sz w:val="28"/>
          <w:szCs w:val="28"/>
          <w:rtl/>
          <w:lang w:bidi="fa-IR"/>
        </w:rPr>
        <w:t>کالیبراسیون بعدی آنها مشخص شده باشد.</w:t>
      </w:r>
    </w:p>
    <w:p w:rsidR="00C92A1C" w:rsidRPr="00637109" w:rsidRDefault="006261AE" w:rsidP="00141459">
      <w:pPr>
        <w:pStyle w:val="Heading1"/>
        <w:numPr>
          <w:ilvl w:val="1"/>
          <w:numId w:val="11"/>
        </w:numPr>
        <w:bidi/>
        <w:spacing w:before="0" w:after="120" w:line="240" w:lineRule="auto"/>
        <w:ind w:left="713" w:hanging="709"/>
        <w:jc w:val="both"/>
        <w:rPr>
          <w:sz w:val="28"/>
          <w:szCs w:val="32"/>
          <w:rtl/>
          <w:lang w:bidi="fa-IR"/>
        </w:rPr>
      </w:pPr>
      <w:r w:rsidRPr="00637109">
        <w:rPr>
          <w:rFonts w:hint="cs"/>
          <w:sz w:val="28"/>
          <w:szCs w:val="32"/>
          <w:rtl/>
        </w:rPr>
        <w:t xml:space="preserve">الزامات </w:t>
      </w:r>
      <w:r w:rsidR="00C92A1C" w:rsidRPr="00637109">
        <w:rPr>
          <w:rFonts w:hint="cs"/>
          <w:sz w:val="28"/>
          <w:szCs w:val="32"/>
          <w:rtl/>
        </w:rPr>
        <w:t>فني</w:t>
      </w:r>
    </w:p>
    <w:p w:rsidR="00B1471A" w:rsidRPr="00637109" w:rsidRDefault="00B1471A" w:rsidP="00B1471A">
      <w:pPr>
        <w:pStyle w:val="ListParagraph"/>
        <w:numPr>
          <w:ilvl w:val="2"/>
          <w:numId w:val="23"/>
        </w:numPr>
        <w:tabs>
          <w:tab w:val="right" w:pos="571"/>
          <w:tab w:val="right" w:pos="996"/>
        </w:tabs>
        <w:autoSpaceDE w:val="0"/>
        <w:autoSpaceDN w:val="0"/>
        <w:bidi/>
        <w:adjustRightInd w:val="0"/>
        <w:spacing w:after="0" w:line="240" w:lineRule="auto"/>
        <w:ind w:left="4" w:firstLine="0"/>
        <w:jc w:val="both"/>
        <w:rPr>
          <w:rFonts w:ascii="B Nazanin" w:cs="B Nazanin"/>
          <w:b/>
          <w:bCs/>
          <w:color w:val="000000"/>
          <w:sz w:val="28"/>
          <w:szCs w:val="28"/>
          <w:rtl/>
        </w:rPr>
      </w:pPr>
      <w:r w:rsidRPr="00637109">
        <w:rPr>
          <w:rFonts w:ascii="B Nazanin" w:cs="B Nazanin" w:hint="cs"/>
          <w:b/>
          <w:bCs/>
          <w:color w:val="000000"/>
          <w:sz w:val="28"/>
          <w:szCs w:val="28"/>
          <w:rtl/>
        </w:rPr>
        <w:t>آزمايشات تجهيزات و سيستم‌ها در حین بهره‌برداری و کنترل پارامترهای آنها</w:t>
      </w:r>
    </w:p>
    <w:p w:rsidR="00B1471A" w:rsidRPr="00637109" w:rsidRDefault="00B1471A" w:rsidP="00B1471A">
      <w:pPr>
        <w:pStyle w:val="ListParagraph"/>
        <w:numPr>
          <w:ilvl w:val="3"/>
          <w:numId w:val="32"/>
        </w:numPr>
        <w:tabs>
          <w:tab w:val="right" w:pos="996"/>
        </w:tabs>
        <w:autoSpaceDE w:val="0"/>
        <w:autoSpaceDN w:val="0"/>
        <w:bidi/>
        <w:adjustRightInd w:val="0"/>
        <w:spacing w:after="0" w:line="240" w:lineRule="auto"/>
        <w:ind w:left="4" w:hanging="1"/>
        <w:jc w:val="both"/>
        <w:rPr>
          <w:rFonts w:ascii="B Nazanin" w:cs="B Nazanin"/>
          <w:color w:val="000000"/>
          <w:sz w:val="28"/>
          <w:szCs w:val="28"/>
        </w:rPr>
      </w:pPr>
      <w:r w:rsidRPr="00637109">
        <w:rPr>
          <w:rFonts w:ascii="B Nazanin" w:cs="B Nazanin" w:hint="cs"/>
          <w:color w:val="000000"/>
          <w:sz w:val="28"/>
          <w:szCs w:val="28"/>
          <w:rtl/>
        </w:rPr>
        <w:t>در موارد زیر بازرسي‌ و كنترل تجهيزات و سيستم‌هاي نيروگاه بايد انجام</w:t>
      </w:r>
      <w:r w:rsidRPr="00637109">
        <w:rPr>
          <w:rFonts w:ascii="B Nazanin" w:cs="B Nazanin" w:hint="cs"/>
          <w:color w:val="000000"/>
          <w:sz w:val="28"/>
          <w:szCs w:val="28"/>
          <w:rtl/>
          <w:lang w:bidi="fa-IR"/>
        </w:rPr>
        <w:t xml:space="preserve"> شود:</w:t>
      </w:r>
    </w:p>
    <w:p w:rsidR="00B1471A" w:rsidRPr="00637109" w:rsidRDefault="00B1471A" w:rsidP="00C65CE2">
      <w:pPr>
        <w:pStyle w:val="ListParagraph"/>
        <w:numPr>
          <w:ilvl w:val="0"/>
          <w:numId w:val="13"/>
        </w:numPr>
        <w:autoSpaceDE w:val="0"/>
        <w:autoSpaceDN w:val="0"/>
        <w:bidi/>
        <w:adjustRightInd w:val="0"/>
        <w:spacing w:after="0" w:line="240" w:lineRule="auto"/>
        <w:jc w:val="both"/>
        <w:rPr>
          <w:rFonts w:ascii="B Nazanin" w:cs="B Nazanin"/>
          <w:color w:val="000000"/>
          <w:sz w:val="28"/>
          <w:szCs w:val="28"/>
        </w:rPr>
      </w:pPr>
      <w:r w:rsidRPr="00637109">
        <w:rPr>
          <w:rFonts w:ascii="B Nazanin" w:cs="B Nazanin" w:hint="cs"/>
          <w:color w:val="000000"/>
          <w:sz w:val="28"/>
          <w:szCs w:val="28"/>
          <w:rtl/>
        </w:rPr>
        <w:lastRenderedPageBreak/>
        <w:t>كنترل پارامترها و وضعيت تجهيزات، سيستم‌ها و نيروگاه در حال كا</w:t>
      </w:r>
      <w:r w:rsidR="00C65CE2" w:rsidRPr="00637109">
        <w:rPr>
          <w:rFonts w:ascii="B Nazanin" w:cs="B Nazanin" w:hint="cs"/>
          <w:color w:val="000000"/>
          <w:sz w:val="28"/>
          <w:szCs w:val="28"/>
          <w:rtl/>
        </w:rPr>
        <w:t xml:space="preserve">ر، </w:t>
      </w:r>
      <w:r w:rsidRPr="00637109">
        <w:rPr>
          <w:rFonts w:asciiTheme="minorHAnsi" w:hAnsiTheme="minorHAnsi" w:cs="B Nazanin" w:hint="cs"/>
          <w:color w:val="000000"/>
          <w:sz w:val="28"/>
          <w:szCs w:val="28"/>
          <w:rtl/>
          <w:lang w:val="ru-RU" w:bidi="fa-IR"/>
        </w:rPr>
        <w:t>آماده به كا</w:t>
      </w:r>
      <w:r w:rsidR="00C65CE2" w:rsidRPr="00637109">
        <w:rPr>
          <w:rFonts w:asciiTheme="minorHAnsi" w:hAnsiTheme="minorHAnsi" w:cs="B Nazanin" w:hint="cs"/>
          <w:color w:val="000000"/>
          <w:sz w:val="28"/>
          <w:szCs w:val="28"/>
          <w:rtl/>
          <w:lang w:val="ru-RU" w:bidi="fa-IR"/>
        </w:rPr>
        <w:t xml:space="preserve">ر، </w:t>
      </w:r>
      <w:r w:rsidRPr="00637109">
        <w:rPr>
          <w:rFonts w:asciiTheme="minorHAnsi" w:hAnsiTheme="minorHAnsi" w:cs="B Nazanin" w:hint="cs"/>
          <w:color w:val="000000"/>
          <w:sz w:val="28"/>
          <w:szCs w:val="28"/>
          <w:rtl/>
          <w:lang w:bidi="fa-IR"/>
        </w:rPr>
        <w:t>در جريان راه‌اندازي، توقف و یا تغيير حالتهاي بهره‌برداري،</w:t>
      </w:r>
    </w:p>
    <w:p w:rsidR="00B1471A" w:rsidRPr="00637109"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rPr>
      </w:pPr>
      <w:r w:rsidRPr="00637109">
        <w:rPr>
          <w:rFonts w:ascii="B Nazanin" w:cs="B Nazanin" w:hint="cs"/>
          <w:color w:val="000000"/>
          <w:sz w:val="28"/>
          <w:szCs w:val="28"/>
          <w:rtl/>
        </w:rPr>
        <w:t>هنگام ورود تجهيزات و سيستم‌هاي جديد و به‌روزرساني‌شده به بهره‌برداري،</w:t>
      </w:r>
    </w:p>
    <w:p w:rsidR="00B1471A" w:rsidRPr="00637109"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rPr>
      </w:pPr>
      <w:r w:rsidRPr="00637109">
        <w:rPr>
          <w:rFonts w:ascii="B Nazanin" w:cs="B Nazanin" w:hint="cs"/>
          <w:color w:val="000000"/>
          <w:sz w:val="28"/>
          <w:szCs w:val="28"/>
          <w:rtl/>
        </w:rPr>
        <w:t>چك‌هاي دوره‌اي (پريوديك) و برنامه‌ريزي نشده، راه‌اندازي‌هاي آزمايشي در مواردي كه در مشخصات آنها اين موضوع پيش‌بيني شده باشد،</w:t>
      </w:r>
    </w:p>
    <w:p w:rsidR="00B1471A" w:rsidRPr="00637109"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rPr>
      </w:pPr>
      <w:r w:rsidRPr="00637109">
        <w:rPr>
          <w:rFonts w:ascii="B Nazanin" w:cs="B Nazanin" w:hint="cs"/>
          <w:color w:val="000000"/>
          <w:sz w:val="28"/>
          <w:szCs w:val="28"/>
          <w:rtl/>
        </w:rPr>
        <w:t>كنترل و آزمايش‌هاي مرتبط با تعميرات (بند 6-3-2 را ببینید).</w:t>
      </w:r>
    </w:p>
    <w:p w:rsidR="00B1471A" w:rsidRPr="00F47BE3" w:rsidRDefault="00B1471A" w:rsidP="00B1471A">
      <w:pPr>
        <w:pStyle w:val="ListParagraph"/>
        <w:numPr>
          <w:ilvl w:val="3"/>
          <w:numId w:val="32"/>
        </w:numPr>
        <w:tabs>
          <w:tab w:val="right" w:pos="996"/>
        </w:tabs>
        <w:autoSpaceDE w:val="0"/>
        <w:autoSpaceDN w:val="0"/>
        <w:bidi/>
        <w:adjustRightInd w:val="0"/>
        <w:spacing w:after="0" w:line="240" w:lineRule="auto"/>
        <w:ind w:left="4" w:hanging="1"/>
        <w:jc w:val="both"/>
        <w:rPr>
          <w:rFonts w:ascii="B Nazanin" w:cs="B Nazanin"/>
          <w:color w:val="000000"/>
          <w:sz w:val="28"/>
          <w:szCs w:val="28"/>
        </w:rPr>
      </w:pPr>
      <w:r w:rsidRPr="00637109">
        <w:rPr>
          <w:rFonts w:ascii="B Nazanin" w:cs="B Nazanin" w:hint="cs"/>
          <w:color w:val="000000"/>
          <w:sz w:val="28"/>
          <w:szCs w:val="28"/>
          <w:rtl/>
        </w:rPr>
        <w:t>حجم، شرايط و روشهاي چك‌ها و آزمايشات تجهيزات و سيستم‌ها در مرحله طراحي در مدارك طراحي مشخص شده‌اند. مدارك بازرسی</w:t>
      </w:r>
      <w:r>
        <w:rPr>
          <w:rFonts w:ascii="B Nazanin" w:cs="B Nazanin" w:hint="cs"/>
          <w:color w:val="000000"/>
          <w:sz w:val="28"/>
          <w:szCs w:val="28"/>
          <w:rtl/>
        </w:rPr>
        <w:t xml:space="preserve"> حین </w:t>
      </w:r>
      <w:r w:rsidRPr="00F47BE3">
        <w:rPr>
          <w:rFonts w:ascii="B Nazanin" w:cs="B Nazanin" w:hint="cs"/>
          <w:color w:val="000000"/>
          <w:sz w:val="28"/>
          <w:szCs w:val="28"/>
          <w:rtl/>
        </w:rPr>
        <w:t>بهره‌برداري (راهنماها، برنامه‌ها</w:t>
      </w:r>
      <w:r w:rsidR="00B62095">
        <w:rPr>
          <w:rFonts w:ascii="B Nazanin" w:cs="B Nazanin" w:hint="cs"/>
          <w:color w:val="000000"/>
          <w:sz w:val="28"/>
          <w:szCs w:val="28"/>
          <w:rtl/>
        </w:rPr>
        <w:t xml:space="preserve"> و غیره</w:t>
      </w:r>
      <w:r w:rsidRPr="00F47BE3">
        <w:rPr>
          <w:rFonts w:ascii="B Nazanin" w:cs="B Nazanin" w:hint="cs"/>
          <w:color w:val="000000"/>
          <w:sz w:val="28"/>
          <w:szCs w:val="28"/>
          <w:rtl/>
        </w:rPr>
        <w:t xml:space="preserve">) شامل الزامات چك‌ها و آزمايشات هنگام ورود به بهره‌برداري بايد بر مبناي مدارك </w:t>
      </w:r>
      <w:r w:rsidR="00B62095" w:rsidRPr="001B7501">
        <w:rPr>
          <w:rFonts w:ascii="B Nazanin" w:cs="B Nazanin" w:hint="cs"/>
          <w:color w:val="000000"/>
          <w:sz w:val="28"/>
          <w:szCs w:val="28"/>
          <w:rtl/>
        </w:rPr>
        <w:t>طراحی</w:t>
      </w:r>
      <w:r w:rsidR="00B62095">
        <w:rPr>
          <w:rFonts w:ascii="B Nazanin" w:cs="B Nazanin" w:hint="cs"/>
          <w:color w:val="000000"/>
          <w:sz w:val="28"/>
          <w:szCs w:val="28"/>
          <w:rtl/>
        </w:rPr>
        <w:t xml:space="preserve">، </w:t>
      </w:r>
      <w:r w:rsidRPr="00F47BE3">
        <w:rPr>
          <w:rFonts w:ascii="B Nazanin" w:cs="B Nazanin" w:hint="cs"/>
          <w:color w:val="000000"/>
          <w:sz w:val="28"/>
          <w:szCs w:val="28"/>
          <w:rtl/>
        </w:rPr>
        <w:t xml:space="preserve">بهره‌برداري و آيين‌نامه بهره‌برداري ايمن نيروگاه </w:t>
      </w:r>
      <w:r w:rsidRPr="00F47BE3">
        <w:rPr>
          <w:rFonts w:asciiTheme="majorBidi" w:hAnsiTheme="majorBidi" w:cstheme="majorBidi"/>
          <w:color w:val="000000"/>
          <w:sz w:val="26"/>
          <w:szCs w:val="26"/>
        </w:rPr>
        <w:t>(TSSO</w:t>
      </w:r>
      <w:r w:rsidR="001B7501">
        <w:rPr>
          <w:rStyle w:val="FootnoteReference"/>
          <w:rFonts w:asciiTheme="majorBidi" w:hAnsiTheme="majorBidi" w:cstheme="majorBidi"/>
          <w:color w:val="000000"/>
          <w:sz w:val="26"/>
          <w:szCs w:val="26"/>
        </w:rPr>
        <w:footnoteReference w:id="8"/>
      </w:r>
      <w:r w:rsidRPr="00F47BE3">
        <w:rPr>
          <w:rFonts w:asciiTheme="majorBidi" w:hAnsiTheme="majorBidi" w:cstheme="majorBidi"/>
          <w:color w:val="000000"/>
          <w:sz w:val="26"/>
          <w:szCs w:val="26"/>
        </w:rPr>
        <w:t>)</w:t>
      </w:r>
      <w:r w:rsidRPr="00F47BE3">
        <w:rPr>
          <w:rFonts w:ascii="B Nazanin" w:cs="B Nazanin" w:hint="cs"/>
          <w:color w:val="000000"/>
          <w:sz w:val="24"/>
          <w:szCs w:val="24"/>
          <w:rtl/>
        </w:rPr>
        <w:t xml:space="preserve"> </w:t>
      </w:r>
      <w:r w:rsidRPr="00F47BE3">
        <w:rPr>
          <w:rFonts w:ascii="B Nazanin" w:cs="B Nazanin" w:hint="cs"/>
          <w:color w:val="000000"/>
          <w:sz w:val="28"/>
          <w:szCs w:val="28"/>
          <w:rtl/>
        </w:rPr>
        <w:t>تهيه شوند.</w:t>
      </w:r>
    </w:p>
    <w:p w:rsidR="00B1471A" w:rsidRPr="00275A13" w:rsidRDefault="00B1471A" w:rsidP="00B1471A">
      <w:pPr>
        <w:pStyle w:val="ListParagraph"/>
        <w:numPr>
          <w:ilvl w:val="2"/>
          <w:numId w:val="33"/>
        </w:numPr>
        <w:autoSpaceDE w:val="0"/>
        <w:autoSpaceDN w:val="0"/>
        <w:bidi/>
        <w:adjustRightInd w:val="0"/>
        <w:spacing w:after="0" w:line="240" w:lineRule="auto"/>
        <w:jc w:val="both"/>
        <w:rPr>
          <w:rFonts w:ascii="B Nazanin" w:cs="B Nazanin"/>
          <w:vanish/>
          <w:color w:val="000000"/>
          <w:sz w:val="28"/>
          <w:szCs w:val="28"/>
          <w:highlight w:val="cyan"/>
          <w:rtl/>
        </w:rPr>
      </w:pPr>
    </w:p>
    <w:p w:rsidR="00B1471A" w:rsidRPr="00F47BE3" w:rsidRDefault="00B1471A" w:rsidP="00B1471A">
      <w:pPr>
        <w:pStyle w:val="ListParagraph"/>
        <w:numPr>
          <w:ilvl w:val="3"/>
          <w:numId w:val="32"/>
        </w:numPr>
        <w:tabs>
          <w:tab w:val="right" w:pos="996"/>
        </w:tabs>
        <w:autoSpaceDE w:val="0"/>
        <w:autoSpaceDN w:val="0"/>
        <w:bidi/>
        <w:adjustRightInd w:val="0"/>
        <w:spacing w:after="0" w:line="240" w:lineRule="auto"/>
        <w:ind w:left="4" w:hanging="1"/>
        <w:jc w:val="both"/>
        <w:rPr>
          <w:rFonts w:asciiTheme="minorHAnsi" w:hAnsiTheme="minorHAnsi" w:cs="B Nazanin"/>
          <w:color w:val="000000"/>
          <w:sz w:val="28"/>
          <w:szCs w:val="28"/>
          <w:lang w:bidi="fa-IR"/>
        </w:rPr>
      </w:pPr>
      <w:r>
        <w:rPr>
          <w:rFonts w:asciiTheme="minorHAnsi" w:hAnsiTheme="minorHAnsi" w:cs="B Nazanin" w:hint="cs"/>
          <w:color w:val="000000"/>
          <w:sz w:val="28"/>
          <w:szCs w:val="28"/>
          <w:rtl/>
          <w:lang w:bidi="fa-IR"/>
        </w:rPr>
        <w:t xml:space="preserve">از نظر زمانی، </w:t>
      </w:r>
      <w:r w:rsidRPr="00F47BE3">
        <w:rPr>
          <w:rFonts w:asciiTheme="minorHAnsi" w:hAnsiTheme="minorHAnsi" w:cs="B Nazanin" w:hint="cs"/>
          <w:color w:val="000000"/>
          <w:sz w:val="28"/>
          <w:szCs w:val="28"/>
          <w:rtl/>
          <w:lang w:bidi="fa-IR"/>
        </w:rPr>
        <w:t>انواع مختلف بازرسي به شرح زير بايد</w:t>
      </w:r>
      <w:r>
        <w:rPr>
          <w:rFonts w:asciiTheme="minorHAnsi" w:hAnsiTheme="minorHAnsi" w:cs="B Nazanin" w:hint="cs"/>
          <w:color w:val="000000"/>
          <w:sz w:val="28"/>
          <w:szCs w:val="28"/>
          <w:rtl/>
          <w:lang w:bidi="fa-IR"/>
        </w:rPr>
        <w:t xml:space="preserve"> در </w:t>
      </w:r>
      <w:r w:rsidRPr="00AC7CD5">
        <w:rPr>
          <w:rFonts w:ascii="B Nazanin" w:cs="B Nazanin" w:hint="cs"/>
          <w:color w:val="000000"/>
          <w:sz w:val="28"/>
          <w:szCs w:val="28"/>
          <w:rtl/>
        </w:rPr>
        <w:t>نیروگاه</w:t>
      </w:r>
      <w:r>
        <w:rPr>
          <w:rFonts w:asciiTheme="minorHAnsi" w:hAnsiTheme="minorHAnsi" w:cs="B Nazanin" w:hint="cs"/>
          <w:color w:val="000000"/>
          <w:sz w:val="28"/>
          <w:szCs w:val="28"/>
          <w:rtl/>
          <w:lang w:bidi="fa-IR"/>
        </w:rPr>
        <w:t xml:space="preserve"> </w:t>
      </w:r>
      <w:r w:rsidRPr="00F47BE3">
        <w:rPr>
          <w:rFonts w:asciiTheme="minorHAnsi" w:hAnsiTheme="minorHAnsi" w:cs="B Nazanin" w:hint="cs"/>
          <w:color w:val="000000"/>
          <w:sz w:val="28"/>
          <w:szCs w:val="28"/>
          <w:rtl/>
          <w:lang w:bidi="fa-IR"/>
        </w:rPr>
        <w:t>انجام شوند:</w:t>
      </w:r>
    </w:p>
    <w:p w:rsidR="00B1471A" w:rsidRPr="00F47BE3" w:rsidRDefault="00B1471A" w:rsidP="00B136BB">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bidi="fa-IR"/>
        </w:rPr>
      </w:pPr>
      <w:r w:rsidRPr="00F47BE3">
        <w:rPr>
          <w:rFonts w:asciiTheme="minorHAnsi" w:hAnsiTheme="minorHAnsi" w:cs="B Nazanin" w:hint="cs"/>
          <w:color w:val="000000"/>
          <w:sz w:val="28"/>
          <w:szCs w:val="28"/>
          <w:rtl/>
          <w:lang w:bidi="fa-IR"/>
        </w:rPr>
        <w:t>بازرسي دائمي و دوره‌اي بوسيله دستگاهها و ابزار، و ثبت مقادير پارامترها در اتاق</w:t>
      </w:r>
      <w:r w:rsidR="005552F2">
        <w:rPr>
          <w:rFonts w:asciiTheme="minorHAnsi" w:hAnsiTheme="minorHAnsi" w:cs="B Nazanin" w:hint="cs"/>
          <w:color w:val="000000"/>
          <w:sz w:val="28"/>
          <w:szCs w:val="28"/>
          <w:rtl/>
          <w:lang w:bidi="fa-IR"/>
        </w:rPr>
        <w:t xml:space="preserve"> کنترل </w:t>
      </w:r>
      <w:r w:rsidR="00A854CA">
        <w:rPr>
          <w:rFonts w:asciiTheme="minorHAnsi" w:hAnsiTheme="minorHAnsi" w:cs="B Nazanin" w:hint="cs"/>
          <w:color w:val="000000"/>
          <w:sz w:val="28"/>
          <w:szCs w:val="28"/>
          <w:rtl/>
          <w:lang w:bidi="fa-IR"/>
        </w:rPr>
        <w:t>ا</w:t>
      </w:r>
      <w:r w:rsidR="00B136BB">
        <w:rPr>
          <w:rFonts w:asciiTheme="minorHAnsi" w:hAnsiTheme="minorHAnsi" w:cs="B Nazanin" w:hint="cs"/>
          <w:color w:val="000000"/>
          <w:sz w:val="28"/>
          <w:szCs w:val="28"/>
          <w:rtl/>
          <w:lang w:bidi="fa-IR"/>
        </w:rPr>
        <w:t>صلي</w:t>
      </w:r>
      <w:r w:rsidRPr="00F47BE3">
        <w:rPr>
          <w:rFonts w:asciiTheme="minorHAnsi" w:hAnsiTheme="minorHAnsi" w:cs="B Nazanin" w:hint="cs"/>
          <w:color w:val="000000"/>
          <w:sz w:val="28"/>
          <w:szCs w:val="28"/>
          <w:rtl/>
          <w:lang w:val="ru-RU" w:bidi="fa-IR"/>
        </w:rPr>
        <w:t>، در تابلوهاي كنترل محلي و محل‌هاي كاري با استفاده از سيستم‌هاي نمايش داده‌ها،</w:t>
      </w:r>
    </w:p>
    <w:p w:rsidR="00B1471A" w:rsidRPr="00F47BE3" w:rsidRDefault="00B1471A" w:rsidP="00C65CE2">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bidi="fa-IR"/>
        </w:rPr>
      </w:pPr>
      <w:r w:rsidRPr="00F47BE3">
        <w:rPr>
          <w:rFonts w:asciiTheme="minorHAnsi" w:hAnsiTheme="minorHAnsi" w:cs="B Nazanin" w:hint="cs"/>
          <w:color w:val="000000"/>
          <w:sz w:val="28"/>
          <w:szCs w:val="28"/>
          <w:rtl/>
          <w:lang w:val="ru-RU" w:bidi="fa-IR"/>
        </w:rPr>
        <w:t xml:space="preserve"> بازرسي پارامترها و وضعيت تجهيزات در هنگام بازديده</w:t>
      </w:r>
      <w:r w:rsidR="00C65CE2">
        <w:rPr>
          <w:rFonts w:asciiTheme="minorHAnsi" w:hAnsiTheme="minorHAnsi" w:cs="B Nazanin" w:hint="cs"/>
          <w:color w:val="000000"/>
          <w:sz w:val="28"/>
          <w:szCs w:val="28"/>
          <w:rtl/>
          <w:lang w:val="ru-RU" w:bidi="fa-IR"/>
        </w:rPr>
        <w:t xml:space="preserve">ا </w:t>
      </w:r>
      <w:r w:rsidRPr="00F47BE3">
        <w:rPr>
          <w:rFonts w:asciiTheme="minorHAnsi" w:hAnsiTheme="minorHAnsi" w:cs="B Nazanin" w:hint="cs"/>
          <w:color w:val="000000"/>
          <w:sz w:val="28"/>
          <w:szCs w:val="28"/>
          <w:rtl/>
          <w:lang w:bidi="fa-IR"/>
        </w:rPr>
        <w:t>و</w:t>
      </w:r>
      <w:r w:rsidR="00C65CE2">
        <w:rPr>
          <w:rFonts w:asciiTheme="minorHAnsi" w:hAnsiTheme="minorHAnsi" w:cs="B Nazanin" w:hint="cs"/>
          <w:color w:val="000000"/>
          <w:sz w:val="28"/>
          <w:szCs w:val="28"/>
          <w:rtl/>
          <w:lang w:bidi="fa-IR"/>
        </w:rPr>
        <w:t xml:space="preserve"> </w:t>
      </w:r>
      <w:r w:rsidRPr="00F47BE3">
        <w:rPr>
          <w:rFonts w:asciiTheme="minorHAnsi" w:hAnsiTheme="minorHAnsi" w:cs="B Nazanin" w:hint="cs"/>
          <w:color w:val="000000"/>
          <w:sz w:val="28"/>
          <w:szCs w:val="28"/>
          <w:rtl/>
          <w:lang w:bidi="fa-IR"/>
        </w:rPr>
        <w:t>عمليات نگهداري (بدون خاموش كردن آنها در مدت اجراي عمليات نگهداري).</w:t>
      </w:r>
    </w:p>
    <w:p w:rsidR="00B1471A" w:rsidRPr="00524415" w:rsidRDefault="00B1471A" w:rsidP="00524415">
      <w:pPr>
        <w:pStyle w:val="ListParagraph"/>
        <w:numPr>
          <w:ilvl w:val="3"/>
          <w:numId w:val="32"/>
        </w:numPr>
        <w:tabs>
          <w:tab w:val="right" w:pos="996"/>
        </w:tabs>
        <w:autoSpaceDE w:val="0"/>
        <w:autoSpaceDN w:val="0"/>
        <w:bidi/>
        <w:adjustRightInd w:val="0"/>
        <w:spacing w:after="0" w:line="240" w:lineRule="auto"/>
        <w:ind w:left="4" w:hanging="1"/>
        <w:jc w:val="both"/>
        <w:rPr>
          <w:rFonts w:asciiTheme="minorHAnsi" w:hAnsiTheme="minorHAnsi" w:cs="B Nazanin"/>
          <w:color w:val="000000"/>
          <w:sz w:val="28"/>
          <w:szCs w:val="28"/>
          <w:rtl/>
          <w:lang w:bidi="fa-IR"/>
        </w:rPr>
      </w:pPr>
      <w:r w:rsidRPr="00524415">
        <w:rPr>
          <w:rFonts w:asciiTheme="minorHAnsi" w:hAnsiTheme="minorHAnsi" w:cs="B Nazanin" w:hint="cs"/>
          <w:color w:val="000000"/>
          <w:sz w:val="28"/>
          <w:szCs w:val="28"/>
          <w:rtl/>
          <w:lang w:bidi="fa-IR"/>
        </w:rPr>
        <w:t>نتايج</w:t>
      </w:r>
      <w:r w:rsidRPr="00524415">
        <w:rPr>
          <w:rFonts w:asciiTheme="minorHAnsi" w:hAnsiTheme="minorHAnsi" w:cs="B Nazanin"/>
          <w:color w:val="000000"/>
          <w:sz w:val="28"/>
          <w:szCs w:val="28"/>
          <w:rtl/>
          <w:lang w:bidi="fa-IR"/>
        </w:rPr>
        <w:t xml:space="preserve"> </w:t>
      </w:r>
      <w:r w:rsidRPr="00524415">
        <w:rPr>
          <w:rFonts w:asciiTheme="minorHAnsi" w:hAnsiTheme="minorHAnsi" w:cs="B Nazanin" w:hint="cs"/>
          <w:color w:val="000000"/>
          <w:sz w:val="28"/>
          <w:szCs w:val="28"/>
          <w:rtl/>
          <w:lang w:bidi="fa-IR"/>
        </w:rPr>
        <w:t>بازرسي</w:t>
      </w:r>
      <w:r w:rsidRPr="00524415">
        <w:rPr>
          <w:rFonts w:asciiTheme="minorHAnsi" w:hAnsiTheme="minorHAnsi" w:cs="B Nazanin"/>
          <w:color w:val="000000"/>
          <w:sz w:val="28"/>
          <w:szCs w:val="28"/>
          <w:rtl/>
          <w:lang w:bidi="fa-IR"/>
        </w:rPr>
        <w:t xml:space="preserve"> </w:t>
      </w:r>
      <w:r w:rsidRPr="00524415">
        <w:rPr>
          <w:rFonts w:asciiTheme="minorHAnsi" w:hAnsiTheme="minorHAnsi" w:cs="B Nazanin" w:hint="cs"/>
          <w:color w:val="000000"/>
          <w:sz w:val="28"/>
          <w:szCs w:val="28"/>
          <w:rtl/>
          <w:lang w:bidi="fa-IR"/>
        </w:rPr>
        <w:t>بايد</w:t>
      </w:r>
      <w:r w:rsidRPr="00524415">
        <w:rPr>
          <w:rFonts w:asciiTheme="minorHAnsi" w:hAnsiTheme="minorHAnsi" w:cs="B Nazanin"/>
          <w:color w:val="000000"/>
          <w:sz w:val="28"/>
          <w:szCs w:val="28"/>
          <w:rtl/>
          <w:lang w:bidi="fa-IR"/>
        </w:rPr>
        <w:t xml:space="preserve"> </w:t>
      </w:r>
      <w:r w:rsidRPr="00524415">
        <w:rPr>
          <w:rFonts w:asciiTheme="minorHAnsi" w:hAnsiTheme="minorHAnsi" w:cs="B Nazanin" w:hint="cs"/>
          <w:color w:val="000000"/>
          <w:sz w:val="28"/>
          <w:szCs w:val="28"/>
          <w:rtl/>
          <w:lang w:bidi="fa-IR"/>
        </w:rPr>
        <w:t>در</w:t>
      </w:r>
      <w:r w:rsidRPr="00524415">
        <w:rPr>
          <w:rFonts w:asciiTheme="minorHAnsi" w:hAnsiTheme="minorHAnsi" w:cs="B Nazanin"/>
          <w:color w:val="000000"/>
          <w:sz w:val="28"/>
          <w:szCs w:val="28"/>
          <w:rtl/>
          <w:lang w:bidi="fa-IR"/>
        </w:rPr>
        <w:t xml:space="preserve"> </w:t>
      </w:r>
      <w:r w:rsidR="00524415" w:rsidRPr="00524415">
        <w:rPr>
          <w:rFonts w:asciiTheme="minorHAnsi" w:hAnsiTheme="minorHAnsi" w:cs="B Nazanin" w:hint="cs"/>
          <w:color w:val="000000"/>
          <w:sz w:val="28"/>
          <w:szCs w:val="28"/>
          <w:rtl/>
          <w:lang w:bidi="fa-IR"/>
        </w:rPr>
        <w:t>ژورنالهاي</w:t>
      </w:r>
      <w:r w:rsidRPr="00524415">
        <w:rPr>
          <w:rFonts w:asciiTheme="minorHAnsi" w:hAnsiTheme="minorHAnsi" w:cs="B Nazanin"/>
          <w:color w:val="000000"/>
          <w:sz w:val="28"/>
          <w:szCs w:val="28"/>
          <w:rtl/>
          <w:lang w:bidi="fa-IR"/>
        </w:rPr>
        <w:t xml:space="preserve"> </w:t>
      </w:r>
      <w:r w:rsidRPr="00524415">
        <w:rPr>
          <w:rFonts w:asciiTheme="minorHAnsi" w:hAnsiTheme="minorHAnsi" w:cs="B Nazanin" w:hint="cs"/>
          <w:color w:val="000000"/>
          <w:sz w:val="28"/>
          <w:szCs w:val="28"/>
          <w:rtl/>
          <w:lang w:bidi="fa-IR"/>
        </w:rPr>
        <w:t>مربوطه</w:t>
      </w:r>
      <w:r w:rsidRPr="00524415">
        <w:rPr>
          <w:rFonts w:asciiTheme="minorHAnsi" w:hAnsiTheme="minorHAnsi" w:cs="B Nazanin"/>
          <w:color w:val="000000"/>
          <w:sz w:val="28"/>
          <w:szCs w:val="28"/>
          <w:rtl/>
          <w:lang w:bidi="fa-IR"/>
        </w:rPr>
        <w:t xml:space="preserve"> </w:t>
      </w:r>
      <w:r w:rsidRPr="00524415">
        <w:rPr>
          <w:rFonts w:asciiTheme="minorHAnsi" w:hAnsiTheme="minorHAnsi" w:cs="B Nazanin" w:hint="cs"/>
          <w:color w:val="000000"/>
          <w:sz w:val="28"/>
          <w:szCs w:val="28"/>
          <w:rtl/>
          <w:lang w:bidi="fa-IR"/>
        </w:rPr>
        <w:t>ثبت</w:t>
      </w:r>
      <w:r w:rsidRPr="00524415">
        <w:rPr>
          <w:rFonts w:asciiTheme="minorHAnsi" w:hAnsiTheme="minorHAnsi" w:cs="B Nazanin"/>
          <w:color w:val="000000"/>
          <w:sz w:val="28"/>
          <w:szCs w:val="28"/>
          <w:rtl/>
          <w:lang w:bidi="fa-IR"/>
        </w:rPr>
        <w:t xml:space="preserve"> </w:t>
      </w:r>
      <w:r w:rsidRPr="00524415">
        <w:rPr>
          <w:rFonts w:asciiTheme="minorHAnsi" w:hAnsiTheme="minorHAnsi" w:cs="B Nazanin" w:hint="cs"/>
          <w:color w:val="000000"/>
          <w:sz w:val="28"/>
          <w:szCs w:val="28"/>
          <w:rtl/>
          <w:lang w:bidi="fa-IR"/>
        </w:rPr>
        <w:t>شوند</w:t>
      </w:r>
      <w:r w:rsidRPr="00524415">
        <w:rPr>
          <w:rFonts w:asciiTheme="minorHAnsi" w:hAnsiTheme="minorHAnsi" w:cs="B Nazanin"/>
          <w:color w:val="000000"/>
          <w:sz w:val="28"/>
          <w:szCs w:val="28"/>
          <w:rtl/>
          <w:lang w:bidi="fa-IR"/>
        </w:rPr>
        <w:t>.</w:t>
      </w:r>
    </w:p>
    <w:p w:rsidR="00B1471A" w:rsidRPr="00F47BE3" w:rsidRDefault="00B1471A" w:rsidP="00B1471A">
      <w:pPr>
        <w:pStyle w:val="ListParagraph"/>
        <w:numPr>
          <w:ilvl w:val="3"/>
          <w:numId w:val="32"/>
        </w:numPr>
        <w:tabs>
          <w:tab w:val="right" w:pos="996"/>
        </w:tabs>
        <w:autoSpaceDE w:val="0"/>
        <w:autoSpaceDN w:val="0"/>
        <w:bidi/>
        <w:adjustRightInd w:val="0"/>
        <w:spacing w:after="0" w:line="240" w:lineRule="auto"/>
        <w:ind w:left="4" w:hanging="1"/>
        <w:jc w:val="both"/>
        <w:rPr>
          <w:rFonts w:asciiTheme="minorHAnsi" w:hAnsiTheme="minorHAnsi" w:cs="B Nazanin"/>
          <w:color w:val="000000"/>
          <w:sz w:val="28"/>
          <w:szCs w:val="28"/>
          <w:rtl/>
          <w:lang w:bidi="fa-IR"/>
        </w:rPr>
      </w:pPr>
      <w:r w:rsidRPr="00B1471A">
        <w:rPr>
          <w:rFonts w:asciiTheme="minorHAnsi" w:hAnsiTheme="minorHAnsi" w:cs="B Nazanin" w:hint="cs"/>
          <w:color w:val="000000"/>
          <w:sz w:val="28"/>
          <w:szCs w:val="28"/>
          <w:rtl/>
          <w:lang w:bidi="fa-IR"/>
        </w:rPr>
        <w:t>بازرسي‌ها</w:t>
      </w:r>
      <w:r w:rsidRPr="00F47BE3">
        <w:rPr>
          <w:rFonts w:asciiTheme="minorHAnsi" w:hAnsiTheme="minorHAnsi" w:cs="B Nazanin" w:hint="cs"/>
          <w:color w:val="000000"/>
          <w:sz w:val="28"/>
          <w:szCs w:val="28"/>
          <w:rtl/>
          <w:lang w:bidi="fa-IR"/>
        </w:rPr>
        <w:t xml:space="preserve"> و آزمايشات تجهيزات و سيستمها بايد در موارد زير انجام پذيرند:</w:t>
      </w:r>
    </w:p>
    <w:p w:rsidR="00B1471A" w:rsidRPr="00637109" w:rsidRDefault="005552F2" w:rsidP="004B2589">
      <w:pPr>
        <w:pStyle w:val="ListParagraph"/>
        <w:numPr>
          <w:ilvl w:val="0"/>
          <w:numId w:val="13"/>
        </w:numPr>
        <w:autoSpaceDE w:val="0"/>
        <w:autoSpaceDN w:val="0"/>
        <w:bidi/>
        <w:adjustRightInd w:val="0"/>
        <w:spacing w:after="0" w:line="240" w:lineRule="auto"/>
        <w:jc w:val="both"/>
        <w:rPr>
          <w:rFonts w:asciiTheme="minorHAnsi" w:hAnsiTheme="minorHAnsi" w:cs="B Nazanin"/>
          <w:strike/>
          <w:color w:val="000000"/>
          <w:sz w:val="28"/>
          <w:szCs w:val="28"/>
          <w:lang w:bidi="fa-IR"/>
        </w:rPr>
      </w:pPr>
      <w:r w:rsidRPr="00637109">
        <w:rPr>
          <w:rFonts w:asciiTheme="minorHAnsi" w:hAnsiTheme="minorHAnsi" w:cs="B Nazanin" w:hint="cs"/>
          <w:color w:val="000000"/>
          <w:sz w:val="28"/>
          <w:szCs w:val="28"/>
          <w:rtl/>
          <w:lang w:bidi="fa-IR"/>
        </w:rPr>
        <w:t>با پریود تعیین شده در مدارک مربوط به تجهیزات</w:t>
      </w:r>
      <w:r w:rsidR="004B2589" w:rsidRPr="00637109">
        <w:rPr>
          <w:rFonts w:asciiTheme="minorHAnsi" w:hAnsiTheme="minorHAnsi" w:cs="B Nazanin" w:hint="cs"/>
          <w:color w:val="000000"/>
          <w:sz w:val="28"/>
          <w:szCs w:val="28"/>
          <w:rtl/>
          <w:lang w:bidi="fa-IR"/>
        </w:rPr>
        <w:t>،</w:t>
      </w:r>
    </w:p>
    <w:p w:rsidR="00B1471A" w:rsidRPr="00C71238" w:rsidRDefault="00B1471A" w:rsidP="00B1471A">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bidi="fa-IR"/>
        </w:rPr>
      </w:pPr>
      <w:r w:rsidRPr="00C71238">
        <w:rPr>
          <w:rFonts w:asciiTheme="minorHAnsi" w:hAnsiTheme="minorHAnsi" w:cs="B Nazanin" w:hint="cs"/>
          <w:color w:val="000000"/>
          <w:sz w:val="28"/>
          <w:szCs w:val="28"/>
          <w:rtl/>
          <w:lang w:bidi="fa-IR"/>
        </w:rPr>
        <w:t>راه‌اندازي آزمايشي تجهيزات كانالهاي سيستمهاي مهم براي ايمني،</w:t>
      </w:r>
    </w:p>
    <w:p w:rsidR="00DB303B" w:rsidRDefault="00B1471A" w:rsidP="001B7501">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bidi="fa-IR"/>
        </w:rPr>
      </w:pPr>
      <w:r w:rsidRPr="00DB303B">
        <w:rPr>
          <w:rFonts w:asciiTheme="minorHAnsi" w:hAnsiTheme="minorHAnsi" w:cs="B Nazanin" w:hint="cs"/>
          <w:color w:val="000000"/>
          <w:sz w:val="28"/>
          <w:szCs w:val="28"/>
          <w:rtl/>
          <w:lang w:bidi="fa-IR"/>
        </w:rPr>
        <w:t xml:space="preserve">قبل از راه‌اندازي واحد بعد از يك دوره توقف براي نگهداري و تعميرات، تعويض سوخت يا توقف واحد </w:t>
      </w:r>
      <w:r w:rsidR="00EB3860">
        <w:rPr>
          <w:rFonts w:asciiTheme="minorHAnsi" w:hAnsiTheme="minorHAnsi" w:cs="B Nazanin" w:hint="cs"/>
          <w:color w:val="000000"/>
          <w:sz w:val="28"/>
          <w:szCs w:val="28"/>
          <w:rtl/>
          <w:lang w:bidi="fa-IR"/>
        </w:rPr>
        <w:t>بيشتر از</w:t>
      </w:r>
      <w:r w:rsidRPr="00DB303B">
        <w:rPr>
          <w:rFonts w:asciiTheme="minorHAnsi" w:hAnsiTheme="minorHAnsi" w:cs="B Nazanin"/>
          <w:color w:val="000000"/>
          <w:sz w:val="28"/>
          <w:szCs w:val="28"/>
          <w:rtl/>
          <w:lang w:bidi="fa-IR"/>
        </w:rPr>
        <w:t xml:space="preserve"> </w:t>
      </w:r>
      <w:r w:rsidR="00EB3860">
        <w:rPr>
          <w:rFonts w:asciiTheme="minorHAnsi" w:hAnsiTheme="minorHAnsi" w:cs="B Nazanin" w:hint="cs"/>
          <w:color w:val="000000"/>
          <w:sz w:val="28"/>
          <w:szCs w:val="28"/>
          <w:rtl/>
          <w:lang w:bidi="fa-IR"/>
        </w:rPr>
        <w:t xml:space="preserve">مدت زمان </w:t>
      </w:r>
      <w:r w:rsidRPr="00DB303B">
        <w:rPr>
          <w:rFonts w:asciiTheme="minorHAnsi" w:hAnsiTheme="minorHAnsi" w:cs="B Nazanin" w:hint="cs"/>
          <w:color w:val="000000"/>
          <w:sz w:val="28"/>
          <w:szCs w:val="28"/>
          <w:rtl/>
          <w:lang w:bidi="fa-IR"/>
        </w:rPr>
        <w:t>مشخص</w:t>
      </w:r>
      <w:r w:rsidRPr="00DB303B">
        <w:rPr>
          <w:rFonts w:asciiTheme="minorHAnsi" w:hAnsiTheme="minorHAnsi" w:cs="B Nazanin"/>
          <w:color w:val="000000"/>
          <w:sz w:val="28"/>
          <w:szCs w:val="28"/>
          <w:rtl/>
          <w:lang w:bidi="fa-IR"/>
        </w:rPr>
        <w:t xml:space="preserve"> </w:t>
      </w:r>
      <w:r w:rsidRPr="00DB303B">
        <w:rPr>
          <w:rFonts w:asciiTheme="minorHAnsi" w:hAnsiTheme="minorHAnsi" w:cs="B Nazanin" w:hint="cs"/>
          <w:color w:val="000000"/>
          <w:sz w:val="28"/>
          <w:szCs w:val="28"/>
          <w:rtl/>
          <w:lang w:bidi="fa-IR"/>
        </w:rPr>
        <w:t>شده</w:t>
      </w:r>
      <w:r w:rsidRPr="00DB303B">
        <w:rPr>
          <w:rFonts w:asciiTheme="minorHAnsi" w:hAnsiTheme="minorHAnsi" w:cs="B Nazanin"/>
          <w:color w:val="000000"/>
          <w:sz w:val="28"/>
          <w:szCs w:val="28"/>
          <w:rtl/>
          <w:lang w:bidi="fa-IR"/>
        </w:rPr>
        <w:t xml:space="preserve"> </w:t>
      </w:r>
      <w:r w:rsidRPr="00DB303B">
        <w:rPr>
          <w:rFonts w:asciiTheme="minorHAnsi" w:hAnsiTheme="minorHAnsi" w:cs="B Nazanin" w:hint="cs"/>
          <w:color w:val="000000"/>
          <w:sz w:val="28"/>
          <w:szCs w:val="28"/>
          <w:rtl/>
          <w:lang w:bidi="fa-IR"/>
        </w:rPr>
        <w:t>در</w:t>
      </w:r>
      <w:r w:rsidR="005552F2" w:rsidRPr="00DB303B">
        <w:rPr>
          <w:rFonts w:asciiTheme="minorHAnsi" w:hAnsiTheme="minorHAnsi" w:cs="B Nazanin" w:hint="cs"/>
          <w:color w:val="000000"/>
          <w:sz w:val="28"/>
          <w:szCs w:val="28"/>
          <w:rtl/>
          <w:lang w:bidi="fa-IR"/>
        </w:rPr>
        <w:t xml:space="preserve"> آیین‌نامه بهره‌برداری ایمن</w:t>
      </w:r>
      <w:r w:rsidR="00DB303B">
        <w:rPr>
          <w:rFonts w:asciiTheme="minorHAnsi" w:hAnsiTheme="minorHAnsi" w:cs="B Nazanin" w:hint="cs"/>
          <w:color w:val="000000"/>
          <w:sz w:val="28"/>
          <w:szCs w:val="28"/>
          <w:rtl/>
          <w:lang w:val="ru-RU" w:bidi="fa-IR"/>
        </w:rPr>
        <w:t>،</w:t>
      </w:r>
      <w:r w:rsidRPr="00DB303B">
        <w:rPr>
          <w:rFonts w:asciiTheme="minorHAnsi" w:hAnsiTheme="minorHAnsi" w:cs="B Nazanin" w:hint="cs"/>
          <w:color w:val="000000"/>
          <w:sz w:val="28"/>
          <w:szCs w:val="28"/>
          <w:rtl/>
          <w:lang w:val="ru-RU" w:bidi="fa-IR"/>
        </w:rPr>
        <w:t xml:space="preserve"> </w:t>
      </w:r>
    </w:p>
    <w:p w:rsidR="00B1471A" w:rsidRPr="00DB303B" w:rsidRDefault="00B1471A" w:rsidP="00DB303B">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bidi="fa-IR"/>
        </w:rPr>
      </w:pPr>
      <w:r w:rsidRPr="00DB303B">
        <w:rPr>
          <w:rFonts w:asciiTheme="minorHAnsi" w:hAnsiTheme="minorHAnsi" w:cs="B Nazanin" w:hint="cs"/>
          <w:color w:val="000000"/>
          <w:sz w:val="28"/>
          <w:szCs w:val="28"/>
          <w:rtl/>
          <w:lang w:bidi="fa-IR"/>
        </w:rPr>
        <w:t>قبل از تغيير وضعيت برنامه‌ريزي شده از حالت رزرو به حالت كاري،</w:t>
      </w:r>
    </w:p>
    <w:p w:rsidR="00B1471A" w:rsidRPr="00C71238"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rPr>
      </w:pPr>
      <w:r w:rsidRPr="00C71238">
        <w:rPr>
          <w:rFonts w:asciiTheme="minorHAnsi" w:hAnsiTheme="minorHAnsi" w:cs="B Nazanin" w:hint="cs"/>
          <w:color w:val="000000"/>
          <w:sz w:val="28"/>
          <w:szCs w:val="28"/>
          <w:rtl/>
          <w:lang w:bidi="fa-IR"/>
        </w:rPr>
        <w:t>بعد از نقص يا خرابي و بازگرداندن آن به وضعيت كاري (يا وضعيت پايدار) تجهيز.</w:t>
      </w:r>
    </w:p>
    <w:p w:rsidR="00B1471A" w:rsidRPr="00C71238" w:rsidRDefault="00B1471A" w:rsidP="00BE4879">
      <w:pPr>
        <w:pStyle w:val="ListParagraph"/>
        <w:numPr>
          <w:ilvl w:val="3"/>
          <w:numId w:val="32"/>
        </w:numPr>
        <w:tabs>
          <w:tab w:val="right" w:pos="996"/>
        </w:tabs>
        <w:autoSpaceDE w:val="0"/>
        <w:autoSpaceDN w:val="0"/>
        <w:bidi/>
        <w:adjustRightInd w:val="0"/>
        <w:spacing w:after="0" w:line="240" w:lineRule="auto"/>
        <w:ind w:left="4" w:hanging="1"/>
        <w:jc w:val="both"/>
        <w:rPr>
          <w:rFonts w:asciiTheme="minorHAnsi" w:hAnsiTheme="minorHAnsi" w:cs="B Nazanin"/>
          <w:color w:val="000000"/>
          <w:sz w:val="28"/>
          <w:szCs w:val="28"/>
          <w:rtl/>
          <w:lang w:val="ru-RU" w:bidi="fa-IR"/>
        </w:rPr>
      </w:pPr>
      <w:r w:rsidRPr="00B1471A">
        <w:rPr>
          <w:rFonts w:asciiTheme="minorHAnsi" w:hAnsiTheme="minorHAnsi" w:cs="B Nazanin" w:hint="cs"/>
          <w:color w:val="000000"/>
          <w:sz w:val="28"/>
          <w:szCs w:val="28"/>
          <w:rtl/>
          <w:lang w:bidi="fa-IR"/>
        </w:rPr>
        <w:t>پريود</w:t>
      </w:r>
      <w:r w:rsidRPr="00C71238">
        <w:rPr>
          <w:rFonts w:ascii="B Nazanin" w:cs="B Nazanin" w:hint="cs"/>
          <w:color w:val="000000"/>
          <w:sz w:val="28"/>
          <w:szCs w:val="28"/>
          <w:rtl/>
        </w:rPr>
        <w:t xml:space="preserve"> و حجم بازرسي‌ها (راه‌اندازي‌هاي آزمايشي) و آزمايشات سيستمهاي مهم براي ايمني در مرحله طراحي، تعيين و در </w:t>
      </w:r>
      <w:r w:rsidR="00BE4879" w:rsidRPr="00BE4879">
        <w:rPr>
          <w:rFonts w:ascii="B Nazanin" w:cs="B Nazanin" w:hint="cs"/>
          <w:color w:val="000000"/>
          <w:sz w:val="28"/>
          <w:szCs w:val="28"/>
          <w:rtl/>
        </w:rPr>
        <w:t xml:space="preserve">آیین‌نامه بهره‌برداری ایمن </w:t>
      </w:r>
      <w:r w:rsidRPr="00BE4879">
        <w:rPr>
          <w:rFonts w:ascii="B Nazanin" w:cs="B Nazanin" w:hint="cs"/>
          <w:color w:val="000000"/>
          <w:sz w:val="28"/>
          <w:szCs w:val="28"/>
          <w:rtl/>
        </w:rPr>
        <w:t>و برنامه‌هاي</w:t>
      </w:r>
      <w:r w:rsidRPr="00C71238">
        <w:rPr>
          <w:rFonts w:asciiTheme="minorHAnsi" w:hAnsiTheme="minorHAnsi" w:cs="B Nazanin" w:hint="cs"/>
          <w:color w:val="000000"/>
          <w:sz w:val="28"/>
          <w:szCs w:val="28"/>
          <w:rtl/>
          <w:lang w:val="ru-RU" w:bidi="fa-IR"/>
        </w:rPr>
        <w:t xml:space="preserve"> زماني مربوطه قيد مي‌شوند. پريود و حجم هر نوع از </w:t>
      </w:r>
      <w:r w:rsidRPr="00C71238">
        <w:rPr>
          <w:rFonts w:asciiTheme="minorHAnsi" w:hAnsiTheme="minorHAnsi" w:cs="B Nazanin" w:hint="cs"/>
          <w:color w:val="000000"/>
          <w:sz w:val="28"/>
          <w:szCs w:val="28"/>
          <w:rtl/>
          <w:lang w:bidi="fa-IR"/>
        </w:rPr>
        <w:t>بازرسي (راه‌اندازي آزمايشي) و آزمايش</w:t>
      </w:r>
      <w:r w:rsidRPr="00C71238">
        <w:rPr>
          <w:rFonts w:asciiTheme="minorHAnsi" w:hAnsiTheme="minorHAnsi" w:cs="B Nazanin" w:hint="cs"/>
          <w:color w:val="000000"/>
          <w:sz w:val="28"/>
          <w:szCs w:val="28"/>
          <w:rtl/>
          <w:lang w:val="ru-RU" w:bidi="fa-IR"/>
        </w:rPr>
        <w:t xml:space="preserve"> براي يك نوع مشخص تجهيز</w:t>
      </w:r>
      <w:r w:rsidR="00A65853">
        <w:rPr>
          <w:rFonts w:asciiTheme="minorHAnsi" w:hAnsiTheme="minorHAnsi" w:cs="B Nazanin" w:hint="cs"/>
          <w:color w:val="000000"/>
          <w:sz w:val="28"/>
          <w:szCs w:val="28"/>
          <w:rtl/>
          <w:lang w:val="ru-RU" w:bidi="fa-IR"/>
        </w:rPr>
        <w:t xml:space="preserve">، </w:t>
      </w:r>
      <w:r w:rsidRPr="00637109">
        <w:rPr>
          <w:rFonts w:asciiTheme="minorHAnsi" w:hAnsiTheme="minorHAnsi" w:cs="B Nazanin" w:hint="cs"/>
          <w:color w:val="000000"/>
          <w:sz w:val="28"/>
          <w:szCs w:val="28"/>
          <w:rtl/>
          <w:lang w:val="ru-RU" w:bidi="fa-IR"/>
        </w:rPr>
        <w:t>سيستم</w:t>
      </w:r>
      <w:r w:rsidR="00A65853" w:rsidRPr="00637109">
        <w:rPr>
          <w:rFonts w:asciiTheme="minorHAnsi" w:hAnsiTheme="minorHAnsi" w:cs="B Nazanin" w:hint="cs"/>
          <w:color w:val="000000"/>
          <w:sz w:val="28"/>
          <w:szCs w:val="28"/>
          <w:rtl/>
          <w:lang w:val="ru-RU" w:bidi="fa-IR"/>
        </w:rPr>
        <w:t xml:space="preserve"> یا سازه</w:t>
      </w:r>
      <w:r w:rsidRPr="00637109">
        <w:rPr>
          <w:rFonts w:asciiTheme="minorHAnsi" w:hAnsiTheme="minorHAnsi" w:cs="B Nazanin" w:hint="cs"/>
          <w:color w:val="000000"/>
          <w:sz w:val="28"/>
          <w:szCs w:val="28"/>
          <w:rtl/>
          <w:lang w:val="ru-RU" w:bidi="fa-IR"/>
        </w:rPr>
        <w:t xml:space="preserve"> </w:t>
      </w:r>
      <w:r w:rsidRPr="00C71238">
        <w:rPr>
          <w:rFonts w:asciiTheme="minorHAnsi" w:hAnsiTheme="minorHAnsi" w:cs="B Nazanin" w:hint="cs"/>
          <w:color w:val="000000"/>
          <w:sz w:val="28"/>
          <w:szCs w:val="28"/>
          <w:rtl/>
          <w:lang w:val="ru-RU" w:bidi="fa-IR"/>
        </w:rPr>
        <w:t>بر اساس موارد زير تعيين مي‌گردد:</w:t>
      </w:r>
    </w:p>
    <w:p w:rsidR="00B1471A" w:rsidRPr="00C71238" w:rsidRDefault="00B1471A" w:rsidP="00A65853">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71238">
        <w:rPr>
          <w:rFonts w:asciiTheme="minorHAnsi" w:hAnsiTheme="minorHAnsi" w:cs="B Nazanin" w:hint="cs"/>
          <w:color w:val="000000"/>
          <w:sz w:val="28"/>
          <w:szCs w:val="28"/>
          <w:rtl/>
          <w:lang w:bidi="fa-IR"/>
        </w:rPr>
        <w:t>ميزان</w:t>
      </w:r>
      <w:r w:rsidRPr="00C71238">
        <w:rPr>
          <w:rFonts w:asciiTheme="minorHAnsi" w:hAnsiTheme="minorHAnsi" w:cs="B Nazanin" w:hint="cs"/>
          <w:color w:val="000000"/>
          <w:sz w:val="28"/>
          <w:szCs w:val="28"/>
          <w:rtl/>
          <w:lang w:val="ru-RU" w:bidi="fa-IR"/>
        </w:rPr>
        <w:t xml:space="preserve"> اهميت آن تجهيز</w:t>
      </w:r>
      <w:r w:rsidR="00A65853">
        <w:rPr>
          <w:rFonts w:asciiTheme="minorHAnsi" w:hAnsiTheme="minorHAnsi" w:cs="B Nazanin" w:hint="cs"/>
          <w:color w:val="000000"/>
          <w:sz w:val="28"/>
          <w:szCs w:val="28"/>
          <w:rtl/>
          <w:lang w:val="ru-RU" w:bidi="fa-IR"/>
        </w:rPr>
        <w:t xml:space="preserve">، </w:t>
      </w:r>
      <w:r w:rsidRPr="00C71238">
        <w:rPr>
          <w:rFonts w:asciiTheme="minorHAnsi" w:hAnsiTheme="minorHAnsi" w:cs="B Nazanin" w:hint="cs"/>
          <w:color w:val="000000"/>
          <w:sz w:val="28"/>
          <w:szCs w:val="28"/>
          <w:rtl/>
          <w:lang w:val="ru-RU" w:bidi="fa-IR"/>
        </w:rPr>
        <w:t xml:space="preserve">سيستم </w:t>
      </w:r>
      <w:r w:rsidR="00A65853" w:rsidRPr="00637109">
        <w:rPr>
          <w:rFonts w:asciiTheme="minorHAnsi" w:hAnsiTheme="minorHAnsi" w:cs="B Nazanin" w:hint="cs"/>
          <w:color w:val="000000"/>
          <w:sz w:val="28"/>
          <w:szCs w:val="28"/>
          <w:rtl/>
          <w:lang w:val="ru-RU" w:bidi="fa-IR"/>
        </w:rPr>
        <w:t>یا سازه</w:t>
      </w:r>
      <w:r w:rsidR="00A65853">
        <w:rPr>
          <w:rFonts w:asciiTheme="minorHAnsi" w:hAnsiTheme="minorHAnsi" w:cs="B Nazanin" w:hint="cs"/>
          <w:color w:val="000000"/>
          <w:sz w:val="28"/>
          <w:szCs w:val="28"/>
          <w:rtl/>
          <w:lang w:val="ru-RU" w:bidi="fa-IR"/>
        </w:rPr>
        <w:t xml:space="preserve"> </w:t>
      </w:r>
      <w:r w:rsidRPr="00C71238">
        <w:rPr>
          <w:rFonts w:asciiTheme="minorHAnsi" w:hAnsiTheme="minorHAnsi" w:cs="B Nazanin" w:hint="cs"/>
          <w:color w:val="000000"/>
          <w:sz w:val="28"/>
          <w:szCs w:val="28"/>
          <w:rtl/>
          <w:lang w:val="ru-RU" w:bidi="fa-IR"/>
        </w:rPr>
        <w:t>براي ايمني،</w:t>
      </w:r>
    </w:p>
    <w:p w:rsidR="00B1471A" w:rsidRPr="00C71238" w:rsidRDefault="00B1471A" w:rsidP="00B1471A">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71238">
        <w:rPr>
          <w:rFonts w:asciiTheme="minorHAnsi" w:hAnsiTheme="minorHAnsi" w:cs="B Nazanin" w:hint="cs"/>
          <w:color w:val="000000"/>
          <w:sz w:val="28"/>
          <w:szCs w:val="28"/>
          <w:rtl/>
          <w:lang w:val="ru-RU" w:bidi="fa-IR"/>
        </w:rPr>
        <w:lastRenderedPageBreak/>
        <w:t>توصيه‌هاي سازندگان و تجربه بهره‌برداري تجهيزات، سيستمها و واحدهاي مشابه،</w:t>
      </w:r>
    </w:p>
    <w:p w:rsidR="00B1471A" w:rsidRPr="00C71238" w:rsidRDefault="00B1471A" w:rsidP="00B1471A">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71238">
        <w:rPr>
          <w:rFonts w:asciiTheme="minorHAnsi" w:hAnsiTheme="minorHAnsi" w:cs="B Nazanin" w:hint="cs"/>
          <w:color w:val="000000"/>
          <w:sz w:val="28"/>
          <w:szCs w:val="28"/>
          <w:rtl/>
          <w:lang w:val="ru-RU" w:bidi="fa-IR"/>
        </w:rPr>
        <w:t>نتايج حاصل از بررسي اطلاعات قابليت اطمينان تجهيزات و سيستمها در دوره بهره‌برداري و شرايط نگهداري،</w:t>
      </w:r>
    </w:p>
    <w:p w:rsidR="00B1471A" w:rsidRPr="00C71238" w:rsidRDefault="00B1471A" w:rsidP="00B1471A">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71238">
        <w:rPr>
          <w:rFonts w:asciiTheme="minorHAnsi" w:hAnsiTheme="minorHAnsi" w:cs="B Nazanin" w:hint="cs"/>
          <w:color w:val="000000"/>
          <w:sz w:val="28"/>
          <w:szCs w:val="28"/>
          <w:rtl/>
          <w:lang w:val="ru-RU" w:bidi="fa-IR"/>
        </w:rPr>
        <w:t>احتمال خرابي حين كار،</w:t>
      </w:r>
    </w:p>
    <w:p w:rsidR="00B47A98" w:rsidRDefault="00B1471A" w:rsidP="00BE4879">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71238">
        <w:rPr>
          <w:rFonts w:asciiTheme="minorHAnsi" w:hAnsiTheme="minorHAnsi" w:cs="B Nazanin" w:hint="cs"/>
          <w:color w:val="000000"/>
          <w:sz w:val="28"/>
          <w:szCs w:val="28"/>
          <w:rtl/>
          <w:lang w:val="ru-RU" w:bidi="fa-IR"/>
        </w:rPr>
        <w:t>ويژگيهاي</w:t>
      </w:r>
      <w:r w:rsidR="00BE4879">
        <w:rPr>
          <w:rFonts w:asciiTheme="minorHAnsi" w:hAnsiTheme="minorHAnsi" w:cs="B Nazanin" w:hint="cs"/>
          <w:color w:val="000000"/>
          <w:sz w:val="28"/>
          <w:szCs w:val="28"/>
          <w:rtl/>
          <w:lang w:val="ru-RU" w:bidi="fa-IR"/>
        </w:rPr>
        <w:t xml:space="preserve"> فرسودگي</w:t>
      </w:r>
      <w:r w:rsidR="00B47A98">
        <w:rPr>
          <w:rFonts w:asciiTheme="minorHAnsi" w:hAnsiTheme="minorHAnsi" w:cs="B Nazanin" w:hint="cs"/>
          <w:color w:val="000000"/>
          <w:sz w:val="28"/>
          <w:szCs w:val="28"/>
          <w:rtl/>
          <w:lang w:val="ru-RU" w:bidi="fa-IR"/>
        </w:rPr>
        <w:t>،</w:t>
      </w:r>
    </w:p>
    <w:p w:rsidR="00627C4D" w:rsidRPr="00637109" w:rsidRDefault="00B1471A" w:rsidP="00627C4D">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637109">
        <w:rPr>
          <w:rFonts w:asciiTheme="minorHAnsi" w:hAnsiTheme="minorHAnsi" w:cs="B Nazanin" w:hint="cs"/>
          <w:color w:val="000000"/>
          <w:sz w:val="28"/>
          <w:szCs w:val="28"/>
          <w:rtl/>
          <w:lang w:val="ru-RU" w:bidi="fa-IR"/>
        </w:rPr>
        <w:t>پيچيدگي‌هاي آزمايشات و تجهيزات اتوماتيك براي نظارت بر وضعيت تجهيزات و سيستمها</w:t>
      </w:r>
      <w:r w:rsidR="00627C4D" w:rsidRPr="00637109">
        <w:rPr>
          <w:rFonts w:asciiTheme="minorHAnsi" w:hAnsiTheme="minorHAnsi" w:cs="B Nazanin" w:hint="cs"/>
          <w:color w:val="000000"/>
          <w:sz w:val="28"/>
          <w:szCs w:val="28"/>
          <w:rtl/>
          <w:lang w:val="ru-RU" w:bidi="fa-IR"/>
        </w:rPr>
        <w:t>،</w:t>
      </w:r>
    </w:p>
    <w:p w:rsidR="00B47A98" w:rsidRPr="00637109" w:rsidRDefault="00B47A98" w:rsidP="00627C4D">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637109">
        <w:rPr>
          <w:rFonts w:asciiTheme="minorHAnsi" w:hAnsiTheme="minorHAnsi" w:cs="B Nazanin" w:hint="cs"/>
          <w:color w:val="000000"/>
          <w:sz w:val="28"/>
          <w:szCs w:val="28"/>
          <w:rtl/>
          <w:lang w:val="ru-RU" w:bidi="fa-IR"/>
        </w:rPr>
        <w:t>اهمیت تجهیز، سیستم یا سازه برای تولید برق،</w:t>
      </w:r>
    </w:p>
    <w:p w:rsidR="00B47A98" w:rsidRPr="00637109" w:rsidRDefault="00B47A98" w:rsidP="00B47A98">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637109">
        <w:rPr>
          <w:rFonts w:asciiTheme="minorHAnsi" w:hAnsiTheme="minorHAnsi" w:cs="B Nazanin" w:hint="cs"/>
          <w:color w:val="000000"/>
          <w:sz w:val="28"/>
          <w:szCs w:val="28"/>
          <w:rtl/>
          <w:lang w:val="ru-RU" w:bidi="fa-IR"/>
        </w:rPr>
        <w:t>عدم دسترسی یا مشکل بودن دسترسی به تجهیز، سیستم یا سازه.</w:t>
      </w:r>
    </w:p>
    <w:p w:rsidR="00B1471A" w:rsidRPr="00637109" w:rsidRDefault="00B1471A" w:rsidP="004B2589">
      <w:pPr>
        <w:pStyle w:val="ListParagraph"/>
        <w:numPr>
          <w:ilvl w:val="3"/>
          <w:numId w:val="32"/>
        </w:numPr>
        <w:tabs>
          <w:tab w:val="right" w:pos="996"/>
        </w:tabs>
        <w:autoSpaceDE w:val="0"/>
        <w:autoSpaceDN w:val="0"/>
        <w:bidi/>
        <w:adjustRightInd w:val="0"/>
        <w:spacing w:after="0" w:line="240" w:lineRule="auto"/>
        <w:ind w:left="4" w:hanging="1"/>
        <w:jc w:val="both"/>
        <w:rPr>
          <w:rFonts w:ascii="B Nazanin" w:cs="B Nazanin"/>
          <w:color w:val="000000"/>
          <w:sz w:val="28"/>
          <w:szCs w:val="28"/>
          <w:rtl/>
        </w:rPr>
      </w:pPr>
      <w:r w:rsidRPr="00637109">
        <w:rPr>
          <w:rFonts w:asciiTheme="minorHAnsi" w:hAnsiTheme="minorHAnsi" w:cs="B Nazanin" w:hint="cs"/>
          <w:color w:val="000000"/>
          <w:sz w:val="28"/>
          <w:szCs w:val="28"/>
          <w:rtl/>
          <w:lang w:bidi="fa-IR"/>
        </w:rPr>
        <w:t>مرزهاي</w:t>
      </w:r>
      <w:r w:rsidRPr="00637109">
        <w:rPr>
          <w:rFonts w:ascii="B Nazanin" w:cs="B Nazanin" w:hint="cs"/>
          <w:color w:val="000000"/>
          <w:sz w:val="28"/>
          <w:szCs w:val="28"/>
          <w:rtl/>
        </w:rPr>
        <w:t xml:space="preserve"> فشار خنك‌كننده مدار اول و مدار دوم به دليل اهميت‌ ايمني و عواقب</w:t>
      </w:r>
      <w:r w:rsidR="004B2589" w:rsidRPr="00637109">
        <w:rPr>
          <w:rFonts w:ascii="B Nazanin" w:cs="B Nazanin" w:hint="cs"/>
          <w:color w:val="000000"/>
          <w:sz w:val="28"/>
          <w:szCs w:val="28"/>
          <w:rtl/>
        </w:rPr>
        <w:t xml:space="preserve"> </w:t>
      </w:r>
      <w:r w:rsidR="00B62095" w:rsidRPr="00637109">
        <w:rPr>
          <w:rFonts w:ascii="B Nazanin" w:cs="B Nazanin" w:hint="cs"/>
          <w:color w:val="000000"/>
          <w:sz w:val="28"/>
          <w:szCs w:val="28"/>
          <w:rtl/>
        </w:rPr>
        <w:t xml:space="preserve">وخیم </w:t>
      </w:r>
      <w:r w:rsidRPr="00637109">
        <w:rPr>
          <w:rFonts w:ascii="B Nazanin" w:cs="B Nazanin"/>
          <w:color w:val="000000"/>
          <w:sz w:val="28"/>
          <w:szCs w:val="28"/>
          <w:rtl/>
        </w:rPr>
        <w:t>شكستن</w:t>
      </w:r>
      <w:r w:rsidRPr="00637109">
        <w:rPr>
          <w:rFonts w:ascii="B Nazanin" w:cs="B Nazanin" w:hint="cs"/>
          <w:color w:val="000000"/>
          <w:sz w:val="28"/>
          <w:szCs w:val="28"/>
          <w:rtl/>
        </w:rPr>
        <w:t xml:space="preserve"> آنها بايد مورد توجه خاص قرار گيرند.</w:t>
      </w:r>
    </w:p>
    <w:p w:rsidR="00B1471A" w:rsidRPr="00C71238" w:rsidRDefault="00B1471A" w:rsidP="00B1471A">
      <w:pPr>
        <w:pStyle w:val="ListParagraph"/>
        <w:numPr>
          <w:ilvl w:val="3"/>
          <w:numId w:val="32"/>
        </w:numPr>
        <w:tabs>
          <w:tab w:val="right" w:pos="996"/>
        </w:tabs>
        <w:autoSpaceDE w:val="0"/>
        <w:autoSpaceDN w:val="0"/>
        <w:bidi/>
        <w:adjustRightInd w:val="0"/>
        <w:spacing w:after="0" w:line="240" w:lineRule="auto"/>
        <w:ind w:left="4" w:hanging="1"/>
        <w:jc w:val="both"/>
        <w:rPr>
          <w:rFonts w:asciiTheme="minorHAnsi" w:hAnsiTheme="minorHAnsi" w:cs="B Nazanin"/>
          <w:color w:val="000000"/>
          <w:sz w:val="28"/>
          <w:szCs w:val="28"/>
          <w:rtl/>
          <w:lang w:val="ru-RU" w:bidi="fa-IR"/>
        </w:rPr>
      </w:pPr>
      <w:r w:rsidRPr="00B1471A">
        <w:rPr>
          <w:rFonts w:asciiTheme="minorHAnsi" w:hAnsiTheme="minorHAnsi" w:cs="B Nazanin" w:hint="cs"/>
          <w:color w:val="000000"/>
          <w:sz w:val="28"/>
          <w:szCs w:val="28"/>
          <w:rtl/>
          <w:lang w:bidi="fa-IR"/>
        </w:rPr>
        <w:t>آزمايشات</w:t>
      </w:r>
      <w:r w:rsidRPr="00C71238">
        <w:rPr>
          <w:rFonts w:asciiTheme="minorHAnsi" w:hAnsiTheme="minorHAnsi" w:cs="B Nazanin" w:hint="cs"/>
          <w:color w:val="000000"/>
          <w:sz w:val="28"/>
          <w:szCs w:val="28"/>
          <w:rtl/>
          <w:lang w:val="ru-RU" w:bidi="fa-IR"/>
        </w:rPr>
        <w:t xml:space="preserve"> دوره‌اي كه بايد در طي دوره تعميرات نيروگاه انجام شوند، بايد در چارچوب برنامه‌هاي زمان‌بندي تعميرات، برنامه‌هاي توقف و راه‌اندازي واحد برنامه‌ريزي شده باشند.</w:t>
      </w:r>
    </w:p>
    <w:p w:rsidR="00B1471A" w:rsidRPr="00C71238" w:rsidRDefault="00B1471A" w:rsidP="004B2589">
      <w:pPr>
        <w:pStyle w:val="ListParagraph"/>
        <w:numPr>
          <w:ilvl w:val="3"/>
          <w:numId w:val="32"/>
        </w:numPr>
        <w:tabs>
          <w:tab w:val="right" w:pos="996"/>
        </w:tabs>
        <w:autoSpaceDE w:val="0"/>
        <w:autoSpaceDN w:val="0"/>
        <w:bidi/>
        <w:adjustRightInd w:val="0"/>
        <w:spacing w:after="0" w:line="240" w:lineRule="auto"/>
        <w:ind w:left="4" w:hanging="1"/>
        <w:jc w:val="both"/>
        <w:rPr>
          <w:rFonts w:asciiTheme="minorHAnsi" w:hAnsiTheme="minorHAnsi" w:cs="B Nazanin"/>
          <w:color w:val="000000"/>
          <w:sz w:val="28"/>
          <w:szCs w:val="28"/>
          <w:rtl/>
          <w:lang w:val="ru-RU" w:bidi="fa-IR"/>
        </w:rPr>
      </w:pPr>
      <w:r w:rsidRPr="00B1471A">
        <w:rPr>
          <w:rFonts w:asciiTheme="minorHAnsi" w:hAnsiTheme="minorHAnsi" w:cs="B Nazanin" w:hint="cs"/>
          <w:color w:val="000000"/>
          <w:sz w:val="28"/>
          <w:szCs w:val="28"/>
          <w:rtl/>
          <w:lang w:bidi="fa-IR"/>
        </w:rPr>
        <w:t>آزمايشات</w:t>
      </w:r>
      <w:r w:rsidRPr="00C71238">
        <w:rPr>
          <w:rFonts w:asciiTheme="minorHAnsi" w:hAnsiTheme="minorHAnsi" w:cs="B Nazanin" w:hint="cs"/>
          <w:color w:val="000000"/>
          <w:sz w:val="28"/>
          <w:szCs w:val="28"/>
          <w:rtl/>
          <w:lang w:val="ru-RU" w:bidi="fa-IR"/>
        </w:rPr>
        <w:t xml:space="preserve"> دوره‌اي (راه‌اندازي‌هاي آزمايشي) تجهيزات و سيستمها در هنگام بهره‌برداري واحد</w:t>
      </w:r>
      <w:r w:rsidR="004B2589">
        <w:rPr>
          <w:rFonts w:asciiTheme="minorHAnsi" w:hAnsiTheme="minorHAnsi" w:cs="B Nazanin" w:hint="cs"/>
          <w:color w:val="000000"/>
          <w:sz w:val="28"/>
          <w:szCs w:val="28"/>
          <w:rtl/>
          <w:lang w:val="ru-RU" w:bidi="fa-IR"/>
        </w:rPr>
        <w:t xml:space="preserve"> </w:t>
      </w:r>
      <w:r w:rsidRPr="00C71238">
        <w:rPr>
          <w:rFonts w:asciiTheme="minorHAnsi" w:hAnsiTheme="minorHAnsi" w:cs="B Nazanin" w:hint="cs"/>
          <w:color w:val="000000"/>
          <w:sz w:val="28"/>
          <w:szCs w:val="28"/>
          <w:rtl/>
          <w:lang w:val="ru-RU" w:bidi="fa-IR"/>
        </w:rPr>
        <w:t>بايد بر اساس برنامه‌هاي زمان‌بندي، برنامه‌هاي آزمايشات و دستورالعمل‌هاي بهره‌برداري مصوب انجام شوند.</w:t>
      </w:r>
    </w:p>
    <w:p w:rsidR="00B1471A" w:rsidRPr="00C71238" w:rsidRDefault="00B1471A" w:rsidP="00B1471A">
      <w:pPr>
        <w:pStyle w:val="ListParagraph"/>
        <w:numPr>
          <w:ilvl w:val="3"/>
          <w:numId w:val="32"/>
        </w:numPr>
        <w:tabs>
          <w:tab w:val="right" w:pos="996"/>
        </w:tabs>
        <w:autoSpaceDE w:val="0"/>
        <w:autoSpaceDN w:val="0"/>
        <w:bidi/>
        <w:adjustRightInd w:val="0"/>
        <w:spacing w:after="0" w:line="240" w:lineRule="auto"/>
        <w:ind w:left="4" w:hanging="1"/>
        <w:jc w:val="both"/>
        <w:rPr>
          <w:rFonts w:ascii="B Nazanin" w:cs="B Nazanin"/>
          <w:color w:val="000000"/>
          <w:sz w:val="28"/>
          <w:szCs w:val="28"/>
          <w:rtl/>
          <w:lang w:val="ru-RU"/>
        </w:rPr>
      </w:pPr>
      <w:r w:rsidRPr="00C71238">
        <w:rPr>
          <w:rFonts w:ascii="B Nazanin" w:cs="B Nazanin" w:hint="cs"/>
          <w:color w:val="000000"/>
          <w:sz w:val="28"/>
          <w:szCs w:val="28"/>
          <w:rtl/>
          <w:lang w:val="ru-RU"/>
        </w:rPr>
        <w:t xml:space="preserve">بر </w:t>
      </w:r>
      <w:r w:rsidRPr="00B1471A">
        <w:rPr>
          <w:rFonts w:asciiTheme="minorHAnsi" w:hAnsiTheme="minorHAnsi" w:cs="B Nazanin" w:hint="cs"/>
          <w:color w:val="000000"/>
          <w:sz w:val="28"/>
          <w:szCs w:val="28"/>
          <w:rtl/>
          <w:lang w:bidi="fa-IR"/>
        </w:rPr>
        <w:t>اساس</w:t>
      </w:r>
      <w:r w:rsidRPr="00C71238">
        <w:rPr>
          <w:rFonts w:ascii="B Nazanin" w:cs="B Nazanin" w:hint="cs"/>
          <w:color w:val="000000"/>
          <w:sz w:val="28"/>
          <w:szCs w:val="28"/>
          <w:rtl/>
          <w:lang w:val="ru-RU"/>
        </w:rPr>
        <w:t xml:space="preserve"> درخواست مركز نظام، بازرسي‌هاي برنامه‌ريزي نشده تجهيزات و سيستمها مي‌توانند انجام شوند.</w:t>
      </w:r>
    </w:p>
    <w:p w:rsidR="00B1471A" w:rsidRPr="00BD1A25" w:rsidRDefault="00B1471A" w:rsidP="00B1471A">
      <w:pPr>
        <w:pStyle w:val="ListParagraph"/>
        <w:numPr>
          <w:ilvl w:val="3"/>
          <w:numId w:val="32"/>
        </w:numPr>
        <w:tabs>
          <w:tab w:val="right" w:pos="996"/>
        </w:tabs>
        <w:autoSpaceDE w:val="0"/>
        <w:autoSpaceDN w:val="0"/>
        <w:bidi/>
        <w:adjustRightInd w:val="0"/>
        <w:spacing w:after="0" w:line="240" w:lineRule="auto"/>
        <w:ind w:left="4" w:hanging="1"/>
        <w:jc w:val="both"/>
        <w:rPr>
          <w:rFonts w:ascii="B Nazanin" w:cs="B Nazanin"/>
          <w:color w:val="000000"/>
          <w:sz w:val="28"/>
          <w:szCs w:val="28"/>
          <w:lang w:val="ru-RU"/>
        </w:rPr>
      </w:pPr>
      <w:r w:rsidRPr="00B1471A">
        <w:rPr>
          <w:rFonts w:asciiTheme="minorHAnsi" w:hAnsiTheme="minorHAnsi" w:cs="B Nazanin" w:hint="cs"/>
          <w:color w:val="000000"/>
          <w:sz w:val="28"/>
          <w:szCs w:val="28"/>
          <w:rtl/>
          <w:lang w:bidi="fa-IR"/>
        </w:rPr>
        <w:t>بازرسي‌ها</w:t>
      </w:r>
      <w:r w:rsidRPr="00BD1A25">
        <w:rPr>
          <w:rFonts w:ascii="B Nazanin" w:cs="B Nazanin" w:hint="cs"/>
          <w:color w:val="000000"/>
          <w:sz w:val="28"/>
          <w:szCs w:val="28"/>
          <w:rtl/>
          <w:lang w:val="ru-RU"/>
        </w:rPr>
        <w:t xml:space="preserve"> و آزمايشات سيستمهاي مهم براي ايمني در هنگام كار نيروگاه، بايد در وضعيت پايدار بهره‌برداري انجام شوند. در صورت نقض وضعيت بهره‌برداري پايدار، بازرسي‌ها و آزمايشات اين سيستمها بايد متوقف شده و تجهيزات به وضعيت اوليه منتقل شوند.</w:t>
      </w:r>
    </w:p>
    <w:p w:rsidR="00B1471A" w:rsidRDefault="00B1471A" w:rsidP="00627C4D">
      <w:pPr>
        <w:pStyle w:val="ListParagraph"/>
        <w:numPr>
          <w:ilvl w:val="3"/>
          <w:numId w:val="32"/>
        </w:numPr>
        <w:tabs>
          <w:tab w:val="right" w:pos="996"/>
        </w:tabs>
        <w:autoSpaceDE w:val="0"/>
        <w:autoSpaceDN w:val="0"/>
        <w:bidi/>
        <w:adjustRightInd w:val="0"/>
        <w:spacing w:after="0" w:line="240" w:lineRule="auto"/>
        <w:ind w:left="4" w:hanging="1"/>
        <w:jc w:val="both"/>
        <w:rPr>
          <w:rFonts w:ascii="B Nazanin" w:cs="B Nazanin"/>
          <w:color w:val="000000"/>
          <w:sz w:val="28"/>
          <w:szCs w:val="28"/>
          <w:lang w:val="ru-RU"/>
        </w:rPr>
      </w:pPr>
      <w:r w:rsidRPr="00B1471A">
        <w:rPr>
          <w:rFonts w:asciiTheme="minorHAnsi" w:hAnsiTheme="minorHAnsi" w:cs="B Nazanin" w:hint="cs"/>
          <w:color w:val="000000"/>
          <w:sz w:val="28"/>
          <w:szCs w:val="28"/>
          <w:rtl/>
          <w:lang w:bidi="fa-IR"/>
        </w:rPr>
        <w:t>بازرسي‌ها</w:t>
      </w:r>
      <w:r w:rsidRPr="00BD1A25">
        <w:rPr>
          <w:rFonts w:ascii="B Nazanin" w:cs="B Nazanin" w:hint="cs"/>
          <w:color w:val="000000"/>
          <w:sz w:val="28"/>
          <w:szCs w:val="28"/>
          <w:rtl/>
          <w:lang w:val="ru-RU"/>
        </w:rPr>
        <w:t xml:space="preserve"> و آزمايشات هنگامی موفقيت آميز تلقي مي‌شوند كه در حجم كامل انجام شده و مشخصات تجهيزات</w:t>
      </w:r>
      <w:r w:rsidR="00627C4D">
        <w:rPr>
          <w:rFonts w:ascii="B Nazanin" w:cs="B Nazanin" w:hint="cs"/>
          <w:color w:val="000000"/>
          <w:sz w:val="28"/>
          <w:szCs w:val="28"/>
          <w:rtl/>
          <w:lang w:val="ru-RU" w:bidi="fa-IR"/>
        </w:rPr>
        <w:t>،</w:t>
      </w:r>
      <w:r w:rsidRPr="00BD1A25">
        <w:rPr>
          <w:rFonts w:ascii="B Nazanin" w:cs="B Nazanin" w:hint="cs"/>
          <w:color w:val="000000"/>
          <w:sz w:val="28"/>
          <w:szCs w:val="28"/>
          <w:rtl/>
          <w:lang w:val="ru-RU"/>
        </w:rPr>
        <w:t xml:space="preserve"> سيستم</w:t>
      </w:r>
      <w:r w:rsidR="00627C4D">
        <w:rPr>
          <w:rFonts w:ascii="B Nazanin" w:cs="B Nazanin" w:hint="cs"/>
          <w:color w:val="000000"/>
          <w:sz w:val="28"/>
          <w:szCs w:val="28"/>
          <w:rtl/>
          <w:lang w:val="ru-RU"/>
        </w:rPr>
        <w:t>‌</w:t>
      </w:r>
      <w:r w:rsidRPr="00BD1A25">
        <w:rPr>
          <w:rFonts w:ascii="B Nazanin" w:cs="B Nazanin" w:hint="cs"/>
          <w:color w:val="000000"/>
          <w:sz w:val="28"/>
          <w:szCs w:val="28"/>
          <w:rtl/>
          <w:lang w:val="ru-RU"/>
        </w:rPr>
        <w:t>ها</w:t>
      </w:r>
      <w:r w:rsidR="00627C4D">
        <w:rPr>
          <w:rFonts w:ascii="B Nazanin" w:cs="B Nazanin" w:hint="cs"/>
          <w:color w:val="000000"/>
          <w:sz w:val="28"/>
          <w:szCs w:val="28"/>
          <w:rtl/>
          <w:lang w:val="ru-RU"/>
        </w:rPr>
        <w:t xml:space="preserve"> و سازه‌ها</w:t>
      </w:r>
      <w:r w:rsidRPr="00BD1A25">
        <w:rPr>
          <w:rFonts w:ascii="B Nazanin" w:cs="B Nazanin" w:hint="cs"/>
          <w:color w:val="000000"/>
          <w:sz w:val="28"/>
          <w:szCs w:val="28"/>
          <w:rtl/>
          <w:lang w:val="ru-RU"/>
        </w:rPr>
        <w:t xml:space="preserve"> بطور كامل الزامات مندرج در مدارك كاري و طراحي را برآورده سازند.</w:t>
      </w:r>
    </w:p>
    <w:p w:rsidR="00B1471A" w:rsidRDefault="00B1471A" w:rsidP="001B7501">
      <w:pPr>
        <w:pStyle w:val="ListParagraph"/>
        <w:numPr>
          <w:ilvl w:val="3"/>
          <w:numId w:val="32"/>
        </w:numPr>
        <w:tabs>
          <w:tab w:val="right" w:pos="996"/>
        </w:tabs>
        <w:autoSpaceDE w:val="0"/>
        <w:autoSpaceDN w:val="0"/>
        <w:bidi/>
        <w:adjustRightInd w:val="0"/>
        <w:spacing w:after="0" w:line="240" w:lineRule="auto"/>
        <w:ind w:left="4" w:hanging="1"/>
        <w:jc w:val="both"/>
        <w:rPr>
          <w:rFonts w:ascii="B Nazanin" w:cs="B Nazanin"/>
          <w:color w:val="000000"/>
          <w:sz w:val="28"/>
          <w:szCs w:val="28"/>
          <w:lang w:val="ru-RU"/>
        </w:rPr>
      </w:pPr>
      <w:r w:rsidRPr="00B1471A">
        <w:rPr>
          <w:rFonts w:asciiTheme="minorHAnsi" w:hAnsiTheme="minorHAnsi" w:cs="B Nazanin" w:hint="cs"/>
          <w:color w:val="000000"/>
          <w:sz w:val="28"/>
          <w:szCs w:val="28"/>
          <w:rtl/>
          <w:lang w:bidi="fa-IR"/>
        </w:rPr>
        <w:t>تستها</w:t>
      </w:r>
      <w:r w:rsidRPr="00E972E6">
        <w:rPr>
          <w:rFonts w:ascii="B Nazanin" w:cs="B Nazanin" w:hint="cs"/>
          <w:color w:val="000000"/>
          <w:sz w:val="28"/>
          <w:szCs w:val="28"/>
          <w:rtl/>
          <w:lang w:val="ru-RU"/>
        </w:rPr>
        <w:t xml:space="preserve"> و آزمايشاتي كه در</w:t>
      </w:r>
      <w:r w:rsidR="001B7501">
        <w:rPr>
          <w:rFonts w:asciiTheme="minorHAnsi" w:hAnsiTheme="minorHAnsi" w:cs="B Nazanin" w:hint="cs"/>
          <w:color w:val="000000"/>
          <w:sz w:val="28"/>
          <w:szCs w:val="28"/>
          <w:rtl/>
          <w:lang w:bidi="fa-IR"/>
        </w:rPr>
        <w:t xml:space="preserve"> </w:t>
      </w:r>
      <w:r w:rsidR="001B7501" w:rsidRPr="00DB303B">
        <w:rPr>
          <w:rFonts w:asciiTheme="minorHAnsi" w:hAnsiTheme="minorHAnsi" w:cs="B Nazanin" w:hint="cs"/>
          <w:color w:val="000000"/>
          <w:sz w:val="28"/>
          <w:szCs w:val="28"/>
          <w:rtl/>
          <w:lang w:bidi="fa-IR"/>
        </w:rPr>
        <w:t>آیین‌نامه بهره‌برداری ایمن</w:t>
      </w:r>
      <w:r w:rsidR="001B7501" w:rsidRPr="00E972E6">
        <w:rPr>
          <w:rFonts w:asciiTheme="minorHAnsi" w:hAnsiTheme="minorHAnsi" w:cs="B Nazanin" w:hint="cs"/>
          <w:color w:val="000000"/>
          <w:sz w:val="28"/>
          <w:szCs w:val="28"/>
          <w:rtl/>
          <w:lang w:val="ru-RU" w:bidi="fa-IR"/>
        </w:rPr>
        <w:t xml:space="preserve"> </w:t>
      </w:r>
      <w:r w:rsidRPr="00E972E6">
        <w:rPr>
          <w:rFonts w:asciiTheme="minorHAnsi" w:hAnsiTheme="minorHAnsi" w:cs="B Nazanin" w:hint="cs"/>
          <w:color w:val="000000"/>
          <w:sz w:val="28"/>
          <w:szCs w:val="28"/>
          <w:rtl/>
          <w:lang w:val="ru-RU" w:bidi="fa-IR"/>
        </w:rPr>
        <w:t>و دستورالعمل‌هاي بهره‌برداري نيروگاه پيش‌بيني نشده‌اند</w:t>
      </w:r>
      <w:r w:rsidRPr="00E972E6">
        <w:rPr>
          <w:rFonts w:ascii="B Nazanin" w:cs="B Nazanin" w:hint="cs"/>
          <w:color w:val="000000"/>
          <w:sz w:val="28"/>
          <w:szCs w:val="28"/>
          <w:rtl/>
          <w:lang w:val="ru-RU" w:bidi="fa-IR"/>
        </w:rPr>
        <w:t xml:space="preserve"> (كارهاي خطرناك هسته‌اي)، بايد بر اساس الزامات مربوط به كارهاي خطرناك هسته‌اي و برنامه‌هايي انجام شوند كه شامل اثبات ايمني هسته‌اي و اقدامات ايمني براي چنين آزمايشاتي باشند. بطور معمول چنين آزمايشاتي در هنگام خاموش كردن راكتور انجام مي‌شوند.</w:t>
      </w:r>
    </w:p>
    <w:p w:rsidR="00B1471A" w:rsidRPr="00E972E6" w:rsidRDefault="00B1471A" w:rsidP="00B1471A">
      <w:pPr>
        <w:pStyle w:val="ListParagraph"/>
        <w:numPr>
          <w:ilvl w:val="2"/>
          <w:numId w:val="23"/>
        </w:numPr>
        <w:tabs>
          <w:tab w:val="right" w:pos="571"/>
          <w:tab w:val="right" w:pos="996"/>
        </w:tabs>
        <w:autoSpaceDE w:val="0"/>
        <w:autoSpaceDN w:val="0"/>
        <w:bidi/>
        <w:adjustRightInd w:val="0"/>
        <w:spacing w:after="0" w:line="240" w:lineRule="auto"/>
        <w:ind w:left="4" w:firstLine="0"/>
        <w:jc w:val="both"/>
        <w:rPr>
          <w:rFonts w:ascii="B Nazanin" w:cs="B Nazanin"/>
          <w:b/>
          <w:bCs/>
          <w:color w:val="000000"/>
          <w:sz w:val="28"/>
          <w:szCs w:val="28"/>
          <w:rtl/>
        </w:rPr>
      </w:pPr>
      <w:r w:rsidRPr="00E972E6">
        <w:rPr>
          <w:rFonts w:ascii="B Nazanin" w:cs="B Nazanin" w:hint="cs"/>
          <w:b/>
          <w:bCs/>
          <w:color w:val="000000"/>
          <w:sz w:val="28"/>
          <w:szCs w:val="28"/>
          <w:rtl/>
        </w:rPr>
        <w:t>بازرسي‌ها و آزمايشات مرتبط با تعمير تجهيزات</w:t>
      </w:r>
    </w:p>
    <w:p w:rsidR="00B1471A" w:rsidRPr="009B2F5C" w:rsidRDefault="00B1471A" w:rsidP="00B1471A">
      <w:pPr>
        <w:pStyle w:val="ListParagraph"/>
        <w:numPr>
          <w:ilvl w:val="2"/>
          <w:numId w:val="30"/>
        </w:numPr>
        <w:tabs>
          <w:tab w:val="right" w:pos="855"/>
          <w:tab w:val="right" w:pos="1138"/>
        </w:tabs>
        <w:autoSpaceDE w:val="0"/>
        <w:autoSpaceDN w:val="0"/>
        <w:bidi/>
        <w:adjustRightInd w:val="0"/>
        <w:spacing w:after="0" w:line="240" w:lineRule="auto"/>
        <w:jc w:val="both"/>
        <w:rPr>
          <w:rFonts w:ascii="B Nazanin" w:cs="B Nazanin"/>
          <w:vanish/>
          <w:color w:val="000000"/>
          <w:sz w:val="28"/>
          <w:szCs w:val="28"/>
          <w:highlight w:val="cyan"/>
          <w:rtl/>
        </w:rPr>
      </w:pPr>
    </w:p>
    <w:p w:rsidR="00B1471A" w:rsidRPr="008926E6" w:rsidRDefault="00B1471A" w:rsidP="00B1471A">
      <w:pPr>
        <w:pStyle w:val="ListParagraph"/>
        <w:numPr>
          <w:ilvl w:val="3"/>
          <w:numId w:val="33"/>
        </w:numPr>
        <w:tabs>
          <w:tab w:val="right" w:pos="855"/>
          <w:tab w:val="right" w:pos="1280"/>
        </w:tabs>
        <w:autoSpaceDE w:val="0"/>
        <w:autoSpaceDN w:val="0"/>
        <w:bidi/>
        <w:adjustRightInd w:val="0"/>
        <w:spacing w:after="0" w:line="240" w:lineRule="auto"/>
        <w:ind w:left="4" w:hanging="1"/>
        <w:jc w:val="both"/>
        <w:rPr>
          <w:rFonts w:ascii="B Nazanin" w:cs="B Nazanin"/>
          <w:color w:val="000000"/>
          <w:sz w:val="28"/>
          <w:szCs w:val="28"/>
          <w:rtl/>
          <w:lang w:val="ru-RU"/>
        </w:rPr>
      </w:pPr>
      <w:r w:rsidRPr="008926E6">
        <w:rPr>
          <w:rFonts w:ascii="B Nazanin" w:cs="B Nazanin" w:hint="cs"/>
          <w:color w:val="000000"/>
          <w:sz w:val="28"/>
          <w:szCs w:val="28"/>
          <w:rtl/>
        </w:rPr>
        <w:t>بطور</w:t>
      </w:r>
      <w:r w:rsidRPr="008926E6">
        <w:rPr>
          <w:rFonts w:ascii="B Nazanin" w:cs="B Nazanin" w:hint="cs"/>
          <w:color w:val="000000"/>
          <w:sz w:val="28"/>
          <w:szCs w:val="28"/>
          <w:rtl/>
          <w:lang w:val="ru-RU"/>
        </w:rPr>
        <w:t xml:space="preserve"> كلي، بازرسي‌ها و آزمايشات انجام شده در طي </w:t>
      </w:r>
      <w:r>
        <w:rPr>
          <w:rFonts w:ascii="B Nazanin" w:cs="B Nazanin" w:hint="cs"/>
          <w:color w:val="000000"/>
          <w:sz w:val="28"/>
          <w:szCs w:val="28"/>
          <w:rtl/>
          <w:lang w:val="ru-RU"/>
        </w:rPr>
        <w:t xml:space="preserve">فرآيند </w:t>
      </w:r>
      <w:r w:rsidRPr="008926E6">
        <w:rPr>
          <w:rFonts w:ascii="B Nazanin" w:cs="B Nazanin" w:hint="cs"/>
          <w:color w:val="000000"/>
          <w:sz w:val="28"/>
          <w:szCs w:val="28"/>
          <w:rtl/>
          <w:lang w:val="ru-RU"/>
        </w:rPr>
        <w:t>تعمير تجهيزات و سيستمها بايد موارد زير را در بر بگيرد:</w:t>
      </w:r>
    </w:p>
    <w:p w:rsidR="00B1471A" w:rsidRPr="008926E6"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lang w:val="ru-RU"/>
        </w:rPr>
      </w:pPr>
      <w:r w:rsidRPr="008926E6">
        <w:rPr>
          <w:rFonts w:asciiTheme="minorHAnsi" w:hAnsiTheme="minorHAnsi" w:cs="B Nazanin" w:hint="cs"/>
          <w:color w:val="000000"/>
          <w:sz w:val="28"/>
          <w:szCs w:val="28"/>
          <w:rtl/>
          <w:lang w:val="ru-RU" w:bidi="fa-IR"/>
        </w:rPr>
        <w:t>آزمايشات</w:t>
      </w:r>
      <w:r w:rsidRPr="008926E6">
        <w:rPr>
          <w:rFonts w:ascii="B Nazanin" w:cs="B Nazanin" w:hint="cs"/>
          <w:color w:val="000000"/>
          <w:sz w:val="28"/>
          <w:szCs w:val="28"/>
          <w:rtl/>
          <w:lang w:val="ru-RU"/>
        </w:rPr>
        <w:t xml:space="preserve"> پيش از تعمير (هنگام توقف برنامه ريزي‌شده تجهيزات براي تعمير)،</w:t>
      </w:r>
    </w:p>
    <w:p w:rsidR="00B1471A" w:rsidRPr="008926E6"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lang w:val="ru-RU"/>
        </w:rPr>
      </w:pPr>
      <w:r w:rsidRPr="008926E6">
        <w:rPr>
          <w:rFonts w:ascii="B Nazanin" w:cs="B Nazanin" w:hint="cs"/>
          <w:color w:val="000000"/>
          <w:sz w:val="28"/>
          <w:szCs w:val="28"/>
          <w:rtl/>
          <w:lang w:val="ru-RU"/>
        </w:rPr>
        <w:lastRenderedPageBreak/>
        <w:t>تعيين موارد خرابي هنگام باز كردن تجهيزات،</w:t>
      </w:r>
    </w:p>
    <w:p w:rsidR="00B1471A" w:rsidRPr="008926E6"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lang w:val="ru-RU"/>
        </w:rPr>
      </w:pPr>
      <w:r w:rsidRPr="008926E6">
        <w:rPr>
          <w:rFonts w:ascii="B Nazanin" w:cs="B Nazanin" w:hint="cs"/>
          <w:color w:val="000000"/>
          <w:sz w:val="28"/>
          <w:szCs w:val="28"/>
          <w:rtl/>
          <w:lang w:val="ru-RU"/>
        </w:rPr>
        <w:t>بازرسي ورودي مواد و قطعات يدكي،</w:t>
      </w:r>
    </w:p>
    <w:p w:rsidR="00B1471A" w:rsidRPr="008926E6"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lang w:val="ru-RU"/>
        </w:rPr>
      </w:pPr>
      <w:r w:rsidRPr="008926E6">
        <w:rPr>
          <w:rFonts w:ascii="B Nazanin" w:cs="B Nazanin" w:hint="cs"/>
          <w:color w:val="000000"/>
          <w:sz w:val="28"/>
          <w:szCs w:val="28"/>
          <w:rtl/>
          <w:lang w:val="ru-RU"/>
        </w:rPr>
        <w:t>بازرسي‌هاي حين بهره‌برداري و پذيرش هنگام تعميرات،</w:t>
      </w:r>
    </w:p>
    <w:p w:rsidR="00B1471A" w:rsidRPr="008926E6" w:rsidRDefault="00B1471A" w:rsidP="00B1471A">
      <w:pPr>
        <w:pStyle w:val="ListParagraph"/>
        <w:numPr>
          <w:ilvl w:val="0"/>
          <w:numId w:val="13"/>
        </w:numPr>
        <w:autoSpaceDE w:val="0"/>
        <w:autoSpaceDN w:val="0"/>
        <w:bidi/>
        <w:adjustRightInd w:val="0"/>
        <w:spacing w:after="0" w:line="240" w:lineRule="auto"/>
        <w:jc w:val="both"/>
        <w:rPr>
          <w:rFonts w:ascii="B Nazanin" w:cs="B Nazanin"/>
          <w:color w:val="000000"/>
          <w:sz w:val="28"/>
          <w:szCs w:val="28"/>
          <w:lang w:val="ru-RU"/>
        </w:rPr>
      </w:pPr>
      <w:r w:rsidRPr="008926E6">
        <w:rPr>
          <w:rFonts w:ascii="B Nazanin" w:cs="B Nazanin" w:hint="cs"/>
          <w:color w:val="000000"/>
          <w:sz w:val="28"/>
          <w:szCs w:val="28"/>
          <w:rtl/>
          <w:lang w:val="ru-RU"/>
        </w:rPr>
        <w:t>آزمايشات پذيرش.</w:t>
      </w:r>
    </w:p>
    <w:p w:rsidR="00B1471A" w:rsidRPr="0026534B" w:rsidRDefault="00B1471A" w:rsidP="00A854CA">
      <w:pPr>
        <w:pStyle w:val="ListParagraph"/>
        <w:numPr>
          <w:ilvl w:val="3"/>
          <w:numId w:val="33"/>
        </w:numPr>
        <w:tabs>
          <w:tab w:val="right" w:pos="855"/>
          <w:tab w:val="right" w:pos="1138"/>
        </w:tabs>
        <w:autoSpaceDE w:val="0"/>
        <w:autoSpaceDN w:val="0"/>
        <w:bidi/>
        <w:adjustRightInd w:val="0"/>
        <w:spacing w:after="0" w:line="240" w:lineRule="auto"/>
        <w:ind w:left="4" w:firstLine="0"/>
        <w:jc w:val="both"/>
        <w:rPr>
          <w:rFonts w:ascii="B Nazanin" w:cs="B Nazanin"/>
          <w:color w:val="000000"/>
          <w:sz w:val="28"/>
          <w:szCs w:val="28"/>
          <w:lang w:val="ru-RU"/>
        </w:rPr>
      </w:pPr>
      <w:r w:rsidRPr="0026534B">
        <w:rPr>
          <w:rFonts w:ascii="B Nazanin" w:cs="B Nazanin" w:hint="cs"/>
          <w:color w:val="000000"/>
          <w:sz w:val="28"/>
          <w:szCs w:val="28"/>
          <w:rtl/>
        </w:rPr>
        <w:t xml:space="preserve">هرزمان كه يك </w:t>
      </w:r>
      <w:r w:rsidR="00A854CA">
        <w:rPr>
          <w:rFonts w:ascii="B Nazanin" w:cs="B Nazanin" w:hint="cs"/>
          <w:color w:val="000000"/>
          <w:sz w:val="28"/>
          <w:szCs w:val="28"/>
          <w:rtl/>
        </w:rPr>
        <w:t>جزئی از سیستم (تجهیز، لوله و غیره)</w:t>
      </w:r>
      <w:r w:rsidRPr="0088007F">
        <w:rPr>
          <w:rFonts w:ascii="B Nazanin" w:cs="B Nazanin" w:hint="cs"/>
          <w:color w:val="000000"/>
          <w:sz w:val="28"/>
          <w:szCs w:val="28"/>
          <w:rtl/>
        </w:rPr>
        <w:t xml:space="preserve"> </w:t>
      </w:r>
      <w:r w:rsidRPr="00A854CA">
        <w:rPr>
          <w:rFonts w:ascii="B Nazanin" w:cs="B Nazanin" w:hint="cs"/>
          <w:strike/>
          <w:color w:val="000000"/>
          <w:sz w:val="28"/>
          <w:szCs w:val="28"/>
          <w:rtl/>
        </w:rPr>
        <w:t>لوله</w:t>
      </w:r>
      <w:r w:rsidRPr="0088007F">
        <w:rPr>
          <w:rFonts w:ascii="B Nazanin" w:cs="B Nazanin" w:hint="cs"/>
          <w:color w:val="000000"/>
          <w:sz w:val="28"/>
          <w:szCs w:val="28"/>
          <w:rtl/>
        </w:rPr>
        <w:t xml:space="preserve"> يا</w:t>
      </w:r>
      <w:r w:rsidRPr="0026534B">
        <w:rPr>
          <w:rFonts w:ascii="B Nazanin" w:cs="B Nazanin" w:hint="cs"/>
          <w:color w:val="000000"/>
          <w:sz w:val="28"/>
          <w:szCs w:val="28"/>
          <w:rtl/>
        </w:rPr>
        <w:t xml:space="preserve"> سازه تعمير يا تعويض شود، فرايند جمع‌آوري اطلاعات اوليه بايد مجددأ براي آن انجام پذيرد.</w:t>
      </w:r>
    </w:p>
    <w:p w:rsidR="00B1471A" w:rsidRPr="006E58CC" w:rsidRDefault="00B1471A" w:rsidP="00B1471A">
      <w:pPr>
        <w:pStyle w:val="ListParagraph"/>
        <w:numPr>
          <w:ilvl w:val="3"/>
          <w:numId w:val="33"/>
        </w:numPr>
        <w:tabs>
          <w:tab w:val="right" w:pos="855"/>
          <w:tab w:val="right" w:pos="1138"/>
        </w:tabs>
        <w:autoSpaceDE w:val="0"/>
        <w:autoSpaceDN w:val="0"/>
        <w:bidi/>
        <w:adjustRightInd w:val="0"/>
        <w:spacing w:after="0" w:line="240" w:lineRule="auto"/>
        <w:ind w:left="4" w:firstLine="0"/>
        <w:jc w:val="both"/>
        <w:rPr>
          <w:rFonts w:ascii="B Nazanin" w:cs="B Nazanin"/>
          <w:color w:val="000000"/>
          <w:sz w:val="28"/>
          <w:szCs w:val="28"/>
          <w:rtl/>
          <w:lang w:val="ru-RU"/>
        </w:rPr>
      </w:pPr>
      <w:r w:rsidRPr="006E58CC">
        <w:rPr>
          <w:rFonts w:ascii="B Nazanin" w:cs="B Nazanin" w:hint="cs"/>
          <w:color w:val="000000"/>
          <w:sz w:val="28"/>
          <w:szCs w:val="28"/>
          <w:rtl/>
        </w:rPr>
        <w:t>آزمايشات</w:t>
      </w:r>
      <w:r w:rsidRPr="006E58CC">
        <w:rPr>
          <w:rFonts w:ascii="B Nazanin" w:cs="B Nazanin" w:hint="cs"/>
          <w:color w:val="000000"/>
          <w:sz w:val="28"/>
          <w:szCs w:val="28"/>
          <w:rtl/>
          <w:lang w:val="ru-RU"/>
        </w:rPr>
        <w:t xml:space="preserve"> پيش از تعمير تجهيزات با هدف تعيين وضعيت فني آنها قبل از تعمير انجام مي‌شود. آزمايشات تجهيزات اصلي (سيستم هسته‌اي تامين بخار، تاسيسات توربين، توربوژنراتور، ترانسفورماتورهاي واحد) بايد قبل از توقف واحد براي تعميرات (قطع ارتباط توربوژنراتور از شبكه) و مطابق برنامه مصوبي كه بر اساس دستورالعمل‌هاي مقرر تهيه شده، انجام پذيرند.</w:t>
      </w:r>
    </w:p>
    <w:p w:rsidR="00B1471A" w:rsidRPr="006E58CC" w:rsidRDefault="00B1471A" w:rsidP="00A36038">
      <w:pPr>
        <w:pStyle w:val="ListParagraph"/>
        <w:numPr>
          <w:ilvl w:val="3"/>
          <w:numId w:val="33"/>
        </w:numPr>
        <w:tabs>
          <w:tab w:val="right" w:pos="855"/>
          <w:tab w:val="right" w:pos="1138"/>
        </w:tabs>
        <w:autoSpaceDE w:val="0"/>
        <w:autoSpaceDN w:val="0"/>
        <w:bidi/>
        <w:adjustRightInd w:val="0"/>
        <w:spacing w:after="0" w:line="240" w:lineRule="auto"/>
        <w:ind w:left="4" w:firstLine="0"/>
        <w:jc w:val="both"/>
        <w:rPr>
          <w:rFonts w:ascii="B Nazanin" w:cs="B Nazanin"/>
          <w:color w:val="000000"/>
          <w:sz w:val="28"/>
          <w:szCs w:val="28"/>
          <w:rtl/>
          <w:lang w:val="ru-RU"/>
        </w:rPr>
      </w:pPr>
      <w:r w:rsidRPr="006E58CC">
        <w:rPr>
          <w:rFonts w:ascii="B Nazanin" w:cs="B Nazanin" w:hint="cs"/>
          <w:color w:val="000000"/>
          <w:sz w:val="28"/>
          <w:szCs w:val="28"/>
          <w:rtl/>
        </w:rPr>
        <w:t>بازرسي</w:t>
      </w:r>
      <w:r w:rsidRPr="006E58CC">
        <w:rPr>
          <w:rFonts w:ascii="B Nazanin" w:cs="B Nazanin" w:hint="cs"/>
          <w:color w:val="000000"/>
          <w:sz w:val="28"/>
          <w:szCs w:val="28"/>
          <w:rtl/>
          <w:lang w:val="ru-RU"/>
        </w:rPr>
        <w:t xml:space="preserve"> وضعيت تجهيزات (كشف ترك‌ها</w:t>
      </w:r>
      <w:r w:rsidR="00A36038">
        <w:rPr>
          <w:rFonts w:ascii="B Nazanin" w:cs="B Nazanin" w:hint="cs"/>
          <w:color w:val="000000"/>
          <w:sz w:val="28"/>
          <w:szCs w:val="28"/>
          <w:rtl/>
          <w:lang w:val="ru-RU"/>
        </w:rPr>
        <w:t xml:space="preserve"> و غیره</w:t>
      </w:r>
      <w:r w:rsidRPr="006E58CC">
        <w:rPr>
          <w:rFonts w:ascii="B Nazanin" w:cs="B Nazanin" w:hint="cs"/>
          <w:color w:val="000000"/>
          <w:sz w:val="28"/>
          <w:szCs w:val="28"/>
          <w:rtl/>
          <w:lang w:val="ru-RU"/>
        </w:rPr>
        <w:t>) در هنگام دمونتاژ با هدف تعيين نياز به تعويض يا تعمير اجزا و قطعات (بسته به ميزان فرسودگي، عيوب كشف شده و غيره) بايد انجام شده و نتايج به روش معين مستندسازي شود.</w:t>
      </w:r>
    </w:p>
    <w:p w:rsidR="00B1471A" w:rsidRPr="006E58CC" w:rsidRDefault="00B1471A" w:rsidP="00B1471A">
      <w:pPr>
        <w:pStyle w:val="ListParagraph"/>
        <w:numPr>
          <w:ilvl w:val="3"/>
          <w:numId w:val="33"/>
        </w:numPr>
        <w:tabs>
          <w:tab w:val="right" w:pos="855"/>
          <w:tab w:val="right" w:pos="1138"/>
        </w:tabs>
        <w:autoSpaceDE w:val="0"/>
        <w:autoSpaceDN w:val="0"/>
        <w:bidi/>
        <w:adjustRightInd w:val="0"/>
        <w:spacing w:after="0" w:line="240" w:lineRule="auto"/>
        <w:ind w:left="4" w:firstLine="0"/>
        <w:jc w:val="both"/>
        <w:rPr>
          <w:rFonts w:ascii="B Nazanin" w:cs="B Nazanin"/>
          <w:color w:val="000000"/>
          <w:sz w:val="28"/>
          <w:szCs w:val="28"/>
          <w:rtl/>
          <w:lang w:val="ru-RU"/>
        </w:rPr>
      </w:pPr>
      <w:r w:rsidRPr="006E58CC">
        <w:rPr>
          <w:rFonts w:ascii="B Nazanin" w:cs="B Nazanin" w:hint="cs"/>
          <w:color w:val="000000"/>
          <w:sz w:val="28"/>
          <w:szCs w:val="28"/>
          <w:rtl/>
        </w:rPr>
        <w:t>آزمايشات</w:t>
      </w:r>
      <w:r w:rsidRPr="006E58CC">
        <w:rPr>
          <w:rFonts w:ascii="B Nazanin" w:cs="B Nazanin" w:hint="cs"/>
          <w:color w:val="000000"/>
          <w:sz w:val="28"/>
          <w:szCs w:val="28"/>
          <w:rtl/>
          <w:lang w:val="ru-RU"/>
        </w:rPr>
        <w:t xml:space="preserve"> پذيرش بعد از تعميرات تجهيزات و سيستم‌ها با هدف كنترل كيفيت تعمیرات، نصب و تنظيمات براي اطمينان از انطباق پارامترهاي كاري با الزامات تعيين‌شده بايد انجام شوند.</w:t>
      </w:r>
    </w:p>
    <w:p w:rsidR="00B1471A" w:rsidRDefault="00B1471A" w:rsidP="00B1471A">
      <w:pPr>
        <w:pStyle w:val="ListParagraph"/>
        <w:numPr>
          <w:ilvl w:val="3"/>
          <w:numId w:val="33"/>
        </w:numPr>
        <w:tabs>
          <w:tab w:val="right" w:pos="855"/>
          <w:tab w:val="right" w:pos="1138"/>
        </w:tabs>
        <w:autoSpaceDE w:val="0"/>
        <w:autoSpaceDN w:val="0"/>
        <w:bidi/>
        <w:adjustRightInd w:val="0"/>
        <w:spacing w:after="0" w:line="240" w:lineRule="auto"/>
        <w:ind w:left="4" w:firstLine="0"/>
        <w:jc w:val="both"/>
        <w:rPr>
          <w:rFonts w:ascii="B Nazanin" w:cs="B Nazanin"/>
          <w:color w:val="000000"/>
          <w:sz w:val="28"/>
          <w:szCs w:val="28"/>
          <w:lang w:val="ru-RU"/>
        </w:rPr>
      </w:pPr>
      <w:r w:rsidRPr="00BF0E4A">
        <w:rPr>
          <w:rFonts w:ascii="B Nazanin" w:cs="B Nazanin" w:hint="cs"/>
          <w:color w:val="000000"/>
          <w:sz w:val="28"/>
          <w:szCs w:val="28"/>
          <w:rtl/>
        </w:rPr>
        <w:t>شرايط</w:t>
      </w:r>
      <w:r w:rsidRPr="00BF0E4A">
        <w:rPr>
          <w:rFonts w:ascii="B Nazanin" w:cs="B Nazanin" w:hint="cs"/>
          <w:color w:val="000000"/>
          <w:sz w:val="28"/>
          <w:szCs w:val="28"/>
          <w:rtl/>
          <w:lang w:val="ru-RU"/>
        </w:rPr>
        <w:t xml:space="preserve"> آزمايشات قبل و بعد از تعمير تجهيزات بايد مطابق الزامات تعيين در دستورالعمل‌هاي بهره‌برداري تجهيزات، برنامه‌هاي آزمايشات و مدارك طراحي باشد.</w:t>
      </w:r>
    </w:p>
    <w:p w:rsidR="0089115A" w:rsidRPr="0089115A" w:rsidRDefault="0089115A" w:rsidP="0089115A">
      <w:pPr>
        <w:pStyle w:val="ListParagraph"/>
        <w:numPr>
          <w:ilvl w:val="3"/>
          <w:numId w:val="33"/>
        </w:numPr>
        <w:tabs>
          <w:tab w:val="right" w:pos="855"/>
          <w:tab w:val="right" w:pos="1138"/>
        </w:tabs>
        <w:autoSpaceDE w:val="0"/>
        <w:autoSpaceDN w:val="0"/>
        <w:bidi/>
        <w:adjustRightInd w:val="0"/>
        <w:spacing w:after="0" w:line="240" w:lineRule="auto"/>
        <w:ind w:left="4" w:firstLine="0"/>
        <w:jc w:val="both"/>
        <w:rPr>
          <w:rFonts w:ascii="B Nazanin" w:cs="B Nazanin"/>
          <w:color w:val="000000"/>
          <w:sz w:val="28"/>
          <w:szCs w:val="28"/>
          <w:rtl/>
        </w:rPr>
      </w:pPr>
      <w:r w:rsidRPr="0089115A">
        <w:rPr>
          <w:rFonts w:ascii="B Nazanin" w:cs="B Nazanin" w:hint="cs"/>
          <w:color w:val="000000"/>
          <w:sz w:val="28"/>
          <w:szCs w:val="28"/>
          <w:rtl/>
        </w:rPr>
        <w:t>کارهای تعمیراتی که با عملیات جوشکاری همراه هستند، باید مطابق با روشها و تکنیکهایی انجام شوند که مورد تایید طراح نیروگاه و سازمان اصلی مواد قرار گرفته باشند.</w:t>
      </w:r>
    </w:p>
    <w:p w:rsidR="009C0E40" w:rsidRPr="00E972E6" w:rsidRDefault="002D34B4" w:rsidP="00B1471A">
      <w:pPr>
        <w:pStyle w:val="ListParagraph"/>
        <w:numPr>
          <w:ilvl w:val="2"/>
          <w:numId w:val="23"/>
        </w:numPr>
        <w:tabs>
          <w:tab w:val="right" w:pos="571"/>
          <w:tab w:val="right" w:pos="996"/>
        </w:tabs>
        <w:autoSpaceDE w:val="0"/>
        <w:autoSpaceDN w:val="0"/>
        <w:bidi/>
        <w:adjustRightInd w:val="0"/>
        <w:spacing w:after="0" w:line="240" w:lineRule="auto"/>
        <w:ind w:left="4" w:firstLine="0"/>
        <w:jc w:val="both"/>
        <w:rPr>
          <w:rFonts w:ascii="B Nazanin" w:cs="B Nazanin"/>
          <w:b/>
          <w:bCs/>
          <w:color w:val="000000"/>
          <w:sz w:val="28"/>
          <w:szCs w:val="28"/>
          <w:rtl/>
        </w:rPr>
      </w:pPr>
      <w:r w:rsidRPr="00E972E6">
        <w:rPr>
          <w:rFonts w:ascii="B Nazanin" w:cs="B Nazanin" w:hint="cs"/>
          <w:b/>
          <w:bCs/>
          <w:color w:val="000000"/>
          <w:sz w:val="28"/>
          <w:szCs w:val="28"/>
          <w:rtl/>
        </w:rPr>
        <w:t>كنترل و بازرسي وضعيت فلز</w:t>
      </w:r>
    </w:p>
    <w:p w:rsidR="00FA4875" w:rsidRPr="00FA4875" w:rsidRDefault="00FA4875" w:rsidP="00E972E6">
      <w:pPr>
        <w:pStyle w:val="ListParagraph"/>
        <w:numPr>
          <w:ilvl w:val="2"/>
          <w:numId w:val="33"/>
        </w:numPr>
        <w:tabs>
          <w:tab w:val="right" w:pos="1138"/>
        </w:tabs>
        <w:autoSpaceDE w:val="0"/>
        <w:autoSpaceDN w:val="0"/>
        <w:bidi/>
        <w:adjustRightInd w:val="0"/>
        <w:spacing w:after="0" w:line="240" w:lineRule="auto"/>
        <w:jc w:val="both"/>
        <w:rPr>
          <w:rFonts w:ascii="B Nazanin" w:cs="B Nazanin"/>
          <w:vanish/>
          <w:color w:val="000000"/>
          <w:sz w:val="28"/>
          <w:szCs w:val="28"/>
          <w:highlight w:val="cyan"/>
          <w:rtl/>
        </w:rPr>
      </w:pPr>
    </w:p>
    <w:p w:rsidR="006731D5" w:rsidRPr="00E733AF" w:rsidRDefault="006731D5" w:rsidP="00E972E6">
      <w:pPr>
        <w:pStyle w:val="ListParagraph"/>
        <w:numPr>
          <w:ilvl w:val="3"/>
          <w:numId w:val="33"/>
        </w:numPr>
        <w:tabs>
          <w:tab w:val="right" w:pos="1138"/>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E733AF">
        <w:rPr>
          <w:rFonts w:ascii="B Nazanin" w:cs="B Nazanin" w:hint="cs"/>
          <w:color w:val="000000"/>
          <w:sz w:val="28"/>
          <w:szCs w:val="28"/>
          <w:rtl/>
        </w:rPr>
        <w:t>كنترل</w:t>
      </w:r>
      <w:r w:rsidRPr="00E733AF">
        <w:rPr>
          <w:rFonts w:ascii="Times New Roman" w:hAnsi="Times New Roman" w:cs="B Nazanin" w:hint="cs"/>
          <w:color w:val="000000"/>
          <w:sz w:val="28"/>
          <w:szCs w:val="28"/>
          <w:rtl/>
          <w:lang w:bidi="fa-IR"/>
        </w:rPr>
        <w:t xml:space="preserve"> و باز</w:t>
      </w:r>
      <w:r w:rsidR="003D2BF7" w:rsidRPr="00E733AF">
        <w:rPr>
          <w:rFonts w:ascii="Times New Roman" w:hAnsi="Times New Roman" w:cs="B Nazanin" w:hint="cs"/>
          <w:color w:val="000000"/>
          <w:sz w:val="28"/>
          <w:szCs w:val="28"/>
          <w:rtl/>
          <w:lang w:bidi="fa-IR"/>
        </w:rPr>
        <w:t>رسي</w:t>
      </w:r>
      <w:r w:rsidRPr="00E733AF">
        <w:rPr>
          <w:rFonts w:ascii="Times New Roman" w:hAnsi="Times New Roman" w:cs="B Nazanin" w:hint="cs"/>
          <w:color w:val="000000"/>
          <w:sz w:val="28"/>
          <w:szCs w:val="28"/>
          <w:rtl/>
          <w:lang w:bidi="fa-IR"/>
        </w:rPr>
        <w:t xml:space="preserve"> وضعيت فلز به دو روش مخرب و غيرمخرب و بر اساس استانداردها و برنامه‌هاي كاري مصوب انجام مي‌شود.</w:t>
      </w:r>
    </w:p>
    <w:p w:rsidR="00C92A1C" w:rsidRPr="00E733AF" w:rsidRDefault="00C92A1C" w:rsidP="00E972E6">
      <w:pPr>
        <w:pStyle w:val="ListParagraph"/>
        <w:numPr>
          <w:ilvl w:val="3"/>
          <w:numId w:val="33"/>
        </w:numPr>
        <w:tabs>
          <w:tab w:val="right" w:pos="1138"/>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E733AF">
        <w:rPr>
          <w:rFonts w:ascii="B Nazanin" w:cs="B Nazanin" w:hint="cs"/>
          <w:color w:val="000000"/>
          <w:sz w:val="28"/>
          <w:szCs w:val="28"/>
          <w:rtl/>
        </w:rPr>
        <w:t>فراواني</w:t>
      </w:r>
      <w:r w:rsidRPr="00E733AF">
        <w:rPr>
          <w:rFonts w:ascii="Times New Roman" w:hAnsi="Times New Roman" w:cs="B Nazanin" w:hint="cs"/>
          <w:color w:val="000000"/>
          <w:sz w:val="28"/>
          <w:szCs w:val="28"/>
          <w:rtl/>
          <w:lang w:bidi="fa-IR"/>
        </w:rPr>
        <w:t xml:space="preserve"> انجام باز</w:t>
      </w:r>
      <w:r w:rsidR="003D2BF7" w:rsidRPr="00E733AF">
        <w:rPr>
          <w:rFonts w:ascii="Times New Roman" w:hAnsi="Times New Roman" w:cs="B Nazanin" w:hint="cs"/>
          <w:color w:val="000000"/>
          <w:sz w:val="28"/>
          <w:szCs w:val="28"/>
          <w:rtl/>
          <w:lang w:bidi="fa-IR"/>
        </w:rPr>
        <w:t>رسي</w:t>
      </w:r>
      <w:r w:rsidRPr="00E733AF">
        <w:rPr>
          <w:rFonts w:ascii="Times New Roman" w:hAnsi="Times New Roman" w:cs="B Nazanin" w:hint="cs"/>
          <w:color w:val="000000"/>
          <w:sz w:val="28"/>
          <w:szCs w:val="28"/>
          <w:rtl/>
          <w:lang w:bidi="fa-IR"/>
        </w:rPr>
        <w:t xml:space="preserve"> براي هر تجهيز، سيستم‌ يا سازه‌ بر اساس موارد زير تعيين </w:t>
      </w:r>
      <w:r w:rsidR="003D2BF7" w:rsidRPr="00E733AF">
        <w:rPr>
          <w:rFonts w:ascii="Times New Roman" w:hAnsi="Times New Roman" w:cs="B Nazanin" w:hint="cs"/>
          <w:color w:val="000000"/>
          <w:sz w:val="28"/>
          <w:szCs w:val="28"/>
          <w:rtl/>
          <w:lang w:bidi="fa-IR"/>
        </w:rPr>
        <w:t>مي‌</w:t>
      </w:r>
      <w:r w:rsidRPr="00E733AF">
        <w:rPr>
          <w:rFonts w:ascii="Times New Roman" w:hAnsi="Times New Roman" w:cs="B Nazanin" w:hint="cs"/>
          <w:color w:val="000000"/>
          <w:sz w:val="28"/>
          <w:szCs w:val="28"/>
          <w:rtl/>
          <w:lang w:bidi="fa-IR"/>
        </w:rPr>
        <w:t>شود:</w:t>
      </w:r>
    </w:p>
    <w:p w:rsidR="00C92A1C" w:rsidRPr="00C57985" w:rsidRDefault="00C92A1C"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اهميت تجهيز، سيستم‌ يا سازه‌ها براي ايمني، با در نظر گرفتن اطلاعات حاصل از آناليز احتمالاتي ايمني؛</w:t>
      </w:r>
    </w:p>
    <w:p w:rsidR="00C92A1C" w:rsidRPr="00C57985" w:rsidRDefault="00C92A1C"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قابليت اطمينان و دسترس‌پذيري آنها براي بهره‌برداري؛</w:t>
      </w:r>
    </w:p>
    <w:p w:rsidR="00C92A1C" w:rsidRPr="00C57985" w:rsidRDefault="00C92A1C"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توانايي بالقوه آنها در تنزل شاخص‌ها در طي بهره‌برداري و مشخصه‌هاي فرسودگي آنها؛</w:t>
      </w:r>
    </w:p>
    <w:p w:rsidR="00C92A1C" w:rsidRPr="00C57985" w:rsidRDefault="00C92A1C"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تجارب بهره‌برداري؛</w:t>
      </w:r>
    </w:p>
    <w:p w:rsidR="00294A8C" w:rsidRPr="00C57985" w:rsidRDefault="00C92A1C"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توصيه‌هاي فروشندگان.</w:t>
      </w:r>
    </w:p>
    <w:p w:rsidR="00CB73C9" w:rsidRPr="00E733AF" w:rsidRDefault="000F2643" w:rsidP="00E972E6">
      <w:pPr>
        <w:pStyle w:val="ListParagraph"/>
        <w:numPr>
          <w:ilvl w:val="3"/>
          <w:numId w:val="33"/>
        </w:numPr>
        <w:tabs>
          <w:tab w:val="right" w:pos="1138"/>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E733AF">
        <w:rPr>
          <w:rFonts w:ascii="B Nazanin" w:cs="B Nazanin" w:hint="cs"/>
          <w:color w:val="000000"/>
          <w:sz w:val="28"/>
          <w:szCs w:val="28"/>
          <w:rtl/>
        </w:rPr>
        <w:lastRenderedPageBreak/>
        <w:t>جداسازي</w:t>
      </w:r>
      <w:r w:rsidRPr="00E733AF">
        <w:rPr>
          <w:rFonts w:ascii="Times New Roman" w:hAnsi="Times New Roman" w:cs="B Nazanin" w:hint="cs"/>
          <w:color w:val="000000"/>
          <w:sz w:val="28"/>
          <w:szCs w:val="28"/>
          <w:rtl/>
          <w:lang w:bidi="fa-IR"/>
        </w:rPr>
        <w:t xml:space="preserve"> تجهيز، سيستم‌ يا سازه‌ براي اجراي فعاليتهاي باز</w:t>
      </w:r>
      <w:r w:rsidR="00CF54D5" w:rsidRPr="00E733AF">
        <w:rPr>
          <w:rFonts w:ascii="Times New Roman" w:hAnsi="Times New Roman" w:cs="B Nazanin" w:hint="cs"/>
          <w:color w:val="000000"/>
          <w:sz w:val="28"/>
          <w:szCs w:val="28"/>
          <w:rtl/>
          <w:lang w:bidi="fa-IR"/>
        </w:rPr>
        <w:t>رسي</w:t>
      </w:r>
      <w:r w:rsidRPr="00E733AF">
        <w:rPr>
          <w:rFonts w:ascii="Times New Roman" w:hAnsi="Times New Roman" w:cs="B Nazanin" w:hint="cs"/>
          <w:color w:val="000000"/>
          <w:sz w:val="28"/>
          <w:szCs w:val="28"/>
          <w:rtl/>
          <w:lang w:bidi="fa-IR"/>
        </w:rPr>
        <w:t xml:space="preserve"> فقط</w:t>
      </w:r>
      <w:r w:rsidR="00CF54D5" w:rsidRPr="00E733AF">
        <w:rPr>
          <w:rFonts w:ascii="Times New Roman" w:hAnsi="Times New Roman" w:cs="B Nazanin" w:hint="cs"/>
          <w:color w:val="000000"/>
          <w:sz w:val="28"/>
          <w:szCs w:val="28"/>
          <w:rtl/>
          <w:lang w:bidi="fa-IR"/>
        </w:rPr>
        <w:t xml:space="preserve"> با </w:t>
      </w:r>
      <w:r w:rsidRPr="00E733AF">
        <w:rPr>
          <w:rFonts w:ascii="Times New Roman" w:hAnsi="Times New Roman" w:cs="B Nazanin" w:hint="cs"/>
          <w:color w:val="000000"/>
          <w:sz w:val="28"/>
          <w:szCs w:val="28"/>
          <w:rtl/>
          <w:lang w:bidi="fa-IR"/>
        </w:rPr>
        <w:t>اجازه واحد مسئول بهره‌برداري آن تجهيز، سيستم‌ يا سازه‌ مجاز مي‌باشد. برگرداندن تجهيز، سيستم‌ يا سازه‌ به وضعيت كاري بعد از اتمام فعاليتهاي باز</w:t>
      </w:r>
      <w:r w:rsidR="00CF54D5" w:rsidRPr="00E733AF">
        <w:rPr>
          <w:rFonts w:ascii="Times New Roman" w:hAnsi="Times New Roman" w:cs="B Nazanin" w:hint="cs"/>
          <w:color w:val="000000"/>
          <w:sz w:val="28"/>
          <w:szCs w:val="28"/>
          <w:rtl/>
          <w:lang w:bidi="fa-IR"/>
        </w:rPr>
        <w:t>رسي</w:t>
      </w:r>
      <w:r w:rsidRPr="00E733AF">
        <w:rPr>
          <w:rFonts w:ascii="Times New Roman" w:hAnsi="Times New Roman" w:cs="B Nazanin" w:hint="cs"/>
          <w:color w:val="000000"/>
          <w:sz w:val="28"/>
          <w:szCs w:val="28"/>
          <w:rtl/>
          <w:lang w:bidi="fa-IR"/>
        </w:rPr>
        <w:t xml:space="preserve"> نيز فقط با اجازه واحد مسئول بهره‌برداري</w:t>
      </w:r>
      <w:r w:rsidR="00CF54D5" w:rsidRPr="00E733AF">
        <w:rPr>
          <w:rFonts w:ascii="Times New Roman" w:hAnsi="Times New Roman" w:cs="B Nazanin" w:hint="cs"/>
          <w:color w:val="000000"/>
          <w:sz w:val="28"/>
          <w:szCs w:val="28"/>
          <w:rtl/>
          <w:lang w:bidi="fa-IR"/>
        </w:rPr>
        <w:t xml:space="preserve"> از آن</w:t>
      </w:r>
      <w:r w:rsidRPr="00E733AF">
        <w:rPr>
          <w:rFonts w:ascii="Times New Roman" w:hAnsi="Times New Roman" w:cs="B Nazanin" w:hint="cs"/>
          <w:color w:val="000000"/>
          <w:sz w:val="28"/>
          <w:szCs w:val="28"/>
          <w:rtl/>
          <w:lang w:bidi="fa-IR"/>
        </w:rPr>
        <w:t xml:space="preserve">، بعد از بررسي </w:t>
      </w:r>
      <w:r w:rsidR="00CF54D5" w:rsidRPr="00E733AF">
        <w:rPr>
          <w:rFonts w:ascii="Times New Roman" w:hAnsi="Times New Roman" w:cs="B Nazanin" w:hint="cs"/>
          <w:color w:val="000000"/>
          <w:sz w:val="28"/>
          <w:szCs w:val="28"/>
          <w:rtl/>
          <w:lang w:bidi="fa-IR"/>
        </w:rPr>
        <w:t xml:space="preserve">و اطمينان از </w:t>
      </w:r>
      <w:r w:rsidRPr="00E733AF">
        <w:rPr>
          <w:rFonts w:ascii="Times New Roman" w:hAnsi="Times New Roman" w:cs="B Nazanin" w:hint="cs"/>
          <w:color w:val="000000"/>
          <w:sz w:val="28"/>
          <w:szCs w:val="28"/>
          <w:rtl/>
          <w:lang w:bidi="fa-IR"/>
        </w:rPr>
        <w:t xml:space="preserve">حفظ پيكره‌بندي نيروگاه و در صورت لزوم، انجام آزمايشات عملكردي آن تجهيز، سيستم‌ يا سازه‌ مجاز </w:t>
      </w:r>
      <w:r w:rsidR="00294A8C" w:rsidRPr="00E733AF">
        <w:rPr>
          <w:rFonts w:ascii="Times New Roman" w:hAnsi="Times New Roman" w:cs="B Nazanin" w:hint="cs"/>
          <w:color w:val="000000"/>
          <w:sz w:val="28"/>
          <w:szCs w:val="28"/>
          <w:rtl/>
          <w:lang w:bidi="fa-IR"/>
        </w:rPr>
        <w:t>مي‌باش</w:t>
      </w:r>
      <w:r w:rsidRPr="00E733AF">
        <w:rPr>
          <w:rFonts w:ascii="Times New Roman" w:hAnsi="Times New Roman" w:cs="B Nazanin" w:hint="cs"/>
          <w:color w:val="000000"/>
          <w:sz w:val="28"/>
          <w:szCs w:val="28"/>
          <w:rtl/>
          <w:lang w:bidi="fa-IR"/>
        </w:rPr>
        <w:t>د.</w:t>
      </w:r>
    </w:p>
    <w:p w:rsidR="009243FB" w:rsidRPr="00E733AF" w:rsidRDefault="009243FB" w:rsidP="00E972E6">
      <w:pPr>
        <w:pStyle w:val="ListParagraph"/>
        <w:numPr>
          <w:ilvl w:val="3"/>
          <w:numId w:val="33"/>
        </w:numPr>
        <w:tabs>
          <w:tab w:val="right" w:pos="1138"/>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E733AF">
        <w:rPr>
          <w:rFonts w:ascii="Times New Roman" w:hAnsi="Times New Roman" w:cs="B Nazanin" w:hint="cs"/>
          <w:color w:val="000000"/>
          <w:sz w:val="28"/>
          <w:szCs w:val="28"/>
          <w:rtl/>
          <w:lang w:bidi="fa-IR"/>
        </w:rPr>
        <w:t xml:space="preserve">در </w:t>
      </w:r>
      <w:r w:rsidRPr="00E733AF">
        <w:rPr>
          <w:rFonts w:ascii="B Nazanin" w:cs="B Nazanin" w:hint="cs"/>
          <w:color w:val="000000"/>
          <w:sz w:val="28"/>
          <w:szCs w:val="28"/>
          <w:rtl/>
        </w:rPr>
        <w:t>باز</w:t>
      </w:r>
      <w:r w:rsidR="00CF54D5" w:rsidRPr="00E733AF">
        <w:rPr>
          <w:rFonts w:ascii="B Nazanin" w:cs="B Nazanin" w:hint="cs"/>
          <w:color w:val="000000"/>
          <w:sz w:val="28"/>
          <w:szCs w:val="28"/>
          <w:rtl/>
        </w:rPr>
        <w:t>رسي</w:t>
      </w:r>
      <w:r w:rsidRPr="00E733AF">
        <w:rPr>
          <w:rFonts w:ascii="Times New Roman" w:hAnsi="Times New Roman" w:cs="B Nazanin" w:hint="cs"/>
          <w:color w:val="000000"/>
          <w:sz w:val="28"/>
          <w:szCs w:val="28"/>
          <w:rtl/>
          <w:lang w:bidi="fa-IR"/>
        </w:rPr>
        <w:t xml:space="preserve"> فلز </w:t>
      </w:r>
      <w:r w:rsidR="00480D7F" w:rsidRPr="00E733AF">
        <w:rPr>
          <w:rFonts w:ascii="Times New Roman" w:hAnsi="Times New Roman" w:cs="B Nazanin" w:hint="cs"/>
          <w:color w:val="000000"/>
          <w:sz w:val="28"/>
          <w:szCs w:val="28"/>
          <w:rtl/>
          <w:lang w:bidi="fa-IR"/>
        </w:rPr>
        <w:t xml:space="preserve">كنترل‌هاي </w:t>
      </w:r>
      <w:r w:rsidRPr="00E733AF">
        <w:rPr>
          <w:rFonts w:ascii="Times New Roman" w:hAnsi="Times New Roman" w:cs="B Nazanin" w:hint="cs"/>
          <w:color w:val="000000"/>
          <w:sz w:val="28"/>
          <w:szCs w:val="28"/>
          <w:rtl/>
          <w:lang w:bidi="fa-IR"/>
        </w:rPr>
        <w:t xml:space="preserve">زير بايد </w:t>
      </w:r>
      <w:r w:rsidR="00480D7F" w:rsidRPr="00E733AF">
        <w:rPr>
          <w:rFonts w:ascii="Times New Roman" w:hAnsi="Times New Roman" w:cs="B Nazanin" w:hint="cs"/>
          <w:color w:val="000000"/>
          <w:sz w:val="28"/>
          <w:szCs w:val="28"/>
          <w:rtl/>
          <w:lang w:bidi="fa-IR"/>
        </w:rPr>
        <w:t>انجام شوند</w:t>
      </w:r>
      <w:r w:rsidRPr="00E733AF">
        <w:rPr>
          <w:rFonts w:ascii="Times New Roman" w:hAnsi="Times New Roman" w:cs="B Nazanin" w:hint="cs"/>
          <w:color w:val="000000"/>
          <w:sz w:val="28"/>
          <w:szCs w:val="28"/>
          <w:rtl/>
          <w:lang w:bidi="fa-IR"/>
        </w:rPr>
        <w:t>:</w:t>
      </w:r>
    </w:p>
    <w:p w:rsidR="00480D7F" w:rsidRPr="008D3990" w:rsidRDefault="00480D7F" w:rsidP="008D078B">
      <w:pPr>
        <w:pStyle w:val="ListParagraph"/>
        <w:numPr>
          <w:ilvl w:val="0"/>
          <w:numId w:val="13"/>
        </w:numPr>
        <w:autoSpaceDE w:val="0"/>
        <w:autoSpaceDN w:val="0"/>
        <w:bidi/>
        <w:adjustRightInd w:val="0"/>
        <w:spacing w:after="0" w:line="240" w:lineRule="auto"/>
        <w:ind w:left="4" w:firstLine="356"/>
        <w:jc w:val="both"/>
        <w:rPr>
          <w:rFonts w:ascii="Times New Roman" w:hAnsi="Times New Roman" w:cs="B Nazanin"/>
          <w:color w:val="000000"/>
          <w:sz w:val="28"/>
          <w:szCs w:val="28"/>
          <w:rtl/>
          <w:lang w:bidi="fa-IR"/>
        </w:rPr>
      </w:pPr>
      <w:r w:rsidRPr="00E733AF">
        <w:rPr>
          <w:rFonts w:ascii="Times New Roman" w:hAnsi="Times New Roman" w:cs="B Nazanin" w:hint="cs"/>
          <w:color w:val="000000"/>
          <w:sz w:val="28"/>
          <w:szCs w:val="28"/>
          <w:rtl/>
          <w:lang w:bidi="fa-IR"/>
        </w:rPr>
        <w:t xml:space="preserve">بازديد </w:t>
      </w:r>
      <w:r w:rsidRPr="00C57985">
        <w:rPr>
          <w:rFonts w:asciiTheme="minorHAnsi" w:hAnsiTheme="minorHAnsi" w:cs="B Nazanin" w:hint="cs"/>
          <w:color w:val="000000"/>
          <w:sz w:val="28"/>
          <w:szCs w:val="28"/>
          <w:rtl/>
          <w:lang w:val="ru-RU" w:bidi="fa-IR"/>
        </w:rPr>
        <w:t>چشمي</w:t>
      </w:r>
      <w:r w:rsidRPr="00E733AF">
        <w:rPr>
          <w:rFonts w:ascii="Times New Roman" w:hAnsi="Times New Roman" w:cs="B Nazanin" w:hint="cs"/>
          <w:color w:val="000000"/>
          <w:sz w:val="28"/>
          <w:szCs w:val="28"/>
          <w:rtl/>
          <w:lang w:bidi="fa-IR"/>
        </w:rPr>
        <w:t xml:space="preserve"> با هدف كسب اطلاعات از وضعيت كلي تجهيزات، لوله‌ها و ديگر اجزاي نيروگاه، از جمله نگهدارنده‌ها، تكيه‌گاهها و اتصالات آنها، و همچنين كشف تغيير شكل و جابجايي آنها بيش از مقدار مجاز، تخريب‌هاي حاصل</w:t>
      </w:r>
      <w:r w:rsidRPr="008D3990">
        <w:rPr>
          <w:rFonts w:ascii="Times New Roman" w:hAnsi="Times New Roman" w:cs="B Nazanin" w:hint="cs"/>
          <w:color w:val="000000"/>
          <w:sz w:val="28"/>
          <w:szCs w:val="28"/>
          <w:rtl/>
          <w:lang w:bidi="fa-IR"/>
        </w:rPr>
        <w:t xml:space="preserve"> از خوردگي يا آسيب‌هاي مكانيكي، نشتي يا آثار آن.</w:t>
      </w:r>
      <w:r w:rsidR="00CF54D5">
        <w:rPr>
          <w:rFonts w:ascii="Times New Roman" w:hAnsi="Times New Roman" w:cs="B Nazanin" w:hint="cs"/>
          <w:color w:val="000000"/>
          <w:sz w:val="28"/>
          <w:szCs w:val="28"/>
          <w:rtl/>
          <w:lang w:bidi="fa-IR"/>
        </w:rPr>
        <w:t xml:space="preserve"> </w:t>
      </w:r>
      <w:r w:rsidRPr="008D3990">
        <w:rPr>
          <w:rFonts w:ascii="Times New Roman" w:hAnsi="Times New Roman" w:cs="B Nazanin" w:hint="cs"/>
          <w:color w:val="000000"/>
          <w:sz w:val="28"/>
          <w:szCs w:val="28"/>
          <w:rtl/>
          <w:lang w:bidi="fa-IR"/>
        </w:rPr>
        <w:t xml:space="preserve">بازديد چشمي بايد بر اساس برنامه زماني بازديد تجهيزات، لوله‌ها و ديگر اجزاي نيروگاه در طي فرايند بهره‌برداري، و مستقل از حجم كنترل پيش‌بيني شده در </w:t>
      </w:r>
      <w:r w:rsidR="00640DF2" w:rsidRPr="008D3990">
        <w:rPr>
          <w:rFonts w:ascii="Times New Roman" w:hAnsi="Times New Roman" w:cs="B Nazanin" w:hint="cs"/>
          <w:color w:val="000000"/>
          <w:sz w:val="28"/>
          <w:szCs w:val="28"/>
          <w:rtl/>
          <w:lang w:bidi="fa-IR"/>
        </w:rPr>
        <w:t>برنامه‌هاي استاندارد كنترل انجام شود. اگر در نتيجه بازديد چشمي تغيير وضعيت فلز تجهيزات، لوله‌ها و ديگر اجزاي نيروگاه در قسمت‌هايي‌ كه در برنامه‌هاي استاندارد كنترل پيش‌بيني نشده‌اند، مشاهده شود، در اينصورت كنترل آن قسمتها بايد در برنامه‌هاي كاري كنترل گنج</w:t>
      </w:r>
      <w:r w:rsidR="002E7DD9" w:rsidRPr="008D3990">
        <w:rPr>
          <w:rFonts w:ascii="Times New Roman" w:hAnsi="Times New Roman" w:cs="B Nazanin" w:hint="cs"/>
          <w:color w:val="000000"/>
          <w:sz w:val="28"/>
          <w:szCs w:val="28"/>
          <w:rtl/>
          <w:lang w:bidi="fa-IR"/>
        </w:rPr>
        <w:t>انده شود؛</w:t>
      </w:r>
    </w:p>
    <w:p w:rsidR="00480D7F" w:rsidRPr="00C57985" w:rsidRDefault="002E7DD9"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كنترل وضعيت سطح با هدف كشف ناپيوستگي‌هاي سطحي و انحراف از ابعاد هندسي؛</w:t>
      </w:r>
    </w:p>
    <w:p w:rsidR="002E7DD9" w:rsidRPr="00C57985" w:rsidRDefault="002E7DD9" w:rsidP="008D078B">
      <w:pPr>
        <w:pStyle w:val="ListParagraph"/>
        <w:numPr>
          <w:ilvl w:val="0"/>
          <w:numId w:val="13"/>
        </w:numPr>
        <w:autoSpaceDE w:val="0"/>
        <w:autoSpaceDN w:val="0"/>
        <w:bidi/>
        <w:adjustRightInd w:val="0"/>
        <w:spacing w:after="0" w:line="240" w:lineRule="auto"/>
        <w:ind w:left="4" w:firstLine="356"/>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كنترل فاز با هدف كشف ناپيوستگي‌هاي زيرسطحي و انحراف از ابعاد هندسي (كنترل در ضخامت ديواره)؛</w:t>
      </w:r>
    </w:p>
    <w:p w:rsidR="002E7DD9" w:rsidRPr="00C57985" w:rsidRDefault="002E7DD9"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تعيين مشخصه‌هاي مكانيكي فلز؛</w:t>
      </w:r>
    </w:p>
    <w:p w:rsidR="002E7DD9" w:rsidRPr="00C57985" w:rsidRDefault="002E7DD9"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تعيين مشخصه‌هاي شيميايي فلز.</w:t>
      </w:r>
    </w:p>
    <w:p w:rsidR="009268EB" w:rsidRPr="00504FA0" w:rsidRDefault="009243FB" w:rsidP="00E972E6">
      <w:pPr>
        <w:pStyle w:val="ListParagraph"/>
        <w:numPr>
          <w:ilvl w:val="3"/>
          <w:numId w:val="33"/>
        </w:numPr>
        <w:tabs>
          <w:tab w:val="right" w:pos="1138"/>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504FA0">
        <w:rPr>
          <w:rFonts w:ascii="B Nazanin" w:cs="B Nazanin" w:hint="cs"/>
          <w:color w:val="000000"/>
          <w:sz w:val="28"/>
          <w:szCs w:val="28"/>
          <w:rtl/>
        </w:rPr>
        <w:t>روشهايي</w:t>
      </w:r>
      <w:r w:rsidRPr="00504FA0">
        <w:rPr>
          <w:rFonts w:ascii="Times New Roman" w:hAnsi="Times New Roman" w:cs="B Nazanin" w:hint="cs"/>
          <w:color w:val="000000"/>
          <w:sz w:val="28"/>
          <w:szCs w:val="28"/>
          <w:rtl/>
          <w:lang w:bidi="fa-IR"/>
        </w:rPr>
        <w:t xml:space="preserve"> كه در بازبيني مورد استفاده قرار مي‌گيرند، شامل موارد زير مي‌باشد:</w:t>
      </w:r>
    </w:p>
    <w:p w:rsidR="00E90A57" w:rsidRDefault="000E7E0E" w:rsidP="000E7E0E">
      <w:pPr>
        <w:bidi/>
        <w:spacing w:after="0" w:line="240" w:lineRule="auto"/>
        <w:ind w:left="4" w:right="-284"/>
        <w:jc w:val="both"/>
        <w:rPr>
          <w:rFonts w:ascii="Times New Roman" w:hAnsi="Times New Roman" w:cs="B Nazanin"/>
          <w:color w:val="000000"/>
          <w:sz w:val="28"/>
          <w:szCs w:val="28"/>
          <w:rtl/>
          <w:lang w:bidi="fa-IR"/>
        </w:rPr>
      </w:pPr>
      <w:r w:rsidRPr="00504FA0">
        <w:rPr>
          <w:rFonts w:ascii="Times New Roman" w:hAnsi="Times New Roman" w:cs="B Nazanin" w:hint="cs"/>
          <w:color w:val="000000"/>
          <w:sz w:val="28"/>
          <w:szCs w:val="28"/>
          <w:rtl/>
          <w:lang w:bidi="fa-IR"/>
        </w:rPr>
        <w:t xml:space="preserve">الف) </w:t>
      </w:r>
      <w:r w:rsidR="00E90A57" w:rsidRPr="00504FA0">
        <w:rPr>
          <w:rFonts w:ascii="Times New Roman" w:hAnsi="Times New Roman" w:cs="B Nazanin" w:hint="cs"/>
          <w:color w:val="000000"/>
          <w:sz w:val="28"/>
          <w:szCs w:val="28"/>
          <w:rtl/>
          <w:lang w:bidi="fa-IR"/>
        </w:rPr>
        <w:t>در كنترل</w:t>
      </w:r>
      <w:r w:rsidR="00E90A57">
        <w:rPr>
          <w:rFonts w:ascii="Times New Roman" w:hAnsi="Times New Roman" w:cs="B Nazanin" w:hint="cs"/>
          <w:color w:val="000000"/>
          <w:sz w:val="28"/>
          <w:szCs w:val="28"/>
          <w:rtl/>
          <w:lang w:bidi="fa-IR"/>
        </w:rPr>
        <w:t xml:space="preserve"> وضعيت سطوح تجهيزات، لوله‌ها و ديگر اجزاي نيروگاه:</w:t>
      </w:r>
    </w:p>
    <w:p w:rsidR="002E7DD9"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چشمي و اندازه‌گيري (تلويزيوني)، كنترل ابعاد هندسي تجهيزات، لوله‌ها و ديگر اجزاي نيروگاه، از جمله با استفاده از آينه، پريسكوپ و ساير دستگاه‌ها و روشهاي نوري؛</w:t>
      </w:r>
    </w:p>
    <w:p w:rsidR="00E90A57"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به روش مايعات نافذ؛</w:t>
      </w:r>
    </w:p>
    <w:p w:rsidR="00E90A57"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با استفاده از ذرات مغناطيسي؛</w:t>
      </w:r>
    </w:p>
    <w:p w:rsidR="00E90A57"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اولتراسونيك؛</w:t>
      </w:r>
    </w:p>
    <w:p w:rsidR="00E90A57"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با استفاده از جريان گردابي (ادي كارنت)؛</w:t>
      </w:r>
    </w:p>
    <w:p w:rsidR="00E90A57"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متالوگرافيك.</w:t>
      </w:r>
    </w:p>
    <w:p w:rsidR="00E90A57" w:rsidRDefault="000E7E0E" w:rsidP="000E7E0E">
      <w:pPr>
        <w:bidi/>
        <w:spacing w:after="0" w:line="240" w:lineRule="auto"/>
        <w:ind w:left="4" w:right="-284"/>
        <w:jc w:val="both"/>
        <w:rPr>
          <w:rFonts w:ascii="Times New Roman" w:hAnsi="Times New Roman" w:cs="B Nazanin"/>
          <w:color w:val="000000"/>
          <w:sz w:val="28"/>
          <w:szCs w:val="28"/>
          <w:rtl/>
          <w:lang w:bidi="fa-IR"/>
        </w:rPr>
      </w:pPr>
      <w:r>
        <w:rPr>
          <w:rFonts w:ascii="Times New Roman" w:hAnsi="Times New Roman" w:cs="B Nazanin" w:hint="cs"/>
          <w:color w:val="000000"/>
          <w:sz w:val="28"/>
          <w:szCs w:val="28"/>
          <w:rtl/>
          <w:lang w:bidi="fa-IR"/>
        </w:rPr>
        <w:t xml:space="preserve">ب) </w:t>
      </w:r>
      <w:r w:rsidR="00E90A57">
        <w:rPr>
          <w:rFonts w:ascii="Times New Roman" w:hAnsi="Times New Roman" w:cs="B Nazanin" w:hint="cs"/>
          <w:color w:val="000000"/>
          <w:sz w:val="28"/>
          <w:szCs w:val="28"/>
          <w:rtl/>
          <w:lang w:bidi="fa-IR"/>
        </w:rPr>
        <w:t>در كنترل ضخامت ديواره فلز تجهيزات، لوله‌ها و ديگر اجزاي نيروگاه:</w:t>
      </w:r>
    </w:p>
    <w:p w:rsidR="00E90A57"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كنترل راديوگرافيك؛</w:t>
      </w:r>
    </w:p>
    <w:p w:rsidR="00E90A57"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با استفاده از جريان گردابي (ادي كارنت)؛</w:t>
      </w:r>
    </w:p>
    <w:p w:rsidR="00E90A57" w:rsidRPr="00C57985" w:rsidRDefault="00E90A57"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lastRenderedPageBreak/>
        <w:t>كنترل به روش انعكاس صوتي</w:t>
      </w:r>
      <w:r w:rsidR="00D0520E" w:rsidRPr="00C57985">
        <w:rPr>
          <w:rFonts w:asciiTheme="minorHAnsi" w:hAnsiTheme="minorHAnsi"/>
          <w:rtl/>
          <w:lang w:val="ru-RU"/>
        </w:rPr>
        <w:footnoteReference w:id="9"/>
      </w:r>
      <w:r w:rsidRPr="00C57985">
        <w:rPr>
          <w:rFonts w:asciiTheme="minorHAnsi" w:hAnsiTheme="minorHAnsi" w:cs="B Nazanin" w:hint="cs"/>
          <w:color w:val="000000"/>
          <w:sz w:val="28"/>
          <w:szCs w:val="28"/>
          <w:rtl/>
          <w:lang w:val="ru-RU" w:bidi="fa-IR"/>
        </w:rPr>
        <w:t>؛</w:t>
      </w:r>
    </w:p>
    <w:p w:rsidR="00E90A57" w:rsidRPr="00C57985" w:rsidRDefault="00D0520E"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آببند بودن</w:t>
      </w:r>
      <w:r w:rsidRPr="00C57985">
        <w:rPr>
          <w:rFonts w:asciiTheme="minorHAnsi" w:hAnsiTheme="minorHAnsi"/>
          <w:rtl/>
          <w:lang w:val="ru-RU"/>
        </w:rPr>
        <w:footnoteReference w:id="10"/>
      </w:r>
      <w:r w:rsidRPr="00C57985">
        <w:rPr>
          <w:rFonts w:asciiTheme="minorHAnsi" w:hAnsiTheme="minorHAnsi" w:cs="B Nazanin" w:hint="cs"/>
          <w:color w:val="000000"/>
          <w:sz w:val="28"/>
          <w:szCs w:val="28"/>
          <w:rtl/>
          <w:lang w:val="ru-RU" w:bidi="fa-IR"/>
        </w:rPr>
        <w:t>؛</w:t>
      </w:r>
    </w:p>
    <w:p w:rsidR="00D0520E" w:rsidRPr="00C57985" w:rsidRDefault="00D0520E"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lang w:val="ru-RU" w:bidi="fa-IR"/>
        </w:rPr>
      </w:pPr>
      <w:r w:rsidRPr="00C57985">
        <w:rPr>
          <w:rFonts w:asciiTheme="minorHAnsi" w:hAnsiTheme="minorHAnsi" w:cs="B Nazanin" w:hint="cs"/>
          <w:color w:val="000000"/>
          <w:sz w:val="28"/>
          <w:szCs w:val="28"/>
          <w:rtl/>
          <w:lang w:val="ru-RU" w:bidi="fa-IR"/>
        </w:rPr>
        <w:t>كنترل متالوگرافيك.</w:t>
      </w:r>
    </w:p>
    <w:p w:rsidR="007E1230" w:rsidRPr="003712DA" w:rsidRDefault="003712DA" w:rsidP="003712DA">
      <w:pPr>
        <w:bidi/>
        <w:spacing w:after="0" w:line="240" w:lineRule="auto"/>
        <w:ind w:left="142" w:right="-284"/>
        <w:jc w:val="both"/>
        <w:rPr>
          <w:rFonts w:ascii="Times New Roman" w:hAnsi="Times New Roman" w:cs="B Nazanin"/>
          <w:color w:val="000000"/>
          <w:sz w:val="28"/>
          <w:szCs w:val="28"/>
          <w:rtl/>
          <w:lang w:bidi="fa-IR"/>
        </w:rPr>
      </w:pPr>
      <w:r>
        <w:rPr>
          <w:rFonts w:ascii="Times New Roman" w:hAnsi="Times New Roman" w:cs="B Nazanin" w:hint="cs"/>
          <w:color w:val="000000"/>
          <w:sz w:val="28"/>
          <w:szCs w:val="28"/>
          <w:rtl/>
          <w:lang w:bidi="fa-IR"/>
        </w:rPr>
        <w:t xml:space="preserve">پ) در كنترل </w:t>
      </w:r>
      <w:r w:rsidR="007E1230" w:rsidRPr="003712DA">
        <w:rPr>
          <w:rFonts w:ascii="Times New Roman" w:hAnsi="Times New Roman" w:cs="B Nazanin" w:hint="cs"/>
          <w:color w:val="000000"/>
          <w:sz w:val="28"/>
          <w:szCs w:val="28"/>
          <w:rtl/>
          <w:lang w:bidi="fa-IR"/>
        </w:rPr>
        <w:t>خواص فلز به روش مخرب:</w:t>
      </w:r>
    </w:p>
    <w:p w:rsidR="007E1230" w:rsidRDefault="007E1230" w:rsidP="00C57985">
      <w:pPr>
        <w:pStyle w:val="ListParagraph"/>
        <w:numPr>
          <w:ilvl w:val="0"/>
          <w:numId w:val="13"/>
        </w:numPr>
        <w:autoSpaceDE w:val="0"/>
        <w:autoSpaceDN w:val="0"/>
        <w:bidi/>
        <w:adjustRightInd w:val="0"/>
        <w:spacing w:after="0" w:line="240" w:lineRule="auto"/>
        <w:jc w:val="both"/>
        <w:rPr>
          <w:rFonts w:ascii="Times New Roman" w:hAnsi="Times New Roman" w:cs="B Nazanin"/>
          <w:color w:val="000000"/>
          <w:sz w:val="28"/>
          <w:szCs w:val="28"/>
          <w:rtl/>
          <w:lang w:bidi="fa-IR"/>
        </w:rPr>
      </w:pPr>
      <w:r w:rsidRPr="00C57985">
        <w:rPr>
          <w:rFonts w:asciiTheme="minorHAnsi" w:hAnsiTheme="minorHAnsi" w:cs="B Nazanin" w:hint="cs"/>
          <w:color w:val="000000"/>
          <w:sz w:val="28"/>
          <w:szCs w:val="28"/>
          <w:rtl/>
          <w:lang w:val="ru-RU" w:bidi="fa-IR"/>
        </w:rPr>
        <w:t>آزمايشهاي</w:t>
      </w:r>
      <w:r>
        <w:rPr>
          <w:rFonts w:ascii="Times New Roman" w:hAnsi="Times New Roman" w:cs="B Nazanin" w:hint="cs"/>
          <w:color w:val="000000"/>
          <w:sz w:val="28"/>
          <w:szCs w:val="28"/>
          <w:rtl/>
          <w:lang w:bidi="fa-IR"/>
        </w:rPr>
        <w:t xml:space="preserve"> مكانيكي؛</w:t>
      </w:r>
    </w:p>
    <w:p w:rsidR="007E1230" w:rsidRPr="00C57985" w:rsidRDefault="007E1230"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بررسي‌هاي متالوگرافيكي؛</w:t>
      </w:r>
    </w:p>
    <w:p w:rsidR="007E1230" w:rsidRPr="00C57985" w:rsidRDefault="007E1230" w:rsidP="008D078B">
      <w:pPr>
        <w:pStyle w:val="ListParagraph"/>
        <w:numPr>
          <w:ilvl w:val="0"/>
          <w:numId w:val="13"/>
        </w:numPr>
        <w:autoSpaceDE w:val="0"/>
        <w:autoSpaceDN w:val="0"/>
        <w:bidi/>
        <w:adjustRightInd w:val="0"/>
        <w:spacing w:after="0" w:line="240" w:lineRule="auto"/>
        <w:ind w:left="4" w:firstLine="356"/>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آزمايشهاي خوردگي و آزمايش مقاومت در برابر خوردگي بين كريستالي (براي فلزات كلاس آوستينيتي)؛</w:t>
      </w:r>
    </w:p>
    <w:p w:rsidR="007E1230" w:rsidRPr="00C57985" w:rsidRDefault="007E1230"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تعيين مقدار فاز فريت (براي اتصالات جوشي و لايه ضدزنگ آوستينيتي)؛</w:t>
      </w:r>
    </w:p>
    <w:p w:rsidR="007E1230" w:rsidRPr="00C57985" w:rsidRDefault="007E1230"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تعيين تركيب شيميايي.</w:t>
      </w:r>
    </w:p>
    <w:p w:rsidR="007E1230" w:rsidRDefault="003712DA" w:rsidP="003712DA">
      <w:pPr>
        <w:bidi/>
        <w:spacing w:after="0" w:line="240" w:lineRule="auto"/>
        <w:ind w:left="142" w:right="-284"/>
        <w:jc w:val="both"/>
        <w:rPr>
          <w:rFonts w:ascii="Times New Roman" w:hAnsi="Times New Roman" w:cs="B Nazanin"/>
          <w:color w:val="000000"/>
          <w:sz w:val="28"/>
          <w:szCs w:val="28"/>
          <w:rtl/>
          <w:lang w:bidi="fa-IR"/>
        </w:rPr>
      </w:pPr>
      <w:r>
        <w:rPr>
          <w:rFonts w:ascii="Times New Roman" w:hAnsi="Times New Roman" w:cs="B Nazanin" w:hint="cs"/>
          <w:color w:val="000000"/>
          <w:sz w:val="28"/>
          <w:szCs w:val="28"/>
          <w:rtl/>
          <w:lang w:bidi="fa-IR"/>
        </w:rPr>
        <w:t xml:space="preserve">ت) </w:t>
      </w:r>
      <w:r w:rsidR="007E1230">
        <w:rPr>
          <w:rFonts w:ascii="Times New Roman" w:hAnsi="Times New Roman" w:cs="B Nazanin" w:hint="cs"/>
          <w:color w:val="000000"/>
          <w:sz w:val="28"/>
          <w:szCs w:val="28"/>
          <w:rtl/>
          <w:lang w:bidi="fa-IR"/>
        </w:rPr>
        <w:t>در تعيين تركيب شيميايي:</w:t>
      </w:r>
    </w:p>
    <w:p w:rsidR="00D0520E" w:rsidRPr="00C57985" w:rsidRDefault="00D0520E" w:rsidP="00456571">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 xml:space="preserve"> </w:t>
      </w:r>
      <w:r w:rsidR="00C04DAC" w:rsidRPr="00C57985">
        <w:rPr>
          <w:rFonts w:asciiTheme="minorHAnsi" w:hAnsiTheme="minorHAnsi" w:cs="B Nazanin" w:hint="cs"/>
          <w:color w:val="000000"/>
          <w:sz w:val="28"/>
          <w:szCs w:val="28"/>
          <w:rtl/>
          <w:lang w:val="ru-RU" w:bidi="fa-IR"/>
        </w:rPr>
        <w:t>روش انتشار (تابش) اتمي</w:t>
      </w:r>
      <w:r w:rsidR="00456571">
        <w:rPr>
          <w:rStyle w:val="FootnoteReference"/>
          <w:rFonts w:asciiTheme="minorHAnsi" w:hAnsiTheme="minorHAnsi" w:cs="B Nazanin"/>
          <w:color w:val="000000"/>
          <w:sz w:val="28"/>
          <w:szCs w:val="28"/>
          <w:rtl/>
          <w:lang w:val="ru-RU" w:bidi="fa-IR"/>
        </w:rPr>
        <w:footnoteReference w:id="11"/>
      </w:r>
      <w:r w:rsidR="00C04DAC" w:rsidRPr="00C57985">
        <w:rPr>
          <w:rFonts w:asciiTheme="minorHAnsi" w:hAnsiTheme="minorHAnsi" w:cs="B Nazanin" w:hint="cs"/>
          <w:color w:val="000000"/>
          <w:sz w:val="28"/>
          <w:szCs w:val="28"/>
          <w:rtl/>
          <w:lang w:val="ru-RU" w:bidi="fa-IR"/>
        </w:rPr>
        <w:t>؛</w:t>
      </w:r>
    </w:p>
    <w:p w:rsidR="00C04DAC" w:rsidRPr="00C57985" w:rsidRDefault="00C04DAC"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روش رنتگن فلورسنت؛</w:t>
      </w:r>
    </w:p>
    <w:p w:rsidR="00C04DAC" w:rsidRPr="00C57985" w:rsidRDefault="00C04DAC" w:rsidP="00C57985">
      <w:pPr>
        <w:pStyle w:val="ListParagraph"/>
        <w:numPr>
          <w:ilvl w:val="0"/>
          <w:numId w:val="13"/>
        </w:numPr>
        <w:autoSpaceDE w:val="0"/>
        <w:autoSpaceDN w:val="0"/>
        <w:bidi/>
        <w:adjustRightInd w:val="0"/>
        <w:spacing w:after="0" w:line="240" w:lineRule="auto"/>
        <w:jc w:val="both"/>
        <w:rPr>
          <w:rFonts w:asciiTheme="minorHAnsi" w:hAnsiTheme="minorHAnsi" w:cs="B Nazanin"/>
          <w:color w:val="000000"/>
          <w:sz w:val="28"/>
          <w:szCs w:val="28"/>
          <w:rtl/>
          <w:lang w:val="ru-RU" w:bidi="fa-IR"/>
        </w:rPr>
      </w:pPr>
      <w:r w:rsidRPr="00C57985">
        <w:rPr>
          <w:rFonts w:asciiTheme="minorHAnsi" w:hAnsiTheme="minorHAnsi" w:cs="B Nazanin" w:hint="cs"/>
          <w:color w:val="000000"/>
          <w:sz w:val="28"/>
          <w:szCs w:val="28"/>
          <w:rtl/>
          <w:lang w:val="ru-RU" w:bidi="fa-IR"/>
        </w:rPr>
        <w:t xml:space="preserve">شيمي </w:t>
      </w:r>
      <w:r w:rsidR="000B6C29" w:rsidRPr="00C57985">
        <w:rPr>
          <w:rFonts w:asciiTheme="minorHAnsi" w:hAnsiTheme="minorHAnsi" w:cs="B Nazanin" w:hint="cs"/>
          <w:color w:val="000000"/>
          <w:sz w:val="28"/>
          <w:szCs w:val="28"/>
          <w:rtl/>
          <w:lang w:val="ru-RU" w:bidi="fa-IR"/>
        </w:rPr>
        <w:t>تجزيه</w:t>
      </w:r>
      <w:r w:rsidRPr="00C57985">
        <w:rPr>
          <w:rFonts w:asciiTheme="minorHAnsi" w:hAnsiTheme="minorHAnsi" w:cs="B Nazanin" w:hint="cs"/>
          <w:color w:val="000000"/>
          <w:sz w:val="28"/>
          <w:szCs w:val="28"/>
          <w:rtl/>
          <w:lang w:val="ru-RU" w:bidi="fa-IR"/>
        </w:rPr>
        <w:t>.</w:t>
      </w:r>
    </w:p>
    <w:p w:rsidR="00E90A57" w:rsidRPr="00504FA0" w:rsidRDefault="00E90A57" w:rsidP="00E90A57">
      <w:pPr>
        <w:bidi/>
        <w:spacing w:after="0" w:line="240" w:lineRule="auto"/>
        <w:ind w:right="-284"/>
        <w:jc w:val="both"/>
        <w:rPr>
          <w:rFonts w:ascii="Times New Roman" w:hAnsi="Times New Roman" w:cs="B Nazanin"/>
          <w:color w:val="000000"/>
          <w:sz w:val="28"/>
          <w:szCs w:val="28"/>
          <w:rtl/>
          <w:lang w:bidi="fa-IR"/>
        </w:rPr>
      </w:pPr>
    </w:p>
    <w:p w:rsidR="009434C9" w:rsidRPr="009434C9" w:rsidRDefault="009434C9" w:rsidP="00B32490">
      <w:pPr>
        <w:pStyle w:val="ListParagraph"/>
        <w:numPr>
          <w:ilvl w:val="3"/>
          <w:numId w:val="33"/>
        </w:numPr>
        <w:tabs>
          <w:tab w:val="right" w:pos="1138"/>
        </w:tabs>
        <w:autoSpaceDE w:val="0"/>
        <w:autoSpaceDN w:val="0"/>
        <w:bidi/>
        <w:adjustRightInd w:val="0"/>
        <w:spacing w:after="0" w:line="240" w:lineRule="auto"/>
        <w:ind w:left="4" w:firstLine="0"/>
        <w:jc w:val="both"/>
        <w:rPr>
          <w:rFonts w:ascii="Times New Roman" w:hAnsi="Times New Roman" w:cs="B Nazanin"/>
          <w:color w:val="000000"/>
          <w:sz w:val="28"/>
          <w:szCs w:val="28"/>
          <w:rtl/>
          <w:lang w:bidi="fa-IR"/>
        </w:rPr>
      </w:pPr>
      <w:r w:rsidRPr="009434C9">
        <w:rPr>
          <w:rFonts w:ascii="Times New Roman" w:hAnsi="Times New Roman" w:cs="B Nazanin" w:hint="cs"/>
          <w:color w:val="000000"/>
          <w:sz w:val="28"/>
          <w:szCs w:val="28"/>
          <w:rtl/>
          <w:lang w:bidi="fa-IR"/>
        </w:rPr>
        <w:t>بازرسي‌هاي</w:t>
      </w:r>
      <w:r w:rsidR="00B32490">
        <w:rPr>
          <w:rFonts w:ascii="Times New Roman" w:hAnsi="Times New Roman" w:cs="B Nazanin" w:hint="cs"/>
          <w:color w:val="000000"/>
          <w:sz w:val="28"/>
          <w:szCs w:val="28"/>
          <w:rtl/>
          <w:lang w:bidi="fa-IR"/>
        </w:rPr>
        <w:t xml:space="preserve"> حين</w:t>
      </w:r>
      <w:r w:rsidRPr="009434C9">
        <w:rPr>
          <w:rFonts w:ascii="Times New Roman" w:hAnsi="Times New Roman" w:cs="B Nazanin" w:hint="cs"/>
          <w:color w:val="000000"/>
          <w:sz w:val="28"/>
          <w:szCs w:val="28"/>
          <w:rtl/>
          <w:lang w:bidi="fa-IR"/>
        </w:rPr>
        <w:t xml:space="preserve"> بهره‌برداري در توقف‌هاي برنامه‌ريزي شده واحد انجام مي‌شوند. در صورت توقف برنامه‌ريزي نشده واحد، تصميم‌گيري در مورد نياز و سودمندي اجراي بازرسي حين بهره‌برداري بر عهده مديريت نيروگاه است. در اين حالت برنامه‌هاي مناسب بازرسي حين بهره‌برداري بايد به در دسترس باشند.</w:t>
      </w:r>
    </w:p>
    <w:p w:rsidR="00F33ACA" w:rsidRDefault="00EE138C" w:rsidP="00E972E6">
      <w:pPr>
        <w:pStyle w:val="ListParagraph"/>
        <w:numPr>
          <w:ilvl w:val="3"/>
          <w:numId w:val="33"/>
        </w:numPr>
        <w:tabs>
          <w:tab w:val="right" w:pos="1138"/>
        </w:tabs>
        <w:autoSpaceDE w:val="0"/>
        <w:autoSpaceDN w:val="0"/>
        <w:bidi/>
        <w:adjustRightInd w:val="0"/>
        <w:spacing w:after="0" w:line="240" w:lineRule="auto"/>
        <w:ind w:left="4" w:firstLine="0"/>
        <w:jc w:val="both"/>
        <w:rPr>
          <w:rFonts w:ascii="Times New Roman" w:hAnsi="Times New Roman" w:cs="B Nazanin"/>
          <w:color w:val="000000"/>
          <w:sz w:val="28"/>
          <w:szCs w:val="28"/>
          <w:lang w:bidi="fa-IR"/>
        </w:rPr>
      </w:pPr>
      <w:r w:rsidRPr="00504FA0">
        <w:rPr>
          <w:rFonts w:ascii="Times New Roman" w:hAnsi="Times New Roman" w:cs="B Nazanin" w:hint="cs"/>
          <w:color w:val="000000"/>
          <w:sz w:val="28"/>
          <w:szCs w:val="28"/>
          <w:rtl/>
          <w:lang w:bidi="fa-IR"/>
        </w:rPr>
        <w:t xml:space="preserve">در </w:t>
      </w:r>
      <w:r w:rsidRPr="00504FA0">
        <w:rPr>
          <w:rFonts w:ascii="B Nazanin" w:cs="B Nazanin" w:hint="cs"/>
          <w:color w:val="000000"/>
          <w:sz w:val="28"/>
          <w:szCs w:val="28"/>
          <w:rtl/>
        </w:rPr>
        <w:t>هنگام</w:t>
      </w:r>
      <w:r w:rsidRPr="00504FA0">
        <w:rPr>
          <w:rFonts w:ascii="Times New Roman" w:hAnsi="Times New Roman" w:cs="B Nazanin" w:hint="cs"/>
          <w:color w:val="000000"/>
          <w:sz w:val="28"/>
          <w:szCs w:val="28"/>
          <w:rtl/>
          <w:lang w:bidi="fa-IR"/>
        </w:rPr>
        <w:t xml:space="preserve"> اجراي </w:t>
      </w:r>
      <w:r w:rsidR="001C1F14">
        <w:rPr>
          <w:rFonts w:ascii="Times New Roman" w:hAnsi="Times New Roman" w:cs="B Nazanin" w:hint="cs"/>
          <w:color w:val="000000"/>
          <w:sz w:val="28"/>
          <w:szCs w:val="28"/>
          <w:rtl/>
          <w:lang w:bidi="fa-IR"/>
        </w:rPr>
        <w:t xml:space="preserve">بازرسي حين بهره‌برداري </w:t>
      </w:r>
      <w:r w:rsidRPr="00504FA0">
        <w:rPr>
          <w:rFonts w:ascii="Times New Roman" w:hAnsi="Times New Roman" w:cs="B Nazanin" w:hint="cs"/>
          <w:color w:val="000000"/>
          <w:sz w:val="28"/>
          <w:szCs w:val="28"/>
          <w:rtl/>
          <w:lang w:bidi="fa-IR"/>
        </w:rPr>
        <w:t>وضعيت فلز تجهيزات، لوله‌ها و ديگر اجزاي نيروگاه استفاده از يك يا چند</w:t>
      </w:r>
      <w:r w:rsidRPr="00F33ACA">
        <w:rPr>
          <w:rFonts w:ascii="Times New Roman" w:hAnsi="Times New Roman" w:cs="B Nazanin" w:hint="cs"/>
          <w:color w:val="000000"/>
          <w:sz w:val="28"/>
          <w:szCs w:val="28"/>
          <w:rtl/>
          <w:lang w:bidi="fa-IR"/>
        </w:rPr>
        <w:t xml:space="preserve"> روش فوق‌الذكر مجاز مي‌باشد. استفاده از يك روش يا تركيبي از روشها بايد در برنامه‌هاي استاندارد </w:t>
      </w:r>
      <w:r w:rsidR="001C1F14">
        <w:rPr>
          <w:rFonts w:ascii="Times New Roman" w:hAnsi="Times New Roman" w:cs="B Nazanin" w:hint="cs"/>
          <w:color w:val="000000"/>
          <w:sz w:val="28"/>
          <w:szCs w:val="28"/>
          <w:rtl/>
          <w:lang w:bidi="fa-IR"/>
        </w:rPr>
        <w:t xml:space="preserve">بازرسي حين بهره‌برداري </w:t>
      </w:r>
      <w:r w:rsidR="00F33ACA" w:rsidRPr="00F33ACA">
        <w:rPr>
          <w:rFonts w:ascii="Times New Roman" w:hAnsi="Times New Roman" w:cs="B Nazanin" w:hint="cs"/>
          <w:color w:val="000000"/>
          <w:sz w:val="28"/>
          <w:szCs w:val="28"/>
          <w:rtl/>
          <w:lang w:bidi="fa-IR"/>
        </w:rPr>
        <w:t>مشخص شده باشد.</w:t>
      </w:r>
    </w:p>
    <w:p w:rsidR="00B252FD" w:rsidRPr="00C94C14" w:rsidRDefault="00754CE8" w:rsidP="00285743">
      <w:pPr>
        <w:pStyle w:val="Heading1"/>
        <w:numPr>
          <w:ilvl w:val="1"/>
          <w:numId w:val="11"/>
        </w:numPr>
        <w:bidi/>
        <w:spacing w:before="0" w:after="120" w:line="240" w:lineRule="auto"/>
        <w:ind w:left="713" w:right="-284" w:hanging="709"/>
        <w:jc w:val="both"/>
        <w:rPr>
          <w:sz w:val="28"/>
          <w:szCs w:val="32"/>
          <w:rtl/>
        </w:rPr>
      </w:pPr>
      <w:r>
        <w:rPr>
          <w:rFonts w:hint="cs"/>
          <w:sz w:val="28"/>
          <w:szCs w:val="32"/>
          <w:rtl/>
          <w:lang w:bidi="fa-IR"/>
        </w:rPr>
        <w:t xml:space="preserve">آنالیز و </w:t>
      </w:r>
      <w:r w:rsidR="00B252FD" w:rsidRPr="00C94C14">
        <w:rPr>
          <w:rFonts w:hint="cs"/>
          <w:sz w:val="28"/>
          <w:szCs w:val="32"/>
          <w:rtl/>
        </w:rPr>
        <w:t xml:space="preserve">ثبت نتايج و اطلاعات حاصل از </w:t>
      </w:r>
      <w:r w:rsidR="00AB7985">
        <w:rPr>
          <w:rFonts w:hint="cs"/>
          <w:sz w:val="28"/>
          <w:szCs w:val="32"/>
          <w:rtl/>
        </w:rPr>
        <w:t>بازرسي حین بهره‌برداري</w:t>
      </w:r>
    </w:p>
    <w:p w:rsidR="00D305B4" w:rsidRPr="00D305B4" w:rsidRDefault="00D305B4" w:rsidP="00D305B4">
      <w:pPr>
        <w:pStyle w:val="ListParagraph"/>
        <w:numPr>
          <w:ilvl w:val="1"/>
          <w:numId w:val="23"/>
        </w:numPr>
        <w:tabs>
          <w:tab w:val="right" w:pos="571"/>
          <w:tab w:val="right" w:pos="996"/>
        </w:tabs>
        <w:autoSpaceDE w:val="0"/>
        <w:autoSpaceDN w:val="0"/>
        <w:bidi/>
        <w:adjustRightInd w:val="0"/>
        <w:spacing w:after="0" w:line="240" w:lineRule="auto"/>
        <w:jc w:val="both"/>
        <w:rPr>
          <w:rFonts w:ascii="B Nazanin" w:cs="B Nazanin"/>
          <w:vanish/>
          <w:color w:val="000000"/>
          <w:sz w:val="28"/>
          <w:szCs w:val="28"/>
          <w:highlight w:val="yellow"/>
          <w:rtl/>
        </w:rPr>
      </w:pPr>
    </w:p>
    <w:p w:rsidR="00FC09B0" w:rsidRDefault="00FC09B0" w:rsidP="00B32490">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Pr>
      </w:pPr>
      <w:r>
        <w:rPr>
          <w:rFonts w:ascii="B Nazanin" w:cs="B Nazanin" w:hint="cs"/>
          <w:color w:val="000000"/>
          <w:sz w:val="28"/>
          <w:szCs w:val="28"/>
          <w:rtl/>
        </w:rPr>
        <w:t xml:space="preserve">شركت بهره‌برداري بايد </w:t>
      </w:r>
      <w:r w:rsidR="00374A75">
        <w:rPr>
          <w:rFonts w:ascii="B Nazanin" w:cs="B Nazanin" w:hint="cs"/>
          <w:color w:val="000000"/>
          <w:sz w:val="28"/>
          <w:szCs w:val="28"/>
          <w:rtl/>
        </w:rPr>
        <w:t xml:space="preserve">قبل از شروع بهره‌برداري، </w:t>
      </w:r>
      <w:r>
        <w:rPr>
          <w:rFonts w:ascii="B Nazanin" w:cs="B Nazanin" w:hint="cs"/>
          <w:color w:val="000000"/>
          <w:sz w:val="28"/>
          <w:szCs w:val="28"/>
          <w:rtl/>
        </w:rPr>
        <w:t>پايگاه داده</w:t>
      </w:r>
      <w:r w:rsidR="00374A75">
        <w:rPr>
          <w:rFonts w:ascii="B Nazanin" w:cs="B Nazanin" w:hint="cs"/>
          <w:color w:val="000000"/>
          <w:sz w:val="28"/>
          <w:szCs w:val="28"/>
          <w:rtl/>
        </w:rPr>
        <w:t>‌هاي</w:t>
      </w:r>
      <w:r w:rsidR="00036DD9">
        <w:rPr>
          <w:rFonts w:ascii="B Nazanin" w:cs="B Nazanin" w:hint="cs"/>
          <w:color w:val="000000"/>
          <w:sz w:val="28"/>
          <w:szCs w:val="28"/>
          <w:rtl/>
        </w:rPr>
        <w:t xml:space="preserve"> اوليه پارامترهاي مربوطه </w:t>
      </w:r>
      <w:r w:rsidR="00A36038">
        <w:rPr>
          <w:rFonts w:ascii="B Nazanin" w:cs="B Nazanin" w:hint="cs"/>
          <w:color w:val="000000"/>
          <w:sz w:val="28"/>
          <w:szCs w:val="28"/>
          <w:rtl/>
        </w:rPr>
        <w:t xml:space="preserve">سیستمها، </w:t>
      </w:r>
      <w:r w:rsidR="00036DD9">
        <w:rPr>
          <w:rFonts w:ascii="B Nazanin" w:cs="B Nazanin" w:hint="cs"/>
          <w:color w:val="000000"/>
          <w:sz w:val="28"/>
          <w:szCs w:val="28"/>
          <w:rtl/>
        </w:rPr>
        <w:t>تجهيزات، لوله‌ها و سا</w:t>
      </w:r>
      <w:r w:rsidR="00374A75">
        <w:rPr>
          <w:rFonts w:ascii="B Nazanin" w:cs="B Nazanin" w:hint="cs"/>
          <w:color w:val="000000"/>
          <w:sz w:val="28"/>
          <w:szCs w:val="28"/>
          <w:rtl/>
          <w:lang w:bidi="fa-IR"/>
        </w:rPr>
        <w:t>زه‌ها</w:t>
      </w:r>
      <w:r w:rsidR="00036DD9">
        <w:rPr>
          <w:rFonts w:ascii="B Nazanin" w:cs="B Nazanin" w:hint="cs"/>
          <w:color w:val="000000"/>
          <w:sz w:val="28"/>
          <w:szCs w:val="28"/>
          <w:rtl/>
        </w:rPr>
        <w:t xml:space="preserve"> را براي استفاده و رجوع به آن در آينده تهيه نمايد. </w:t>
      </w:r>
      <w:r w:rsidR="00374A75">
        <w:rPr>
          <w:rFonts w:ascii="B Nazanin" w:cs="B Nazanin" w:hint="cs"/>
          <w:color w:val="000000"/>
          <w:sz w:val="28"/>
          <w:szCs w:val="28"/>
          <w:rtl/>
        </w:rPr>
        <w:t xml:space="preserve">اين داده‌ها شامل شرايط اوليه تجهيزات، لوله‌ها و سازه‌ها </w:t>
      </w:r>
      <w:r w:rsidR="00307A75">
        <w:rPr>
          <w:rFonts w:ascii="B Nazanin" w:cs="B Nazanin" w:hint="cs"/>
          <w:color w:val="000000"/>
          <w:sz w:val="28"/>
          <w:szCs w:val="28"/>
          <w:rtl/>
        </w:rPr>
        <w:t>بوده و تكميل‌كننده اطلاعات حاصل</w:t>
      </w:r>
      <w:r w:rsidR="00B32490">
        <w:rPr>
          <w:rFonts w:ascii="B Nazanin" w:cs="B Nazanin" w:hint="cs"/>
          <w:color w:val="000000"/>
          <w:sz w:val="28"/>
          <w:szCs w:val="28"/>
          <w:rtl/>
        </w:rPr>
        <w:t>ه</w:t>
      </w:r>
      <w:r w:rsidR="00307A75">
        <w:rPr>
          <w:rFonts w:ascii="B Nazanin" w:cs="B Nazanin" w:hint="cs"/>
          <w:color w:val="000000"/>
          <w:sz w:val="28"/>
          <w:szCs w:val="28"/>
          <w:rtl/>
        </w:rPr>
        <w:t xml:space="preserve"> در هنگام ساخت تجهيزات و لوله‌ها و احداث نيروگاه </w:t>
      </w:r>
      <w:r w:rsidR="002D3AC9">
        <w:rPr>
          <w:rFonts w:ascii="B Nazanin" w:cs="B Nazanin" w:hint="cs"/>
          <w:color w:val="000000"/>
          <w:sz w:val="28"/>
          <w:szCs w:val="28"/>
          <w:rtl/>
        </w:rPr>
        <w:t>مي‌باشد و به عنوان مبنا براي مقايسه اطلاعات حاصل از بازرسي‌هاي بعدي مورد استفاده قرار مي‌گيرد.</w:t>
      </w:r>
      <w:r w:rsidR="00357C82">
        <w:rPr>
          <w:rFonts w:ascii="B Nazanin" w:cs="B Nazanin" w:hint="cs"/>
          <w:color w:val="000000"/>
          <w:sz w:val="28"/>
          <w:szCs w:val="28"/>
          <w:rtl/>
        </w:rPr>
        <w:t xml:space="preserve"> </w:t>
      </w:r>
      <w:r w:rsidR="00357C82">
        <w:rPr>
          <w:rFonts w:ascii="B Nazanin" w:cs="B Nazanin" w:hint="cs"/>
          <w:color w:val="000000"/>
          <w:sz w:val="28"/>
          <w:szCs w:val="28"/>
          <w:rtl/>
        </w:rPr>
        <w:lastRenderedPageBreak/>
        <w:t>اين داده‌ها بايد با استفاده از همان متدها و روشهايي بدست آيند كه در بازرسي حين بهره‌برداري مورد استفاده قرار مي‌گيرند.</w:t>
      </w:r>
      <w:r w:rsidR="00407215">
        <w:rPr>
          <w:rFonts w:ascii="B Nazanin" w:cs="B Nazanin" w:hint="cs"/>
          <w:color w:val="000000"/>
          <w:sz w:val="28"/>
          <w:szCs w:val="28"/>
          <w:rtl/>
        </w:rPr>
        <w:t xml:space="preserve"> </w:t>
      </w:r>
    </w:p>
    <w:p w:rsidR="0052135B" w:rsidRPr="00D305B4" w:rsidRDefault="00E00860" w:rsidP="00FC09B0">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tl/>
        </w:rPr>
      </w:pPr>
      <w:r w:rsidRPr="00D305B4">
        <w:rPr>
          <w:rFonts w:ascii="B Nazanin" w:cs="B Nazanin" w:hint="cs"/>
          <w:color w:val="000000"/>
          <w:sz w:val="28"/>
          <w:szCs w:val="28"/>
          <w:rtl/>
        </w:rPr>
        <w:t xml:space="preserve">مديريت نيروگاه بايد فرايند جمع‌آوري منظم داده‌ها و اطلاعات و تهيه گزارشات </w:t>
      </w:r>
      <w:r w:rsidR="001C1F14">
        <w:rPr>
          <w:rFonts w:ascii="B Nazanin" w:cs="B Nazanin" w:hint="cs"/>
          <w:color w:val="000000"/>
          <w:sz w:val="28"/>
          <w:szCs w:val="28"/>
          <w:rtl/>
        </w:rPr>
        <w:t xml:space="preserve">بازرسي حين بهره‌برداري </w:t>
      </w:r>
      <w:r w:rsidRPr="00D305B4">
        <w:rPr>
          <w:rFonts w:ascii="B Nazanin" w:cs="B Nazanin" w:hint="cs"/>
          <w:color w:val="000000"/>
          <w:sz w:val="28"/>
          <w:szCs w:val="28"/>
          <w:rtl/>
        </w:rPr>
        <w:t xml:space="preserve">را بطور مناسبي سازماندهي نمايد. </w:t>
      </w:r>
      <w:r w:rsidR="009571C9" w:rsidRPr="00D305B4">
        <w:rPr>
          <w:rFonts w:ascii="B Nazanin" w:cs="B Nazanin" w:hint="cs"/>
          <w:color w:val="000000"/>
          <w:sz w:val="28"/>
          <w:szCs w:val="28"/>
          <w:rtl/>
        </w:rPr>
        <w:t xml:space="preserve">گزارشها و </w:t>
      </w:r>
      <w:r w:rsidR="00B252FD" w:rsidRPr="00D305B4">
        <w:rPr>
          <w:rFonts w:ascii="B Nazanin" w:cs="B Nazanin" w:hint="cs"/>
          <w:color w:val="000000"/>
          <w:sz w:val="28"/>
          <w:szCs w:val="28"/>
          <w:rtl/>
        </w:rPr>
        <w:t xml:space="preserve">نتايج </w:t>
      </w:r>
      <w:r w:rsidR="001C1F14">
        <w:rPr>
          <w:rFonts w:ascii="B Nazanin" w:cs="B Nazanin" w:hint="cs"/>
          <w:color w:val="000000"/>
          <w:sz w:val="28"/>
          <w:szCs w:val="28"/>
          <w:rtl/>
        </w:rPr>
        <w:t xml:space="preserve">بازرسي حين بهره‌برداري </w:t>
      </w:r>
      <w:r w:rsidR="00B252FD" w:rsidRPr="00D305B4">
        <w:rPr>
          <w:rFonts w:ascii="B Nazanin" w:cs="B Nazanin" w:hint="cs"/>
          <w:color w:val="000000"/>
          <w:sz w:val="28"/>
          <w:szCs w:val="28"/>
          <w:rtl/>
        </w:rPr>
        <w:t xml:space="preserve">براي ارزيابي دوره‌اي ايمني نيروگاه، </w:t>
      </w:r>
      <w:r w:rsidRPr="00D305B4">
        <w:rPr>
          <w:rFonts w:ascii="B Nazanin" w:cs="B Nazanin" w:hint="cs"/>
          <w:color w:val="000000"/>
          <w:sz w:val="28"/>
          <w:szCs w:val="28"/>
          <w:rtl/>
        </w:rPr>
        <w:t xml:space="preserve">مطالعات قابليت اطمينان، </w:t>
      </w:r>
      <w:r w:rsidR="00B252FD" w:rsidRPr="00D305B4">
        <w:rPr>
          <w:rFonts w:ascii="B Nazanin" w:cs="B Nazanin" w:hint="cs"/>
          <w:color w:val="000000"/>
          <w:sz w:val="28"/>
          <w:szCs w:val="28"/>
          <w:rtl/>
        </w:rPr>
        <w:t>برنامه‌ريزي فعاليت‌هاي نگهداري و تعميرات</w:t>
      </w:r>
      <w:r w:rsidR="00C226F4" w:rsidRPr="00D305B4">
        <w:rPr>
          <w:rFonts w:ascii="B Nazanin" w:cs="B Nazanin" w:hint="cs"/>
          <w:color w:val="000000"/>
          <w:sz w:val="28"/>
          <w:szCs w:val="28"/>
          <w:rtl/>
        </w:rPr>
        <w:t xml:space="preserve"> و</w:t>
      </w:r>
      <w:r w:rsidR="00B252FD" w:rsidRPr="00D305B4">
        <w:rPr>
          <w:rFonts w:ascii="B Nazanin" w:cs="B Nazanin" w:hint="cs"/>
          <w:color w:val="000000"/>
          <w:sz w:val="28"/>
          <w:szCs w:val="28"/>
          <w:rtl/>
        </w:rPr>
        <w:t xml:space="preserve"> تعيين عمر باقيمانده تجهيزات، </w:t>
      </w:r>
      <w:r w:rsidR="009D4309" w:rsidRPr="00D305B4">
        <w:rPr>
          <w:rFonts w:ascii="B Nazanin" w:cs="B Nazanin" w:hint="cs"/>
          <w:color w:val="000000"/>
          <w:sz w:val="28"/>
          <w:szCs w:val="28"/>
          <w:rtl/>
        </w:rPr>
        <w:t>سيستم‌ها و سازه‌هاي</w:t>
      </w:r>
      <w:r w:rsidR="00B252FD" w:rsidRPr="00D305B4">
        <w:rPr>
          <w:rFonts w:ascii="B Nazanin" w:cs="B Nazanin" w:hint="cs"/>
          <w:color w:val="000000"/>
          <w:sz w:val="28"/>
          <w:szCs w:val="28"/>
          <w:rtl/>
        </w:rPr>
        <w:t xml:space="preserve"> نيروگاه اتمي</w:t>
      </w:r>
      <w:r w:rsidRPr="00D305B4">
        <w:rPr>
          <w:rFonts w:ascii="B Nazanin" w:cs="B Nazanin" w:hint="cs"/>
          <w:color w:val="000000"/>
          <w:sz w:val="28"/>
          <w:szCs w:val="28"/>
          <w:rtl/>
        </w:rPr>
        <w:t xml:space="preserve">، تهيه شواهد عيني از اجراي كامل برنامه‌هاي </w:t>
      </w:r>
      <w:r w:rsidR="001C1F14">
        <w:rPr>
          <w:rFonts w:ascii="B Nazanin" w:cs="B Nazanin" w:hint="cs"/>
          <w:color w:val="000000"/>
          <w:sz w:val="28"/>
          <w:szCs w:val="28"/>
          <w:rtl/>
        </w:rPr>
        <w:t xml:space="preserve">بازرسي حين بهره‌برداري </w:t>
      </w:r>
      <w:r w:rsidRPr="00D305B4">
        <w:rPr>
          <w:rFonts w:ascii="B Nazanin" w:cs="B Nazanin" w:hint="cs"/>
          <w:color w:val="000000"/>
          <w:sz w:val="28"/>
          <w:szCs w:val="28"/>
          <w:rtl/>
        </w:rPr>
        <w:t>و ميزان موثر بودن اين برنامه‌ها</w:t>
      </w:r>
      <w:r w:rsidR="00B252FD" w:rsidRPr="00D305B4">
        <w:rPr>
          <w:rFonts w:ascii="B Nazanin" w:cs="B Nazanin" w:hint="cs"/>
          <w:color w:val="000000"/>
          <w:sz w:val="28"/>
          <w:szCs w:val="28"/>
          <w:rtl/>
        </w:rPr>
        <w:t xml:space="preserve"> مورد استفاده قرار مي‌گير</w:t>
      </w:r>
      <w:r w:rsidRPr="00D305B4">
        <w:rPr>
          <w:rFonts w:ascii="B Nazanin" w:cs="B Nazanin" w:hint="cs"/>
          <w:color w:val="000000"/>
          <w:sz w:val="28"/>
          <w:szCs w:val="28"/>
          <w:rtl/>
        </w:rPr>
        <w:t>ن</w:t>
      </w:r>
      <w:r w:rsidR="00B252FD" w:rsidRPr="00D305B4">
        <w:rPr>
          <w:rFonts w:ascii="B Nazanin" w:cs="B Nazanin" w:hint="cs"/>
          <w:color w:val="000000"/>
          <w:sz w:val="28"/>
          <w:szCs w:val="28"/>
          <w:rtl/>
        </w:rPr>
        <w:t>د.</w:t>
      </w:r>
    </w:p>
    <w:p w:rsidR="009571C9" w:rsidRPr="00D305B4" w:rsidRDefault="0052135B" w:rsidP="00D305B4">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tl/>
        </w:rPr>
      </w:pPr>
      <w:r w:rsidRPr="00D305B4">
        <w:rPr>
          <w:rFonts w:ascii="B Nazanin" w:cs="B Nazanin" w:hint="cs"/>
          <w:color w:val="000000"/>
          <w:sz w:val="28"/>
          <w:szCs w:val="28"/>
          <w:rtl/>
        </w:rPr>
        <w:t xml:space="preserve">روشهاي اجرايي </w:t>
      </w:r>
      <w:r w:rsidR="001C1F14">
        <w:rPr>
          <w:rFonts w:ascii="B Nazanin" w:cs="B Nazanin" w:hint="cs"/>
          <w:color w:val="000000"/>
          <w:sz w:val="28"/>
          <w:szCs w:val="28"/>
          <w:rtl/>
        </w:rPr>
        <w:t xml:space="preserve">بازرسي حين بهره‌برداري </w:t>
      </w:r>
      <w:r w:rsidRPr="00D305B4">
        <w:rPr>
          <w:rFonts w:ascii="B Nazanin" w:cs="B Nazanin" w:hint="cs"/>
          <w:color w:val="000000"/>
          <w:sz w:val="28"/>
          <w:szCs w:val="28"/>
          <w:rtl/>
        </w:rPr>
        <w:t xml:space="preserve">بايد به گونه‌اي طراحي شده باشند كه اندازه‌گيري و ثبت داده‌ها را تسهيل نمايند. </w:t>
      </w:r>
      <w:r w:rsidR="00F56E45" w:rsidRPr="00D305B4">
        <w:rPr>
          <w:rFonts w:ascii="B Nazanin" w:cs="B Nazanin" w:hint="cs"/>
          <w:color w:val="000000"/>
          <w:sz w:val="28"/>
          <w:szCs w:val="28"/>
          <w:rtl/>
        </w:rPr>
        <w:t xml:space="preserve">اطلاعات و داده‌هاي جمع‌آوري شده بايد تاريخچه معني‌داري از نيروگاه را </w:t>
      </w:r>
      <w:r w:rsidR="00F737B2" w:rsidRPr="00D305B4">
        <w:rPr>
          <w:rFonts w:ascii="B Nazanin" w:cs="B Nazanin" w:hint="cs"/>
          <w:color w:val="000000"/>
          <w:sz w:val="28"/>
          <w:szCs w:val="28"/>
          <w:rtl/>
        </w:rPr>
        <w:t>ارائه نموده و در كل عمر نيروگاه بطور مناسبي نگهداري شوند.</w:t>
      </w:r>
    </w:p>
    <w:p w:rsidR="00B252FD" w:rsidRPr="00E57FE6" w:rsidRDefault="00B252FD" w:rsidP="004B2589">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tl/>
        </w:rPr>
      </w:pPr>
      <w:r w:rsidRPr="00D305B4">
        <w:rPr>
          <w:rFonts w:ascii="B Nazanin" w:cs="B Nazanin" w:hint="cs"/>
          <w:color w:val="000000"/>
          <w:sz w:val="28"/>
          <w:szCs w:val="28"/>
          <w:rtl/>
        </w:rPr>
        <w:t>اطلاعات و داده‌هاي حاصل از باز</w:t>
      </w:r>
      <w:r w:rsidR="00285743" w:rsidRPr="00D305B4">
        <w:rPr>
          <w:rFonts w:ascii="B Nazanin" w:cs="B Nazanin" w:hint="cs"/>
          <w:color w:val="000000"/>
          <w:sz w:val="28"/>
          <w:szCs w:val="28"/>
          <w:rtl/>
        </w:rPr>
        <w:t>رسي</w:t>
      </w:r>
      <w:r w:rsidRPr="00D305B4">
        <w:rPr>
          <w:rFonts w:ascii="B Nazanin" w:cs="B Nazanin" w:hint="cs"/>
          <w:color w:val="000000"/>
          <w:sz w:val="28"/>
          <w:szCs w:val="28"/>
          <w:rtl/>
        </w:rPr>
        <w:t xml:space="preserve">‌هاي </w:t>
      </w:r>
      <w:r w:rsidR="00285743" w:rsidRPr="00D305B4">
        <w:rPr>
          <w:rFonts w:ascii="B Nazanin" w:cs="B Nazanin" w:hint="cs"/>
          <w:color w:val="000000"/>
          <w:sz w:val="28"/>
          <w:szCs w:val="28"/>
          <w:rtl/>
        </w:rPr>
        <w:t>بهره‌برداري</w:t>
      </w:r>
      <w:r w:rsidRPr="00D305B4">
        <w:rPr>
          <w:rFonts w:ascii="B Nazanin" w:cs="B Nazanin" w:hint="cs"/>
          <w:color w:val="000000"/>
          <w:sz w:val="28"/>
          <w:szCs w:val="28"/>
          <w:rtl/>
        </w:rPr>
        <w:t xml:space="preserve"> بايد جمع‌آوري، ثبت، آناليز</w:t>
      </w:r>
      <w:r w:rsidR="00C226F4" w:rsidRPr="00D305B4">
        <w:rPr>
          <w:rFonts w:ascii="B Nazanin" w:cs="B Nazanin" w:hint="cs"/>
          <w:color w:val="000000"/>
          <w:sz w:val="28"/>
          <w:szCs w:val="28"/>
          <w:rtl/>
        </w:rPr>
        <w:t>،</w:t>
      </w:r>
      <w:r w:rsidRPr="00D305B4">
        <w:rPr>
          <w:rFonts w:ascii="B Nazanin" w:cs="B Nazanin" w:hint="cs"/>
          <w:color w:val="000000"/>
          <w:sz w:val="28"/>
          <w:szCs w:val="28"/>
          <w:rtl/>
        </w:rPr>
        <w:t xml:space="preserve"> نگهداري</w:t>
      </w:r>
      <w:r w:rsidR="00C226F4" w:rsidRPr="00D305B4">
        <w:rPr>
          <w:rFonts w:ascii="B Nazanin" w:cs="B Nazanin" w:hint="cs"/>
          <w:color w:val="000000"/>
          <w:sz w:val="28"/>
          <w:szCs w:val="28"/>
          <w:rtl/>
        </w:rPr>
        <w:t xml:space="preserve"> و با اطلاعات و داده‌هاي باز</w:t>
      </w:r>
      <w:r w:rsidR="00285743" w:rsidRPr="00D305B4">
        <w:rPr>
          <w:rFonts w:ascii="B Nazanin" w:cs="B Nazanin" w:hint="cs"/>
          <w:color w:val="000000"/>
          <w:sz w:val="28"/>
          <w:szCs w:val="28"/>
          <w:rtl/>
        </w:rPr>
        <w:t>رسي</w:t>
      </w:r>
      <w:r w:rsidR="00C226F4" w:rsidRPr="00D305B4">
        <w:rPr>
          <w:rFonts w:ascii="B Nazanin" w:cs="B Nazanin" w:hint="cs"/>
          <w:color w:val="000000"/>
          <w:sz w:val="28"/>
          <w:szCs w:val="28"/>
          <w:rtl/>
        </w:rPr>
        <w:t>‌هاي پيشين مقايسه</w:t>
      </w:r>
      <w:r w:rsidRPr="00D305B4">
        <w:rPr>
          <w:rFonts w:ascii="B Nazanin" w:cs="B Nazanin" w:hint="cs"/>
          <w:color w:val="000000"/>
          <w:sz w:val="28"/>
          <w:szCs w:val="28"/>
          <w:rtl/>
        </w:rPr>
        <w:t xml:space="preserve"> شوند تا از انطباق عملكرد بهره‌برداري با</w:t>
      </w:r>
      <w:r w:rsidR="00A36038">
        <w:rPr>
          <w:rFonts w:ascii="B Nazanin" w:cs="B Nazanin" w:hint="cs"/>
          <w:color w:val="000000"/>
          <w:sz w:val="28"/>
          <w:szCs w:val="28"/>
          <w:rtl/>
        </w:rPr>
        <w:t xml:space="preserve"> </w:t>
      </w:r>
      <w:r w:rsidR="00A36038" w:rsidRPr="00637109">
        <w:rPr>
          <w:rFonts w:ascii="B Nazanin" w:cs="B Nazanin" w:hint="cs"/>
          <w:color w:val="000000"/>
          <w:sz w:val="28"/>
          <w:szCs w:val="28"/>
          <w:rtl/>
        </w:rPr>
        <w:t>مبانی طراحی</w:t>
      </w:r>
      <w:r w:rsidR="004B2589">
        <w:rPr>
          <w:rFonts w:ascii="B Nazanin" w:cs="B Nazanin" w:hint="cs"/>
          <w:color w:val="000000"/>
          <w:sz w:val="28"/>
          <w:szCs w:val="28"/>
          <w:rtl/>
        </w:rPr>
        <w:t xml:space="preserve"> </w:t>
      </w:r>
      <w:r w:rsidRPr="00D305B4">
        <w:rPr>
          <w:rFonts w:ascii="B Nazanin" w:cs="B Nazanin" w:hint="cs"/>
          <w:color w:val="000000"/>
          <w:sz w:val="28"/>
          <w:szCs w:val="28"/>
          <w:rtl/>
        </w:rPr>
        <w:t>و الزامات قابليت اطمينان و دسترس‌پذيري تجهيزات، سيستم‌ها و سازه‌ها</w:t>
      </w:r>
      <w:r w:rsidR="00C226F4" w:rsidRPr="00D305B4">
        <w:rPr>
          <w:rFonts w:ascii="B Nazanin" w:cs="B Nazanin" w:hint="cs"/>
          <w:color w:val="000000"/>
          <w:sz w:val="28"/>
          <w:szCs w:val="28"/>
          <w:rtl/>
        </w:rPr>
        <w:t xml:space="preserve"> و نيز تعيين امكان ادامه بهره‌برداري </w:t>
      </w:r>
      <w:r w:rsidR="00285743" w:rsidRPr="00D305B4">
        <w:rPr>
          <w:rFonts w:ascii="B Nazanin" w:cs="B Nazanin" w:hint="cs"/>
          <w:color w:val="000000"/>
          <w:sz w:val="28"/>
          <w:szCs w:val="28"/>
          <w:rtl/>
        </w:rPr>
        <w:t>از آنها</w:t>
      </w:r>
      <w:r w:rsidRPr="00D305B4">
        <w:rPr>
          <w:rFonts w:ascii="B Nazanin" w:cs="B Nazanin" w:hint="cs"/>
          <w:color w:val="000000"/>
          <w:sz w:val="28"/>
          <w:szCs w:val="28"/>
          <w:rtl/>
        </w:rPr>
        <w:t xml:space="preserve"> اطمينان </w:t>
      </w:r>
      <w:r w:rsidRPr="00E57FE6">
        <w:rPr>
          <w:rFonts w:ascii="B Nazanin" w:cs="B Nazanin" w:hint="cs"/>
          <w:color w:val="000000"/>
          <w:sz w:val="28"/>
          <w:szCs w:val="28"/>
          <w:rtl/>
        </w:rPr>
        <w:t>حاصل شود.</w:t>
      </w:r>
      <w:r w:rsidR="00291894" w:rsidRPr="00E57FE6">
        <w:rPr>
          <w:rFonts w:ascii="B Nazanin" w:cs="B Nazanin" w:hint="cs"/>
          <w:color w:val="000000"/>
          <w:sz w:val="28"/>
          <w:szCs w:val="28"/>
          <w:rtl/>
        </w:rPr>
        <w:t xml:space="preserve"> در هر مورد دستورالعمل‌ها و روشهاي اجرايي مورد نياز بايد توسط مديريت </w:t>
      </w:r>
      <w:r w:rsidR="0088007F" w:rsidRPr="00637109">
        <w:rPr>
          <w:rFonts w:ascii="B Nazanin" w:cs="B Nazanin" w:hint="cs"/>
          <w:color w:val="000000"/>
          <w:sz w:val="28"/>
          <w:szCs w:val="28"/>
          <w:rtl/>
        </w:rPr>
        <w:t>آزمایشگاه</w:t>
      </w:r>
      <w:r w:rsidR="0088007F">
        <w:rPr>
          <w:rFonts w:ascii="B Nazanin" w:cs="B Nazanin" w:hint="cs"/>
          <w:color w:val="000000"/>
          <w:sz w:val="28"/>
          <w:szCs w:val="28"/>
          <w:rtl/>
        </w:rPr>
        <w:t xml:space="preserve"> </w:t>
      </w:r>
      <w:r w:rsidR="00291894" w:rsidRPr="00E57FE6">
        <w:rPr>
          <w:rFonts w:ascii="B Nazanin" w:cs="B Nazanin" w:hint="cs"/>
          <w:color w:val="000000"/>
          <w:sz w:val="28"/>
          <w:szCs w:val="28"/>
          <w:rtl/>
        </w:rPr>
        <w:t>مواد نيروگاه مطابق با الزامات سيستم تضمين كيفيت تهيه و تدوين، و توسط مديريت نيروگاه ابلاغ گردد.</w:t>
      </w:r>
    </w:p>
    <w:p w:rsidR="009B3073" w:rsidRPr="00D305B4" w:rsidRDefault="00174596" w:rsidP="006D27BF">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tl/>
        </w:rPr>
      </w:pPr>
      <w:r w:rsidRPr="00E57FE6">
        <w:rPr>
          <w:rFonts w:ascii="B Nazanin" w:cs="B Nazanin" w:hint="cs"/>
          <w:color w:val="000000"/>
          <w:sz w:val="28"/>
          <w:szCs w:val="28"/>
          <w:rtl/>
        </w:rPr>
        <w:t xml:space="preserve">راستي‌آزمايي و </w:t>
      </w:r>
      <w:r w:rsidR="009B3073" w:rsidRPr="00E57FE6">
        <w:rPr>
          <w:rFonts w:ascii="B Nazanin" w:cs="B Nazanin" w:hint="cs"/>
          <w:color w:val="000000"/>
          <w:sz w:val="28"/>
          <w:szCs w:val="28"/>
          <w:rtl/>
        </w:rPr>
        <w:t xml:space="preserve">تجزيه و تحليل داده‌ها و اطلاعات حاصل از </w:t>
      </w:r>
      <w:r w:rsidR="001C1F14" w:rsidRPr="00E57FE6">
        <w:rPr>
          <w:rFonts w:ascii="B Nazanin" w:cs="B Nazanin" w:hint="cs"/>
          <w:color w:val="000000"/>
          <w:sz w:val="28"/>
          <w:szCs w:val="28"/>
          <w:rtl/>
        </w:rPr>
        <w:t>بازرسي حين بهره‌برداري</w:t>
      </w:r>
      <w:r w:rsidRPr="00E57FE6">
        <w:rPr>
          <w:rFonts w:ascii="B Nazanin" w:cs="B Nazanin" w:hint="cs"/>
          <w:color w:val="000000"/>
          <w:sz w:val="28"/>
          <w:szCs w:val="28"/>
          <w:rtl/>
          <w:lang w:bidi="fa-IR"/>
        </w:rPr>
        <w:t xml:space="preserve"> بايد بر اساس الزامات سيستم مديريت كيفيت</w:t>
      </w:r>
      <w:r w:rsidR="009B3073" w:rsidRPr="00E57FE6">
        <w:rPr>
          <w:rFonts w:ascii="B Nazanin" w:cs="B Nazanin" w:hint="cs"/>
          <w:color w:val="000000"/>
          <w:sz w:val="28"/>
          <w:szCs w:val="28"/>
          <w:rtl/>
        </w:rPr>
        <w:t xml:space="preserve"> توسط افرادي غير از </w:t>
      </w:r>
      <w:r w:rsidR="006D27BF" w:rsidRPr="00E57FE6">
        <w:rPr>
          <w:rFonts w:ascii="B Nazanin" w:cs="B Nazanin" w:hint="cs"/>
          <w:color w:val="000000"/>
          <w:sz w:val="28"/>
          <w:szCs w:val="28"/>
          <w:rtl/>
        </w:rPr>
        <w:t>پرسنلي</w:t>
      </w:r>
      <w:r w:rsidR="009B3073" w:rsidRPr="00E57FE6">
        <w:rPr>
          <w:rFonts w:ascii="B Nazanin" w:cs="B Nazanin" w:hint="cs"/>
          <w:color w:val="000000"/>
          <w:sz w:val="28"/>
          <w:szCs w:val="28"/>
          <w:rtl/>
        </w:rPr>
        <w:t xml:space="preserve"> كه </w:t>
      </w:r>
      <w:r w:rsidR="00811B68" w:rsidRPr="00E57FE6">
        <w:rPr>
          <w:rFonts w:ascii="B Nazanin" w:cs="B Nazanin" w:hint="cs"/>
          <w:color w:val="000000"/>
          <w:sz w:val="28"/>
          <w:szCs w:val="28"/>
          <w:rtl/>
        </w:rPr>
        <w:t xml:space="preserve">فعاليتهاي بازرسي </w:t>
      </w:r>
      <w:r w:rsidR="006D27BF" w:rsidRPr="00E57FE6">
        <w:rPr>
          <w:rFonts w:ascii="B Nazanin" w:cs="B Nazanin" w:hint="cs"/>
          <w:color w:val="000000"/>
          <w:sz w:val="28"/>
          <w:szCs w:val="28"/>
          <w:rtl/>
        </w:rPr>
        <w:t>حين بهره‌برداري</w:t>
      </w:r>
      <w:r w:rsidR="006D27BF" w:rsidRPr="00E57FE6">
        <w:rPr>
          <w:rFonts w:ascii="B Nazanin" w:cs="B Nazanin" w:hint="cs"/>
          <w:color w:val="000000"/>
          <w:sz w:val="28"/>
          <w:szCs w:val="28"/>
          <w:rtl/>
          <w:lang w:bidi="fa-IR"/>
        </w:rPr>
        <w:t xml:space="preserve"> </w:t>
      </w:r>
      <w:r w:rsidR="00811B68" w:rsidRPr="00E57FE6">
        <w:rPr>
          <w:rFonts w:ascii="B Nazanin" w:cs="B Nazanin" w:hint="cs"/>
          <w:color w:val="000000"/>
          <w:sz w:val="28"/>
          <w:szCs w:val="28"/>
          <w:rtl/>
        </w:rPr>
        <w:t xml:space="preserve">را انجام داده و </w:t>
      </w:r>
      <w:r w:rsidR="009B3073" w:rsidRPr="00E57FE6">
        <w:rPr>
          <w:rFonts w:ascii="B Nazanin" w:cs="B Nazanin" w:hint="cs"/>
          <w:color w:val="000000"/>
          <w:sz w:val="28"/>
          <w:szCs w:val="28"/>
          <w:rtl/>
        </w:rPr>
        <w:t>اين داده‌ها</w:t>
      </w:r>
      <w:r w:rsidR="009B3073" w:rsidRPr="00D305B4">
        <w:rPr>
          <w:rFonts w:ascii="B Nazanin" w:cs="B Nazanin" w:hint="cs"/>
          <w:color w:val="000000"/>
          <w:sz w:val="28"/>
          <w:szCs w:val="28"/>
          <w:rtl/>
        </w:rPr>
        <w:t xml:space="preserve"> و اطلاعات را اندازه‌گيري و كسب كرده‌اند، انجام شود.</w:t>
      </w:r>
    </w:p>
    <w:p w:rsidR="00B252FD" w:rsidRDefault="00B252FD" w:rsidP="003C24F4">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Pr>
      </w:pPr>
      <w:r w:rsidRPr="00956FBB">
        <w:rPr>
          <w:rFonts w:ascii="B Nazanin" w:cs="B Nazanin" w:hint="cs"/>
          <w:color w:val="000000"/>
          <w:sz w:val="28"/>
          <w:szCs w:val="28"/>
          <w:rtl/>
        </w:rPr>
        <w:t>در</w:t>
      </w:r>
      <w:r w:rsidRPr="00956FBB">
        <w:rPr>
          <w:rFonts w:ascii="B Nazanin" w:cs="B Nazanin"/>
          <w:color w:val="000000"/>
          <w:sz w:val="28"/>
          <w:szCs w:val="28"/>
          <w:rtl/>
        </w:rPr>
        <w:t xml:space="preserve"> </w:t>
      </w:r>
      <w:r w:rsidRPr="00956FBB">
        <w:rPr>
          <w:rFonts w:ascii="B Nazanin" w:cs="B Nazanin" w:hint="cs"/>
          <w:color w:val="000000"/>
          <w:sz w:val="28"/>
          <w:szCs w:val="28"/>
          <w:rtl/>
        </w:rPr>
        <w:t>باز</w:t>
      </w:r>
      <w:r w:rsidR="00BE4DC4" w:rsidRPr="00956FBB">
        <w:rPr>
          <w:rFonts w:ascii="B Nazanin" w:cs="B Nazanin" w:hint="cs"/>
          <w:color w:val="000000"/>
          <w:sz w:val="28"/>
          <w:szCs w:val="28"/>
          <w:rtl/>
        </w:rPr>
        <w:t>رسي</w:t>
      </w:r>
      <w:r w:rsidR="00956FBB" w:rsidRPr="00956FBB">
        <w:rPr>
          <w:rFonts w:ascii="B Nazanin" w:cs="B Nazanin" w:hint="cs"/>
          <w:color w:val="000000"/>
          <w:sz w:val="28"/>
          <w:szCs w:val="28"/>
          <w:rtl/>
        </w:rPr>
        <w:t>هاي</w:t>
      </w:r>
      <w:r w:rsidRPr="00956FBB">
        <w:rPr>
          <w:rFonts w:ascii="B Nazanin" w:cs="B Nazanin"/>
          <w:color w:val="000000"/>
          <w:sz w:val="28"/>
          <w:szCs w:val="28"/>
          <w:rtl/>
        </w:rPr>
        <w:t xml:space="preserve"> </w:t>
      </w:r>
      <w:r w:rsidR="00956FBB" w:rsidRPr="00956FBB">
        <w:rPr>
          <w:rFonts w:ascii="B Nazanin" w:cs="B Nazanin" w:hint="cs"/>
          <w:color w:val="000000"/>
          <w:sz w:val="28"/>
          <w:szCs w:val="28"/>
          <w:rtl/>
        </w:rPr>
        <w:t>حين</w:t>
      </w:r>
      <w:r w:rsidRPr="00956FBB">
        <w:rPr>
          <w:rFonts w:ascii="B Nazanin" w:cs="B Nazanin"/>
          <w:color w:val="000000"/>
          <w:sz w:val="28"/>
          <w:szCs w:val="28"/>
          <w:rtl/>
        </w:rPr>
        <w:t xml:space="preserve"> </w:t>
      </w:r>
      <w:r w:rsidR="00956FBB" w:rsidRPr="00956FBB">
        <w:rPr>
          <w:rFonts w:ascii="B Nazanin" w:cs="B Nazanin" w:hint="cs"/>
          <w:color w:val="000000"/>
          <w:sz w:val="28"/>
          <w:szCs w:val="28"/>
          <w:rtl/>
        </w:rPr>
        <w:t>بهره‌برداري</w:t>
      </w:r>
      <w:r w:rsidRPr="00956FBB">
        <w:rPr>
          <w:rFonts w:ascii="B Nazanin" w:cs="B Nazanin" w:hint="cs"/>
          <w:color w:val="000000"/>
          <w:sz w:val="28"/>
          <w:szCs w:val="28"/>
          <w:rtl/>
        </w:rPr>
        <w:t xml:space="preserve"> بايد همان</w:t>
      </w:r>
      <w:r w:rsidRPr="00D305B4">
        <w:rPr>
          <w:rFonts w:ascii="B Nazanin" w:cs="B Nazanin" w:hint="cs"/>
          <w:color w:val="000000"/>
          <w:sz w:val="28"/>
          <w:szCs w:val="28"/>
          <w:rtl/>
        </w:rPr>
        <w:t xml:space="preserve"> روشها، تكنيك‌ها و تجهيزاتي </w:t>
      </w:r>
      <w:r w:rsidR="00956FBB" w:rsidRPr="00956FBB">
        <w:rPr>
          <w:rFonts w:ascii="B Nazanin" w:cs="B Nazanin" w:hint="cs"/>
          <w:color w:val="000000"/>
          <w:sz w:val="28"/>
          <w:szCs w:val="28"/>
          <w:rtl/>
        </w:rPr>
        <w:t xml:space="preserve">استفاده </w:t>
      </w:r>
      <w:r w:rsidR="00956FBB">
        <w:rPr>
          <w:rFonts w:ascii="B Nazanin" w:cs="B Nazanin" w:hint="cs"/>
          <w:color w:val="000000"/>
          <w:sz w:val="28"/>
          <w:szCs w:val="28"/>
          <w:rtl/>
        </w:rPr>
        <w:t>شوند</w:t>
      </w:r>
      <w:r w:rsidR="00956FBB" w:rsidRPr="00D305B4">
        <w:rPr>
          <w:rFonts w:ascii="B Nazanin" w:cs="B Nazanin" w:hint="cs"/>
          <w:color w:val="000000"/>
          <w:sz w:val="28"/>
          <w:szCs w:val="28"/>
          <w:rtl/>
        </w:rPr>
        <w:t xml:space="preserve"> </w:t>
      </w:r>
      <w:r w:rsidRPr="00D305B4">
        <w:rPr>
          <w:rFonts w:ascii="B Nazanin" w:cs="B Nazanin" w:hint="cs"/>
          <w:color w:val="000000"/>
          <w:sz w:val="28"/>
          <w:szCs w:val="28"/>
          <w:rtl/>
        </w:rPr>
        <w:t>كه براي باز</w:t>
      </w:r>
      <w:r w:rsidR="00BE4DC4" w:rsidRPr="00D305B4">
        <w:rPr>
          <w:rFonts w:ascii="B Nazanin" w:cs="B Nazanin" w:hint="cs"/>
          <w:color w:val="000000"/>
          <w:sz w:val="28"/>
          <w:szCs w:val="28"/>
          <w:rtl/>
        </w:rPr>
        <w:t>رسي</w:t>
      </w:r>
      <w:r w:rsidRPr="00D305B4">
        <w:rPr>
          <w:rFonts w:ascii="B Nazanin" w:cs="B Nazanin" w:hint="cs"/>
          <w:color w:val="000000"/>
          <w:sz w:val="28"/>
          <w:szCs w:val="28"/>
          <w:rtl/>
        </w:rPr>
        <w:t xml:space="preserve">‌هاي </w:t>
      </w:r>
      <w:r w:rsidR="00956FBB">
        <w:rPr>
          <w:rFonts w:ascii="B Nazanin" w:cs="B Nazanin" w:hint="cs"/>
          <w:color w:val="000000"/>
          <w:sz w:val="28"/>
          <w:szCs w:val="28"/>
          <w:rtl/>
        </w:rPr>
        <w:t>قبل از</w:t>
      </w:r>
      <w:r w:rsidRPr="00D305B4">
        <w:rPr>
          <w:rFonts w:ascii="B Nazanin" w:cs="B Nazanin" w:hint="cs"/>
          <w:color w:val="000000"/>
          <w:sz w:val="28"/>
          <w:szCs w:val="28"/>
          <w:rtl/>
        </w:rPr>
        <w:t xml:space="preserve"> </w:t>
      </w:r>
      <w:r w:rsidR="00BE4DC4" w:rsidRPr="00D305B4">
        <w:rPr>
          <w:rFonts w:ascii="B Nazanin" w:cs="B Nazanin" w:hint="cs"/>
          <w:color w:val="000000"/>
          <w:sz w:val="28"/>
          <w:szCs w:val="28"/>
          <w:rtl/>
        </w:rPr>
        <w:t>بهره‌برداري</w:t>
      </w:r>
      <w:r w:rsidR="00956FBB">
        <w:rPr>
          <w:rStyle w:val="FootnoteReference"/>
          <w:rFonts w:ascii="B Nazanin" w:cs="B Nazanin"/>
          <w:color w:val="000000"/>
          <w:sz w:val="28"/>
          <w:szCs w:val="28"/>
          <w:rtl/>
        </w:rPr>
        <w:footnoteReference w:id="12"/>
      </w:r>
      <w:r w:rsidR="00956FBB">
        <w:rPr>
          <w:rFonts w:ascii="B Nazanin" w:cs="B Nazanin" w:hint="cs"/>
          <w:color w:val="000000"/>
          <w:sz w:val="28"/>
          <w:szCs w:val="28"/>
          <w:rtl/>
        </w:rPr>
        <w:t xml:space="preserve"> به كار گرفته شده‌اند</w:t>
      </w:r>
      <w:r w:rsidRPr="00D305B4">
        <w:rPr>
          <w:rFonts w:ascii="B Nazanin" w:cs="B Nazanin" w:hint="cs"/>
          <w:color w:val="000000"/>
          <w:sz w:val="28"/>
          <w:szCs w:val="28"/>
          <w:rtl/>
        </w:rPr>
        <w:t xml:space="preserve">. در صورت تعمير يا تعويض يك تجهيز، سيستم يا سازه، </w:t>
      </w:r>
      <w:r w:rsidR="00C3324D">
        <w:rPr>
          <w:rFonts w:ascii="B Nazanin" w:cs="B Nazanin" w:hint="cs"/>
          <w:color w:val="000000"/>
          <w:sz w:val="28"/>
          <w:szCs w:val="28"/>
          <w:rtl/>
        </w:rPr>
        <w:t>بازرسي</w:t>
      </w:r>
      <w:r w:rsidRPr="00D305B4">
        <w:rPr>
          <w:rFonts w:ascii="B Nazanin" w:cs="B Nazanin" w:hint="cs"/>
          <w:color w:val="000000"/>
          <w:sz w:val="28"/>
          <w:szCs w:val="28"/>
          <w:rtl/>
        </w:rPr>
        <w:t xml:space="preserve"> قبل از </w:t>
      </w:r>
      <w:r w:rsidR="003C24F4">
        <w:rPr>
          <w:rFonts w:ascii="B Nazanin" w:cs="B Nazanin" w:hint="cs"/>
          <w:color w:val="000000"/>
          <w:sz w:val="28"/>
          <w:szCs w:val="28"/>
          <w:rtl/>
          <w:lang w:bidi="fa-IR"/>
        </w:rPr>
        <w:t>بهره‌برداری</w:t>
      </w:r>
      <w:bookmarkStart w:id="14" w:name="_GoBack"/>
      <w:bookmarkEnd w:id="14"/>
      <w:r w:rsidRPr="00D305B4">
        <w:rPr>
          <w:rFonts w:ascii="B Nazanin" w:cs="B Nazanin" w:hint="cs"/>
          <w:color w:val="000000"/>
          <w:sz w:val="28"/>
          <w:szCs w:val="28"/>
          <w:rtl/>
        </w:rPr>
        <w:t xml:space="preserve"> براي آن بايد مجددأ انجام شود.</w:t>
      </w:r>
    </w:p>
    <w:p w:rsidR="00754CE8" w:rsidRDefault="00754CE8" w:rsidP="004B2589">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Pr>
      </w:pPr>
      <w:r>
        <w:rPr>
          <w:rFonts w:ascii="B Nazanin" w:cs="B Nazanin" w:hint="cs"/>
          <w:color w:val="000000"/>
          <w:sz w:val="28"/>
          <w:szCs w:val="28"/>
          <w:rtl/>
        </w:rPr>
        <w:t>در صورتی که بر اساس تجزیه و تحلیل نتایج تستها و آزمایشات</w:t>
      </w:r>
      <w:r w:rsidR="00A36038">
        <w:rPr>
          <w:rFonts w:ascii="B Nazanin" w:cs="B Nazanin" w:hint="cs"/>
          <w:color w:val="000000"/>
          <w:sz w:val="28"/>
          <w:szCs w:val="28"/>
          <w:rtl/>
        </w:rPr>
        <w:t xml:space="preserve"> سیستمها، تجهیزات، لوله‌ها و سازه‌ها</w:t>
      </w:r>
      <w:r>
        <w:rPr>
          <w:rFonts w:ascii="B Nazanin" w:cs="B Nazanin" w:hint="cs"/>
          <w:color w:val="000000"/>
          <w:sz w:val="28"/>
          <w:szCs w:val="28"/>
          <w:rtl/>
        </w:rPr>
        <w:t>، وجود عیب در آنها مشخص شود، بهره برداری از آنها مجاز نبوده و باید تعمیر یا تعویض شوند.</w:t>
      </w:r>
    </w:p>
    <w:p w:rsidR="00754CE8" w:rsidRDefault="00754CE8" w:rsidP="008C5EF3">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Pr>
      </w:pPr>
      <w:r>
        <w:rPr>
          <w:rFonts w:ascii="B Nazanin" w:cs="B Nazanin" w:hint="cs"/>
          <w:color w:val="000000"/>
          <w:sz w:val="28"/>
          <w:szCs w:val="28"/>
          <w:rtl/>
          <w:lang w:bidi="fa-IR"/>
        </w:rPr>
        <w:t xml:space="preserve">در صورت کشف عیوب در لوله ها و تجهیزات که از حدود قابل قبول تجاوز می نمایند، </w:t>
      </w:r>
      <w:r>
        <w:rPr>
          <w:rFonts w:ascii="B Nazanin" w:cs="B Nazanin" w:hint="cs"/>
          <w:color w:val="000000"/>
          <w:sz w:val="28"/>
          <w:szCs w:val="28"/>
          <w:rtl/>
        </w:rPr>
        <w:t>بازرسی های اضافی باید روی لوله ها و تجهیزات مشابه</w:t>
      </w:r>
      <w:r w:rsidR="00F6372C">
        <w:rPr>
          <w:rFonts w:ascii="B Nazanin" w:cs="B Nazanin" w:hint="cs"/>
          <w:color w:val="000000"/>
          <w:sz w:val="28"/>
          <w:szCs w:val="28"/>
          <w:rtl/>
        </w:rPr>
        <w:t xml:space="preserve">ی که در بازرسی شرکت نداشته اند، صورت </w:t>
      </w:r>
      <w:r>
        <w:rPr>
          <w:rFonts w:ascii="B Nazanin" w:cs="B Nazanin" w:hint="cs"/>
          <w:color w:val="000000"/>
          <w:sz w:val="28"/>
          <w:szCs w:val="28"/>
          <w:rtl/>
        </w:rPr>
        <w:t>پ</w:t>
      </w:r>
      <w:r w:rsidR="00F6372C">
        <w:rPr>
          <w:rFonts w:ascii="B Nazanin" w:cs="B Nazanin" w:hint="cs"/>
          <w:color w:val="000000"/>
          <w:sz w:val="28"/>
          <w:szCs w:val="28"/>
          <w:rtl/>
        </w:rPr>
        <w:t>ذیرند. در صورت کشف عیوب مشابه در این لوله ها و تجهیزات که</w:t>
      </w:r>
      <w:r w:rsidR="00F6372C">
        <w:rPr>
          <w:rFonts w:ascii="B Nazanin" w:cs="B Nazanin" w:hint="cs"/>
          <w:color w:val="000000"/>
          <w:sz w:val="28"/>
          <w:szCs w:val="28"/>
          <w:rtl/>
          <w:lang w:bidi="fa-IR"/>
        </w:rPr>
        <w:t xml:space="preserve"> از حدود قابل قبول تجاوز می نمایند، همه لوله ها و تجهیزات مشابه سیستمها باید بطور کامل بازرسی شوند.</w:t>
      </w:r>
    </w:p>
    <w:p w:rsidR="00DF2C9A" w:rsidRDefault="00DF2C9A" w:rsidP="00DF2C9A">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Pr>
      </w:pPr>
      <w:r w:rsidRPr="00DF2C9A">
        <w:rPr>
          <w:rFonts w:ascii="B Nazanin" w:cs="B Nazanin" w:hint="cs"/>
          <w:color w:val="000000"/>
          <w:sz w:val="28"/>
          <w:szCs w:val="28"/>
          <w:rtl/>
        </w:rPr>
        <w:lastRenderedPageBreak/>
        <w:t xml:space="preserve">در صورتی که </w:t>
      </w:r>
      <w:r w:rsidRPr="00DF2C9A">
        <w:rPr>
          <w:rFonts w:ascii="B Nazanin" w:cs="B Nazanin" w:hint="cs"/>
          <w:color w:val="000000"/>
          <w:sz w:val="28"/>
          <w:szCs w:val="28"/>
          <w:rtl/>
          <w:lang w:bidi="fa-IR"/>
        </w:rPr>
        <w:t>هنگام</w:t>
      </w:r>
      <w:r w:rsidRPr="00DF2C9A">
        <w:rPr>
          <w:rFonts w:ascii="B Nazanin" w:cs="B Nazanin" w:hint="cs"/>
          <w:color w:val="000000"/>
          <w:sz w:val="28"/>
          <w:szCs w:val="28"/>
          <w:rtl/>
        </w:rPr>
        <w:t xml:space="preserve"> انجام بازرسی لوله ها و تجهیزات نشانه وجود عیب در آنها کشف شود، ولی بهره برداری از آنها مجاز باشد، لوله یا تجهیز دارای عیب باید به روش مشابه طی سه دوره آتی بازرسی ها بطور اضافی تست شود. اگر تستهای تکراری نشان دهند که عیوب در طی سه دوره بازرسی اخیر تفاوت اساسی نکرده اند، برنامه زمانبندی بازرسی های آن لوله یا تجهیز برای بازرسی های آتی می تواند به </w:t>
      </w:r>
      <w:r w:rsidR="007B452F">
        <w:rPr>
          <w:rFonts w:ascii="B Nazanin" w:cs="B Nazanin" w:hint="cs"/>
          <w:color w:val="000000"/>
          <w:sz w:val="28"/>
          <w:szCs w:val="28"/>
          <w:rtl/>
        </w:rPr>
        <w:t>زمانبندی اولیه برگشت داده شود.</w:t>
      </w:r>
    </w:p>
    <w:p w:rsidR="007A4A92" w:rsidRPr="009A1413" w:rsidRDefault="007A4A92" w:rsidP="002C48E3">
      <w:pPr>
        <w:pStyle w:val="Heading1"/>
        <w:numPr>
          <w:ilvl w:val="1"/>
          <w:numId w:val="11"/>
        </w:numPr>
        <w:bidi/>
        <w:spacing w:before="0" w:after="120" w:line="240" w:lineRule="auto"/>
        <w:ind w:left="713" w:right="-284" w:hanging="709"/>
        <w:jc w:val="both"/>
        <w:rPr>
          <w:sz w:val="28"/>
          <w:szCs w:val="32"/>
        </w:rPr>
      </w:pPr>
      <w:r w:rsidRPr="009A1413">
        <w:rPr>
          <w:rFonts w:hint="cs"/>
          <w:sz w:val="28"/>
          <w:szCs w:val="32"/>
          <w:rtl/>
        </w:rPr>
        <w:t xml:space="preserve">سازمان تایید صلاحیت و </w:t>
      </w:r>
      <w:r w:rsidR="009A1413" w:rsidRPr="009A1413">
        <w:rPr>
          <w:rFonts w:hint="cs"/>
          <w:sz w:val="28"/>
          <w:szCs w:val="32"/>
          <w:rtl/>
        </w:rPr>
        <w:t xml:space="preserve">صدور </w:t>
      </w:r>
      <w:r w:rsidRPr="009A1413">
        <w:rPr>
          <w:rFonts w:hint="cs"/>
          <w:sz w:val="28"/>
          <w:szCs w:val="32"/>
          <w:rtl/>
        </w:rPr>
        <w:t xml:space="preserve">مجوز </w:t>
      </w:r>
      <w:r w:rsidR="009A1413" w:rsidRPr="009A1413">
        <w:rPr>
          <w:rFonts w:hint="cs"/>
          <w:sz w:val="28"/>
          <w:szCs w:val="32"/>
          <w:rtl/>
        </w:rPr>
        <w:t>تستهای بازرسی حین بهره برداری</w:t>
      </w:r>
    </w:p>
    <w:p w:rsidR="009A1413" w:rsidRPr="009A1413" w:rsidRDefault="009A1413" w:rsidP="009A1413">
      <w:pPr>
        <w:pStyle w:val="ListParagraph"/>
        <w:numPr>
          <w:ilvl w:val="1"/>
          <w:numId w:val="23"/>
        </w:numPr>
        <w:tabs>
          <w:tab w:val="right" w:pos="571"/>
          <w:tab w:val="right" w:pos="855"/>
        </w:tabs>
        <w:autoSpaceDE w:val="0"/>
        <w:autoSpaceDN w:val="0"/>
        <w:bidi/>
        <w:adjustRightInd w:val="0"/>
        <w:spacing w:after="0" w:line="240" w:lineRule="auto"/>
        <w:jc w:val="both"/>
        <w:rPr>
          <w:rFonts w:ascii="B Nazanin" w:cs="B Nazanin"/>
          <w:vanish/>
          <w:color w:val="000000"/>
          <w:sz w:val="28"/>
          <w:szCs w:val="28"/>
          <w:rtl/>
        </w:rPr>
      </w:pPr>
    </w:p>
    <w:p w:rsidR="007A4A92" w:rsidRDefault="00780D20" w:rsidP="000C48FD">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Pr>
      </w:pPr>
      <w:r>
        <w:rPr>
          <w:rFonts w:ascii="B Nazanin" w:cs="B Nazanin" w:hint="cs"/>
          <w:color w:val="000000"/>
          <w:sz w:val="28"/>
          <w:szCs w:val="28"/>
          <w:rtl/>
        </w:rPr>
        <w:t xml:space="preserve">کارشناسان </w:t>
      </w:r>
      <w:r w:rsidR="007A4A92" w:rsidRPr="009A1413">
        <w:rPr>
          <w:rFonts w:ascii="B Nazanin" w:cs="B Nazanin" w:hint="cs"/>
          <w:color w:val="000000"/>
          <w:sz w:val="28"/>
          <w:szCs w:val="28"/>
          <w:rtl/>
        </w:rPr>
        <w:t xml:space="preserve">سازمان دارنده پروانه و/یا سازمان مجری بازرسی ها و آزمایشات باید برای انجام تستهای غیر مخرب گواهی صلاحیت </w:t>
      </w:r>
      <w:r w:rsidR="00C93180">
        <w:rPr>
          <w:rFonts w:ascii="B Nazanin" w:cs="B Nazanin" w:hint="cs"/>
          <w:color w:val="000000"/>
          <w:sz w:val="28"/>
          <w:szCs w:val="28"/>
          <w:rtl/>
        </w:rPr>
        <w:t xml:space="preserve">از </w:t>
      </w:r>
      <w:r w:rsidR="00B1471A">
        <w:rPr>
          <w:rFonts w:ascii="B Nazanin" w:cs="B Nazanin" w:hint="cs"/>
          <w:color w:val="000000"/>
          <w:sz w:val="28"/>
          <w:szCs w:val="28"/>
          <w:rtl/>
        </w:rPr>
        <w:t>سازمان اصلی مواد (</w:t>
      </w:r>
      <w:r w:rsidR="003E2348">
        <w:rPr>
          <w:rFonts w:ascii="B Nazanin" w:cs="B Nazanin" w:hint="cs"/>
          <w:color w:val="000000"/>
          <w:sz w:val="28"/>
          <w:szCs w:val="28"/>
          <w:rtl/>
        </w:rPr>
        <w:t>مرجع</w:t>
      </w:r>
      <w:r w:rsidR="007A4A92" w:rsidRPr="009A1413">
        <w:rPr>
          <w:rFonts w:ascii="B Nazanin" w:cs="B Nazanin" w:hint="cs"/>
          <w:color w:val="000000"/>
          <w:sz w:val="28"/>
          <w:szCs w:val="28"/>
          <w:rtl/>
        </w:rPr>
        <w:t xml:space="preserve"> </w:t>
      </w:r>
      <w:r w:rsidR="000C48FD">
        <w:rPr>
          <w:rFonts w:ascii="B Nazanin" w:cs="B Nazanin" w:hint="cs"/>
          <w:color w:val="000000"/>
          <w:sz w:val="28"/>
          <w:szCs w:val="28"/>
          <w:rtl/>
        </w:rPr>
        <w:t xml:space="preserve">صاحب </w:t>
      </w:r>
      <w:r w:rsidR="00147FF4" w:rsidRPr="00147FF4">
        <w:rPr>
          <w:rFonts w:ascii="B Nazanin" w:cs="B Nazanin" w:hint="cs"/>
          <w:color w:val="000000"/>
          <w:sz w:val="28"/>
          <w:szCs w:val="28"/>
          <w:rtl/>
        </w:rPr>
        <w:t>صلاحیت</w:t>
      </w:r>
      <w:r w:rsidR="000C48FD">
        <w:rPr>
          <w:rFonts w:ascii="B Nazanin" w:cs="B Nazanin" w:hint="cs"/>
          <w:color w:val="000000"/>
          <w:sz w:val="28"/>
          <w:szCs w:val="28"/>
          <w:rtl/>
        </w:rPr>
        <w:t xml:space="preserve"> </w:t>
      </w:r>
      <w:r w:rsidR="00B83A20">
        <w:rPr>
          <w:rFonts w:ascii="B Nazanin" w:cs="B Nazanin" w:hint="cs"/>
          <w:color w:val="000000"/>
          <w:sz w:val="28"/>
          <w:szCs w:val="28"/>
          <w:rtl/>
        </w:rPr>
        <w:t>در حوزه مواد</w:t>
      </w:r>
      <w:r w:rsidR="00B1471A">
        <w:rPr>
          <w:rFonts w:ascii="B Nazanin" w:cs="B Nazanin" w:hint="cs"/>
          <w:color w:val="000000"/>
          <w:sz w:val="28"/>
          <w:szCs w:val="28"/>
          <w:rtl/>
        </w:rPr>
        <w:t>)</w:t>
      </w:r>
      <w:r w:rsidR="00B83A20">
        <w:rPr>
          <w:rFonts w:ascii="B Nazanin" w:cs="B Nazanin" w:hint="cs"/>
          <w:color w:val="000000"/>
          <w:sz w:val="28"/>
          <w:szCs w:val="28"/>
          <w:rtl/>
        </w:rPr>
        <w:t xml:space="preserve"> </w:t>
      </w:r>
      <w:r w:rsidR="007A4A92" w:rsidRPr="00147FF4">
        <w:rPr>
          <w:rFonts w:ascii="B Nazanin" w:cs="B Nazanin"/>
          <w:color w:val="000000"/>
          <w:sz w:val="28"/>
          <w:szCs w:val="28"/>
          <w:rtl/>
        </w:rPr>
        <w:t>را</w:t>
      </w:r>
      <w:r w:rsidR="007A4A92" w:rsidRPr="009A1413">
        <w:rPr>
          <w:rFonts w:ascii="B Nazanin" w:cs="B Nazanin" w:hint="cs"/>
          <w:color w:val="000000"/>
          <w:sz w:val="28"/>
          <w:szCs w:val="28"/>
          <w:rtl/>
        </w:rPr>
        <w:t xml:space="preserve"> دریافت نمایند. شرکت</w:t>
      </w:r>
      <w:r w:rsidR="00C93180">
        <w:rPr>
          <w:rFonts w:ascii="B Nazanin" w:cs="B Nazanin" w:hint="cs"/>
          <w:color w:val="000000"/>
          <w:sz w:val="28"/>
          <w:szCs w:val="28"/>
          <w:rtl/>
        </w:rPr>
        <w:t xml:space="preserve"> بهره‌برداری</w:t>
      </w:r>
      <w:r w:rsidR="007A4A92" w:rsidRPr="009A1413">
        <w:rPr>
          <w:rFonts w:ascii="B Nazanin" w:cs="B Nazanin" w:hint="cs"/>
          <w:color w:val="000000"/>
          <w:sz w:val="28"/>
          <w:szCs w:val="28"/>
          <w:rtl/>
        </w:rPr>
        <w:t xml:space="preserve"> باید از اخذ مجوزهای مربوطه توسط سازمانهای مجری برای انجام تستهای غیر مخرب اطمینان حاصل نمایند.</w:t>
      </w:r>
    </w:p>
    <w:p w:rsidR="00387A4F" w:rsidRDefault="00387A4F" w:rsidP="00387A4F">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Pr>
      </w:pPr>
      <w:r>
        <w:rPr>
          <w:rFonts w:ascii="B Nazanin" w:cs="B Nazanin" w:hint="cs"/>
          <w:color w:val="000000"/>
          <w:sz w:val="28"/>
          <w:szCs w:val="28"/>
          <w:rtl/>
        </w:rPr>
        <w:t>مجوزهای صادره برای کارشناسان مجری بازرسی‌های حین بهره‌برداری به مدت سه سال اعتبار داشته و پس از آن کارشناسان مزبور باید مجددا برای دریافت مجوز بر طبق روال معین اقدام نمایند.</w:t>
      </w:r>
    </w:p>
    <w:p w:rsidR="00147FF4" w:rsidRDefault="00147FF4" w:rsidP="0089115A">
      <w:pPr>
        <w:pStyle w:val="ListParagraph"/>
        <w:numPr>
          <w:ilvl w:val="2"/>
          <w:numId w:val="23"/>
        </w:numPr>
        <w:tabs>
          <w:tab w:val="right" w:pos="571"/>
          <w:tab w:val="right" w:pos="855"/>
        </w:tabs>
        <w:autoSpaceDE w:val="0"/>
        <w:autoSpaceDN w:val="0"/>
        <w:bidi/>
        <w:adjustRightInd w:val="0"/>
        <w:spacing w:after="0" w:line="240" w:lineRule="auto"/>
        <w:ind w:left="4" w:firstLine="0"/>
        <w:jc w:val="both"/>
        <w:rPr>
          <w:rFonts w:ascii="B Nazanin" w:cs="B Nazanin"/>
          <w:color w:val="000000"/>
          <w:sz w:val="28"/>
          <w:szCs w:val="28"/>
        </w:rPr>
      </w:pPr>
      <w:r>
        <w:rPr>
          <w:rFonts w:ascii="B Nazanin" w:cs="B Nazanin" w:hint="cs"/>
          <w:color w:val="000000"/>
          <w:sz w:val="28"/>
          <w:szCs w:val="28"/>
          <w:rtl/>
        </w:rPr>
        <w:t xml:space="preserve">در صورت استفاده از مواد جدید </w:t>
      </w:r>
      <w:r w:rsidR="00B83A20">
        <w:rPr>
          <w:rFonts w:ascii="B Nazanin" w:cs="B Nazanin" w:hint="cs"/>
          <w:color w:val="000000"/>
          <w:sz w:val="28"/>
          <w:szCs w:val="28"/>
          <w:rtl/>
        </w:rPr>
        <w:t xml:space="preserve">یا تغییر در روشهای مورد استفاده، </w:t>
      </w:r>
      <w:r>
        <w:rPr>
          <w:rFonts w:ascii="B Nazanin" w:cs="B Nazanin" w:hint="cs"/>
          <w:color w:val="000000"/>
          <w:sz w:val="28"/>
          <w:szCs w:val="28"/>
          <w:rtl/>
        </w:rPr>
        <w:t xml:space="preserve">نیروگاه باید گزارش توجیهی مربوطه را تهیه و به تایید </w:t>
      </w:r>
      <w:r w:rsidR="00B83A20">
        <w:rPr>
          <w:rFonts w:ascii="B Nazanin" w:cs="B Nazanin" w:hint="cs"/>
          <w:color w:val="000000"/>
          <w:sz w:val="28"/>
          <w:szCs w:val="28"/>
          <w:rtl/>
        </w:rPr>
        <w:t xml:space="preserve">طراح نیروگاه و </w:t>
      </w:r>
      <w:r w:rsidR="0089115A">
        <w:rPr>
          <w:rFonts w:ascii="B Nazanin" w:cs="B Nazanin" w:hint="cs"/>
          <w:color w:val="000000"/>
          <w:sz w:val="28"/>
          <w:szCs w:val="28"/>
          <w:rtl/>
        </w:rPr>
        <w:t>سازمان اصلی مواد</w:t>
      </w:r>
      <w:r w:rsidR="00B83A20">
        <w:rPr>
          <w:rFonts w:ascii="B Nazanin" w:cs="B Nazanin" w:hint="cs"/>
          <w:color w:val="000000"/>
          <w:sz w:val="28"/>
          <w:szCs w:val="28"/>
          <w:rtl/>
        </w:rPr>
        <w:t xml:space="preserve"> </w:t>
      </w:r>
      <w:r>
        <w:rPr>
          <w:rFonts w:ascii="B Nazanin" w:cs="B Nazanin" w:hint="cs"/>
          <w:color w:val="000000"/>
          <w:sz w:val="28"/>
          <w:szCs w:val="28"/>
          <w:rtl/>
        </w:rPr>
        <w:t>برساند.</w:t>
      </w:r>
    </w:p>
    <w:p w:rsidR="002C48E3" w:rsidRPr="002C48E3" w:rsidRDefault="00C94C14" w:rsidP="00754CE8">
      <w:pPr>
        <w:pStyle w:val="Heading3"/>
        <w:keepNext w:val="0"/>
        <w:keepLines w:val="0"/>
        <w:widowControl w:val="0"/>
        <w:numPr>
          <w:ilvl w:val="2"/>
          <w:numId w:val="2"/>
        </w:numPr>
        <w:spacing w:before="0" w:line="240" w:lineRule="auto"/>
        <w:ind w:left="0" w:firstLine="709"/>
        <w:jc w:val="both"/>
        <w:rPr>
          <w:b w:val="0"/>
          <w:bCs w:val="0"/>
          <w:sz w:val="28"/>
          <w:szCs w:val="32"/>
          <w:highlight w:val="yellow"/>
        </w:rPr>
      </w:pPr>
      <w:r>
        <w:rPr>
          <w:rtl/>
          <w:lang w:bidi="fa-IR"/>
        </w:rPr>
        <w:br w:type="page"/>
      </w:r>
    </w:p>
    <w:p w:rsidR="00AA0A70" w:rsidRPr="00C82AE2" w:rsidRDefault="00AA0A70" w:rsidP="00C82AE2">
      <w:pPr>
        <w:pStyle w:val="Heading1"/>
        <w:numPr>
          <w:ilvl w:val="0"/>
          <w:numId w:val="5"/>
        </w:numPr>
        <w:bidi/>
        <w:spacing w:before="0" w:after="120" w:line="240" w:lineRule="auto"/>
        <w:ind w:right="-284"/>
        <w:jc w:val="both"/>
        <w:rPr>
          <w:sz w:val="28"/>
          <w:szCs w:val="32"/>
        </w:rPr>
      </w:pPr>
      <w:bookmarkStart w:id="15" w:name="_Toc452375158"/>
      <w:bookmarkStart w:id="16" w:name="_Toc453160626"/>
      <w:bookmarkEnd w:id="12"/>
      <w:bookmarkEnd w:id="13"/>
      <w:r w:rsidRPr="00C82AE2">
        <w:rPr>
          <w:rFonts w:hint="cs"/>
          <w:sz w:val="28"/>
          <w:szCs w:val="32"/>
          <w:rtl/>
        </w:rPr>
        <w:lastRenderedPageBreak/>
        <w:t>مراجع</w:t>
      </w:r>
      <w:bookmarkEnd w:id="15"/>
      <w:bookmarkEnd w:id="16"/>
    </w:p>
    <w:p w:rsidR="00DA5D44" w:rsidRPr="00DA34C6" w:rsidRDefault="00AA0A70" w:rsidP="00C36A07">
      <w:pPr>
        <w:pStyle w:val="ListParagraph"/>
        <w:numPr>
          <w:ilvl w:val="0"/>
          <w:numId w:val="3"/>
        </w:numPr>
        <w:tabs>
          <w:tab w:val="left" w:pos="0"/>
        </w:tabs>
        <w:spacing w:after="0" w:line="240" w:lineRule="auto"/>
        <w:ind w:left="0" w:right="-278" w:hanging="284"/>
        <w:contextualSpacing w:val="0"/>
        <w:jc w:val="lowKashida"/>
        <w:rPr>
          <w:rFonts w:ascii="Times New Roman" w:eastAsia="Times New Roman" w:hAnsi="Times New Roman" w:cs="B Nazanin"/>
          <w:sz w:val="24"/>
          <w:szCs w:val="24"/>
          <w:lang w:bidi="fa-IR"/>
        </w:rPr>
      </w:pPr>
      <w:r w:rsidRPr="00DA34C6">
        <w:rPr>
          <w:rFonts w:ascii="Times New Roman" w:eastAsia="Times New Roman" w:hAnsi="Times New Roman" w:cs="B Nazanin"/>
          <w:sz w:val="24"/>
          <w:szCs w:val="24"/>
          <w:lang w:bidi="fa-IR"/>
        </w:rPr>
        <w:t>IAEA</w:t>
      </w:r>
      <w:r w:rsidR="00DA5D44" w:rsidRPr="00DA34C6">
        <w:rPr>
          <w:rFonts w:ascii="Times New Roman" w:eastAsia="Times New Roman" w:hAnsi="Times New Roman" w:cs="B Nazanin"/>
          <w:sz w:val="24"/>
          <w:szCs w:val="24"/>
          <w:lang w:bidi="fa-IR"/>
        </w:rPr>
        <w:t xml:space="preserve"> Specific Safety Requirements</w:t>
      </w:r>
      <w:r w:rsidR="009B2266" w:rsidRPr="00DA34C6">
        <w:rPr>
          <w:rFonts w:ascii="Times New Roman" w:eastAsia="Times New Roman" w:hAnsi="Times New Roman" w:cs="B Nazanin"/>
          <w:sz w:val="24"/>
          <w:szCs w:val="24"/>
          <w:lang w:bidi="fa-IR"/>
        </w:rPr>
        <w:t xml:space="preserve"> No. SSR-2/2 (Rev. 1) (2016)</w:t>
      </w:r>
      <w:r w:rsidR="00DA5D44" w:rsidRPr="00DA34C6">
        <w:rPr>
          <w:rFonts w:ascii="Times New Roman" w:eastAsia="Times New Roman" w:hAnsi="Times New Roman" w:cs="B Nazanin"/>
          <w:sz w:val="24"/>
          <w:szCs w:val="24"/>
          <w:lang w:bidi="fa-IR"/>
        </w:rPr>
        <w:t>, Safety of Nuclear Power Plants: Commissioning and Operation</w:t>
      </w:r>
      <w:r w:rsidR="009B2266" w:rsidRPr="00DA34C6">
        <w:rPr>
          <w:rFonts w:ascii="Times New Roman" w:eastAsia="Times New Roman" w:hAnsi="Times New Roman" w:cs="B Nazanin"/>
          <w:sz w:val="24"/>
          <w:szCs w:val="24"/>
          <w:lang w:bidi="fa-IR"/>
        </w:rPr>
        <w:t>.</w:t>
      </w:r>
    </w:p>
    <w:p w:rsidR="00E10597" w:rsidRPr="00DA34C6" w:rsidRDefault="00DA5D44" w:rsidP="00C36A07">
      <w:pPr>
        <w:pStyle w:val="ListParagraph"/>
        <w:numPr>
          <w:ilvl w:val="0"/>
          <w:numId w:val="3"/>
        </w:numPr>
        <w:tabs>
          <w:tab w:val="left" w:pos="0"/>
        </w:tabs>
        <w:spacing w:after="0" w:line="240" w:lineRule="auto"/>
        <w:ind w:left="0" w:right="-278" w:hanging="284"/>
        <w:contextualSpacing w:val="0"/>
        <w:jc w:val="lowKashida"/>
        <w:rPr>
          <w:rFonts w:ascii="Times New Roman" w:eastAsia="Times New Roman" w:hAnsi="Times New Roman" w:cs="B Nazanin"/>
          <w:sz w:val="24"/>
          <w:szCs w:val="24"/>
          <w:lang w:bidi="fa-IR"/>
        </w:rPr>
      </w:pPr>
      <w:r w:rsidRPr="00DA34C6">
        <w:rPr>
          <w:rFonts w:ascii="Times New Roman" w:eastAsia="Times New Roman" w:hAnsi="Times New Roman" w:cs="B Nazanin"/>
          <w:sz w:val="24"/>
          <w:szCs w:val="24"/>
          <w:lang w:bidi="fa-IR"/>
        </w:rPr>
        <w:t>IAEA Safety Guide</w:t>
      </w:r>
      <w:r w:rsidR="009B2266" w:rsidRPr="00DA34C6">
        <w:rPr>
          <w:rFonts w:ascii="Times New Roman" w:eastAsia="Times New Roman" w:hAnsi="Times New Roman" w:cs="B Nazanin"/>
          <w:sz w:val="24"/>
          <w:szCs w:val="24"/>
          <w:lang w:bidi="fa-IR"/>
        </w:rPr>
        <w:t xml:space="preserve"> No. NS-G-2.6 (2002)</w:t>
      </w:r>
      <w:r w:rsidRPr="00DA34C6">
        <w:rPr>
          <w:rFonts w:ascii="Times New Roman" w:eastAsia="Times New Roman" w:hAnsi="Times New Roman" w:cs="B Nazanin"/>
          <w:sz w:val="24"/>
          <w:szCs w:val="24"/>
          <w:lang w:bidi="fa-IR"/>
        </w:rPr>
        <w:t>, Maintenance, Surveillance and In-service Inspection</w:t>
      </w:r>
      <w:r w:rsidR="009B2266" w:rsidRPr="00DA34C6">
        <w:rPr>
          <w:rFonts w:ascii="Times New Roman" w:eastAsia="Times New Roman" w:hAnsi="Times New Roman" w:cs="B Nazanin"/>
          <w:sz w:val="24"/>
          <w:szCs w:val="24"/>
          <w:lang w:bidi="fa-IR"/>
        </w:rPr>
        <w:t xml:space="preserve"> </w:t>
      </w:r>
      <w:r w:rsidRPr="00DA34C6">
        <w:rPr>
          <w:rFonts w:ascii="Times New Roman" w:eastAsia="Times New Roman" w:hAnsi="Times New Roman" w:cs="B Nazanin"/>
          <w:sz w:val="24"/>
          <w:szCs w:val="24"/>
          <w:lang w:bidi="fa-IR"/>
        </w:rPr>
        <w:t>in Nuclear Power Plants</w:t>
      </w:r>
      <w:r w:rsidR="009B2266" w:rsidRPr="00DA34C6">
        <w:rPr>
          <w:rFonts w:ascii="Times New Roman" w:eastAsia="Times New Roman" w:hAnsi="Times New Roman" w:cs="B Nazanin"/>
          <w:sz w:val="24"/>
          <w:szCs w:val="24"/>
          <w:lang w:bidi="fa-IR"/>
        </w:rPr>
        <w:t>.</w:t>
      </w:r>
    </w:p>
    <w:p w:rsidR="00DA5D44" w:rsidRDefault="00E10597" w:rsidP="00C36A07">
      <w:pPr>
        <w:pStyle w:val="ListParagraph"/>
        <w:numPr>
          <w:ilvl w:val="0"/>
          <w:numId w:val="3"/>
        </w:numPr>
        <w:tabs>
          <w:tab w:val="left" w:pos="0"/>
        </w:tabs>
        <w:spacing w:after="0" w:line="240" w:lineRule="auto"/>
        <w:ind w:left="0" w:right="-278" w:hanging="284"/>
        <w:contextualSpacing w:val="0"/>
        <w:jc w:val="lowKashida"/>
        <w:rPr>
          <w:rFonts w:ascii="Times New Roman" w:eastAsia="Times New Roman" w:hAnsi="Times New Roman" w:cs="B Nazanin"/>
          <w:sz w:val="24"/>
          <w:szCs w:val="24"/>
          <w:lang w:bidi="fa-IR"/>
        </w:rPr>
      </w:pPr>
      <w:r w:rsidRPr="00DA34C6">
        <w:rPr>
          <w:rFonts w:ascii="Times New Roman" w:eastAsia="Times New Roman" w:hAnsi="Times New Roman" w:cs="B Nazanin"/>
          <w:sz w:val="24"/>
          <w:szCs w:val="24"/>
          <w:lang w:bidi="fa-IR"/>
        </w:rPr>
        <w:t xml:space="preserve"> IAEA Safety Glossary, Terminology Used in Nuclear Safety </w:t>
      </w:r>
      <w:r w:rsidR="00CD66B0">
        <w:rPr>
          <w:rFonts w:ascii="Times New Roman" w:eastAsia="Times New Roman" w:hAnsi="Times New Roman" w:cs="B Nazanin"/>
          <w:sz w:val="24"/>
          <w:szCs w:val="24"/>
          <w:lang w:bidi="fa-IR"/>
        </w:rPr>
        <w:t>a</w:t>
      </w:r>
      <w:r w:rsidRPr="00DA34C6">
        <w:rPr>
          <w:rFonts w:ascii="Times New Roman" w:eastAsia="Times New Roman" w:hAnsi="Times New Roman" w:cs="B Nazanin"/>
          <w:sz w:val="24"/>
          <w:szCs w:val="24"/>
          <w:lang w:bidi="fa-IR"/>
        </w:rPr>
        <w:t>nd Radiation Protection, 2016 Revision</w:t>
      </w:r>
      <w:r w:rsidR="00BB071A">
        <w:rPr>
          <w:rFonts w:ascii="Times New Roman" w:eastAsia="Times New Roman" w:hAnsi="Times New Roman" w:cs="B Nazanin"/>
          <w:sz w:val="24"/>
          <w:szCs w:val="24"/>
          <w:lang w:bidi="fa-IR"/>
        </w:rPr>
        <w:t>.</w:t>
      </w:r>
    </w:p>
    <w:p w:rsidR="00446075" w:rsidRDefault="00446075" w:rsidP="00446075">
      <w:pPr>
        <w:pStyle w:val="ListParagraph"/>
        <w:numPr>
          <w:ilvl w:val="0"/>
          <w:numId w:val="3"/>
        </w:numPr>
        <w:tabs>
          <w:tab w:val="left" w:pos="0"/>
        </w:tabs>
        <w:spacing w:after="0" w:line="240" w:lineRule="auto"/>
        <w:ind w:left="0" w:right="-278" w:hanging="284"/>
        <w:contextualSpacing w:val="0"/>
        <w:jc w:val="lowKashida"/>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 xml:space="preserve">Quality assurance program description for Bushehr </w:t>
      </w:r>
      <w:r w:rsidR="005B56C2">
        <w:rPr>
          <w:rFonts w:ascii="Times New Roman" w:eastAsia="Times New Roman" w:hAnsi="Times New Roman" w:cs="B Nazanin"/>
          <w:sz w:val="24"/>
          <w:szCs w:val="24"/>
          <w:lang w:bidi="fa-IR"/>
        </w:rPr>
        <w:t>NPP-1 operation, 90.BU.1 0.0.QA.QAPOP.BNPP001.</w:t>
      </w:r>
    </w:p>
    <w:p w:rsidR="0035456D" w:rsidRDefault="0035456D" w:rsidP="0035456D">
      <w:pPr>
        <w:pStyle w:val="ListParagraph"/>
        <w:numPr>
          <w:ilvl w:val="0"/>
          <w:numId w:val="3"/>
        </w:numPr>
        <w:tabs>
          <w:tab w:val="left" w:pos="0"/>
        </w:tabs>
        <w:spacing w:after="0" w:line="240" w:lineRule="auto"/>
        <w:ind w:left="0" w:right="-278" w:hanging="284"/>
        <w:contextualSpacing w:val="0"/>
        <w:jc w:val="lowKashida"/>
        <w:rPr>
          <w:rFonts w:ascii="Times New Roman" w:eastAsia="Times New Roman" w:hAnsi="Times New Roman" w:cs="B Nazanin"/>
          <w:sz w:val="24"/>
          <w:szCs w:val="24"/>
          <w:lang w:bidi="fa-IR"/>
        </w:rPr>
      </w:pPr>
      <w:r w:rsidRPr="0035456D">
        <w:rPr>
          <w:rFonts w:ascii="Times New Roman" w:eastAsia="Times New Roman" w:hAnsi="Times New Roman" w:cs="B Nazanin"/>
          <w:sz w:val="24"/>
          <w:szCs w:val="24"/>
          <w:lang w:bidi="fa-IR"/>
        </w:rPr>
        <w:t>Technical Specification of Safe Operation of BNPP-1, 51.BU.1 0.00.AB.WI.ATEX.001.</w:t>
      </w:r>
    </w:p>
    <w:p w:rsidR="00BD0171" w:rsidRDefault="00BD0171" w:rsidP="00BD0171">
      <w:pPr>
        <w:pStyle w:val="ListParagraph"/>
        <w:numPr>
          <w:ilvl w:val="0"/>
          <w:numId w:val="3"/>
        </w:numPr>
        <w:tabs>
          <w:tab w:val="left" w:pos="0"/>
        </w:tabs>
        <w:spacing w:after="0" w:line="240" w:lineRule="auto"/>
        <w:ind w:left="0" w:right="-278" w:hanging="284"/>
        <w:contextualSpacing w:val="0"/>
        <w:jc w:val="lowKashida"/>
        <w:rPr>
          <w:rFonts w:ascii="Times New Roman" w:eastAsia="Times New Roman" w:hAnsi="Times New Roman" w:cs="B Nazanin"/>
          <w:sz w:val="24"/>
          <w:szCs w:val="24"/>
          <w:lang w:val="ru-RU" w:bidi="fa-IR"/>
        </w:rPr>
      </w:pPr>
      <w:r>
        <w:rPr>
          <w:rFonts w:ascii="Times New Roman" w:eastAsia="Times New Roman" w:hAnsi="Times New Roman" w:cs="B Nazanin"/>
          <w:sz w:val="24"/>
          <w:szCs w:val="24"/>
          <w:lang w:val="ru-RU" w:bidi="fa-IR"/>
        </w:rPr>
        <w:t>Правила контроля основного металла, сварных соединений и наплавленных поверхностей при эксплуатации оборудования, трубопроводов и других элементов атомных станций, НП-084-15.</w:t>
      </w:r>
    </w:p>
    <w:p w:rsidR="00BD0171" w:rsidRPr="009333F7" w:rsidRDefault="00BD0171" w:rsidP="00BD0171">
      <w:pPr>
        <w:tabs>
          <w:tab w:val="left" w:pos="0"/>
        </w:tabs>
        <w:spacing w:after="0" w:line="240" w:lineRule="auto"/>
        <w:ind w:right="-278"/>
        <w:jc w:val="lowKashida"/>
        <w:rPr>
          <w:rFonts w:ascii="Times New Roman" w:eastAsia="Times New Roman" w:hAnsi="Times New Roman" w:cs="B Nazanin"/>
          <w:sz w:val="24"/>
          <w:szCs w:val="24"/>
          <w:lang w:val="ru-RU" w:bidi="fa-IR"/>
        </w:rPr>
      </w:pPr>
    </w:p>
    <w:p w:rsidR="00BD0171" w:rsidRPr="00BD0171" w:rsidRDefault="00BD0171" w:rsidP="00BD0171">
      <w:pPr>
        <w:tabs>
          <w:tab w:val="left" w:pos="0"/>
        </w:tabs>
        <w:spacing w:after="0" w:line="240" w:lineRule="auto"/>
        <w:ind w:right="-278"/>
        <w:jc w:val="lowKashida"/>
        <w:rPr>
          <w:rFonts w:ascii="Times New Roman" w:eastAsia="Times New Roman" w:hAnsi="Times New Roman" w:cs="B Nazanin"/>
          <w:sz w:val="24"/>
          <w:szCs w:val="24"/>
          <w:lang w:val="ru-RU" w:bidi="fa-IR"/>
        </w:rPr>
      </w:pPr>
    </w:p>
    <w:p w:rsidR="00BD0171" w:rsidRPr="00BD0171" w:rsidRDefault="00BD0171" w:rsidP="00BD0171">
      <w:pPr>
        <w:tabs>
          <w:tab w:val="left" w:pos="0"/>
        </w:tabs>
        <w:spacing w:after="0" w:line="240" w:lineRule="auto"/>
        <w:ind w:right="-278"/>
        <w:jc w:val="lowKashida"/>
        <w:rPr>
          <w:rFonts w:ascii="Times New Roman" w:eastAsia="Times New Roman" w:hAnsi="Times New Roman" w:cs="B Nazanin"/>
          <w:sz w:val="24"/>
          <w:szCs w:val="24"/>
          <w:lang w:val="ru-RU" w:bidi="fa-IR"/>
        </w:rPr>
      </w:pPr>
    </w:p>
    <w:p w:rsidR="00FC5785" w:rsidRPr="0035456D" w:rsidRDefault="00FC5785">
      <w:pPr>
        <w:ind w:left="720" w:hanging="720"/>
        <w:jc w:val="lowKashida"/>
        <w:rPr>
          <w:rFonts w:ascii="Times New Roman" w:eastAsia="Times New Roman" w:hAnsi="Times New Roman" w:cs="B Nazanin"/>
          <w:sz w:val="24"/>
          <w:szCs w:val="24"/>
          <w:rtl/>
          <w:lang w:bidi="fa-IR"/>
        </w:rPr>
      </w:pPr>
      <w:r w:rsidRPr="0035456D">
        <w:rPr>
          <w:rFonts w:ascii="Times New Roman" w:eastAsia="Times New Roman" w:hAnsi="Times New Roman" w:cs="B Nazanin"/>
          <w:sz w:val="24"/>
          <w:szCs w:val="24"/>
          <w:rtl/>
          <w:lang w:bidi="fa-IR"/>
        </w:rPr>
        <w:br w:type="page"/>
      </w:r>
    </w:p>
    <w:p w:rsidR="00067562" w:rsidRPr="0035456D" w:rsidRDefault="00067562" w:rsidP="008E4621">
      <w:pPr>
        <w:bidi/>
        <w:spacing w:after="0" w:line="240" w:lineRule="auto"/>
        <w:ind w:left="288" w:right="-284"/>
        <w:jc w:val="lowKashida"/>
        <w:rPr>
          <w:rFonts w:ascii="Times New Roman" w:eastAsia="Times New Roman" w:hAnsi="Times New Roman" w:cs="B Nazanin"/>
          <w:sz w:val="24"/>
          <w:szCs w:val="24"/>
          <w:rtl/>
          <w:lang w:bidi="fa-IR"/>
        </w:rPr>
        <w:sectPr w:rsidR="00067562" w:rsidRPr="0035456D" w:rsidSect="004247F6">
          <w:headerReference w:type="default" r:id="rId10"/>
          <w:footerReference w:type="default" r:id="rId11"/>
          <w:footerReference w:type="first" r:id="rId12"/>
          <w:pgSz w:w="12240" w:h="15840" w:code="1"/>
          <w:pgMar w:top="284" w:right="1440" w:bottom="851" w:left="1440" w:header="720" w:footer="641" w:gutter="0"/>
          <w:cols w:space="720"/>
          <w:titlePg/>
          <w:docGrid w:linePitch="360"/>
        </w:sectPr>
      </w:pPr>
    </w:p>
    <w:tbl>
      <w:tblPr>
        <w:bidiVisual/>
        <w:tblW w:w="10062" w:type="dxa"/>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726"/>
        <w:gridCol w:w="2336"/>
      </w:tblGrid>
      <w:tr w:rsidR="00AA0A70" w:rsidRPr="00447CA8" w:rsidTr="00CE7B26">
        <w:trPr>
          <w:jc w:val="center"/>
        </w:trPr>
        <w:tc>
          <w:tcPr>
            <w:tcW w:w="7726" w:type="dxa"/>
            <w:tcBorders>
              <w:bottom w:val="single" w:sz="4" w:space="0" w:color="auto"/>
            </w:tcBorders>
            <w:shd w:val="clear" w:color="auto" w:fill="FBD4B4"/>
          </w:tcPr>
          <w:p w:rsidR="00AA0A70" w:rsidRPr="00BC1DD4" w:rsidRDefault="00AA0A70" w:rsidP="00306471">
            <w:pPr>
              <w:tabs>
                <w:tab w:val="left" w:pos="0"/>
              </w:tabs>
              <w:bidi/>
              <w:spacing w:after="0" w:line="240" w:lineRule="auto"/>
              <w:jc w:val="center"/>
              <w:rPr>
                <w:rFonts w:ascii="Times New Roman" w:eastAsia="Times New Roman" w:hAnsi="Times New Roman" w:cs="B Nazanin"/>
                <w:b/>
                <w:bCs/>
                <w:sz w:val="28"/>
                <w:szCs w:val="24"/>
                <w:rtl/>
                <w:lang w:bidi="fa-IR"/>
              </w:rPr>
            </w:pPr>
            <w:r w:rsidRPr="00BC1DD4">
              <w:rPr>
                <w:rFonts w:ascii="Times New Roman" w:eastAsia="Times New Roman" w:hAnsi="Times New Roman" w:cs="B Nazanin" w:hint="cs"/>
                <w:b/>
                <w:bCs/>
                <w:sz w:val="28"/>
                <w:szCs w:val="24"/>
                <w:rtl/>
                <w:lang w:bidi="fa-IR"/>
              </w:rPr>
              <w:lastRenderedPageBreak/>
              <w:t>نام مدرك</w:t>
            </w:r>
          </w:p>
        </w:tc>
        <w:tc>
          <w:tcPr>
            <w:tcW w:w="2336" w:type="dxa"/>
            <w:tcBorders>
              <w:bottom w:val="single" w:sz="4" w:space="0" w:color="auto"/>
            </w:tcBorders>
            <w:shd w:val="clear" w:color="auto" w:fill="FBD4B4"/>
          </w:tcPr>
          <w:p w:rsidR="00AA0A70" w:rsidRPr="00BC1DD4" w:rsidRDefault="00AA0A70" w:rsidP="00306471">
            <w:pPr>
              <w:tabs>
                <w:tab w:val="left" w:pos="0"/>
              </w:tabs>
              <w:bidi/>
              <w:spacing w:after="0" w:line="240" w:lineRule="auto"/>
              <w:jc w:val="center"/>
              <w:rPr>
                <w:rFonts w:ascii="Times New Roman" w:eastAsia="Times New Roman" w:hAnsi="Times New Roman" w:cs="B Nazanin"/>
                <w:b/>
                <w:bCs/>
                <w:sz w:val="28"/>
                <w:szCs w:val="24"/>
                <w:rtl/>
                <w:lang w:bidi="fa-IR"/>
              </w:rPr>
            </w:pPr>
            <w:r w:rsidRPr="00BC1DD4">
              <w:rPr>
                <w:rFonts w:ascii="Times New Roman" w:eastAsia="Times New Roman" w:hAnsi="Times New Roman" w:cs="B Nazanin" w:hint="cs"/>
                <w:b/>
                <w:bCs/>
                <w:sz w:val="28"/>
                <w:szCs w:val="24"/>
                <w:rtl/>
                <w:lang w:bidi="fa-IR"/>
              </w:rPr>
              <w:t>كد مدرك</w:t>
            </w:r>
          </w:p>
        </w:tc>
      </w:tr>
      <w:tr w:rsidR="00AA0A70" w:rsidRPr="00447CA8" w:rsidTr="00CE7B26">
        <w:trPr>
          <w:jc w:val="center"/>
        </w:trPr>
        <w:tc>
          <w:tcPr>
            <w:tcW w:w="7726" w:type="dxa"/>
            <w:shd w:val="clear" w:color="auto" w:fill="auto"/>
            <w:vAlign w:val="center"/>
          </w:tcPr>
          <w:p w:rsidR="00AA0A70" w:rsidRPr="00231AEB" w:rsidRDefault="00AA0A70" w:rsidP="00306471">
            <w:pPr>
              <w:tabs>
                <w:tab w:val="left" w:pos="0"/>
              </w:tabs>
              <w:bidi/>
              <w:spacing w:after="0" w:line="240" w:lineRule="auto"/>
              <w:jc w:val="center"/>
              <w:rPr>
                <w:rFonts w:ascii="Times New Roman" w:eastAsia="Times New Roman" w:hAnsi="Times New Roman" w:cs="B Nazanin"/>
                <w:sz w:val="32"/>
                <w:szCs w:val="28"/>
                <w:rtl/>
                <w:lang w:bidi="fa-IR"/>
              </w:rPr>
            </w:pPr>
            <w:r w:rsidRPr="00231AEB">
              <w:rPr>
                <w:rFonts w:ascii="Times New Roman" w:eastAsia="Times New Roman" w:hAnsi="Times New Roman" w:cs="B Nazanin" w:hint="cs"/>
                <w:sz w:val="32"/>
                <w:szCs w:val="28"/>
                <w:rtl/>
                <w:lang w:bidi="fa-IR"/>
              </w:rPr>
              <w:t>الزامات بازنگري طراحي</w:t>
            </w:r>
          </w:p>
        </w:tc>
        <w:tc>
          <w:tcPr>
            <w:tcW w:w="2336" w:type="dxa"/>
            <w:shd w:val="clear" w:color="auto" w:fill="auto"/>
            <w:vAlign w:val="center"/>
          </w:tcPr>
          <w:p w:rsidR="00AA0A70" w:rsidRPr="00231AEB" w:rsidRDefault="00AA0A70" w:rsidP="00306471">
            <w:pPr>
              <w:tabs>
                <w:tab w:val="left" w:pos="0"/>
              </w:tabs>
              <w:bidi/>
              <w:spacing w:after="0" w:line="240" w:lineRule="auto"/>
              <w:jc w:val="center"/>
              <w:rPr>
                <w:rFonts w:ascii="Times New Roman" w:eastAsia="Times New Roman" w:hAnsi="Times New Roman" w:cs="B Nazanin"/>
                <w:sz w:val="24"/>
                <w:rtl/>
                <w:lang w:bidi="fa-IR"/>
              </w:rPr>
            </w:pPr>
            <w:r w:rsidRPr="00231AEB">
              <w:rPr>
                <w:rFonts w:ascii="Times New Roman" w:eastAsia="Times New Roman" w:hAnsi="Times New Roman" w:cs="B Nazanin"/>
                <w:sz w:val="24"/>
                <w:lang w:bidi="fa-IR"/>
              </w:rPr>
              <w:t>DRR-4910-01</w:t>
            </w:r>
          </w:p>
        </w:tc>
      </w:tr>
    </w:tbl>
    <w:p w:rsidR="00AA0A70" w:rsidRPr="00564219" w:rsidRDefault="00AA0A70" w:rsidP="00306471">
      <w:pPr>
        <w:tabs>
          <w:tab w:val="left" w:pos="0"/>
        </w:tabs>
        <w:bidi/>
        <w:spacing w:after="0" w:line="240" w:lineRule="auto"/>
        <w:jc w:val="left"/>
        <w:rPr>
          <w:rFonts w:ascii="Times New Roman" w:eastAsia="Times New Roman" w:hAnsi="Times New Roman" w:cs="B Nazanin"/>
          <w:sz w:val="16"/>
          <w:szCs w:val="14"/>
          <w:rtl/>
          <w:lang w:bidi="fa-IR"/>
        </w:rPr>
      </w:pPr>
    </w:p>
    <w:tbl>
      <w:tblPr>
        <w:bidiVisual/>
        <w:tblW w:w="10063" w:type="dxa"/>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26"/>
        <w:gridCol w:w="6576"/>
        <w:gridCol w:w="1417"/>
        <w:gridCol w:w="1344"/>
      </w:tblGrid>
      <w:tr w:rsidR="00AA0A70" w:rsidRPr="001F0289" w:rsidTr="00AC7108">
        <w:trPr>
          <w:jc w:val="center"/>
        </w:trPr>
        <w:tc>
          <w:tcPr>
            <w:tcW w:w="726" w:type="dxa"/>
            <w:tcBorders>
              <w:bottom w:val="single" w:sz="4" w:space="0" w:color="auto"/>
            </w:tcBorders>
            <w:shd w:val="clear" w:color="auto" w:fill="FBD4B4"/>
          </w:tcPr>
          <w:p w:rsidR="00AA0A70" w:rsidRPr="00AC7108" w:rsidRDefault="00AA0A70" w:rsidP="00791BA3">
            <w:pPr>
              <w:tabs>
                <w:tab w:val="left" w:pos="0"/>
              </w:tabs>
              <w:bidi/>
              <w:spacing w:after="0" w:line="240" w:lineRule="auto"/>
              <w:jc w:val="center"/>
              <w:rPr>
                <w:rFonts w:ascii="Times New Roman" w:eastAsia="Times New Roman" w:hAnsi="Times New Roman" w:cs="B Nazanin"/>
                <w:b/>
                <w:bCs/>
                <w:sz w:val="28"/>
                <w:szCs w:val="24"/>
                <w:rtl/>
                <w:lang w:bidi="fa-IR"/>
              </w:rPr>
            </w:pPr>
            <w:r w:rsidRPr="00AC7108">
              <w:rPr>
                <w:rFonts w:ascii="Times New Roman" w:eastAsia="Times New Roman" w:hAnsi="Times New Roman" w:cs="B Nazanin" w:hint="cs"/>
                <w:b/>
                <w:bCs/>
                <w:sz w:val="28"/>
                <w:szCs w:val="24"/>
                <w:rtl/>
                <w:lang w:bidi="fa-IR"/>
              </w:rPr>
              <w:t>رديف</w:t>
            </w:r>
          </w:p>
        </w:tc>
        <w:tc>
          <w:tcPr>
            <w:tcW w:w="6576" w:type="dxa"/>
            <w:tcBorders>
              <w:bottom w:val="single" w:sz="4" w:space="0" w:color="auto"/>
            </w:tcBorders>
            <w:shd w:val="clear" w:color="auto" w:fill="FBD4B4"/>
          </w:tcPr>
          <w:p w:rsidR="00AA0A70" w:rsidRPr="00AC7108" w:rsidRDefault="00AA0A70" w:rsidP="00791BA3">
            <w:pPr>
              <w:tabs>
                <w:tab w:val="left" w:pos="0"/>
              </w:tabs>
              <w:bidi/>
              <w:spacing w:after="0" w:line="240" w:lineRule="auto"/>
              <w:jc w:val="center"/>
              <w:rPr>
                <w:rFonts w:ascii="Times New Roman" w:eastAsia="Times New Roman" w:hAnsi="Times New Roman" w:cs="B Nazanin"/>
                <w:b/>
                <w:bCs/>
                <w:sz w:val="28"/>
                <w:szCs w:val="24"/>
                <w:rtl/>
                <w:lang w:bidi="fa-IR"/>
              </w:rPr>
            </w:pPr>
            <w:r w:rsidRPr="00AC7108">
              <w:rPr>
                <w:rFonts w:ascii="Times New Roman" w:eastAsia="Times New Roman" w:hAnsi="Times New Roman" w:cs="B Nazanin" w:hint="cs"/>
                <w:b/>
                <w:bCs/>
                <w:sz w:val="28"/>
                <w:szCs w:val="24"/>
                <w:rtl/>
                <w:lang w:bidi="fa-IR"/>
              </w:rPr>
              <w:t>شرح تغييرات</w:t>
            </w:r>
          </w:p>
        </w:tc>
        <w:tc>
          <w:tcPr>
            <w:tcW w:w="1417" w:type="dxa"/>
            <w:tcBorders>
              <w:bottom w:val="single" w:sz="4" w:space="0" w:color="auto"/>
            </w:tcBorders>
            <w:shd w:val="clear" w:color="auto" w:fill="FBD4B4"/>
          </w:tcPr>
          <w:p w:rsidR="00AA0A70" w:rsidRPr="00AC7108" w:rsidRDefault="00AA0A70" w:rsidP="00791BA3">
            <w:pPr>
              <w:tabs>
                <w:tab w:val="left" w:pos="0"/>
              </w:tabs>
              <w:bidi/>
              <w:spacing w:after="0" w:line="240" w:lineRule="auto"/>
              <w:jc w:val="center"/>
              <w:rPr>
                <w:rFonts w:ascii="Times New Roman" w:eastAsia="Times New Roman" w:hAnsi="Times New Roman" w:cs="B Nazanin"/>
                <w:b/>
                <w:bCs/>
                <w:sz w:val="28"/>
                <w:szCs w:val="24"/>
                <w:rtl/>
                <w:lang w:bidi="fa-IR"/>
              </w:rPr>
            </w:pPr>
            <w:r w:rsidRPr="00AC7108">
              <w:rPr>
                <w:rFonts w:ascii="Times New Roman" w:eastAsia="Times New Roman" w:hAnsi="Times New Roman" w:cs="B Nazanin" w:hint="cs"/>
                <w:b/>
                <w:bCs/>
                <w:sz w:val="28"/>
                <w:szCs w:val="24"/>
                <w:rtl/>
                <w:lang w:bidi="fa-IR"/>
              </w:rPr>
              <w:t>شماره صفحه</w:t>
            </w:r>
          </w:p>
        </w:tc>
        <w:tc>
          <w:tcPr>
            <w:tcW w:w="1344" w:type="dxa"/>
            <w:tcBorders>
              <w:bottom w:val="single" w:sz="4" w:space="0" w:color="auto"/>
            </w:tcBorders>
            <w:shd w:val="clear" w:color="auto" w:fill="FBD4B4"/>
          </w:tcPr>
          <w:p w:rsidR="00AA0A70" w:rsidRPr="00AC7108" w:rsidRDefault="00AA0A70" w:rsidP="00791BA3">
            <w:pPr>
              <w:tabs>
                <w:tab w:val="left" w:pos="0"/>
              </w:tabs>
              <w:bidi/>
              <w:spacing w:after="0" w:line="240" w:lineRule="auto"/>
              <w:jc w:val="center"/>
              <w:rPr>
                <w:rFonts w:ascii="Times New Roman" w:eastAsia="Times New Roman" w:hAnsi="Times New Roman" w:cs="B Nazanin"/>
                <w:b/>
                <w:bCs/>
                <w:sz w:val="28"/>
                <w:szCs w:val="24"/>
                <w:rtl/>
                <w:lang w:bidi="fa-IR"/>
              </w:rPr>
            </w:pPr>
            <w:r w:rsidRPr="00AC7108">
              <w:rPr>
                <w:rFonts w:ascii="Times New Roman" w:eastAsia="Times New Roman" w:hAnsi="Times New Roman" w:cs="B Nazanin" w:hint="cs"/>
                <w:b/>
                <w:bCs/>
                <w:sz w:val="28"/>
                <w:szCs w:val="24"/>
                <w:rtl/>
                <w:lang w:bidi="fa-IR"/>
              </w:rPr>
              <w:t>تاريخ تغيير</w:t>
            </w:r>
          </w:p>
        </w:tc>
      </w:tr>
      <w:tr w:rsidR="00AA0A70" w:rsidRPr="00FC49C3"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FC49C3"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FC49C3" w:rsidTr="00AC7108">
        <w:tblPrEx>
          <w:shd w:val="clear" w:color="auto" w:fill="auto"/>
        </w:tblPrEx>
        <w:trPr>
          <w:trHeight w:val="355"/>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FC49C3"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FC49C3"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FC49C3"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FC49C3"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FC49C3"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564219"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564219"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564219"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564219"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564219"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564219"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564219"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AA0A70" w:rsidRPr="00564219" w:rsidTr="00AC7108">
        <w:tblPrEx>
          <w:shd w:val="clear" w:color="auto" w:fill="auto"/>
        </w:tblPrEx>
        <w:trPr>
          <w:jc w:val="center"/>
        </w:trPr>
        <w:tc>
          <w:tcPr>
            <w:tcW w:w="726"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AA0A70" w:rsidRPr="00564219" w:rsidRDefault="00AA0A70"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6D23A4" w:rsidRPr="00564219" w:rsidTr="00AC7108">
        <w:tblPrEx>
          <w:shd w:val="clear" w:color="auto" w:fill="auto"/>
        </w:tblPrEx>
        <w:trPr>
          <w:jc w:val="center"/>
        </w:trPr>
        <w:tc>
          <w:tcPr>
            <w:tcW w:w="726" w:type="dxa"/>
            <w:vAlign w:val="center"/>
          </w:tcPr>
          <w:p w:rsidR="006D23A4" w:rsidRPr="00564219" w:rsidRDefault="006D23A4"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6D23A4" w:rsidRPr="00564219" w:rsidRDefault="006D23A4"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6D23A4" w:rsidRPr="00564219" w:rsidRDefault="006D23A4"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6D23A4" w:rsidRPr="00564219" w:rsidRDefault="006D23A4"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6D23A4" w:rsidRPr="00564219" w:rsidTr="00AC7108">
        <w:tblPrEx>
          <w:shd w:val="clear" w:color="auto" w:fill="auto"/>
        </w:tblPrEx>
        <w:trPr>
          <w:jc w:val="center"/>
        </w:trPr>
        <w:tc>
          <w:tcPr>
            <w:tcW w:w="726" w:type="dxa"/>
            <w:vAlign w:val="center"/>
          </w:tcPr>
          <w:p w:rsidR="006D23A4" w:rsidRPr="00564219" w:rsidRDefault="006D23A4"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6D23A4" w:rsidRPr="00564219" w:rsidRDefault="006D23A4"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6D23A4" w:rsidRPr="00564219" w:rsidRDefault="006D23A4"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6D23A4" w:rsidRPr="00564219" w:rsidRDefault="006D23A4"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093D1F" w:rsidRPr="00564219" w:rsidTr="00AC7108">
        <w:tblPrEx>
          <w:shd w:val="clear" w:color="auto" w:fill="auto"/>
        </w:tblPrEx>
        <w:trPr>
          <w:jc w:val="center"/>
        </w:trPr>
        <w:tc>
          <w:tcPr>
            <w:tcW w:w="726" w:type="dxa"/>
            <w:vAlign w:val="center"/>
          </w:tcPr>
          <w:p w:rsidR="00093D1F" w:rsidRPr="00564219" w:rsidRDefault="00093D1F"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093D1F" w:rsidRPr="00564219" w:rsidRDefault="00093D1F"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093D1F" w:rsidRPr="00564219" w:rsidRDefault="00093D1F"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093D1F" w:rsidRPr="00564219" w:rsidRDefault="00093D1F"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093D1F" w:rsidRPr="00564219" w:rsidTr="00AC7108">
        <w:tblPrEx>
          <w:shd w:val="clear" w:color="auto" w:fill="auto"/>
        </w:tblPrEx>
        <w:trPr>
          <w:jc w:val="center"/>
        </w:trPr>
        <w:tc>
          <w:tcPr>
            <w:tcW w:w="726" w:type="dxa"/>
            <w:vAlign w:val="center"/>
          </w:tcPr>
          <w:p w:rsidR="00093D1F" w:rsidRPr="00564219" w:rsidRDefault="00093D1F"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093D1F" w:rsidRPr="00564219" w:rsidRDefault="00093D1F"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093D1F" w:rsidRPr="00564219" w:rsidRDefault="00093D1F"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093D1F" w:rsidRPr="00564219" w:rsidRDefault="00093D1F"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9F504B" w:rsidRPr="00564219" w:rsidTr="00AC7108">
        <w:tblPrEx>
          <w:shd w:val="clear" w:color="auto" w:fill="auto"/>
        </w:tblPrEx>
        <w:trPr>
          <w:jc w:val="center"/>
        </w:trPr>
        <w:tc>
          <w:tcPr>
            <w:tcW w:w="726"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9F504B" w:rsidRPr="00564219" w:rsidTr="00AC7108">
        <w:tblPrEx>
          <w:shd w:val="clear" w:color="auto" w:fill="auto"/>
        </w:tblPrEx>
        <w:trPr>
          <w:jc w:val="center"/>
        </w:trPr>
        <w:tc>
          <w:tcPr>
            <w:tcW w:w="726"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r>
      <w:tr w:rsidR="009F504B" w:rsidRPr="00564219" w:rsidTr="00AC7108">
        <w:tblPrEx>
          <w:shd w:val="clear" w:color="auto" w:fill="auto"/>
        </w:tblPrEx>
        <w:trPr>
          <w:jc w:val="center"/>
        </w:trPr>
        <w:tc>
          <w:tcPr>
            <w:tcW w:w="726"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6576" w:type="dxa"/>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417"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c>
          <w:tcPr>
            <w:tcW w:w="1344" w:type="dxa"/>
            <w:vAlign w:val="center"/>
          </w:tcPr>
          <w:p w:rsidR="009F504B" w:rsidRPr="00564219" w:rsidRDefault="009F504B" w:rsidP="00791BA3">
            <w:pPr>
              <w:tabs>
                <w:tab w:val="left" w:pos="0"/>
              </w:tabs>
              <w:bidi/>
              <w:spacing w:after="0" w:line="240" w:lineRule="auto"/>
              <w:jc w:val="center"/>
              <w:rPr>
                <w:rFonts w:ascii="Times New Roman" w:eastAsia="Times New Roman" w:hAnsi="Times New Roman" w:cs="B Nazanin"/>
                <w:sz w:val="32"/>
                <w:szCs w:val="28"/>
                <w:rtl/>
                <w:lang w:bidi="fa-IR"/>
              </w:rPr>
            </w:pPr>
          </w:p>
        </w:tc>
      </w:tr>
    </w:tbl>
    <w:p w:rsidR="00AA0A70" w:rsidRPr="00093D1F" w:rsidRDefault="00AA0A70" w:rsidP="00306471">
      <w:pPr>
        <w:tabs>
          <w:tab w:val="left" w:pos="0"/>
        </w:tabs>
        <w:bidi/>
        <w:spacing w:after="0" w:line="240" w:lineRule="auto"/>
        <w:jc w:val="center"/>
        <w:rPr>
          <w:rFonts w:ascii="Times New Roman" w:eastAsia="Times New Roman" w:hAnsi="Times New Roman" w:cs="B Nazanin"/>
          <w:sz w:val="4"/>
          <w:szCs w:val="4"/>
          <w:rtl/>
          <w:lang w:bidi="fa-IR"/>
        </w:rPr>
      </w:pPr>
    </w:p>
    <w:sectPr w:rsidR="00AA0A70" w:rsidRPr="00093D1F" w:rsidSect="0092288F">
      <w:headerReference w:type="first" r:id="rId13"/>
      <w:footerReference w:type="first" r:id="rId14"/>
      <w:pgSz w:w="12240" w:h="15840" w:code="1"/>
      <w:pgMar w:top="851" w:right="1440" w:bottom="567" w:left="1440" w:header="720" w:footer="6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9A" w:rsidRDefault="00F23B9A" w:rsidP="00F623D3">
      <w:pPr>
        <w:spacing w:after="0" w:line="240" w:lineRule="auto"/>
      </w:pPr>
      <w:r>
        <w:separator/>
      </w:r>
    </w:p>
  </w:endnote>
  <w:endnote w:type="continuationSeparator" w:id="0">
    <w:p w:rsidR="00F23B9A" w:rsidRDefault="00F23B9A" w:rsidP="00F6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5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XUYBKT+ArialMT">
    <w:altName w:val="Arial"/>
    <w:panose1 w:val="00000000000000000000"/>
    <w:charset w:val="00"/>
    <w:family w:val="swiss"/>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609" w:type="dxa"/>
      <w:tblInd w:w="1" w:type="dxa"/>
      <w:tblLook w:val="04A0" w:firstRow="1" w:lastRow="0" w:firstColumn="1" w:lastColumn="0" w:noHBand="0" w:noVBand="1"/>
    </w:tblPr>
    <w:tblGrid>
      <w:gridCol w:w="7624"/>
      <w:gridCol w:w="1985"/>
    </w:tblGrid>
    <w:tr w:rsidR="001B7501" w:rsidRPr="004B509B" w:rsidTr="007343BA">
      <w:tc>
        <w:tcPr>
          <w:tcW w:w="7624" w:type="dxa"/>
        </w:tcPr>
        <w:p w:rsidR="001B7501" w:rsidRPr="00515C0B" w:rsidRDefault="001B7501" w:rsidP="00515C0B">
          <w:pPr>
            <w:pStyle w:val="Footer"/>
            <w:bidi/>
            <w:jc w:val="center"/>
            <w:rPr>
              <w:rFonts w:cs="B Nazanin"/>
              <w:rtl/>
              <w:lang w:bidi="fa-IR"/>
            </w:rPr>
          </w:pPr>
          <w:r w:rsidRPr="00515C0B">
            <w:rPr>
              <w:rFonts w:cs="B Nazanin" w:hint="cs"/>
              <w:rtl/>
            </w:rPr>
            <w:t xml:space="preserve">                                      </w:t>
          </w:r>
          <w:r w:rsidRPr="00515C0B">
            <w:rPr>
              <w:rFonts w:cs="B Nazanin"/>
              <w:rtl/>
            </w:rPr>
            <w:t xml:space="preserve">شماره صفحه: </w:t>
          </w:r>
          <w:r w:rsidRPr="00515C0B">
            <w:rPr>
              <w:rFonts w:cs="B Nazanin"/>
              <w:rtl/>
            </w:rPr>
            <w:fldChar w:fldCharType="begin"/>
          </w:r>
          <w:r w:rsidRPr="00515C0B">
            <w:rPr>
              <w:rFonts w:cs="B Nazanin"/>
              <w:rtl/>
            </w:rPr>
            <w:instrText xml:space="preserve"> </w:instrText>
          </w:r>
          <w:r w:rsidRPr="00515C0B">
            <w:rPr>
              <w:rFonts w:cs="B Nazanin"/>
            </w:rPr>
            <w:instrText>PAGE</w:instrText>
          </w:r>
          <w:r w:rsidRPr="00515C0B">
            <w:rPr>
              <w:rFonts w:cs="B Nazanin"/>
              <w:rtl/>
            </w:rPr>
            <w:instrText xml:space="preserve"> </w:instrText>
          </w:r>
          <w:r w:rsidRPr="00515C0B">
            <w:rPr>
              <w:rFonts w:cs="B Nazanin"/>
              <w:rtl/>
            </w:rPr>
            <w:fldChar w:fldCharType="separate"/>
          </w:r>
          <w:r w:rsidR="003C24F4">
            <w:rPr>
              <w:rFonts w:cs="B Nazanin"/>
              <w:noProof/>
              <w:rtl/>
            </w:rPr>
            <w:t>15</w:t>
          </w:r>
          <w:r w:rsidRPr="00515C0B">
            <w:rPr>
              <w:rFonts w:cs="B Nazanin"/>
              <w:rtl/>
            </w:rPr>
            <w:fldChar w:fldCharType="end"/>
          </w:r>
          <w:r w:rsidRPr="00515C0B">
            <w:rPr>
              <w:rFonts w:cs="B Nazanin"/>
              <w:rtl/>
            </w:rPr>
            <w:t xml:space="preserve"> از</w:t>
          </w:r>
          <w:r w:rsidRPr="00515C0B">
            <w:rPr>
              <w:rFonts w:cs="B Nazanin" w:hint="cs"/>
              <w:rtl/>
            </w:rPr>
            <w:t xml:space="preserve"> 17</w:t>
          </w:r>
        </w:p>
      </w:tc>
      <w:tc>
        <w:tcPr>
          <w:tcW w:w="1985" w:type="dxa"/>
          <w:vAlign w:val="center"/>
        </w:tcPr>
        <w:p w:rsidR="001B7501" w:rsidRPr="00515C0B" w:rsidRDefault="001B7501" w:rsidP="00642646">
          <w:pPr>
            <w:pStyle w:val="Footer"/>
            <w:bidi/>
            <w:rPr>
              <w:rFonts w:ascii="Times New Roman" w:hAnsi="Times New Roman" w:cs="Times New Roman"/>
              <w:rtl/>
            </w:rPr>
          </w:pPr>
          <w:r w:rsidRPr="00515C0B">
            <w:rPr>
              <w:rFonts w:ascii="Times New Roman" w:hAnsi="Times New Roman" w:cs="Times New Roman"/>
            </w:rPr>
            <w:t>ISR-49</w:t>
          </w:r>
          <w:r w:rsidR="00642646">
            <w:rPr>
              <w:rFonts w:ascii="Times New Roman" w:hAnsi="Times New Roman" w:cs="Times New Roman"/>
            </w:rPr>
            <w:t>2</w:t>
          </w:r>
          <w:r w:rsidRPr="00515C0B">
            <w:rPr>
              <w:rFonts w:ascii="Times New Roman" w:hAnsi="Times New Roman" w:cs="Times New Roman"/>
            </w:rPr>
            <w:t>0-01</w:t>
          </w:r>
        </w:p>
      </w:tc>
    </w:tr>
  </w:tbl>
  <w:p w:rsidR="001B7501" w:rsidRPr="00980415" w:rsidRDefault="001B7501" w:rsidP="007E72FA">
    <w:pPr>
      <w:pStyle w:val="Footer"/>
      <w:bidi/>
      <w:jc w:val="both"/>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4600" w:type="dxa"/>
      <w:tblInd w:w="213" w:type="dxa"/>
      <w:tblLook w:val="04A0" w:firstRow="1" w:lastRow="0" w:firstColumn="1" w:lastColumn="0" w:noHBand="0" w:noVBand="1"/>
    </w:tblPr>
    <w:tblGrid>
      <w:gridCol w:w="12615"/>
      <w:gridCol w:w="1985"/>
    </w:tblGrid>
    <w:tr w:rsidR="001B7501" w:rsidRPr="004B509B" w:rsidTr="007343BA">
      <w:tc>
        <w:tcPr>
          <w:tcW w:w="12615" w:type="dxa"/>
        </w:tcPr>
        <w:p w:rsidR="001B7501" w:rsidRPr="00093D1F" w:rsidRDefault="001B7501" w:rsidP="00EA4554">
          <w:pPr>
            <w:pStyle w:val="Footer"/>
            <w:bidi/>
            <w:jc w:val="center"/>
            <w:rPr>
              <w:rFonts w:cs="B Nazanin"/>
              <w:sz w:val="16"/>
              <w:rtl/>
              <w:lang w:bidi="fa-IR"/>
            </w:rPr>
          </w:pPr>
        </w:p>
      </w:tc>
      <w:tc>
        <w:tcPr>
          <w:tcW w:w="1985" w:type="dxa"/>
          <w:vAlign w:val="center"/>
        </w:tcPr>
        <w:p w:rsidR="001B7501" w:rsidRPr="0078041C" w:rsidRDefault="001B7501" w:rsidP="001B0D80">
          <w:pPr>
            <w:pStyle w:val="Footer"/>
            <w:bidi/>
            <w:rPr>
              <w:rFonts w:ascii="Times New Roman" w:hAnsi="Times New Roman" w:cs="Times New Roman"/>
              <w:sz w:val="18"/>
              <w:szCs w:val="24"/>
              <w:rtl/>
            </w:rPr>
          </w:pPr>
        </w:p>
      </w:tc>
    </w:tr>
  </w:tbl>
  <w:p w:rsidR="001B7501" w:rsidRPr="005A375E" w:rsidRDefault="001B7501">
    <w:pPr>
      <w:pStyle w:val="Foo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752" w:type="dxa"/>
      <w:tblLook w:val="04A0" w:firstRow="1" w:lastRow="0" w:firstColumn="1" w:lastColumn="0" w:noHBand="0" w:noVBand="1"/>
    </w:tblPr>
    <w:tblGrid>
      <w:gridCol w:w="7477"/>
      <w:gridCol w:w="2275"/>
    </w:tblGrid>
    <w:tr w:rsidR="001B7501" w:rsidRPr="0095074F" w:rsidTr="0092288F">
      <w:tc>
        <w:tcPr>
          <w:tcW w:w="7477" w:type="dxa"/>
          <w:vAlign w:val="center"/>
        </w:tcPr>
        <w:p w:rsidR="001B7501" w:rsidRPr="0092288F" w:rsidRDefault="001B7501" w:rsidP="0092288F">
          <w:pPr>
            <w:pStyle w:val="Footer"/>
            <w:jc w:val="center"/>
            <w:rPr>
              <w:rFonts w:asciiTheme="minorHAnsi" w:hAnsiTheme="minorHAnsi" w:cs="B Nazanin"/>
              <w:sz w:val="16"/>
            </w:rPr>
          </w:pPr>
          <w:r>
            <w:rPr>
              <w:rFonts w:cs="B Nazanin" w:hint="cs"/>
              <w:sz w:val="20"/>
              <w:szCs w:val="20"/>
              <w:rtl/>
              <w:lang w:bidi="fa-IR"/>
            </w:rPr>
            <w:t xml:space="preserve">                                          </w:t>
          </w:r>
          <w:r w:rsidRPr="0095074F">
            <w:rPr>
              <w:rFonts w:cs="B Nazanin"/>
              <w:sz w:val="20"/>
              <w:szCs w:val="20"/>
              <w:rtl/>
            </w:rPr>
            <w:t xml:space="preserve">شماره صفحه: </w:t>
          </w:r>
          <w:r>
            <w:rPr>
              <w:rFonts w:cs="B Nazanin" w:hint="cs"/>
              <w:sz w:val="20"/>
              <w:szCs w:val="20"/>
              <w:rtl/>
            </w:rPr>
            <w:t xml:space="preserve">1 </w:t>
          </w:r>
          <w:r w:rsidRPr="0095074F">
            <w:rPr>
              <w:rFonts w:cs="B Nazanin"/>
              <w:sz w:val="20"/>
              <w:szCs w:val="20"/>
              <w:rtl/>
            </w:rPr>
            <w:t xml:space="preserve">از </w:t>
          </w:r>
          <w:r>
            <w:rPr>
              <w:rFonts w:cs="B Nazanin" w:hint="cs"/>
              <w:sz w:val="20"/>
              <w:szCs w:val="20"/>
              <w:rtl/>
            </w:rPr>
            <w:t>1</w:t>
          </w:r>
        </w:p>
      </w:tc>
      <w:tc>
        <w:tcPr>
          <w:tcW w:w="2275" w:type="dxa"/>
          <w:vAlign w:val="center"/>
        </w:tcPr>
        <w:p w:rsidR="001B7501" w:rsidRPr="0092288F" w:rsidRDefault="001B7501" w:rsidP="0092288F">
          <w:pPr>
            <w:pStyle w:val="Footer"/>
            <w:jc w:val="left"/>
            <w:rPr>
              <w:rFonts w:ascii="Times New Roman" w:hAnsi="Times New Roman" w:cs="Times New Roman"/>
              <w:sz w:val="20"/>
              <w:szCs w:val="28"/>
              <w:rtl/>
            </w:rPr>
          </w:pPr>
          <w:r w:rsidRPr="0092288F">
            <w:rPr>
              <w:rFonts w:ascii="Times New Roman" w:hAnsi="Times New Roman" w:cs="Times New Roman"/>
              <w:sz w:val="20"/>
              <w:szCs w:val="28"/>
            </w:rPr>
            <w:t>FRM-4700-02</w:t>
          </w:r>
        </w:p>
      </w:tc>
    </w:tr>
  </w:tbl>
  <w:p w:rsidR="001B7501" w:rsidRPr="00BC1DD4" w:rsidRDefault="001B7501" w:rsidP="007E72FA">
    <w:pPr>
      <w:pStyle w:val="Footer"/>
      <w:rPr>
        <w:rFonts w:asciiTheme="minorHAnsi" w:hAnsiTheme="minorHAns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9A" w:rsidRDefault="00F23B9A" w:rsidP="00F623D3">
      <w:pPr>
        <w:spacing w:after="0" w:line="240" w:lineRule="auto"/>
      </w:pPr>
      <w:r>
        <w:separator/>
      </w:r>
    </w:p>
  </w:footnote>
  <w:footnote w:type="continuationSeparator" w:id="0">
    <w:p w:rsidR="00F23B9A" w:rsidRDefault="00F23B9A" w:rsidP="00F623D3">
      <w:pPr>
        <w:spacing w:after="0" w:line="240" w:lineRule="auto"/>
      </w:pPr>
      <w:r>
        <w:continuationSeparator/>
      </w:r>
    </w:p>
  </w:footnote>
  <w:footnote w:id="1">
    <w:p w:rsidR="001B7501" w:rsidRPr="00BD1226" w:rsidRDefault="001B7501" w:rsidP="00BD1226">
      <w:pPr>
        <w:pStyle w:val="FootnoteText"/>
        <w:bidi/>
        <w:rPr>
          <w:rFonts w:asciiTheme="majorBidi" w:hAnsiTheme="majorBidi" w:cstheme="majorBidi"/>
        </w:rPr>
      </w:pPr>
      <w:r>
        <w:rPr>
          <w:rStyle w:val="FootnoteReference"/>
        </w:rPr>
        <w:footnoteRef/>
      </w:r>
      <w:r>
        <w:t xml:space="preserve"> </w:t>
      </w:r>
      <w:r w:rsidRPr="00BD1226">
        <w:rPr>
          <w:rFonts w:asciiTheme="majorBidi" w:hAnsiTheme="majorBidi" w:cstheme="majorBidi"/>
        </w:rPr>
        <w:t>System, Structure &amp; Component</w:t>
      </w:r>
    </w:p>
  </w:footnote>
  <w:footnote w:id="2">
    <w:p w:rsidR="001B7501" w:rsidRPr="000D5696" w:rsidRDefault="001B7501" w:rsidP="00055893">
      <w:pPr>
        <w:pStyle w:val="FootnoteText"/>
        <w:bidi/>
        <w:rPr>
          <w:rFonts w:asciiTheme="majorBidi" w:hAnsiTheme="majorBidi" w:cstheme="majorBidi"/>
          <w:rtl/>
          <w:lang w:bidi="fa-IR"/>
        </w:rPr>
      </w:pPr>
      <w:r w:rsidRPr="000D5696">
        <w:rPr>
          <w:rFonts w:asciiTheme="majorBidi" w:hAnsiTheme="majorBidi" w:cstheme="majorBidi"/>
        </w:rPr>
        <w:footnoteRef/>
      </w:r>
      <w:r w:rsidRPr="000D5696">
        <w:rPr>
          <w:rFonts w:asciiTheme="majorBidi" w:hAnsiTheme="majorBidi" w:cstheme="majorBidi"/>
        </w:rPr>
        <w:t xml:space="preserve"> Inspection</w:t>
      </w:r>
    </w:p>
  </w:footnote>
  <w:footnote w:id="3">
    <w:p w:rsidR="001B7501" w:rsidRPr="00A879F3" w:rsidRDefault="001B7501" w:rsidP="00055893">
      <w:pPr>
        <w:pStyle w:val="FootnoteText"/>
        <w:bidi/>
        <w:rPr>
          <w:rFonts w:asciiTheme="majorBidi" w:hAnsiTheme="majorBidi" w:cstheme="majorBidi"/>
          <w:rtl/>
          <w:lang w:bidi="fa-IR"/>
        </w:rPr>
      </w:pPr>
      <w:r w:rsidRPr="00A879F3">
        <w:rPr>
          <w:rFonts w:asciiTheme="majorBidi" w:hAnsiTheme="majorBidi" w:cstheme="majorBidi"/>
        </w:rPr>
        <w:footnoteRef/>
      </w:r>
      <w:r w:rsidRPr="00A879F3">
        <w:rPr>
          <w:rFonts w:asciiTheme="majorBidi" w:hAnsiTheme="majorBidi" w:cstheme="majorBidi"/>
        </w:rPr>
        <w:t xml:space="preserve"> Maintenance</w:t>
      </w:r>
    </w:p>
  </w:footnote>
  <w:footnote w:id="4">
    <w:p w:rsidR="001B7501" w:rsidRPr="00A879F3" w:rsidRDefault="001B7501" w:rsidP="00055893">
      <w:pPr>
        <w:pStyle w:val="FootnoteText"/>
        <w:bidi/>
        <w:rPr>
          <w:rFonts w:asciiTheme="majorBidi" w:hAnsiTheme="majorBidi" w:cstheme="majorBidi"/>
        </w:rPr>
      </w:pPr>
      <w:r w:rsidRPr="00A879F3">
        <w:rPr>
          <w:rFonts w:asciiTheme="majorBidi" w:hAnsiTheme="majorBidi" w:cstheme="majorBidi"/>
        </w:rPr>
        <w:footnoteRef/>
      </w:r>
      <w:r w:rsidRPr="00A879F3">
        <w:rPr>
          <w:rFonts w:asciiTheme="majorBidi" w:hAnsiTheme="majorBidi" w:cstheme="majorBidi"/>
        </w:rPr>
        <w:t xml:space="preserve"> Surveillance</w:t>
      </w:r>
    </w:p>
  </w:footnote>
  <w:footnote w:id="5">
    <w:p w:rsidR="001B7501" w:rsidRPr="00055893" w:rsidRDefault="001B7501" w:rsidP="00055893">
      <w:pPr>
        <w:pStyle w:val="FootnoteText"/>
        <w:bidi/>
        <w:rPr>
          <w:rFonts w:asciiTheme="majorBidi" w:hAnsiTheme="majorBidi" w:cstheme="majorBidi"/>
        </w:rPr>
      </w:pPr>
      <w:r w:rsidRPr="00055893">
        <w:rPr>
          <w:rFonts w:asciiTheme="majorBidi" w:hAnsiTheme="majorBidi" w:cstheme="majorBidi"/>
        </w:rPr>
        <w:footnoteRef/>
      </w:r>
      <w:r w:rsidRPr="00055893">
        <w:rPr>
          <w:rFonts w:asciiTheme="majorBidi" w:hAnsiTheme="majorBidi" w:cstheme="majorBidi"/>
        </w:rPr>
        <w:t xml:space="preserve"> Check</w:t>
      </w:r>
    </w:p>
  </w:footnote>
  <w:footnote w:id="6">
    <w:p w:rsidR="001B7501" w:rsidRPr="00C810BB" w:rsidRDefault="001B7501" w:rsidP="00055893">
      <w:pPr>
        <w:pStyle w:val="FootnoteText"/>
        <w:bidi/>
        <w:rPr>
          <w:rFonts w:asciiTheme="majorBidi" w:hAnsiTheme="majorBidi" w:cstheme="majorBidi"/>
        </w:rPr>
      </w:pPr>
      <w:r w:rsidRPr="00C810BB">
        <w:rPr>
          <w:rFonts w:asciiTheme="majorBidi" w:hAnsiTheme="majorBidi" w:cstheme="majorBidi"/>
        </w:rPr>
        <w:footnoteRef/>
      </w:r>
      <w:r w:rsidRPr="00C810BB">
        <w:rPr>
          <w:rFonts w:asciiTheme="majorBidi" w:hAnsiTheme="majorBidi" w:cstheme="majorBidi"/>
        </w:rPr>
        <w:t xml:space="preserve"> In-service Inspection</w:t>
      </w:r>
    </w:p>
  </w:footnote>
  <w:footnote w:id="7">
    <w:p w:rsidR="001B7501" w:rsidRPr="00805CA1" w:rsidRDefault="001B7501" w:rsidP="00612468">
      <w:pPr>
        <w:pStyle w:val="FootnoteText"/>
        <w:bidi/>
        <w:rPr>
          <w:rFonts w:asciiTheme="minorHAnsi" w:hAnsiTheme="minorHAnsi"/>
          <w:rtl/>
          <w:lang w:bidi="fa-IR"/>
        </w:rPr>
      </w:pPr>
      <w:r>
        <w:rPr>
          <w:rStyle w:val="FootnoteReference"/>
        </w:rPr>
        <w:footnoteRef/>
      </w:r>
      <w:r>
        <w:t xml:space="preserve"> </w:t>
      </w:r>
      <w:r w:rsidRPr="001B7501">
        <w:rPr>
          <w:rFonts w:asciiTheme="majorBidi" w:hAnsiTheme="majorBidi" w:cstheme="majorBidi"/>
        </w:rPr>
        <w:t>Age related degradation</w:t>
      </w:r>
    </w:p>
  </w:footnote>
  <w:footnote w:id="8">
    <w:p w:rsidR="001B7501" w:rsidRPr="001B7501" w:rsidRDefault="001B7501" w:rsidP="001B7501">
      <w:pPr>
        <w:pStyle w:val="FootnoteText"/>
        <w:bidi/>
        <w:rPr>
          <w:rFonts w:asciiTheme="minorHAnsi" w:hAnsiTheme="minorHAnsi"/>
        </w:rPr>
      </w:pPr>
      <w:r>
        <w:rPr>
          <w:rStyle w:val="FootnoteReference"/>
        </w:rPr>
        <w:footnoteRef/>
      </w:r>
      <w:r>
        <w:t xml:space="preserve"> </w:t>
      </w:r>
      <w:r w:rsidRPr="001B7501">
        <w:rPr>
          <w:rFonts w:asciiTheme="majorBidi" w:hAnsiTheme="majorBidi" w:cstheme="majorBidi"/>
        </w:rPr>
        <w:t>Technical Specification of Safe Operation</w:t>
      </w:r>
    </w:p>
  </w:footnote>
  <w:footnote w:id="9">
    <w:p w:rsidR="001B7501" w:rsidRPr="00D0520E" w:rsidRDefault="001B7501" w:rsidP="00D0520E">
      <w:pPr>
        <w:pStyle w:val="FootnoteText"/>
        <w:bidi/>
        <w:rPr>
          <w:rFonts w:asciiTheme="majorBidi" w:hAnsiTheme="majorBidi" w:cstheme="majorBidi"/>
          <w:rtl/>
          <w:lang w:bidi="fa-IR"/>
        </w:rPr>
      </w:pPr>
      <w:r w:rsidRPr="00D0520E">
        <w:rPr>
          <w:rFonts w:asciiTheme="majorBidi" w:hAnsiTheme="majorBidi" w:cstheme="majorBidi"/>
        </w:rPr>
        <w:footnoteRef/>
      </w:r>
      <w:r w:rsidRPr="00D0520E">
        <w:rPr>
          <w:rFonts w:asciiTheme="majorBidi" w:hAnsiTheme="majorBidi" w:cstheme="majorBidi"/>
        </w:rPr>
        <w:t xml:space="preserve"> Acoustic Emission</w:t>
      </w:r>
    </w:p>
  </w:footnote>
  <w:footnote w:id="10">
    <w:p w:rsidR="001B7501" w:rsidRPr="00D0520E" w:rsidRDefault="001B7501" w:rsidP="00D0520E">
      <w:pPr>
        <w:pStyle w:val="FootnoteText"/>
        <w:bidi/>
        <w:rPr>
          <w:rFonts w:asciiTheme="majorBidi" w:hAnsiTheme="majorBidi" w:cstheme="majorBidi"/>
          <w:rtl/>
        </w:rPr>
      </w:pPr>
      <w:r w:rsidRPr="00D0520E">
        <w:rPr>
          <w:rFonts w:asciiTheme="majorBidi" w:hAnsiTheme="majorBidi" w:cstheme="majorBidi"/>
        </w:rPr>
        <w:footnoteRef/>
      </w:r>
      <w:r w:rsidRPr="00D0520E">
        <w:rPr>
          <w:rFonts w:asciiTheme="majorBidi" w:hAnsiTheme="majorBidi" w:cstheme="majorBidi"/>
        </w:rPr>
        <w:t xml:space="preserve"> Tightness Control</w:t>
      </w:r>
    </w:p>
  </w:footnote>
  <w:footnote w:id="11">
    <w:p w:rsidR="00456571" w:rsidRPr="00456571" w:rsidRDefault="00456571" w:rsidP="00456571">
      <w:pPr>
        <w:pStyle w:val="FootnoteText"/>
        <w:bidi/>
        <w:rPr>
          <w:rFonts w:asciiTheme="minorHAnsi" w:hAnsiTheme="minorHAnsi"/>
          <w:rtl/>
          <w:lang w:bidi="fa-IR"/>
        </w:rPr>
      </w:pPr>
      <w:r>
        <w:rPr>
          <w:rStyle w:val="FootnoteReference"/>
        </w:rPr>
        <w:footnoteRef/>
      </w:r>
      <w:r>
        <w:t xml:space="preserve"> </w:t>
      </w:r>
      <w:r>
        <w:rPr>
          <w:rFonts w:asciiTheme="majorBidi" w:hAnsiTheme="majorBidi" w:cstheme="majorBidi"/>
        </w:rPr>
        <w:t>Atomic Emission</w:t>
      </w:r>
    </w:p>
  </w:footnote>
  <w:footnote w:id="12">
    <w:p w:rsidR="001B7501" w:rsidRPr="00956FBB" w:rsidRDefault="001B7501" w:rsidP="00956FBB">
      <w:pPr>
        <w:pStyle w:val="FootnoteText"/>
        <w:bidi/>
        <w:rPr>
          <w:rFonts w:asciiTheme="minorHAnsi" w:hAnsiTheme="minorHAnsi"/>
          <w:rtl/>
          <w:lang w:bidi="fa-IR"/>
        </w:rPr>
      </w:pPr>
      <w:r>
        <w:rPr>
          <w:rStyle w:val="FootnoteReference"/>
        </w:rPr>
        <w:footnoteRef/>
      </w:r>
      <w:r w:rsidRPr="00A44A92">
        <w:rPr>
          <w:rFonts w:asciiTheme="majorBidi" w:hAnsiTheme="majorBidi" w:cstheme="majorBidi"/>
        </w:rPr>
        <w:t xml:space="preserve"> Pre-Service Inspection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5812"/>
      <w:gridCol w:w="2207"/>
    </w:tblGrid>
    <w:tr w:rsidR="001B7501" w:rsidRPr="00AC7A81" w:rsidTr="00682BCD">
      <w:trPr>
        <w:cantSplit/>
        <w:trHeight w:val="416"/>
        <w:jc w:val="center"/>
      </w:trPr>
      <w:tc>
        <w:tcPr>
          <w:tcW w:w="2061" w:type="dxa"/>
          <w:vAlign w:val="center"/>
        </w:tcPr>
        <w:p w:rsidR="001B7501" w:rsidRPr="00231FD5" w:rsidRDefault="001B7501" w:rsidP="00941630">
          <w:pPr>
            <w:pStyle w:val="Heading6"/>
            <w:bidi/>
            <w:spacing w:before="0" w:line="240" w:lineRule="atLeast"/>
            <w:jc w:val="left"/>
            <w:rPr>
              <w:rFonts w:ascii="Times New Roman" w:hAnsi="Times New Roman" w:cs="B Nazanin"/>
              <w:i w:val="0"/>
              <w:iCs w:val="0"/>
              <w:color w:val="auto"/>
              <w:sz w:val="20"/>
              <w:szCs w:val="20"/>
              <w:rtl/>
            </w:rPr>
          </w:pPr>
          <w:r w:rsidRPr="00231FD5">
            <w:rPr>
              <w:rFonts w:ascii="Times New Roman" w:hAnsi="Times New Roman" w:cs="B Nazanin" w:hint="cs"/>
              <w:i w:val="0"/>
              <w:iCs w:val="0"/>
              <w:color w:val="auto"/>
              <w:sz w:val="20"/>
              <w:szCs w:val="20"/>
              <w:rtl/>
            </w:rPr>
            <w:t>ك</w:t>
          </w:r>
          <w:r w:rsidRPr="00231FD5">
            <w:rPr>
              <w:rFonts w:ascii="Times New Roman" w:hAnsi="Times New Roman" w:cs="B Nazanin"/>
              <w:i w:val="0"/>
              <w:iCs w:val="0"/>
              <w:color w:val="auto"/>
              <w:sz w:val="20"/>
              <w:szCs w:val="20"/>
              <w:rtl/>
            </w:rPr>
            <w:t>د:</w:t>
          </w:r>
          <w:r w:rsidRPr="004B2DC0">
            <w:rPr>
              <w:rFonts w:ascii="Times New Roman" w:hAnsi="Times New Roman" w:cs="B Nazanin"/>
              <w:i w:val="0"/>
              <w:iCs w:val="0"/>
              <w:color w:val="auto"/>
              <w:sz w:val="20"/>
              <w:szCs w:val="20"/>
            </w:rPr>
            <w:t xml:space="preserve"> </w:t>
          </w:r>
        </w:p>
      </w:tc>
      <w:tc>
        <w:tcPr>
          <w:tcW w:w="5812" w:type="dxa"/>
          <w:vMerge w:val="restart"/>
          <w:vAlign w:val="center"/>
        </w:tcPr>
        <w:p w:rsidR="001B7501" w:rsidRPr="00BF16C3" w:rsidRDefault="001B7501" w:rsidP="007E72FA">
          <w:pPr>
            <w:pStyle w:val="Heading6"/>
            <w:bidi/>
            <w:spacing w:before="0" w:line="240" w:lineRule="atLeast"/>
            <w:jc w:val="center"/>
            <w:rPr>
              <w:rFonts w:ascii="Times New Roman" w:hAnsi="Times New Roman" w:cs="B Nazanin"/>
              <w:b/>
              <w:bCs/>
              <w:i w:val="0"/>
              <w:iCs w:val="0"/>
              <w:color w:val="auto"/>
              <w:sz w:val="36"/>
              <w:szCs w:val="28"/>
              <w:rtl/>
            </w:rPr>
          </w:pPr>
          <w:r w:rsidRPr="00BF16C3">
            <w:rPr>
              <w:rFonts w:ascii="Times New Roman" w:hAnsi="Times New Roman" w:cs="B Nazanin" w:hint="cs"/>
              <w:b/>
              <w:bCs/>
              <w:i w:val="0"/>
              <w:iCs w:val="0"/>
              <w:color w:val="auto"/>
              <w:sz w:val="36"/>
              <w:szCs w:val="28"/>
              <w:rtl/>
            </w:rPr>
            <w:t>الزامات</w:t>
          </w:r>
        </w:p>
        <w:p w:rsidR="001B7501" w:rsidRPr="00BF16C3" w:rsidRDefault="001B7501" w:rsidP="005C32F5">
          <w:pPr>
            <w:pStyle w:val="Heading6"/>
            <w:bidi/>
            <w:spacing w:before="0" w:line="240" w:lineRule="atLeast"/>
            <w:jc w:val="center"/>
            <w:rPr>
              <w:rFonts w:ascii="Times New Roman" w:hAnsi="Times New Roman" w:cs="B Nazanin"/>
              <w:b/>
              <w:bCs/>
              <w:i w:val="0"/>
              <w:iCs w:val="0"/>
              <w:color w:val="auto"/>
              <w:sz w:val="36"/>
              <w:szCs w:val="28"/>
              <w:rtl/>
              <w:lang w:bidi="fa-IR"/>
            </w:rPr>
          </w:pPr>
          <w:r w:rsidRPr="00BF16C3">
            <w:rPr>
              <w:rFonts w:ascii="Times New Roman" w:hAnsi="Times New Roman" w:cs="B Nazanin" w:hint="cs"/>
              <w:b/>
              <w:bCs/>
              <w:i w:val="0"/>
              <w:iCs w:val="0"/>
              <w:color w:val="auto"/>
              <w:sz w:val="36"/>
              <w:szCs w:val="28"/>
              <w:rtl/>
              <w:lang w:bidi="fa-IR"/>
            </w:rPr>
            <w:t>بازرسي حین بهره‌برداري</w:t>
          </w:r>
        </w:p>
      </w:tc>
      <w:tc>
        <w:tcPr>
          <w:tcW w:w="2207" w:type="dxa"/>
          <w:vMerge w:val="restart"/>
          <w:vAlign w:val="center"/>
        </w:tcPr>
        <w:p w:rsidR="001B7501" w:rsidRPr="007C65DF" w:rsidRDefault="001B7501" w:rsidP="007E72FA">
          <w:pPr>
            <w:pStyle w:val="Heading6"/>
            <w:bidi/>
            <w:spacing w:before="0" w:line="240" w:lineRule="atLeast"/>
            <w:jc w:val="center"/>
            <w:rPr>
              <w:rFonts w:ascii="Times New Roman" w:hAnsi="Times New Roman" w:cs="B Nazanin"/>
              <w:b/>
              <w:bCs/>
              <w:i w:val="0"/>
              <w:iCs w:val="0"/>
              <w:sz w:val="36"/>
              <w:szCs w:val="28"/>
              <w:rtl/>
            </w:rPr>
          </w:pPr>
          <w:r w:rsidRPr="007C65DF">
            <w:rPr>
              <w:rFonts w:ascii="Times New Roman" w:hAnsi="Times New Roman" w:cs="B Nazanin"/>
              <w:b/>
              <w:bCs/>
              <w:i w:val="0"/>
              <w:iCs w:val="0"/>
              <w:sz w:val="36"/>
              <w:szCs w:val="28"/>
            </w:rP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7.5pt" o:ole="">
                <v:imagedata r:id="rId1" o:title=""/>
              </v:shape>
              <o:OLEObject Type="Embed" ProgID="PBrush" ShapeID="_x0000_i1025" DrawAspect="Content" ObjectID="_1609739474" r:id="rId2"/>
            </w:object>
          </w:r>
        </w:p>
      </w:tc>
    </w:tr>
    <w:tr w:rsidR="001B7501" w:rsidRPr="00AC7A81" w:rsidTr="00682BCD">
      <w:trPr>
        <w:trHeight w:val="415"/>
        <w:jc w:val="center"/>
      </w:trPr>
      <w:tc>
        <w:tcPr>
          <w:tcW w:w="2061" w:type="dxa"/>
          <w:vAlign w:val="center"/>
        </w:tcPr>
        <w:p w:rsidR="001B7501" w:rsidRPr="00231FD5" w:rsidRDefault="001B7501" w:rsidP="00941630">
          <w:pPr>
            <w:pStyle w:val="Heading6"/>
            <w:bidi/>
            <w:spacing w:before="0" w:line="240" w:lineRule="atLeast"/>
            <w:jc w:val="left"/>
            <w:rPr>
              <w:rFonts w:ascii="Times New Roman" w:hAnsi="Times New Roman" w:cs="B Nazanin"/>
              <w:i w:val="0"/>
              <w:iCs w:val="0"/>
              <w:color w:val="auto"/>
              <w:sz w:val="20"/>
              <w:szCs w:val="20"/>
              <w:rtl/>
            </w:rPr>
          </w:pPr>
          <w:r w:rsidRPr="00231FD5">
            <w:rPr>
              <w:rFonts w:ascii="Times New Roman" w:hAnsi="Times New Roman" w:cs="B Nazanin"/>
              <w:i w:val="0"/>
              <w:iCs w:val="0"/>
              <w:color w:val="auto"/>
              <w:sz w:val="20"/>
              <w:szCs w:val="20"/>
              <w:rtl/>
            </w:rPr>
            <w:t xml:space="preserve">تاريخ: </w:t>
          </w:r>
          <w:r>
            <w:rPr>
              <w:rFonts w:ascii="Times New Roman" w:hAnsi="Times New Roman" w:cs="B Nazanin" w:hint="cs"/>
              <w:i w:val="0"/>
              <w:iCs w:val="0"/>
              <w:color w:val="auto"/>
              <w:sz w:val="20"/>
              <w:szCs w:val="20"/>
              <w:rtl/>
              <w:lang w:bidi="fa-IR"/>
            </w:rPr>
            <w:t>زمستان</w:t>
          </w:r>
          <w:r w:rsidRPr="00231FD5">
            <w:rPr>
              <w:rFonts w:ascii="Times New Roman" w:hAnsi="Times New Roman" w:cs="B Nazanin" w:hint="cs"/>
              <w:i w:val="0"/>
              <w:iCs w:val="0"/>
              <w:color w:val="auto"/>
              <w:sz w:val="20"/>
              <w:szCs w:val="20"/>
              <w:rtl/>
            </w:rPr>
            <w:t xml:space="preserve"> 139</w:t>
          </w:r>
          <w:r>
            <w:rPr>
              <w:rFonts w:ascii="Times New Roman" w:hAnsi="Times New Roman" w:cs="B Nazanin" w:hint="cs"/>
              <w:i w:val="0"/>
              <w:iCs w:val="0"/>
              <w:color w:val="auto"/>
              <w:sz w:val="20"/>
              <w:szCs w:val="20"/>
              <w:rtl/>
            </w:rPr>
            <w:t>5</w:t>
          </w:r>
        </w:p>
      </w:tc>
      <w:tc>
        <w:tcPr>
          <w:tcW w:w="5812" w:type="dxa"/>
          <w:vMerge/>
        </w:tcPr>
        <w:p w:rsidR="001B7501" w:rsidRPr="00231FD5" w:rsidRDefault="001B7501" w:rsidP="007E72FA">
          <w:pPr>
            <w:bidi/>
            <w:jc w:val="lowKashida"/>
            <w:rPr>
              <w:rFonts w:cs="B Nazanin"/>
              <w:sz w:val="20"/>
              <w:szCs w:val="20"/>
              <w:rtl/>
            </w:rPr>
          </w:pPr>
        </w:p>
      </w:tc>
      <w:tc>
        <w:tcPr>
          <w:tcW w:w="2207" w:type="dxa"/>
          <w:vMerge/>
          <w:vAlign w:val="center"/>
        </w:tcPr>
        <w:p w:rsidR="001B7501" w:rsidRPr="007C65DF" w:rsidRDefault="001B7501" w:rsidP="007E72FA">
          <w:pPr>
            <w:pStyle w:val="Heading6"/>
            <w:bidi/>
            <w:spacing w:before="0" w:line="240" w:lineRule="atLeast"/>
            <w:jc w:val="center"/>
            <w:rPr>
              <w:rFonts w:ascii="Times New Roman" w:hAnsi="Times New Roman" w:cs="B Nazanin"/>
              <w:b/>
              <w:bCs/>
              <w:i w:val="0"/>
              <w:iCs w:val="0"/>
              <w:sz w:val="36"/>
              <w:szCs w:val="28"/>
              <w:rtl/>
            </w:rPr>
          </w:pPr>
        </w:p>
      </w:tc>
    </w:tr>
    <w:tr w:rsidR="001B7501" w:rsidRPr="00AC7A81" w:rsidTr="00682BCD">
      <w:trPr>
        <w:trHeight w:val="393"/>
        <w:jc w:val="center"/>
      </w:trPr>
      <w:tc>
        <w:tcPr>
          <w:tcW w:w="2061" w:type="dxa"/>
          <w:vAlign w:val="center"/>
        </w:tcPr>
        <w:p w:rsidR="001B7501" w:rsidRPr="00231FD5" w:rsidRDefault="001B7501" w:rsidP="007E72FA">
          <w:pPr>
            <w:pStyle w:val="Heading6"/>
            <w:bidi/>
            <w:spacing w:before="0" w:line="240" w:lineRule="atLeast"/>
            <w:jc w:val="left"/>
            <w:rPr>
              <w:rFonts w:ascii="Times New Roman" w:hAnsi="Times New Roman" w:cs="B Nazanin"/>
              <w:i w:val="0"/>
              <w:iCs w:val="0"/>
              <w:color w:val="auto"/>
              <w:sz w:val="20"/>
              <w:szCs w:val="20"/>
              <w:rtl/>
            </w:rPr>
          </w:pPr>
          <w:r w:rsidRPr="00231FD5">
            <w:rPr>
              <w:rFonts w:ascii="Times New Roman" w:hAnsi="Times New Roman" w:cs="B Nazanin"/>
              <w:i w:val="0"/>
              <w:iCs w:val="0"/>
              <w:color w:val="auto"/>
              <w:sz w:val="20"/>
              <w:szCs w:val="20"/>
              <w:rtl/>
            </w:rPr>
            <w:t xml:space="preserve">شماره تجديد نظر: </w:t>
          </w:r>
          <w:r w:rsidRPr="00231FD5">
            <w:rPr>
              <w:rFonts w:ascii="Times New Roman" w:hAnsi="Times New Roman" w:cs="B Nazanin" w:hint="cs"/>
              <w:i w:val="0"/>
              <w:iCs w:val="0"/>
              <w:color w:val="auto"/>
              <w:sz w:val="20"/>
              <w:szCs w:val="20"/>
              <w:rtl/>
            </w:rPr>
            <w:t>صفر</w:t>
          </w:r>
        </w:p>
      </w:tc>
      <w:tc>
        <w:tcPr>
          <w:tcW w:w="5812" w:type="dxa"/>
          <w:vMerge/>
        </w:tcPr>
        <w:p w:rsidR="001B7501" w:rsidRPr="00231FD5" w:rsidRDefault="001B7501" w:rsidP="007E72FA">
          <w:pPr>
            <w:bidi/>
            <w:jc w:val="lowKashida"/>
            <w:rPr>
              <w:rFonts w:cs="B Nazanin"/>
              <w:sz w:val="20"/>
              <w:szCs w:val="20"/>
              <w:rtl/>
            </w:rPr>
          </w:pPr>
        </w:p>
      </w:tc>
      <w:tc>
        <w:tcPr>
          <w:tcW w:w="2207" w:type="dxa"/>
          <w:vAlign w:val="center"/>
        </w:tcPr>
        <w:p w:rsidR="001B7501" w:rsidRPr="00231FD5" w:rsidRDefault="001B7501" w:rsidP="00941630">
          <w:pPr>
            <w:pStyle w:val="Heading6"/>
            <w:bidi/>
            <w:spacing w:before="0" w:line="240" w:lineRule="atLeast"/>
            <w:jc w:val="center"/>
            <w:rPr>
              <w:rFonts w:ascii="Times New Roman" w:hAnsi="Times New Roman" w:cs="B Nazanin"/>
              <w:i w:val="0"/>
              <w:iCs w:val="0"/>
              <w:color w:val="auto"/>
              <w:sz w:val="20"/>
              <w:szCs w:val="20"/>
              <w:rtl/>
            </w:rPr>
          </w:pPr>
          <w:r w:rsidRPr="00231FD5">
            <w:rPr>
              <w:rFonts w:ascii="Times New Roman" w:hAnsi="Times New Roman" w:cs="B Nazanin" w:hint="cs"/>
              <w:i w:val="0"/>
              <w:iCs w:val="0"/>
              <w:color w:val="auto"/>
              <w:sz w:val="20"/>
              <w:szCs w:val="20"/>
              <w:rtl/>
            </w:rPr>
            <w:t xml:space="preserve">مديريت </w:t>
          </w:r>
          <w:r>
            <w:rPr>
              <w:rFonts w:ascii="Times New Roman" w:hAnsi="Times New Roman" w:cs="B Nazanin" w:hint="cs"/>
              <w:i w:val="0"/>
              <w:iCs w:val="0"/>
              <w:color w:val="auto"/>
              <w:sz w:val="20"/>
              <w:szCs w:val="20"/>
              <w:rtl/>
            </w:rPr>
            <w:t>پشتيباني فني</w:t>
          </w:r>
        </w:p>
      </w:tc>
    </w:tr>
  </w:tbl>
  <w:p w:rsidR="001B7501" w:rsidRDefault="001B7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62"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5245"/>
      <w:gridCol w:w="2336"/>
    </w:tblGrid>
    <w:tr w:rsidR="001B7501" w:rsidRPr="005C0F66" w:rsidTr="0070362E">
      <w:trPr>
        <w:cantSplit/>
        <w:jc w:val="center"/>
      </w:trPr>
      <w:tc>
        <w:tcPr>
          <w:tcW w:w="2481" w:type="dxa"/>
          <w:vMerge w:val="restart"/>
          <w:tcBorders>
            <w:top w:val="single" w:sz="4" w:space="0" w:color="auto"/>
            <w:left w:val="single" w:sz="4" w:space="0" w:color="auto"/>
            <w:right w:val="single" w:sz="4" w:space="0" w:color="auto"/>
          </w:tcBorders>
          <w:shd w:val="clear" w:color="auto" w:fill="auto"/>
          <w:vAlign w:val="center"/>
        </w:tcPr>
        <w:p w:rsidR="001B7501" w:rsidRPr="00287525" w:rsidRDefault="001B7501" w:rsidP="007E72FA">
          <w:pPr>
            <w:pStyle w:val="Heading2"/>
            <w:numPr>
              <w:ilvl w:val="0"/>
              <w:numId w:val="0"/>
            </w:numPr>
            <w:bidi/>
            <w:spacing w:before="0" w:line="200" w:lineRule="atLeast"/>
            <w:jc w:val="center"/>
            <w:rPr>
              <w:rFonts w:eastAsia="Times New Roman"/>
              <w:sz w:val="28"/>
              <w:lang w:bidi="fa-IR"/>
            </w:rPr>
          </w:pPr>
          <w:r w:rsidRPr="007C65DF">
            <w:rPr>
              <w:b w:val="0"/>
              <w:bCs w:val="0"/>
              <w:i/>
              <w:iCs/>
              <w:sz w:val="36"/>
            </w:rP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37.5pt" o:ole="">
                <v:imagedata r:id="rId1" o:title=""/>
              </v:shape>
              <o:OLEObject Type="Embed" ProgID="PBrush" ShapeID="_x0000_i1026" DrawAspect="Content" ObjectID="_1609739475" r:id="rId2"/>
            </w:object>
          </w:r>
        </w:p>
      </w:tc>
      <w:tc>
        <w:tcPr>
          <w:tcW w:w="5245" w:type="dxa"/>
          <w:vMerge w:val="restart"/>
          <w:tcBorders>
            <w:top w:val="single" w:sz="4" w:space="0" w:color="auto"/>
            <w:left w:val="single" w:sz="4" w:space="0" w:color="auto"/>
            <w:right w:val="single" w:sz="4" w:space="0" w:color="auto"/>
          </w:tcBorders>
          <w:shd w:val="clear" w:color="auto" w:fill="auto"/>
          <w:vAlign w:val="center"/>
        </w:tcPr>
        <w:p w:rsidR="001B7501" w:rsidRPr="00C41890" w:rsidRDefault="001B7501" w:rsidP="007E72FA">
          <w:pPr>
            <w:bidi/>
            <w:spacing w:after="0" w:line="200" w:lineRule="atLeast"/>
            <w:ind w:left="360"/>
            <w:jc w:val="center"/>
            <w:rPr>
              <w:rFonts w:ascii="Times New Roman" w:eastAsia="Times New Roman" w:hAnsi="Times New Roman" w:cs="B Nazanin"/>
              <w:b/>
              <w:bCs/>
              <w:sz w:val="28"/>
              <w:szCs w:val="28"/>
              <w:rtl/>
              <w:lang w:bidi="fa-IR"/>
            </w:rPr>
          </w:pPr>
          <w:r w:rsidRPr="00C41890">
            <w:rPr>
              <w:rFonts w:ascii="Times New Roman" w:eastAsia="Times New Roman" w:hAnsi="Times New Roman" w:cs="B Nazanin" w:hint="cs"/>
              <w:b/>
              <w:bCs/>
              <w:sz w:val="28"/>
              <w:szCs w:val="28"/>
              <w:rtl/>
              <w:lang w:bidi="fa-IR"/>
            </w:rPr>
            <w:t>فرم</w:t>
          </w:r>
        </w:p>
        <w:p w:rsidR="001B7501" w:rsidRPr="00287525" w:rsidRDefault="001B7501" w:rsidP="007E72FA">
          <w:pPr>
            <w:pStyle w:val="Heading2"/>
            <w:numPr>
              <w:ilvl w:val="0"/>
              <w:numId w:val="0"/>
            </w:numPr>
            <w:bidi/>
            <w:spacing w:before="0" w:line="200" w:lineRule="atLeast"/>
            <w:ind w:left="360"/>
            <w:jc w:val="center"/>
            <w:rPr>
              <w:rFonts w:eastAsia="Times New Roman"/>
              <w:sz w:val="28"/>
              <w:rtl/>
              <w:lang w:bidi="fa-IR"/>
            </w:rPr>
          </w:pPr>
          <w:r w:rsidRPr="00287525">
            <w:rPr>
              <w:rFonts w:eastAsia="Times New Roman" w:hint="cs"/>
              <w:sz w:val="28"/>
              <w:rtl/>
              <w:lang w:bidi="fa-IR"/>
            </w:rPr>
            <w:t>نمايش تغييرات در مدارك</w:t>
          </w:r>
          <w:r w:rsidRPr="00287525">
            <w:rPr>
              <w:rFonts w:eastAsia="Times New Roman"/>
              <w:sz w:val="28"/>
              <w:rtl/>
              <w:lang w:bidi="fa-IR"/>
            </w:rPr>
            <w:t xml:space="preserve"> </w:t>
          </w:r>
          <w:r w:rsidRPr="00287525">
            <w:rPr>
              <w:rFonts w:eastAsia="Times New Roman" w:hint="cs"/>
              <w:sz w:val="28"/>
              <w:rtl/>
              <w:lang w:bidi="fa-IR"/>
            </w:rPr>
            <w:t>سيستم</w:t>
          </w:r>
          <w:r w:rsidRPr="00287525">
            <w:rPr>
              <w:rFonts w:eastAsia="Times New Roman"/>
              <w:sz w:val="28"/>
              <w:rtl/>
              <w:lang w:bidi="fa-IR"/>
            </w:rPr>
            <w:t xml:space="preserve"> كيفيت</w:t>
          </w:r>
        </w:p>
      </w:tc>
      <w:tc>
        <w:tcPr>
          <w:tcW w:w="2336" w:type="dxa"/>
          <w:tcBorders>
            <w:top w:val="single" w:sz="4" w:space="0" w:color="auto"/>
            <w:left w:val="single" w:sz="4" w:space="0" w:color="auto"/>
            <w:right w:val="single" w:sz="4" w:space="0" w:color="auto"/>
          </w:tcBorders>
          <w:vAlign w:val="center"/>
        </w:tcPr>
        <w:p w:rsidR="001B7501" w:rsidRPr="00287525" w:rsidRDefault="001B7501" w:rsidP="007E72FA">
          <w:pPr>
            <w:pStyle w:val="Heading2"/>
            <w:numPr>
              <w:ilvl w:val="0"/>
              <w:numId w:val="0"/>
            </w:numPr>
            <w:bidi/>
            <w:spacing w:before="0" w:line="200" w:lineRule="atLeast"/>
            <w:jc w:val="left"/>
            <w:rPr>
              <w:rFonts w:eastAsia="Times New Roman"/>
              <w:b w:val="0"/>
              <w:bCs w:val="0"/>
              <w:sz w:val="20"/>
              <w:szCs w:val="20"/>
              <w:rtl/>
              <w:lang w:bidi="fa-IR"/>
            </w:rPr>
          </w:pPr>
          <w:r w:rsidRPr="00287525">
            <w:rPr>
              <w:rFonts w:eastAsia="Times New Roman" w:hint="cs"/>
              <w:b w:val="0"/>
              <w:bCs w:val="0"/>
              <w:sz w:val="20"/>
              <w:szCs w:val="20"/>
              <w:rtl/>
              <w:lang w:bidi="fa-IR"/>
            </w:rPr>
            <w:t xml:space="preserve">كد: </w:t>
          </w:r>
          <w:r w:rsidRPr="00287525">
            <w:rPr>
              <w:rFonts w:eastAsia="Times New Roman"/>
              <w:b w:val="0"/>
              <w:bCs w:val="0"/>
              <w:sz w:val="18"/>
              <w:szCs w:val="18"/>
              <w:lang w:bidi="fa-IR"/>
            </w:rPr>
            <w:t>FRM-4700-02</w:t>
          </w:r>
        </w:p>
      </w:tc>
    </w:tr>
    <w:tr w:rsidR="001B7501" w:rsidRPr="005C0F66" w:rsidTr="0070362E">
      <w:trPr>
        <w:trHeight w:val="533"/>
        <w:jc w:val="center"/>
      </w:trPr>
      <w:tc>
        <w:tcPr>
          <w:tcW w:w="2481" w:type="dxa"/>
          <w:vMerge/>
          <w:tcBorders>
            <w:left w:val="single" w:sz="4" w:space="0" w:color="auto"/>
            <w:bottom w:val="single" w:sz="4" w:space="0" w:color="auto"/>
            <w:right w:val="single" w:sz="4" w:space="0" w:color="auto"/>
          </w:tcBorders>
          <w:shd w:val="clear" w:color="auto" w:fill="auto"/>
        </w:tcPr>
        <w:p w:rsidR="001B7501" w:rsidRPr="00287525" w:rsidRDefault="001B7501" w:rsidP="007E72FA">
          <w:pPr>
            <w:pStyle w:val="Heading2"/>
            <w:numPr>
              <w:ilvl w:val="0"/>
              <w:numId w:val="0"/>
            </w:numPr>
            <w:bidi/>
            <w:spacing w:before="0" w:line="200" w:lineRule="atLeast"/>
            <w:ind w:left="360"/>
            <w:jc w:val="center"/>
            <w:rPr>
              <w:rFonts w:eastAsia="Times New Roman"/>
              <w:sz w:val="28"/>
              <w:lang w:bidi="fa-IR"/>
            </w:rPr>
          </w:pPr>
        </w:p>
      </w:tc>
      <w:tc>
        <w:tcPr>
          <w:tcW w:w="5245" w:type="dxa"/>
          <w:vMerge/>
          <w:tcBorders>
            <w:left w:val="single" w:sz="4" w:space="0" w:color="auto"/>
            <w:right w:val="single" w:sz="4" w:space="0" w:color="auto"/>
          </w:tcBorders>
          <w:shd w:val="clear" w:color="auto" w:fill="auto"/>
        </w:tcPr>
        <w:p w:rsidR="001B7501" w:rsidRPr="00C41890" w:rsidRDefault="001B7501" w:rsidP="007E72FA">
          <w:pPr>
            <w:bidi/>
            <w:ind w:left="360"/>
            <w:jc w:val="lowKashida"/>
            <w:rPr>
              <w:rFonts w:cs="B Nazanin"/>
              <w:sz w:val="20"/>
            </w:rPr>
          </w:pPr>
        </w:p>
      </w:tc>
      <w:tc>
        <w:tcPr>
          <w:tcW w:w="2336" w:type="dxa"/>
          <w:tcBorders>
            <w:left w:val="single" w:sz="4" w:space="0" w:color="auto"/>
            <w:right w:val="single" w:sz="4" w:space="0" w:color="auto"/>
          </w:tcBorders>
          <w:vAlign w:val="center"/>
        </w:tcPr>
        <w:p w:rsidR="001B7501" w:rsidRPr="00287525" w:rsidRDefault="001B7501" w:rsidP="0070362E">
          <w:pPr>
            <w:pStyle w:val="Heading2"/>
            <w:numPr>
              <w:ilvl w:val="0"/>
              <w:numId w:val="0"/>
            </w:numPr>
            <w:bidi/>
            <w:spacing w:before="0" w:line="200" w:lineRule="atLeast"/>
            <w:jc w:val="left"/>
            <w:rPr>
              <w:rFonts w:eastAsia="Times New Roman"/>
              <w:b w:val="0"/>
              <w:bCs w:val="0"/>
              <w:sz w:val="20"/>
              <w:szCs w:val="20"/>
              <w:lang w:bidi="fa-IR"/>
            </w:rPr>
          </w:pPr>
          <w:r w:rsidRPr="00287525">
            <w:rPr>
              <w:rFonts w:eastAsia="Times New Roman" w:hint="cs"/>
              <w:b w:val="0"/>
              <w:bCs w:val="0"/>
              <w:sz w:val="20"/>
              <w:szCs w:val="20"/>
              <w:rtl/>
              <w:lang w:bidi="fa-IR"/>
            </w:rPr>
            <w:t>تاريخ: بهار 139</w:t>
          </w:r>
          <w:r>
            <w:rPr>
              <w:rFonts w:eastAsia="Times New Roman" w:hint="cs"/>
              <w:b w:val="0"/>
              <w:bCs w:val="0"/>
              <w:sz w:val="20"/>
              <w:szCs w:val="20"/>
              <w:rtl/>
              <w:lang w:bidi="fa-IR"/>
            </w:rPr>
            <w:t>4</w:t>
          </w:r>
        </w:p>
      </w:tc>
    </w:tr>
    <w:tr w:rsidR="001B7501" w:rsidRPr="005C0F66" w:rsidTr="0070362E">
      <w:trPr>
        <w:jc w:val="center"/>
      </w:trPr>
      <w:tc>
        <w:tcPr>
          <w:tcW w:w="2481" w:type="dxa"/>
          <w:tcBorders>
            <w:top w:val="single" w:sz="4" w:space="0" w:color="auto"/>
            <w:left w:val="single" w:sz="4" w:space="0" w:color="auto"/>
            <w:bottom w:val="single" w:sz="4" w:space="0" w:color="auto"/>
            <w:right w:val="single" w:sz="4" w:space="0" w:color="auto"/>
          </w:tcBorders>
          <w:shd w:val="clear" w:color="auto" w:fill="auto"/>
        </w:tcPr>
        <w:p w:rsidR="001B7501" w:rsidRPr="00287525" w:rsidRDefault="001B7501" w:rsidP="007E72FA">
          <w:pPr>
            <w:pStyle w:val="Heading2"/>
            <w:numPr>
              <w:ilvl w:val="0"/>
              <w:numId w:val="0"/>
            </w:numPr>
            <w:bidi/>
            <w:spacing w:before="0" w:line="200" w:lineRule="atLeast"/>
            <w:jc w:val="center"/>
            <w:rPr>
              <w:rFonts w:eastAsia="Times New Roman"/>
              <w:b w:val="0"/>
              <w:bCs w:val="0"/>
              <w:sz w:val="20"/>
              <w:szCs w:val="20"/>
              <w:lang w:bidi="fa-IR"/>
            </w:rPr>
          </w:pPr>
          <w:r w:rsidRPr="00287525">
            <w:rPr>
              <w:rFonts w:eastAsia="Times New Roman" w:hint="cs"/>
              <w:b w:val="0"/>
              <w:bCs w:val="0"/>
              <w:sz w:val="20"/>
              <w:szCs w:val="20"/>
              <w:rtl/>
              <w:lang w:bidi="fa-IR"/>
            </w:rPr>
            <w:t>مديريت كيفيت</w:t>
          </w:r>
        </w:p>
      </w:tc>
      <w:tc>
        <w:tcPr>
          <w:tcW w:w="5245" w:type="dxa"/>
          <w:vMerge/>
          <w:tcBorders>
            <w:left w:val="single" w:sz="4" w:space="0" w:color="auto"/>
            <w:bottom w:val="single" w:sz="4" w:space="0" w:color="auto"/>
            <w:right w:val="single" w:sz="4" w:space="0" w:color="auto"/>
          </w:tcBorders>
          <w:shd w:val="clear" w:color="auto" w:fill="auto"/>
        </w:tcPr>
        <w:p w:rsidR="001B7501" w:rsidRPr="00C41890" w:rsidRDefault="001B7501" w:rsidP="007E72FA">
          <w:pPr>
            <w:tabs>
              <w:tab w:val="left" w:pos="720"/>
            </w:tabs>
            <w:bidi/>
            <w:ind w:left="360"/>
            <w:jc w:val="lowKashida"/>
            <w:rPr>
              <w:rFonts w:cs="B Nazanin"/>
              <w:sz w:val="20"/>
            </w:rPr>
          </w:pPr>
        </w:p>
      </w:tc>
      <w:tc>
        <w:tcPr>
          <w:tcW w:w="2336" w:type="dxa"/>
          <w:tcBorders>
            <w:left w:val="single" w:sz="4" w:space="0" w:color="auto"/>
            <w:bottom w:val="single" w:sz="4" w:space="0" w:color="auto"/>
            <w:right w:val="single" w:sz="4" w:space="0" w:color="auto"/>
          </w:tcBorders>
          <w:vAlign w:val="center"/>
        </w:tcPr>
        <w:p w:rsidR="001B7501" w:rsidRPr="00287525" w:rsidRDefault="001B7501" w:rsidP="007E72FA">
          <w:pPr>
            <w:pStyle w:val="Heading2"/>
            <w:numPr>
              <w:ilvl w:val="0"/>
              <w:numId w:val="0"/>
            </w:numPr>
            <w:bidi/>
            <w:spacing w:before="0" w:line="200" w:lineRule="atLeast"/>
            <w:jc w:val="left"/>
            <w:rPr>
              <w:rFonts w:eastAsia="Times New Roman"/>
              <w:b w:val="0"/>
              <w:bCs w:val="0"/>
              <w:sz w:val="20"/>
              <w:szCs w:val="20"/>
              <w:lang w:bidi="fa-IR"/>
            </w:rPr>
          </w:pPr>
          <w:r w:rsidRPr="00287525">
            <w:rPr>
              <w:rFonts w:eastAsia="Times New Roman" w:hint="cs"/>
              <w:b w:val="0"/>
              <w:bCs w:val="0"/>
              <w:sz w:val="20"/>
              <w:szCs w:val="20"/>
              <w:rtl/>
              <w:lang w:bidi="fa-IR"/>
            </w:rPr>
            <w:t>شماره تجديد نظر: دو</w:t>
          </w:r>
        </w:p>
      </w:tc>
    </w:tr>
  </w:tbl>
  <w:p w:rsidR="001B7501" w:rsidRDefault="001B7501">
    <w:pPr>
      <w:pStyle w:val="Header"/>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101"/>
    <w:multiLevelType w:val="multilevel"/>
    <w:tmpl w:val="24EE1B52"/>
    <w:lvl w:ilvl="0">
      <w:start w:val="6"/>
      <w:numFmt w:val="decimal"/>
      <w:lvlText w:val="%1"/>
      <w:lvlJc w:val="left"/>
      <w:pPr>
        <w:ind w:left="675" w:hanging="675"/>
      </w:pPr>
      <w:rPr>
        <w:rFonts w:hint="default"/>
      </w:rPr>
    </w:lvl>
    <w:lvl w:ilvl="1">
      <w:start w:val="3"/>
      <w:numFmt w:val="decimal"/>
      <w:lvlText w:val="%1-%2"/>
      <w:lvlJc w:val="left"/>
      <w:pPr>
        <w:ind w:left="606" w:hanging="675"/>
      </w:pPr>
      <w:rPr>
        <w:rFonts w:hint="default"/>
      </w:rPr>
    </w:lvl>
    <w:lvl w:ilvl="2">
      <w:start w:val="1"/>
      <w:numFmt w:val="decimal"/>
      <w:lvlText w:val="%1-%2-%3"/>
      <w:lvlJc w:val="left"/>
      <w:pPr>
        <w:ind w:left="582" w:hanging="720"/>
      </w:pPr>
      <w:rPr>
        <w:rFonts w:hint="default"/>
      </w:rPr>
    </w:lvl>
    <w:lvl w:ilvl="3">
      <w:start w:val="1"/>
      <w:numFmt w:val="decimal"/>
      <w:lvlText w:val="%1-%2-%3.%4"/>
      <w:lvlJc w:val="left"/>
      <w:pPr>
        <w:ind w:left="873" w:hanging="1080"/>
      </w:pPr>
      <w:rPr>
        <w:rFonts w:hint="default"/>
      </w:rPr>
    </w:lvl>
    <w:lvl w:ilvl="4">
      <w:start w:val="1"/>
      <w:numFmt w:val="decimal"/>
      <w:lvlText w:val="%1-%2-%3.%4.%5"/>
      <w:lvlJc w:val="left"/>
      <w:pPr>
        <w:ind w:left="804" w:hanging="1080"/>
      </w:pPr>
      <w:rPr>
        <w:rFonts w:hint="default"/>
      </w:rPr>
    </w:lvl>
    <w:lvl w:ilvl="5">
      <w:start w:val="1"/>
      <w:numFmt w:val="decimal"/>
      <w:lvlText w:val="%1-%2-%3.%4.%5.%6"/>
      <w:lvlJc w:val="left"/>
      <w:pPr>
        <w:ind w:left="1095" w:hanging="1440"/>
      </w:pPr>
      <w:rPr>
        <w:rFonts w:hint="default"/>
      </w:rPr>
    </w:lvl>
    <w:lvl w:ilvl="6">
      <w:start w:val="1"/>
      <w:numFmt w:val="decimal"/>
      <w:lvlText w:val="%1-%2-%3.%4.%5.%6.%7"/>
      <w:lvlJc w:val="left"/>
      <w:pPr>
        <w:ind w:left="1026" w:hanging="1440"/>
      </w:pPr>
      <w:rPr>
        <w:rFonts w:hint="default"/>
      </w:rPr>
    </w:lvl>
    <w:lvl w:ilvl="7">
      <w:start w:val="1"/>
      <w:numFmt w:val="decimal"/>
      <w:lvlText w:val="%1-%2-%3.%4.%5.%6.%7.%8"/>
      <w:lvlJc w:val="left"/>
      <w:pPr>
        <w:ind w:left="957" w:hanging="1440"/>
      </w:pPr>
      <w:rPr>
        <w:rFonts w:hint="default"/>
      </w:rPr>
    </w:lvl>
    <w:lvl w:ilvl="8">
      <w:start w:val="1"/>
      <w:numFmt w:val="decimal"/>
      <w:lvlText w:val="%1-%2-%3.%4.%5.%6.%7.%8.%9"/>
      <w:lvlJc w:val="left"/>
      <w:pPr>
        <w:ind w:left="1248" w:hanging="1800"/>
      </w:pPr>
      <w:rPr>
        <w:rFonts w:hint="default"/>
      </w:rPr>
    </w:lvl>
  </w:abstractNum>
  <w:abstractNum w:abstractNumId="1">
    <w:nsid w:val="02EC486A"/>
    <w:multiLevelType w:val="hybridMultilevel"/>
    <w:tmpl w:val="8C6EB8D4"/>
    <w:lvl w:ilvl="0" w:tplc="5532F7C0">
      <w:start w:val="1"/>
      <w:numFmt w:val="decimal"/>
      <w:pStyle w:val="Heading3"/>
      <w:lvlText w:val="%1."/>
      <w:lvlJc w:val="left"/>
      <w:pPr>
        <w:ind w:left="720" w:hanging="360"/>
      </w:pPr>
      <w:rPr>
        <w:rFonts w:cs="B Nazanin" w:hint="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D773E"/>
    <w:multiLevelType w:val="hybridMultilevel"/>
    <w:tmpl w:val="318C54FA"/>
    <w:lvl w:ilvl="0" w:tplc="84F8B11E">
      <w:numFmt w:val="none"/>
      <w:lvlText w:val=""/>
      <w:lvlJc w:val="left"/>
      <w:pPr>
        <w:tabs>
          <w:tab w:val="num" w:pos="360"/>
        </w:tabs>
      </w:pPr>
    </w:lvl>
    <w:lvl w:ilvl="1" w:tplc="4FDAF40C" w:tentative="1">
      <w:start w:val="1"/>
      <w:numFmt w:val="lowerLetter"/>
      <w:lvlText w:val="%2."/>
      <w:lvlJc w:val="left"/>
      <w:pPr>
        <w:ind w:left="942" w:hanging="360"/>
      </w:pPr>
    </w:lvl>
    <w:lvl w:ilvl="2" w:tplc="130E5C44" w:tentative="1">
      <w:start w:val="1"/>
      <w:numFmt w:val="lowerRoman"/>
      <w:lvlText w:val="%3."/>
      <w:lvlJc w:val="right"/>
      <w:pPr>
        <w:ind w:left="1662" w:hanging="180"/>
      </w:pPr>
    </w:lvl>
    <w:lvl w:ilvl="3" w:tplc="06543084" w:tentative="1">
      <w:start w:val="1"/>
      <w:numFmt w:val="decimal"/>
      <w:lvlText w:val="%4."/>
      <w:lvlJc w:val="left"/>
      <w:pPr>
        <w:ind w:left="2382" w:hanging="360"/>
      </w:pPr>
    </w:lvl>
    <w:lvl w:ilvl="4" w:tplc="AE3485DC" w:tentative="1">
      <w:start w:val="1"/>
      <w:numFmt w:val="lowerLetter"/>
      <w:lvlText w:val="%5."/>
      <w:lvlJc w:val="left"/>
      <w:pPr>
        <w:ind w:left="3102" w:hanging="360"/>
      </w:pPr>
    </w:lvl>
    <w:lvl w:ilvl="5" w:tplc="C486CB9E" w:tentative="1">
      <w:start w:val="1"/>
      <w:numFmt w:val="lowerRoman"/>
      <w:lvlText w:val="%6."/>
      <w:lvlJc w:val="right"/>
      <w:pPr>
        <w:ind w:left="3822" w:hanging="180"/>
      </w:pPr>
    </w:lvl>
    <w:lvl w:ilvl="6" w:tplc="1034FF7A" w:tentative="1">
      <w:start w:val="1"/>
      <w:numFmt w:val="decimal"/>
      <w:lvlText w:val="%7."/>
      <w:lvlJc w:val="left"/>
      <w:pPr>
        <w:ind w:left="4542" w:hanging="360"/>
      </w:pPr>
    </w:lvl>
    <w:lvl w:ilvl="7" w:tplc="B27A792C" w:tentative="1">
      <w:start w:val="1"/>
      <w:numFmt w:val="lowerLetter"/>
      <w:lvlText w:val="%8."/>
      <w:lvlJc w:val="left"/>
      <w:pPr>
        <w:ind w:left="5262" w:hanging="360"/>
      </w:pPr>
    </w:lvl>
    <w:lvl w:ilvl="8" w:tplc="FBF8FE16" w:tentative="1">
      <w:start w:val="1"/>
      <w:numFmt w:val="lowerRoman"/>
      <w:lvlText w:val="%9."/>
      <w:lvlJc w:val="right"/>
      <w:pPr>
        <w:ind w:left="5982" w:hanging="180"/>
      </w:pPr>
    </w:lvl>
  </w:abstractNum>
  <w:abstractNum w:abstractNumId="3">
    <w:nsid w:val="088910E1"/>
    <w:multiLevelType w:val="hybridMultilevel"/>
    <w:tmpl w:val="6C30DB32"/>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4">
    <w:nsid w:val="095B0FE7"/>
    <w:multiLevelType w:val="multilevel"/>
    <w:tmpl w:val="AB763B88"/>
    <w:lvl w:ilvl="0">
      <w:start w:val="6"/>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C5A7AA2"/>
    <w:multiLevelType w:val="hybridMultilevel"/>
    <w:tmpl w:val="E7729B24"/>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6">
    <w:nsid w:val="12306743"/>
    <w:multiLevelType w:val="hybridMultilevel"/>
    <w:tmpl w:val="7AF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9685F"/>
    <w:multiLevelType w:val="hybridMultilevel"/>
    <w:tmpl w:val="6EC6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A1E72"/>
    <w:multiLevelType w:val="hybridMultilevel"/>
    <w:tmpl w:val="53A0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F487C"/>
    <w:multiLevelType w:val="hybridMultilevel"/>
    <w:tmpl w:val="12708F4A"/>
    <w:lvl w:ilvl="0" w:tplc="828A8E6E">
      <w:start w:val="1"/>
      <w:numFmt w:val="decimal"/>
      <w:pStyle w:val="Heading2"/>
      <w:lvlText w:val="%1."/>
      <w:lvlJc w:val="left"/>
      <w:pPr>
        <w:ind w:left="720" w:hanging="360"/>
      </w:pPr>
      <w:rPr>
        <w:rFonts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746A4"/>
    <w:multiLevelType w:val="multilevel"/>
    <w:tmpl w:val="26ACE72E"/>
    <w:lvl w:ilvl="0">
      <w:start w:val="1"/>
      <w:numFmt w:val="decimal"/>
      <w:lvlText w:val="%1)"/>
      <w:lvlJc w:val="left"/>
      <w:pPr>
        <w:ind w:left="360" w:hanging="360"/>
      </w:pPr>
      <w:rPr>
        <w:rFonts w:hint="default"/>
      </w:rPr>
    </w:lvl>
    <w:lvl w:ilvl="1">
      <w:start w:val="1"/>
      <w:numFmt w:val="decimal"/>
      <w:lvlText w:val="5-%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DB3744A"/>
    <w:multiLevelType w:val="multilevel"/>
    <w:tmpl w:val="99C6B6EA"/>
    <w:lvl w:ilvl="0">
      <w:start w:val="4"/>
      <w:numFmt w:val="decimal"/>
      <w:lvlText w:val="%1"/>
      <w:lvlJc w:val="left"/>
      <w:pPr>
        <w:ind w:left="375" w:hanging="375"/>
      </w:pPr>
      <w:rPr>
        <w:rFonts w:cs="B Nazanin"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9549C8"/>
    <w:multiLevelType w:val="multilevel"/>
    <w:tmpl w:val="E7FEA154"/>
    <w:lvl w:ilvl="0">
      <w:start w:val="1"/>
      <w:numFmt w:val="decimal"/>
      <w:lvlText w:val="%1"/>
      <w:lvlJc w:val="center"/>
      <w:pPr>
        <w:ind w:left="360" w:hanging="360"/>
      </w:pPr>
      <w:rPr>
        <w:rFonts w:hint="default"/>
        <w:lang w:bidi="fa-IR"/>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37C63CF"/>
    <w:multiLevelType w:val="hybridMultilevel"/>
    <w:tmpl w:val="993C0016"/>
    <w:lvl w:ilvl="0" w:tplc="06A2E5D0">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4">
    <w:nsid w:val="36E64B42"/>
    <w:multiLevelType w:val="multilevel"/>
    <w:tmpl w:val="CBE47DF8"/>
    <w:lvl w:ilvl="0">
      <w:start w:val="6"/>
      <w:numFmt w:val="decimal"/>
      <w:lvlText w:val="%1"/>
      <w:lvlJc w:val="left"/>
      <w:pPr>
        <w:ind w:left="945" w:hanging="945"/>
      </w:pPr>
      <w:rPr>
        <w:rFonts w:hint="default"/>
      </w:rPr>
    </w:lvl>
    <w:lvl w:ilvl="1">
      <w:start w:val="3"/>
      <w:numFmt w:val="decimal"/>
      <w:lvlText w:val="%1-%2"/>
      <w:lvlJc w:val="left"/>
      <w:pPr>
        <w:ind w:left="1065" w:hanging="945"/>
      </w:pPr>
      <w:rPr>
        <w:rFonts w:hint="default"/>
      </w:rPr>
    </w:lvl>
    <w:lvl w:ilvl="2">
      <w:start w:val="2"/>
      <w:numFmt w:val="decimal"/>
      <w:lvlText w:val="%1-%2-%3"/>
      <w:lvlJc w:val="left"/>
      <w:pPr>
        <w:ind w:left="1185" w:hanging="94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5">
    <w:nsid w:val="37422E98"/>
    <w:multiLevelType w:val="hybridMultilevel"/>
    <w:tmpl w:val="9098BF16"/>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nsid w:val="40204131"/>
    <w:multiLevelType w:val="multilevel"/>
    <w:tmpl w:val="8ADA34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11D339A"/>
    <w:multiLevelType w:val="multilevel"/>
    <w:tmpl w:val="BB8EA64C"/>
    <w:lvl w:ilvl="0">
      <w:start w:val="6"/>
      <w:numFmt w:val="decimal"/>
      <w:lvlText w:val="%1"/>
      <w:lvlJc w:val="left"/>
      <w:pPr>
        <w:ind w:left="840" w:hanging="840"/>
      </w:pPr>
      <w:rPr>
        <w:rFonts w:hint="default"/>
      </w:rPr>
    </w:lvl>
    <w:lvl w:ilvl="1">
      <w:start w:val="3"/>
      <w:numFmt w:val="decimal"/>
      <w:lvlText w:val="%1-%2"/>
      <w:lvlJc w:val="left"/>
      <w:pPr>
        <w:ind w:left="841" w:hanging="840"/>
      </w:pPr>
      <w:rPr>
        <w:rFonts w:hint="default"/>
      </w:rPr>
    </w:lvl>
    <w:lvl w:ilvl="2">
      <w:start w:val="2"/>
      <w:numFmt w:val="decimal"/>
      <w:lvlText w:val="%1-%2-%3"/>
      <w:lvlJc w:val="left"/>
      <w:pPr>
        <w:ind w:left="842" w:hanging="84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18">
    <w:nsid w:val="41884281"/>
    <w:multiLevelType w:val="multilevel"/>
    <w:tmpl w:val="1BBC69E4"/>
    <w:lvl w:ilvl="0">
      <w:start w:val="6"/>
      <w:numFmt w:val="decimal"/>
      <w:lvlText w:val="%1"/>
      <w:lvlJc w:val="left"/>
      <w:pPr>
        <w:ind w:left="840" w:hanging="840"/>
      </w:pPr>
      <w:rPr>
        <w:rFonts w:hint="default"/>
      </w:rPr>
    </w:lvl>
    <w:lvl w:ilvl="1">
      <w:start w:val="3"/>
      <w:numFmt w:val="decimal"/>
      <w:lvlText w:val="%1-%2"/>
      <w:lvlJc w:val="left"/>
      <w:pPr>
        <w:ind w:left="1077" w:hanging="840"/>
      </w:pPr>
      <w:rPr>
        <w:rFonts w:hint="default"/>
      </w:rPr>
    </w:lvl>
    <w:lvl w:ilvl="2">
      <w:start w:val="1"/>
      <w:numFmt w:val="decimal"/>
      <w:lvlText w:val="%1-%2-%3"/>
      <w:lvlJc w:val="left"/>
      <w:pPr>
        <w:ind w:left="1314" w:hanging="840"/>
      </w:pPr>
      <w:rPr>
        <w:rFonts w:hint="default"/>
      </w:rPr>
    </w:lvl>
    <w:lvl w:ilvl="3">
      <w:start w:val="3"/>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3696" w:hanging="1800"/>
      </w:pPr>
      <w:rPr>
        <w:rFonts w:hint="default"/>
      </w:rPr>
    </w:lvl>
  </w:abstractNum>
  <w:abstractNum w:abstractNumId="19">
    <w:nsid w:val="576C2265"/>
    <w:multiLevelType w:val="multilevel"/>
    <w:tmpl w:val="763685F0"/>
    <w:lvl w:ilvl="0">
      <w:start w:val="6"/>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0">
    <w:nsid w:val="60695B51"/>
    <w:multiLevelType w:val="hybridMultilevel"/>
    <w:tmpl w:val="0D560BEE"/>
    <w:lvl w:ilvl="0" w:tplc="E6FE64EA">
      <w:start w:val="1"/>
      <w:numFmt w:val="decimal"/>
      <w:lvlText w:val="%1"/>
      <w:lvlJc w:val="left"/>
      <w:pPr>
        <w:ind w:left="360" w:hanging="36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0C618D"/>
    <w:multiLevelType w:val="multilevel"/>
    <w:tmpl w:val="399EB6DC"/>
    <w:lvl w:ilvl="0">
      <w:start w:val="6"/>
      <w:numFmt w:val="decimal"/>
      <w:lvlText w:val="%1"/>
      <w:lvlJc w:val="left"/>
      <w:pPr>
        <w:ind w:left="810" w:hanging="810"/>
      </w:pPr>
      <w:rPr>
        <w:rFonts w:hint="default"/>
      </w:rPr>
    </w:lvl>
    <w:lvl w:ilvl="1">
      <w:start w:val="3"/>
      <w:numFmt w:val="decimal"/>
      <w:lvlText w:val="%1-%2"/>
      <w:lvlJc w:val="left"/>
      <w:pPr>
        <w:ind w:left="1047" w:hanging="810"/>
      </w:pPr>
      <w:rPr>
        <w:rFonts w:hint="default"/>
      </w:rPr>
    </w:lvl>
    <w:lvl w:ilvl="2">
      <w:start w:val="1"/>
      <w:numFmt w:val="decimal"/>
      <w:lvlText w:val="%1-%2-%3"/>
      <w:lvlJc w:val="left"/>
      <w:pPr>
        <w:ind w:left="1284" w:hanging="810"/>
      </w:pPr>
      <w:rPr>
        <w:rFonts w:hint="default"/>
      </w:rPr>
    </w:lvl>
    <w:lvl w:ilvl="3">
      <w:start w:val="4"/>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3696" w:hanging="1800"/>
      </w:pPr>
      <w:rPr>
        <w:rFonts w:hint="default"/>
      </w:rPr>
    </w:lvl>
  </w:abstractNum>
  <w:abstractNum w:abstractNumId="22">
    <w:nsid w:val="658024BB"/>
    <w:multiLevelType w:val="multilevel"/>
    <w:tmpl w:val="8432DFE8"/>
    <w:lvl w:ilvl="0">
      <w:start w:val="6"/>
      <w:numFmt w:val="decimal"/>
      <w:lvlText w:val="%1"/>
      <w:lvlJc w:val="left"/>
      <w:pPr>
        <w:ind w:left="915" w:hanging="915"/>
      </w:pPr>
      <w:rPr>
        <w:rFonts w:hint="default"/>
      </w:rPr>
    </w:lvl>
    <w:lvl w:ilvl="1">
      <w:start w:val="3"/>
      <w:numFmt w:val="decimal"/>
      <w:lvlText w:val="%1-%2"/>
      <w:lvlJc w:val="left"/>
      <w:pPr>
        <w:ind w:left="1035" w:hanging="915"/>
      </w:pPr>
      <w:rPr>
        <w:rFonts w:hint="default"/>
      </w:rPr>
    </w:lvl>
    <w:lvl w:ilvl="2">
      <w:start w:val="1"/>
      <w:numFmt w:val="decimal"/>
      <w:lvlText w:val="%1-%2-%3"/>
      <w:lvlJc w:val="left"/>
      <w:pPr>
        <w:ind w:left="1155" w:hanging="91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3">
    <w:nsid w:val="661323A8"/>
    <w:multiLevelType w:val="multilevel"/>
    <w:tmpl w:val="E7FEA154"/>
    <w:lvl w:ilvl="0">
      <w:start w:val="1"/>
      <w:numFmt w:val="decimal"/>
      <w:lvlText w:val="%1"/>
      <w:lvlJc w:val="center"/>
      <w:pPr>
        <w:ind w:left="360" w:hanging="360"/>
      </w:pPr>
      <w:rPr>
        <w:rFonts w:hint="default"/>
        <w:lang w:bidi="fa-IR"/>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83D39CE"/>
    <w:multiLevelType w:val="multilevel"/>
    <w:tmpl w:val="CE542BF4"/>
    <w:lvl w:ilvl="0">
      <w:start w:val="6"/>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sz w:val="28"/>
        <w:szCs w:val="28"/>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6DDA14E1"/>
    <w:multiLevelType w:val="multilevel"/>
    <w:tmpl w:val="596E33FE"/>
    <w:lvl w:ilvl="0">
      <w:start w:val="6"/>
      <w:numFmt w:val="decimal"/>
      <w:lvlText w:val="%1"/>
      <w:lvlJc w:val="left"/>
      <w:pPr>
        <w:ind w:left="915" w:hanging="915"/>
      </w:pPr>
      <w:rPr>
        <w:rFonts w:hint="default"/>
      </w:rPr>
    </w:lvl>
    <w:lvl w:ilvl="1">
      <w:start w:val="3"/>
      <w:numFmt w:val="decimal"/>
      <w:lvlText w:val="%1-%2"/>
      <w:lvlJc w:val="left"/>
      <w:pPr>
        <w:ind w:left="916" w:hanging="915"/>
      </w:pPr>
      <w:rPr>
        <w:rFonts w:hint="default"/>
      </w:rPr>
    </w:lvl>
    <w:lvl w:ilvl="2">
      <w:start w:val="1"/>
      <w:numFmt w:val="decimal"/>
      <w:lvlText w:val="%1-%2-%3"/>
      <w:lvlJc w:val="left"/>
      <w:pPr>
        <w:ind w:left="917" w:hanging="915"/>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444" w:hanging="144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26">
    <w:nsid w:val="6FE50443"/>
    <w:multiLevelType w:val="hybridMultilevel"/>
    <w:tmpl w:val="5ABA1C50"/>
    <w:lvl w:ilvl="0" w:tplc="06A2E5D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80119"/>
    <w:multiLevelType w:val="hybridMultilevel"/>
    <w:tmpl w:val="4FFCD534"/>
    <w:lvl w:ilvl="0" w:tplc="ADCE3BDA">
      <w:numFmt w:val="none"/>
      <w:lvlText w:val=""/>
      <w:lvlJc w:val="left"/>
      <w:pPr>
        <w:tabs>
          <w:tab w:val="num" w:pos="360"/>
        </w:tabs>
      </w:pPr>
    </w:lvl>
    <w:lvl w:ilvl="1" w:tplc="AA8E77C6" w:tentative="1">
      <w:start w:val="1"/>
      <w:numFmt w:val="lowerLetter"/>
      <w:lvlText w:val="%2."/>
      <w:lvlJc w:val="left"/>
      <w:pPr>
        <w:ind w:left="1084" w:hanging="360"/>
      </w:pPr>
    </w:lvl>
    <w:lvl w:ilvl="2" w:tplc="6DC0EB46" w:tentative="1">
      <w:start w:val="1"/>
      <w:numFmt w:val="lowerRoman"/>
      <w:lvlText w:val="%3."/>
      <w:lvlJc w:val="right"/>
      <w:pPr>
        <w:ind w:left="1804" w:hanging="180"/>
      </w:pPr>
    </w:lvl>
    <w:lvl w:ilvl="3" w:tplc="8A36B964" w:tentative="1">
      <w:start w:val="1"/>
      <w:numFmt w:val="decimal"/>
      <w:lvlText w:val="%4."/>
      <w:lvlJc w:val="left"/>
      <w:pPr>
        <w:ind w:left="2524" w:hanging="360"/>
      </w:pPr>
    </w:lvl>
    <w:lvl w:ilvl="4" w:tplc="B8A89356" w:tentative="1">
      <w:start w:val="1"/>
      <w:numFmt w:val="lowerLetter"/>
      <w:lvlText w:val="%5."/>
      <w:lvlJc w:val="left"/>
      <w:pPr>
        <w:ind w:left="3244" w:hanging="360"/>
      </w:pPr>
    </w:lvl>
    <w:lvl w:ilvl="5" w:tplc="ACDC1374" w:tentative="1">
      <w:start w:val="1"/>
      <w:numFmt w:val="lowerRoman"/>
      <w:lvlText w:val="%6."/>
      <w:lvlJc w:val="right"/>
      <w:pPr>
        <w:ind w:left="3964" w:hanging="180"/>
      </w:pPr>
    </w:lvl>
    <w:lvl w:ilvl="6" w:tplc="9D88D06C" w:tentative="1">
      <w:start w:val="1"/>
      <w:numFmt w:val="decimal"/>
      <w:lvlText w:val="%7."/>
      <w:lvlJc w:val="left"/>
      <w:pPr>
        <w:ind w:left="4684" w:hanging="360"/>
      </w:pPr>
    </w:lvl>
    <w:lvl w:ilvl="7" w:tplc="669287D0" w:tentative="1">
      <w:start w:val="1"/>
      <w:numFmt w:val="lowerLetter"/>
      <w:lvlText w:val="%8."/>
      <w:lvlJc w:val="left"/>
      <w:pPr>
        <w:ind w:left="5404" w:hanging="360"/>
      </w:pPr>
    </w:lvl>
    <w:lvl w:ilvl="8" w:tplc="C81A48A6" w:tentative="1">
      <w:start w:val="1"/>
      <w:numFmt w:val="lowerRoman"/>
      <w:lvlText w:val="%9."/>
      <w:lvlJc w:val="right"/>
      <w:pPr>
        <w:ind w:left="6124" w:hanging="180"/>
      </w:pPr>
    </w:lvl>
  </w:abstractNum>
  <w:abstractNum w:abstractNumId="28">
    <w:nsid w:val="7AB72252"/>
    <w:multiLevelType w:val="multilevel"/>
    <w:tmpl w:val="A3AA3852"/>
    <w:lvl w:ilvl="0">
      <w:start w:val="6"/>
      <w:numFmt w:val="decimal"/>
      <w:lvlText w:val="%1"/>
      <w:lvlJc w:val="left"/>
      <w:pPr>
        <w:ind w:left="915" w:hanging="915"/>
      </w:pPr>
      <w:rPr>
        <w:rFonts w:hint="default"/>
      </w:rPr>
    </w:lvl>
    <w:lvl w:ilvl="1">
      <w:start w:val="3"/>
      <w:numFmt w:val="decimal"/>
      <w:lvlText w:val="%1-%2"/>
      <w:lvlJc w:val="left"/>
      <w:pPr>
        <w:ind w:left="1035" w:hanging="915"/>
      </w:pPr>
      <w:rPr>
        <w:rFonts w:hint="default"/>
      </w:rPr>
    </w:lvl>
    <w:lvl w:ilvl="2">
      <w:start w:val="1"/>
      <w:numFmt w:val="decimal"/>
      <w:lvlText w:val="%1-%2-%3"/>
      <w:lvlJc w:val="left"/>
      <w:pPr>
        <w:ind w:left="1155" w:hanging="91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9">
    <w:nsid w:val="7C1B6270"/>
    <w:multiLevelType w:val="hybridMultilevel"/>
    <w:tmpl w:val="73AE53FE"/>
    <w:lvl w:ilvl="0" w:tplc="8C503EAE">
      <w:numFmt w:val="none"/>
      <w:lvlText w:val=""/>
      <w:lvlJc w:val="left"/>
      <w:pPr>
        <w:tabs>
          <w:tab w:val="num" w:pos="360"/>
        </w:tabs>
      </w:pPr>
    </w:lvl>
    <w:lvl w:ilvl="1" w:tplc="2D7A1046" w:tentative="1">
      <w:start w:val="1"/>
      <w:numFmt w:val="lowerLetter"/>
      <w:lvlText w:val="%2."/>
      <w:lvlJc w:val="left"/>
      <w:pPr>
        <w:ind w:left="1222" w:hanging="360"/>
      </w:pPr>
    </w:lvl>
    <w:lvl w:ilvl="2" w:tplc="999222FA" w:tentative="1">
      <w:start w:val="1"/>
      <w:numFmt w:val="lowerRoman"/>
      <w:lvlText w:val="%3."/>
      <w:lvlJc w:val="right"/>
      <w:pPr>
        <w:ind w:left="1942" w:hanging="180"/>
      </w:pPr>
    </w:lvl>
    <w:lvl w:ilvl="3" w:tplc="561270DE" w:tentative="1">
      <w:start w:val="1"/>
      <w:numFmt w:val="decimal"/>
      <w:lvlText w:val="%4."/>
      <w:lvlJc w:val="left"/>
      <w:pPr>
        <w:ind w:left="2662" w:hanging="360"/>
      </w:pPr>
    </w:lvl>
    <w:lvl w:ilvl="4" w:tplc="6504B02A" w:tentative="1">
      <w:start w:val="1"/>
      <w:numFmt w:val="lowerLetter"/>
      <w:lvlText w:val="%5."/>
      <w:lvlJc w:val="left"/>
      <w:pPr>
        <w:ind w:left="3382" w:hanging="360"/>
      </w:pPr>
    </w:lvl>
    <w:lvl w:ilvl="5" w:tplc="A694FAC0" w:tentative="1">
      <w:start w:val="1"/>
      <w:numFmt w:val="lowerRoman"/>
      <w:lvlText w:val="%6."/>
      <w:lvlJc w:val="right"/>
      <w:pPr>
        <w:ind w:left="4102" w:hanging="180"/>
      </w:pPr>
    </w:lvl>
    <w:lvl w:ilvl="6" w:tplc="5D2A9D1A" w:tentative="1">
      <w:start w:val="1"/>
      <w:numFmt w:val="decimal"/>
      <w:lvlText w:val="%7."/>
      <w:lvlJc w:val="left"/>
      <w:pPr>
        <w:ind w:left="4822" w:hanging="360"/>
      </w:pPr>
    </w:lvl>
    <w:lvl w:ilvl="7" w:tplc="820EFBB6" w:tentative="1">
      <w:start w:val="1"/>
      <w:numFmt w:val="lowerLetter"/>
      <w:lvlText w:val="%8."/>
      <w:lvlJc w:val="left"/>
      <w:pPr>
        <w:ind w:left="5542" w:hanging="360"/>
      </w:pPr>
    </w:lvl>
    <w:lvl w:ilvl="8" w:tplc="09160B0E" w:tentative="1">
      <w:start w:val="1"/>
      <w:numFmt w:val="lowerRoman"/>
      <w:lvlText w:val="%9."/>
      <w:lvlJc w:val="right"/>
      <w:pPr>
        <w:ind w:left="6262" w:hanging="180"/>
      </w:pPr>
    </w:lvl>
  </w:abstractNum>
  <w:abstractNum w:abstractNumId="30">
    <w:nsid w:val="7D310975"/>
    <w:multiLevelType w:val="multilevel"/>
    <w:tmpl w:val="B7166B9E"/>
    <w:lvl w:ilvl="0">
      <w:start w:val="6"/>
      <w:numFmt w:val="decimal"/>
      <w:lvlText w:val="%1"/>
      <w:lvlJc w:val="left"/>
      <w:pPr>
        <w:ind w:left="615" w:hanging="615"/>
      </w:pPr>
      <w:rPr>
        <w:rFonts w:ascii="B Nazanin" w:hAnsi="Zar" w:hint="default"/>
      </w:rPr>
    </w:lvl>
    <w:lvl w:ilvl="1">
      <w:start w:val="1"/>
      <w:numFmt w:val="decimal"/>
      <w:lvlText w:val="%1-%2"/>
      <w:lvlJc w:val="left"/>
      <w:pPr>
        <w:ind w:left="900" w:hanging="720"/>
      </w:pPr>
      <w:rPr>
        <w:rFonts w:ascii="B Nazanin" w:hAnsi="Zar" w:hint="default"/>
      </w:rPr>
    </w:lvl>
    <w:lvl w:ilvl="2">
      <w:start w:val="1"/>
      <w:numFmt w:val="decimal"/>
      <w:lvlText w:val="%1-%2-%3"/>
      <w:lvlJc w:val="left"/>
      <w:pPr>
        <w:ind w:left="1080" w:hanging="720"/>
      </w:pPr>
      <w:rPr>
        <w:rFonts w:ascii="B Nazanin" w:hAnsi="Zar" w:hint="default"/>
        <w:sz w:val="28"/>
        <w:szCs w:val="28"/>
      </w:rPr>
    </w:lvl>
    <w:lvl w:ilvl="3">
      <w:start w:val="1"/>
      <w:numFmt w:val="decimal"/>
      <w:lvlText w:val="%1-%2-%3.%4"/>
      <w:lvlJc w:val="left"/>
      <w:pPr>
        <w:ind w:left="1620" w:hanging="1080"/>
      </w:pPr>
      <w:rPr>
        <w:rFonts w:ascii="B Nazanin" w:hAnsi="Zar" w:hint="default"/>
      </w:rPr>
    </w:lvl>
    <w:lvl w:ilvl="4">
      <w:start w:val="1"/>
      <w:numFmt w:val="decimal"/>
      <w:lvlText w:val="%1-%2-%3.%4.%5"/>
      <w:lvlJc w:val="left"/>
      <w:pPr>
        <w:ind w:left="2160" w:hanging="1440"/>
      </w:pPr>
      <w:rPr>
        <w:rFonts w:ascii="B Nazanin" w:hAnsi="Zar" w:hint="default"/>
      </w:rPr>
    </w:lvl>
    <w:lvl w:ilvl="5">
      <w:start w:val="1"/>
      <w:numFmt w:val="decimal"/>
      <w:lvlText w:val="%1-%2-%3.%4.%5.%6"/>
      <w:lvlJc w:val="left"/>
      <w:pPr>
        <w:ind w:left="2340" w:hanging="1440"/>
      </w:pPr>
      <w:rPr>
        <w:rFonts w:ascii="B Nazanin" w:hAnsi="Zar" w:hint="default"/>
      </w:rPr>
    </w:lvl>
    <w:lvl w:ilvl="6">
      <w:start w:val="1"/>
      <w:numFmt w:val="decimal"/>
      <w:lvlText w:val="%1-%2-%3.%4.%5.%6.%7"/>
      <w:lvlJc w:val="left"/>
      <w:pPr>
        <w:ind w:left="2880" w:hanging="1800"/>
      </w:pPr>
      <w:rPr>
        <w:rFonts w:ascii="B Nazanin" w:hAnsi="Zar" w:hint="default"/>
      </w:rPr>
    </w:lvl>
    <w:lvl w:ilvl="7">
      <w:start w:val="1"/>
      <w:numFmt w:val="decimal"/>
      <w:lvlText w:val="%1-%2-%3.%4.%5.%6.%7.%8"/>
      <w:lvlJc w:val="left"/>
      <w:pPr>
        <w:ind w:left="3060" w:hanging="1800"/>
      </w:pPr>
      <w:rPr>
        <w:rFonts w:ascii="B Nazanin" w:hAnsi="Zar" w:hint="default"/>
      </w:rPr>
    </w:lvl>
    <w:lvl w:ilvl="8">
      <w:start w:val="1"/>
      <w:numFmt w:val="decimal"/>
      <w:lvlText w:val="%1-%2-%3.%4.%5.%6.%7.%8.%9"/>
      <w:lvlJc w:val="left"/>
      <w:pPr>
        <w:ind w:left="3600" w:hanging="2160"/>
      </w:pPr>
      <w:rPr>
        <w:rFonts w:ascii="B Nazanin" w:hAnsi="Zar" w:hint="default"/>
      </w:rPr>
    </w:lvl>
  </w:abstractNum>
  <w:abstractNum w:abstractNumId="31">
    <w:nsid w:val="7D8473A7"/>
    <w:multiLevelType w:val="hybridMultilevel"/>
    <w:tmpl w:val="9230C82E"/>
    <w:lvl w:ilvl="0" w:tplc="151C2D98">
      <w:start w:val="1"/>
      <w:numFmt w:val="bullet"/>
      <w:pStyle w:val="1"/>
      <w:lvlText w:val=""/>
      <w:lvlJc w:val="left"/>
      <w:pPr>
        <w:ind w:left="248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E740D84"/>
    <w:multiLevelType w:val="hybridMultilevel"/>
    <w:tmpl w:val="4288CA22"/>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num w:numId="1">
    <w:abstractNumId w:val="9"/>
  </w:num>
  <w:num w:numId="2">
    <w:abstractNumId w:val="1"/>
  </w:num>
  <w:num w:numId="3">
    <w:abstractNumId w:val="26"/>
  </w:num>
  <w:num w:numId="4">
    <w:abstractNumId w:val="15"/>
  </w:num>
  <w:num w:numId="5">
    <w:abstractNumId w:val="23"/>
  </w:num>
  <w:num w:numId="6">
    <w:abstractNumId w:val="20"/>
  </w:num>
  <w:num w:numId="7">
    <w:abstractNumId w:val="12"/>
  </w:num>
  <w:num w:numId="8">
    <w:abstractNumId w:val="11"/>
  </w:num>
  <w:num w:numId="9">
    <w:abstractNumId w:val="13"/>
  </w:num>
  <w:num w:numId="10">
    <w:abstractNumId w:val="10"/>
  </w:num>
  <w:num w:numId="11">
    <w:abstractNumId w:val="4"/>
  </w:num>
  <w:num w:numId="12">
    <w:abstractNumId w:val="5"/>
  </w:num>
  <w:num w:numId="13">
    <w:abstractNumId w:val="6"/>
  </w:num>
  <w:num w:numId="14">
    <w:abstractNumId w:val="7"/>
  </w:num>
  <w:num w:numId="15">
    <w:abstractNumId w:val="16"/>
  </w:num>
  <w:num w:numId="16">
    <w:abstractNumId w:val="32"/>
  </w:num>
  <w:num w:numId="17">
    <w:abstractNumId w:val="8"/>
  </w:num>
  <w:num w:numId="18">
    <w:abstractNumId w:val="0"/>
  </w:num>
  <w:num w:numId="19">
    <w:abstractNumId w:val="19"/>
  </w:num>
  <w:num w:numId="20">
    <w:abstractNumId w:val="18"/>
  </w:num>
  <w:num w:numId="21">
    <w:abstractNumId w:val="21"/>
  </w:num>
  <w:num w:numId="22">
    <w:abstractNumId w:val="3"/>
  </w:num>
  <w:num w:numId="23">
    <w:abstractNumId w:val="24"/>
  </w:num>
  <w:num w:numId="24">
    <w:abstractNumId w:val="22"/>
  </w:num>
  <w:num w:numId="25">
    <w:abstractNumId w:val="30"/>
  </w:num>
  <w:num w:numId="26">
    <w:abstractNumId w:val="2"/>
  </w:num>
  <w:num w:numId="27">
    <w:abstractNumId w:val="27"/>
  </w:num>
  <w:num w:numId="28">
    <w:abstractNumId w:val="29"/>
  </w:num>
  <w:num w:numId="29">
    <w:abstractNumId w:val="31"/>
  </w:num>
  <w:num w:numId="30">
    <w:abstractNumId w:val="14"/>
  </w:num>
  <w:num w:numId="31">
    <w:abstractNumId w:val="28"/>
  </w:num>
  <w:num w:numId="32">
    <w:abstractNumId w:val="25"/>
  </w:num>
  <w:num w:numId="33">
    <w:abstractNumId w:val="17"/>
  </w:num>
  <w:num w:numId="3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70"/>
    <w:rsid w:val="00000348"/>
    <w:rsid w:val="00000C82"/>
    <w:rsid w:val="00001FD3"/>
    <w:rsid w:val="000061F7"/>
    <w:rsid w:val="00010D06"/>
    <w:rsid w:val="000137F6"/>
    <w:rsid w:val="00014391"/>
    <w:rsid w:val="00014E20"/>
    <w:rsid w:val="00016A47"/>
    <w:rsid w:val="00016F40"/>
    <w:rsid w:val="000205CE"/>
    <w:rsid w:val="00021402"/>
    <w:rsid w:val="00021EAD"/>
    <w:rsid w:val="00023087"/>
    <w:rsid w:val="00023232"/>
    <w:rsid w:val="0002551B"/>
    <w:rsid w:val="00025743"/>
    <w:rsid w:val="00026915"/>
    <w:rsid w:val="00027388"/>
    <w:rsid w:val="00027402"/>
    <w:rsid w:val="000311D3"/>
    <w:rsid w:val="00031957"/>
    <w:rsid w:val="00031DC0"/>
    <w:rsid w:val="00033AF1"/>
    <w:rsid w:val="00033B8F"/>
    <w:rsid w:val="00036DD9"/>
    <w:rsid w:val="000379DB"/>
    <w:rsid w:val="00053B28"/>
    <w:rsid w:val="00053EEB"/>
    <w:rsid w:val="00055893"/>
    <w:rsid w:val="00057E0B"/>
    <w:rsid w:val="000612F5"/>
    <w:rsid w:val="00063357"/>
    <w:rsid w:val="00063656"/>
    <w:rsid w:val="000643B7"/>
    <w:rsid w:val="00065163"/>
    <w:rsid w:val="00067562"/>
    <w:rsid w:val="000708C4"/>
    <w:rsid w:val="00073AE5"/>
    <w:rsid w:val="000757C2"/>
    <w:rsid w:val="00075ED5"/>
    <w:rsid w:val="00077213"/>
    <w:rsid w:val="00077F1C"/>
    <w:rsid w:val="00081678"/>
    <w:rsid w:val="0008258E"/>
    <w:rsid w:val="00085294"/>
    <w:rsid w:val="000868C6"/>
    <w:rsid w:val="00090FF4"/>
    <w:rsid w:val="00091603"/>
    <w:rsid w:val="00093D1F"/>
    <w:rsid w:val="000943B4"/>
    <w:rsid w:val="00095832"/>
    <w:rsid w:val="00095DB8"/>
    <w:rsid w:val="00095FD8"/>
    <w:rsid w:val="00096230"/>
    <w:rsid w:val="000978FD"/>
    <w:rsid w:val="00097ACE"/>
    <w:rsid w:val="000A0090"/>
    <w:rsid w:val="000A022D"/>
    <w:rsid w:val="000A0720"/>
    <w:rsid w:val="000A3206"/>
    <w:rsid w:val="000A6CC1"/>
    <w:rsid w:val="000A7DFA"/>
    <w:rsid w:val="000B0310"/>
    <w:rsid w:val="000B0EA2"/>
    <w:rsid w:val="000B1A75"/>
    <w:rsid w:val="000B20E0"/>
    <w:rsid w:val="000B45F3"/>
    <w:rsid w:val="000B55A0"/>
    <w:rsid w:val="000B6C29"/>
    <w:rsid w:val="000C0116"/>
    <w:rsid w:val="000C0FF3"/>
    <w:rsid w:val="000C48FD"/>
    <w:rsid w:val="000C5EF3"/>
    <w:rsid w:val="000C6330"/>
    <w:rsid w:val="000D45F6"/>
    <w:rsid w:val="000D4FF6"/>
    <w:rsid w:val="000D5696"/>
    <w:rsid w:val="000D7CF5"/>
    <w:rsid w:val="000E2272"/>
    <w:rsid w:val="000E25B0"/>
    <w:rsid w:val="000E3A70"/>
    <w:rsid w:val="000E44BC"/>
    <w:rsid w:val="000E7D82"/>
    <w:rsid w:val="000E7E0E"/>
    <w:rsid w:val="000F1C43"/>
    <w:rsid w:val="000F2643"/>
    <w:rsid w:val="000F2F12"/>
    <w:rsid w:val="000F37B3"/>
    <w:rsid w:val="000F637E"/>
    <w:rsid w:val="000F66B2"/>
    <w:rsid w:val="000F6E8F"/>
    <w:rsid w:val="001029D2"/>
    <w:rsid w:val="0010780B"/>
    <w:rsid w:val="00110A8A"/>
    <w:rsid w:val="00117361"/>
    <w:rsid w:val="0012071D"/>
    <w:rsid w:val="00120B04"/>
    <w:rsid w:val="00121C46"/>
    <w:rsid w:val="00121DAF"/>
    <w:rsid w:val="00125C25"/>
    <w:rsid w:val="00126947"/>
    <w:rsid w:val="001308C5"/>
    <w:rsid w:val="001311FD"/>
    <w:rsid w:val="001319C9"/>
    <w:rsid w:val="00132D2E"/>
    <w:rsid w:val="00132D7A"/>
    <w:rsid w:val="00132F09"/>
    <w:rsid w:val="00133EFE"/>
    <w:rsid w:val="00134504"/>
    <w:rsid w:val="001347B4"/>
    <w:rsid w:val="00141459"/>
    <w:rsid w:val="00143C85"/>
    <w:rsid w:val="0014414F"/>
    <w:rsid w:val="0014427C"/>
    <w:rsid w:val="001452B6"/>
    <w:rsid w:val="00145A2C"/>
    <w:rsid w:val="00147FF4"/>
    <w:rsid w:val="00152087"/>
    <w:rsid w:val="00152572"/>
    <w:rsid w:val="001536CA"/>
    <w:rsid w:val="00154EC2"/>
    <w:rsid w:val="0016100B"/>
    <w:rsid w:val="001619EF"/>
    <w:rsid w:val="00162157"/>
    <w:rsid w:val="0016563F"/>
    <w:rsid w:val="0016583E"/>
    <w:rsid w:val="0016603A"/>
    <w:rsid w:val="00166104"/>
    <w:rsid w:val="001664D8"/>
    <w:rsid w:val="00167962"/>
    <w:rsid w:val="00170040"/>
    <w:rsid w:val="00170C9B"/>
    <w:rsid w:val="00170EC2"/>
    <w:rsid w:val="00171755"/>
    <w:rsid w:val="00172073"/>
    <w:rsid w:val="001726A9"/>
    <w:rsid w:val="00172708"/>
    <w:rsid w:val="001740A2"/>
    <w:rsid w:val="00174596"/>
    <w:rsid w:val="00174C88"/>
    <w:rsid w:val="00175917"/>
    <w:rsid w:val="001809EC"/>
    <w:rsid w:val="0018184C"/>
    <w:rsid w:val="00181D63"/>
    <w:rsid w:val="0018317A"/>
    <w:rsid w:val="00185FE0"/>
    <w:rsid w:val="00186576"/>
    <w:rsid w:val="00186D89"/>
    <w:rsid w:val="001872FD"/>
    <w:rsid w:val="001907F3"/>
    <w:rsid w:val="00194D2A"/>
    <w:rsid w:val="00196335"/>
    <w:rsid w:val="001A0FF1"/>
    <w:rsid w:val="001A115C"/>
    <w:rsid w:val="001A2434"/>
    <w:rsid w:val="001A40DC"/>
    <w:rsid w:val="001A4789"/>
    <w:rsid w:val="001A6EED"/>
    <w:rsid w:val="001B0D80"/>
    <w:rsid w:val="001B451B"/>
    <w:rsid w:val="001B4DE3"/>
    <w:rsid w:val="001B6D19"/>
    <w:rsid w:val="001B7501"/>
    <w:rsid w:val="001B782D"/>
    <w:rsid w:val="001C1A78"/>
    <w:rsid w:val="001C1F14"/>
    <w:rsid w:val="001C1F99"/>
    <w:rsid w:val="001D1082"/>
    <w:rsid w:val="001D3346"/>
    <w:rsid w:val="001D7417"/>
    <w:rsid w:val="001E0481"/>
    <w:rsid w:val="001E6610"/>
    <w:rsid w:val="001E7D1D"/>
    <w:rsid w:val="001F17F3"/>
    <w:rsid w:val="001F450B"/>
    <w:rsid w:val="001F483D"/>
    <w:rsid w:val="001F503F"/>
    <w:rsid w:val="001F57DC"/>
    <w:rsid w:val="001F591D"/>
    <w:rsid w:val="001F6AF1"/>
    <w:rsid w:val="0020014D"/>
    <w:rsid w:val="002062A3"/>
    <w:rsid w:val="002100A5"/>
    <w:rsid w:val="002102DF"/>
    <w:rsid w:val="00210E00"/>
    <w:rsid w:val="00215759"/>
    <w:rsid w:val="00215796"/>
    <w:rsid w:val="002177ED"/>
    <w:rsid w:val="0021792F"/>
    <w:rsid w:val="002202B5"/>
    <w:rsid w:val="0022119A"/>
    <w:rsid w:val="0022151A"/>
    <w:rsid w:val="00221CD4"/>
    <w:rsid w:val="00222EFB"/>
    <w:rsid w:val="00224EED"/>
    <w:rsid w:val="00225271"/>
    <w:rsid w:val="00231BE9"/>
    <w:rsid w:val="00234DD2"/>
    <w:rsid w:val="00243937"/>
    <w:rsid w:val="00244476"/>
    <w:rsid w:val="00244946"/>
    <w:rsid w:val="00250CAE"/>
    <w:rsid w:val="00251853"/>
    <w:rsid w:val="00254230"/>
    <w:rsid w:val="0025451B"/>
    <w:rsid w:val="00261FBA"/>
    <w:rsid w:val="0026534B"/>
    <w:rsid w:val="00266506"/>
    <w:rsid w:val="002669F4"/>
    <w:rsid w:val="00275A51"/>
    <w:rsid w:val="002813E9"/>
    <w:rsid w:val="00285743"/>
    <w:rsid w:val="00291894"/>
    <w:rsid w:val="002931ED"/>
    <w:rsid w:val="00293F91"/>
    <w:rsid w:val="00294A8C"/>
    <w:rsid w:val="0029575C"/>
    <w:rsid w:val="00297BE8"/>
    <w:rsid w:val="002A1B03"/>
    <w:rsid w:val="002A1B1E"/>
    <w:rsid w:val="002A29B7"/>
    <w:rsid w:val="002A4359"/>
    <w:rsid w:val="002A4A59"/>
    <w:rsid w:val="002A7505"/>
    <w:rsid w:val="002B0F70"/>
    <w:rsid w:val="002B2046"/>
    <w:rsid w:val="002B4B19"/>
    <w:rsid w:val="002C06B9"/>
    <w:rsid w:val="002C164C"/>
    <w:rsid w:val="002C48E3"/>
    <w:rsid w:val="002D06D0"/>
    <w:rsid w:val="002D0B0D"/>
    <w:rsid w:val="002D34B4"/>
    <w:rsid w:val="002D3AC9"/>
    <w:rsid w:val="002D40B9"/>
    <w:rsid w:val="002D6E20"/>
    <w:rsid w:val="002E0DA3"/>
    <w:rsid w:val="002E1FE0"/>
    <w:rsid w:val="002E463B"/>
    <w:rsid w:val="002E7DD9"/>
    <w:rsid w:val="002F106D"/>
    <w:rsid w:val="002F218B"/>
    <w:rsid w:val="002F3090"/>
    <w:rsid w:val="002F4C69"/>
    <w:rsid w:val="00303890"/>
    <w:rsid w:val="003054F0"/>
    <w:rsid w:val="00306471"/>
    <w:rsid w:val="0030768C"/>
    <w:rsid w:val="00307A75"/>
    <w:rsid w:val="003117FD"/>
    <w:rsid w:val="00311C1D"/>
    <w:rsid w:val="00313BE1"/>
    <w:rsid w:val="00315E1E"/>
    <w:rsid w:val="00317DE2"/>
    <w:rsid w:val="00317F36"/>
    <w:rsid w:val="00317F9E"/>
    <w:rsid w:val="00321652"/>
    <w:rsid w:val="0032737C"/>
    <w:rsid w:val="00334696"/>
    <w:rsid w:val="00335C62"/>
    <w:rsid w:val="003372D8"/>
    <w:rsid w:val="00337E87"/>
    <w:rsid w:val="00340D26"/>
    <w:rsid w:val="00340DC0"/>
    <w:rsid w:val="00341627"/>
    <w:rsid w:val="003455A3"/>
    <w:rsid w:val="0034610B"/>
    <w:rsid w:val="00346475"/>
    <w:rsid w:val="00351D11"/>
    <w:rsid w:val="00352F0D"/>
    <w:rsid w:val="00353294"/>
    <w:rsid w:val="0035456D"/>
    <w:rsid w:val="00357C82"/>
    <w:rsid w:val="00360DF5"/>
    <w:rsid w:val="00361F99"/>
    <w:rsid w:val="00362865"/>
    <w:rsid w:val="0036519F"/>
    <w:rsid w:val="00367EC3"/>
    <w:rsid w:val="003712DA"/>
    <w:rsid w:val="003713FE"/>
    <w:rsid w:val="00371AA2"/>
    <w:rsid w:val="00371F86"/>
    <w:rsid w:val="00374A75"/>
    <w:rsid w:val="0037684C"/>
    <w:rsid w:val="003774D5"/>
    <w:rsid w:val="003821D2"/>
    <w:rsid w:val="00382520"/>
    <w:rsid w:val="0038289B"/>
    <w:rsid w:val="00385FD7"/>
    <w:rsid w:val="00386531"/>
    <w:rsid w:val="00387A4F"/>
    <w:rsid w:val="003910C8"/>
    <w:rsid w:val="00394594"/>
    <w:rsid w:val="00394D94"/>
    <w:rsid w:val="00394F46"/>
    <w:rsid w:val="003A02E6"/>
    <w:rsid w:val="003A0980"/>
    <w:rsid w:val="003A5FDF"/>
    <w:rsid w:val="003A6142"/>
    <w:rsid w:val="003A6823"/>
    <w:rsid w:val="003A69E3"/>
    <w:rsid w:val="003A6B74"/>
    <w:rsid w:val="003A6DCC"/>
    <w:rsid w:val="003A769B"/>
    <w:rsid w:val="003B0936"/>
    <w:rsid w:val="003B1076"/>
    <w:rsid w:val="003B309A"/>
    <w:rsid w:val="003B4ED5"/>
    <w:rsid w:val="003B5D93"/>
    <w:rsid w:val="003C22BC"/>
    <w:rsid w:val="003C24F4"/>
    <w:rsid w:val="003C3903"/>
    <w:rsid w:val="003C703D"/>
    <w:rsid w:val="003D23BD"/>
    <w:rsid w:val="003D2BF7"/>
    <w:rsid w:val="003D398F"/>
    <w:rsid w:val="003D3E79"/>
    <w:rsid w:val="003D544F"/>
    <w:rsid w:val="003D56C0"/>
    <w:rsid w:val="003D666B"/>
    <w:rsid w:val="003E2348"/>
    <w:rsid w:val="003E382D"/>
    <w:rsid w:val="003E3AE5"/>
    <w:rsid w:val="003E60E3"/>
    <w:rsid w:val="003E77EA"/>
    <w:rsid w:val="003E7BBC"/>
    <w:rsid w:val="003E7FE2"/>
    <w:rsid w:val="003F3319"/>
    <w:rsid w:val="003F3997"/>
    <w:rsid w:val="003F4E32"/>
    <w:rsid w:val="003F6FD0"/>
    <w:rsid w:val="003F7EE6"/>
    <w:rsid w:val="00400CE9"/>
    <w:rsid w:val="0040340C"/>
    <w:rsid w:val="0040360A"/>
    <w:rsid w:val="00403B06"/>
    <w:rsid w:val="00404137"/>
    <w:rsid w:val="00404C93"/>
    <w:rsid w:val="004059C3"/>
    <w:rsid w:val="00407215"/>
    <w:rsid w:val="00407ABF"/>
    <w:rsid w:val="00407E80"/>
    <w:rsid w:val="00412A39"/>
    <w:rsid w:val="00414856"/>
    <w:rsid w:val="00414B85"/>
    <w:rsid w:val="004159E7"/>
    <w:rsid w:val="00416D13"/>
    <w:rsid w:val="00422293"/>
    <w:rsid w:val="00423B26"/>
    <w:rsid w:val="00423E03"/>
    <w:rsid w:val="004247F6"/>
    <w:rsid w:val="00425ED7"/>
    <w:rsid w:val="00426647"/>
    <w:rsid w:val="00426E89"/>
    <w:rsid w:val="00432577"/>
    <w:rsid w:val="0043366F"/>
    <w:rsid w:val="004354BE"/>
    <w:rsid w:val="00435A6B"/>
    <w:rsid w:val="00440D2B"/>
    <w:rsid w:val="00446075"/>
    <w:rsid w:val="00451D1D"/>
    <w:rsid w:val="0045572B"/>
    <w:rsid w:val="00456571"/>
    <w:rsid w:val="0046015F"/>
    <w:rsid w:val="0046020D"/>
    <w:rsid w:val="00464D3E"/>
    <w:rsid w:val="00465931"/>
    <w:rsid w:val="00471794"/>
    <w:rsid w:val="0047633B"/>
    <w:rsid w:val="00477533"/>
    <w:rsid w:val="004802D4"/>
    <w:rsid w:val="0048048D"/>
    <w:rsid w:val="00480D7F"/>
    <w:rsid w:val="00484B47"/>
    <w:rsid w:val="0048596E"/>
    <w:rsid w:val="00486C27"/>
    <w:rsid w:val="00495055"/>
    <w:rsid w:val="004A0902"/>
    <w:rsid w:val="004A0FDF"/>
    <w:rsid w:val="004A502F"/>
    <w:rsid w:val="004B0FD9"/>
    <w:rsid w:val="004B2589"/>
    <w:rsid w:val="004B5B4C"/>
    <w:rsid w:val="004B70AB"/>
    <w:rsid w:val="004B7842"/>
    <w:rsid w:val="004B7BEA"/>
    <w:rsid w:val="004C5032"/>
    <w:rsid w:val="004D0368"/>
    <w:rsid w:val="004D0B83"/>
    <w:rsid w:val="004D4936"/>
    <w:rsid w:val="004D5D59"/>
    <w:rsid w:val="004D7024"/>
    <w:rsid w:val="004D7262"/>
    <w:rsid w:val="004D7F25"/>
    <w:rsid w:val="004E0848"/>
    <w:rsid w:val="004E0E49"/>
    <w:rsid w:val="004E0EA7"/>
    <w:rsid w:val="004E2635"/>
    <w:rsid w:val="004E56A9"/>
    <w:rsid w:val="004E5E30"/>
    <w:rsid w:val="004F2D63"/>
    <w:rsid w:val="004F4719"/>
    <w:rsid w:val="00500130"/>
    <w:rsid w:val="00502601"/>
    <w:rsid w:val="00503AC8"/>
    <w:rsid w:val="00504FA0"/>
    <w:rsid w:val="00505693"/>
    <w:rsid w:val="00506F5C"/>
    <w:rsid w:val="005115D5"/>
    <w:rsid w:val="00512B35"/>
    <w:rsid w:val="00515C0B"/>
    <w:rsid w:val="0052002D"/>
    <w:rsid w:val="0052135B"/>
    <w:rsid w:val="00521B80"/>
    <w:rsid w:val="00524415"/>
    <w:rsid w:val="005263E7"/>
    <w:rsid w:val="00532504"/>
    <w:rsid w:val="00532A39"/>
    <w:rsid w:val="005331B2"/>
    <w:rsid w:val="00533A98"/>
    <w:rsid w:val="005368C6"/>
    <w:rsid w:val="00542903"/>
    <w:rsid w:val="0054433B"/>
    <w:rsid w:val="00551016"/>
    <w:rsid w:val="005550FF"/>
    <w:rsid w:val="005552F2"/>
    <w:rsid w:val="00561B3A"/>
    <w:rsid w:val="00561DD8"/>
    <w:rsid w:val="00562BEC"/>
    <w:rsid w:val="0056563A"/>
    <w:rsid w:val="00565689"/>
    <w:rsid w:val="00567CA3"/>
    <w:rsid w:val="00573578"/>
    <w:rsid w:val="005735A8"/>
    <w:rsid w:val="0057630D"/>
    <w:rsid w:val="0057650A"/>
    <w:rsid w:val="00581CBF"/>
    <w:rsid w:val="00582824"/>
    <w:rsid w:val="00582C78"/>
    <w:rsid w:val="005877B6"/>
    <w:rsid w:val="00587B30"/>
    <w:rsid w:val="00592E18"/>
    <w:rsid w:val="00593146"/>
    <w:rsid w:val="005939F3"/>
    <w:rsid w:val="00594857"/>
    <w:rsid w:val="005950FD"/>
    <w:rsid w:val="00596623"/>
    <w:rsid w:val="005973E7"/>
    <w:rsid w:val="00597909"/>
    <w:rsid w:val="005A0CA5"/>
    <w:rsid w:val="005A1343"/>
    <w:rsid w:val="005A375E"/>
    <w:rsid w:val="005A3DF7"/>
    <w:rsid w:val="005A4E7D"/>
    <w:rsid w:val="005B0BCF"/>
    <w:rsid w:val="005B12A7"/>
    <w:rsid w:val="005B2058"/>
    <w:rsid w:val="005B267B"/>
    <w:rsid w:val="005B56C2"/>
    <w:rsid w:val="005B58DE"/>
    <w:rsid w:val="005B6243"/>
    <w:rsid w:val="005B6405"/>
    <w:rsid w:val="005C08AD"/>
    <w:rsid w:val="005C19BA"/>
    <w:rsid w:val="005C2E14"/>
    <w:rsid w:val="005C32F5"/>
    <w:rsid w:val="005C39C6"/>
    <w:rsid w:val="005C4748"/>
    <w:rsid w:val="005C68D1"/>
    <w:rsid w:val="005C7091"/>
    <w:rsid w:val="005D0618"/>
    <w:rsid w:val="005D1501"/>
    <w:rsid w:val="005D271C"/>
    <w:rsid w:val="005D302C"/>
    <w:rsid w:val="005D31C1"/>
    <w:rsid w:val="005D4F69"/>
    <w:rsid w:val="005D5432"/>
    <w:rsid w:val="005D72B8"/>
    <w:rsid w:val="005D7302"/>
    <w:rsid w:val="005E116F"/>
    <w:rsid w:val="005E3E67"/>
    <w:rsid w:val="005E5B42"/>
    <w:rsid w:val="005E6525"/>
    <w:rsid w:val="005E6BB0"/>
    <w:rsid w:val="005E765F"/>
    <w:rsid w:val="005F362B"/>
    <w:rsid w:val="006030F7"/>
    <w:rsid w:val="00603909"/>
    <w:rsid w:val="00605552"/>
    <w:rsid w:val="00607063"/>
    <w:rsid w:val="00612468"/>
    <w:rsid w:val="00614F95"/>
    <w:rsid w:val="00616829"/>
    <w:rsid w:val="0062207F"/>
    <w:rsid w:val="00625A9E"/>
    <w:rsid w:val="006261AE"/>
    <w:rsid w:val="006266DD"/>
    <w:rsid w:val="00627C4D"/>
    <w:rsid w:val="00634523"/>
    <w:rsid w:val="00635260"/>
    <w:rsid w:val="00637109"/>
    <w:rsid w:val="0063752D"/>
    <w:rsid w:val="00637DDB"/>
    <w:rsid w:val="00640A52"/>
    <w:rsid w:val="00640DF2"/>
    <w:rsid w:val="00642646"/>
    <w:rsid w:val="0064287C"/>
    <w:rsid w:val="00642E93"/>
    <w:rsid w:val="00643C03"/>
    <w:rsid w:val="006454C0"/>
    <w:rsid w:val="00651222"/>
    <w:rsid w:val="006513E8"/>
    <w:rsid w:val="00651E6E"/>
    <w:rsid w:val="00652F6F"/>
    <w:rsid w:val="0065385E"/>
    <w:rsid w:val="00653EFE"/>
    <w:rsid w:val="00655012"/>
    <w:rsid w:val="00656D5C"/>
    <w:rsid w:val="0066090A"/>
    <w:rsid w:val="00664594"/>
    <w:rsid w:val="00664B83"/>
    <w:rsid w:val="00665EEF"/>
    <w:rsid w:val="00672DE1"/>
    <w:rsid w:val="00672DF6"/>
    <w:rsid w:val="006731D5"/>
    <w:rsid w:val="00673955"/>
    <w:rsid w:val="0067486E"/>
    <w:rsid w:val="006748C3"/>
    <w:rsid w:val="00675DB1"/>
    <w:rsid w:val="0067645E"/>
    <w:rsid w:val="00676CE5"/>
    <w:rsid w:val="00680A4E"/>
    <w:rsid w:val="00680E4E"/>
    <w:rsid w:val="00682BCD"/>
    <w:rsid w:val="00683947"/>
    <w:rsid w:val="00684CFC"/>
    <w:rsid w:val="00685D15"/>
    <w:rsid w:val="00686689"/>
    <w:rsid w:val="00687286"/>
    <w:rsid w:val="00692E39"/>
    <w:rsid w:val="00697A99"/>
    <w:rsid w:val="006A40FC"/>
    <w:rsid w:val="006A4F9B"/>
    <w:rsid w:val="006A6079"/>
    <w:rsid w:val="006A7528"/>
    <w:rsid w:val="006B2039"/>
    <w:rsid w:val="006B64C1"/>
    <w:rsid w:val="006C4556"/>
    <w:rsid w:val="006C6DF7"/>
    <w:rsid w:val="006C781B"/>
    <w:rsid w:val="006D1C06"/>
    <w:rsid w:val="006D2170"/>
    <w:rsid w:val="006D23A4"/>
    <w:rsid w:val="006D27BF"/>
    <w:rsid w:val="006D36B1"/>
    <w:rsid w:val="006D3AD1"/>
    <w:rsid w:val="006D4371"/>
    <w:rsid w:val="006D5D11"/>
    <w:rsid w:val="006D6A98"/>
    <w:rsid w:val="006D7BFF"/>
    <w:rsid w:val="006E25F5"/>
    <w:rsid w:val="006E3589"/>
    <w:rsid w:val="006E3A25"/>
    <w:rsid w:val="006E3CC2"/>
    <w:rsid w:val="006E58CC"/>
    <w:rsid w:val="006E5C82"/>
    <w:rsid w:val="006F0B7D"/>
    <w:rsid w:val="006F1D0E"/>
    <w:rsid w:val="006F2A36"/>
    <w:rsid w:val="006F3E59"/>
    <w:rsid w:val="006F5656"/>
    <w:rsid w:val="0070362E"/>
    <w:rsid w:val="00704228"/>
    <w:rsid w:val="007056F7"/>
    <w:rsid w:val="0070616A"/>
    <w:rsid w:val="00707003"/>
    <w:rsid w:val="0071058F"/>
    <w:rsid w:val="00711401"/>
    <w:rsid w:val="007117BE"/>
    <w:rsid w:val="00712B33"/>
    <w:rsid w:val="0071318C"/>
    <w:rsid w:val="00715090"/>
    <w:rsid w:val="00716415"/>
    <w:rsid w:val="00721347"/>
    <w:rsid w:val="00724467"/>
    <w:rsid w:val="007259C5"/>
    <w:rsid w:val="00726DF1"/>
    <w:rsid w:val="00727497"/>
    <w:rsid w:val="007322FA"/>
    <w:rsid w:val="007342AE"/>
    <w:rsid w:val="007343BA"/>
    <w:rsid w:val="007345F6"/>
    <w:rsid w:val="00737B4C"/>
    <w:rsid w:val="00741A20"/>
    <w:rsid w:val="00743755"/>
    <w:rsid w:val="0074459B"/>
    <w:rsid w:val="00745D61"/>
    <w:rsid w:val="0074617C"/>
    <w:rsid w:val="007466EB"/>
    <w:rsid w:val="00747719"/>
    <w:rsid w:val="007479AA"/>
    <w:rsid w:val="00754C2E"/>
    <w:rsid w:val="00754CE8"/>
    <w:rsid w:val="007606DC"/>
    <w:rsid w:val="00760F2C"/>
    <w:rsid w:val="00762002"/>
    <w:rsid w:val="007639C0"/>
    <w:rsid w:val="007657D1"/>
    <w:rsid w:val="007663C1"/>
    <w:rsid w:val="00770A01"/>
    <w:rsid w:val="00773023"/>
    <w:rsid w:val="00774892"/>
    <w:rsid w:val="00774B2E"/>
    <w:rsid w:val="0077524F"/>
    <w:rsid w:val="00775528"/>
    <w:rsid w:val="00777F8C"/>
    <w:rsid w:val="00780326"/>
    <w:rsid w:val="0078041C"/>
    <w:rsid w:val="00780D20"/>
    <w:rsid w:val="0078258F"/>
    <w:rsid w:val="007904DB"/>
    <w:rsid w:val="00790E02"/>
    <w:rsid w:val="00791390"/>
    <w:rsid w:val="00791BA3"/>
    <w:rsid w:val="007961D1"/>
    <w:rsid w:val="00796B40"/>
    <w:rsid w:val="00797FE4"/>
    <w:rsid w:val="007A0E73"/>
    <w:rsid w:val="007A15E2"/>
    <w:rsid w:val="007A1AAF"/>
    <w:rsid w:val="007A2DB3"/>
    <w:rsid w:val="007A3C4D"/>
    <w:rsid w:val="007A4A92"/>
    <w:rsid w:val="007A75C8"/>
    <w:rsid w:val="007A7622"/>
    <w:rsid w:val="007B04D6"/>
    <w:rsid w:val="007B04DC"/>
    <w:rsid w:val="007B287F"/>
    <w:rsid w:val="007B2D24"/>
    <w:rsid w:val="007B3F1F"/>
    <w:rsid w:val="007B452F"/>
    <w:rsid w:val="007B59EC"/>
    <w:rsid w:val="007C0429"/>
    <w:rsid w:val="007D2CC4"/>
    <w:rsid w:val="007D4920"/>
    <w:rsid w:val="007D4D6C"/>
    <w:rsid w:val="007D6536"/>
    <w:rsid w:val="007E006B"/>
    <w:rsid w:val="007E05B7"/>
    <w:rsid w:val="007E11EE"/>
    <w:rsid w:val="007E1230"/>
    <w:rsid w:val="007E4068"/>
    <w:rsid w:val="007E44EE"/>
    <w:rsid w:val="007E6988"/>
    <w:rsid w:val="007E703C"/>
    <w:rsid w:val="007E72FA"/>
    <w:rsid w:val="007E7459"/>
    <w:rsid w:val="007E749C"/>
    <w:rsid w:val="007F16F7"/>
    <w:rsid w:val="007F2353"/>
    <w:rsid w:val="0080093E"/>
    <w:rsid w:val="0080132B"/>
    <w:rsid w:val="00802337"/>
    <w:rsid w:val="00804E54"/>
    <w:rsid w:val="00805CA1"/>
    <w:rsid w:val="00811B68"/>
    <w:rsid w:val="00811BEB"/>
    <w:rsid w:val="00813ABA"/>
    <w:rsid w:val="008247FF"/>
    <w:rsid w:val="00831807"/>
    <w:rsid w:val="00833800"/>
    <w:rsid w:val="0083603A"/>
    <w:rsid w:val="00841FFC"/>
    <w:rsid w:val="00851D45"/>
    <w:rsid w:val="00854C47"/>
    <w:rsid w:val="00854E40"/>
    <w:rsid w:val="00855AC0"/>
    <w:rsid w:val="0085707E"/>
    <w:rsid w:val="00861A9C"/>
    <w:rsid w:val="008624A9"/>
    <w:rsid w:val="00865C85"/>
    <w:rsid w:val="0086798C"/>
    <w:rsid w:val="00867A3E"/>
    <w:rsid w:val="0087313A"/>
    <w:rsid w:val="008734A5"/>
    <w:rsid w:val="008773C7"/>
    <w:rsid w:val="00877A4A"/>
    <w:rsid w:val="0088007F"/>
    <w:rsid w:val="00882CE5"/>
    <w:rsid w:val="00883BD5"/>
    <w:rsid w:val="00884639"/>
    <w:rsid w:val="008849CF"/>
    <w:rsid w:val="008850C7"/>
    <w:rsid w:val="008858F2"/>
    <w:rsid w:val="0089115A"/>
    <w:rsid w:val="008926E6"/>
    <w:rsid w:val="00892EC0"/>
    <w:rsid w:val="00893237"/>
    <w:rsid w:val="008967D3"/>
    <w:rsid w:val="008A0BF9"/>
    <w:rsid w:val="008A1879"/>
    <w:rsid w:val="008A2786"/>
    <w:rsid w:val="008A5B75"/>
    <w:rsid w:val="008A5CFD"/>
    <w:rsid w:val="008A61E5"/>
    <w:rsid w:val="008A7DD9"/>
    <w:rsid w:val="008A7EFB"/>
    <w:rsid w:val="008B2D48"/>
    <w:rsid w:val="008B373E"/>
    <w:rsid w:val="008B5903"/>
    <w:rsid w:val="008B642B"/>
    <w:rsid w:val="008B6F40"/>
    <w:rsid w:val="008C0E73"/>
    <w:rsid w:val="008C0EB3"/>
    <w:rsid w:val="008C1024"/>
    <w:rsid w:val="008C1911"/>
    <w:rsid w:val="008C1B43"/>
    <w:rsid w:val="008C3078"/>
    <w:rsid w:val="008C5264"/>
    <w:rsid w:val="008C5715"/>
    <w:rsid w:val="008C5C4A"/>
    <w:rsid w:val="008C5EF3"/>
    <w:rsid w:val="008C6E57"/>
    <w:rsid w:val="008D00A6"/>
    <w:rsid w:val="008D078B"/>
    <w:rsid w:val="008D3990"/>
    <w:rsid w:val="008D3EC7"/>
    <w:rsid w:val="008D4FC2"/>
    <w:rsid w:val="008D5B9B"/>
    <w:rsid w:val="008E1348"/>
    <w:rsid w:val="008E4621"/>
    <w:rsid w:val="008E4AD0"/>
    <w:rsid w:val="008E559D"/>
    <w:rsid w:val="008E73F4"/>
    <w:rsid w:val="008F160B"/>
    <w:rsid w:val="008F1933"/>
    <w:rsid w:val="008F2B83"/>
    <w:rsid w:val="008F6A23"/>
    <w:rsid w:val="008F6E09"/>
    <w:rsid w:val="0090090A"/>
    <w:rsid w:val="00900BC4"/>
    <w:rsid w:val="00901360"/>
    <w:rsid w:val="00901396"/>
    <w:rsid w:val="00903A4B"/>
    <w:rsid w:val="00904FD2"/>
    <w:rsid w:val="00910111"/>
    <w:rsid w:val="00911595"/>
    <w:rsid w:val="00912236"/>
    <w:rsid w:val="009125B1"/>
    <w:rsid w:val="009125E8"/>
    <w:rsid w:val="0091494F"/>
    <w:rsid w:val="00915714"/>
    <w:rsid w:val="00920BCD"/>
    <w:rsid w:val="009212A6"/>
    <w:rsid w:val="00922064"/>
    <w:rsid w:val="0092230A"/>
    <w:rsid w:val="0092288F"/>
    <w:rsid w:val="00923BD8"/>
    <w:rsid w:val="009243FB"/>
    <w:rsid w:val="009268EB"/>
    <w:rsid w:val="009319D5"/>
    <w:rsid w:val="00932296"/>
    <w:rsid w:val="009333F7"/>
    <w:rsid w:val="009339FA"/>
    <w:rsid w:val="00934586"/>
    <w:rsid w:val="00935E31"/>
    <w:rsid w:val="009366E0"/>
    <w:rsid w:val="00937575"/>
    <w:rsid w:val="00940B0F"/>
    <w:rsid w:val="00941630"/>
    <w:rsid w:val="00942118"/>
    <w:rsid w:val="009434C9"/>
    <w:rsid w:val="00944108"/>
    <w:rsid w:val="009452CC"/>
    <w:rsid w:val="00946A69"/>
    <w:rsid w:val="00946B10"/>
    <w:rsid w:val="00951126"/>
    <w:rsid w:val="0095122B"/>
    <w:rsid w:val="0095282C"/>
    <w:rsid w:val="00954C6D"/>
    <w:rsid w:val="009559E0"/>
    <w:rsid w:val="00956FBB"/>
    <w:rsid w:val="009571C9"/>
    <w:rsid w:val="00963151"/>
    <w:rsid w:val="009637E9"/>
    <w:rsid w:val="00963CCD"/>
    <w:rsid w:val="00964539"/>
    <w:rsid w:val="00965F38"/>
    <w:rsid w:val="009667E5"/>
    <w:rsid w:val="0096686D"/>
    <w:rsid w:val="00967478"/>
    <w:rsid w:val="00967B2A"/>
    <w:rsid w:val="00974027"/>
    <w:rsid w:val="00974335"/>
    <w:rsid w:val="00974B26"/>
    <w:rsid w:val="00975AB6"/>
    <w:rsid w:val="0097644D"/>
    <w:rsid w:val="0097707C"/>
    <w:rsid w:val="00977DDA"/>
    <w:rsid w:val="00981314"/>
    <w:rsid w:val="00981DF1"/>
    <w:rsid w:val="009867D8"/>
    <w:rsid w:val="00991823"/>
    <w:rsid w:val="009949EE"/>
    <w:rsid w:val="00995791"/>
    <w:rsid w:val="009960F5"/>
    <w:rsid w:val="00996500"/>
    <w:rsid w:val="00996974"/>
    <w:rsid w:val="00997E95"/>
    <w:rsid w:val="009A0400"/>
    <w:rsid w:val="009A1413"/>
    <w:rsid w:val="009A1BAB"/>
    <w:rsid w:val="009A74AC"/>
    <w:rsid w:val="009B223C"/>
    <w:rsid w:val="009B2266"/>
    <w:rsid w:val="009B2F5C"/>
    <w:rsid w:val="009B3073"/>
    <w:rsid w:val="009B40CF"/>
    <w:rsid w:val="009B415A"/>
    <w:rsid w:val="009B47EA"/>
    <w:rsid w:val="009B560D"/>
    <w:rsid w:val="009C00AD"/>
    <w:rsid w:val="009C0E40"/>
    <w:rsid w:val="009C1DEE"/>
    <w:rsid w:val="009C2120"/>
    <w:rsid w:val="009C5A8E"/>
    <w:rsid w:val="009D0D2E"/>
    <w:rsid w:val="009D4309"/>
    <w:rsid w:val="009D46E9"/>
    <w:rsid w:val="009E2546"/>
    <w:rsid w:val="009E36E1"/>
    <w:rsid w:val="009F0FDE"/>
    <w:rsid w:val="009F504B"/>
    <w:rsid w:val="009F7323"/>
    <w:rsid w:val="00A01745"/>
    <w:rsid w:val="00A0202B"/>
    <w:rsid w:val="00A10E0C"/>
    <w:rsid w:val="00A11696"/>
    <w:rsid w:val="00A12603"/>
    <w:rsid w:val="00A12BD6"/>
    <w:rsid w:val="00A12E3B"/>
    <w:rsid w:val="00A14372"/>
    <w:rsid w:val="00A145D8"/>
    <w:rsid w:val="00A15482"/>
    <w:rsid w:val="00A16A24"/>
    <w:rsid w:val="00A1750C"/>
    <w:rsid w:val="00A215C4"/>
    <w:rsid w:val="00A22AEB"/>
    <w:rsid w:val="00A26917"/>
    <w:rsid w:val="00A35F9E"/>
    <w:rsid w:val="00A36038"/>
    <w:rsid w:val="00A3719D"/>
    <w:rsid w:val="00A379D5"/>
    <w:rsid w:val="00A43D4F"/>
    <w:rsid w:val="00A44015"/>
    <w:rsid w:val="00A44A92"/>
    <w:rsid w:val="00A45DD3"/>
    <w:rsid w:val="00A46225"/>
    <w:rsid w:val="00A470FD"/>
    <w:rsid w:val="00A4722C"/>
    <w:rsid w:val="00A50942"/>
    <w:rsid w:val="00A50967"/>
    <w:rsid w:val="00A50D06"/>
    <w:rsid w:val="00A50E94"/>
    <w:rsid w:val="00A51938"/>
    <w:rsid w:val="00A53189"/>
    <w:rsid w:val="00A55C41"/>
    <w:rsid w:val="00A57E17"/>
    <w:rsid w:val="00A621D9"/>
    <w:rsid w:val="00A65853"/>
    <w:rsid w:val="00A7137F"/>
    <w:rsid w:val="00A71A4F"/>
    <w:rsid w:val="00A72D24"/>
    <w:rsid w:val="00A73FE6"/>
    <w:rsid w:val="00A7464A"/>
    <w:rsid w:val="00A74864"/>
    <w:rsid w:val="00A766CB"/>
    <w:rsid w:val="00A800F7"/>
    <w:rsid w:val="00A854CA"/>
    <w:rsid w:val="00A879F3"/>
    <w:rsid w:val="00A92059"/>
    <w:rsid w:val="00A93232"/>
    <w:rsid w:val="00A95DDD"/>
    <w:rsid w:val="00A96B88"/>
    <w:rsid w:val="00AA0921"/>
    <w:rsid w:val="00AA0A70"/>
    <w:rsid w:val="00AA2911"/>
    <w:rsid w:val="00AA576D"/>
    <w:rsid w:val="00AB10A2"/>
    <w:rsid w:val="00AB75F9"/>
    <w:rsid w:val="00AB7985"/>
    <w:rsid w:val="00AC25A8"/>
    <w:rsid w:val="00AC270C"/>
    <w:rsid w:val="00AC3AD0"/>
    <w:rsid w:val="00AC3ECC"/>
    <w:rsid w:val="00AC5467"/>
    <w:rsid w:val="00AC6B22"/>
    <w:rsid w:val="00AC7108"/>
    <w:rsid w:val="00AC760C"/>
    <w:rsid w:val="00AD09DE"/>
    <w:rsid w:val="00AD1959"/>
    <w:rsid w:val="00AD4D1A"/>
    <w:rsid w:val="00AD57FA"/>
    <w:rsid w:val="00AD658F"/>
    <w:rsid w:val="00AD6FB0"/>
    <w:rsid w:val="00AD7E31"/>
    <w:rsid w:val="00AE131A"/>
    <w:rsid w:val="00AE4274"/>
    <w:rsid w:val="00AE5C20"/>
    <w:rsid w:val="00AF0562"/>
    <w:rsid w:val="00AF1452"/>
    <w:rsid w:val="00AF202E"/>
    <w:rsid w:val="00AF3D0B"/>
    <w:rsid w:val="00AF6802"/>
    <w:rsid w:val="00B01EC7"/>
    <w:rsid w:val="00B072BC"/>
    <w:rsid w:val="00B07787"/>
    <w:rsid w:val="00B11110"/>
    <w:rsid w:val="00B11AD6"/>
    <w:rsid w:val="00B1248F"/>
    <w:rsid w:val="00B126B1"/>
    <w:rsid w:val="00B13607"/>
    <w:rsid w:val="00B136BB"/>
    <w:rsid w:val="00B1471A"/>
    <w:rsid w:val="00B15EC4"/>
    <w:rsid w:val="00B17437"/>
    <w:rsid w:val="00B223BD"/>
    <w:rsid w:val="00B22C55"/>
    <w:rsid w:val="00B232B2"/>
    <w:rsid w:val="00B2397B"/>
    <w:rsid w:val="00B252FD"/>
    <w:rsid w:val="00B25806"/>
    <w:rsid w:val="00B2725D"/>
    <w:rsid w:val="00B31AE6"/>
    <w:rsid w:val="00B31D47"/>
    <w:rsid w:val="00B31FC0"/>
    <w:rsid w:val="00B32490"/>
    <w:rsid w:val="00B33DF9"/>
    <w:rsid w:val="00B3600F"/>
    <w:rsid w:val="00B36136"/>
    <w:rsid w:val="00B36A45"/>
    <w:rsid w:val="00B40234"/>
    <w:rsid w:val="00B41C3F"/>
    <w:rsid w:val="00B453B5"/>
    <w:rsid w:val="00B46D2C"/>
    <w:rsid w:val="00B47A98"/>
    <w:rsid w:val="00B54552"/>
    <w:rsid w:val="00B5469F"/>
    <w:rsid w:val="00B557F9"/>
    <w:rsid w:val="00B56D7F"/>
    <w:rsid w:val="00B57AE1"/>
    <w:rsid w:val="00B57D02"/>
    <w:rsid w:val="00B62095"/>
    <w:rsid w:val="00B6438A"/>
    <w:rsid w:val="00B650ED"/>
    <w:rsid w:val="00B66ED7"/>
    <w:rsid w:val="00B725A9"/>
    <w:rsid w:val="00B73B7E"/>
    <w:rsid w:val="00B74CA9"/>
    <w:rsid w:val="00B75A5F"/>
    <w:rsid w:val="00B8018E"/>
    <w:rsid w:val="00B80731"/>
    <w:rsid w:val="00B81293"/>
    <w:rsid w:val="00B8237E"/>
    <w:rsid w:val="00B83A20"/>
    <w:rsid w:val="00B84639"/>
    <w:rsid w:val="00B85085"/>
    <w:rsid w:val="00B85544"/>
    <w:rsid w:val="00B876CA"/>
    <w:rsid w:val="00B91B52"/>
    <w:rsid w:val="00B97193"/>
    <w:rsid w:val="00BA38C3"/>
    <w:rsid w:val="00BA54AA"/>
    <w:rsid w:val="00BA6617"/>
    <w:rsid w:val="00BA77B7"/>
    <w:rsid w:val="00BA7BD2"/>
    <w:rsid w:val="00BB071A"/>
    <w:rsid w:val="00BB1E7A"/>
    <w:rsid w:val="00BB34C2"/>
    <w:rsid w:val="00BB49D7"/>
    <w:rsid w:val="00BB4D7E"/>
    <w:rsid w:val="00BC02B8"/>
    <w:rsid w:val="00BC174C"/>
    <w:rsid w:val="00BC20C1"/>
    <w:rsid w:val="00BC4B0E"/>
    <w:rsid w:val="00BC594F"/>
    <w:rsid w:val="00BC79ED"/>
    <w:rsid w:val="00BD0171"/>
    <w:rsid w:val="00BD1226"/>
    <w:rsid w:val="00BD1A20"/>
    <w:rsid w:val="00BD1A25"/>
    <w:rsid w:val="00BD1E5B"/>
    <w:rsid w:val="00BD75F4"/>
    <w:rsid w:val="00BE4879"/>
    <w:rsid w:val="00BE4DC4"/>
    <w:rsid w:val="00BF0A38"/>
    <w:rsid w:val="00BF0C8E"/>
    <w:rsid w:val="00BF0E4A"/>
    <w:rsid w:val="00BF0F4C"/>
    <w:rsid w:val="00BF16C3"/>
    <w:rsid w:val="00BF1F82"/>
    <w:rsid w:val="00BF344A"/>
    <w:rsid w:val="00BF348F"/>
    <w:rsid w:val="00BF3D8E"/>
    <w:rsid w:val="00BF4C41"/>
    <w:rsid w:val="00BF5DF9"/>
    <w:rsid w:val="00BF659A"/>
    <w:rsid w:val="00BF677A"/>
    <w:rsid w:val="00C008AA"/>
    <w:rsid w:val="00C00909"/>
    <w:rsid w:val="00C01638"/>
    <w:rsid w:val="00C021C6"/>
    <w:rsid w:val="00C02794"/>
    <w:rsid w:val="00C04DAC"/>
    <w:rsid w:val="00C06948"/>
    <w:rsid w:val="00C06A8E"/>
    <w:rsid w:val="00C10C1D"/>
    <w:rsid w:val="00C10D4C"/>
    <w:rsid w:val="00C11DB1"/>
    <w:rsid w:val="00C12972"/>
    <w:rsid w:val="00C1468E"/>
    <w:rsid w:val="00C14BD9"/>
    <w:rsid w:val="00C176EB"/>
    <w:rsid w:val="00C20084"/>
    <w:rsid w:val="00C226F4"/>
    <w:rsid w:val="00C23188"/>
    <w:rsid w:val="00C2525F"/>
    <w:rsid w:val="00C26A79"/>
    <w:rsid w:val="00C30669"/>
    <w:rsid w:val="00C31913"/>
    <w:rsid w:val="00C3324D"/>
    <w:rsid w:val="00C33408"/>
    <w:rsid w:val="00C347F8"/>
    <w:rsid w:val="00C35799"/>
    <w:rsid w:val="00C36A07"/>
    <w:rsid w:val="00C36AE8"/>
    <w:rsid w:val="00C41BA3"/>
    <w:rsid w:val="00C451FB"/>
    <w:rsid w:val="00C458AC"/>
    <w:rsid w:val="00C4790B"/>
    <w:rsid w:val="00C53990"/>
    <w:rsid w:val="00C54059"/>
    <w:rsid w:val="00C57985"/>
    <w:rsid w:val="00C6127A"/>
    <w:rsid w:val="00C62211"/>
    <w:rsid w:val="00C62783"/>
    <w:rsid w:val="00C627FB"/>
    <w:rsid w:val="00C62865"/>
    <w:rsid w:val="00C64F34"/>
    <w:rsid w:val="00C65CE2"/>
    <w:rsid w:val="00C66426"/>
    <w:rsid w:val="00C6715F"/>
    <w:rsid w:val="00C70EE0"/>
    <w:rsid w:val="00C71238"/>
    <w:rsid w:val="00C72F24"/>
    <w:rsid w:val="00C73BBA"/>
    <w:rsid w:val="00C805EC"/>
    <w:rsid w:val="00C810BB"/>
    <w:rsid w:val="00C811EC"/>
    <w:rsid w:val="00C81412"/>
    <w:rsid w:val="00C82AE2"/>
    <w:rsid w:val="00C83064"/>
    <w:rsid w:val="00C83A6F"/>
    <w:rsid w:val="00C92A1C"/>
    <w:rsid w:val="00C93042"/>
    <w:rsid w:val="00C93180"/>
    <w:rsid w:val="00C9434D"/>
    <w:rsid w:val="00C94C14"/>
    <w:rsid w:val="00CA11B6"/>
    <w:rsid w:val="00CA1D09"/>
    <w:rsid w:val="00CA26DA"/>
    <w:rsid w:val="00CA6C97"/>
    <w:rsid w:val="00CB13DC"/>
    <w:rsid w:val="00CB2613"/>
    <w:rsid w:val="00CB469B"/>
    <w:rsid w:val="00CB667C"/>
    <w:rsid w:val="00CB73C9"/>
    <w:rsid w:val="00CC1BF4"/>
    <w:rsid w:val="00CC33B0"/>
    <w:rsid w:val="00CC5677"/>
    <w:rsid w:val="00CC6188"/>
    <w:rsid w:val="00CD06B8"/>
    <w:rsid w:val="00CD2BD9"/>
    <w:rsid w:val="00CD47A5"/>
    <w:rsid w:val="00CD66B0"/>
    <w:rsid w:val="00CE0C24"/>
    <w:rsid w:val="00CE1C44"/>
    <w:rsid w:val="00CE685E"/>
    <w:rsid w:val="00CE7432"/>
    <w:rsid w:val="00CE7B26"/>
    <w:rsid w:val="00CF1302"/>
    <w:rsid w:val="00CF2F52"/>
    <w:rsid w:val="00CF46A3"/>
    <w:rsid w:val="00CF54D5"/>
    <w:rsid w:val="00D002B5"/>
    <w:rsid w:val="00D00FD9"/>
    <w:rsid w:val="00D01069"/>
    <w:rsid w:val="00D04341"/>
    <w:rsid w:val="00D048F5"/>
    <w:rsid w:val="00D0520E"/>
    <w:rsid w:val="00D07740"/>
    <w:rsid w:val="00D106D4"/>
    <w:rsid w:val="00D116C9"/>
    <w:rsid w:val="00D2190F"/>
    <w:rsid w:val="00D2287B"/>
    <w:rsid w:val="00D305B4"/>
    <w:rsid w:val="00D30C92"/>
    <w:rsid w:val="00D35529"/>
    <w:rsid w:val="00D40B0D"/>
    <w:rsid w:val="00D42F18"/>
    <w:rsid w:val="00D4370D"/>
    <w:rsid w:val="00D44267"/>
    <w:rsid w:val="00D47006"/>
    <w:rsid w:val="00D476C8"/>
    <w:rsid w:val="00D50220"/>
    <w:rsid w:val="00D53A01"/>
    <w:rsid w:val="00D53C35"/>
    <w:rsid w:val="00D53E41"/>
    <w:rsid w:val="00D57879"/>
    <w:rsid w:val="00D60E6E"/>
    <w:rsid w:val="00D674EE"/>
    <w:rsid w:val="00D70D96"/>
    <w:rsid w:val="00D71CE2"/>
    <w:rsid w:val="00D72C68"/>
    <w:rsid w:val="00D7395B"/>
    <w:rsid w:val="00D748F3"/>
    <w:rsid w:val="00D75767"/>
    <w:rsid w:val="00D80A6E"/>
    <w:rsid w:val="00D81490"/>
    <w:rsid w:val="00D819B0"/>
    <w:rsid w:val="00D82CBF"/>
    <w:rsid w:val="00D90ED1"/>
    <w:rsid w:val="00D97376"/>
    <w:rsid w:val="00DA1AC9"/>
    <w:rsid w:val="00DA34C6"/>
    <w:rsid w:val="00DA5D44"/>
    <w:rsid w:val="00DB08DE"/>
    <w:rsid w:val="00DB09B0"/>
    <w:rsid w:val="00DB0FD4"/>
    <w:rsid w:val="00DB2D4F"/>
    <w:rsid w:val="00DB303B"/>
    <w:rsid w:val="00DB4273"/>
    <w:rsid w:val="00DB547B"/>
    <w:rsid w:val="00DB579A"/>
    <w:rsid w:val="00DB6B42"/>
    <w:rsid w:val="00DC05FC"/>
    <w:rsid w:val="00DC3E1A"/>
    <w:rsid w:val="00DD40C6"/>
    <w:rsid w:val="00DD5DDE"/>
    <w:rsid w:val="00DD650E"/>
    <w:rsid w:val="00DD69C9"/>
    <w:rsid w:val="00DD6B20"/>
    <w:rsid w:val="00DE18A4"/>
    <w:rsid w:val="00DE2B79"/>
    <w:rsid w:val="00DE3485"/>
    <w:rsid w:val="00DE3D62"/>
    <w:rsid w:val="00DE5F09"/>
    <w:rsid w:val="00DE6006"/>
    <w:rsid w:val="00DF1344"/>
    <w:rsid w:val="00DF1C9B"/>
    <w:rsid w:val="00DF2578"/>
    <w:rsid w:val="00DF270A"/>
    <w:rsid w:val="00DF2C9A"/>
    <w:rsid w:val="00DF72B2"/>
    <w:rsid w:val="00E00860"/>
    <w:rsid w:val="00E0090F"/>
    <w:rsid w:val="00E00FB4"/>
    <w:rsid w:val="00E030A5"/>
    <w:rsid w:val="00E07302"/>
    <w:rsid w:val="00E10597"/>
    <w:rsid w:val="00E15833"/>
    <w:rsid w:val="00E15EE2"/>
    <w:rsid w:val="00E16E8A"/>
    <w:rsid w:val="00E17D6A"/>
    <w:rsid w:val="00E20E59"/>
    <w:rsid w:val="00E21292"/>
    <w:rsid w:val="00E271BD"/>
    <w:rsid w:val="00E27BFC"/>
    <w:rsid w:val="00E31444"/>
    <w:rsid w:val="00E3468F"/>
    <w:rsid w:val="00E40DC9"/>
    <w:rsid w:val="00E41F14"/>
    <w:rsid w:val="00E42706"/>
    <w:rsid w:val="00E427AA"/>
    <w:rsid w:val="00E47363"/>
    <w:rsid w:val="00E506D7"/>
    <w:rsid w:val="00E5511E"/>
    <w:rsid w:val="00E555C3"/>
    <w:rsid w:val="00E56B35"/>
    <w:rsid w:val="00E57250"/>
    <w:rsid w:val="00E573B0"/>
    <w:rsid w:val="00E57FE6"/>
    <w:rsid w:val="00E62177"/>
    <w:rsid w:val="00E6475F"/>
    <w:rsid w:val="00E66DF1"/>
    <w:rsid w:val="00E70EEB"/>
    <w:rsid w:val="00E71D8B"/>
    <w:rsid w:val="00E733AF"/>
    <w:rsid w:val="00E750F6"/>
    <w:rsid w:val="00E769D1"/>
    <w:rsid w:val="00E83ED5"/>
    <w:rsid w:val="00E861F4"/>
    <w:rsid w:val="00E867D4"/>
    <w:rsid w:val="00E869B7"/>
    <w:rsid w:val="00E86F81"/>
    <w:rsid w:val="00E90762"/>
    <w:rsid w:val="00E90A57"/>
    <w:rsid w:val="00E91D10"/>
    <w:rsid w:val="00E9223D"/>
    <w:rsid w:val="00E9450C"/>
    <w:rsid w:val="00E956AE"/>
    <w:rsid w:val="00E971F2"/>
    <w:rsid w:val="00E972E6"/>
    <w:rsid w:val="00EA0810"/>
    <w:rsid w:val="00EA4554"/>
    <w:rsid w:val="00EA7B25"/>
    <w:rsid w:val="00EB0BC4"/>
    <w:rsid w:val="00EB1529"/>
    <w:rsid w:val="00EB2706"/>
    <w:rsid w:val="00EB3860"/>
    <w:rsid w:val="00EB4AB4"/>
    <w:rsid w:val="00EB50C7"/>
    <w:rsid w:val="00EB6B8C"/>
    <w:rsid w:val="00EB7A52"/>
    <w:rsid w:val="00EC4362"/>
    <w:rsid w:val="00EC5974"/>
    <w:rsid w:val="00EC6142"/>
    <w:rsid w:val="00EC7378"/>
    <w:rsid w:val="00EC7C05"/>
    <w:rsid w:val="00ED0DBC"/>
    <w:rsid w:val="00ED2C05"/>
    <w:rsid w:val="00ED4619"/>
    <w:rsid w:val="00ED7765"/>
    <w:rsid w:val="00EE019C"/>
    <w:rsid w:val="00EE138C"/>
    <w:rsid w:val="00EE16D8"/>
    <w:rsid w:val="00EE16E6"/>
    <w:rsid w:val="00EE178D"/>
    <w:rsid w:val="00EE1E72"/>
    <w:rsid w:val="00EE3956"/>
    <w:rsid w:val="00EE5CFD"/>
    <w:rsid w:val="00EF02BF"/>
    <w:rsid w:val="00EF2BD6"/>
    <w:rsid w:val="00EF5283"/>
    <w:rsid w:val="00EF598D"/>
    <w:rsid w:val="00EF695F"/>
    <w:rsid w:val="00EF6A0D"/>
    <w:rsid w:val="00F011D4"/>
    <w:rsid w:val="00F02248"/>
    <w:rsid w:val="00F033AC"/>
    <w:rsid w:val="00F03CCA"/>
    <w:rsid w:val="00F05096"/>
    <w:rsid w:val="00F06A89"/>
    <w:rsid w:val="00F11A49"/>
    <w:rsid w:val="00F12DF1"/>
    <w:rsid w:val="00F133DC"/>
    <w:rsid w:val="00F13B38"/>
    <w:rsid w:val="00F15504"/>
    <w:rsid w:val="00F15B2F"/>
    <w:rsid w:val="00F20537"/>
    <w:rsid w:val="00F23B9A"/>
    <w:rsid w:val="00F24BA6"/>
    <w:rsid w:val="00F26499"/>
    <w:rsid w:val="00F26BA3"/>
    <w:rsid w:val="00F302B8"/>
    <w:rsid w:val="00F32033"/>
    <w:rsid w:val="00F33ACA"/>
    <w:rsid w:val="00F351A4"/>
    <w:rsid w:val="00F35DA4"/>
    <w:rsid w:val="00F4095F"/>
    <w:rsid w:val="00F4146D"/>
    <w:rsid w:val="00F42243"/>
    <w:rsid w:val="00F46950"/>
    <w:rsid w:val="00F47BE3"/>
    <w:rsid w:val="00F50F37"/>
    <w:rsid w:val="00F54899"/>
    <w:rsid w:val="00F54EEA"/>
    <w:rsid w:val="00F56E45"/>
    <w:rsid w:val="00F57CF6"/>
    <w:rsid w:val="00F621A0"/>
    <w:rsid w:val="00F623D3"/>
    <w:rsid w:val="00F630DF"/>
    <w:rsid w:val="00F633A8"/>
    <w:rsid w:val="00F6372C"/>
    <w:rsid w:val="00F644F4"/>
    <w:rsid w:val="00F657C6"/>
    <w:rsid w:val="00F71694"/>
    <w:rsid w:val="00F737B2"/>
    <w:rsid w:val="00F7455B"/>
    <w:rsid w:val="00F7632D"/>
    <w:rsid w:val="00F807CF"/>
    <w:rsid w:val="00F80CFF"/>
    <w:rsid w:val="00F82088"/>
    <w:rsid w:val="00F83145"/>
    <w:rsid w:val="00F84D74"/>
    <w:rsid w:val="00F9141D"/>
    <w:rsid w:val="00F914D9"/>
    <w:rsid w:val="00F9318E"/>
    <w:rsid w:val="00F9392F"/>
    <w:rsid w:val="00F94482"/>
    <w:rsid w:val="00F95247"/>
    <w:rsid w:val="00F95765"/>
    <w:rsid w:val="00FA0519"/>
    <w:rsid w:val="00FA262E"/>
    <w:rsid w:val="00FA4875"/>
    <w:rsid w:val="00FA66FE"/>
    <w:rsid w:val="00FA674C"/>
    <w:rsid w:val="00FB24C5"/>
    <w:rsid w:val="00FB260E"/>
    <w:rsid w:val="00FB3358"/>
    <w:rsid w:val="00FB4243"/>
    <w:rsid w:val="00FB47B1"/>
    <w:rsid w:val="00FB636A"/>
    <w:rsid w:val="00FB65DD"/>
    <w:rsid w:val="00FB79AC"/>
    <w:rsid w:val="00FC09B0"/>
    <w:rsid w:val="00FC5785"/>
    <w:rsid w:val="00FC729C"/>
    <w:rsid w:val="00FD14D0"/>
    <w:rsid w:val="00FD1A49"/>
    <w:rsid w:val="00FD2114"/>
    <w:rsid w:val="00FD38C7"/>
    <w:rsid w:val="00FD5163"/>
    <w:rsid w:val="00FD6DA4"/>
    <w:rsid w:val="00FE1E19"/>
    <w:rsid w:val="00FE34F8"/>
    <w:rsid w:val="00FE5246"/>
    <w:rsid w:val="00FE5277"/>
    <w:rsid w:val="00FF38A0"/>
    <w:rsid w:val="00FF4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70"/>
    <w:pPr>
      <w:ind w:left="0" w:firstLine="0"/>
      <w:jc w:val="right"/>
    </w:pPr>
    <w:rPr>
      <w:rFonts w:ascii="Zar" w:hAnsi="Zar" w:cs="Zar"/>
      <w:lang w:bidi="ar-SA"/>
    </w:rPr>
  </w:style>
  <w:style w:type="paragraph" w:styleId="Heading1">
    <w:name w:val="heading 1"/>
    <w:basedOn w:val="Normal"/>
    <w:next w:val="Normal"/>
    <w:link w:val="Heading1Char"/>
    <w:uiPriority w:val="9"/>
    <w:qFormat/>
    <w:rsid w:val="00AA0A70"/>
    <w:pPr>
      <w:keepNext/>
      <w:keepLines/>
      <w:spacing w:before="480" w:after="0"/>
      <w:outlineLvl w:val="0"/>
    </w:pPr>
    <w:rPr>
      <w:rFonts w:ascii="Times New Roman" w:eastAsiaTheme="majorEastAsia" w:hAnsi="Times New Roman" w:cs="B Nazanin"/>
      <w:b/>
      <w:bCs/>
      <w:sz w:val="24"/>
      <w:szCs w:val="28"/>
    </w:rPr>
  </w:style>
  <w:style w:type="paragraph" w:styleId="Heading2">
    <w:name w:val="heading 2"/>
    <w:basedOn w:val="Normal"/>
    <w:next w:val="Normal"/>
    <w:link w:val="Heading2Char"/>
    <w:uiPriority w:val="9"/>
    <w:unhideWhenUsed/>
    <w:qFormat/>
    <w:rsid w:val="00AA0A70"/>
    <w:pPr>
      <w:keepNext/>
      <w:keepLines/>
      <w:numPr>
        <w:numId w:val="1"/>
      </w:numPr>
      <w:spacing w:before="200" w:after="0"/>
      <w:outlineLvl w:val="1"/>
    </w:pPr>
    <w:rPr>
      <w:rFonts w:ascii="Times New Roman" w:eastAsiaTheme="majorEastAsia" w:hAnsi="Times New Roman" w:cs="B Nazanin"/>
      <w:b/>
      <w:bCs/>
      <w:sz w:val="24"/>
      <w:szCs w:val="28"/>
    </w:rPr>
  </w:style>
  <w:style w:type="paragraph" w:styleId="Heading3">
    <w:name w:val="heading 3"/>
    <w:basedOn w:val="Normal"/>
    <w:next w:val="Normal"/>
    <w:link w:val="Heading3Char"/>
    <w:uiPriority w:val="9"/>
    <w:unhideWhenUsed/>
    <w:qFormat/>
    <w:rsid w:val="00AA0A70"/>
    <w:pPr>
      <w:keepNext/>
      <w:keepLines/>
      <w:numPr>
        <w:numId w:val="2"/>
      </w:numPr>
      <w:spacing w:before="200" w:after="0"/>
      <w:outlineLvl w:val="2"/>
    </w:pPr>
    <w:rPr>
      <w:rFonts w:ascii="Times New Roman" w:eastAsiaTheme="majorEastAsia" w:hAnsi="Times New Roman" w:cs="B Nazanin"/>
      <w:b/>
      <w:bCs/>
      <w:sz w:val="24"/>
      <w:szCs w:val="28"/>
    </w:rPr>
  </w:style>
  <w:style w:type="paragraph" w:styleId="Heading6">
    <w:name w:val="heading 6"/>
    <w:basedOn w:val="Normal"/>
    <w:next w:val="Normal"/>
    <w:link w:val="Heading6Char"/>
    <w:uiPriority w:val="9"/>
    <w:unhideWhenUsed/>
    <w:qFormat/>
    <w:rsid w:val="00AA0A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A70"/>
    <w:rPr>
      <w:rFonts w:ascii="Times New Roman" w:eastAsiaTheme="majorEastAsia" w:hAnsi="Times New Roman" w:cs="B Nazanin"/>
      <w:b/>
      <w:bCs/>
      <w:sz w:val="24"/>
      <w:szCs w:val="28"/>
      <w:lang w:bidi="ar-SA"/>
    </w:rPr>
  </w:style>
  <w:style w:type="character" w:customStyle="1" w:styleId="Heading2Char">
    <w:name w:val="Heading 2 Char"/>
    <w:basedOn w:val="DefaultParagraphFont"/>
    <w:link w:val="Heading2"/>
    <w:uiPriority w:val="9"/>
    <w:rsid w:val="00AA0A70"/>
    <w:rPr>
      <w:rFonts w:ascii="Times New Roman" w:eastAsiaTheme="majorEastAsia" w:hAnsi="Times New Roman" w:cs="B Nazanin"/>
      <w:b/>
      <w:bCs/>
      <w:sz w:val="24"/>
      <w:szCs w:val="28"/>
      <w:lang w:bidi="ar-SA"/>
    </w:rPr>
  </w:style>
  <w:style w:type="character" w:customStyle="1" w:styleId="Heading3Char">
    <w:name w:val="Heading 3 Char"/>
    <w:basedOn w:val="DefaultParagraphFont"/>
    <w:link w:val="Heading3"/>
    <w:uiPriority w:val="9"/>
    <w:rsid w:val="00AA0A70"/>
    <w:rPr>
      <w:rFonts w:ascii="Times New Roman" w:eastAsiaTheme="majorEastAsia" w:hAnsi="Times New Roman" w:cs="B Nazanin"/>
      <w:b/>
      <w:bCs/>
      <w:sz w:val="24"/>
      <w:szCs w:val="28"/>
      <w:lang w:bidi="ar-SA"/>
    </w:rPr>
  </w:style>
  <w:style w:type="character" w:customStyle="1" w:styleId="Heading6Char">
    <w:name w:val="Heading 6 Char"/>
    <w:basedOn w:val="DefaultParagraphFont"/>
    <w:link w:val="Heading6"/>
    <w:uiPriority w:val="9"/>
    <w:rsid w:val="00AA0A70"/>
    <w:rPr>
      <w:rFonts w:asciiTheme="majorHAnsi" w:eastAsiaTheme="majorEastAsia" w:hAnsiTheme="majorHAnsi" w:cstheme="majorBidi"/>
      <w:i/>
      <w:iCs/>
      <w:color w:val="243F60" w:themeColor="accent1" w:themeShade="7F"/>
      <w:lang w:bidi="ar-SA"/>
    </w:rPr>
  </w:style>
  <w:style w:type="paragraph" w:styleId="ListParagraph">
    <w:name w:val="List Paragraph"/>
    <w:basedOn w:val="Normal"/>
    <w:link w:val="ListParagraphChar"/>
    <w:uiPriority w:val="34"/>
    <w:qFormat/>
    <w:rsid w:val="00AA0A70"/>
    <w:pPr>
      <w:ind w:left="720"/>
      <w:contextualSpacing/>
    </w:pPr>
  </w:style>
  <w:style w:type="paragraph" w:styleId="BalloonText">
    <w:name w:val="Balloon Text"/>
    <w:basedOn w:val="Normal"/>
    <w:link w:val="BalloonTextChar"/>
    <w:uiPriority w:val="99"/>
    <w:semiHidden/>
    <w:unhideWhenUsed/>
    <w:rsid w:val="00AA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70"/>
    <w:rPr>
      <w:rFonts w:ascii="Tahoma" w:hAnsi="Tahoma" w:cs="Tahoma"/>
      <w:sz w:val="16"/>
      <w:szCs w:val="16"/>
      <w:lang w:bidi="ar-SA"/>
    </w:rPr>
  </w:style>
  <w:style w:type="paragraph" w:styleId="Caption">
    <w:name w:val="caption"/>
    <w:basedOn w:val="Normal"/>
    <w:next w:val="Normal"/>
    <w:unhideWhenUsed/>
    <w:qFormat/>
    <w:rsid w:val="00AA0A70"/>
    <w:pPr>
      <w:spacing w:line="240" w:lineRule="auto"/>
    </w:pPr>
    <w:rPr>
      <w:b/>
      <w:bCs/>
      <w:color w:val="4F81BD" w:themeColor="accent1"/>
      <w:sz w:val="18"/>
      <w:szCs w:val="18"/>
    </w:rPr>
  </w:style>
  <w:style w:type="paragraph" w:styleId="Header">
    <w:name w:val="header"/>
    <w:basedOn w:val="Normal"/>
    <w:link w:val="HeaderChar"/>
    <w:uiPriority w:val="99"/>
    <w:unhideWhenUsed/>
    <w:rsid w:val="00AA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A70"/>
    <w:rPr>
      <w:rFonts w:ascii="Zar" w:hAnsi="Zar" w:cs="Zar"/>
      <w:lang w:bidi="ar-SA"/>
    </w:rPr>
  </w:style>
  <w:style w:type="paragraph" w:styleId="Footer">
    <w:name w:val="footer"/>
    <w:basedOn w:val="Normal"/>
    <w:link w:val="FooterChar"/>
    <w:uiPriority w:val="99"/>
    <w:unhideWhenUsed/>
    <w:rsid w:val="00AA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A70"/>
    <w:rPr>
      <w:rFonts w:ascii="Zar" w:hAnsi="Zar" w:cs="Zar"/>
      <w:lang w:bidi="ar-SA"/>
    </w:rPr>
  </w:style>
  <w:style w:type="character" w:customStyle="1" w:styleId="hps">
    <w:name w:val="hps"/>
    <w:basedOn w:val="DefaultParagraphFont"/>
    <w:rsid w:val="00AA0A70"/>
  </w:style>
  <w:style w:type="paragraph" w:styleId="TOCHeading">
    <w:name w:val="TOC Heading"/>
    <w:basedOn w:val="Heading1"/>
    <w:next w:val="Normal"/>
    <w:uiPriority w:val="39"/>
    <w:unhideWhenUsed/>
    <w:qFormat/>
    <w:rsid w:val="00AA0A70"/>
    <w:pPr>
      <w:jc w:val="left"/>
      <w:outlineLvl w:val="9"/>
    </w:pPr>
  </w:style>
  <w:style w:type="paragraph" w:styleId="TOC1">
    <w:name w:val="toc 1"/>
    <w:basedOn w:val="Normal"/>
    <w:next w:val="Normal"/>
    <w:autoRedefine/>
    <w:uiPriority w:val="39"/>
    <w:unhideWhenUsed/>
    <w:rsid w:val="00682BCD"/>
    <w:pPr>
      <w:tabs>
        <w:tab w:val="left" w:pos="429"/>
        <w:tab w:val="left" w:pos="996"/>
        <w:tab w:val="right" w:leader="dot" w:pos="9350"/>
      </w:tabs>
      <w:bidi/>
      <w:spacing w:after="0" w:line="120" w:lineRule="atLeast"/>
      <w:jc w:val="both"/>
    </w:pPr>
    <w:rPr>
      <w:rFonts w:cs="B Nazanin"/>
      <w:noProof/>
      <w:lang w:val="ru-RU" w:bidi="fa-IR"/>
    </w:rPr>
  </w:style>
  <w:style w:type="paragraph" w:styleId="TOC2">
    <w:name w:val="toc 2"/>
    <w:basedOn w:val="Normal"/>
    <w:next w:val="Normal"/>
    <w:autoRedefine/>
    <w:uiPriority w:val="39"/>
    <w:unhideWhenUsed/>
    <w:rsid w:val="00780326"/>
    <w:pPr>
      <w:tabs>
        <w:tab w:val="left" w:pos="429"/>
        <w:tab w:val="left" w:pos="855"/>
        <w:tab w:val="left" w:pos="1280"/>
        <w:tab w:val="left" w:pos="1422"/>
        <w:tab w:val="left" w:pos="1760"/>
        <w:tab w:val="right" w:leader="dot" w:pos="9350"/>
      </w:tabs>
      <w:bidi/>
      <w:spacing w:after="100"/>
      <w:ind w:left="996" w:hanging="141"/>
      <w:jc w:val="both"/>
    </w:pPr>
  </w:style>
  <w:style w:type="paragraph" w:styleId="TOC3">
    <w:name w:val="toc 3"/>
    <w:basedOn w:val="Normal"/>
    <w:next w:val="Normal"/>
    <w:autoRedefine/>
    <w:uiPriority w:val="39"/>
    <w:unhideWhenUsed/>
    <w:rsid w:val="00AA0A70"/>
    <w:pPr>
      <w:tabs>
        <w:tab w:val="right" w:leader="dot" w:pos="9350"/>
      </w:tabs>
      <w:bidi/>
      <w:spacing w:after="100"/>
      <w:ind w:left="146" w:firstLine="294"/>
    </w:pPr>
  </w:style>
  <w:style w:type="character" w:styleId="Hyperlink">
    <w:name w:val="Hyperlink"/>
    <w:basedOn w:val="DefaultParagraphFont"/>
    <w:uiPriority w:val="99"/>
    <w:unhideWhenUsed/>
    <w:rsid w:val="00AA0A70"/>
    <w:rPr>
      <w:color w:val="0000FF" w:themeColor="hyperlink"/>
      <w:u w:val="single"/>
    </w:rPr>
  </w:style>
  <w:style w:type="paragraph" w:styleId="NoSpacing">
    <w:name w:val="No Spacing"/>
    <w:link w:val="NoSpacingChar"/>
    <w:uiPriority w:val="1"/>
    <w:qFormat/>
    <w:rsid w:val="00AA0A70"/>
    <w:pPr>
      <w:spacing w:after="0" w:line="240" w:lineRule="auto"/>
      <w:ind w:left="0" w:firstLine="0"/>
      <w:jc w:val="left"/>
    </w:pPr>
    <w:rPr>
      <w:rFonts w:eastAsiaTheme="minorEastAsia"/>
      <w:lang w:bidi="ar-SA"/>
    </w:rPr>
  </w:style>
  <w:style w:type="character" w:customStyle="1" w:styleId="NoSpacingChar">
    <w:name w:val="No Spacing Char"/>
    <w:basedOn w:val="DefaultParagraphFont"/>
    <w:link w:val="NoSpacing"/>
    <w:uiPriority w:val="1"/>
    <w:rsid w:val="00AA0A70"/>
    <w:rPr>
      <w:rFonts w:eastAsiaTheme="minorEastAsia"/>
      <w:lang w:bidi="ar-SA"/>
    </w:rPr>
  </w:style>
  <w:style w:type="table" w:styleId="TableGrid">
    <w:name w:val="Table Grid"/>
    <w:basedOn w:val="TableNormal"/>
    <w:uiPriority w:val="59"/>
    <w:rsid w:val="00AA0A70"/>
    <w:pPr>
      <w:spacing w:after="0" w:line="240" w:lineRule="auto"/>
      <w:ind w:left="0" w:firstLine="0"/>
      <w:jc w:val="right"/>
    </w:pPr>
    <w:rPr>
      <w:rFonts w:ascii="Zar" w:hAnsi="Zar"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A0A70"/>
    <w:pPr>
      <w:bidi/>
      <w:spacing w:after="0" w:line="240" w:lineRule="auto"/>
      <w:jc w:val="center"/>
    </w:pPr>
    <w:rPr>
      <w:rFonts w:ascii="Arial" w:eastAsia="Times New Roman" w:hAnsi="Arial" w:cs="Traditional Arabic"/>
      <w:b/>
      <w:bCs/>
      <w:sz w:val="24"/>
      <w:szCs w:val="28"/>
      <w:lang w:bidi="fa-IR"/>
    </w:rPr>
  </w:style>
  <w:style w:type="character" w:customStyle="1" w:styleId="TitleChar">
    <w:name w:val="Title Char"/>
    <w:basedOn w:val="DefaultParagraphFont"/>
    <w:link w:val="Title"/>
    <w:rsid w:val="00AA0A70"/>
    <w:rPr>
      <w:rFonts w:ascii="Arial" w:eastAsia="Times New Roman" w:hAnsi="Arial" w:cs="Traditional Arabic"/>
      <w:b/>
      <w:bCs/>
      <w:sz w:val="24"/>
      <w:szCs w:val="28"/>
    </w:rPr>
  </w:style>
  <w:style w:type="paragraph" w:customStyle="1" w:styleId="Default">
    <w:name w:val="Default"/>
    <w:rsid w:val="00AA0A70"/>
    <w:pPr>
      <w:autoSpaceDE w:val="0"/>
      <w:autoSpaceDN w:val="0"/>
      <w:adjustRightInd w:val="0"/>
      <w:spacing w:after="0" w:line="240" w:lineRule="auto"/>
      <w:ind w:left="0" w:firstLine="0"/>
      <w:jc w:val="left"/>
    </w:pPr>
    <w:rPr>
      <w:rFonts w:ascii="XUYBKT+ArialMT" w:hAnsi="XUYBKT+ArialMT" w:cs="XUYBKT+ArialMT"/>
      <w:color w:val="000000"/>
      <w:sz w:val="24"/>
      <w:szCs w:val="24"/>
      <w:lang w:bidi="ar-SA"/>
    </w:rPr>
  </w:style>
  <w:style w:type="paragraph" w:customStyle="1" w:styleId="mt">
    <w:name w:val="mt"/>
    <w:basedOn w:val="Normal"/>
    <w:rsid w:val="00AA0A70"/>
    <w:pPr>
      <w:bidi/>
      <w:spacing w:after="0" w:line="288" w:lineRule="auto"/>
      <w:ind w:firstLine="284"/>
      <w:jc w:val="both"/>
    </w:pPr>
    <w:rPr>
      <w:rFonts w:ascii="Times New Roman" w:eastAsia="Times New Roman" w:hAnsi="Times New Roman" w:cs="B Mitra"/>
      <w:sz w:val="26"/>
      <w:szCs w:val="26"/>
      <w:lang w:bidi="fa-IR"/>
    </w:rPr>
  </w:style>
  <w:style w:type="paragraph" w:customStyle="1" w:styleId="te">
    <w:name w:val="te"/>
    <w:basedOn w:val="Normal"/>
    <w:rsid w:val="00AA0A70"/>
    <w:pPr>
      <w:bidi/>
      <w:spacing w:before="120" w:after="120" w:line="288" w:lineRule="auto"/>
      <w:jc w:val="left"/>
    </w:pPr>
    <w:rPr>
      <w:rFonts w:ascii="Times New Roman" w:eastAsia="Times New Roman" w:hAnsi="Times New Roman" w:cs="B Mitra"/>
      <w:b/>
      <w:bCs/>
      <w:sz w:val="24"/>
      <w:szCs w:val="24"/>
      <w:lang w:bidi="fa-IR"/>
    </w:rPr>
  </w:style>
  <w:style w:type="table" w:styleId="TableElegant">
    <w:name w:val="Table Elegant"/>
    <w:basedOn w:val="TableNormal"/>
    <w:rsid w:val="00AA0A70"/>
    <w:pPr>
      <w:bidi/>
      <w:spacing w:after="0" w:line="240" w:lineRule="auto"/>
      <w:ind w:left="0" w:firstLine="0"/>
      <w:jc w:val="left"/>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AA0A70"/>
  </w:style>
  <w:style w:type="table" w:customStyle="1" w:styleId="TableGrid1">
    <w:name w:val="Table Grid1"/>
    <w:basedOn w:val="TableNormal"/>
    <w:next w:val="TableGrid"/>
    <w:uiPriority w:val="59"/>
    <w:rsid w:val="00AA0A70"/>
    <w:pPr>
      <w:spacing w:after="0" w:line="240" w:lineRule="auto"/>
      <w:ind w:left="0" w:firstLine="0"/>
      <w:jc w:val="right"/>
    </w:pPr>
    <w:rPr>
      <w:rFonts w:ascii="Zar" w:hAnsi="Zar"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D5432"/>
    <w:rPr>
      <w:rFonts w:ascii="Zar" w:hAnsi="Zar" w:cs="Zar"/>
      <w:lang w:bidi="ar-SA"/>
    </w:rPr>
  </w:style>
  <w:style w:type="paragraph" w:styleId="FootnoteText">
    <w:name w:val="footnote text"/>
    <w:basedOn w:val="Normal"/>
    <w:link w:val="FootnoteTextChar"/>
    <w:uiPriority w:val="99"/>
    <w:semiHidden/>
    <w:unhideWhenUsed/>
    <w:rsid w:val="00FE3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4F8"/>
    <w:rPr>
      <w:rFonts w:ascii="Zar" w:hAnsi="Zar" w:cs="Zar"/>
      <w:sz w:val="20"/>
      <w:szCs w:val="20"/>
      <w:lang w:bidi="ar-SA"/>
    </w:rPr>
  </w:style>
  <w:style w:type="character" w:styleId="FootnoteReference">
    <w:name w:val="footnote reference"/>
    <w:basedOn w:val="DefaultParagraphFont"/>
    <w:uiPriority w:val="99"/>
    <w:semiHidden/>
    <w:unhideWhenUsed/>
    <w:rsid w:val="00FE34F8"/>
    <w:rPr>
      <w:vertAlign w:val="superscript"/>
    </w:rPr>
  </w:style>
  <w:style w:type="paragraph" w:customStyle="1" w:styleId="1">
    <w:name w:val="Маркер 1"/>
    <w:basedOn w:val="Normal"/>
    <w:qFormat/>
    <w:rsid w:val="00FC09B0"/>
    <w:pPr>
      <w:numPr>
        <w:numId w:val="29"/>
      </w:numPr>
      <w:tabs>
        <w:tab w:val="left" w:pos="992"/>
      </w:tabs>
      <w:spacing w:after="0" w:line="240" w:lineRule="auto"/>
      <w:ind w:left="993" w:hanging="284"/>
      <w:jc w:val="both"/>
    </w:pPr>
    <w:rPr>
      <w:rFonts w:ascii="Times New Roman" w:eastAsia="SimSun" w:hAnsi="Times New Roman" w:cs="Times New Roman"/>
      <w:sz w:val="24"/>
      <w:szCs w:val="20"/>
      <w:lang w:bidi="en-US"/>
    </w:rPr>
  </w:style>
  <w:style w:type="paragraph" w:styleId="EndnoteText">
    <w:name w:val="endnote text"/>
    <w:basedOn w:val="Normal"/>
    <w:link w:val="EndnoteTextChar"/>
    <w:uiPriority w:val="99"/>
    <w:semiHidden/>
    <w:unhideWhenUsed/>
    <w:rsid w:val="001619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9EF"/>
    <w:rPr>
      <w:rFonts w:ascii="Zar" w:hAnsi="Zar" w:cs="Zar"/>
      <w:sz w:val="20"/>
      <w:szCs w:val="20"/>
      <w:lang w:bidi="ar-SA"/>
    </w:rPr>
  </w:style>
  <w:style w:type="character" w:styleId="EndnoteReference">
    <w:name w:val="endnote reference"/>
    <w:basedOn w:val="DefaultParagraphFont"/>
    <w:uiPriority w:val="99"/>
    <w:semiHidden/>
    <w:unhideWhenUsed/>
    <w:rsid w:val="001619EF"/>
    <w:rPr>
      <w:vertAlign w:val="superscript"/>
    </w:rPr>
  </w:style>
  <w:style w:type="character" w:styleId="CommentReference">
    <w:name w:val="annotation reference"/>
    <w:basedOn w:val="DefaultParagraphFont"/>
    <w:uiPriority w:val="99"/>
    <w:semiHidden/>
    <w:unhideWhenUsed/>
    <w:rsid w:val="00934586"/>
    <w:rPr>
      <w:sz w:val="16"/>
      <w:szCs w:val="16"/>
    </w:rPr>
  </w:style>
  <w:style w:type="paragraph" w:styleId="CommentText">
    <w:name w:val="annotation text"/>
    <w:basedOn w:val="Normal"/>
    <w:link w:val="CommentTextChar"/>
    <w:uiPriority w:val="99"/>
    <w:semiHidden/>
    <w:unhideWhenUsed/>
    <w:rsid w:val="00934586"/>
    <w:pPr>
      <w:spacing w:line="240" w:lineRule="auto"/>
    </w:pPr>
    <w:rPr>
      <w:sz w:val="20"/>
      <w:szCs w:val="20"/>
    </w:rPr>
  </w:style>
  <w:style w:type="character" w:customStyle="1" w:styleId="CommentTextChar">
    <w:name w:val="Comment Text Char"/>
    <w:basedOn w:val="DefaultParagraphFont"/>
    <w:link w:val="CommentText"/>
    <w:uiPriority w:val="99"/>
    <w:semiHidden/>
    <w:rsid w:val="00934586"/>
    <w:rPr>
      <w:rFonts w:ascii="Zar" w:hAnsi="Zar" w:cs="Zar"/>
      <w:sz w:val="20"/>
      <w:szCs w:val="20"/>
      <w:lang w:bidi="ar-SA"/>
    </w:rPr>
  </w:style>
  <w:style w:type="paragraph" w:styleId="CommentSubject">
    <w:name w:val="annotation subject"/>
    <w:basedOn w:val="CommentText"/>
    <w:next w:val="CommentText"/>
    <w:link w:val="CommentSubjectChar"/>
    <w:uiPriority w:val="99"/>
    <w:semiHidden/>
    <w:unhideWhenUsed/>
    <w:rsid w:val="00934586"/>
    <w:rPr>
      <w:b/>
      <w:bCs/>
    </w:rPr>
  </w:style>
  <w:style w:type="character" w:customStyle="1" w:styleId="CommentSubjectChar">
    <w:name w:val="Comment Subject Char"/>
    <w:basedOn w:val="CommentTextChar"/>
    <w:link w:val="CommentSubject"/>
    <w:uiPriority w:val="99"/>
    <w:semiHidden/>
    <w:rsid w:val="00934586"/>
    <w:rPr>
      <w:rFonts w:ascii="Zar" w:hAnsi="Zar" w:cs="Zar"/>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ind w:left="720" w:hanging="720"/>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70"/>
    <w:pPr>
      <w:ind w:left="0" w:firstLine="0"/>
      <w:jc w:val="right"/>
    </w:pPr>
    <w:rPr>
      <w:rFonts w:ascii="Zar" w:hAnsi="Zar" w:cs="Zar"/>
      <w:lang w:bidi="ar-SA"/>
    </w:rPr>
  </w:style>
  <w:style w:type="paragraph" w:styleId="Heading1">
    <w:name w:val="heading 1"/>
    <w:basedOn w:val="Normal"/>
    <w:next w:val="Normal"/>
    <w:link w:val="Heading1Char"/>
    <w:uiPriority w:val="9"/>
    <w:qFormat/>
    <w:rsid w:val="00AA0A70"/>
    <w:pPr>
      <w:keepNext/>
      <w:keepLines/>
      <w:spacing w:before="480" w:after="0"/>
      <w:outlineLvl w:val="0"/>
    </w:pPr>
    <w:rPr>
      <w:rFonts w:ascii="Times New Roman" w:eastAsiaTheme="majorEastAsia" w:hAnsi="Times New Roman" w:cs="B Nazanin"/>
      <w:b/>
      <w:bCs/>
      <w:sz w:val="24"/>
      <w:szCs w:val="28"/>
    </w:rPr>
  </w:style>
  <w:style w:type="paragraph" w:styleId="Heading2">
    <w:name w:val="heading 2"/>
    <w:basedOn w:val="Normal"/>
    <w:next w:val="Normal"/>
    <w:link w:val="Heading2Char"/>
    <w:uiPriority w:val="9"/>
    <w:unhideWhenUsed/>
    <w:qFormat/>
    <w:rsid w:val="00AA0A70"/>
    <w:pPr>
      <w:keepNext/>
      <w:keepLines/>
      <w:numPr>
        <w:numId w:val="1"/>
      </w:numPr>
      <w:spacing w:before="200" w:after="0"/>
      <w:outlineLvl w:val="1"/>
    </w:pPr>
    <w:rPr>
      <w:rFonts w:ascii="Times New Roman" w:eastAsiaTheme="majorEastAsia" w:hAnsi="Times New Roman" w:cs="B Nazanin"/>
      <w:b/>
      <w:bCs/>
      <w:sz w:val="24"/>
      <w:szCs w:val="28"/>
    </w:rPr>
  </w:style>
  <w:style w:type="paragraph" w:styleId="Heading3">
    <w:name w:val="heading 3"/>
    <w:basedOn w:val="Normal"/>
    <w:next w:val="Normal"/>
    <w:link w:val="Heading3Char"/>
    <w:uiPriority w:val="9"/>
    <w:unhideWhenUsed/>
    <w:qFormat/>
    <w:rsid w:val="00AA0A70"/>
    <w:pPr>
      <w:keepNext/>
      <w:keepLines/>
      <w:numPr>
        <w:numId w:val="2"/>
      </w:numPr>
      <w:spacing w:before="200" w:after="0"/>
      <w:outlineLvl w:val="2"/>
    </w:pPr>
    <w:rPr>
      <w:rFonts w:ascii="Times New Roman" w:eastAsiaTheme="majorEastAsia" w:hAnsi="Times New Roman" w:cs="B Nazanin"/>
      <w:b/>
      <w:bCs/>
      <w:sz w:val="24"/>
      <w:szCs w:val="28"/>
    </w:rPr>
  </w:style>
  <w:style w:type="paragraph" w:styleId="Heading6">
    <w:name w:val="heading 6"/>
    <w:basedOn w:val="Normal"/>
    <w:next w:val="Normal"/>
    <w:link w:val="Heading6Char"/>
    <w:uiPriority w:val="9"/>
    <w:unhideWhenUsed/>
    <w:qFormat/>
    <w:rsid w:val="00AA0A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A70"/>
    <w:rPr>
      <w:rFonts w:ascii="Times New Roman" w:eastAsiaTheme="majorEastAsia" w:hAnsi="Times New Roman" w:cs="B Nazanin"/>
      <w:b/>
      <w:bCs/>
      <w:sz w:val="24"/>
      <w:szCs w:val="28"/>
      <w:lang w:bidi="ar-SA"/>
    </w:rPr>
  </w:style>
  <w:style w:type="character" w:customStyle="1" w:styleId="Heading2Char">
    <w:name w:val="Heading 2 Char"/>
    <w:basedOn w:val="DefaultParagraphFont"/>
    <w:link w:val="Heading2"/>
    <w:uiPriority w:val="9"/>
    <w:rsid w:val="00AA0A70"/>
    <w:rPr>
      <w:rFonts w:ascii="Times New Roman" w:eastAsiaTheme="majorEastAsia" w:hAnsi="Times New Roman" w:cs="B Nazanin"/>
      <w:b/>
      <w:bCs/>
      <w:sz w:val="24"/>
      <w:szCs w:val="28"/>
      <w:lang w:bidi="ar-SA"/>
    </w:rPr>
  </w:style>
  <w:style w:type="character" w:customStyle="1" w:styleId="Heading3Char">
    <w:name w:val="Heading 3 Char"/>
    <w:basedOn w:val="DefaultParagraphFont"/>
    <w:link w:val="Heading3"/>
    <w:uiPriority w:val="9"/>
    <w:rsid w:val="00AA0A70"/>
    <w:rPr>
      <w:rFonts w:ascii="Times New Roman" w:eastAsiaTheme="majorEastAsia" w:hAnsi="Times New Roman" w:cs="B Nazanin"/>
      <w:b/>
      <w:bCs/>
      <w:sz w:val="24"/>
      <w:szCs w:val="28"/>
      <w:lang w:bidi="ar-SA"/>
    </w:rPr>
  </w:style>
  <w:style w:type="character" w:customStyle="1" w:styleId="Heading6Char">
    <w:name w:val="Heading 6 Char"/>
    <w:basedOn w:val="DefaultParagraphFont"/>
    <w:link w:val="Heading6"/>
    <w:uiPriority w:val="9"/>
    <w:rsid w:val="00AA0A70"/>
    <w:rPr>
      <w:rFonts w:asciiTheme="majorHAnsi" w:eastAsiaTheme="majorEastAsia" w:hAnsiTheme="majorHAnsi" w:cstheme="majorBidi"/>
      <w:i/>
      <w:iCs/>
      <w:color w:val="243F60" w:themeColor="accent1" w:themeShade="7F"/>
      <w:lang w:bidi="ar-SA"/>
    </w:rPr>
  </w:style>
  <w:style w:type="paragraph" w:styleId="ListParagraph">
    <w:name w:val="List Paragraph"/>
    <w:basedOn w:val="Normal"/>
    <w:link w:val="ListParagraphChar"/>
    <w:uiPriority w:val="34"/>
    <w:qFormat/>
    <w:rsid w:val="00AA0A70"/>
    <w:pPr>
      <w:ind w:left="720"/>
      <w:contextualSpacing/>
    </w:pPr>
  </w:style>
  <w:style w:type="paragraph" w:styleId="BalloonText">
    <w:name w:val="Balloon Text"/>
    <w:basedOn w:val="Normal"/>
    <w:link w:val="BalloonTextChar"/>
    <w:uiPriority w:val="99"/>
    <w:semiHidden/>
    <w:unhideWhenUsed/>
    <w:rsid w:val="00AA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70"/>
    <w:rPr>
      <w:rFonts w:ascii="Tahoma" w:hAnsi="Tahoma" w:cs="Tahoma"/>
      <w:sz w:val="16"/>
      <w:szCs w:val="16"/>
      <w:lang w:bidi="ar-SA"/>
    </w:rPr>
  </w:style>
  <w:style w:type="paragraph" w:styleId="Caption">
    <w:name w:val="caption"/>
    <w:basedOn w:val="Normal"/>
    <w:next w:val="Normal"/>
    <w:unhideWhenUsed/>
    <w:qFormat/>
    <w:rsid w:val="00AA0A70"/>
    <w:pPr>
      <w:spacing w:line="240" w:lineRule="auto"/>
    </w:pPr>
    <w:rPr>
      <w:b/>
      <w:bCs/>
      <w:color w:val="4F81BD" w:themeColor="accent1"/>
      <w:sz w:val="18"/>
      <w:szCs w:val="18"/>
    </w:rPr>
  </w:style>
  <w:style w:type="paragraph" w:styleId="Header">
    <w:name w:val="header"/>
    <w:basedOn w:val="Normal"/>
    <w:link w:val="HeaderChar"/>
    <w:uiPriority w:val="99"/>
    <w:unhideWhenUsed/>
    <w:rsid w:val="00AA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A70"/>
    <w:rPr>
      <w:rFonts w:ascii="Zar" w:hAnsi="Zar" w:cs="Zar"/>
      <w:lang w:bidi="ar-SA"/>
    </w:rPr>
  </w:style>
  <w:style w:type="paragraph" w:styleId="Footer">
    <w:name w:val="footer"/>
    <w:basedOn w:val="Normal"/>
    <w:link w:val="FooterChar"/>
    <w:uiPriority w:val="99"/>
    <w:unhideWhenUsed/>
    <w:rsid w:val="00AA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A70"/>
    <w:rPr>
      <w:rFonts w:ascii="Zar" w:hAnsi="Zar" w:cs="Zar"/>
      <w:lang w:bidi="ar-SA"/>
    </w:rPr>
  </w:style>
  <w:style w:type="character" w:customStyle="1" w:styleId="hps">
    <w:name w:val="hps"/>
    <w:basedOn w:val="DefaultParagraphFont"/>
    <w:rsid w:val="00AA0A70"/>
  </w:style>
  <w:style w:type="paragraph" w:styleId="TOCHeading">
    <w:name w:val="TOC Heading"/>
    <w:basedOn w:val="Heading1"/>
    <w:next w:val="Normal"/>
    <w:uiPriority w:val="39"/>
    <w:unhideWhenUsed/>
    <w:qFormat/>
    <w:rsid w:val="00AA0A70"/>
    <w:pPr>
      <w:jc w:val="left"/>
      <w:outlineLvl w:val="9"/>
    </w:pPr>
  </w:style>
  <w:style w:type="paragraph" w:styleId="TOC1">
    <w:name w:val="toc 1"/>
    <w:basedOn w:val="Normal"/>
    <w:next w:val="Normal"/>
    <w:autoRedefine/>
    <w:uiPriority w:val="39"/>
    <w:unhideWhenUsed/>
    <w:rsid w:val="00682BCD"/>
    <w:pPr>
      <w:tabs>
        <w:tab w:val="left" w:pos="429"/>
        <w:tab w:val="left" w:pos="996"/>
        <w:tab w:val="right" w:leader="dot" w:pos="9350"/>
      </w:tabs>
      <w:bidi/>
      <w:spacing w:after="0" w:line="120" w:lineRule="atLeast"/>
      <w:jc w:val="both"/>
    </w:pPr>
    <w:rPr>
      <w:rFonts w:cs="B Nazanin"/>
      <w:noProof/>
      <w:lang w:val="ru-RU" w:bidi="fa-IR"/>
    </w:rPr>
  </w:style>
  <w:style w:type="paragraph" w:styleId="TOC2">
    <w:name w:val="toc 2"/>
    <w:basedOn w:val="Normal"/>
    <w:next w:val="Normal"/>
    <w:autoRedefine/>
    <w:uiPriority w:val="39"/>
    <w:unhideWhenUsed/>
    <w:rsid w:val="00780326"/>
    <w:pPr>
      <w:tabs>
        <w:tab w:val="left" w:pos="429"/>
        <w:tab w:val="left" w:pos="855"/>
        <w:tab w:val="left" w:pos="1280"/>
        <w:tab w:val="left" w:pos="1422"/>
        <w:tab w:val="left" w:pos="1760"/>
        <w:tab w:val="right" w:leader="dot" w:pos="9350"/>
      </w:tabs>
      <w:bidi/>
      <w:spacing w:after="100"/>
      <w:ind w:left="996" w:hanging="141"/>
      <w:jc w:val="both"/>
    </w:pPr>
  </w:style>
  <w:style w:type="paragraph" w:styleId="TOC3">
    <w:name w:val="toc 3"/>
    <w:basedOn w:val="Normal"/>
    <w:next w:val="Normal"/>
    <w:autoRedefine/>
    <w:uiPriority w:val="39"/>
    <w:unhideWhenUsed/>
    <w:rsid w:val="00AA0A70"/>
    <w:pPr>
      <w:tabs>
        <w:tab w:val="right" w:leader="dot" w:pos="9350"/>
      </w:tabs>
      <w:bidi/>
      <w:spacing w:after="100"/>
      <w:ind w:left="146" w:firstLine="294"/>
    </w:pPr>
  </w:style>
  <w:style w:type="character" w:styleId="Hyperlink">
    <w:name w:val="Hyperlink"/>
    <w:basedOn w:val="DefaultParagraphFont"/>
    <w:uiPriority w:val="99"/>
    <w:unhideWhenUsed/>
    <w:rsid w:val="00AA0A70"/>
    <w:rPr>
      <w:color w:val="0000FF" w:themeColor="hyperlink"/>
      <w:u w:val="single"/>
    </w:rPr>
  </w:style>
  <w:style w:type="paragraph" w:styleId="NoSpacing">
    <w:name w:val="No Spacing"/>
    <w:link w:val="NoSpacingChar"/>
    <w:uiPriority w:val="1"/>
    <w:qFormat/>
    <w:rsid w:val="00AA0A70"/>
    <w:pPr>
      <w:spacing w:after="0" w:line="240" w:lineRule="auto"/>
      <w:ind w:left="0" w:firstLine="0"/>
      <w:jc w:val="left"/>
    </w:pPr>
    <w:rPr>
      <w:rFonts w:eastAsiaTheme="minorEastAsia"/>
      <w:lang w:bidi="ar-SA"/>
    </w:rPr>
  </w:style>
  <w:style w:type="character" w:customStyle="1" w:styleId="NoSpacingChar">
    <w:name w:val="No Spacing Char"/>
    <w:basedOn w:val="DefaultParagraphFont"/>
    <w:link w:val="NoSpacing"/>
    <w:uiPriority w:val="1"/>
    <w:rsid w:val="00AA0A70"/>
    <w:rPr>
      <w:rFonts w:eastAsiaTheme="minorEastAsia"/>
      <w:lang w:bidi="ar-SA"/>
    </w:rPr>
  </w:style>
  <w:style w:type="table" w:styleId="TableGrid">
    <w:name w:val="Table Grid"/>
    <w:basedOn w:val="TableNormal"/>
    <w:uiPriority w:val="59"/>
    <w:rsid w:val="00AA0A70"/>
    <w:pPr>
      <w:spacing w:after="0" w:line="240" w:lineRule="auto"/>
      <w:ind w:left="0" w:firstLine="0"/>
      <w:jc w:val="right"/>
    </w:pPr>
    <w:rPr>
      <w:rFonts w:ascii="Zar" w:hAnsi="Zar"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A0A70"/>
    <w:pPr>
      <w:bidi/>
      <w:spacing w:after="0" w:line="240" w:lineRule="auto"/>
      <w:jc w:val="center"/>
    </w:pPr>
    <w:rPr>
      <w:rFonts w:ascii="Arial" w:eastAsia="Times New Roman" w:hAnsi="Arial" w:cs="Traditional Arabic"/>
      <w:b/>
      <w:bCs/>
      <w:sz w:val="24"/>
      <w:szCs w:val="28"/>
      <w:lang w:bidi="fa-IR"/>
    </w:rPr>
  </w:style>
  <w:style w:type="character" w:customStyle="1" w:styleId="TitleChar">
    <w:name w:val="Title Char"/>
    <w:basedOn w:val="DefaultParagraphFont"/>
    <w:link w:val="Title"/>
    <w:rsid w:val="00AA0A70"/>
    <w:rPr>
      <w:rFonts w:ascii="Arial" w:eastAsia="Times New Roman" w:hAnsi="Arial" w:cs="Traditional Arabic"/>
      <w:b/>
      <w:bCs/>
      <w:sz w:val="24"/>
      <w:szCs w:val="28"/>
    </w:rPr>
  </w:style>
  <w:style w:type="paragraph" w:customStyle="1" w:styleId="Default">
    <w:name w:val="Default"/>
    <w:rsid w:val="00AA0A70"/>
    <w:pPr>
      <w:autoSpaceDE w:val="0"/>
      <w:autoSpaceDN w:val="0"/>
      <w:adjustRightInd w:val="0"/>
      <w:spacing w:after="0" w:line="240" w:lineRule="auto"/>
      <w:ind w:left="0" w:firstLine="0"/>
      <w:jc w:val="left"/>
    </w:pPr>
    <w:rPr>
      <w:rFonts w:ascii="XUYBKT+ArialMT" w:hAnsi="XUYBKT+ArialMT" w:cs="XUYBKT+ArialMT"/>
      <w:color w:val="000000"/>
      <w:sz w:val="24"/>
      <w:szCs w:val="24"/>
      <w:lang w:bidi="ar-SA"/>
    </w:rPr>
  </w:style>
  <w:style w:type="paragraph" w:customStyle="1" w:styleId="mt">
    <w:name w:val="mt"/>
    <w:basedOn w:val="Normal"/>
    <w:rsid w:val="00AA0A70"/>
    <w:pPr>
      <w:bidi/>
      <w:spacing w:after="0" w:line="288" w:lineRule="auto"/>
      <w:ind w:firstLine="284"/>
      <w:jc w:val="both"/>
    </w:pPr>
    <w:rPr>
      <w:rFonts w:ascii="Times New Roman" w:eastAsia="Times New Roman" w:hAnsi="Times New Roman" w:cs="B Mitra"/>
      <w:sz w:val="26"/>
      <w:szCs w:val="26"/>
      <w:lang w:bidi="fa-IR"/>
    </w:rPr>
  </w:style>
  <w:style w:type="paragraph" w:customStyle="1" w:styleId="te">
    <w:name w:val="te"/>
    <w:basedOn w:val="Normal"/>
    <w:rsid w:val="00AA0A70"/>
    <w:pPr>
      <w:bidi/>
      <w:spacing w:before="120" w:after="120" w:line="288" w:lineRule="auto"/>
      <w:jc w:val="left"/>
    </w:pPr>
    <w:rPr>
      <w:rFonts w:ascii="Times New Roman" w:eastAsia="Times New Roman" w:hAnsi="Times New Roman" w:cs="B Mitra"/>
      <w:b/>
      <w:bCs/>
      <w:sz w:val="24"/>
      <w:szCs w:val="24"/>
      <w:lang w:bidi="fa-IR"/>
    </w:rPr>
  </w:style>
  <w:style w:type="table" w:styleId="TableElegant">
    <w:name w:val="Table Elegant"/>
    <w:basedOn w:val="TableNormal"/>
    <w:rsid w:val="00AA0A70"/>
    <w:pPr>
      <w:bidi/>
      <w:spacing w:after="0" w:line="240" w:lineRule="auto"/>
      <w:ind w:left="0" w:firstLine="0"/>
      <w:jc w:val="left"/>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AA0A70"/>
  </w:style>
  <w:style w:type="table" w:customStyle="1" w:styleId="TableGrid1">
    <w:name w:val="Table Grid1"/>
    <w:basedOn w:val="TableNormal"/>
    <w:next w:val="TableGrid"/>
    <w:uiPriority w:val="59"/>
    <w:rsid w:val="00AA0A70"/>
    <w:pPr>
      <w:spacing w:after="0" w:line="240" w:lineRule="auto"/>
      <w:ind w:left="0" w:firstLine="0"/>
      <w:jc w:val="right"/>
    </w:pPr>
    <w:rPr>
      <w:rFonts w:ascii="Zar" w:hAnsi="Zar"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D5432"/>
    <w:rPr>
      <w:rFonts w:ascii="Zar" w:hAnsi="Zar" w:cs="Zar"/>
      <w:lang w:bidi="ar-SA"/>
    </w:rPr>
  </w:style>
  <w:style w:type="paragraph" w:styleId="FootnoteText">
    <w:name w:val="footnote text"/>
    <w:basedOn w:val="Normal"/>
    <w:link w:val="FootnoteTextChar"/>
    <w:uiPriority w:val="99"/>
    <w:semiHidden/>
    <w:unhideWhenUsed/>
    <w:rsid w:val="00FE3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4F8"/>
    <w:rPr>
      <w:rFonts w:ascii="Zar" w:hAnsi="Zar" w:cs="Zar"/>
      <w:sz w:val="20"/>
      <w:szCs w:val="20"/>
      <w:lang w:bidi="ar-SA"/>
    </w:rPr>
  </w:style>
  <w:style w:type="character" w:styleId="FootnoteReference">
    <w:name w:val="footnote reference"/>
    <w:basedOn w:val="DefaultParagraphFont"/>
    <w:uiPriority w:val="99"/>
    <w:semiHidden/>
    <w:unhideWhenUsed/>
    <w:rsid w:val="00FE34F8"/>
    <w:rPr>
      <w:vertAlign w:val="superscript"/>
    </w:rPr>
  </w:style>
  <w:style w:type="paragraph" w:customStyle="1" w:styleId="1">
    <w:name w:val="Маркер 1"/>
    <w:basedOn w:val="Normal"/>
    <w:qFormat/>
    <w:rsid w:val="00FC09B0"/>
    <w:pPr>
      <w:numPr>
        <w:numId w:val="29"/>
      </w:numPr>
      <w:tabs>
        <w:tab w:val="left" w:pos="992"/>
      </w:tabs>
      <w:spacing w:after="0" w:line="240" w:lineRule="auto"/>
      <w:ind w:left="993" w:hanging="284"/>
      <w:jc w:val="both"/>
    </w:pPr>
    <w:rPr>
      <w:rFonts w:ascii="Times New Roman" w:eastAsia="SimSun" w:hAnsi="Times New Roman" w:cs="Times New Roman"/>
      <w:sz w:val="24"/>
      <w:szCs w:val="20"/>
      <w:lang w:bidi="en-US"/>
    </w:rPr>
  </w:style>
  <w:style w:type="paragraph" w:styleId="EndnoteText">
    <w:name w:val="endnote text"/>
    <w:basedOn w:val="Normal"/>
    <w:link w:val="EndnoteTextChar"/>
    <w:uiPriority w:val="99"/>
    <w:semiHidden/>
    <w:unhideWhenUsed/>
    <w:rsid w:val="001619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9EF"/>
    <w:rPr>
      <w:rFonts w:ascii="Zar" w:hAnsi="Zar" w:cs="Zar"/>
      <w:sz w:val="20"/>
      <w:szCs w:val="20"/>
      <w:lang w:bidi="ar-SA"/>
    </w:rPr>
  </w:style>
  <w:style w:type="character" w:styleId="EndnoteReference">
    <w:name w:val="endnote reference"/>
    <w:basedOn w:val="DefaultParagraphFont"/>
    <w:uiPriority w:val="99"/>
    <w:semiHidden/>
    <w:unhideWhenUsed/>
    <w:rsid w:val="001619EF"/>
    <w:rPr>
      <w:vertAlign w:val="superscript"/>
    </w:rPr>
  </w:style>
  <w:style w:type="character" w:styleId="CommentReference">
    <w:name w:val="annotation reference"/>
    <w:basedOn w:val="DefaultParagraphFont"/>
    <w:uiPriority w:val="99"/>
    <w:semiHidden/>
    <w:unhideWhenUsed/>
    <w:rsid w:val="00934586"/>
    <w:rPr>
      <w:sz w:val="16"/>
      <w:szCs w:val="16"/>
    </w:rPr>
  </w:style>
  <w:style w:type="paragraph" w:styleId="CommentText">
    <w:name w:val="annotation text"/>
    <w:basedOn w:val="Normal"/>
    <w:link w:val="CommentTextChar"/>
    <w:uiPriority w:val="99"/>
    <w:semiHidden/>
    <w:unhideWhenUsed/>
    <w:rsid w:val="00934586"/>
    <w:pPr>
      <w:spacing w:line="240" w:lineRule="auto"/>
    </w:pPr>
    <w:rPr>
      <w:sz w:val="20"/>
      <w:szCs w:val="20"/>
    </w:rPr>
  </w:style>
  <w:style w:type="character" w:customStyle="1" w:styleId="CommentTextChar">
    <w:name w:val="Comment Text Char"/>
    <w:basedOn w:val="DefaultParagraphFont"/>
    <w:link w:val="CommentText"/>
    <w:uiPriority w:val="99"/>
    <w:semiHidden/>
    <w:rsid w:val="00934586"/>
    <w:rPr>
      <w:rFonts w:ascii="Zar" w:hAnsi="Zar" w:cs="Zar"/>
      <w:sz w:val="20"/>
      <w:szCs w:val="20"/>
      <w:lang w:bidi="ar-SA"/>
    </w:rPr>
  </w:style>
  <w:style w:type="paragraph" w:styleId="CommentSubject">
    <w:name w:val="annotation subject"/>
    <w:basedOn w:val="CommentText"/>
    <w:next w:val="CommentText"/>
    <w:link w:val="CommentSubjectChar"/>
    <w:uiPriority w:val="99"/>
    <w:semiHidden/>
    <w:unhideWhenUsed/>
    <w:rsid w:val="00934586"/>
    <w:rPr>
      <w:b/>
      <w:bCs/>
    </w:rPr>
  </w:style>
  <w:style w:type="character" w:customStyle="1" w:styleId="CommentSubjectChar">
    <w:name w:val="Comment Subject Char"/>
    <w:basedOn w:val="CommentTextChar"/>
    <w:link w:val="CommentSubject"/>
    <w:uiPriority w:val="99"/>
    <w:semiHidden/>
    <w:rsid w:val="00934586"/>
    <w:rPr>
      <w:rFonts w:ascii="Zar" w:hAnsi="Zar" w:cs="Zar"/>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3E554-1413-4376-8D4E-0E332EE4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Khavari</dc:creator>
  <cp:lastModifiedBy>SoleimaniDogaheh , Mohammad</cp:lastModifiedBy>
  <cp:revision>44</cp:revision>
  <cp:lastPrinted>2018-12-10T07:30:00Z</cp:lastPrinted>
  <dcterms:created xsi:type="dcterms:W3CDTF">2019-01-20T06:38:00Z</dcterms:created>
  <dcterms:modified xsi:type="dcterms:W3CDTF">2019-01-23T05:35:00Z</dcterms:modified>
</cp:coreProperties>
</file>