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09" w:rsidRDefault="00275E09" w:rsidP="00275E09">
      <w:pPr>
        <w:pStyle w:val="a3"/>
        <w:tabs>
          <w:tab w:val="left" w:pos="708"/>
        </w:tabs>
        <w:spacing w:before="120"/>
        <w:jc w:val="right"/>
        <w:rPr>
          <w:i/>
          <w:iCs/>
          <w:szCs w:val="24"/>
          <w:lang w:val="ru-RU"/>
        </w:rPr>
      </w:pPr>
      <w:r>
        <w:rPr>
          <w:i/>
          <w:iCs/>
          <w:szCs w:val="24"/>
          <w:lang w:val="ru-RU"/>
        </w:rPr>
        <w:t xml:space="preserve">Дейлами </w:t>
      </w:r>
      <w:proofErr w:type="spellStart"/>
      <w:r>
        <w:rPr>
          <w:i/>
          <w:iCs/>
          <w:szCs w:val="24"/>
          <w:lang w:val="ru-RU"/>
        </w:rPr>
        <w:t>Эбрахим</w:t>
      </w:r>
      <w:proofErr w:type="spellEnd"/>
    </w:p>
    <w:p w:rsidR="00275E09" w:rsidRDefault="00275E09" w:rsidP="00275E09">
      <w:pPr>
        <w:pStyle w:val="a3"/>
        <w:tabs>
          <w:tab w:val="left" w:pos="708"/>
        </w:tabs>
        <w:spacing w:before="120"/>
        <w:jc w:val="right"/>
        <w:rPr>
          <w:i/>
          <w:iCs/>
          <w:szCs w:val="24"/>
          <w:lang w:val="ru-RU"/>
        </w:rPr>
      </w:pPr>
      <w:r>
        <w:rPr>
          <w:i/>
          <w:iCs/>
          <w:szCs w:val="24"/>
          <w:lang w:val="ru-RU"/>
        </w:rPr>
        <w:t xml:space="preserve">У </w:t>
      </w:r>
      <w:proofErr w:type="spellStart"/>
      <w:r>
        <w:rPr>
          <w:i/>
          <w:iCs/>
          <w:szCs w:val="24"/>
          <w:lang w:val="ru-RU"/>
        </w:rPr>
        <w:t>Цзе</w:t>
      </w:r>
      <w:proofErr w:type="spellEnd"/>
    </w:p>
    <w:p w:rsidR="00275E09" w:rsidRDefault="00275E09" w:rsidP="00275E09">
      <w:pPr>
        <w:pStyle w:val="a3"/>
        <w:tabs>
          <w:tab w:val="left" w:pos="708"/>
        </w:tabs>
        <w:spacing w:before="120"/>
        <w:jc w:val="right"/>
        <w:rPr>
          <w:i/>
          <w:iCs/>
          <w:szCs w:val="24"/>
          <w:lang w:val="ru-RU"/>
        </w:rPr>
      </w:pPr>
      <w:r>
        <w:rPr>
          <w:i/>
          <w:iCs/>
          <w:szCs w:val="24"/>
          <w:lang w:val="ru-RU"/>
        </w:rPr>
        <w:t xml:space="preserve">Багдасарян </w:t>
      </w:r>
      <w:proofErr w:type="spellStart"/>
      <w:r>
        <w:rPr>
          <w:i/>
          <w:iCs/>
          <w:szCs w:val="24"/>
          <w:lang w:val="ru-RU"/>
        </w:rPr>
        <w:t>Гайк</w:t>
      </w:r>
      <w:proofErr w:type="spellEnd"/>
    </w:p>
    <w:p w:rsidR="00CF1032" w:rsidRPr="005B5F81" w:rsidRDefault="00CF1032">
      <w:pPr>
        <w:pStyle w:val="a5"/>
        <w:spacing w:after="240"/>
        <w:jc w:val="center"/>
        <w:rPr>
          <w:b/>
          <w:lang w:val="ru-RU"/>
        </w:rPr>
      </w:pPr>
    </w:p>
    <w:p w:rsidR="00291D5F" w:rsidRPr="005B5F81" w:rsidRDefault="00CC1A7D" w:rsidP="00035313">
      <w:pPr>
        <w:jc w:val="center"/>
        <w:rPr>
          <w:b/>
          <w:lang w:val="ru-RU"/>
        </w:rPr>
      </w:pPr>
      <w:r w:rsidRPr="00CC1A7D">
        <w:rPr>
          <w:b/>
          <w:lang w:val="ru-RU"/>
        </w:rPr>
        <w:t>Внедрение информационно-аналитического комплекса по оптимизации планирования контроля эрозионно-коррозионного износа оборудования и трубопроводов</w:t>
      </w:r>
    </w:p>
    <w:p w:rsidR="00CF1032" w:rsidRPr="005B5F81" w:rsidRDefault="00CF1032">
      <w:pPr>
        <w:pStyle w:val="a5"/>
        <w:spacing w:after="240"/>
        <w:rPr>
          <w:b/>
          <w:lang w:val="ru-RU"/>
        </w:rPr>
      </w:pPr>
    </w:p>
    <w:p w:rsidR="00291D5F" w:rsidRPr="00D850EF" w:rsidRDefault="005B5F81" w:rsidP="00291D5F">
      <w:pPr>
        <w:rPr>
          <w:b/>
          <w:lang w:val="ru-RU"/>
        </w:rPr>
      </w:pPr>
      <w:r w:rsidRPr="005B5F81">
        <w:rPr>
          <w:b/>
          <w:lang w:val="ru-RU"/>
        </w:rPr>
        <w:t xml:space="preserve">ПРОИЗВОДСТВЕННАЯ </w:t>
      </w:r>
      <w:r w:rsidRPr="00393ED4">
        <w:rPr>
          <w:b/>
          <w:lang w:val="ru-RU"/>
        </w:rPr>
        <w:t>ЗАДАЧА</w:t>
      </w:r>
      <w:r w:rsidR="001C4A9C" w:rsidRPr="00393ED4">
        <w:rPr>
          <w:b/>
          <w:lang w:val="ru-RU"/>
        </w:rPr>
        <w:t xml:space="preserve">: </w:t>
      </w:r>
      <w:bookmarkStart w:id="0" w:name="po"/>
      <w:bookmarkEnd w:id="0"/>
      <w:r w:rsidR="00393ED4" w:rsidRPr="00393ED4">
        <w:rPr>
          <w:b/>
          <w:lang w:val="en-US"/>
        </w:rPr>
        <w:t>ER</w:t>
      </w:r>
      <w:r w:rsidR="00393ED4" w:rsidRPr="00D850EF">
        <w:rPr>
          <w:b/>
          <w:lang w:val="ru-RU"/>
        </w:rPr>
        <w:t>.2</w:t>
      </w:r>
    </w:p>
    <w:p w:rsidR="00035313" w:rsidRPr="005B5F81" w:rsidRDefault="00035313" w:rsidP="00291D5F">
      <w:pPr>
        <w:rPr>
          <w:b/>
          <w:lang w:val="ru-RU"/>
        </w:rPr>
      </w:pPr>
    </w:p>
    <w:p w:rsidR="001C4A9C" w:rsidRPr="00FB4B92" w:rsidRDefault="00393ED4" w:rsidP="00393ED4">
      <w:pPr>
        <w:pStyle w:val="a5"/>
        <w:spacing w:after="240"/>
        <w:jc w:val="both"/>
        <w:rPr>
          <w:b/>
          <w:sz w:val="20"/>
          <w:lang w:val="ru-RU"/>
        </w:rPr>
      </w:pPr>
      <w:r w:rsidRPr="00FB4B92">
        <w:rPr>
          <w:b/>
          <w:sz w:val="20"/>
          <w:lang w:val="ru-RU"/>
        </w:rPr>
        <w:t>Планово-предупредительное техническое обслуживание и ремонт, диагностическое техническое обслуживание и контроль технического состояния оборудования используются для предотвращения отказов оборудования, важного для безопасности, надежности и противоаварийн</w:t>
      </w:r>
      <w:r w:rsidR="00FB4B92" w:rsidRPr="00FB4B92">
        <w:rPr>
          <w:b/>
          <w:sz w:val="20"/>
          <w:lang w:val="ru-RU"/>
        </w:rPr>
        <w:t>ого реагирования АЭС.</w:t>
      </w:r>
    </w:p>
    <w:p w:rsidR="001C4A9C" w:rsidRPr="00E30CE4" w:rsidRDefault="005B5F81">
      <w:pPr>
        <w:rPr>
          <w:b/>
          <w:lang w:val="ru-RU"/>
        </w:rPr>
      </w:pPr>
      <w:bookmarkStart w:id="1" w:name="objno1"/>
      <w:bookmarkStart w:id="2" w:name="Appendix_i_1"/>
      <w:bookmarkStart w:id="3" w:name="StartingPoint"/>
      <w:bookmarkEnd w:id="1"/>
      <w:bookmarkEnd w:id="2"/>
      <w:bookmarkEnd w:id="3"/>
      <w:r w:rsidRPr="005B5F81">
        <w:rPr>
          <w:b/>
          <w:lang w:val="ru-RU"/>
        </w:rPr>
        <w:t>СИЛЬНАЯ СТОРОНА</w:t>
      </w:r>
      <w:r w:rsidR="00EA7B55" w:rsidRPr="00275E09">
        <w:rPr>
          <w:b/>
          <w:lang w:val="ru-RU"/>
        </w:rPr>
        <w:t xml:space="preserve"> </w:t>
      </w:r>
      <w:r w:rsidR="00EA7B55">
        <w:rPr>
          <w:b/>
          <w:lang w:val="en-US"/>
        </w:rPr>
        <w:t>ER</w:t>
      </w:r>
      <w:r w:rsidR="00AF2F81">
        <w:rPr>
          <w:b/>
          <w:lang w:val="ru-RU"/>
        </w:rPr>
        <w:t>.2-</w:t>
      </w:r>
      <w:r w:rsidR="00AF2F81" w:rsidRPr="00E30CE4">
        <w:rPr>
          <w:b/>
          <w:lang w:val="ru-RU"/>
        </w:rPr>
        <w:t>1</w:t>
      </w:r>
    </w:p>
    <w:p w:rsidR="00035313" w:rsidRPr="005B5F81" w:rsidRDefault="00035313" w:rsidP="00035313">
      <w:pPr>
        <w:rPr>
          <w:b/>
          <w:lang w:val="ru-RU"/>
        </w:rPr>
      </w:pPr>
    </w:p>
    <w:p w:rsidR="005B5F81" w:rsidRPr="005B5F81" w:rsidRDefault="005B5F81" w:rsidP="005B5F81">
      <w:pPr>
        <w:rPr>
          <w:b/>
          <w:lang w:val="ru-RU"/>
        </w:rPr>
      </w:pPr>
      <w:proofErr w:type="gramStart"/>
      <w:r w:rsidRPr="005B5F81">
        <w:rPr>
          <w:b/>
          <w:lang w:val="ru-RU"/>
        </w:rPr>
        <w:t xml:space="preserve">На </w:t>
      </w:r>
      <w:proofErr w:type="spellStart"/>
      <w:r w:rsidR="00E939F1">
        <w:rPr>
          <w:b/>
          <w:lang w:val="ru-RU"/>
        </w:rPr>
        <w:t>Балаковской</w:t>
      </w:r>
      <w:proofErr w:type="spellEnd"/>
      <w:r w:rsidR="00E939F1">
        <w:rPr>
          <w:b/>
          <w:lang w:val="ru-RU"/>
        </w:rPr>
        <w:t xml:space="preserve"> АЭС </w:t>
      </w:r>
      <w:r w:rsidR="00CC1A7D">
        <w:rPr>
          <w:b/>
          <w:lang w:val="ru-RU"/>
        </w:rPr>
        <w:t>внедрен</w:t>
      </w:r>
      <w:r w:rsidR="00CC1A7D" w:rsidRPr="00CC1A7D">
        <w:rPr>
          <w:b/>
          <w:lang w:val="ru-RU"/>
        </w:rPr>
        <w:t xml:space="preserve"> информ</w:t>
      </w:r>
      <w:r w:rsidR="00CC1A7D">
        <w:rPr>
          <w:b/>
          <w:lang w:val="ru-RU"/>
        </w:rPr>
        <w:t>ационно-аналитического комплекс</w:t>
      </w:r>
      <w:r w:rsidR="00CC1A7D" w:rsidRPr="00CC1A7D">
        <w:rPr>
          <w:b/>
          <w:lang w:val="ru-RU"/>
        </w:rPr>
        <w:t xml:space="preserve"> по оптимизации планирования контроля эрозионно-коррозионного износа оборудования и трубопроводов</w:t>
      </w:r>
      <w:r w:rsidR="00CC1A7D">
        <w:rPr>
          <w:b/>
          <w:lang w:val="ru-RU"/>
        </w:rPr>
        <w:t>.</w:t>
      </w:r>
      <w:proofErr w:type="gramEnd"/>
    </w:p>
    <w:p w:rsidR="005B5F81" w:rsidRPr="005B5F81" w:rsidRDefault="005B5F81" w:rsidP="005B5F81">
      <w:pPr>
        <w:rPr>
          <w:b/>
          <w:lang w:val="ru-RU"/>
        </w:rPr>
      </w:pPr>
    </w:p>
    <w:p w:rsidR="00CC1A7D" w:rsidRPr="00CC1A7D" w:rsidRDefault="00CC1A7D" w:rsidP="00424017">
      <w:pPr>
        <w:jc w:val="both"/>
        <w:rPr>
          <w:lang w:val="ru-RU"/>
        </w:rPr>
      </w:pPr>
      <w:r w:rsidRPr="00CC1A7D">
        <w:rPr>
          <w:lang w:val="ru-RU"/>
        </w:rPr>
        <w:t xml:space="preserve">В целях предупреждения разрушений и повышения эксплуатационной эрозионно-коррозионной стойкости трубопроводов и оборудования АЭС на </w:t>
      </w:r>
      <w:proofErr w:type="spellStart"/>
      <w:r w:rsidRPr="00CC1A7D">
        <w:rPr>
          <w:lang w:val="ru-RU"/>
        </w:rPr>
        <w:t>Балаковской</w:t>
      </w:r>
      <w:proofErr w:type="spellEnd"/>
      <w:r w:rsidRPr="00CC1A7D">
        <w:rPr>
          <w:lang w:val="ru-RU"/>
        </w:rPr>
        <w:t xml:space="preserve"> АЭС создан информационно-аналитический комплекс эрозионно-коррозионного мониторинга (ИАК) для решения задач:</w:t>
      </w:r>
    </w:p>
    <w:p w:rsidR="00CC1A7D" w:rsidRPr="00CC1A7D" w:rsidRDefault="00CC1A7D" w:rsidP="00424017">
      <w:pPr>
        <w:pStyle w:val="a9"/>
        <w:numPr>
          <w:ilvl w:val="0"/>
          <w:numId w:val="4"/>
        </w:numPr>
        <w:jc w:val="both"/>
        <w:rPr>
          <w:lang w:val="ru-RU"/>
        </w:rPr>
      </w:pPr>
      <w:r w:rsidRPr="00CC1A7D">
        <w:rPr>
          <w:lang w:val="ru-RU"/>
        </w:rPr>
        <w:t>формирование рабочих программ по контролю эрозионно-коррозионного износа на все годы срока службы энергоблоков;</w:t>
      </w:r>
    </w:p>
    <w:p w:rsidR="00CC1A7D" w:rsidRPr="00CC1A7D" w:rsidRDefault="00CC1A7D" w:rsidP="00424017">
      <w:pPr>
        <w:pStyle w:val="a9"/>
        <w:numPr>
          <w:ilvl w:val="0"/>
          <w:numId w:val="4"/>
        </w:numPr>
        <w:jc w:val="both"/>
        <w:rPr>
          <w:lang w:val="ru-RU"/>
        </w:rPr>
      </w:pPr>
      <w:r w:rsidRPr="00CC1A7D">
        <w:rPr>
          <w:lang w:val="ru-RU"/>
        </w:rPr>
        <w:t>состояние эрозионно-коррозионного износа элементов трубопроводов;</w:t>
      </w:r>
    </w:p>
    <w:p w:rsidR="00CC1A7D" w:rsidRPr="00CC1A7D" w:rsidRDefault="00CC1A7D" w:rsidP="00424017">
      <w:pPr>
        <w:pStyle w:val="a9"/>
        <w:numPr>
          <w:ilvl w:val="0"/>
          <w:numId w:val="4"/>
        </w:numPr>
        <w:jc w:val="both"/>
        <w:rPr>
          <w:lang w:val="ru-RU"/>
        </w:rPr>
      </w:pPr>
      <w:r w:rsidRPr="00CC1A7D">
        <w:rPr>
          <w:lang w:val="ru-RU"/>
        </w:rPr>
        <w:t>идентификация проблемных (с точки зрения интенсивной ЛЭК) элементов на других энергоблоках на основе систематизации и анализа опыта по эрозионно-коррозионной повреждаемости;</w:t>
      </w:r>
    </w:p>
    <w:p w:rsidR="00CC1A7D" w:rsidRPr="00CC1A7D" w:rsidRDefault="00CC1A7D" w:rsidP="00424017">
      <w:pPr>
        <w:pStyle w:val="a9"/>
        <w:numPr>
          <w:ilvl w:val="0"/>
          <w:numId w:val="4"/>
        </w:numPr>
        <w:jc w:val="both"/>
        <w:rPr>
          <w:lang w:val="ru-RU"/>
        </w:rPr>
      </w:pPr>
      <w:r w:rsidRPr="00CC1A7D">
        <w:rPr>
          <w:lang w:val="ru-RU"/>
        </w:rPr>
        <w:t xml:space="preserve">планирование </w:t>
      </w:r>
      <w:proofErr w:type="gramStart"/>
      <w:r w:rsidRPr="00CC1A7D">
        <w:rPr>
          <w:lang w:val="ru-RU"/>
        </w:rPr>
        <w:t>ремонта-замен</w:t>
      </w:r>
      <w:proofErr w:type="gramEnd"/>
      <w:r w:rsidRPr="00CC1A7D">
        <w:rPr>
          <w:lang w:val="ru-RU"/>
        </w:rPr>
        <w:t xml:space="preserve"> элементов подверженных эрозионно-коррозионному утонению;</w:t>
      </w:r>
    </w:p>
    <w:p w:rsidR="00CC1A7D" w:rsidRPr="00CC1A7D" w:rsidRDefault="00CC1A7D" w:rsidP="00424017">
      <w:pPr>
        <w:pStyle w:val="a9"/>
        <w:numPr>
          <w:ilvl w:val="0"/>
          <w:numId w:val="4"/>
        </w:numPr>
        <w:jc w:val="both"/>
        <w:rPr>
          <w:lang w:val="ru-RU"/>
        </w:rPr>
      </w:pPr>
      <w:r w:rsidRPr="00CC1A7D">
        <w:rPr>
          <w:lang w:val="ru-RU"/>
        </w:rPr>
        <w:t xml:space="preserve">планирование мероприятий по контролю химического </w:t>
      </w:r>
      <w:proofErr w:type="gramStart"/>
      <w:r w:rsidRPr="00CC1A7D">
        <w:rPr>
          <w:lang w:val="ru-RU"/>
        </w:rPr>
        <w:t>состава элементов группы риска интенсивного утонения</w:t>
      </w:r>
      <w:proofErr w:type="gramEnd"/>
      <w:r w:rsidRPr="00CC1A7D">
        <w:rPr>
          <w:lang w:val="ru-RU"/>
        </w:rPr>
        <w:t>;</w:t>
      </w:r>
    </w:p>
    <w:p w:rsidR="00CC1A7D" w:rsidRPr="00CC1A7D" w:rsidRDefault="00CC1A7D" w:rsidP="00424017">
      <w:pPr>
        <w:pStyle w:val="a9"/>
        <w:numPr>
          <w:ilvl w:val="0"/>
          <w:numId w:val="4"/>
        </w:numPr>
        <w:jc w:val="both"/>
        <w:rPr>
          <w:lang w:val="ru-RU"/>
        </w:rPr>
      </w:pPr>
      <w:r w:rsidRPr="00CC1A7D">
        <w:rPr>
          <w:lang w:val="ru-RU"/>
        </w:rPr>
        <w:t>обучение оперативного и ремонтного персонала.</w:t>
      </w:r>
    </w:p>
    <w:p w:rsidR="00CC1A7D" w:rsidRPr="00CC1A7D" w:rsidRDefault="00CC1A7D" w:rsidP="00424017">
      <w:pPr>
        <w:jc w:val="both"/>
        <w:rPr>
          <w:lang w:val="ru-RU"/>
        </w:rPr>
      </w:pPr>
    </w:p>
    <w:p w:rsidR="00CC1A7D" w:rsidRPr="00CC1A7D" w:rsidRDefault="00CC1A7D" w:rsidP="00424017">
      <w:pPr>
        <w:jc w:val="both"/>
        <w:rPr>
          <w:lang w:val="ru-RU"/>
        </w:rPr>
      </w:pPr>
      <w:r w:rsidRPr="00CC1A7D">
        <w:rPr>
          <w:lang w:val="ru-RU"/>
        </w:rPr>
        <w:t xml:space="preserve">В настоящее время на </w:t>
      </w:r>
      <w:proofErr w:type="spellStart"/>
      <w:r w:rsidRPr="00CC1A7D">
        <w:rPr>
          <w:lang w:val="ru-RU"/>
        </w:rPr>
        <w:t>Балаковской</w:t>
      </w:r>
      <w:proofErr w:type="spellEnd"/>
      <w:r w:rsidRPr="00CC1A7D">
        <w:rPr>
          <w:lang w:val="ru-RU"/>
        </w:rPr>
        <w:t xml:space="preserve"> АЭС выполнено:</w:t>
      </w:r>
    </w:p>
    <w:p w:rsidR="00CC1A7D" w:rsidRPr="00CC1A7D" w:rsidRDefault="00CC1A7D" w:rsidP="00424017">
      <w:pPr>
        <w:pStyle w:val="a9"/>
        <w:numPr>
          <w:ilvl w:val="0"/>
          <w:numId w:val="3"/>
        </w:numPr>
        <w:jc w:val="both"/>
        <w:rPr>
          <w:lang w:val="ru-RU"/>
        </w:rPr>
      </w:pPr>
      <w:proofErr w:type="gramStart"/>
      <w:r w:rsidRPr="00CC1A7D">
        <w:rPr>
          <w:lang w:val="ru-RU"/>
        </w:rPr>
        <w:t>создан</w:t>
      </w:r>
      <w:proofErr w:type="gramEnd"/>
      <w:r w:rsidRPr="00CC1A7D">
        <w:rPr>
          <w:lang w:val="ru-RU"/>
        </w:rPr>
        <w:t xml:space="preserve"> и постоянно актуализируется ИАК мониторинга элементов блоков №1÷4;</w:t>
      </w:r>
    </w:p>
    <w:p w:rsidR="0036557C" w:rsidRPr="00CC1A7D" w:rsidRDefault="00CC1A7D" w:rsidP="00424017">
      <w:pPr>
        <w:pStyle w:val="a9"/>
        <w:numPr>
          <w:ilvl w:val="0"/>
          <w:numId w:val="3"/>
        </w:numPr>
        <w:jc w:val="both"/>
        <w:rPr>
          <w:b/>
          <w:lang w:val="ru-RU"/>
        </w:rPr>
      </w:pPr>
      <w:proofErr w:type="gramStart"/>
      <w:r w:rsidRPr="00CC1A7D">
        <w:rPr>
          <w:lang w:val="ru-RU"/>
        </w:rPr>
        <w:t>создан</w:t>
      </w:r>
      <w:proofErr w:type="gramEnd"/>
      <w:r w:rsidRPr="00CC1A7D">
        <w:rPr>
          <w:lang w:val="ru-RU"/>
        </w:rPr>
        <w:t xml:space="preserve"> ИАК по </w:t>
      </w:r>
      <w:proofErr w:type="spellStart"/>
      <w:r w:rsidRPr="00CC1A7D">
        <w:rPr>
          <w:lang w:val="ru-RU"/>
        </w:rPr>
        <w:t>околошовным</w:t>
      </w:r>
      <w:proofErr w:type="spellEnd"/>
      <w:r w:rsidRPr="00CC1A7D">
        <w:rPr>
          <w:lang w:val="ru-RU"/>
        </w:rPr>
        <w:t xml:space="preserve"> зонам основных трубопроводов блока №1</w:t>
      </w:r>
    </w:p>
    <w:p w:rsidR="00CC1A7D" w:rsidRDefault="00CC1A7D" w:rsidP="00424017">
      <w:pPr>
        <w:jc w:val="both"/>
        <w:rPr>
          <w:b/>
          <w:lang w:val="ru-RU"/>
        </w:rPr>
      </w:pPr>
    </w:p>
    <w:p w:rsidR="001012BF" w:rsidRDefault="00993266" w:rsidP="00424017">
      <w:pPr>
        <w:jc w:val="both"/>
        <w:rPr>
          <w:b/>
          <w:lang w:val="ru-RU"/>
        </w:rPr>
      </w:pPr>
      <w:r>
        <w:rPr>
          <w:szCs w:val="28"/>
          <w:lang w:val="ru-RU"/>
        </w:rPr>
        <w:t>Аналогичных</w:t>
      </w:r>
      <w:r w:rsidR="001012BF">
        <w:rPr>
          <w:szCs w:val="28"/>
          <w:lang w:val="ru-RU"/>
        </w:rPr>
        <w:t xml:space="preserve"> комплекс</w:t>
      </w:r>
      <w:r>
        <w:rPr>
          <w:szCs w:val="28"/>
          <w:lang w:val="ru-RU"/>
        </w:rPr>
        <w:t>ов</w:t>
      </w:r>
      <w:r w:rsidR="001012B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для</w:t>
      </w:r>
      <w:r w:rsidR="00E30CE4">
        <w:rPr>
          <w:szCs w:val="28"/>
          <w:lang w:val="ru-RU"/>
        </w:rPr>
        <w:t xml:space="preserve"> прогнозирования </w:t>
      </w:r>
      <w:r w:rsidR="00E30CE4" w:rsidRPr="00E30CE4">
        <w:rPr>
          <w:szCs w:val="28"/>
          <w:lang w:val="ru-RU"/>
        </w:rPr>
        <w:t>эрозионно-коррозионного износа</w:t>
      </w:r>
      <w:r w:rsidR="00E30CE4">
        <w:rPr>
          <w:szCs w:val="28"/>
          <w:lang w:val="ru-RU"/>
        </w:rPr>
        <w:t xml:space="preserve"> в подобном объеме </w:t>
      </w:r>
      <w:r w:rsidR="001012BF">
        <w:rPr>
          <w:szCs w:val="28"/>
          <w:lang w:val="ru-RU"/>
        </w:rPr>
        <w:t>на других АЭС ОАО «Концерн Росэнергоатом»</w:t>
      </w:r>
      <w:r w:rsidR="00E30CE4">
        <w:rPr>
          <w:szCs w:val="28"/>
          <w:lang w:val="ru-RU"/>
        </w:rPr>
        <w:t xml:space="preserve"> </w:t>
      </w:r>
      <w:bookmarkStart w:id="4" w:name="_GoBack"/>
      <w:bookmarkEnd w:id="4"/>
      <w:r w:rsidR="001012BF">
        <w:rPr>
          <w:szCs w:val="28"/>
          <w:lang w:val="ru-RU"/>
        </w:rPr>
        <w:t xml:space="preserve">не </w:t>
      </w:r>
      <w:r>
        <w:rPr>
          <w:szCs w:val="28"/>
          <w:lang w:val="ru-RU"/>
        </w:rPr>
        <w:t>существует</w:t>
      </w:r>
      <w:r w:rsidR="001012BF">
        <w:rPr>
          <w:szCs w:val="28"/>
          <w:lang w:val="ru-RU"/>
        </w:rPr>
        <w:t>.</w:t>
      </w:r>
    </w:p>
    <w:p w:rsidR="00CC1A7D" w:rsidRDefault="00CC1A7D">
      <w:pPr>
        <w:rPr>
          <w:b/>
          <w:lang w:val="ru-RU"/>
        </w:rPr>
      </w:pPr>
    </w:p>
    <w:p w:rsidR="001C4A9C" w:rsidRDefault="005B5F81">
      <w:pPr>
        <w:rPr>
          <w:b/>
          <w:lang w:val="ru-RU"/>
        </w:rPr>
      </w:pPr>
      <w:r w:rsidRPr="005B5F81">
        <w:rPr>
          <w:b/>
          <w:lang w:val="ru-RU"/>
        </w:rPr>
        <w:t>Контактное лицо</w:t>
      </w:r>
      <w:r>
        <w:rPr>
          <w:b/>
          <w:lang w:val="ru-RU"/>
        </w:rPr>
        <w:t xml:space="preserve"> на </w:t>
      </w:r>
      <w:proofErr w:type="spellStart"/>
      <w:r w:rsidR="0036557C">
        <w:rPr>
          <w:b/>
          <w:lang w:val="ru-RU"/>
        </w:rPr>
        <w:t>Балаковск</w:t>
      </w:r>
      <w:r>
        <w:rPr>
          <w:b/>
          <w:lang w:val="ru-RU"/>
        </w:rPr>
        <w:t>ой</w:t>
      </w:r>
      <w:proofErr w:type="spellEnd"/>
      <w:r>
        <w:rPr>
          <w:b/>
          <w:lang w:val="ru-RU"/>
        </w:rPr>
        <w:t xml:space="preserve"> АЭС для дальнейшей информации:</w:t>
      </w:r>
    </w:p>
    <w:p w:rsidR="005D2922" w:rsidRPr="00CC1A7D" w:rsidRDefault="0036557C">
      <w:pPr>
        <w:rPr>
          <w:b/>
          <w:lang w:val="ru-RU"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ОДМиТК</w:t>
      </w:r>
      <w:proofErr w:type="spellEnd"/>
      <w:r>
        <w:rPr>
          <w:b/>
          <w:lang w:val="ru-RU"/>
        </w:rPr>
        <w:t xml:space="preserve"> С.В. Якушев</w:t>
      </w:r>
      <w:r w:rsidR="00AC66FE">
        <w:rPr>
          <w:b/>
          <w:lang w:val="ru-RU"/>
        </w:rPr>
        <w:t xml:space="preserve">    тел.: (8453)-4-99-332</w:t>
      </w:r>
    </w:p>
    <w:sectPr w:rsidR="005D2922" w:rsidRPr="00CC1A7D" w:rsidSect="00DE3C83">
      <w:headerReference w:type="default" r:id="rId9"/>
      <w:headerReference w:type="first" r:id="rId10"/>
      <w:pgSz w:w="12240" w:h="15840"/>
      <w:pgMar w:top="414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F7" w:rsidRDefault="00EB4DF7">
      <w:r>
        <w:separator/>
      </w:r>
    </w:p>
  </w:endnote>
  <w:endnote w:type="continuationSeparator" w:id="0">
    <w:p w:rsidR="00EB4DF7" w:rsidRDefault="00EB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F7" w:rsidRDefault="00EB4DF7">
      <w:r>
        <w:separator/>
      </w:r>
    </w:p>
  </w:footnote>
  <w:footnote w:type="continuationSeparator" w:id="0">
    <w:p w:rsidR="00EB4DF7" w:rsidRDefault="00EB4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E0D" w:rsidRDefault="00156E0D">
    <w:pPr>
      <w:pStyle w:val="a5"/>
      <w:jc w:val="right"/>
      <w:rPr>
        <w:b/>
      </w:rPr>
    </w:pPr>
    <w:r>
      <w:rPr>
        <w:b/>
      </w:rPr>
      <w:t>WANO FIELD NOTES</w:t>
    </w:r>
  </w:p>
  <w:p w:rsidR="00156E0D" w:rsidRDefault="00156E0D">
    <w:pPr>
      <w:pStyle w:val="a5"/>
      <w:jc w:val="right"/>
      <w:rPr>
        <w:b/>
      </w:rPr>
    </w:pPr>
    <w:r>
      <w:rPr>
        <w:b/>
      </w:rPr>
      <w:t>DRAFT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9" w:rsidRDefault="00717699" w:rsidP="00717699">
    <w:pPr>
      <w:jc w:val="right"/>
      <w:rPr>
        <w:lang w:val="ru-RU"/>
      </w:rPr>
    </w:pPr>
    <w:r>
      <w:rPr>
        <w:lang w:val="ru-RU"/>
      </w:rPr>
      <w:t xml:space="preserve">ПП </w:t>
    </w:r>
    <w:proofErr w:type="spellStart"/>
    <w:r>
      <w:rPr>
        <w:lang w:val="ru-RU"/>
      </w:rPr>
      <w:t>Балаковской</w:t>
    </w:r>
    <w:proofErr w:type="spellEnd"/>
    <w:r>
      <w:rPr>
        <w:lang w:val="ru-RU"/>
      </w:rPr>
      <w:t xml:space="preserve">  АЭС</w:t>
    </w:r>
  </w:p>
  <w:p w:rsidR="00717699" w:rsidRPr="00717699" w:rsidRDefault="00717699" w:rsidP="00DE3C83">
    <w:pPr>
      <w:jc w:val="right"/>
      <w:rPr>
        <w:lang w:val="ru-RU"/>
      </w:rPr>
    </w:pPr>
    <w:r>
      <w:rPr>
        <w:lang w:val="ru-RU"/>
      </w:rPr>
      <w:t>май 2015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BC7"/>
    <w:multiLevelType w:val="hybridMultilevel"/>
    <w:tmpl w:val="4DF2C9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A3CA0"/>
    <w:multiLevelType w:val="hybridMultilevel"/>
    <w:tmpl w:val="EBCE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B24FC"/>
    <w:multiLevelType w:val="hybridMultilevel"/>
    <w:tmpl w:val="0388EFD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F5E6F"/>
    <w:multiLevelType w:val="hybridMultilevel"/>
    <w:tmpl w:val="2328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9C"/>
    <w:rsid w:val="00035313"/>
    <w:rsid w:val="000732E6"/>
    <w:rsid w:val="000A51AA"/>
    <w:rsid w:val="000B0DB5"/>
    <w:rsid w:val="001012BF"/>
    <w:rsid w:val="00135DFE"/>
    <w:rsid w:val="00156E0D"/>
    <w:rsid w:val="00166EBC"/>
    <w:rsid w:val="001C4A9C"/>
    <w:rsid w:val="001C6A0C"/>
    <w:rsid w:val="001F39D7"/>
    <w:rsid w:val="00221B74"/>
    <w:rsid w:val="00232F3F"/>
    <w:rsid w:val="00275E09"/>
    <w:rsid w:val="00276AFB"/>
    <w:rsid w:val="00291D5F"/>
    <w:rsid w:val="002B790D"/>
    <w:rsid w:val="003149C0"/>
    <w:rsid w:val="00343A58"/>
    <w:rsid w:val="00361A90"/>
    <w:rsid w:val="0036493C"/>
    <w:rsid w:val="0036557C"/>
    <w:rsid w:val="00393ED4"/>
    <w:rsid w:val="003D2CA5"/>
    <w:rsid w:val="003D60DB"/>
    <w:rsid w:val="003E05E5"/>
    <w:rsid w:val="00424017"/>
    <w:rsid w:val="00445DB4"/>
    <w:rsid w:val="004471B1"/>
    <w:rsid w:val="00457C2B"/>
    <w:rsid w:val="00471EC1"/>
    <w:rsid w:val="004A54D4"/>
    <w:rsid w:val="004C205D"/>
    <w:rsid w:val="004D209A"/>
    <w:rsid w:val="004F3670"/>
    <w:rsid w:val="00551BB3"/>
    <w:rsid w:val="00557758"/>
    <w:rsid w:val="0057667D"/>
    <w:rsid w:val="00583B4F"/>
    <w:rsid w:val="005B4FC8"/>
    <w:rsid w:val="005B5F81"/>
    <w:rsid w:val="005B7150"/>
    <w:rsid w:val="005D2922"/>
    <w:rsid w:val="0067132C"/>
    <w:rsid w:val="0068753E"/>
    <w:rsid w:val="006E09DC"/>
    <w:rsid w:val="00717699"/>
    <w:rsid w:val="00730B8F"/>
    <w:rsid w:val="007662A0"/>
    <w:rsid w:val="008476EC"/>
    <w:rsid w:val="00881DB9"/>
    <w:rsid w:val="008E60E1"/>
    <w:rsid w:val="00903A18"/>
    <w:rsid w:val="00915713"/>
    <w:rsid w:val="00964EFF"/>
    <w:rsid w:val="00980995"/>
    <w:rsid w:val="00982CA6"/>
    <w:rsid w:val="00993266"/>
    <w:rsid w:val="00995EA6"/>
    <w:rsid w:val="009B7CD5"/>
    <w:rsid w:val="009F33DF"/>
    <w:rsid w:val="009F34B8"/>
    <w:rsid w:val="00A41881"/>
    <w:rsid w:val="00A7467D"/>
    <w:rsid w:val="00A84660"/>
    <w:rsid w:val="00A900C6"/>
    <w:rsid w:val="00AC66FE"/>
    <w:rsid w:val="00AC7C1D"/>
    <w:rsid w:val="00AE3971"/>
    <w:rsid w:val="00AE40F9"/>
    <w:rsid w:val="00AF2F81"/>
    <w:rsid w:val="00B11CF1"/>
    <w:rsid w:val="00B129E9"/>
    <w:rsid w:val="00B21513"/>
    <w:rsid w:val="00B95F7C"/>
    <w:rsid w:val="00BB553A"/>
    <w:rsid w:val="00BD605B"/>
    <w:rsid w:val="00BE5E8F"/>
    <w:rsid w:val="00C16A26"/>
    <w:rsid w:val="00C4276B"/>
    <w:rsid w:val="00C609BA"/>
    <w:rsid w:val="00C609C7"/>
    <w:rsid w:val="00CC1A7D"/>
    <w:rsid w:val="00CE1D7A"/>
    <w:rsid w:val="00CF1032"/>
    <w:rsid w:val="00D42021"/>
    <w:rsid w:val="00D76661"/>
    <w:rsid w:val="00D850EF"/>
    <w:rsid w:val="00DA4C14"/>
    <w:rsid w:val="00DB1D25"/>
    <w:rsid w:val="00DB4B8A"/>
    <w:rsid w:val="00DE3C83"/>
    <w:rsid w:val="00E30CE4"/>
    <w:rsid w:val="00E71778"/>
    <w:rsid w:val="00E939F1"/>
    <w:rsid w:val="00E9443A"/>
    <w:rsid w:val="00E961A0"/>
    <w:rsid w:val="00EA7B55"/>
    <w:rsid w:val="00EB4DF7"/>
    <w:rsid w:val="00EC77A9"/>
    <w:rsid w:val="00EF11B9"/>
    <w:rsid w:val="00EF3A61"/>
    <w:rsid w:val="00F30D3F"/>
    <w:rsid w:val="00F51B33"/>
    <w:rsid w:val="00F6652C"/>
    <w:rsid w:val="00F845EB"/>
    <w:rsid w:val="00F943F5"/>
    <w:rsid w:val="00FB4B92"/>
    <w:rsid w:val="00FC1C95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spacing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outlineLvl w:val="1"/>
    </w:pPr>
    <w:rPr>
      <w:b/>
    </w:rPr>
  </w:style>
  <w:style w:type="paragraph" w:styleId="3">
    <w:name w:val="heading 3"/>
    <w:basedOn w:val="a"/>
    <w:next w:val="a"/>
    <w:qFormat/>
    <w:pPr>
      <w:ind w:left="547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customStyle="1" w:styleId="Body">
    <w:name w:val="Body"/>
    <w:basedOn w:val="a5"/>
    <w:pPr>
      <w:tabs>
        <w:tab w:val="clear" w:pos="4320"/>
        <w:tab w:val="clear" w:pos="8640"/>
        <w:tab w:val="left" w:pos="720"/>
      </w:tabs>
    </w:pPr>
  </w:style>
  <w:style w:type="paragraph" w:customStyle="1" w:styleId="AppendixHeader">
    <w:name w:val="Appendix_Header"/>
    <w:basedOn w:val="a"/>
    <w:next w:val="a"/>
    <w:pPr>
      <w:spacing w:after="240"/>
      <w:jc w:val="center"/>
    </w:pPr>
    <w:rPr>
      <w:b/>
      <w:sz w:val="48"/>
    </w:rPr>
  </w:style>
  <w:style w:type="paragraph" w:customStyle="1" w:styleId="Footnote">
    <w:name w:val="Footnote"/>
    <w:basedOn w:val="a"/>
    <w:rPr>
      <w:i/>
      <w:sz w:val="16"/>
    </w:rPr>
  </w:style>
  <w:style w:type="character" w:styleId="a6">
    <w:name w:val="page number"/>
    <w:basedOn w:val="a0"/>
  </w:style>
  <w:style w:type="paragraph" w:customStyle="1" w:styleId="SubParagraph1">
    <w:name w:val="Sub Paragraph 1"/>
    <w:basedOn w:val="a"/>
    <w:pPr>
      <w:ind w:left="547" w:hanging="547"/>
    </w:pPr>
  </w:style>
  <w:style w:type="paragraph" w:customStyle="1" w:styleId="SubParagraph2">
    <w:name w:val="Sub Paragraph 2"/>
    <w:basedOn w:val="SubParagraph1"/>
    <w:pPr>
      <w:ind w:left="1094"/>
    </w:pPr>
  </w:style>
  <w:style w:type="paragraph" w:customStyle="1" w:styleId="SubParagraph3">
    <w:name w:val="Sub Paragraph 3"/>
    <w:basedOn w:val="SubParagraph2"/>
    <w:pPr>
      <w:ind w:left="2189"/>
    </w:pPr>
  </w:style>
  <w:style w:type="paragraph" w:customStyle="1" w:styleId="SubParagraph4">
    <w:name w:val="Sub Paragraph 4"/>
    <w:basedOn w:val="SubParagraph3"/>
    <w:pPr>
      <w:ind w:left="3283"/>
    </w:pPr>
  </w:style>
  <w:style w:type="paragraph" w:customStyle="1" w:styleId="level3">
    <w:name w:val="level3"/>
    <w:basedOn w:val="a"/>
    <w:rsid w:val="00291D5F"/>
    <w:pPr>
      <w:ind w:left="446" w:hanging="446"/>
    </w:pPr>
    <w:rPr>
      <w:rFonts w:ascii="Arial" w:hAnsi="Arial"/>
      <w:lang w:val="en-US"/>
    </w:rPr>
  </w:style>
  <w:style w:type="character" w:customStyle="1" w:styleId="a4">
    <w:name w:val="Нижний колонтитул Знак"/>
    <w:basedOn w:val="a0"/>
    <w:link w:val="a3"/>
    <w:rsid w:val="00DE3C83"/>
    <w:rPr>
      <w:sz w:val="24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365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57C"/>
    <w:rPr>
      <w:rFonts w:ascii="Tahoma" w:hAnsi="Tahoma" w:cs="Tahoma"/>
      <w:sz w:val="16"/>
      <w:szCs w:val="16"/>
      <w:lang w:val="en-GB" w:eastAsia="en-US"/>
    </w:rPr>
  </w:style>
  <w:style w:type="paragraph" w:styleId="a9">
    <w:name w:val="List Paragraph"/>
    <w:basedOn w:val="a"/>
    <w:uiPriority w:val="34"/>
    <w:qFormat/>
    <w:rsid w:val="00CC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spacing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outlineLvl w:val="1"/>
    </w:pPr>
    <w:rPr>
      <w:b/>
    </w:rPr>
  </w:style>
  <w:style w:type="paragraph" w:styleId="3">
    <w:name w:val="heading 3"/>
    <w:basedOn w:val="a"/>
    <w:next w:val="a"/>
    <w:qFormat/>
    <w:pPr>
      <w:ind w:left="547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customStyle="1" w:styleId="Body">
    <w:name w:val="Body"/>
    <w:basedOn w:val="a5"/>
    <w:pPr>
      <w:tabs>
        <w:tab w:val="clear" w:pos="4320"/>
        <w:tab w:val="clear" w:pos="8640"/>
        <w:tab w:val="left" w:pos="720"/>
      </w:tabs>
    </w:pPr>
  </w:style>
  <w:style w:type="paragraph" w:customStyle="1" w:styleId="AppendixHeader">
    <w:name w:val="Appendix_Header"/>
    <w:basedOn w:val="a"/>
    <w:next w:val="a"/>
    <w:pPr>
      <w:spacing w:after="240"/>
      <w:jc w:val="center"/>
    </w:pPr>
    <w:rPr>
      <w:b/>
      <w:sz w:val="48"/>
    </w:rPr>
  </w:style>
  <w:style w:type="paragraph" w:customStyle="1" w:styleId="Footnote">
    <w:name w:val="Footnote"/>
    <w:basedOn w:val="a"/>
    <w:rPr>
      <w:i/>
      <w:sz w:val="16"/>
    </w:rPr>
  </w:style>
  <w:style w:type="character" w:styleId="a6">
    <w:name w:val="page number"/>
    <w:basedOn w:val="a0"/>
  </w:style>
  <w:style w:type="paragraph" w:customStyle="1" w:styleId="SubParagraph1">
    <w:name w:val="Sub Paragraph 1"/>
    <w:basedOn w:val="a"/>
    <w:pPr>
      <w:ind w:left="547" w:hanging="547"/>
    </w:pPr>
  </w:style>
  <w:style w:type="paragraph" w:customStyle="1" w:styleId="SubParagraph2">
    <w:name w:val="Sub Paragraph 2"/>
    <w:basedOn w:val="SubParagraph1"/>
    <w:pPr>
      <w:ind w:left="1094"/>
    </w:pPr>
  </w:style>
  <w:style w:type="paragraph" w:customStyle="1" w:styleId="SubParagraph3">
    <w:name w:val="Sub Paragraph 3"/>
    <w:basedOn w:val="SubParagraph2"/>
    <w:pPr>
      <w:ind w:left="2189"/>
    </w:pPr>
  </w:style>
  <w:style w:type="paragraph" w:customStyle="1" w:styleId="SubParagraph4">
    <w:name w:val="Sub Paragraph 4"/>
    <w:basedOn w:val="SubParagraph3"/>
    <w:pPr>
      <w:ind w:left="3283"/>
    </w:pPr>
  </w:style>
  <w:style w:type="paragraph" w:customStyle="1" w:styleId="level3">
    <w:name w:val="level3"/>
    <w:basedOn w:val="a"/>
    <w:rsid w:val="00291D5F"/>
    <w:pPr>
      <w:ind w:left="446" w:hanging="446"/>
    </w:pPr>
    <w:rPr>
      <w:rFonts w:ascii="Arial" w:hAnsi="Arial"/>
      <w:lang w:val="en-US"/>
    </w:rPr>
  </w:style>
  <w:style w:type="character" w:customStyle="1" w:styleId="a4">
    <w:name w:val="Нижний колонтитул Знак"/>
    <w:basedOn w:val="a0"/>
    <w:link w:val="a3"/>
    <w:rsid w:val="00DE3C83"/>
    <w:rPr>
      <w:sz w:val="24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365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57C"/>
    <w:rPr>
      <w:rFonts w:ascii="Tahoma" w:hAnsi="Tahoma" w:cs="Tahoma"/>
      <w:sz w:val="16"/>
      <w:szCs w:val="16"/>
      <w:lang w:val="en-GB" w:eastAsia="en-US"/>
    </w:rPr>
  </w:style>
  <w:style w:type="paragraph" w:styleId="a9">
    <w:name w:val="List Paragraph"/>
    <w:basedOn w:val="a"/>
    <w:uiPriority w:val="34"/>
    <w:qFormat/>
    <w:rsid w:val="00CC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eberg%20&amp;%20Krsko\Page%201%20-%20Eval,%20Peer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64EB8-D7C0-4275-8811-5B99D87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1 - Eval, Peer Review</Template>
  <TotalTime>12</TotalTime>
  <Pages>1</Pages>
  <Words>206</Words>
  <Characters>1769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SIMPLE STRENGTH Template</vt:lpstr>
      <vt:lpstr>SIMPLE STRENGTH Template</vt:lpstr>
      <vt:lpstr>SIMPLE STRENGTH Template</vt:lpstr>
    </vt:vector>
  </TitlesOfParts>
  <Company>WANO PC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STRENGTH Template</dc:title>
  <dc:creator>Mark Jee</dc:creator>
  <cp:lastModifiedBy>Багдасарян Гайк (Baghdasaryan, Hayk)</cp:lastModifiedBy>
  <cp:revision>12</cp:revision>
  <cp:lastPrinted>2015-05-27T07:45:00Z</cp:lastPrinted>
  <dcterms:created xsi:type="dcterms:W3CDTF">2015-05-27T08:26:00Z</dcterms:created>
  <dcterms:modified xsi:type="dcterms:W3CDTF">2015-05-27T09:39:00Z</dcterms:modified>
</cp:coreProperties>
</file>