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1F6" w:rsidRDefault="00C331F6"/>
    <w:p w:rsidR="007233E6" w:rsidRDefault="007233E6"/>
    <w:p w:rsidR="00000000" w:rsidRDefault="007233E6" w:rsidP="007233E6">
      <w:pPr>
        <w:numPr>
          <w:ilvl w:val="0"/>
          <w:numId w:val="1"/>
        </w:numPr>
      </w:pPr>
      <w:r w:rsidRPr="007233E6">
        <w:rPr>
          <w:b/>
          <w:bCs/>
        </w:rPr>
        <w:t xml:space="preserve">Цели и задачи </w:t>
      </w:r>
      <w:r w:rsidRPr="007233E6">
        <w:rPr>
          <w:b/>
          <w:bCs/>
        </w:rPr>
        <w:t>компании ориентированы в первую очередь на получение прибыли и в меньшей мере на безопасность.</w:t>
      </w:r>
      <w:r w:rsidRPr="007233E6">
        <w:t xml:space="preserve"> Стратегия компании фокусируется на выход на международные рынки, но</w:t>
      </w:r>
      <w:r w:rsidRPr="007233E6">
        <w:t xml:space="preserve"> не сформулировала конкретные цели и действия по развитию культуры безопасности, сохранению квалифицированного персонала и по повышению эффективности управления компанией.</w:t>
      </w:r>
    </w:p>
    <w:p w:rsidR="007233E6" w:rsidRPr="007233E6" w:rsidRDefault="007233E6" w:rsidP="007233E6">
      <w:pPr>
        <w:rPr>
          <w:lang w:val="en-US"/>
        </w:rPr>
      </w:pPr>
      <w:r w:rsidRPr="007233E6">
        <w:rPr>
          <w:lang w:val="en-US"/>
        </w:rPr>
        <w:t xml:space="preserve">The goals and objectives of the company </w:t>
      </w:r>
      <w:proofErr w:type="gramStart"/>
      <w:r w:rsidRPr="007233E6">
        <w:rPr>
          <w:lang w:val="en-US"/>
        </w:rPr>
        <w:t>are focused</w:t>
      </w:r>
      <w:proofErr w:type="gramEnd"/>
      <w:r w:rsidRPr="007233E6">
        <w:rPr>
          <w:lang w:val="en-US"/>
        </w:rPr>
        <w:t xml:space="preserve"> primarily on profit and, to a lesser extent, on safety. </w:t>
      </w:r>
      <w:proofErr w:type="gramStart"/>
      <w:r w:rsidRPr="007233E6">
        <w:rPr>
          <w:lang w:val="en-US"/>
        </w:rPr>
        <w:t>The company's strategy focuses on entering international markets, but has not formulated specific goals and actions to develop a safety culture, retain qualified personnel and improve the efficiency of company management.</w:t>
      </w:r>
      <w:bookmarkStart w:id="0" w:name="_GoBack"/>
      <w:bookmarkEnd w:id="0"/>
      <w:proofErr w:type="gramEnd"/>
    </w:p>
    <w:p w:rsidR="007233E6" w:rsidRPr="007233E6" w:rsidRDefault="007233E6">
      <w:pPr>
        <w:rPr>
          <w:lang w:val="en-US"/>
        </w:rPr>
      </w:pPr>
    </w:p>
    <w:sectPr w:rsidR="007233E6" w:rsidRPr="00723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25252"/>
    <w:multiLevelType w:val="hybridMultilevel"/>
    <w:tmpl w:val="95FC7198"/>
    <w:lvl w:ilvl="0" w:tplc="5008A4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D8C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9661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D2A2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C695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BA34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8C604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60C2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BEBE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E6"/>
    <w:rsid w:val="007233E6"/>
    <w:rsid w:val="00C331F6"/>
    <w:rsid w:val="00CE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8AF08"/>
  <w15:chartTrackingRefBased/>
  <w15:docId w15:val="{B636E655-655A-4A59-84CB-46415E08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8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412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 Сергей Александрович (Sergey Shishkin)</dc:creator>
  <cp:keywords/>
  <dc:description/>
  <cp:lastModifiedBy>Шишкин Сергей Александрович (Sergey Shishkin)</cp:lastModifiedBy>
  <cp:revision>1</cp:revision>
  <dcterms:created xsi:type="dcterms:W3CDTF">2021-11-13T13:19:00Z</dcterms:created>
  <dcterms:modified xsi:type="dcterms:W3CDTF">2021-11-13T13:21:00Z</dcterms:modified>
</cp:coreProperties>
</file>