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D9C8" w14:textId="77777777" w:rsidR="006820C6" w:rsidRPr="00B03697" w:rsidRDefault="00677250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BUSHEHR OSART FOLLOW-UP MISSION</w:t>
      </w:r>
    </w:p>
    <w:p w14:paraId="267ACD30" w14:textId="67D1A0C4" w:rsidR="00677250" w:rsidRPr="00B03697" w:rsidRDefault="00ED1C35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18 -</w:t>
      </w:r>
      <w:r w:rsidR="00677250" w:rsidRPr="00B0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3697">
        <w:rPr>
          <w:rFonts w:ascii="Times New Roman" w:hAnsi="Times New Roman" w:cs="Times New Roman"/>
          <w:b/>
          <w:bCs/>
          <w:sz w:val="24"/>
          <w:szCs w:val="24"/>
        </w:rPr>
        <w:t>22 June</w:t>
      </w:r>
      <w:r w:rsidR="00677250" w:rsidRPr="00B036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B0369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1E63E8" w14:textId="77777777" w:rsidR="00677250" w:rsidRPr="00B03697" w:rsidRDefault="00677250" w:rsidP="00B036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697">
        <w:rPr>
          <w:rFonts w:ascii="Times New Roman" w:hAnsi="Times New Roman" w:cs="Times New Roman"/>
          <w:b/>
          <w:bCs/>
          <w:sz w:val="24"/>
          <w:szCs w:val="24"/>
        </w:rPr>
        <w:t>IRAN</w:t>
      </w:r>
    </w:p>
    <w:p w14:paraId="429922DB" w14:textId="77777777" w:rsidR="00677250" w:rsidRPr="00B03697" w:rsidRDefault="00677250" w:rsidP="00FC27BD">
      <w:pPr>
        <w:spacing w:before="120" w:after="120"/>
        <w:rPr>
          <w:rFonts w:ascii="Times New Roman" w:eastAsia="Calibri" w:hAnsi="Times New Roman" w:cs="Times New Roman"/>
          <w:b/>
          <w:bCs/>
        </w:rPr>
      </w:pPr>
      <w:r w:rsidRPr="00B03697">
        <w:rPr>
          <w:rFonts w:ascii="Times New Roman" w:eastAsia="Calibri" w:hAnsi="Times New Roman" w:cs="Times New Roman"/>
          <w:b/>
          <w:bCs/>
        </w:rPr>
        <w:t>Content of this document:</w:t>
      </w:r>
    </w:p>
    <w:p w14:paraId="07DAF165" w14:textId="7777777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Findings</w:t>
      </w:r>
    </w:p>
    <w:p w14:paraId="756B6E41" w14:textId="20359DE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Team</w:t>
      </w:r>
      <w:r w:rsidR="004F257A">
        <w:rPr>
          <w:rFonts w:ascii="Times New Roman" w:eastAsia="Times New Roman" w:hAnsi="Times New Roman" w:cs="Times New Roman"/>
          <w:lang w:eastAsia="en-GB"/>
        </w:rPr>
        <w:t xml:space="preserve"> and Roles</w:t>
      </w:r>
    </w:p>
    <w:p w14:paraId="3571A727" w14:textId="77777777" w:rsidR="00677250" w:rsidRPr="00B03697" w:rsidRDefault="00677250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Methodology</w:t>
      </w:r>
    </w:p>
    <w:p w14:paraId="6426609A" w14:textId="009D2885" w:rsidR="00677250" w:rsidRPr="0006738D" w:rsidRDefault="0006738D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06738D">
        <w:rPr>
          <w:rFonts w:ascii="Times New Roman" w:eastAsia="Times New Roman" w:hAnsi="Times New Roman" w:cs="Times New Roman"/>
          <w:lang w:eastAsia="en-GB"/>
        </w:rPr>
        <w:t>Visa, domestic flights and Covid measures</w:t>
      </w:r>
    </w:p>
    <w:p w14:paraId="2F54E131" w14:textId="5164F1F8" w:rsidR="00677250" w:rsidRPr="00B03697" w:rsidRDefault="0006738D" w:rsidP="00B0369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The Schedule</w:t>
      </w:r>
    </w:p>
    <w:p w14:paraId="228BA660" w14:textId="4C83490A" w:rsidR="00677250" w:rsidRPr="00B03697" w:rsidRDefault="00677250" w:rsidP="00FC27B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The Findings</w:t>
      </w:r>
    </w:p>
    <w:p w14:paraId="0DB6135E" w14:textId="77777777" w:rsidR="00677250" w:rsidRPr="00B03697" w:rsidRDefault="00677250" w:rsidP="00B03697">
      <w:pPr>
        <w:spacing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Leadership and Management for Safety (LMS)</w:t>
      </w:r>
    </w:p>
    <w:p w14:paraId="1D11C4DB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>1.1(1) Suggestion</w:t>
      </w:r>
      <w:r w:rsidRPr="00B03697">
        <w:rPr>
          <w:rFonts w:ascii="Times New Roman" w:eastAsia="Calibri" w:hAnsi="Times New Roman" w:cs="Times New Roman"/>
        </w:rPr>
        <w:t>: The senior management level should consider proactively addressing identified challenges to continuously improve the safety and reliability of the plant.</w:t>
      </w:r>
    </w:p>
    <w:p w14:paraId="4DB9D8E1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1.1(2) Recommendation:</w:t>
      </w:r>
      <w:r w:rsidRPr="00B03697">
        <w:rPr>
          <w:rFonts w:ascii="Times New Roman" w:eastAsia="Calibri" w:hAnsi="Times New Roman" w:cs="Times New Roman"/>
        </w:rPr>
        <w:t xml:space="preserve"> </w:t>
      </w:r>
      <w:r w:rsidRPr="00B03697">
        <w:rPr>
          <w:rFonts w:ascii="Times New Roman" w:eastAsia="Calibri" w:hAnsi="Times New Roman" w:cs="Times New Roman"/>
          <w:lang w:eastAsia="fr-FR"/>
        </w:rPr>
        <w:t>The reinforcement of management expectations in the field should be enhanced to ensure they are fully understood and implemented by the plant personnel and contractors.</w:t>
      </w:r>
    </w:p>
    <w:p w14:paraId="47DF4579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Training and Qualification (TQ)</w:t>
      </w:r>
    </w:p>
    <w:p w14:paraId="5B79071A" w14:textId="77777777" w:rsidR="00677250" w:rsidRPr="00B03697" w:rsidRDefault="00677250" w:rsidP="009850A8">
      <w:pPr>
        <w:spacing w:after="0"/>
        <w:jc w:val="both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 xml:space="preserve">2.2(1) Suggestion: </w:t>
      </w:r>
      <w:r w:rsidRPr="00B03697">
        <w:rPr>
          <w:rFonts w:ascii="Times New Roman" w:eastAsia="Calibri" w:hAnsi="Times New Roman" w:cs="Times New Roman"/>
        </w:rPr>
        <w:t>The plant should consider implementing a more robust alarm response management in simulator training.</w:t>
      </w:r>
    </w:p>
    <w:p w14:paraId="519EC55B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Operations (OPS)</w:t>
      </w:r>
    </w:p>
    <w:p w14:paraId="53060C2C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03697">
        <w:rPr>
          <w:rFonts w:ascii="Times New Roman" w:eastAsia="Calibri" w:hAnsi="Times New Roman" w:cs="Times New Roman"/>
          <w:b/>
          <w:bCs/>
          <w:color w:val="000000"/>
        </w:rPr>
        <w:t>3.4(1) Suggestion:</w:t>
      </w:r>
      <w:r w:rsidRPr="00B03697">
        <w:rPr>
          <w:rFonts w:ascii="Times New Roman" w:eastAsia="Calibri" w:hAnsi="Times New Roman" w:cs="Times New Roman"/>
          <w:color w:val="000000"/>
        </w:rPr>
        <w:t xml:space="preserve"> The plant should consider reinforcing the management expectations for identification and reporting deficiencies in the field.</w:t>
      </w:r>
    </w:p>
    <w:p w14:paraId="2A0DE534" w14:textId="77777777" w:rsidR="00677250" w:rsidRPr="00B03697" w:rsidRDefault="00677250" w:rsidP="00B03697">
      <w:pPr>
        <w:spacing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  <w:b/>
          <w:bCs/>
        </w:rPr>
        <w:t>3.6(1)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</w:t>
      </w:r>
      <w:r w:rsidRPr="00B03697">
        <w:rPr>
          <w:rFonts w:ascii="Times New Roman" w:eastAsia="Calibri" w:hAnsi="Times New Roman" w:cs="Times New Roman"/>
          <w:lang w:eastAsia="fr-FR"/>
        </w:rPr>
        <w:t>: The plant should ensure rigorous implementation of the</w:t>
      </w:r>
      <w:r w:rsidRPr="00B03697">
        <w:rPr>
          <w:rFonts w:ascii="Times New Roman" w:eastAsia="Calibri" w:hAnsi="Times New Roman" w:cs="Times New Roman"/>
        </w:rPr>
        <w:t xml:space="preserve"> fire prevention and mitigation to ensure the safety of personnel and plant reliability.</w:t>
      </w:r>
    </w:p>
    <w:p w14:paraId="20DDFC6E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Maintenance (MA)</w:t>
      </w:r>
    </w:p>
    <w:p w14:paraId="7F29D80E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4.6(1)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consider enhancing the arrangements for monitoring material condition to ensure that degradation is identified, reported and</w:t>
      </w:r>
      <w:r w:rsidRPr="00B03697">
        <w:rPr>
          <w:rFonts w:ascii="Times New Roman" w:eastAsia="Calibri" w:hAnsi="Times New Roman" w:cs="Times New Roman"/>
        </w:rPr>
        <w:t xml:space="preserve"> corrected</w:t>
      </w:r>
      <w:r w:rsidRPr="00B03697">
        <w:rPr>
          <w:rFonts w:ascii="Times New Roman" w:eastAsia="Calibri" w:hAnsi="Times New Roman" w:cs="Times New Roman"/>
          <w:lang w:eastAsia="fr-FR"/>
        </w:rPr>
        <w:t xml:space="preserve"> in a timely manner.</w:t>
      </w:r>
    </w:p>
    <w:p w14:paraId="129C6A0C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Technical Support (TS)</w:t>
      </w:r>
    </w:p>
    <w:p w14:paraId="159D1240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5.1(1)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consider enhancing its in-house efforts and expertise regarding the design to ensure that its technical advice and information from external TSO is appropriate for plant safety.</w:t>
      </w:r>
    </w:p>
    <w:p w14:paraId="1ECF0A40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Operating Experience Feedback (OEF)</w:t>
      </w:r>
    </w:p>
    <w:p w14:paraId="07C90D9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6.6(1)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improve its </w:t>
      </w:r>
      <w:r w:rsidRPr="00B03697">
        <w:rPr>
          <w:rFonts w:ascii="Times New Roman" w:eastAsia="Calibri" w:hAnsi="Times New Roman" w:cs="Times New Roman"/>
        </w:rPr>
        <w:t>arrangements for adequacy of corrective actions and their timely implementation to prevent occurrence of similar events.</w:t>
      </w:r>
    </w:p>
    <w:p w14:paraId="24E152EA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Radiation Protection (RP)</w:t>
      </w:r>
    </w:p>
    <w:p w14:paraId="7336B43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7.3(1)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</w:t>
      </w:r>
      <w:r w:rsidRPr="00B03697">
        <w:rPr>
          <w:rFonts w:ascii="Times New Roman" w:eastAsia="Calibri" w:hAnsi="Times New Roman" w:cs="Times New Roman"/>
          <w:lang w:eastAsia="fr-FR"/>
        </w:rPr>
        <w:t>: The plant should set and monitor clear expectations and work practices related to radiation and contamination control to ensure that the risks for the personnel are minimized.</w:t>
      </w:r>
    </w:p>
    <w:p w14:paraId="68007146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Chemistry (CH)</w:t>
      </w:r>
    </w:p>
    <w:p w14:paraId="740689F4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8.2(1)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Suggestion</w:t>
      </w:r>
      <w:r w:rsidRPr="00B03697">
        <w:rPr>
          <w:rFonts w:ascii="Times New Roman" w:eastAsia="Calibri" w:hAnsi="Times New Roman" w:cs="Times New Roman"/>
          <w:lang w:eastAsia="fr-FR"/>
        </w:rPr>
        <w:t>: Consideration should be given to maintain the condition of chemistry instruments and equipment to ensure accurate analyses.</w:t>
      </w:r>
    </w:p>
    <w:p w14:paraId="7BB54720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t>Emergency Preparedness and Response (EPR)</w:t>
      </w:r>
    </w:p>
    <w:p w14:paraId="74768ECF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fr-FR"/>
        </w:rPr>
      </w:pPr>
      <w:r w:rsidRPr="00B03697">
        <w:rPr>
          <w:rFonts w:ascii="Times New Roman" w:eastAsia="Calibri" w:hAnsi="Times New Roman" w:cs="Times New Roman"/>
          <w:b/>
          <w:bCs/>
        </w:rPr>
        <w:t>9.2(1)</w:t>
      </w:r>
      <w:r w:rsidRPr="00B03697">
        <w:rPr>
          <w:rFonts w:ascii="Times New Roman" w:eastAsia="Calibri" w:hAnsi="Times New Roman" w:cs="Times New Roman"/>
          <w:b/>
          <w:bCs/>
          <w:lang w:eastAsia="fr-FR"/>
        </w:rPr>
        <w:t xml:space="preserve"> Recommendation:</w:t>
      </w:r>
      <w:r w:rsidRPr="00B03697">
        <w:rPr>
          <w:rFonts w:ascii="Times New Roman" w:eastAsia="Calibri" w:hAnsi="Times New Roman" w:cs="Times New Roman"/>
          <w:lang w:eastAsia="fr-FR"/>
        </w:rPr>
        <w:t xml:space="preserve"> The plant should provide sufficiently protected and equipped emergency facilities to ensure long term effective implementation of the emergency response actions and protection of personnel in case of all accidents.</w:t>
      </w:r>
    </w:p>
    <w:p w14:paraId="69093B19" w14:textId="77777777" w:rsidR="00677250" w:rsidRPr="00B03697" w:rsidRDefault="00677250" w:rsidP="00775122">
      <w:pPr>
        <w:spacing w:before="120" w:after="0"/>
        <w:rPr>
          <w:rFonts w:ascii="Times New Roman" w:eastAsia="Calibri" w:hAnsi="Times New Roman" w:cs="Times New Roman"/>
        </w:rPr>
      </w:pPr>
      <w:r w:rsidRPr="00B03697">
        <w:rPr>
          <w:rFonts w:ascii="Times New Roman" w:eastAsia="Calibri" w:hAnsi="Times New Roman" w:cs="Times New Roman"/>
        </w:rPr>
        <w:lastRenderedPageBreak/>
        <w:t>Accident Management (AM)</w:t>
      </w:r>
    </w:p>
    <w:p w14:paraId="222D27EB" w14:textId="77777777" w:rsidR="00677250" w:rsidRPr="00B03697" w:rsidRDefault="00677250" w:rsidP="00B03697">
      <w:pPr>
        <w:spacing w:after="0"/>
        <w:jc w:val="both"/>
        <w:rPr>
          <w:rFonts w:ascii="Times New Roman" w:eastAsia="Calibri" w:hAnsi="Times New Roman" w:cs="Times New Roman"/>
          <w:lang w:eastAsia="ja-JP"/>
        </w:rPr>
      </w:pPr>
      <w:r w:rsidRPr="00B03697">
        <w:rPr>
          <w:rFonts w:ascii="Times New Roman" w:eastAsia="Calibri" w:hAnsi="Times New Roman" w:cs="Times New Roman"/>
          <w:b/>
          <w:bCs/>
          <w:lang w:eastAsia="ja-JP"/>
        </w:rPr>
        <w:t>10.2(1) Recommendation</w:t>
      </w:r>
      <w:r w:rsidRPr="00B03697">
        <w:rPr>
          <w:rFonts w:ascii="Times New Roman" w:eastAsia="Calibri" w:hAnsi="Times New Roman" w:cs="Times New Roman"/>
          <w:lang w:eastAsia="ja-JP"/>
        </w:rPr>
        <w:t>: The plant should establish and implement a comprehensive severe accident management programme.</w:t>
      </w:r>
    </w:p>
    <w:p w14:paraId="620218C7" w14:textId="38687B41" w:rsidR="00677250" w:rsidRPr="00B03697" w:rsidRDefault="00677250" w:rsidP="00775122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Team</w:t>
      </w:r>
      <w:r w:rsidR="004F257A">
        <w:rPr>
          <w:rFonts w:ascii="Times New Roman" w:eastAsia="Times New Roman" w:hAnsi="Times New Roman" w:cs="Times New Roman"/>
          <w:b/>
          <w:bCs/>
          <w:lang w:eastAsia="en-GB"/>
        </w:rPr>
        <w:t xml:space="preserve"> and Roles</w:t>
      </w:r>
    </w:p>
    <w:p w14:paraId="3B93232E" w14:textId="6420D402" w:rsidR="00677250" w:rsidRPr="00B03697" w:rsidRDefault="00ED1C35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TL</w:t>
      </w:r>
      <w:r w:rsidR="00802034" w:rsidRPr="00B03697">
        <w:rPr>
          <w:rFonts w:ascii="Times New Roman" w:eastAsia="Calibri" w:hAnsi="Times New Roman" w:cs="Times New Roman"/>
          <w:lang w:eastAsia="en-GB"/>
        </w:rPr>
        <w:t xml:space="preserve"> and reviewer</w:t>
      </w:r>
      <w:r w:rsidR="00677250" w:rsidRPr="00B03697">
        <w:rPr>
          <w:rFonts w:ascii="Times New Roman" w:eastAsia="Calibri" w:hAnsi="Times New Roman" w:cs="Times New Roman"/>
          <w:lang w:eastAsia="en-GB"/>
        </w:rPr>
        <w:t>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="00677250" w:rsidRPr="00B03697">
        <w:rPr>
          <w:rFonts w:ascii="Times New Roman" w:eastAsia="Calibri" w:hAnsi="Times New Roman" w:cs="Times New Roman"/>
          <w:lang w:eastAsia="en-GB"/>
        </w:rPr>
        <w:t>Ronan CAVELLEC</w:t>
      </w:r>
      <w:r w:rsidR="00FC27BD">
        <w:rPr>
          <w:rFonts w:ascii="Times New Roman" w:eastAsia="Calibri" w:hAnsi="Times New Roman" w:cs="Times New Roman"/>
          <w:lang w:eastAsia="en-GB"/>
        </w:rPr>
        <w:tab/>
        <w:t>[</w:t>
      </w:r>
      <w:r w:rsidR="00B97290" w:rsidRPr="00B03697">
        <w:rPr>
          <w:rFonts w:ascii="Times New Roman" w:eastAsia="Calibri" w:hAnsi="Times New Roman" w:cs="Times New Roman"/>
          <w:lang w:val="en-US"/>
        </w:rPr>
        <w:t>S1.1(1)</w:t>
      </w:r>
      <w:r w:rsidR="00B97290">
        <w:rPr>
          <w:rFonts w:ascii="Times New Roman" w:eastAsia="Calibri" w:hAnsi="Times New Roman" w:cs="Times New Roman"/>
          <w:lang w:val="en-US"/>
        </w:rPr>
        <w:t xml:space="preserve">; </w:t>
      </w:r>
      <w:r w:rsidR="00B97290" w:rsidRPr="00B03697">
        <w:rPr>
          <w:rFonts w:ascii="Times New Roman" w:eastAsia="Calibri" w:hAnsi="Times New Roman" w:cs="Times New Roman"/>
          <w:lang w:val="en-US"/>
        </w:rPr>
        <w:t>R1.2(1)</w:t>
      </w:r>
      <w:r w:rsidR="00B97290">
        <w:rPr>
          <w:rFonts w:ascii="Times New Roman" w:eastAsia="Calibri" w:hAnsi="Times New Roman" w:cs="Times New Roman"/>
          <w:lang w:val="en-US"/>
        </w:rPr>
        <w:t>; R6.6(1); S8.2(1)</w:t>
      </w:r>
      <w:r w:rsidR="00FC27BD">
        <w:rPr>
          <w:rFonts w:ascii="Times New Roman" w:eastAsia="Calibri" w:hAnsi="Times New Roman" w:cs="Times New Roman"/>
          <w:lang w:eastAsia="en-GB"/>
        </w:rPr>
        <w:t>]</w:t>
      </w:r>
    </w:p>
    <w:p w14:paraId="16B979D3" w14:textId="176BC002" w:rsidR="00677250" w:rsidRPr="00B03697" w:rsidRDefault="00677250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DTL</w:t>
      </w:r>
      <w:r w:rsidR="00802034" w:rsidRPr="00B03697">
        <w:rPr>
          <w:rFonts w:ascii="Times New Roman" w:eastAsia="Calibri" w:hAnsi="Times New Roman" w:cs="Times New Roman"/>
          <w:lang w:eastAsia="en-GB"/>
        </w:rPr>
        <w:t xml:space="preserve"> and reviewer</w:t>
      </w:r>
      <w:r w:rsidRPr="00B03697">
        <w:rPr>
          <w:rFonts w:ascii="Times New Roman" w:eastAsia="Calibri" w:hAnsi="Times New Roman" w:cs="Times New Roman"/>
          <w:lang w:eastAsia="en-GB"/>
        </w:rPr>
        <w:t>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="00ED1C35" w:rsidRPr="00B03697">
        <w:rPr>
          <w:rFonts w:ascii="Times New Roman" w:eastAsia="Calibri" w:hAnsi="Times New Roman" w:cs="Times New Roman"/>
          <w:lang w:eastAsia="en-GB"/>
        </w:rPr>
        <w:t>Kaz NAGASHIMA</w:t>
      </w:r>
      <w:r w:rsidR="00FC27BD">
        <w:rPr>
          <w:rFonts w:ascii="Times New Roman" w:eastAsia="Calibri" w:hAnsi="Times New Roman" w:cs="Times New Roman"/>
          <w:lang w:eastAsia="en-GB"/>
        </w:rPr>
        <w:tab/>
        <w:t>[</w:t>
      </w:r>
      <w:r w:rsidR="004F257A">
        <w:rPr>
          <w:rFonts w:ascii="Times New Roman" w:eastAsia="Calibri" w:hAnsi="Times New Roman" w:cs="Times New Roman"/>
          <w:lang w:eastAsia="en-GB"/>
        </w:rPr>
        <w:t>S5.1(1); R7.3(1); R9.2(1); R10.2(1)</w:t>
      </w:r>
      <w:r w:rsidR="00FC27BD">
        <w:rPr>
          <w:rFonts w:ascii="Times New Roman" w:eastAsia="Calibri" w:hAnsi="Times New Roman" w:cs="Times New Roman"/>
          <w:lang w:eastAsia="en-GB"/>
        </w:rPr>
        <w:t>]</w:t>
      </w:r>
    </w:p>
    <w:p w14:paraId="2C7D9E97" w14:textId="073964AC" w:rsidR="00ED1C35" w:rsidRPr="00B03697" w:rsidRDefault="00ED1C35" w:rsidP="00FC27BD">
      <w:pPr>
        <w:tabs>
          <w:tab w:val="left" w:pos="2552"/>
          <w:tab w:val="left" w:pos="4536"/>
        </w:tabs>
        <w:spacing w:after="0"/>
        <w:ind w:left="720"/>
        <w:rPr>
          <w:rFonts w:ascii="Times New Roman" w:eastAsia="Calibri" w:hAnsi="Times New Roman" w:cs="Times New Roman"/>
          <w:lang w:eastAsia="en-GB"/>
        </w:rPr>
      </w:pPr>
      <w:r w:rsidRPr="00B03697">
        <w:rPr>
          <w:rFonts w:ascii="Times New Roman" w:eastAsia="Calibri" w:hAnsi="Times New Roman" w:cs="Times New Roman"/>
          <w:lang w:eastAsia="en-GB"/>
        </w:rPr>
        <w:t>Reviewer :</w:t>
      </w:r>
      <w:r w:rsidR="00FC27BD">
        <w:rPr>
          <w:rFonts w:ascii="Times New Roman" w:eastAsia="Calibri" w:hAnsi="Times New Roman" w:cs="Times New Roman"/>
          <w:lang w:eastAsia="en-GB"/>
        </w:rPr>
        <w:tab/>
      </w:r>
      <w:r w:rsidRPr="00B03697">
        <w:rPr>
          <w:rFonts w:ascii="Times New Roman" w:eastAsia="Calibri" w:hAnsi="Times New Roman" w:cs="Times New Roman"/>
          <w:lang w:eastAsia="en-GB"/>
        </w:rPr>
        <w:t>Simon MORGAN</w:t>
      </w:r>
      <w:r w:rsidR="00FC27BD">
        <w:rPr>
          <w:rFonts w:ascii="Times New Roman" w:eastAsia="Calibri" w:hAnsi="Times New Roman" w:cs="Times New Roman"/>
          <w:lang w:eastAsia="en-GB"/>
        </w:rPr>
        <w:tab/>
        <w:t>[S2.2(1); S3.4(1); R3.6(1); S4.6(1)]</w:t>
      </w:r>
    </w:p>
    <w:p w14:paraId="7FDA1E56" w14:textId="4EE1F8A8" w:rsidR="00677250" w:rsidRPr="00B03697" w:rsidRDefault="00677250" w:rsidP="00775122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t>The Method</w:t>
      </w:r>
      <w:r w:rsidR="0006738D">
        <w:rPr>
          <w:rFonts w:ascii="Times New Roman" w:eastAsia="Times New Roman" w:hAnsi="Times New Roman" w:cs="Times New Roman"/>
          <w:b/>
          <w:bCs/>
          <w:lang w:eastAsia="en-GB"/>
        </w:rPr>
        <w:t>ology</w:t>
      </w:r>
    </w:p>
    <w:p w14:paraId="145D51AB" w14:textId="77777777" w:rsidR="00677250" w:rsidRPr="00B03697" w:rsidRDefault="00677250" w:rsidP="00B03697">
      <w:pPr>
        <w:shd w:val="clear" w:color="auto" w:fill="FFFFFF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03697">
        <w:rPr>
          <w:rFonts w:ascii="Times New Roman" w:eastAsia="Calibri" w:hAnsi="Times New Roman" w:cs="Times New Roman"/>
          <w:color w:val="000000"/>
        </w:rPr>
        <w:t>The Word document of the original report is amended by:</w:t>
      </w:r>
    </w:p>
    <w:p w14:paraId="7B50A9C8" w14:textId="77777777" w:rsidR="00677250" w:rsidRPr="00B03697" w:rsidRDefault="00677250" w:rsidP="00FC27BD">
      <w:pPr>
        <w:numPr>
          <w:ilvl w:val="0"/>
          <w:numId w:val="3"/>
        </w:numPr>
        <w:shd w:val="clear" w:color="auto" w:fill="FFFFFF"/>
        <w:autoSpaceDE w:val="0"/>
        <w:autoSpaceDN w:val="0"/>
        <w:spacing w:before="240" w:after="0"/>
        <w:ind w:left="567" w:hanging="283"/>
        <w:jc w:val="both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At the end of the INTRODUCTION AND MAIN CONCLUSIONS section, adding:</w:t>
      </w:r>
    </w:p>
    <w:p w14:paraId="608E63DA" w14:textId="77777777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a section entitled “Plant Follow-Up main conclusions (Self-Assessment)” 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which the plant completes </w:t>
      </w:r>
      <w:r w:rsidR="00C46446"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at least 1 month </w:t>
      </w:r>
      <w:r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prior to the mission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14:paraId="51998852" w14:textId="77777777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a section entitled “OSART team Follow-Up main conclusions” 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br/>
        <w:t>which the Team Leader completes at the end of the mission.</w:t>
      </w:r>
    </w:p>
    <w:p w14:paraId="14BC6B03" w14:textId="77777777" w:rsidR="00677250" w:rsidRPr="00B03697" w:rsidRDefault="00677250" w:rsidP="00FC27BD">
      <w:pPr>
        <w:numPr>
          <w:ilvl w:val="0"/>
          <w:numId w:val="3"/>
        </w:numPr>
        <w:shd w:val="clear" w:color="auto" w:fill="FFFFFF"/>
        <w:autoSpaceDE w:val="0"/>
        <w:autoSpaceDN w:val="0"/>
        <w:spacing w:before="240" w:after="0"/>
        <w:ind w:left="567" w:hanging="283"/>
        <w:jc w:val="both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At the end of each issue after the IAEA Basis, chapters entitled:</w:t>
      </w:r>
    </w:p>
    <w:p w14:paraId="1B621108" w14:textId="5401E29D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Plant Response/Action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 xml:space="preserve">” which the plant completes </w:t>
      </w:r>
      <w:r w:rsidR="00C46446" w:rsidRPr="00B03697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at least 1 month prior to the mission</w:t>
      </w:r>
      <w:r w:rsidR="003B0E0A">
        <w:rPr>
          <w:rFonts w:ascii="Times New Roman" w:eastAsia="Times New Roman" w:hAnsi="Times New Roman" w:cs="Times New Roman"/>
          <w:color w:val="000000"/>
          <w:lang w:eastAsia="en-GB"/>
        </w:rPr>
        <w:t>. The following description should be include</w:t>
      </w:r>
      <w:r w:rsidR="00881C06">
        <w:rPr>
          <w:rFonts w:ascii="Times New Roman" w:eastAsia="Times New Roman" w:hAnsi="Times New Roman" w:cs="Times New Roman"/>
          <w:color w:val="000000"/>
          <w:lang w:eastAsia="en-GB"/>
        </w:rPr>
        <w:t>d within 1 or 2 pages</w:t>
      </w:r>
      <w:r w:rsidR="00775122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4FDB3231" w14:textId="55613064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Analysis conducted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471B84DC" w14:textId="06020821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The root cause(s) identified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6A116DEE" w14:textId="16FE7BA2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Corrective action plan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2B8B55B3" w14:textId="3BD9BEAF" w:rsidR="003B0E0A" w:rsidRPr="003B0E0A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3B0E0A">
        <w:rPr>
          <w:rFonts w:ascii="Times New Roman" w:eastAsia="Times New Roman" w:hAnsi="Times New Roman" w:cs="Times New Roman"/>
          <w:lang w:eastAsia="en-GB"/>
        </w:rPr>
        <w:t>Progress to date</w:t>
      </w:r>
      <w:r w:rsidR="00775122">
        <w:rPr>
          <w:rFonts w:ascii="Times New Roman" w:eastAsia="Times New Roman" w:hAnsi="Times New Roman" w:cs="Times New Roman"/>
          <w:lang w:eastAsia="en-GB"/>
        </w:rPr>
        <w:t>,</w:t>
      </w:r>
    </w:p>
    <w:p w14:paraId="2C7F7D4E" w14:textId="2B750855" w:rsidR="003B0E0A" w:rsidRPr="00881C06" w:rsidRDefault="003B0E0A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881C06">
        <w:rPr>
          <w:rFonts w:ascii="Times New Roman" w:eastAsia="Times New Roman" w:hAnsi="Times New Roman" w:cs="Times New Roman"/>
          <w:lang w:eastAsia="en-GB"/>
        </w:rPr>
        <w:t>Corrective action effectiveness evaluation</w:t>
      </w:r>
      <w:r w:rsidR="00775122">
        <w:rPr>
          <w:rFonts w:ascii="Times New Roman" w:eastAsia="Times New Roman" w:hAnsi="Times New Roman" w:cs="Times New Roman"/>
          <w:lang w:eastAsia="en-GB"/>
        </w:rPr>
        <w:t>.</w:t>
      </w:r>
    </w:p>
    <w:p w14:paraId="1C342990" w14:textId="68E1762D" w:rsidR="00677250" w:rsidRPr="00B03697" w:rsidRDefault="00677250" w:rsidP="00FC27B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IAEA comments</w:t>
      </w:r>
      <w:r w:rsidRPr="00B03697">
        <w:rPr>
          <w:rFonts w:ascii="Times New Roman" w:eastAsia="Times New Roman" w:hAnsi="Times New Roman" w:cs="Times New Roman"/>
          <w:color w:val="000000"/>
          <w:lang w:eastAsia="en-GB"/>
        </w:rPr>
        <w:t>” which the team members complete following review of the actions taken by the plant on the issue as per:</w:t>
      </w:r>
    </w:p>
    <w:p w14:paraId="182B41FF" w14:textId="761A4B2F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Root causes,</w:t>
      </w:r>
    </w:p>
    <w:p w14:paraId="4E8F8E74" w14:textId="47F7B334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Actions taken,</w:t>
      </w:r>
    </w:p>
    <w:p w14:paraId="7458E888" w14:textId="6462B64E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Action effectiveness review,</w:t>
      </w:r>
    </w:p>
    <w:p w14:paraId="7CA73B1C" w14:textId="7E02B179" w:rsidR="00677250" w:rsidRPr="00B03697" w:rsidRDefault="00775122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FC27BD">
        <w:rPr>
          <w:rFonts w:ascii="Times New Roman" w:eastAsia="Times New Roman" w:hAnsi="Times New Roman" w:cs="Times New Roman"/>
          <w:lang w:eastAsia="en-GB"/>
        </w:rPr>
        <w:t>The reason</w:t>
      </w:r>
      <w:r>
        <w:rPr>
          <w:rFonts w:ascii="Times New Roman" w:eastAsia="Times New Roman" w:hAnsi="Times New Roman" w:cs="Times New Roman"/>
          <w:color w:val="000000"/>
          <w:lang w:eastAsia="en-GB"/>
        </w:rPr>
        <w:t>(s) fi issue not resolved (delete this section if issue resolved)</w:t>
      </w:r>
      <w:r w:rsidR="00677250" w:rsidRPr="00B03697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7975DB9" w14:textId="77777777" w:rsidR="00677250" w:rsidRPr="00B03697" w:rsidRDefault="00677250" w:rsidP="00B97290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“</w:t>
      </w:r>
      <w:r w:rsidRPr="00B97290">
        <w:rPr>
          <w:rFonts w:ascii="Times New Roman" w:eastAsia="Times New Roman" w:hAnsi="Times New Roman" w:cs="Times New Roman"/>
          <w:b/>
          <w:bCs/>
          <w:color w:val="000000"/>
          <w:highlight w:val="cyan"/>
          <w:lang w:eastAsia="en-GB"/>
        </w:rPr>
        <w:t>Conclusion</w:t>
      </w:r>
      <w:r w:rsidRPr="00B03697">
        <w:rPr>
          <w:rFonts w:ascii="Times New Roman" w:eastAsia="Times New Roman" w:hAnsi="Times New Roman" w:cs="Times New Roman"/>
          <w:lang w:eastAsia="en-GB"/>
        </w:rPr>
        <w:t>” which is the team’s verdict on the extent of resolution of the issue by the plant:</w:t>
      </w:r>
    </w:p>
    <w:p w14:paraId="64F36928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Issue resolved</w:t>
      </w:r>
    </w:p>
    <w:p w14:paraId="69161366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Satisfactory progress to date</w:t>
      </w:r>
    </w:p>
    <w:p w14:paraId="0EF3112A" w14:textId="77777777" w:rsidR="00677250" w:rsidRPr="00B03697" w:rsidRDefault="00677250" w:rsidP="00FC27BD">
      <w:pPr>
        <w:numPr>
          <w:ilvl w:val="1"/>
          <w:numId w:val="5"/>
        </w:numPr>
        <w:shd w:val="clear" w:color="auto" w:fill="FFFFFF"/>
        <w:autoSpaceDE w:val="0"/>
        <w:autoSpaceDN w:val="0"/>
        <w:spacing w:after="0"/>
        <w:ind w:left="1701" w:hanging="283"/>
        <w:rPr>
          <w:rFonts w:ascii="Times New Roman" w:eastAsia="Times New Roman" w:hAnsi="Times New Roman" w:cs="Times New Roman"/>
          <w:lang w:eastAsia="en-GB"/>
        </w:rPr>
      </w:pPr>
      <w:r w:rsidRPr="00B03697">
        <w:rPr>
          <w:rFonts w:ascii="Times New Roman" w:eastAsia="Times New Roman" w:hAnsi="Times New Roman" w:cs="Times New Roman"/>
          <w:lang w:eastAsia="en-GB"/>
        </w:rPr>
        <w:t>Insufficient progress to date</w:t>
      </w:r>
    </w:p>
    <w:p w14:paraId="74D04F7B" w14:textId="77777777" w:rsidR="0006738D" w:rsidRDefault="0006738D" w:rsidP="00B03697">
      <w:pPr>
        <w:spacing w:after="0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76862913" w14:textId="0C0807C5" w:rsidR="0006738D" w:rsidRPr="00B03697" w:rsidRDefault="0006738D" w:rsidP="0006738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Visa, domestic flights and Covid measures</w:t>
      </w:r>
    </w:p>
    <w:p w14:paraId="13E2C6CD" w14:textId="77777777" w:rsidR="0006738D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4F257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Visa:</w:t>
      </w:r>
      <w:r w:rsidRPr="00B97290">
        <w:rPr>
          <w:rFonts w:ascii="Times New Roman" w:eastAsia="Times New Roman" w:hAnsi="Times New Roman" w:cs="Times New Roman"/>
          <w:color w:val="000000"/>
          <w:lang w:eastAsia="en-GB"/>
        </w:rPr>
        <w:t xml:space="preserve"> To travel to Iran, individual need an invitation letter to apply for a visa.</w:t>
      </w:r>
    </w:p>
    <w:p w14:paraId="7DF1548D" w14:textId="77777777" w:rsidR="0006738D" w:rsidRPr="00B97290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Domestic flights: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host organization informs the team of the selected flights.</w:t>
      </w:r>
    </w:p>
    <w:p w14:paraId="2E459A43" w14:textId="77777777" w:rsidR="0006738D" w:rsidRPr="00B03697" w:rsidRDefault="0006738D" w:rsidP="0006738D">
      <w:pPr>
        <w:numPr>
          <w:ilvl w:val="0"/>
          <w:numId w:val="4"/>
        </w:numPr>
        <w:shd w:val="clear" w:color="auto" w:fill="FFFFFF"/>
        <w:autoSpaceDE w:val="0"/>
        <w:autoSpaceDN w:val="0"/>
        <w:spacing w:after="0"/>
        <w:ind w:left="851" w:hanging="284"/>
        <w:rPr>
          <w:rFonts w:ascii="Times New Roman" w:hAnsi="Times New Roman" w:cs="Times New Roman"/>
        </w:rPr>
      </w:pPr>
      <w:r w:rsidRPr="004F257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Covid:</w:t>
      </w:r>
      <w:r>
        <w:rPr>
          <w:rFonts w:ascii="Times New Roman" w:eastAsia="Calibri" w:hAnsi="Times New Roman" w:cs="Times New Roman"/>
        </w:rPr>
        <w:t xml:space="preserve"> The Team will perform a PCR test 24h before leaving the duty station.</w:t>
      </w:r>
    </w:p>
    <w:p w14:paraId="247E8212" w14:textId="3239F748" w:rsidR="00FE1FB1" w:rsidRPr="00B03697" w:rsidRDefault="00FE1FB1" w:rsidP="00B03697">
      <w:pPr>
        <w:spacing w:after="0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br w:type="page"/>
      </w:r>
    </w:p>
    <w:p w14:paraId="2450B8BE" w14:textId="0D6DEB76" w:rsidR="00677250" w:rsidRPr="00B03697" w:rsidRDefault="00677250" w:rsidP="0006738D">
      <w:pPr>
        <w:numPr>
          <w:ilvl w:val="0"/>
          <w:numId w:val="2"/>
        </w:numPr>
        <w:spacing w:before="360" w:after="120"/>
        <w:ind w:left="284" w:hanging="284"/>
        <w:rPr>
          <w:rFonts w:ascii="Times New Roman" w:eastAsia="Times New Roman" w:hAnsi="Times New Roman" w:cs="Times New Roman"/>
          <w:b/>
          <w:bCs/>
          <w:lang w:eastAsia="en-GB"/>
        </w:rPr>
      </w:pPr>
      <w:r w:rsidRPr="00B03697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>The Schedule</w:t>
      </w: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694"/>
        <w:gridCol w:w="2551"/>
        <w:gridCol w:w="2634"/>
      </w:tblGrid>
      <w:tr w:rsidR="00677250" w:rsidRPr="00B03697" w14:paraId="649380C9" w14:textId="77777777" w:rsidTr="004F257A"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2F4D1" w14:textId="2CD1AA7A" w:rsidR="00677250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="00B03697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6-17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/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06</w:t>
            </w:r>
            <w:r w:rsidR="00677250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/202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86AC79" w14:textId="098BBDA5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Travel and arrival at the </w:t>
            </w:r>
            <w:r w:rsidR="00FE1FB1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DELVAR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hotel in Bushehr</w:t>
            </w:r>
            <w:r w:rsidR="00FC27B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on 17 June 2022</w:t>
            </w:r>
          </w:p>
        </w:tc>
      </w:tr>
      <w:tr w:rsidR="00677250" w:rsidRPr="00B03697" w14:paraId="0153363B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C08F44" w14:textId="0273F0AA" w:rsidR="00677250" w:rsidRPr="00B03697" w:rsidRDefault="004B2651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1</w:t>
            </w:r>
          </w:p>
          <w:p w14:paraId="3B44DAED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09:00 - 09:30</w:t>
            </w:r>
          </w:p>
          <w:p w14:paraId="271DD559" w14:textId="77777777" w:rsidR="00677250" w:rsidRPr="00B03697" w:rsidRDefault="00FE1FB1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09:45 - 10:</w:t>
            </w:r>
            <w:r w:rsidR="00A22587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5</w:t>
            </w:r>
          </w:p>
          <w:p w14:paraId="2CD12487" w14:textId="65EBEE32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7309A2" w14:textId="7AE80B98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Leaving the hotel at 08:00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every day</w:t>
            </w:r>
            <w:r w:rsidR="00E43758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(daily lunch: 12:00 - 13:00)</w:t>
            </w:r>
          </w:p>
          <w:p w14:paraId="4E458DB4" w14:textId="77777777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Entrance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</w:p>
          <w:p w14:paraId="6157D354" w14:textId="6A76314D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Entrance Formalities (including WBC) with counterpart escort; visit of the offices; discuss and agree on review schedule</w:t>
            </w:r>
          </w:p>
        </w:tc>
      </w:tr>
      <w:tr w:rsidR="00A22587" w:rsidRPr="00B03697" w14:paraId="3EE6731C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541A72" w14:textId="50F72900" w:rsidR="00A22587" w:rsidRPr="00B03697" w:rsidRDefault="00A22587" w:rsidP="00FC27BD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10:30 - 12:00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DDE789" w14:textId="63A2518C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</w:t>
            </w:r>
            <w:r w:rsidR="000E0C6F" w:rsidRPr="00B03697">
              <w:rPr>
                <w:rFonts w:ascii="Times New Roman" w:eastAsia="Calibri" w:hAnsi="Times New Roman" w:cs="Times New Roman"/>
                <w:lang w:val="en-US"/>
              </w:rPr>
              <w:t>o discuss S1.1(1) and R1.2(1)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7F32C1" w14:textId="3A230487" w:rsidR="00A22587" w:rsidRPr="00B03697" w:rsidRDefault="003B0E0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Kaz with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for field visit (for EPR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, 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RP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issue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D322B0" w14:textId="7BDFD70D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OPS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 to discuss </w:t>
            </w:r>
            <w:r w:rsidR="00B03697">
              <w:rPr>
                <w:rFonts w:ascii="Times New Roman" w:eastAsia="Calibri" w:hAnsi="Times New Roman" w:cs="Times New Roman"/>
                <w:lang w:val="en-US"/>
              </w:rPr>
              <w:t>S3.4(1)</w:t>
            </w:r>
          </w:p>
        </w:tc>
      </w:tr>
      <w:tr w:rsidR="00A22587" w:rsidRPr="00B03697" w14:paraId="69AC80C3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D68CFA" w14:textId="5C0F025C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6A2F7C" w14:textId="06624EC9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A22587" w:rsidRPr="00B03697" w14:paraId="25D42DD1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D647CD" w14:textId="7B07A923" w:rsidR="00A22587" w:rsidRPr="00B03697" w:rsidRDefault="00084F82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D6EEC" w14:textId="7E99A3CE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with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 and CH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s for field visit (for LMS and CH issues)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E51958" w14:textId="3821E819" w:rsidR="00A22587" w:rsidRPr="00B03697" w:rsidRDefault="003B0E0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with EPR and AM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ounterparts to discuss R9.2(1) and R10.2(1)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0A14FE" w14:textId="20755CB4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with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OPS</w:t>
            </w:r>
            <w:r w:rsidR="00CB2D01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/Fire Protection to discuss </w:t>
            </w:r>
            <w:r w:rsidR="00CB2D01">
              <w:rPr>
                <w:rFonts w:ascii="Times New Roman" w:eastAsia="Calibri" w:hAnsi="Times New Roman" w:cs="Times New Roman"/>
                <w:lang w:val="en-US"/>
              </w:rPr>
              <w:t>R3.6(1)</w:t>
            </w:r>
          </w:p>
        </w:tc>
      </w:tr>
      <w:tr w:rsidR="00084F82" w:rsidRPr="00B03697" w14:paraId="1403B5EF" w14:textId="77777777" w:rsidTr="004F257A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0EF6A8" w14:textId="6E9B4CA7" w:rsidR="00084F82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0 </w:t>
            </w:r>
            <w:r w:rsidR="000E0C6F"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-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194F4B" w14:textId="0B1EA092" w:rsidR="00084F82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="00084F82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 w:rsid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677250" w:rsidRPr="00B03697" w14:paraId="38E5CA4B" w14:textId="77777777" w:rsidTr="004F257A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AC35B" w14:textId="7CE64FC0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8853241" w14:textId="6C403FCA" w:rsidR="00677250" w:rsidRPr="00B03697" w:rsidRDefault="00677250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 w:rsidR="00B6280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 w:rsidR="00B6280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leaves the plant – Team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Meeting</w:t>
            </w:r>
            <w:r w:rsidR="00B6280A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at the hotel after dinner</w:t>
            </w:r>
          </w:p>
        </w:tc>
      </w:tr>
      <w:tr w:rsidR="00A22587" w:rsidRPr="00B03697" w14:paraId="7AAA5001" w14:textId="77777777" w:rsidTr="004F257A">
        <w:tc>
          <w:tcPr>
            <w:tcW w:w="182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6A2204" w14:textId="5597B126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2</w:t>
            </w:r>
          </w:p>
          <w:p w14:paraId="100CE40E" w14:textId="447C1C1A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1C145C" w14:textId="298978C2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LMS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LMS conclusions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E93A86" w14:textId="3618DC58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EPR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AM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finalize EPR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and AM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conclusion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E6ADE7" w14:textId="0E1C316F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</w:t>
            </w:r>
            <w:r w:rsidR="00F31137">
              <w:rPr>
                <w:rFonts w:ascii="Times New Roman" w:eastAsia="Calibri" w:hAnsi="Times New Roman" w:cs="Times New Roman"/>
                <w:color w:val="000000"/>
                <w:lang w:val="en-US"/>
              </w:rPr>
              <w:t>with MA</w:t>
            </w:r>
            <w:r w:rsidR="006C1539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S4.6(1)</w:t>
            </w:r>
          </w:p>
        </w:tc>
      </w:tr>
      <w:tr w:rsidR="00A22587" w:rsidRPr="00B03697" w14:paraId="483400CC" w14:textId="77777777" w:rsidTr="00B03697">
        <w:tc>
          <w:tcPr>
            <w:tcW w:w="1821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EB1493" w14:textId="0FF5DB54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A6F5E4" w14:textId="542E25AE" w:rsidR="00A22587" w:rsidRPr="00B03697" w:rsidRDefault="00084F82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B03697" w:rsidRPr="00B03697" w14:paraId="5F6D485D" w14:textId="77777777" w:rsidTr="00B03697"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CC3570" w14:textId="4A864874" w:rsidR="00A22587" w:rsidRPr="00B03697" w:rsidRDefault="00A22587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 w:rsidR="00B6280A"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833D70" w14:textId="1AAF9C19" w:rsidR="00A22587" w:rsidRPr="00B03697" w:rsidRDefault="004F257A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OEF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R6.6(1)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7AFD6F" w14:textId="5224A2AF" w:rsidR="003B0E0A" w:rsidRPr="00B03697" w:rsidRDefault="00A22587" w:rsidP="004F257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 w:rsidR="009850A8">
              <w:rPr>
                <w:rFonts w:ascii="Times New Roman" w:eastAsia="Calibri" w:hAnsi="Times New Roman" w:cs="Times New Roman"/>
                <w:color w:val="000000"/>
                <w:lang w:val="en-US"/>
              </w:rPr>
              <w:t>RP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 w:rsid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</w:t>
            </w:r>
            <w:r w:rsidR="004F257A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discuss and conclude on R7.3(1) </w:t>
            </w:r>
            <w:r w:rsidR="003B0E0A">
              <w:rPr>
                <w:rFonts w:ascii="Times New Roman" w:eastAsia="Calibri" w:hAnsi="Times New Roman" w:cs="Times New Roman"/>
                <w:color w:val="000000"/>
                <w:lang w:val="en-US"/>
              </w:rPr>
              <w:t>(incl. field visit if needed)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3E7076" w14:textId="29576AB6" w:rsidR="00A22587" w:rsidRPr="00B03697" w:rsidRDefault="00526DF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Plant Walkdown with </w:t>
            </w:r>
            <w:r w:rsidR="00F7297F">
              <w:rPr>
                <w:rFonts w:ascii="Times New Roman" w:eastAsia="Calibri" w:hAnsi="Times New Roman" w:cs="Times New Roman"/>
                <w:color w:val="000000"/>
                <w:lang w:val="en-US"/>
              </w:rPr>
              <w:t>FP</w:t>
            </w:r>
            <w:r w:rsidR="00CA34D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&amp; MA</w:t>
            </w:r>
          </w:p>
        </w:tc>
      </w:tr>
      <w:tr w:rsidR="00084F82" w:rsidRPr="00B03697" w14:paraId="7A02E80C" w14:textId="77777777" w:rsidTr="004F257A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A4ADD9" w14:textId="0BE4001E" w:rsidR="00084F82" w:rsidRPr="00B03697" w:rsidRDefault="00B6280A" w:rsidP="009850A8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3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0 - 17: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AE1906" w14:textId="00E7EFC9" w:rsidR="00084F82" w:rsidRPr="00B03697" w:rsidRDefault="009850A8" w:rsidP="00B0369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="00B03697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seen today </w:t>
            </w:r>
            <w:r w:rsidR="00B03697"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on the work done and conclusion</w:t>
            </w:r>
            <w:r w:rsid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</w:t>
            </w:r>
          </w:p>
        </w:tc>
      </w:tr>
      <w:tr w:rsidR="00B6280A" w:rsidRPr="00B03697" w14:paraId="721939A9" w14:textId="77777777" w:rsidTr="004F257A">
        <w:trPr>
          <w:cantSplit/>
        </w:trPr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7E0E65" w14:textId="3B9C1BFD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17: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FB2723" w14:textId="22A127DB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leaves the plant – Team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Meeting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at the hotel after dinner</w:t>
            </w:r>
          </w:p>
        </w:tc>
      </w:tr>
      <w:tr w:rsidR="00B6280A" w:rsidRPr="00B03697" w14:paraId="307A5B5D" w14:textId="77777777" w:rsidTr="004F257A">
        <w:trPr>
          <w:cantSplit/>
        </w:trPr>
        <w:tc>
          <w:tcPr>
            <w:tcW w:w="18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7B9BC" w14:textId="3FC7B6BA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3</w:t>
            </w:r>
          </w:p>
          <w:p w14:paraId="632DD3F2" w14:textId="28ABDAD4" w:rsidR="00B6280A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09:00 - 12:00</w:t>
            </w:r>
          </w:p>
          <w:p w14:paraId="63F6AF5C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028E259" w14:textId="0D7B58CB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12:00 - 13:00</w:t>
            </w:r>
          </w:p>
          <w:p w14:paraId="6B805EB3" w14:textId="44C9D47E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13:00 - 15:00</w:t>
            </w:r>
          </w:p>
          <w:p w14:paraId="0721CDD2" w14:textId="388B1BBB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15:00 - 1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B03697">
              <w:rPr>
                <w:rFonts w:ascii="Times New Roman" w:eastAsia="Calibri" w:hAnsi="Times New Roman" w:cs="Times New Roman"/>
                <w:lang w:val="en-US"/>
              </w:rPr>
              <w:t>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9BEF01" w14:textId="10FEFE4D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Ronan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CH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S8.2(1)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FA50B5" w14:textId="6596CF6B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Kaz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TS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c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S5.1(1)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607522" w14:textId="17B1D02F" w:rsidR="00B6280A" w:rsidRPr="009850A8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Simon and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TQ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counterpart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to discuss and conclude on S2.2(1)</w:t>
            </w:r>
          </w:p>
        </w:tc>
      </w:tr>
      <w:tr w:rsidR="00B6280A" w:rsidRPr="00B03697" w14:paraId="660E66E9" w14:textId="77777777" w:rsidTr="00B03697">
        <w:trPr>
          <w:cantSplit/>
        </w:trPr>
        <w:tc>
          <w:tcPr>
            <w:tcW w:w="18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10FD999" w14:textId="77777777" w:rsidR="00B6280A" w:rsidRPr="00B03697" w:rsidRDefault="00B6280A" w:rsidP="00B6280A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97791E" w14:textId="3BC09B1E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Lunch</w:t>
            </w:r>
          </w:p>
        </w:tc>
      </w:tr>
      <w:tr w:rsidR="00B6280A" w:rsidRPr="00B03697" w14:paraId="4EC49127" w14:textId="77777777" w:rsidTr="00B03697">
        <w:trPr>
          <w:cantSplit/>
        </w:trPr>
        <w:tc>
          <w:tcPr>
            <w:tcW w:w="18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09FB3C" w14:textId="77777777" w:rsidR="00B6280A" w:rsidRPr="00B03697" w:rsidRDefault="00B6280A" w:rsidP="00B6280A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F8042A" w14:textId="75F38A2C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Last discussion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with counterparts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seen this week as necessary</w:t>
            </w:r>
          </w:p>
        </w:tc>
      </w:tr>
      <w:tr w:rsidR="00B6280A" w:rsidRPr="00B03697" w14:paraId="0C0730E0" w14:textId="77777777" w:rsidTr="004F257A">
        <w:trPr>
          <w:cantSplit/>
        </w:trPr>
        <w:tc>
          <w:tcPr>
            <w:tcW w:w="182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4F5C44A" w14:textId="77777777" w:rsidR="00B6280A" w:rsidRPr="00B03697" w:rsidRDefault="00B6280A" w:rsidP="00B6280A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77F537" w14:textId="00E04F2E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The team is preparing the Bushehr OSART Follow-Up Mission</w:t>
            </w:r>
          </w:p>
        </w:tc>
      </w:tr>
      <w:tr w:rsidR="00B6280A" w:rsidRPr="00B03697" w14:paraId="56D49142" w14:textId="77777777" w:rsidTr="004F257A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vAlign w:val="center"/>
          </w:tcPr>
          <w:p w14:paraId="11B8F670" w14:textId="1D756AB4" w:rsidR="00B6280A" w:rsidRPr="00B03697" w:rsidRDefault="00B6280A" w:rsidP="00B6280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D2D8D0" w14:textId="24302C59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he t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eam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leaves the plant</w:t>
            </w:r>
          </w:p>
        </w:tc>
      </w:tr>
      <w:tr w:rsidR="00B6280A" w:rsidRPr="00B03697" w14:paraId="037C1067" w14:textId="77777777" w:rsidTr="004F257A">
        <w:trPr>
          <w:cantSplit/>
        </w:trPr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CFCD42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Evening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0240C8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Official dinner (optional; dress code: business casual)</w:t>
            </w:r>
          </w:p>
        </w:tc>
      </w:tr>
      <w:tr w:rsidR="00B6280A" w:rsidRPr="00B03697" w14:paraId="3FBB8ECD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8D49AB" w14:textId="28188626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4</w:t>
            </w:r>
          </w:p>
          <w:p w14:paraId="63F440A6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09:00 - 09:30</w:t>
            </w:r>
          </w:p>
          <w:p w14:paraId="2C610A68" w14:textId="2DC9F7D9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09:30 - 10:30</w:t>
            </w:r>
          </w:p>
          <w:p w14:paraId="21D8F30D" w14:textId="4D966391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lang w:val="en-US"/>
              </w:rPr>
              <w:t>10:30 - 11:30</w:t>
            </w:r>
          </w:p>
          <w:p w14:paraId="4D9BF8FA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11:30 - 12:00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23276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96AFDC" w14:textId="74AE78CA" w:rsidR="00B6280A" w:rsidRPr="00B03697" w:rsidRDefault="00B6280A" w:rsidP="00B6280A">
            <w:pPr>
              <w:shd w:val="clear" w:color="auto" w:fill="FFFFFF"/>
              <w:tabs>
                <w:tab w:val="left" w:pos="5553"/>
                <w:tab w:val="left" w:pos="5990"/>
                <w:tab w:val="center" w:pos="628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plant manager</w:t>
            </w:r>
          </w:p>
          <w:p w14:paraId="09E56058" w14:textId="571B6B54" w:rsidR="00B6280A" w:rsidRPr="00B03697" w:rsidRDefault="00B6280A" w:rsidP="00B6280A">
            <w:pPr>
              <w:shd w:val="clear" w:color="auto" w:fill="FFFFFF"/>
              <w:tabs>
                <w:tab w:val="left" w:pos="5553"/>
                <w:tab w:val="center" w:pos="649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TL/DTL: Meeting with regulator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if requested by the plant</w:t>
            </w:r>
          </w:p>
          <w:p w14:paraId="00B2B4B6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All: Prepare Exit Speech</w:t>
            </w:r>
          </w:p>
          <w:p w14:paraId="4DE405B3" w14:textId="41A891A1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Team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 Exit WBC</w:t>
            </w:r>
          </w:p>
        </w:tc>
      </w:tr>
      <w:tr w:rsidR="00B6280A" w:rsidRPr="00B03697" w14:paraId="63899462" w14:textId="77777777" w:rsidTr="004F257A">
        <w:trPr>
          <w:cantSplit/>
        </w:trPr>
        <w:tc>
          <w:tcPr>
            <w:tcW w:w="182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622218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13:00 - 16:30</w:t>
            </w:r>
          </w:p>
          <w:p w14:paraId="64C2C177" w14:textId="10342971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:30 - 1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7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:00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84EEC3" w14:textId="6FDD8680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All: </w:t>
            </w: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Finalize Report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(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peer check, English check, DTL check, TL check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)</w:t>
            </w:r>
          </w:p>
          <w:p w14:paraId="6CC88455" w14:textId="614E7DC1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Exit speech rehearsal (incorporate changes if any)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and departure</w:t>
            </w:r>
          </w:p>
        </w:tc>
      </w:tr>
      <w:tr w:rsidR="00B6280A" w:rsidRPr="00B03697" w14:paraId="1CED7996" w14:textId="77777777" w:rsidTr="004F257A">
        <w:trPr>
          <w:cantSplit/>
        </w:trPr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50264B" w14:textId="40D082B2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4F257A"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val="en-US"/>
              </w:rPr>
              <w:t>Day 5</w:t>
            </w:r>
          </w:p>
          <w:p w14:paraId="30FFAB3D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09:30 - 10:30</w:t>
            </w:r>
          </w:p>
          <w:p w14:paraId="5B591B59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10:45</w:t>
            </w: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7B1D85" w14:textId="77777777" w:rsidR="00B6280A" w:rsidRPr="0006738D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</w:rPr>
            </w:pPr>
          </w:p>
          <w:p w14:paraId="02283849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Exit Meeting </w:t>
            </w:r>
            <w:r w:rsidRPr="00B03697">
              <w:rPr>
                <w:rFonts w:ascii="Times New Roman" w:eastAsia="Calibri" w:hAnsi="Times New Roman" w:cs="Times New Roman"/>
                <w:color w:val="000000"/>
                <w:lang w:val="en-US"/>
              </w:rPr>
              <w:t>(dress code: formal casual)</w:t>
            </w:r>
          </w:p>
          <w:p w14:paraId="5C03E823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color w:val="000000"/>
              </w:rPr>
              <w:t>The team leaves the site; hotel check-out; airport</w:t>
            </w:r>
          </w:p>
        </w:tc>
      </w:tr>
      <w:tr w:rsidR="00B6280A" w:rsidRPr="00B03697" w14:paraId="234AAE89" w14:textId="77777777" w:rsidTr="00B03697">
        <w:trPr>
          <w:cantSplit/>
        </w:trPr>
        <w:tc>
          <w:tcPr>
            <w:tcW w:w="1821" w:type="dxa"/>
            <w:tcBorders>
              <w:top w:val="nil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5E2511" w14:textId="3773E562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7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0D224" w14:textId="77777777" w:rsidR="00B6280A" w:rsidRPr="00B03697" w:rsidRDefault="00B6280A" w:rsidP="00B6280A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B0369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Or: </w:t>
            </w:r>
            <w:r w:rsidRPr="00B03697">
              <w:rPr>
                <w:rFonts w:ascii="Times New Roman" w:eastAsia="Calibri" w:hAnsi="Times New Roman" w:cs="Times New Roman"/>
                <w:color w:val="000000"/>
              </w:rPr>
              <w:t>additional night, hotel check-out, airport</w:t>
            </w:r>
          </w:p>
        </w:tc>
      </w:tr>
    </w:tbl>
    <w:p w14:paraId="590B1572" w14:textId="4649658F" w:rsidR="004F257A" w:rsidRPr="00B03697" w:rsidRDefault="004F257A" w:rsidP="0006738D">
      <w:pPr>
        <w:spacing w:before="360" w:after="120"/>
        <w:rPr>
          <w:rFonts w:ascii="Times New Roman" w:hAnsi="Times New Roman" w:cs="Times New Roman"/>
        </w:rPr>
      </w:pPr>
    </w:p>
    <w:sectPr w:rsidR="004F257A" w:rsidRPr="00B03697" w:rsidSect="00B97290">
      <w:head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70B4" w14:textId="77777777" w:rsidR="00C829B6" w:rsidRDefault="00C829B6" w:rsidP="00AF4CCF">
      <w:pPr>
        <w:spacing w:after="0" w:line="240" w:lineRule="auto"/>
      </w:pPr>
      <w:r>
        <w:separator/>
      </w:r>
    </w:p>
  </w:endnote>
  <w:endnote w:type="continuationSeparator" w:id="0">
    <w:p w14:paraId="491B9647" w14:textId="77777777" w:rsidR="00C829B6" w:rsidRDefault="00C829B6" w:rsidP="00A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1DBF" w14:textId="77777777" w:rsidR="00C829B6" w:rsidRDefault="00C829B6" w:rsidP="00AF4CCF">
      <w:pPr>
        <w:spacing w:after="0" w:line="240" w:lineRule="auto"/>
      </w:pPr>
      <w:r>
        <w:separator/>
      </w:r>
    </w:p>
  </w:footnote>
  <w:footnote w:type="continuationSeparator" w:id="0">
    <w:p w14:paraId="5AF141F8" w14:textId="77777777" w:rsidR="00C829B6" w:rsidRDefault="00C829B6" w:rsidP="00AF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3E9" w14:textId="40F04D8C" w:rsidR="00AF4CCF" w:rsidRPr="00ED1C35" w:rsidRDefault="00AF4CCF" w:rsidP="00AF4CCF">
    <w:pPr>
      <w:pStyle w:val="Header"/>
      <w:jc w:val="right"/>
      <w:rPr>
        <w:rFonts w:ascii="Calibri" w:hAnsi="Calibri"/>
        <w:color w:val="808080" w:themeColor="background1" w:themeShade="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3DF"/>
    <w:multiLevelType w:val="multilevel"/>
    <w:tmpl w:val="5A2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00AA4"/>
    <w:multiLevelType w:val="hybridMultilevel"/>
    <w:tmpl w:val="05E0B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3F6C"/>
    <w:multiLevelType w:val="multilevel"/>
    <w:tmpl w:val="C130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51443"/>
    <w:multiLevelType w:val="hybridMultilevel"/>
    <w:tmpl w:val="324C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38"/>
    <w:multiLevelType w:val="multilevel"/>
    <w:tmpl w:val="CBA0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E75DDF"/>
    <w:multiLevelType w:val="hybridMultilevel"/>
    <w:tmpl w:val="0B74C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411A2"/>
    <w:multiLevelType w:val="multilevel"/>
    <w:tmpl w:val="484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4405BE"/>
    <w:multiLevelType w:val="hybridMultilevel"/>
    <w:tmpl w:val="3B58E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866"/>
    <w:multiLevelType w:val="hybridMultilevel"/>
    <w:tmpl w:val="4D122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360D86"/>
    <w:multiLevelType w:val="hybridMultilevel"/>
    <w:tmpl w:val="EA208A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B5141A"/>
    <w:multiLevelType w:val="hybridMultilevel"/>
    <w:tmpl w:val="9F6093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250F5"/>
    <w:rsid w:val="0006738D"/>
    <w:rsid w:val="00084F82"/>
    <w:rsid w:val="000E0C6F"/>
    <w:rsid w:val="00145F88"/>
    <w:rsid w:val="0033686C"/>
    <w:rsid w:val="0037783F"/>
    <w:rsid w:val="003A4ADC"/>
    <w:rsid w:val="003B0E0A"/>
    <w:rsid w:val="003C46FE"/>
    <w:rsid w:val="003D2FF5"/>
    <w:rsid w:val="004B2651"/>
    <w:rsid w:val="004B435A"/>
    <w:rsid w:val="004F257A"/>
    <w:rsid w:val="00526DF8"/>
    <w:rsid w:val="00565144"/>
    <w:rsid w:val="00677250"/>
    <w:rsid w:val="00681E26"/>
    <w:rsid w:val="006820C6"/>
    <w:rsid w:val="006B35AC"/>
    <w:rsid w:val="006C1539"/>
    <w:rsid w:val="007746C3"/>
    <w:rsid w:val="00775122"/>
    <w:rsid w:val="00775A6E"/>
    <w:rsid w:val="00802034"/>
    <w:rsid w:val="00807535"/>
    <w:rsid w:val="00814988"/>
    <w:rsid w:val="00881C06"/>
    <w:rsid w:val="008C0832"/>
    <w:rsid w:val="008E1321"/>
    <w:rsid w:val="009850A8"/>
    <w:rsid w:val="00A22587"/>
    <w:rsid w:val="00AF4CCF"/>
    <w:rsid w:val="00B03697"/>
    <w:rsid w:val="00B6280A"/>
    <w:rsid w:val="00B91B72"/>
    <w:rsid w:val="00B97290"/>
    <w:rsid w:val="00BA3FF9"/>
    <w:rsid w:val="00BC75CE"/>
    <w:rsid w:val="00C372BC"/>
    <w:rsid w:val="00C46446"/>
    <w:rsid w:val="00C829B6"/>
    <w:rsid w:val="00CA34D4"/>
    <w:rsid w:val="00CB2D01"/>
    <w:rsid w:val="00D979DC"/>
    <w:rsid w:val="00E43758"/>
    <w:rsid w:val="00ED1C35"/>
    <w:rsid w:val="00EE3E3B"/>
    <w:rsid w:val="00F31137"/>
    <w:rsid w:val="00F36385"/>
    <w:rsid w:val="00F442B9"/>
    <w:rsid w:val="00F7297F"/>
    <w:rsid w:val="00F80993"/>
    <w:rsid w:val="00FC27BD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86412"/>
  <w15:chartTrackingRefBased/>
  <w15:docId w15:val="{71F4A746-66C5-4DCC-BCCA-E7859AD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CF"/>
  </w:style>
  <w:style w:type="paragraph" w:styleId="Footer">
    <w:name w:val="footer"/>
    <w:basedOn w:val="Normal"/>
    <w:link w:val="FooterChar"/>
    <w:uiPriority w:val="99"/>
    <w:unhideWhenUsed/>
    <w:rsid w:val="00AF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CF"/>
  </w:style>
  <w:style w:type="character" w:styleId="CommentReference">
    <w:name w:val="annotation reference"/>
    <w:basedOn w:val="DefaultParagraphFont"/>
    <w:uiPriority w:val="99"/>
    <w:semiHidden/>
    <w:unhideWhenUsed/>
    <w:rsid w:val="00F36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385"/>
    <w:rPr>
      <w:b/>
      <w:bCs/>
      <w:sz w:val="20"/>
      <w:szCs w:val="20"/>
    </w:rPr>
  </w:style>
  <w:style w:type="paragraph" w:customStyle="1" w:styleId="paragraph">
    <w:name w:val="paragraph"/>
    <w:basedOn w:val="Normal"/>
    <w:rsid w:val="0077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46C3"/>
  </w:style>
  <w:style w:type="character" w:customStyle="1" w:styleId="eop">
    <w:name w:val="eop"/>
    <w:basedOn w:val="DefaultParagraphFont"/>
    <w:rsid w:val="0077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44E4-2A6A-4356-88FE-AE6A5FBC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CAVELLEC, Ronan</dc:creator>
  <cp:keywords/>
  <dc:description/>
  <cp:lastModifiedBy>CAVELLEC, Ronan</cp:lastModifiedBy>
  <cp:revision>18</cp:revision>
  <dcterms:created xsi:type="dcterms:W3CDTF">2022-05-06T12:16:00Z</dcterms:created>
  <dcterms:modified xsi:type="dcterms:W3CDTF">2022-05-20T12:51:00Z</dcterms:modified>
</cp:coreProperties>
</file>