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24" w:rsidRPr="00830846" w:rsidRDefault="00830846" w:rsidP="00D144A4">
      <w:pPr>
        <w:spacing w:before="240"/>
        <w:jc w:val="center"/>
        <w:rPr>
          <w:b/>
          <w:bCs/>
          <w:color w:val="0070C0"/>
          <w:sz w:val="28"/>
          <w:szCs w:val="28"/>
        </w:rPr>
      </w:pPr>
      <w:r w:rsidRPr="00830846">
        <w:rPr>
          <w:b/>
          <w:bCs/>
          <w:color w:val="0070C0"/>
          <w:sz w:val="28"/>
          <w:szCs w:val="28"/>
        </w:rPr>
        <w:t xml:space="preserve">Подготовка оборудования </w:t>
      </w:r>
      <w:r w:rsidR="00EE032D">
        <w:rPr>
          <w:b/>
          <w:bCs/>
          <w:color w:val="0070C0"/>
          <w:sz w:val="28"/>
          <w:szCs w:val="28"/>
        </w:rPr>
        <w:t xml:space="preserve">АЭС </w:t>
      </w:r>
      <w:r w:rsidRPr="00830846">
        <w:rPr>
          <w:b/>
          <w:bCs/>
          <w:color w:val="0070C0"/>
          <w:sz w:val="28"/>
          <w:szCs w:val="28"/>
        </w:rPr>
        <w:t>перед выводом в ремонт</w:t>
      </w:r>
      <w:r w:rsidR="005B62DA" w:rsidRPr="0045758C">
        <w:rPr>
          <w:b/>
          <w:bCs/>
          <w:color w:val="0070C0"/>
          <w:sz w:val="28"/>
          <w:szCs w:val="28"/>
        </w:rPr>
        <w:br/>
      </w:r>
      <w:r w:rsidRPr="00830846">
        <w:rPr>
          <w:b/>
          <w:bCs/>
          <w:color w:val="0070C0"/>
          <w:sz w:val="28"/>
          <w:szCs w:val="28"/>
        </w:rPr>
        <w:t xml:space="preserve">24 - 28 февраля </w:t>
      </w:r>
      <w:r w:rsidR="005B62DA" w:rsidRPr="0045758C">
        <w:rPr>
          <w:b/>
          <w:bCs/>
          <w:color w:val="0070C0"/>
          <w:sz w:val="28"/>
          <w:szCs w:val="28"/>
        </w:rPr>
        <w:t>20</w:t>
      </w:r>
      <w:r>
        <w:rPr>
          <w:b/>
          <w:bCs/>
          <w:color w:val="0070C0"/>
          <w:sz w:val="28"/>
          <w:szCs w:val="28"/>
        </w:rPr>
        <w:t>20</w:t>
      </w:r>
      <w:r w:rsidR="005B62DA" w:rsidRPr="0045758C">
        <w:rPr>
          <w:b/>
          <w:bCs/>
          <w:color w:val="0070C0"/>
          <w:sz w:val="28"/>
          <w:szCs w:val="28"/>
        </w:rPr>
        <w:t xml:space="preserve">, </w:t>
      </w:r>
      <w:r w:rsidR="0045758C">
        <w:rPr>
          <w:b/>
          <w:bCs/>
          <w:color w:val="0070C0"/>
          <w:sz w:val="28"/>
          <w:szCs w:val="28"/>
        </w:rPr>
        <w:t>АЭС Темелин</w:t>
      </w:r>
      <w:r w:rsidR="00153AF7" w:rsidRPr="0045758C">
        <w:rPr>
          <w:b/>
          <w:bCs/>
          <w:color w:val="0070C0"/>
          <w:sz w:val="28"/>
          <w:szCs w:val="28"/>
        </w:rPr>
        <w:t xml:space="preserve">, </w:t>
      </w:r>
      <w:r w:rsidR="0045758C">
        <w:rPr>
          <w:b/>
          <w:bCs/>
          <w:color w:val="0070C0"/>
          <w:sz w:val="28"/>
          <w:szCs w:val="28"/>
        </w:rPr>
        <w:t>ЧЕЗ</w:t>
      </w:r>
      <w:r w:rsidR="00153AF7" w:rsidRPr="0045758C">
        <w:rPr>
          <w:b/>
          <w:bCs/>
          <w:color w:val="0070C0"/>
          <w:sz w:val="28"/>
          <w:szCs w:val="28"/>
        </w:rPr>
        <w:t xml:space="preserve">, </w:t>
      </w:r>
      <w:r w:rsidR="00153AF7" w:rsidRPr="00830846">
        <w:rPr>
          <w:b/>
          <w:bCs/>
          <w:color w:val="0070C0"/>
          <w:sz w:val="28"/>
          <w:szCs w:val="28"/>
        </w:rPr>
        <w:t>a</w:t>
      </w:r>
      <w:r w:rsidR="00153AF7" w:rsidRPr="0045758C">
        <w:rPr>
          <w:b/>
          <w:bCs/>
          <w:color w:val="0070C0"/>
          <w:sz w:val="28"/>
          <w:szCs w:val="28"/>
        </w:rPr>
        <w:t>.</w:t>
      </w:r>
      <w:r w:rsidR="00153AF7" w:rsidRPr="00830846">
        <w:rPr>
          <w:b/>
          <w:bCs/>
          <w:color w:val="0070C0"/>
          <w:sz w:val="28"/>
          <w:szCs w:val="28"/>
        </w:rPr>
        <w:t>s</w:t>
      </w:r>
      <w:r w:rsidR="00153AF7" w:rsidRPr="0045758C">
        <w:rPr>
          <w:b/>
          <w:bCs/>
          <w:color w:val="0070C0"/>
          <w:sz w:val="28"/>
          <w:szCs w:val="28"/>
        </w:rPr>
        <w:t>.</w:t>
      </w:r>
      <w:r w:rsidR="005B62DA" w:rsidRPr="0045758C">
        <w:rPr>
          <w:b/>
          <w:bCs/>
          <w:color w:val="0070C0"/>
          <w:sz w:val="28"/>
          <w:szCs w:val="28"/>
        </w:rPr>
        <w:t xml:space="preserve"> (</w:t>
      </w:r>
      <w:r w:rsidR="0045758C">
        <w:rPr>
          <w:b/>
          <w:bCs/>
          <w:color w:val="0070C0"/>
          <w:sz w:val="28"/>
          <w:szCs w:val="28"/>
        </w:rPr>
        <w:t>Чешская республика</w:t>
      </w:r>
      <w:r w:rsidR="005B62DA" w:rsidRPr="0045758C">
        <w:rPr>
          <w:b/>
          <w:bCs/>
          <w:color w:val="0070C0"/>
          <w:sz w:val="28"/>
          <w:szCs w:val="28"/>
        </w:rPr>
        <w:t xml:space="preserve">) </w:t>
      </w:r>
    </w:p>
    <w:p w:rsidR="00D64FF7" w:rsidRPr="00153AF7" w:rsidRDefault="00153AF7" w:rsidP="00551673">
      <w:pPr>
        <w:spacing w:before="240"/>
        <w:jc w:val="center"/>
        <w:rPr>
          <w:b/>
          <w:color w:val="374C80" w:themeColor="accent1" w:themeShade="BF"/>
          <w:sz w:val="28"/>
          <w:szCs w:val="28"/>
          <w:lang w:val="en-US"/>
        </w:rPr>
      </w:pPr>
      <w:r w:rsidRPr="00153AF7">
        <w:rPr>
          <w:b/>
          <w:noProof/>
          <w:color w:val="374C80" w:themeColor="accent1" w:themeShade="BF"/>
          <w:sz w:val="28"/>
          <w:szCs w:val="28"/>
          <w:lang w:eastAsia="ru-RU"/>
        </w:rPr>
        <w:drawing>
          <wp:inline distT="0" distB="0" distL="0" distR="0">
            <wp:extent cx="5937014" cy="1335974"/>
            <wp:effectExtent l="0" t="0" r="6985" b="0"/>
            <wp:docPr id="3" name="Рисунок 3" descr="C:\2014-08-04_HP Comp\4. P&amp;TD\!WS 2018\Темелин 14-18 Май\Temelin NP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4-08-04_HP Comp\4. P&amp;TD\!WS 2018\Темелин 14-18 Май\Temelin NPP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30" cy="13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82" w:rsidRPr="00830846" w:rsidRDefault="004275D5" w:rsidP="00153AF7">
      <w:pPr>
        <w:pStyle w:val="a3"/>
        <w:spacing w:after="60"/>
        <w:ind w:left="567" w:right="-6" w:firstLine="709"/>
        <w:rPr>
          <w:rFonts w:ascii="Calibri" w:hAnsi="Calibri"/>
          <w:sz w:val="22"/>
          <w:szCs w:val="22"/>
        </w:rPr>
      </w:pPr>
      <w:r w:rsidRPr="00830846">
        <w:rPr>
          <w:rFonts w:ascii="Calibri" w:hAnsi="Calibri"/>
        </w:rPr>
        <w:t xml:space="preserve"> </w:t>
      </w:r>
    </w:p>
    <w:p w:rsidR="00AF4C76" w:rsidRPr="00046CB4" w:rsidRDefault="00046CB4" w:rsidP="006B2382">
      <w:pPr>
        <w:pStyle w:val="afa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46CB4">
        <w:rPr>
          <w:rFonts w:ascii="Calibri" w:hAnsi="Calibri"/>
          <w:b/>
          <w:sz w:val="22"/>
          <w:szCs w:val="22"/>
        </w:rPr>
        <w:t>Московский центр ВАО АЭС</w:t>
      </w:r>
      <w:r w:rsidRPr="00884861">
        <w:rPr>
          <w:rFonts w:ascii="Calibri" w:hAnsi="Calibri"/>
          <w:sz w:val="22"/>
          <w:szCs w:val="22"/>
        </w:rPr>
        <w:t xml:space="preserve"> совместно с </w:t>
      </w:r>
      <w:r w:rsidRPr="00046CB4">
        <w:rPr>
          <w:rFonts w:ascii="Calibri" w:hAnsi="Calibri"/>
          <w:b/>
          <w:sz w:val="22"/>
          <w:szCs w:val="22"/>
        </w:rPr>
        <w:t>АЭС Темелин</w:t>
      </w:r>
      <w:r>
        <w:rPr>
          <w:rFonts w:ascii="Calibri" w:hAnsi="Calibri"/>
          <w:sz w:val="22"/>
          <w:szCs w:val="22"/>
        </w:rPr>
        <w:t xml:space="preserve"> </w:t>
      </w:r>
      <w:r w:rsidRPr="00884861">
        <w:rPr>
          <w:rFonts w:ascii="Calibri" w:hAnsi="Calibri"/>
          <w:sz w:val="22"/>
          <w:szCs w:val="22"/>
        </w:rPr>
        <w:t>проводит международную рабочую встречу на тему</w:t>
      </w:r>
      <w:r w:rsidRPr="00046CB4">
        <w:rPr>
          <w:rFonts w:ascii="Calibri" w:hAnsi="Calibri"/>
          <w:sz w:val="22"/>
          <w:szCs w:val="22"/>
        </w:rPr>
        <w:t xml:space="preserve"> </w:t>
      </w:r>
      <w:r w:rsidR="00AF4C76" w:rsidRPr="00046CB4">
        <w:rPr>
          <w:rFonts w:ascii="Calibri" w:hAnsi="Calibri"/>
          <w:sz w:val="22"/>
          <w:szCs w:val="22"/>
        </w:rPr>
        <w:t>«</w:t>
      </w:r>
      <w:r w:rsidR="00830846" w:rsidRPr="00830846">
        <w:rPr>
          <w:rFonts w:ascii="Calibri" w:hAnsi="Calibri"/>
          <w:sz w:val="22"/>
          <w:szCs w:val="22"/>
        </w:rPr>
        <w:t xml:space="preserve">Подготовка оборудования </w:t>
      </w:r>
      <w:r w:rsidR="00DB1E82">
        <w:rPr>
          <w:rFonts w:ascii="Calibri" w:hAnsi="Calibri"/>
          <w:sz w:val="22"/>
          <w:szCs w:val="22"/>
        </w:rPr>
        <w:t xml:space="preserve">АЭС </w:t>
      </w:r>
      <w:r w:rsidR="00830846" w:rsidRPr="00830846">
        <w:rPr>
          <w:rFonts w:ascii="Calibri" w:hAnsi="Calibri"/>
          <w:sz w:val="22"/>
          <w:szCs w:val="22"/>
        </w:rPr>
        <w:t>перед выводом в ремонт</w:t>
      </w:r>
      <w:r w:rsidR="00AF4C76" w:rsidRPr="00046CB4">
        <w:rPr>
          <w:rFonts w:ascii="Calibri" w:hAnsi="Calibri"/>
          <w:sz w:val="22"/>
          <w:szCs w:val="22"/>
        </w:rPr>
        <w:t xml:space="preserve">». </w:t>
      </w:r>
    </w:p>
    <w:p w:rsidR="007A4410" w:rsidRPr="007A4410" w:rsidRDefault="007A4410" w:rsidP="007A4410">
      <w:pPr>
        <w:spacing w:before="120" w:after="120"/>
        <w:rPr>
          <w:rFonts w:ascii="Calibri" w:hAnsi="Calibri"/>
          <w:sz w:val="22"/>
          <w:szCs w:val="22"/>
        </w:rPr>
      </w:pPr>
      <w:r w:rsidRPr="007A4410">
        <w:rPr>
          <w:b/>
          <w:color w:val="0070C0"/>
          <w:sz w:val="22"/>
          <w:szCs w:val="22"/>
        </w:rPr>
        <w:t>Цель рабочей встречи:</w:t>
      </w:r>
      <w:r w:rsidRPr="00E01CC3">
        <w:rPr>
          <w:b/>
        </w:rPr>
        <w:t xml:space="preserve"> </w:t>
      </w:r>
      <w:r w:rsidRPr="00E01CC3">
        <w:rPr>
          <w:b/>
        </w:rPr>
        <w:br/>
      </w:r>
      <w:r w:rsidRPr="007A4410">
        <w:rPr>
          <w:rFonts w:ascii="Calibri" w:hAnsi="Calibri"/>
          <w:sz w:val="22"/>
          <w:szCs w:val="22"/>
        </w:rPr>
        <w:t xml:space="preserve">Обмен опытом </w:t>
      </w:r>
      <w:r>
        <w:rPr>
          <w:rFonts w:ascii="Calibri" w:hAnsi="Calibri"/>
          <w:sz w:val="22"/>
          <w:szCs w:val="22"/>
        </w:rPr>
        <w:t xml:space="preserve">и знаниями - </w:t>
      </w:r>
      <w:r w:rsidRPr="001D2F20">
        <w:rPr>
          <w:rFonts w:ascii="Calibri" w:hAnsi="Calibri"/>
          <w:sz w:val="22"/>
          <w:szCs w:val="22"/>
        </w:rPr>
        <w:t>совершенствование</w:t>
      </w:r>
      <w:r>
        <w:rPr>
          <w:rFonts w:ascii="Calibri" w:hAnsi="Calibri"/>
          <w:sz w:val="22"/>
          <w:szCs w:val="22"/>
        </w:rPr>
        <w:t xml:space="preserve"> процесса </w:t>
      </w:r>
      <w:r w:rsidR="00830846">
        <w:rPr>
          <w:rFonts w:ascii="Calibri" w:hAnsi="Calibri"/>
          <w:sz w:val="22"/>
          <w:szCs w:val="22"/>
        </w:rPr>
        <w:t>п</w:t>
      </w:r>
      <w:r w:rsidR="00830846" w:rsidRPr="00830846">
        <w:rPr>
          <w:rFonts w:ascii="Calibri" w:hAnsi="Calibri"/>
          <w:sz w:val="22"/>
          <w:szCs w:val="22"/>
        </w:rPr>
        <w:t>одготовк</w:t>
      </w:r>
      <w:r w:rsidR="00830846">
        <w:rPr>
          <w:rFonts w:ascii="Calibri" w:hAnsi="Calibri"/>
          <w:sz w:val="22"/>
          <w:szCs w:val="22"/>
        </w:rPr>
        <w:t>и</w:t>
      </w:r>
      <w:r w:rsidR="00830846" w:rsidRPr="00830846">
        <w:rPr>
          <w:rFonts w:ascii="Calibri" w:hAnsi="Calibri"/>
          <w:sz w:val="22"/>
          <w:szCs w:val="22"/>
        </w:rPr>
        <w:t xml:space="preserve"> оборудования перед выводом в ремонт</w:t>
      </w:r>
      <w:r w:rsidRPr="007A4410">
        <w:rPr>
          <w:rFonts w:ascii="Calibri" w:hAnsi="Calibri"/>
          <w:sz w:val="22"/>
          <w:szCs w:val="22"/>
        </w:rPr>
        <w:t>.</w:t>
      </w:r>
    </w:p>
    <w:p w:rsidR="00452CC0" w:rsidRPr="007A4410" w:rsidRDefault="007A4410" w:rsidP="00452CC0">
      <w:pPr>
        <w:spacing w:before="120" w:after="120"/>
        <w:rPr>
          <w:bCs/>
          <w:sz w:val="22"/>
          <w:szCs w:val="22"/>
          <w:lang w:eastAsia="ru-RU"/>
        </w:rPr>
      </w:pPr>
      <w:r w:rsidRPr="007A4410">
        <w:rPr>
          <w:b/>
          <w:color w:val="0070C0"/>
          <w:sz w:val="22"/>
          <w:szCs w:val="22"/>
        </w:rPr>
        <w:t>Место проведения семинара</w:t>
      </w:r>
      <w:r w:rsidR="006B2382" w:rsidRPr="007A4410">
        <w:rPr>
          <w:b/>
          <w:color w:val="0070C0"/>
          <w:sz w:val="22"/>
          <w:szCs w:val="22"/>
        </w:rPr>
        <w:t>:</w:t>
      </w:r>
      <w:r w:rsidR="00452CC0" w:rsidRPr="007A4410">
        <w:rPr>
          <w:b/>
          <w:color w:val="0070C0"/>
          <w:sz w:val="22"/>
          <w:szCs w:val="22"/>
        </w:rPr>
        <w:t xml:space="preserve"> </w:t>
      </w:r>
      <w:r w:rsidR="00046CB4" w:rsidRPr="004227B6">
        <w:rPr>
          <w:rFonts w:ascii="Calibri" w:hAnsi="Calibri"/>
          <w:sz w:val="22"/>
          <w:szCs w:val="22"/>
        </w:rPr>
        <w:t>АЭС</w:t>
      </w:r>
      <w:r w:rsidR="00046CB4">
        <w:rPr>
          <w:rFonts w:ascii="Calibri" w:hAnsi="Calibri"/>
          <w:sz w:val="22"/>
          <w:szCs w:val="22"/>
        </w:rPr>
        <w:t xml:space="preserve"> Темелин</w:t>
      </w:r>
      <w:r w:rsidR="00452CC0" w:rsidRPr="007A4410">
        <w:rPr>
          <w:bCs/>
          <w:sz w:val="22"/>
          <w:szCs w:val="22"/>
          <w:lang w:eastAsia="ru-RU"/>
        </w:rPr>
        <w:t>.</w:t>
      </w:r>
    </w:p>
    <w:p w:rsidR="00830846" w:rsidRPr="008F7769" w:rsidRDefault="00830846" w:rsidP="00830846">
      <w:pPr>
        <w:spacing w:before="120" w:after="120"/>
        <w:ind w:right="-143"/>
        <w:rPr>
          <w:b/>
          <w:bCs/>
          <w:sz w:val="20"/>
          <w:szCs w:val="20"/>
          <w:lang w:eastAsia="ru-RU"/>
        </w:rPr>
      </w:pPr>
      <w:r w:rsidRPr="00830846">
        <w:rPr>
          <w:b/>
          <w:color w:val="0070C0"/>
          <w:sz w:val="22"/>
          <w:szCs w:val="22"/>
        </w:rPr>
        <w:t xml:space="preserve">Время проведения рабочей встречи: </w:t>
      </w:r>
      <w:r w:rsidRPr="00884861">
        <w:rPr>
          <w:rFonts w:ascii="Calibri" w:hAnsi="Calibri"/>
          <w:b/>
          <w:sz w:val="22"/>
          <w:szCs w:val="22"/>
        </w:rPr>
        <w:t>с</w:t>
      </w:r>
      <w:r w:rsidRPr="00046CB4">
        <w:rPr>
          <w:rFonts w:ascii="Calibri" w:hAnsi="Calibri"/>
          <w:b/>
          <w:sz w:val="22"/>
          <w:szCs w:val="22"/>
        </w:rPr>
        <w:t xml:space="preserve"> </w:t>
      </w:r>
      <w:r w:rsidRPr="00830846">
        <w:rPr>
          <w:rFonts w:ascii="Calibri" w:hAnsi="Calibri"/>
          <w:b/>
          <w:sz w:val="22"/>
          <w:szCs w:val="22"/>
        </w:rPr>
        <w:t>24</w:t>
      </w:r>
      <w:r w:rsidRPr="00046CB4">
        <w:rPr>
          <w:rFonts w:ascii="Calibri" w:hAnsi="Calibri"/>
          <w:b/>
          <w:sz w:val="22"/>
          <w:szCs w:val="22"/>
        </w:rPr>
        <w:t xml:space="preserve"> </w:t>
      </w:r>
      <w:r w:rsidRPr="004227B6">
        <w:rPr>
          <w:rFonts w:ascii="Calibri" w:hAnsi="Calibri"/>
          <w:b/>
          <w:sz w:val="22"/>
          <w:szCs w:val="22"/>
        </w:rPr>
        <w:t>по</w:t>
      </w:r>
      <w:r w:rsidRPr="00046CB4">
        <w:rPr>
          <w:rFonts w:ascii="Calibri" w:hAnsi="Calibri"/>
          <w:b/>
          <w:sz w:val="22"/>
          <w:szCs w:val="22"/>
        </w:rPr>
        <w:t xml:space="preserve"> </w:t>
      </w:r>
      <w:r w:rsidRPr="00830846">
        <w:rPr>
          <w:rFonts w:ascii="Calibri" w:hAnsi="Calibri"/>
          <w:b/>
          <w:sz w:val="22"/>
          <w:szCs w:val="22"/>
        </w:rPr>
        <w:t>28</w:t>
      </w:r>
      <w:r w:rsidRPr="00046CB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февраля</w:t>
      </w:r>
      <w:r w:rsidRPr="00046CB4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20</w:t>
      </w:r>
      <w:r w:rsidRPr="00046CB4">
        <w:rPr>
          <w:rFonts w:ascii="Calibri" w:hAnsi="Calibri"/>
          <w:b/>
          <w:sz w:val="22"/>
          <w:szCs w:val="22"/>
        </w:rPr>
        <w:t xml:space="preserve"> </w:t>
      </w:r>
      <w:r w:rsidRPr="004227B6">
        <w:rPr>
          <w:rFonts w:ascii="Calibri" w:hAnsi="Calibri"/>
          <w:b/>
          <w:sz w:val="22"/>
          <w:szCs w:val="22"/>
        </w:rPr>
        <w:t>г</w:t>
      </w:r>
      <w:r w:rsidRPr="008F7769">
        <w:rPr>
          <w:b/>
          <w:bCs/>
          <w:sz w:val="20"/>
          <w:szCs w:val="20"/>
        </w:rPr>
        <w:t xml:space="preserve">. </w:t>
      </w:r>
      <w:r w:rsidR="00DB1E82">
        <w:rPr>
          <w:b/>
          <w:bCs/>
          <w:sz w:val="20"/>
          <w:szCs w:val="20"/>
        </w:rPr>
        <w:br/>
      </w:r>
      <w:r w:rsidRPr="00DB1E82">
        <w:rPr>
          <w:rFonts w:ascii="Calibri" w:hAnsi="Calibri"/>
          <w:sz w:val="20"/>
          <w:szCs w:val="20"/>
          <w:lang w:eastAsia="ru-RU"/>
        </w:rPr>
        <w:t>(</w:t>
      </w:r>
      <w:r w:rsidRPr="00DB1E82">
        <w:rPr>
          <w:rFonts w:ascii="Calibri" w:hAnsi="Calibri"/>
          <w:sz w:val="22"/>
          <w:szCs w:val="22"/>
        </w:rPr>
        <w:t xml:space="preserve">24 февраля </w:t>
      </w:r>
      <w:r w:rsidRPr="00DB1E82">
        <w:rPr>
          <w:rFonts w:ascii="Calibri" w:hAnsi="Calibri"/>
          <w:sz w:val="20"/>
          <w:szCs w:val="20"/>
          <w:lang w:eastAsia="ru-RU"/>
        </w:rPr>
        <w:t xml:space="preserve">– день заезда, </w:t>
      </w:r>
      <w:r w:rsidRPr="00DB1E82">
        <w:rPr>
          <w:rFonts w:ascii="Calibri" w:hAnsi="Calibri"/>
          <w:sz w:val="22"/>
          <w:szCs w:val="22"/>
        </w:rPr>
        <w:t xml:space="preserve">28 февраля </w:t>
      </w:r>
      <w:r w:rsidRPr="00DB1E82">
        <w:rPr>
          <w:rFonts w:ascii="Calibri" w:hAnsi="Calibri"/>
          <w:sz w:val="20"/>
          <w:szCs w:val="20"/>
          <w:lang w:eastAsia="ru-RU"/>
        </w:rPr>
        <w:t>-день отъезда).</w:t>
      </w:r>
      <w:r w:rsidRPr="008F7769">
        <w:rPr>
          <w:sz w:val="20"/>
          <w:szCs w:val="20"/>
        </w:rPr>
        <w:t xml:space="preserve"> </w:t>
      </w:r>
    </w:p>
    <w:p w:rsidR="00DB1E82" w:rsidRPr="00884861" w:rsidRDefault="007A4410" w:rsidP="00DB1E82">
      <w:pPr>
        <w:spacing w:before="120" w:after="120"/>
        <w:ind w:right="-143"/>
        <w:rPr>
          <w:rFonts w:ascii="Calibri" w:hAnsi="Calibri"/>
          <w:b/>
          <w:sz w:val="22"/>
          <w:szCs w:val="22"/>
        </w:rPr>
      </w:pPr>
      <w:r w:rsidRPr="007A4410">
        <w:rPr>
          <w:b/>
          <w:color w:val="0070C0"/>
          <w:sz w:val="22"/>
          <w:szCs w:val="22"/>
        </w:rPr>
        <w:t xml:space="preserve">Темы для обсуждения: </w:t>
      </w:r>
      <w:r w:rsidR="00235608">
        <w:rPr>
          <w:rFonts w:ascii="Calibri" w:hAnsi="Calibri"/>
          <w:sz w:val="22"/>
          <w:szCs w:val="22"/>
        </w:rPr>
        <w:t>н</w:t>
      </w:r>
      <w:r w:rsidR="00046CB4" w:rsidRPr="00884861">
        <w:rPr>
          <w:rFonts w:ascii="Calibri" w:hAnsi="Calibri"/>
          <w:sz w:val="22"/>
          <w:szCs w:val="22"/>
        </w:rPr>
        <w:t>а встрече предполагается рассмотрение следующих вопросов:</w:t>
      </w:r>
      <w:r w:rsidR="00DB1E82" w:rsidRPr="00DB1E82">
        <w:rPr>
          <w:rFonts w:ascii="Calibri" w:hAnsi="Calibri"/>
          <w:b/>
          <w:sz w:val="22"/>
          <w:szCs w:val="22"/>
        </w:rPr>
        <w:t xml:space="preserve"> </w:t>
      </w:r>
    </w:p>
    <w:p w:rsidR="00DB1E82" w:rsidRPr="00CF44BD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 w:rsidRPr="00CF44BD">
        <w:rPr>
          <w:rFonts w:ascii="Calibri" w:hAnsi="Calibri"/>
          <w:sz w:val="22"/>
          <w:szCs w:val="22"/>
        </w:rPr>
        <w:t xml:space="preserve">Подготовка оборудования </w:t>
      </w:r>
      <w:r>
        <w:rPr>
          <w:rFonts w:ascii="Calibri" w:hAnsi="Calibri"/>
          <w:sz w:val="22"/>
          <w:szCs w:val="22"/>
        </w:rPr>
        <w:t xml:space="preserve">АЭС </w:t>
      </w:r>
      <w:r w:rsidRPr="00CF44BD">
        <w:rPr>
          <w:rFonts w:ascii="Calibri" w:hAnsi="Calibri"/>
          <w:sz w:val="22"/>
          <w:szCs w:val="22"/>
        </w:rPr>
        <w:t>перед выводом в ремонт - ответственность, контроль, передача рабочего места, изменения конфигурации выбранного оборудования.</w:t>
      </w:r>
    </w:p>
    <w:p w:rsidR="00DB1E82" w:rsidRPr="00CF44BD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 w:rsidRPr="00CF44BD">
        <w:rPr>
          <w:rFonts w:ascii="Calibri" w:hAnsi="Calibri"/>
          <w:sz w:val="22"/>
          <w:szCs w:val="22"/>
        </w:rPr>
        <w:t xml:space="preserve">Положение (процедура) для подготовки оборудования </w:t>
      </w:r>
      <w:r>
        <w:rPr>
          <w:rFonts w:ascii="Calibri" w:hAnsi="Calibri"/>
          <w:sz w:val="22"/>
          <w:szCs w:val="22"/>
        </w:rPr>
        <w:t>к</w:t>
      </w:r>
      <w:r w:rsidRPr="00CF44BD">
        <w:rPr>
          <w:rFonts w:ascii="Calibri" w:hAnsi="Calibri"/>
          <w:sz w:val="22"/>
          <w:szCs w:val="22"/>
        </w:rPr>
        <w:t xml:space="preserve"> вывод</w:t>
      </w:r>
      <w:r>
        <w:rPr>
          <w:rFonts w:ascii="Calibri" w:hAnsi="Calibri"/>
          <w:sz w:val="22"/>
          <w:szCs w:val="22"/>
        </w:rPr>
        <w:t>у</w:t>
      </w:r>
      <w:r w:rsidRPr="00CF44BD">
        <w:rPr>
          <w:rFonts w:ascii="Calibri" w:hAnsi="Calibri"/>
          <w:sz w:val="22"/>
          <w:szCs w:val="22"/>
        </w:rPr>
        <w:t xml:space="preserve"> в ремонт.</w:t>
      </w:r>
    </w:p>
    <w:p w:rsidR="00DB1E82" w:rsidRPr="00CF44BD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 w:rsidRPr="00CF44BD">
        <w:rPr>
          <w:rFonts w:ascii="Calibri" w:hAnsi="Calibri"/>
          <w:sz w:val="22"/>
          <w:szCs w:val="22"/>
        </w:rPr>
        <w:t>Практи</w:t>
      </w:r>
      <w:r>
        <w:rPr>
          <w:rFonts w:ascii="Calibri" w:hAnsi="Calibri"/>
          <w:sz w:val="22"/>
          <w:szCs w:val="22"/>
        </w:rPr>
        <w:t xml:space="preserve">ки </w:t>
      </w:r>
      <w:r w:rsidRPr="00CF44BD">
        <w:rPr>
          <w:rFonts w:ascii="Calibri" w:hAnsi="Calibri"/>
          <w:sz w:val="22"/>
          <w:szCs w:val="22"/>
        </w:rPr>
        <w:t xml:space="preserve">подготовки оборудования </w:t>
      </w:r>
      <w:r>
        <w:rPr>
          <w:rFonts w:ascii="Calibri" w:hAnsi="Calibri"/>
          <w:sz w:val="22"/>
          <w:szCs w:val="22"/>
        </w:rPr>
        <w:t xml:space="preserve">к </w:t>
      </w:r>
      <w:r w:rsidRPr="00CF44BD">
        <w:rPr>
          <w:rFonts w:ascii="Calibri" w:hAnsi="Calibri"/>
          <w:sz w:val="22"/>
          <w:szCs w:val="22"/>
        </w:rPr>
        <w:t>вывод</w:t>
      </w:r>
      <w:r>
        <w:rPr>
          <w:rFonts w:ascii="Calibri" w:hAnsi="Calibri"/>
          <w:sz w:val="22"/>
          <w:szCs w:val="22"/>
        </w:rPr>
        <w:t>у</w:t>
      </w:r>
      <w:r w:rsidRPr="00CF44BD">
        <w:rPr>
          <w:rFonts w:ascii="Calibri" w:hAnsi="Calibri"/>
          <w:sz w:val="22"/>
          <w:szCs w:val="22"/>
        </w:rPr>
        <w:t xml:space="preserve"> в ремонт </w:t>
      </w:r>
      <w:r>
        <w:rPr>
          <w:rFonts w:ascii="Calibri" w:hAnsi="Calibri"/>
          <w:sz w:val="22"/>
          <w:szCs w:val="22"/>
        </w:rPr>
        <w:t>–</w:t>
      </w:r>
      <w:r w:rsidRPr="00CF44BD">
        <w:rPr>
          <w:rFonts w:ascii="Calibri" w:hAnsi="Calibri"/>
          <w:sz w:val="22"/>
          <w:szCs w:val="22"/>
        </w:rPr>
        <w:t xml:space="preserve"> маркировка</w:t>
      </w:r>
      <w:r>
        <w:rPr>
          <w:rFonts w:ascii="Calibri" w:hAnsi="Calibri"/>
          <w:sz w:val="22"/>
          <w:szCs w:val="22"/>
        </w:rPr>
        <w:t>,</w:t>
      </w:r>
      <w:r w:rsidRPr="00CF44BD">
        <w:rPr>
          <w:rFonts w:ascii="Calibri" w:hAnsi="Calibri"/>
          <w:sz w:val="22"/>
          <w:szCs w:val="22"/>
        </w:rPr>
        <w:t xml:space="preserve"> изоляция</w:t>
      </w:r>
      <w:r>
        <w:rPr>
          <w:rFonts w:ascii="Calibri" w:hAnsi="Calibri"/>
          <w:sz w:val="22"/>
          <w:szCs w:val="22"/>
        </w:rPr>
        <w:t>,</w:t>
      </w:r>
      <w:r w:rsidRPr="00CF44BD">
        <w:rPr>
          <w:rFonts w:ascii="Calibri" w:hAnsi="Calibri"/>
          <w:sz w:val="22"/>
          <w:szCs w:val="22"/>
        </w:rPr>
        <w:t xml:space="preserve"> защита систем или компонентов.</w:t>
      </w:r>
    </w:p>
    <w:p w:rsidR="00DB1E82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Организационно-технические мероприятия.</w:t>
      </w:r>
    </w:p>
    <w:p w:rsidR="00DB1E82" w:rsidRPr="00CF44BD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 w:rsidRPr="00CF44BD">
        <w:rPr>
          <w:rFonts w:ascii="Calibri" w:hAnsi="Calibri"/>
          <w:sz w:val="22"/>
          <w:szCs w:val="22"/>
        </w:rPr>
        <w:t>Программное обеспечение</w:t>
      </w:r>
      <w:r>
        <w:rPr>
          <w:rFonts w:ascii="Calibri" w:hAnsi="Calibri"/>
          <w:sz w:val="22"/>
          <w:szCs w:val="22"/>
        </w:rPr>
        <w:t xml:space="preserve">, используемое при </w:t>
      </w:r>
      <w:r w:rsidRPr="00CF44BD">
        <w:rPr>
          <w:rFonts w:ascii="Calibri" w:hAnsi="Calibri"/>
          <w:sz w:val="22"/>
          <w:szCs w:val="22"/>
        </w:rPr>
        <w:t>подготовке оборудования перед выводом в ремонт.</w:t>
      </w:r>
    </w:p>
    <w:p w:rsidR="00DB1E82" w:rsidRPr="00CF44BD" w:rsidRDefault="00DB1E82" w:rsidP="00DB1E82">
      <w:pPr>
        <w:pStyle w:val="af7"/>
        <w:numPr>
          <w:ilvl w:val="0"/>
          <w:numId w:val="9"/>
        </w:numPr>
        <w:ind w:left="709" w:right="141" w:hanging="425"/>
        <w:jc w:val="both"/>
        <w:rPr>
          <w:rFonts w:ascii="Calibri" w:hAnsi="Calibri"/>
          <w:sz w:val="22"/>
          <w:szCs w:val="22"/>
        </w:rPr>
      </w:pPr>
      <w:r w:rsidRPr="00CF44BD">
        <w:rPr>
          <w:rFonts w:ascii="Calibri" w:hAnsi="Calibri"/>
          <w:sz w:val="22"/>
          <w:szCs w:val="22"/>
        </w:rPr>
        <w:t xml:space="preserve">Программа обучения процессам подготовки оборудования </w:t>
      </w:r>
      <w:r>
        <w:rPr>
          <w:rFonts w:ascii="Calibri" w:hAnsi="Calibri"/>
          <w:sz w:val="22"/>
          <w:szCs w:val="22"/>
        </w:rPr>
        <w:t>к</w:t>
      </w:r>
      <w:r w:rsidRPr="00CF44BD">
        <w:rPr>
          <w:rFonts w:ascii="Calibri" w:hAnsi="Calibri"/>
          <w:sz w:val="22"/>
          <w:szCs w:val="22"/>
        </w:rPr>
        <w:t xml:space="preserve"> вывод</w:t>
      </w:r>
      <w:r>
        <w:rPr>
          <w:rFonts w:ascii="Calibri" w:hAnsi="Calibri"/>
          <w:sz w:val="22"/>
          <w:szCs w:val="22"/>
        </w:rPr>
        <w:t>у</w:t>
      </w:r>
      <w:r w:rsidRPr="00CF44BD">
        <w:rPr>
          <w:rFonts w:ascii="Calibri" w:hAnsi="Calibri"/>
          <w:sz w:val="22"/>
          <w:szCs w:val="22"/>
        </w:rPr>
        <w:t xml:space="preserve"> в ремонт.</w:t>
      </w:r>
    </w:p>
    <w:p w:rsidR="007A4410" w:rsidRPr="002368F2" w:rsidRDefault="007A4410" w:rsidP="00DB1E82">
      <w:pPr>
        <w:spacing w:before="120" w:after="120"/>
        <w:rPr>
          <w:b/>
          <w:color w:val="0070C0"/>
          <w:sz w:val="22"/>
          <w:szCs w:val="22"/>
        </w:rPr>
      </w:pPr>
      <w:r w:rsidRPr="002368F2">
        <w:rPr>
          <w:b/>
          <w:color w:val="0070C0"/>
          <w:sz w:val="22"/>
          <w:szCs w:val="22"/>
        </w:rPr>
        <w:t>Участники:</w:t>
      </w:r>
    </w:p>
    <w:p w:rsidR="00816E8F" w:rsidRPr="00816E8F" w:rsidRDefault="007A4410" w:rsidP="002368F2">
      <w:pPr>
        <w:spacing w:after="120"/>
        <w:jc w:val="both"/>
        <w:rPr>
          <w:bCs/>
          <w:sz w:val="22"/>
          <w:szCs w:val="22"/>
        </w:rPr>
      </w:pPr>
      <w:r w:rsidRPr="00816E8F">
        <w:rPr>
          <w:bCs/>
          <w:sz w:val="22"/>
          <w:szCs w:val="22"/>
        </w:rPr>
        <w:t xml:space="preserve">Принять участие в семинаре приглашаются специалисты атомных электростанций и организаций-членов Московского Центра ВАО АЭС, имеющие опыт </w:t>
      </w:r>
      <w:r w:rsidR="002368F2">
        <w:rPr>
          <w:bCs/>
          <w:sz w:val="22"/>
          <w:szCs w:val="22"/>
        </w:rPr>
        <w:t xml:space="preserve">работ </w:t>
      </w:r>
      <w:r w:rsidR="00AF37F1">
        <w:rPr>
          <w:bCs/>
          <w:sz w:val="22"/>
          <w:szCs w:val="22"/>
        </w:rPr>
        <w:t>в области ремонта оборудования АЭС</w:t>
      </w:r>
      <w:r w:rsidRPr="00816E8F">
        <w:rPr>
          <w:bCs/>
          <w:sz w:val="22"/>
          <w:szCs w:val="22"/>
        </w:rPr>
        <w:t>.</w:t>
      </w:r>
      <w:r w:rsidR="00816E8F" w:rsidRPr="00816E8F">
        <w:rPr>
          <w:bCs/>
          <w:sz w:val="22"/>
          <w:szCs w:val="22"/>
        </w:rPr>
        <w:t xml:space="preserve"> </w:t>
      </w:r>
      <w:r w:rsidR="00816E8F">
        <w:rPr>
          <w:bCs/>
          <w:sz w:val="22"/>
          <w:szCs w:val="22"/>
        </w:rPr>
        <w:t xml:space="preserve"> </w:t>
      </w:r>
      <w:r w:rsidR="006201C8">
        <w:rPr>
          <w:bCs/>
          <w:sz w:val="22"/>
          <w:szCs w:val="22"/>
        </w:rPr>
        <w:t xml:space="preserve"> </w:t>
      </w:r>
      <w:r w:rsidR="00816E8F" w:rsidRPr="00816E8F">
        <w:rPr>
          <w:bCs/>
          <w:sz w:val="22"/>
          <w:szCs w:val="22"/>
        </w:rPr>
        <w:t xml:space="preserve"> </w:t>
      </w:r>
    </w:p>
    <w:p w:rsidR="007A4410" w:rsidRPr="00605389" w:rsidRDefault="007A4410" w:rsidP="007A4410">
      <w:pPr>
        <w:tabs>
          <w:tab w:val="left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605389">
        <w:rPr>
          <w:b/>
          <w:color w:val="0070C0"/>
          <w:sz w:val="22"/>
          <w:szCs w:val="22"/>
        </w:rPr>
        <w:t>Рабочие языки:</w:t>
      </w:r>
      <w:r>
        <w:rPr>
          <w:b/>
          <w:bCs/>
          <w:lang w:eastAsia="ru-RU"/>
        </w:rPr>
        <w:t xml:space="preserve"> </w:t>
      </w:r>
      <w:r w:rsidRPr="00605389">
        <w:rPr>
          <w:bCs/>
          <w:sz w:val="22"/>
          <w:szCs w:val="22"/>
        </w:rPr>
        <w:t xml:space="preserve">Русский, английский. </w:t>
      </w:r>
      <w:r w:rsidR="002368F2" w:rsidRPr="00605389">
        <w:rPr>
          <w:bCs/>
          <w:sz w:val="22"/>
          <w:szCs w:val="22"/>
        </w:rPr>
        <w:t xml:space="preserve">ВАО АЭС и </w:t>
      </w:r>
      <w:r w:rsidR="002368F2">
        <w:rPr>
          <w:bCs/>
          <w:sz w:val="22"/>
          <w:szCs w:val="22"/>
        </w:rPr>
        <w:t xml:space="preserve"> </w:t>
      </w:r>
      <w:r w:rsidR="002368F2" w:rsidRPr="00605389">
        <w:rPr>
          <w:bCs/>
          <w:sz w:val="22"/>
          <w:szCs w:val="22"/>
        </w:rPr>
        <w:t xml:space="preserve">АЭС </w:t>
      </w:r>
      <w:r w:rsidR="002368F2">
        <w:rPr>
          <w:bCs/>
          <w:sz w:val="22"/>
          <w:szCs w:val="22"/>
        </w:rPr>
        <w:t xml:space="preserve"> </w:t>
      </w:r>
      <w:r w:rsidRPr="00605389">
        <w:rPr>
          <w:bCs/>
          <w:sz w:val="22"/>
          <w:szCs w:val="22"/>
        </w:rPr>
        <w:t>Темелин обеспеч</w:t>
      </w:r>
      <w:r w:rsidR="00605389">
        <w:rPr>
          <w:bCs/>
          <w:sz w:val="22"/>
          <w:szCs w:val="22"/>
        </w:rPr>
        <w:t>а</w:t>
      </w:r>
      <w:r w:rsidRPr="00605389">
        <w:rPr>
          <w:bCs/>
          <w:sz w:val="22"/>
          <w:szCs w:val="22"/>
        </w:rPr>
        <w:t>т перевод.</w:t>
      </w:r>
    </w:p>
    <w:p w:rsidR="00EB35AE" w:rsidRPr="00E50B78" w:rsidRDefault="00B776F4" w:rsidP="00EB35AE">
      <w:pPr>
        <w:jc w:val="both"/>
        <w:rPr>
          <w:rStyle w:val="FontStyle26"/>
          <w:rFonts w:ascii="Cambria" w:hAnsi="Cambria"/>
          <w:sz w:val="20"/>
          <w:szCs w:val="20"/>
          <w:lang w:val="cs-CZ"/>
        </w:rPr>
      </w:pPr>
      <w:r>
        <w:rPr>
          <w:b/>
          <w:color w:val="0070C0"/>
          <w:sz w:val="22"/>
          <w:szCs w:val="22"/>
        </w:rPr>
        <w:t>Регистрация</w:t>
      </w:r>
      <w:r w:rsidR="00605389" w:rsidRPr="00A7636F">
        <w:rPr>
          <w:b/>
          <w:color w:val="0070C0"/>
          <w:sz w:val="22"/>
          <w:szCs w:val="22"/>
        </w:rPr>
        <w:t>:</w:t>
      </w:r>
      <w:r w:rsidR="00A7636F" w:rsidRPr="00A7636F">
        <w:rPr>
          <w:b/>
          <w:color w:val="0070C0"/>
          <w:sz w:val="22"/>
          <w:szCs w:val="22"/>
        </w:rPr>
        <w:t xml:space="preserve"> </w:t>
      </w:r>
      <w:r w:rsidR="00816E8F" w:rsidRPr="002368F2">
        <w:rPr>
          <w:bCs/>
          <w:sz w:val="22"/>
          <w:szCs w:val="22"/>
        </w:rPr>
        <w:t xml:space="preserve">Регистрация участников завершится </w:t>
      </w:r>
      <w:r w:rsidR="00F440A1" w:rsidRPr="00830846">
        <w:rPr>
          <w:rFonts w:ascii="Calibri" w:hAnsi="Calibri"/>
          <w:b/>
          <w:sz w:val="22"/>
          <w:szCs w:val="22"/>
        </w:rPr>
        <w:t>2</w:t>
      </w:r>
      <w:r w:rsidR="00F440A1">
        <w:rPr>
          <w:b/>
          <w:sz w:val="22"/>
          <w:szCs w:val="22"/>
        </w:rPr>
        <w:t>4</w:t>
      </w:r>
      <w:r w:rsidR="00F440A1" w:rsidRPr="00046CB4">
        <w:rPr>
          <w:rFonts w:ascii="Calibri" w:hAnsi="Calibri"/>
          <w:b/>
          <w:sz w:val="22"/>
          <w:szCs w:val="22"/>
        </w:rPr>
        <w:t xml:space="preserve"> </w:t>
      </w:r>
      <w:r w:rsidR="00F440A1">
        <w:rPr>
          <w:rFonts w:ascii="Calibri" w:hAnsi="Calibri"/>
          <w:b/>
          <w:sz w:val="22"/>
          <w:szCs w:val="22"/>
        </w:rPr>
        <w:t>января</w:t>
      </w:r>
      <w:r w:rsidR="00F440A1" w:rsidRPr="002368F2">
        <w:rPr>
          <w:b/>
          <w:bCs/>
          <w:sz w:val="22"/>
          <w:szCs w:val="22"/>
          <w:lang w:eastAsia="ru-RU"/>
        </w:rPr>
        <w:t xml:space="preserve"> </w:t>
      </w:r>
      <w:r w:rsidR="00816E8F" w:rsidRPr="002368F2">
        <w:rPr>
          <w:b/>
          <w:bCs/>
          <w:sz w:val="22"/>
          <w:szCs w:val="22"/>
        </w:rPr>
        <w:t>20</w:t>
      </w:r>
      <w:r w:rsidR="004F2FA4" w:rsidRPr="004F2FA4">
        <w:rPr>
          <w:b/>
          <w:bCs/>
          <w:sz w:val="22"/>
          <w:szCs w:val="22"/>
        </w:rPr>
        <w:t>20</w:t>
      </w:r>
      <w:r w:rsidR="00816E8F" w:rsidRPr="002368F2">
        <w:rPr>
          <w:b/>
          <w:bCs/>
          <w:sz w:val="22"/>
          <w:szCs w:val="22"/>
        </w:rPr>
        <w:t xml:space="preserve"> года</w:t>
      </w:r>
      <w:r w:rsidR="00816E8F" w:rsidRPr="002368F2">
        <w:rPr>
          <w:bCs/>
          <w:sz w:val="22"/>
          <w:szCs w:val="22"/>
        </w:rPr>
        <w:t xml:space="preserve">. </w:t>
      </w:r>
      <w:r w:rsidR="00816E8F" w:rsidRPr="0045758C">
        <w:rPr>
          <w:bCs/>
          <w:sz w:val="22"/>
          <w:szCs w:val="22"/>
        </w:rPr>
        <w:t>Пожа</w:t>
      </w:r>
      <w:r w:rsidR="00EB35AE">
        <w:rPr>
          <w:bCs/>
          <w:sz w:val="22"/>
          <w:szCs w:val="22"/>
        </w:rPr>
        <w:t xml:space="preserve">луйста, отправьте на </w:t>
      </w:r>
      <w:r w:rsidR="00EB35AE" w:rsidRPr="0045758C">
        <w:rPr>
          <w:bCs/>
          <w:sz w:val="22"/>
          <w:szCs w:val="22"/>
        </w:rPr>
        <w:t xml:space="preserve">заполненную регистрационную форму </w:t>
      </w:r>
      <w:r w:rsidR="00EB35AE">
        <w:rPr>
          <w:bCs/>
          <w:sz w:val="22"/>
          <w:szCs w:val="22"/>
        </w:rPr>
        <w:t>на адрес координаторам</w:t>
      </w:r>
      <w:r w:rsidR="00EB35AE" w:rsidRPr="00EB35AE">
        <w:rPr>
          <w:bCs/>
          <w:sz w:val="22"/>
          <w:szCs w:val="22"/>
        </w:rPr>
        <w:t xml:space="preserve">: </w:t>
      </w:r>
      <w:hyperlink r:id="rId9" w:history="1">
        <w:r w:rsidR="00EB35AE" w:rsidRPr="00AE6C23">
          <w:rPr>
            <w:rStyle w:val="af8"/>
            <w:rFonts w:ascii="Calibri" w:hAnsi="Calibri"/>
            <w:i/>
            <w:sz w:val="20"/>
            <w:szCs w:val="20"/>
            <w:u w:val="none"/>
          </w:rPr>
          <w:t>lesin@wanomc.ru</w:t>
        </w:r>
      </w:hyperlink>
      <w:r w:rsidR="00EB35AE" w:rsidRPr="00EB35AE">
        <w:rPr>
          <w:rStyle w:val="af8"/>
          <w:rFonts w:ascii="Calibri" w:hAnsi="Calibri"/>
          <w:i/>
          <w:sz w:val="20"/>
          <w:szCs w:val="20"/>
          <w:u w:val="none"/>
        </w:rPr>
        <w:t xml:space="preserve">; </w:t>
      </w:r>
      <w:hyperlink r:id="rId10" w:history="1">
        <w:r w:rsidR="00EB35AE" w:rsidRPr="00E50B78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katerina</w:t>
        </w:r>
        <w:r w:rsidR="00EB35AE" w:rsidRPr="00EB35AE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.</w:t>
        </w:r>
        <w:r w:rsidR="00EB35AE" w:rsidRPr="00E50B78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tausche</w:t>
        </w:r>
        <w:r w:rsidR="00EB35AE" w:rsidRPr="00EB35AE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@</w:t>
        </w:r>
        <w:r w:rsidR="00EB35AE" w:rsidRPr="00E50B78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cez</w:t>
        </w:r>
        <w:r w:rsidR="00EB35AE" w:rsidRPr="00EB35AE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.</w:t>
        </w:r>
        <w:r w:rsidR="00EB35AE" w:rsidRPr="00E50B78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cz</w:t>
        </w:r>
      </w:hyperlink>
      <w:r w:rsidR="00EB35AE" w:rsidRPr="00EB35AE">
        <w:rPr>
          <w:rStyle w:val="af8"/>
          <w:rFonts w:ascii="Calibri" w:hAnsi="Calibri"/>
          <w:i/>
          <w:sz w:val="20"/>
          <w:szCs w:val="20"/>
          <w:u w:val="none"/>
          <w:lang w:eastAsia="ru-RU"/>
        </w:rPr>
        <w:t xml:space="preserve">; </w:t>
      </w:r>
      <w:r w:rsidR="00EB35AE" w:rsidRPr="00AE6C23">
        <w:rPr>
          <w:rStyle w:val="FontStyle26"/>
          <w:rFonts w:ascii="Cambria" w:hAnsi="Cambria"/>
          <w:sz w:val="20"/>
          <w:szCs w:val="20"/>
        </w:rPr>
        <w:t xml:space="preserve"> </w:t>
      </w:r>
      <w:hyperlink r:id="rId11" w:history="1">
        <w:r w:rsidR="00EB35AE" w:rsidRPr="00543A14">
          <w:rPr>
            <w:rStyle w:val="af8"/>
            <w:rFonts w:ascii="Calibri" w:hAnsi="Calibri"/>
            <w:i/>
            <w:sz w:val="20"/>
            <w:szCs w:val="20"/>
            <w:lang w:val="en-US" w:eastAsia="ru-RU"/>
          </w:rPr>
          <w:t>tomas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eastAsia="ru-RU"/>
          </w:rPr>
          <w:t>.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val="en-US" w:eastAsia="ru-RU"/>
          </w:rPr>
          <w:t>kneslik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eastAsia="ru-RU"/>
          </w:rPr>
          <w:t>@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val="en-US" w:eastAsia="ru-RU"/>
          </w:rPr>
          <w:t>cez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eastAsia="ru-RU"/>
          </w:rPr>
          <w:t>.</w:t>
        </w:r>
        <w:r w:rsidR="00EB35AE" w:rsidRPr="00543A14">
          <w:rPr>
            <w:rStyle w:val="af8"/>
            <w:rFonts w:ascii="Calibri" w:hAnsi="Calibri"/>
            <w:i/>
            <w:sz w:val="20"/>
            <w:szCs w:val="20"/>
            <w:lang w:val="en-US" w:eastAsia="ru-RU"/>
          </w:rPr>
          <w:t>cz</w:t>
        </w:r>
      </w:hyperlink>
    </w:p>
    <w:p w:rsidR="00816E8F" w:rsidRPr="00E01CC3" w:rsidRDefault="00816E8F" w:rsidP="00A7636F">
      <w:pPr>
        <w:spacing w:before="120" w:after="120"/>
        <w:rPr>
          <w:bCs/>
        </w:rPr>
      </w:pPr>
      <w:r w:rsidRPr="0045758C">
        <w:rPr>
          <w:bCs/>
          <w:sz w:val="22"/>
          <w:szCs w:val="22"/>
        </w:rPr>
        <w:t>Вы можете использовать вложенную форму к официальному письму или скопировать ее с открытого  сайта ВАО АЭС – МЦ:</w:t>
      </w:r>
      <w:r w:rsidRPr="00E01CC3">
        <w:rPr>
          <w:bCs/>
        </w:rPr>
        <w:t xml:space="preserve"> </w:t>
      </w:r>
      <w:hyperlink r:id="rId12" w:history="1">
        <w:r w:rsidRPr="004F2FA4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https</w:t>
        </w:r>
        <w:r w:rsidRPr="00DB1E82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://</w:t>
        </w:r>
        <w:r w:rsidRPr="004F2FA4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www</w:t>
        </w:r>
        <w:r w:rsidRPr="00DB1E82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.</w:t>
        </w:r>
        <w:r w:rsidRPr="004F2FA4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wanomc</w:t>
        </w:r>
        <w:r w:rsidRPr="00DB1E82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.</w:t>
        </w:r>
        <w:r w:rsidRPr="004F2FA4">
          <w:rPr>
            <w:rStyle w:val="af8"/>
            <w:rFonts w:ascii="Calibri" w:hAnsi="Calibri"/>
            <w:i/>
            <w:sz w:val="20"/>
            <w:szCs w:val="20"/>
            <w:u w:val="none"/>
            <w:lang w:val="en-US" w:eastAsia="ru-RU"/>
          </w:rPr>
          <w:t>ru</w:t>
        </w:r>
        <w:r w:rsidRPr="00DB1E82">
          <w:rPr>
            <w:rStyle w:val="af8"/>
            <w:rFonts w:ascii="Calibri" w:hAnsi="Calibri"/>
            <w:i/>
            <w:sz w:val="20"/>
            <w:szCs w:val="20"/>
            <w:u w:val="none"/>
            <w:lang w:eastAsia="ru-RU"/>
          </w:rPr>
          <w:t>/</w:t>
        </w:r>
      </w:hyperlink>
      <w:r w:rsidRPr="00DB1E82">
        <w:rPr>
          <w:rStyle w:val="af8"/>
          <w:rFonts w:ascii="Calibri" w:hAnsi="Calibri"/>
          <w:i/>
          <w:sz w:val="20"/>
          <w:szCs w:val="20"/>
          <w:u w:val="none"/>
          <w:lang w:eastAsia="ru-RU"/>
        </w:rPr>
        <w:t xml:space="preserve"> ).</w:t>
      </w:r>
    </w:p>
    <w:p w:rsidR="002368F2" w:rsidRPr="00E01CC3" w:rsidRDefault="002368F2" w:rsidP="002368F2">
      <w:pPr>
        <w:spacing w:before="120" w:after="120"/>
        <w:jc w:val="both"/>
        <w:rPr>
          <w:bCs/>
        </w:rPr>
      </w:pPr>
      <w:r w:rsidRPr="002368F2">
        <w:rPr>
          <w:b/>
          <w:color w:val="0070C0"/>
          <w:sz w:val="22"/>
          <w:szCs w:val="22"/>
        </w:rPr>
        <w:t>Презентации</w:t>
      </w:r>
      <w:r>
        <w:rPr>
          <w:b/>
          <w:color w:val="0070C0"/>
          <w:sz w:val="22"/>
          <w:szCs w:val="22"/>
        </w:rPr>
        <w:t>:</w:t>
      </w:r>
      <w:r w:rsidR="000862EF">
        <w:rPr>
          <w:b/>
          <w:color w:val="0070C0"/>
          <w:sz w:val="22"/>
          <w:szCs w:val="22"/>
        </w:rPr>
        <w:t xml:space="preserve"> </w:t>
      </w:r>
      <w:r w:rsidRPr="002368F2">
        <w:rPr>
          <w:bCs/>
          <w:sz w:val="22"/>
          <w:szCs w:val="22"/>
          <w:lang w:eastAsia="ru-RU"/>
        </w:rPr>
        <w:t xml:space="preserve">Электронные версии презентаций (на слайдах </w:t>
      </w:r>
      <w:r w:rsidRPr="002368F2">
        <w:rPr>
          <w:bCs/>
          <w:sz w:val="22"/>
          <w:szCs w:val="22"/>
          <w:lang w:val="en-US" w:eastAsia="ru-RU"/>
        </w:rPr>
        <w:t>MS</w:t>
      </w:r>
      <w:r w:rsidRPr="002368F2">
        <w:rPr>
          <w:bCs/>
          <w:sz w:val="22"/>
          <w:szCs w:val="22"/>
          <w:lang w:eastAsia="ru-RU"/>
        </w:rPr>
        <w:t xml:space="preserve"> </w:t>
      </w:r>
      <w:r w:rsidRPr="002368F2">
        <w:rPr>
          <w:bCs/>
          <w:sz w:val="22"/>
          <w:szCs w:val="22"/>
          <w:lang w:val="en-US" w:eastAsia="ru-RU"/>
        </w:rPr>
        <w:t>Power</w:t>
      </w:r>
      <w:r w:rsidRPr="002368F2">
        <w:rPr>
          <w:bCs/>
          <w:sz w:val="22"/>
          <w:szCs w:val="22"/>
          <w:lang w:eastAsia="ru-RU"/>
        </w:rPr>
        <w:t xml:space="preserve"> </w:t>
      </w:r>
      <w:r w:rsidRPr="002368F2">
        <w:rPr>
          <w:bCs/>
          <w:sz w:val="22"/>
          <w:szCs w:val="22"/>
          <w:lang w:val="en-US" w:eastAsia="ru-RU"/>
        </w:rPr>
        <w:t>Point</w:t>
      </w:r>
      <w:r w:rsidRPr="002368F2">
        <w:rPr>
          <w:bCs/>
          <w:sz w:val="22"/>
          <w:szCs w:val="22"/>
          <w:lang w:eastAsia="ru-RU"/>
        </w:rPr>
        <w:t xml:space="preserve"> на русском или английском языках) должны быть отправлены до </w:t>
      </w:r>
      <w:r w:rsidR="00B776F4">
        <w:rPr>
          <w:rFonts w:ascii="Calibri" w:hAnsi="Calibri"/>
          <w:b/>
          <w:sz w:val="22"/>
          <w:szCs w:val="22"/>
        </w:rPr>
        <w:t>1</w:t>
      </w:r>
      <w:r w:rsidR="00F440A1">
        <w:rPr>
          <w:b/>
          <w:sz w:val="22"/>
          <w:szCs w:val="22"/>
        </w:rPr>
        <w:t>4</w:t>
      </w:r>
      <w:r w:rsidR="00F440A1" w:rsidRPr="00046CB4">
        <w:rPr>
          <w:rFonts w:ascii="Calibri" w:hAnsi="Calibri"/>
          <w:b/>
          <w:sz w:val="22"/>
          <w:szCs w:val="22"/>
        </w:rPr>
        <w:t xml:space="preserve"> </w:t>
      </w:r>
      <w:r w:rsidR="00F440A1">
        <w:rPr>
          <w:rFonts w:ascii="Calibri" w:hAnsi="Calibri"/>
          <w:b/>
          <w:sz w:val="22"/>
          <w:szCs w:val="22"/>
        </w:rPr>
        <w:t>февраля</w:t>
      </w:r>
      <w:r w:rsidR="00F440A1" w:rsidRPr="002368F2">
        <w:rPr>
          <w:b/>
          <w:bCs/>
          <w:sz w:val="22"/>
          <w:szCs w:val="22"/>
          <w:lang w:eastAsia="ru-RU"/>
        </w:rPr>
        <w:t xml:space="preserve"> </w:t>
      </w:r>
      <w:r w:rsidRPr="002368F2">
        <w:rPr>
          <w:b/>
          <w:bCs/>
          <w:sz w:val="22"/>
          <w:szCs w:val="22"/>
          <w:lang w:eastAsia="ru-RU"/>
        </w:rPr>
        <w:t>20</w:t>
      </w:r>
      <w:r w:rsidR="00F440A1">
        <w:rPr>
          <w:b/>
          <w:bCs/>
          <w:sz w:val="22"/>
          <w:szCs w:val="22"/>
          <w:lang w:eastAsia="ru-RU"/>
        </w:rPr>
        <w:t>20</w:t>
      </w:r>
      <w:r w:rsidRPr="002368F2">
        <w:rPr>
          <w:b/>
          <w:bCs/>
          <w:sz w:val="22"/>
          <w:szCs w:val="22"/>
          <w:lang w:eastAsia="ru-RU"/>
        </w:rPr>
        <w:t xml:space="preserve"> года</w:t>
      </w:r>
      <w:r w:rsidRPr="002368F2">
        <w:rPr>
          <w:bCs/>
          <w:sz w:val="22"/>
          <w:szCs w:val="22"/>
          <w:lang w:eastAsia="ru-RU"/>
        </w:rPr>
        <w:t xml:space="preserve"> координаторам рабочей встречи.</w:t>
      </w:r>
      <w:r w:rsidR="000862EF">
        <w:rPr>
          <w:bCs/>
          <w:sz w:val="22"/>
          <w:szCs w:val="22"/>
          <w:lang w:eastAsia="ru-RU"/>
        </w:rPr>
        <w:t xml:space="preserve"> </w:t>
      </w:r>
      <w:r w:rsidRPr="0045758C">
        <w:rPr>
          <w:bCs/>
          <w:sz w:val="22"/>
          <w:szCs w:val="22"/>
          <w:lang w:eastAsia="ru-RU"/>
        </w:rPr>
        <w:t>Предлагается каждому участнику подготовить презентацию по вышеуказанным темам, поделиться опытом и вопросами своей компании. Презентации должны быть не более 30 минут, включая дискуссии на английском и/или русском языке.</w:t>
      </w:r>
      <w:r w:rsidRPr="00E01CC3">
        <w:rPr>
          <w:bCs/>
        </w:rPr>
        <w:t xml:space="preserve"> </w:t>
      </w:r>
    </w:p>
    <w:p w:rsidR="00916660" w:rsidRPr="004F2FA4" w:rsidRDefault="006201C8" w:rsidP="000C18F9">
      <w:pPr>
        <w:spacing w:before="120" w:after="120"/>
        <w:rPr>
          <w:bCs/>
          <w:sz w:val="22"/>
          <w:szCs w:val="22"/>
        </w:rPr>
      </w:pPr>
      <w:r w:rsidRPr="006201C8">
        <w:rPr>
          <w:b/>
          <w:color w:val="0070C0"/>
          <w:sz w:val="22"/>
          <w:szCs w:val="22"/>
        </w:rPr>
        <w:t>Прибытие</w:t>
      </w:r>
      <w:r w:rsidRPr="00916660">
        <w:rPr>
          <w:b/>
          <w:color w:val="0070C0"/>
          <w:sz w:val="22"/>
          <w:szCs w:val="22"/>
        </w:rPr>
        <w:t xml:space="preserve"> </w:t>
      </w:r>
      <w:r w:rsidRPr="006201C8">
        <w:rPr>
          <w:b/>
          <w:color w:val="0070C0"/>
          <w:sz w:val="22"/>
          <w:szCs w:val="22"/>
        </w:rPr>
        <w:t>и</w:t>
      </w:r>
      <w:r w:rsidRPr="00916660">
        <w:rPr>
          <w:b/>
          <w:color w:val="0070C0"/>
          <w:sz w:val="22"/>
          <w:szCs w:val="22"/>
        </w:rPr>
        <w:t xml:space="preserve"> </w:t>
      </w:r>
      <w:r w:rsidRPr="006201C8">
        <w:rPr>
          <w:b/>
          <w:color w:val="0070C0"/>
          <w:sz w:val="22"/>
          <w:szCs w:val="22"/>
        </w:rPr>
        <w:t>отъезд</w:t>
      </w:r>
      <w:r w:rsidRPr="00916660">
        <w:rPr>
          <w:b/>
          <w:color w:val="0070C0"/>
          <w:sz w:val="22"/>
          <w:szCs w:val="22"/>
        </w:rPr>
        <w:t xml:space="preserve">: </w:t>
      </w:r>
      <w:r w:rsidR="00916660" w:rsidRPr="004F2FA4">
        <w:rPr>
          <w:bCs/>
          <w:sz w:val="22"/>
          <w:szCs w:val="22"/>
        </w:rPr>
        <w:t xml:space="preserve">Участникам рабочей встречи рекомендуется прибыть и поселиться в гостинице </w:t>
      </w:r>
      <w:r w:rsidR="000754B1" w:rsidRPr="004F2FA4">
        <w:rPr>
          <w:bCs/>
          <w:i/>
          <w:sz w:val="22"/>
          <w:szCs w:val="22"/>
          <w:lang w:val="en-US"/>
        </w:rPr>
        <w:t>Parkhotel</w:t>
      </w:r>
      <w:r w:rsidR="000754B1" w:rsidRPr="004F2FA4">
        <w:rPr>
          <w:bCs/>
          <w:i/>
          <w:sz w:val="22"/>
          <w:szCs w:val="22"/>
        </w:rPr>
        <w:t xml:space="preserve"> </w:t>
      </w:r>
      <w:r w:rsidR="000754B1" w:rsidRPr="004F2FA4">
        <w:rPr>
          <w:bCs/>
          <w:i/>
          <w:sz w:val="22"/>
          <w:szCs w:val="22"/>
          <w:lang w:val="cs-CZ"/>
        </w:rPr>
        <w:t>Hluboka</w:t>
      </w:r>
      <w:r w:rsidR="004F2FA4" w:rsidRPr="004F2FA4">
        <w:rPr>
          <w:bCs/>
          <w:i/>
          <w:sz w:val="22"/>
          <w:szCs w:val="22"/>
          <w:lang w:val="cs-CZ"/>
        </w:rPr>
        <w:t xml:space="preserve">  </w:t>
      </w:r>
      <w:r w:rsidR="000C18F9" w:rsidRPr="004F2FA4">
        <w:rPr>
          <w:bCs/>
          <w:i/>
          <w:sz w:val="22"/>
          <w:szCs w:val="22"/>
        </w:rPr>
        <w:t xml:space="preserve"> </w:t>
      </w:r>
      <w:hyperlink r:id="rId13" w:history="1">
        <w:r w:rsidR="000754B1" w:rsidRPr="004F2FA4">
          <w:rPr>
            <w:rStyle w:val="af8"/>
            <w:sz w:val="20"/>
            <w:szCs w:val="20"/>
            <w:lang w:val="en-US"/>
          </w:rPr>
          <w:t>https</w:t>
        </w:r>
        <w:r w:rsidR="000754B1" w:rsidRPr="004F2FA4">
          <w:rPr>
            <w:rStyle w:val="af8"/>
            <w:sz w:val="20"/>
            <w:szCs w:val="20"/>
          </w:rPr>
          <w:t>://</w:t>
        </w:r>
        <w:r w:rsidR="000754B1" w:rsidRPr="004F2FA4">
          <w:rPr>
            <w:rStyle w:val="af8"/>
            <w:sz w:val="20"/>
            <w:szCs w:val="20"/>
            <w:lang w:val="en-US"/>
          </w:rPr>
          <w:t>www</w:t>
        </w:r>
        <w:r w:rsidR="000754B1" w:rsidRPr="004F2FA4">
          <w:rPr>
            <w:rStyle w:val="af8"/>
            <w:sz w:val="20"/>
            <w:szCs w:val="20"/>
          </w:rPr>
          <w:t>.</w:t>
        </w:r>
        <w:r w:rsidR="000754B1" w:rsidRPr="004F2FA4">
          <w:rPr>
            <w:rStyle w:val="af8"/>
            <w:sz w:val="20"/>
            <w:szCs w:val="20"/>
            <w:lang w:val="en-US"/>
          </w:rPr>
          <w:t>parkhotel</w:t>
        </w:r>
        <w:r w:rsidR="000754B1" w:rsidRPr="004F2FA4">
          <w:rPr>
            <w:rStyle w:val="af8"/>
            <w:sz w:val="20"/>
            <w:szCs w:val="20"/>
          </w:rPr>
          <w:t>-</w:t>
        </w:r>
        <w:r w:rsidR="000754B1" w:rsidRPr="004F2FA4">
          <w:rPr>
            <w:rStyle w:val="af8"/>
            <w:sz w:val="20"/>
            <w:szCs w:val="20"/>
            <w:lang w:val="en-US"/>
          </w:rPr>
          <w:t>hluboka</w:t>
        </w:r>
        <w:r w:rsidR="000754B1" w:rsidRPr="004F2FA4">
          <w:rPr>
            <w:rStyle w:val="af8"/>
            <w:sz w:val="20"/>
            <w:szCs w:val="20"/>
          </w:rPr>
          <w:t>.</w:t>
        </w:r>
        <w:r w:rsidR="000754B1" w:rsidRPr="004F2FA4">
          <w:rPr>
            <w:rStyle w:val="af8"/>
            <w:sz w:val="20"/>
            <w:szCs w:val="20"/>
            <w:lang w:val="en-US"/>
          </w:rPr>
          <w:t>com</w:t>
        </w:r>
        <w:r w:rsidR="000754B1" w:rsidRPr="004F2FA4">
          <w:rPr>
            <w:rStyle w:val="af8"/>
            <w:sz w:val="20"/>
            <w:szCs w:val="20"/>
          </w:rPr>
          <w:t>/</w:t>
        </w:r>
      </w:hyperlink>
      <w:r w:rsidR="000754B1" w:rsidRPr="004F2FA4">
        <w:rPr>
          <w:rStyle w:val="af8"/>
          <w:sz w:val="20"/>
          <w:szCs w:val="20"/>
        </w:rPr>
        <w:t xml:space="preserve"> </w:t>
      </w:r>
      <w:r w:rsidR="004F2FA4" w:rsidRPr="004F2FA4">
        <w:rPr>
          <w:rStyle w:val="af8"/>
          <w:sz w:val="20"/>
          <w:szCs w:val="20"/>
        </w:rPr>
        <w:t xml:space="preserve">  </w:t>
      </w:r>
      <w:r w:rsidR="000C18F9" w:rsidRPr="004F2FA4">
        <w:rPr>
          <w:bCs/>
          <w:sz w:val="22"/>
          <w:szCs w:val="22"/>
        </w:rPr>
        <w:t xml:space="preserve">в городе </w:t>
      </w:r>
      <w:r w:rsidR="000754B1" w:rsidRPr="004F2FA4">
        <w:rPr>
          <w:bCs/>
          <w:sz w:val="22"/>
          <w:szCs w:val="22"/>
          <w:lang w:val="en-US"/>
        </w:rPr>
        <w:t>Hluboka</w:t>
      </w:r>
      <w:r w:rsidR="000754B1" w:rsidRPr="004F2FA4">
        <w:rPr>
          <w:bCs/>
          <w:sz w:val="22"/>
          <w:szCs w:val="22"/>
        </w:rPr>
        <w:t xml:space="preserve"> </w:t>
      </w:r>
      <w:r w:rsidR="000754B1" w:rsidRPr="004F2FA4">
        <w:rPr>
          <w:bCs/>
          <w:sz w:val="22"/>
          <w:szCs w:val="22"/>
          <w:lang w:val="cs-CZ"/>
        </w:rPr>
        <w:t>nad Vltavou</w:t>
      </w:r>
      <w:r w:rsidR="000C18F9" w:rsidRPr="004F2FA4">
        <w:rPr>
          <w:bCs/>
          <w:sz w:val="22"/>
          <w:szCs w:val="22"/>
        </w:rPr>
        <w:t xml:space="preserve"> </w:t>
      </w:r>
      <w:r w:rsidR="00916660" w:rsidRPr="004F2FA4">
        <w:rPr>
          <w:bCs/>
          <w:sz w:val="22"/>
          <w:szCs w:val="22"/>
        </w:rPr>
        <w:t xml:space="preserve">в </w:t>
      </w:r>
      <w:r w:rsidR="00916660" w:rsidRPr="004F2FA4">
        <w:rPr>
          <w:bCs/>
          <w:sz w:val="22"/>
          <w:szCs w:val="22"/>
        </w:rPr>
        <w:lastRenderedPageBreak/>
        <w:t xml:space="preserve">понедельник </w:t>
      </w:r>
      <w:r w:rsidR="00F440A1" w:rsidRPr="004F2FA4">
        <w:rPr>
          <w:rFonts w:ascii="Calibri" w:hAnsi="Calibri"/>
          <w:b/>
          <w:sz w:val="22"/>
          <w:szCs w:val="22"/>
        </w:rPr>
        <w:t>2</w:t>
      </w:r>
      <w:r w:rsidR="00F440A1" w:rsidRPr="004F2FA4">
        <w:rPr>
          <w:b/>
          <w:sz w:val="22"/>
          <w:szCs w:val="22"/>
        </w:rPr>
        <w:t>4</w:t>
      </w:r>
      <w:r w:rsidR="00F440A1" w:rsidRPr="004F2FA4">
        <w:rPr>
          <w:rFonts w:ascii="Calibri" w:hAnsi="Calibri"/>
          <w:b/>
          <w:sz w:val="22"/>
          <w:szCs w:val="22"/>
        </w:rPr>
        <w:t xml:space="preserve"> февраля</w:t>
      </w:r>
      <w:r w:rsidR="00F440A1" w:rsidRPr="004F2FA4">
        <w:rPr>
          <w:bCs/>
          <w:sz w:val="22"/>
          <w:szCs w:val="22"/>
        </w:rPr>
        <w:t>, 2020г</w:t>
      </w:r>
      <w:r w:rsidR="00916660" w:rsidRPr="004F2FA4">
        <w:rPr>
          <w:bCs/>
          <w:sz w:val="22"/>
          <w:szCs w:val="22"/>
        </w:rPr>
        <w:t xml:space="preserve">. Окончание рабочей встречи запланировано </w:t>
      </w:r>
      <w:r w:rsidR="00EB35AE" w:rsidRPr="004F2FA4">
        <w:rPr>
          <w:bCs/>
          <w:sz w:val="22"/>
          <w:szCs w:val="22"/>
        </w:rPr>
        <w:br/>
      </w:r>
      <w:r w:rsidR="00F440A1" w:rsidRPr="004F2FA4">
        <w:rPr>
          <w:rFonts w:ascii="Calibri" w:hAnsi="Calibri"/>
          <w:b/>
          <w:sz w:val="22"/>
          <w:szCs w:val="22"/>
        </w:rPr>
        <w:t>2</w:t>
      </w:r>
      <w:r w:rsidR="00F440A1" w:rsidRPr="004F2FA4">
        <w:rPr>
          <w:b/>
          <w:sz w:val="22"/>
          <w:szCs w:val="22"/>
        </w:rPr>
        <w:t>7</w:t>
      </w:r>
      <w:r w:rsidR="00F440A1" w:rsidRPr="004F2FA4">
        <w:rPr>
          <w:rFonts w:ascii="Calibri" w:hAnsi="Calibri"/>
          <w:b/>
          <w:sz w:val="22"/>
          <w:szCs w:val="22"/>
        </w:rPr>
        <w:t xml:space="preserve"> февраля</w:t>
      </w:r>
      <w:r w:rsidR="00F440A1" w:rsidRPr="004F2FA4">
        <w:rPr>
          <w:bCs/>
          <w:sz w:val="22"/>
          <w:szCs w:val="22"/>
        </w:rPr>
        <w:t xml:space="preserve"> </w:t>
      </w:r>
      <w:r w:rsidR="00916660" w:rsidRPr="004F2FA4">
        <w:rPr>
          <w:bCs/>
          <w:sz w:val="22"/>
          <w:szCs w:val="22"/>
        </w:rPr>
        <w:t>на 17:</w:t>
      </w:r>
      <w:r w:rsidR="00F440A1" w:rsidRPr="004F2FA4">
        <w:rPr>
          <w:bCs/>
          <w:sz w:val="22"/>
          <w:szCs w:val="22"/>
        </w:rPr>
        <w:t>0</w:t>
      </w:r>
      <w:r w:rsidR="00916660" w:rsidRPr="004F2FA4">
        <w:rPr>
          <w:bCs/>
          <w:sz w:val="22"/>
          <w:szCs w:val="22"/>
        </w:rPr>
        <w:t xml:space="preserve">0 (четверг). Отъезд участников запланирован утром </w:t>
      </w:r>
      <w:r w:rsidR="00F440A1" w:rsidRPr="004F2FA4">
        <w:rPr>
          <w:rFonts w:ascii="Calibri" w:hAnsi="Calibri"/>
          <w:b/>
          <w:sz w:val="22"/>
          <w:szCs w:val="22"/>
        </w:rPr>
        <w:t>28 февраля</w:t>
      </w:r>
      <w:r w:rsidR="00F440A1" w:rsidRPr="004F2FA4">
        <w:rPr>
          <w:bCs/>
          <w:sz w:val="22"/>
          <w:szCs w:val="22"/>
        </w:rPr>
        <w:t xml:space="preserve"> 2020г</w:t>
      </w:r>
      <w:r w:rsidR="00916660" w:rsidRPr="004F2FA4">
        <w:rPr>
          <w:bCs/>
          <w:sz w:val="22"/>
          <w:szCs w:val="22"/>
        </w:rPr>
        <w:t>.</w:t>
      </w:r>
    </w:p>
    <w:p w:rsidR="00916660" w:rsidRPr="00DB1E82" w:rsidRDefault="00916660" w:rsidP="000C18F9">
      <w:pPr>
        <w:spacing w:before="120" w:after="120"/>
        <w:rPr>
          <w:bCs/>
          <w:sz w:val="22"/>
          <w:szCs w:val="22"/>
        </w:rPr>
      </w:pPr>
      <w:r w:rsidRPr="004F2FA4">
        <w:rPr>
          <w:bCs/>
          <w:sz w:val="22"/>
          <w:szCs w:val="22"/>
        </w:rPr>
        <w:t>Представитель АЭС Темелин встретит участников рабочей встречи в аэропорту Праги с логотипом «</w:t>
      </w:r>
      <w:r w:rsidRPr="004F2FA4">
        <w:rPr>
          <w:bCs/>
          <w:sz w:val="22"/>
          <w:szCs w:val="22"/>
          <w:lang w:val="en-US"/>
        </w:rPr>
        <w:t>WANO</w:t>
      </w:r>
      <w:r w:rsidRPr="004F2FA4">
        <w:rPr>
          <w:bCs/>
          <w:sz w:val="22"/>
          <w:szCs w:val="22"/>
        </w:rPr>
        <w:t xml:space="preserve">». АЭС Темелин обеспечит трансфер из аэропорта Праги в гостиницу </w:t>
      </w:r>
      <w:r w:rsidR="000754B1" w:rsidRPr="004F2FA4">
        <w:rPr>
          <w:bCs/>
          <w:i/>
          <w:sz w:val="22"/>
          <w:szCs w:val="22"/>
          <w:lang w:val="en-US"/>
        </w:rPr>
        <w:t>Parkhotel</w:t>
      </w:r>
      <w:r w:rsidR="000754B1" w:rsidRPr="004F2FA4">
        <w:rPr>
          <w:bCs/>
          <w:i/>
          <w:sz w:val="22"/>
          <w:szCs w:val="22"/>
        </w:rPr>
        <w:t xml:space="preserve"> </w:t>
      </w:r>
      <w:r w:rsidR="000754B1" w:rsidRPr="004F2FA4">
        <w:rPr>
          <w:bCs/>
          <w:i/>
          <w:sz w:val="22"/>
          <w:szCs w:val="22"/>
          <w:lang w:val="cs-CZ"/>
        </w:rPr>
        <w:t>Hluboka</w:t>
      </w:r>
      <w:r w:rsidRPr="004F2FA4">
        <w:rPr>
          <w:bCs/>
          <w:i/>
          <w:sz w:val="22"/>
          <w:szCs w:val="22"/>
        </w:rPr>
        <w:t xml:space="preserve"> </w:t>
      </w:r>
      <w:r w:rsidRPr="004F2FA4">
        <w:rPr>
          <w:bCs/>
          <w:sz w:val="22"/>
          <w:szCs w:val="22"/>
        </w:rPr>
        <w:t xml:space="preserve"> </w:t>
      </w:r>
      <w:r w:rsidR="00F440A1" w:rsidRPr="004F2FA4">
        <w:rPr>
          <w:rFonts w:ascii="Calibri" w:hAnsi="Calibri"/>
          <w:b/>
          <w:sz w:val="22"/>
          <w:szCs w:val="22"/>
        </w:rPr>
        <w:t>2</w:t>
      </w:r>
      <w:r w:rsidR="00F440A1" w:rsidRPr="004F2FA4">
        <w:rPr>
          <w:b/>
          <w:sz w:val="22"/>
          <w:szCs w:val="22"/>
        </w:rPr>
        <w:t>4</w:t>
      </w:r>
      <w:r w:rsidR="00F440A1" w:rsidRPr="004F2FA4">
        <w:rPr>
          <w:rFonts w:ascii="Calibri" w:hAnsi="Calibri"/>
          <w:b/>
          <w:sz w:val="22"/>
          <w:szCs w:val="22"/>
        </w:rPr>
        <w:t xml:space="preserve"> февраля</w:t>
      </w:r>
      <w:r w:rsidRPr="004F2FA4">
        <w:rPr>
          <w:bCs/>
          <w:sz w:val="22"/>
          <w:szCs w:val="22"/>
        </w:rPr>
        <w:t>, 20</w:t>
      </w:r>
      <w:r w:rsidR="00F440A1" w:rsidRPr="004F2FA4">
        <w:rPr>
          <w:bCs/>
          <w:sz w:val="22"/>
          <w:szCs w:val="22"/>
        </w:rPr>
        <w:t>20г.</w:t>
      </w:r>
      <w:r w:rsidRPr="004F2FA4">
        <w:rPr>
          <w:bCs/>
          <w:sz w:val="22"/>
          <w:szCs w:val="22"/>
        </w:rPr>
        <w:t xml:space="preserve"> и обратно </w:t>
      </w:r>
      <w:r w:rsidR="00F440A1" w:rsidRPr="004F2FA4">
        <w:rPr>
          <w:rFonts w:ascii="Calibri" w:hAnsi="Calibri"/>
          <w:b/>
          <w:sz w:val="22"/>
          <w:szCs w:val="22"/>
        </w:rPr>
        <w:t>28 февраля</w:t>
      </w:r>
      <w:r w:rsidR="00F440A1" w:rsidRPr="004F2FA4">
        <w:rPr>
          <w:bCs/>
          <w:sz w:val="22"/>
          <w:szCs w:val="22"/>
        </w:rPr>
        <w:t xml:space="preserve"> </w:t>
      </w:r>
      <w:r w:rsidRPr="004F2FA4">
        <w:rPr>
          <w:bCs/>
          <w:sz w:val="22"/>
          <w:szCs w:val="22"/>
        </w:rPr>
        <w:t>20</w:t>
      </w:r>
      <w:r w:rsidR="00F440A1" w:rsidRPr="004F2FA4">
        <w:rPr>
          <w:bCs/>
          <w:sz w:val="22"/>
          <w:szCs w:val="22"/>
        </w:rPr>
        <w:t>20г.</w:t>
      </w:r>
      <w:r w:rsidRPr="004F2FA4">
        <w:rPr>
          <w:bCs/>
          <w:sz w:val="22"/>
          <w:szCs w:val="22"/>
        </w:rPr>
        <w:t>, соответственно.</w:t>
      </w:r>
    </w:p>
    <w:p w:rsidR="006201C8" w:rsidRPr="006201C8" w:rsidRDefault="006201C8" w:rsidP="00916660">
      <w:pPr>
        <w:spacing w:before="120" w:after="120"/>
        <w:rPr>
          <w:b/>
          <w:color w:val="0070C0"/>
          <w:sz w:val="22"/>
          <w:szCs w:val="22"/>
        </w:rPr>
      </w:pPr>
      <w:r w:rsidRPr="006201C8">
        <w:rPr>
          <w:b/>
          <w:color w:val="0070C0"/>
          <w:sz w:val="22"/>
          <w:szCs w:val="22"/>
        </w:rPr>
        <w:t>Предварительная программа рабочей встречи</w:t>
      </w:r>
      <w:r>
        <w:rPr>
          <w:b/>
          <w:color w:val="0070C0"/>
          <w:sz w:val="22"/>
          <w:szCs w:val="22"/>
        </w:rPr>
        <w:t>:</w:t>
      </w:r>
    </w:p>
    <w:tbl>
      <w:tblPr>
        <w:tblStyle w:val="af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6201C8" w:rsidRPr="003108AC" w:rsidTr="003108AC">
        <w:tc>
          <w:tcPr>
            <w:tcW w:w="2972" w:type="dxa"/>
          </w:tcPr>
          <w:p w:rsidR="006201C8" w:rsidRPr="003108AC" w:rsidRDefault="00F440A1" w:rsidP="00F440A1">
            <w:pPr>
              <w:pStyle w:val="WHeading3"/>
              <w:rPr>
                <w:b w:val="0"/>
                <w:color w:val="000000" w:themeColor="text1"/>
                <w:sz w:val="22"/>
                <w:szCs w:val="22"/>
              </w:rPr>
            </w:pPr>
            <w:r w:rsidRPr="00830846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</w:rPr>
              <w:t>4</w:t>
            </w:r>
            <w:r w:rsidRPr="00046CB4"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февраля</w:t>
            </w:r>
            <w:r w:rsidR="003108AC" w:rsidRPr="003108AC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, понедельник </w:t>
            </w:r>
          </w:p>
        </w:tc>
        <w:tc>
          <w:tcPr>
            <w:tcW w:w="6521" w:type="dxa"/>
          </w:tcPr>
          <w:p w:rsidR="006201C8" w:rsidRPr="003108AC" w:rsidRDefault="006201C8" w:rsidP="004F2FA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Прибытие, размещение в гостинице. </w:t>
            </w:r>
          </w:p>
          <w:p w:rsidR="006201C8" w:rsidRPr="003108AC" w:rsidRDefault="006201C8" w:rsidP="003108AC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6201C8" w:rsidRPr="003108AC" w:rsidTr="003108AC">
        <w:tc>
          <w:tcPr>
            <w:tcW w:w="2972" w:type="dxa"/>
          </w:tcPr>
          <w:p w:rsidR="006201C8" w:rsidRPr="003108AC" w:rsidRDefault="00F440A1" w:rsidP="00F440A1">
            <w:pPr>
              <w:pStyle w:val="WHeading3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830846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</w:rPr>
              <w:t>5</w:t>
            </w:r>
            <w:r w:rsidRPr="00046CB4"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февраля</w:t>
            </w:r>
            <w:r w:rsidR="003108AC" w:rsidRPr="003108AC">
              <w:rPr>
                <w:b w:val="0"/>
                <w:color w:val="000000" w:themeColor="text1"/>
                <w:sz w:val="22"/>
                <w:szCs w:val="22"/>
                <w:lang w:val="ru-RU"/>
              </w:rPr>
              <w:t>, вторник</w:t>
            </w:r>
          </w:p>
        </w:tc>
        <w:tc>
          <w:tcPr>
            <w:tcW w:w="6521" w:type="dxa"/>
          </w:tcPr>
          <w:p w:rsidR="006201C8" w:rsidRPr="003108AC" w:rsidRDefault="006201C8" w:rsidP="004F2FA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9:00 - 17:</w:t>
            </w:r>
            <w:r w:rsidR="00F440A1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0. Открытие рабочей встречи </w:t>
            </w:r>
          </w:p>
          <w:p w:rsidR="006201C8" w:rsidRPr="003108AC" w:rsidRDefault="006201C8" w:rsidP="004F2FA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Выступления участников по тематике рабочей встречи</w:t>
            </w:r>
          </w:p>
        </w:tc>
      </w:tr>
      <w:tr w:rsidR="006201C8" w:rsidRPr="003108AC" w:rsidTr="003108AC">
        <w:tc>
          <w:tcPr>
            <w:tcW w:w="2972" w:type="dxa"/>
          </w:tcPr>
          <w:p w:rsidR="006201C8" w:rsidRPr="003108AC" w:rsidRDefault="00F440A1" w:rsidP="00F440A1">
            <w:pPr>
              <w:pStyle w:val="WHeading3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830846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</w:rPr>
              <w:t>6</w:t>
            </w:r>
            <w:r w:rsidRPr="00046CB4"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февраля</w:t>
            </w:r>
            <w:r w:rsidR="003108AC" w:rsidRPr="003108AC">
              <w:rPr>
                <w:b w:val="0"/>
                <w:color w:val="000000" w:themeColor="text1"/>
                <w:sz w:val="22"/>
                <w:szCs w:val="22"/>
                <w:lang w:val="ru-RU"/>
              </w:rPr>
              <w:t>, среда</w:t>
            </w:r>
          </w:p>
        </w:tc>
        <w:tc>
          <w:tcPr>
            <w:tcW w:w="6521" w:type="dxa"/>
          </w:tcPr>
          <w:p w:rsidR="006201C8" w:rsidRPr="003108AC" w:rsidRDefault="006201C8" w:rsidP="00F440A1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9:00 - 17:</w:t>
            </w:r>
            <w:r w:rsidR="00F440A1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0. Выступления участников по тематике рабочей встречи</w:t>
            </w:r>
          </w:p>
        </w:tc>
      </w:tr>
      <w:tr w:rsidR="006201C8" w:rsidRPr="003108AC" w:rsidTr="003108AC">
        <w:tc>
          <w:tcPr>
            <w:tcW w:w="2972" w:type="dxa"/>
          </w:tcPr>
          <w:p w:rsidR="006201C8" w:rsidRPr="003108AC" w:rsidRDefault="00F440A1" w:rsidP="00F440A1">
            <w:pPr>
              <w:pStyle w:val="WHeading3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830846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</w:rPr>
              <w:t>7</w:t>
            </w:r>
            <w:r w:rsidRPr="00046CB4"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февраля</w:t>
            </w:r>
            <w:r w:rsidR="003108AC" w:rsidRPr="003108AC">
              <w:rPr>
                <w:b w:val="0"/>
                <w:color w:val="000000" w:themeColor="text1"/>
                <w:sz w:val="22"/>
                <w:szCs w:val="22"/>
                <w:lang w:val="ru-RU"/>
              </w:rPr>
              <w:t>, четверг</w:t>
            </w:r>
          </w:p>
        </w:tc>
        <w:tc>
          <w:tcPr>
            <w:tcW w:w="6521" w:type="dxa"/>
          </w:tcPr>
          <w:p w:rsidR="003108AC" w:rsidRPr="003108AC" w:rsidRDefault="006201C8" w:rsidP="003108A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9:00 - 1</w:t>
            </w:r>
            <w:r w:rsidR="003108AC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  <w:r w:rsidR="003108AC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0. </w:t>
            </w:r>
            <w:r w:rsidR="003108AC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Технический тур на АЭС Темелин</w:t>
            </w:r>
          </w:p>
          <w:p w:rsidR="006201C8" w:rsidRPr="003108AC" w:rsidRDefault="003108AC" w:rsidP="00F440A1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14:00- 17:</w:t>
            </w:r>
            <w:r w:rsidR="00F440A1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0. </w:t>
            </w:r>
            <w:r w:rsidR="006201C8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Выступления участников по тематике рабочей встречи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="006201C8" w:rsidRPr="003108AC">
              <w:rPr>
                <w:snapToGrid w:val="0"/>
                <w:sz w:val="22"/>
                <w:szCs w:val="22"/>
              </w:rPr>
              <w:t xml:space="preserve">Подведение итогов и </w:t>
            </w:r>
            <w:r w:rsidR="006201C8" w:rsidRPr="003108AC">
              <w:rPr>
                <w:bCs/>
                <w:snapToGrid w:val="0"/>
                <w:sz w:val="22"/>
                <w:szCs w:val="22"/>
              </w:rPr>
              <w:t xml:space="preserve">закрытие </w:t>
            </w:r>
            <w:r w:rsidR="006201C8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рабочей встречи</w:t>
            </w:r>
          </w:p>
        </w:tc>
      </w:tr>
      <w:tr w:rsidR="006201C8" w:rsidRPr="003108AC" w:rsidTr="003108AC">
        <w:tc>
          <w:tcPr>
            <w:tcW w:w="2972" w:type="dxa"/>
          </w:tcPr>
          <w:p w:rsidR="006201C8" w:rsidRPr="003108AC" w:rsidRDefault="00F440A1" w:rsidP="004F2FA4">
            <w:pPr>
              <w:pStyle w:val="WHeading3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830846">
              <w:rPr>
                <w:b w:val="0"/>
                <w:sz w:val="22"/>
                <w:szCs w:val="22"/>
                <w:lang w:val="ru-RU"/>
              </w:rPr>
              <w:t>28</w:t>
            </w:r>
            <w:r w:rsidRPr="00046CB4"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февраля</w:t>
            </w:r>
            <w:r w:rsidR="003108AC" w:rsidRPr="003108AC">
              <w:rPr>
                <w:b w:val="0"/>
                <w:color w:val="000000" w:themeColor="text1"/>
                <w:sz w:val="22"/>
                <w:szCs w:val="22"/>
                <w:lang w:val="ru-RU"/>
              </w:rPr>
              <w:t>, пятница</w:t>
            </w:r>
          </w:p>
        </w:tc>
        <w:tc>
          <w:tcPr>
            <w:tcW w:w="6521" w:type="dxa"/>
          </w:tcPr>
          <w:p w:rsidR="006201C8" w:rsidRPr="003108AC" w:rsidRDefault="003108AC" w:rsidP="003108AC">
            <w:pPr>
              <w:rPr>
                <w:b/>
                <w:color w:val="000000" w:themeColor="text1"/>
                <w:sz w:val="22"/>
                <w:szCs w:val="22"/>
              </w:rPr>
            </w:pPr>
            <w:r w:rsidRPr="003108AC">
              <w:rPr>
                <w:color w:val="000000" w:themeColor="text1"/>
                <w:sz w:val="22"/>
                <w:szCs w:val="22"/>
              </w:rPr>
              <w:t>7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  <w:r w:rsidRPr="003108AC">
              <w:rPr>
                <w:color w:val="000000" w:themeColor="text1"/>
                <w:sz w:val="22"/>
                <w:szCs w:val="22"/>
              </w:rPr>
              <w:t>3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="006165A8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  <w:r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6201C8" w:rsidRPr="003108AC">
              <w:rPr>
                <w:rFonts w:ascii="Calibri" w:hAnsi="Calibri"/>
                <w:color w:val="000000" w:themeColor="text1"/>
                <w:sz w:val="22"/>
                <w:szCs w:val="22"/>
              </w:rPr>
              <w:t>Отъезд участников.</w:t>
            </w:r>
          </w:p>
        </w:tc>
      </w:tr>
    </w:tbl>
    <w:p w:rsidR="002368F2" w:rsidRPr="003108AC" w:rsidRDefault="002368F2" w:rsidP="002368F2">
      <w:pPr>
        <w:spacing w:before="120" w:after="120"/>
        <w:jc w:val="both"/>
        <w:rPr>
          <w:b/>
          <w:color w:val="0070C0"/>
          <w:sz w:val="22"/>
          <w:szCs w:val="22"/>
        </w:rPr>
      </w:pPr>
      <w:r w:rsidRPr="003108AC">
        <w:rPr>
          <w:b/>
          <w:color w:val="0070C0"/>
          <w:sz w:val="22"/>
          <w:szCs w:val="22"/>
        </w:rPr>
        <w:t>Пакет услуг</w:t>
      </w:r>
      <w:r>
        <w:rPr>
          <w:b/>
          <w:color w:val="0070C0"/>
          <w:sz w:val="22"/>
          <w:szCs w:val="22"/>
        </w:rPr>
        <w:t>:</w:t>
      </w:r>
      <w:r w:rsidRPr="003108AC">
        <w:rPr>
          <w:b/>
          <w:color w:val="0070C0"/>
          <w:sz w:val="22"/>
          <w:szCs w:val="22"/>
        </w:rPr>
        <w:t xml:space="preserve"> </w:t>
      </w:r>
    </w:p>
    <w:p w:rsidR="00B57130" w:rsidRPr="0045758C" w:rsidRDefault="002368F2" w:rsidP="00B57130">
      <w:pPr>
        <w:jc w:val="both"/>
        <w:rPr>
          <w:bCs/>
          <w:sz w:val="22"/>
          <w:szCs w:val="22"/>
          <w:lang w:eastAsia="ru-RU"/>
        </w:rPr>
      </w:pPr>
      <w:r w:rsidRPr="0045758C">
        <w:rPr>
          <w:bCs/>
          <w:sz w:val="22"/>
          <w:szCs w:val="22"/>
          <w:lang w:eastAsia="ru-RU"/>
        </w:rPr>
        <w:t xml:space="preserve">Плата за участие не взимается. Расходы по проживанию в период проведения рабочей встречи для членов ВАО АЭС обеспечивает ВАО АЭС-МЦ, а расходы по проезду к месту проведения рабочей встречи и обратно, а также выплата суточных осуществляется за счет командирующих организаций. </w:t>
      </w:r>
    </w:p>
    <w:p w:rsidR="002368F2" w:rsidRPr="0045758C" w:rsidRDefault="002368F2" w:rsidP="002368F2">
      <w:pPr>
        <w:jc w:val="both"/>
        <w:rPr>
          <w:bCs/>
          <w:sz w:val="22"/>
          <w:szCs w:val="22"/>
          <w:lang w:eastAsia="ru-RU"/>
        </w:rPr>
      </w:pPr>
      <w:r w:rsidRPr="0045758C">
        <w:rPr>
          <w:bCs/>
          <w:sz w:val="22"/>
          <w:szCs w:val="22"/>
          <w:lang w:eastAsia="ru-RU"/>
        </w:rPr>
        <w:t>Участники – представители организаций – не членов Московского Центра ВАО-АЭС покрывают расходы по проживанию, проезду и питанию за счет своих организаций.</w:t>
      </w:r>
    </w:p>
    <w:p w:rsidR="00B57130" w:rsidRPr="0045758C" w:rsidRDefault="00B57130" w:rsidP="00B57130">
      <w:pPr>
        <w:jc w:val="both"/>
        <w:rPr>
          <w:bCs/>
          <w:sz w:val="22"/>
          <w:szCs w:val="22"/>
          <w:lang w:eastAsia="ru-RU"/>
        </w:rPr>
      </w:pPr>
    </w:p>
    <w:p w:rsidR="00B57130" w:rsidRPr="00B57130" w:rsidRDefault="00B57130" w:rsidP="00B57130">
      <w:pPr>
        <w:jc w:val="both"/>
        <w:rPr>
          <w:bCs/>
          <w:sz w:val="22"/>
          <w:szCs w:val="22"/>
          <w:lang w:eastAsia="ru-RU"/>
        </w:rPr>
      </w:pPr>
      <w:r w:rsidRPr="00B57130">
        <w:rPr>
          <w:bCs/>
          <w:sz w:val="22"/>
          <w:szCs w:val="22"/>
          <w:lang w:eastAsia="ru-RU"/>
        </w:rPr>
        <w:t>АЭС Темелин окажет содействие при необходимости получения въездных виз в Чешскую республику.</w:t>
      </w:r>
    </w:p>
    <w:p w:rsidR="002368F2" w:rsidRPr="002368F2" w:rsidRDefault="002368F2" w:rsidP="002368F2">
      <w:pPr>
        <w:spacing w:before="120" w:after="120"/>
        <w:jc w:val="both"/>
        <w:rPr>
          <w:bCs/>
          <w:sz w:val="22"/>
          <w:szCs w:val="22"/>
          <w:lang w:eastAsia="ru-RU"/>
        </w:rPr>
      </w:pPr>
      <w:r w:rsidRPr="007F01A4">
        <w:rPr>
          <w:b/>
          <w:color w:val="0070C0"/>
          <w:sz w:val="22"/>
          <w:szCs w:val="22"/>
        </w:rPr>
        <w:t>Рекомендуемый стиль одежды:</w:t>
      </w:r>
      <w:r w:rsidRPr="002368F2">
        <w:rPr>
          <w:bCs/>
          <w:sz w:val="22"/>
          <w:szCs w:val="22"/>
          <w:lang w:eastAsia="ru-RU"/>
        </w:rPr>
        <w:t xml:space="preserve"> повседневно-деловая.</w:t>
      </w:r>
    </w:p>
    <w:p w:rsidR="003264C5" w:rsidRPr="0045758C" w:rsidRDefault="003264C5" w:rsidP="003264C5">
      <w:pPr>
        <w:spacing w:before="120" w:after="120"/>
        <w:jc w:val="both"/>
        <w:rPr>
          <w:b/>
          <w:color w:val="0070C0"/>
          <w:sz w:val="22"/>
          <w:szCs w:val="22"/>
        </w:rPr>
      </w:pPr>
      <w:r w:rsidRPr="0045758C">
        <w:rPr>
          <w:b/>
          <w:color w:val="0070C0"/>
          <w:sz w:val="22"/>
          <w:szCs w:val="22"/>
        </w:rPr>
        <w:t>Размещение участников</w:t>
      </w:r>
      <w:r>
        <w:rPr>
          <w:b/>
          <w:color w:val="0070C0"/>
          <w:sz w:val="22"/>
          <w:szCs w:val="22"/>
        </w:rPr>
        <w:t>:</w:t>
      </w:r>
      <w:r w:rsidRPr="0045758C">
        <w:rPr>
          <w:b/>
          <w:color w:val="0070C0"/>
          <w:sz w:val="22"/>
          <w:szCs w:val="22"/>
        </w:rPr>
        <w:t xml:space="preserve"> </w:t>
      </w:r>
    </w:p>
    <w:p w:rsidR="00916660" w:rsidRDefault="00916660" w:rsidP="00916660">
      <w:pPr>
        <w:spacing w:before="120" w:after="120"/>
        <w:jc w:val="both"/>
        <w:rPr>
          <w:bCs/>
          <w:sz w:val="22"/>
          <w:szCs w:val="22"/>
          <w:lang w:eastAsia="ru-RU"/>
        </w:rPr>
      </w:pPr>
      <w:r w:rsidRPr="00916660">
        <w:rPr>
          <w:bCs/>
          <w:sz w:val="22"/>
          <w:szCs w:val="22"/>
          <w:lang w:eastAsia="ru-RU"/>
        </w:rPr>
        <w:t>Бронирование мест в гостинице осуществляет координатор от АЭС Темелин.</w:t>
      </w:r>
      <w:r>
        <w:rPr>
          <w:bCs/>
          <w:sz w:val="22"/>
          <w:szCs w:val="22"/>
          <w:lang w:eastAsia="ru-RU"/>
        </w:rPr>
        <w:t xml:space="preserve"> </w:t>
      </w:r>
      <w:r w:rsidRPr="00916660">
        <w:rPr>
          <w:bCs/>
          <w:sz w:val="22"/>
          <w:szCs w:val="22"/>
          <w:lang w:eastAsia="ru-RU"/>
        </w:rPr>
        <w:t>Трансфер от гостиницы до конференц-зала будет организован АЭС Темелин.</w:t>
      </w:r>
    </w:p>
    <w:p w:rsidR="00B57130" w:rsidRPr="00B57130" w:rsidRDefault="00B57130" w:rsidP="00916660">
      <w:pPr>
        <w:spacing w:before="120" w:after="120"/>
        <w:jc w:val="both"/>
        <w:rPr>
          <w:bCs/>
          <w:sz w:val="22"/>
          <w:szCs w:val="22"/>
          <w:lang w:eastAsia="ru-RU"/>
        </w:rPr>
      </w:pPr>
      <w:r w:rsidRPr="00B57130">
        <w:rPr>
          <w:b/>
          <w:color w:val="0070C0"/>
          <w:sz w:val="22"/>
          <w:szCs w:val="22"/>
        </w:rPr>
        <w:t>Отмена участия</w:t>
      </w:r>
      <w:r>
        <w:rPr>
          <w:b/>
          <w:color w:val="0070C0"/>
          <w:sz w:val="22"/>
          <w:szCs w:val="22"/>
        </w:rPr>
        <w:t xml:space="preserve">: </w:t>
      </w:r>
      <w:r w:rsidRPr="00B57130">
        <w:rPr>
          <w:bCs/>
          <w:sz w:val="22"/>
          <w:szCs w:val="22"/>
          <w:lang w:eastAsia="ru-RU"/>
        </w:rPr>
        <w:t xml:space="preserve">Если </w:t>
      </w:r>
      <w:r w:rsidR="00916660">
        <w:rPr>
          <w:bCs/>
          <w:sz w:val="22"/>
          <w:szCs w:val="22"/>
          <w:lang w:eastAsia="ru-RU"/>
        </w:rPr>
        <w:t>В</w:t>
      </w:r>
      <w:r w:rsidRPr="00B57130">
        <w:rPr>
          <w:bCs/>
          <w:sz w:val="22"/>
          <w:szCs w:val="22"/>
          <w:lang w:eastAsia="ru-RU"/>
        </w:rPr>
        <w:t>ы не можете посетить семинар (после регистрации), пожалуйста, сообщите нам как можно скорее.</w:t>
      </w:r>
      <w:r>
        <w:rPr>
          <w:bCs/>
          <w:sz w:val="22"/>
          <w:szCs w:val="22"/>
          <w:lang w:eastAsia="ru-RU"/>
        </w:rPr>
        <w:t xml:space="preserve"> </w:t>
      </w:r>
      <w:r w:rsidRPr="00B57130">
        <w:rPr>
          <w:bCs/>
          <w:sz w:val="22"/>
          <w:szCs w:val="22"/>
          <w:lang w:eastAsia="ru-RU"/>
        </w:rPr>
        <w:t xml:space="preserve">Позднее аннулирование может привести к расходам, которые будут взиматься с участника или их компании. </w:t>
      </w:r>
    </w:p>
    <w:p w:rsidR="00B57130" w:rsidRPr="0085732A" w:rsidRDefault="00B57130" w:rsidP="00B57130">
      <w:pPr>
        <w:spacing w:before="120" w:after="120"/>
        <w:jc w:val="both"/>
      </w:pPr>
      <w:r w:rsidRPr="00B57130">
        <w:rPr>
          <w:b/>
          <w:color w:val="0070C0"/>
          <w:sz w:val="22"/>
          <w:szCs w:val="22"/>
        </w:rPr>
        <w:t>Контактные лица</w:t>
      </w:r>
      <w:r>
        <w:rPr>
          <w:b/>
          <w:color w:val="0070C0"/>
          <w:sz w:val="22"/>
          <w:szCs w:val="22"/>
        </w:rPr>
        <w:t xml:space="preserve">: </w:t>
      </w:r>
      <w:r w:rsidRPr="0045758C">
        <w:rPr>
          <w:bCs/>
          <w:sz w:val="22"/>
          <w:szCs w:val="22"/>
          <w:lang w:eastAsia="ru-RU"/>
        </w:rPr>
        <w:t>Для дальнейшей информации, пожалуйста свяжитесь с координаторами.</w:t>
      </w:r>
      <w:r w:rsidRPr="0085732A">
        <w:t xml:space="preserve"> </w:t>
      </w:r>
    </w:p>
    <w:tbl>
      <w:tblPr>
        <w:tblStyle w:val="afd"/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144A4" w:rsidRPr="00046CB4" w:rsidTr="000C18F9">
        <w:tc>
          <w:tcPr>
            <w:tcW w:w="4672" w:type="dxa"/>
          </w:tcPr>
          <w:p w:rsidR="00D144A4" w:rsidRPr="00B57130" w:rsidRDefault="000C18F9" w:rsidP="00AE6C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C18F9">
              <w:rPr>
                <w:b/>
                <w:color w:val="0070C0"/>
                <w:sz w:val="22"/>
                <w:szCs w:val="22"/>
              </w:rPr>
              <w:t>Координатор</w:t>
            </w:r>
            <w:r>
              <w:rPr>
                <w:b/>
                <w:color w:val="0070C0"/>
                <w:sz w:val="22"/>
                <w:szCs w:val="22"/>
              </w:rPr>
              <w:t xml:space="preserve">ы от </w:t>
            </w:r>
            <w:r w:rsidRPr="000C18F9">
              <w:rPr>
                <w:b/>
                <w:color w:val="0070C0"/>
                <w:sz w:val="22"/>
                <w:szCs w:val="22"/>
              </w:rPr>
              <w:t xml:space="preserve"> ВАО АЭС – МЦ:</w:t>
            </w:r>
            <w:r w:rsidRPr="002525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B57130">
              <w:rPr>
                <w:b/>
                <w:bCs/>
                <w:sz w:val="22"/>
                <w:szCs w:val="22"/>
                <w:lang w:eastAsia="ru-RU"/>
              </w:rPr>
              <w:t>Сергей Лесин</w:t>
            </w:r>
            <w:r w:rsidR="00D144A4" w:rsidRPr="00B57130"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B57130">
              <w:rPr>
                <w:bCs/>
                <w:sz w:val="22"/>
                <w:szCs w:val="22"/>
                <w:lang w:eastAsia="ru-RU"/>
              </w:rPr>
              <w:t>Тел</w:t>
            </w:r>
            <w:r w:rsidR="00D144A4" w:rsidRPr="00B57130">
              <w:rPr>
                <w:bCs/>
                <w:sz w:val="22"/>
                <w:szCs w:val="22"/>
                <w:lang w:eastAsia="ru-RU"/>
              </w:rPr>
              <w:t>.:    +7</w:t>
            </w:r>
            <w:r w:rsidR="00D144A4" w:rsidRPr="006E3396">
              <w:rPr>
                <w:bCs/>
                <w:sz w:val="22"/>
                <w:szCs w:val="22"/>
                <w:lang w:val="en-US" w:eastAsia="ru-RU"/>
              </w:rPr>
              <w:t> </w:t>
            </w:r>
            <w:r w:rsidR="00D144A4" w:rsidRPr="00B57130">
              <w:rPr>
                <w:bCs/>
                <w:sz w:val="22"/>
                <w:szCs w:val="22"/>
                <w:lang w:eastAsia="ru-RU"/>
              </w:rPr>
              <w:t xml:space="preserve">495 221 02 83 </w:t>
            </w:r>
            <w:r w:rsidR="00D144A4" w:rsidRPr="00B57130">
              <w:rPr>
                <w:bCs/>
                <w:sz w:val="22"/>
                <w:szCs w:val="22"/>
                <w:lang w:eastAsia="ru-RU"/>
              </w:rPr>
              <w:br/>
            </w:r>
            <w:r w:rsidR="00D144A4" w:rsidRPr="006E3396">
              <w:rPr>
                <w:bCs/>
                <w:sz w:val="22"/>
                <w:szCs w:val="22"/>
                <w:lang w:val="en-US" w:eastAsia="ru-RU"/>
              </w:rPr>
              <w:t>Email</w:t>
            </w:r>
            <w:r w:rsidR="00D144A4" w:rsidRPr="00B57130">
              <w:rPr>
                <w:bCs/>
                <w:sz w:val="22"/>
                <w:szCs w:val="22"/>
                <w:lang w:eastAsia="ru-RU"/>
              </w:rPr>
              <w:t xml:space="preserve">: </w:t>
            </w:r>
            <w:hyperlink r:id="rId14" w:history="1">
              <w:r w:rsidR="00D144A4" w:rsidRPr="00AE6C23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</w:rPr>
                <w:t>lesin@wanomc.ru</w:t>
              </w:r>
            </w:hyperlink>
          </w:p>
          <w:p w:rsidR="00977135" w:rsidRPr="00B57130" w:rsidRDefault="00977135" w:rsidP="00AE6C23">
            <w:pPr>
              <w:ind w:left="4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F440A1" w:rsidRPr="00B57130" w:rsidRDefault="00F440A1" w:rsidP="00AE6C2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Надежда Била</w:t>
            </w:r>
          </w:p>
          <w:p w:rsidR="00F440A1" w:rsidRPr="0045758C" w:rsidRDefault="00F440A1" w:rsidP="00AE6C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Тел</w:t>
            </w:r>
            <w:r w:rsidRPr="00B57130">
              <w:rPr>
                <w:bCs/>
                <w:sz w:val="22"/>
                <w:szCs w:val="22"/>
                <w:lang w:eastAsia="ru-RU"/>
              </w:rPr>
              <w:t xml:space="preserve">.:    </w:t>
            </w:r>
            <w:r w:rsidRPr="0045758C">
              <w:rPr>
                <w:bCs/>
                <w:sz w:val="22"/>
                <w:szCs w:val="22"/>
                <w:lang w:eastAsia="ru-RU"/>
              </w:rPr>
              <w:t>+420 381 103 546</w:t>
            </w:r>
          </w:p>
          <w:p w:rsidR="00F440A1" w:rsidRPr="0045758C" w:rsidRDefault="00F440A1" w:rsidP="00AE6C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E3396">
              <w:rPr>
                <w:bCs/>
                <w:sz w:val="22"/>
                <w:szCs w:val="22"/>
                <w:lang w:val="en-US" w:eastAsia="ru-RU"/>
              </w:rPr>
              <w:t>Email</w:t>
            </w:r>
            <w:r w:rsidRPr="0045758C">
              <w:rPr>
                <w:bCs/>
                <w:sz w:val="22"/>
                <w:szCs w:val="22"/>
                <w:lang w:eastAsia="ru-RU"/>
              </w:rPr>
              <w:t xml:space="preserve">: </w:t>
            </w:r>
            <w:r w:rsidRPr="00AE6C23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nadezda</w:t>
            </w:r>
            <w:r w:rsidRPr="00AF37F1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.</w:t>
            </w:r>
            <w:r w:rsidRPr="00AE6C23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bila</w:t>
            </w:r>
            <w:r w:rsidRPr="00AF37F1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@</w:t>
            </w:r>
            <w:r w:rsidRPr="00AE6C23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cez</w:t>
            </w:r>
            <w:r w:rsidRPr="00AF37F1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.</w:t>
            </w:r>
            <w:r w:rsidRPr="00AE6C23">
              <w:rPr>
                <w:rStyle w:val="af8"/>
                <w:rFonts w:ascii="Calibri" w:hAnsi="Calibri"/>
                <w:i/>
                <w:sz w:val="20"/>
                <w:szCs w:val="20"/>
                <w:u w:val="none"/>
              </w:rPr>
              <w:t>cz</w:t>
            </w:r>
          </w:p>
          <w:p w:rsidR="00D144A4" w:rsidRPr="0045758C" w:rsidRDefault="00D144A4" w:rsidP="00977135">
            <w:pPr>
              <w:ind w:left="41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3" w:type="dxa"/>
          </w:tcPr>
          <w:p w:rsidR="000C18F9" w:rsidRPr="000C18F9" w:rsidRDefault="000C18F9" w:rsidP="00AE6C2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0C18F9">
              <w:rPr>
                <w:b/>
                <w:color w:val="0070C0"/>
                <w:sz w:val="22"/>
                <w:szCs w:val="22"/>
              </w:rPr>
              <w:t xml:space="preserve">Координаторы </w:t>
            </w:r>
            <w:r>
              <w:rPr>
                <w:b/>
                <w:color w:val="0070C0"/>
                <w:sz w:val="22"/>
                <w:szCs w:val="22"/>
              </w:rPr>
              <w:t xml:space="preserve">от </w:t>
            </w:r>
            <w:r w:rsidRPr="000C18F9">
              <w:rPr>
                <w:b/>
                <w:color w:val="0070C0"/>
                <w:sz w:val="22"/>
                <w:szCs w:val="22"/>
              </w:rPr>
              <w:t>АЭС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0C18F9">
              <w:rPr>
                <w:b/>
                <w:color w:val="0070C0"/>
                <w:sz w:val="22"/>
                <w:szCs w:val="22"/>
              </w:rPr>
              <w:t>Темелин:</w:t>
            </w:r>
          </w:p>
          <w:p w:rsidR="00F440A1" w:rsidRPr="00AE6C23" w:rsidRDefault="00AE6C23" w:rsidP="00F440A1"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Организационные вопросы, приглашения для визы</w:t>
            </w:r>
            <w:r w:rsidR="00F440A1" w:rsidRPr="00AE6C23">
              <w:rPr>
                <w:bCs/>
                <w:sz w:val="20"/>
                <w:szCs w:val="20"/>
              </w:rPr>
              <w:t>:</w:t>
            </w:r>
          </w:p>
          <w:p w:rsidR="00F440A1" w:rsidRPr="00AE6C23" w:rsidRDefault="00AE6C23" w:rsidP="00AE6C2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E6C23">
              <w:rPr>
                <w:b/>
                <w:bCs/>
                <w:sz w:val="22"/>
                <w:szCs w:val="22"/>
                <w:lang w:eastAsia="ru-RU"/>
              </w:rPr>
              <w:t>Катерина Тауше</w:t>
            </w:r>
          </w:p>
          <w:p w:rsidR="00F440A1" w:rsidRPr="00AE6C23" w:rsidRDefault="00F440A1" w:rsidP="00AE6C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E6C23">
              <w:rPr>
                <w:bCs/>
                <w:sz w:val="22"/>
                <w:szCs w:val="22"/>
                <w:lang w:eastAsia="ru-RU"/>
              </w:rPr>
              <w:t>Te</w:t>
            </w:r>
            <w:r w:rsidR="00AE6C23" w:rsidRPr="00AE6C23">
              <w:rPr>
                <w:bCs/>
                <w:sz w:val="22"/>
                <w:szCs w:val="22"/>
                <w:lang w:eastAsia="ru-RU"/>
              </w:rPr>
              <w:t>л</w:t>
            </w:r>
            <w:r w:rsidRPr="00AE6C23">
              <w:rPr>
                <w:bCs/>
                <w:sz w:val="22"/>
                <w:szCs w:val="22"/>
                <w:lang w:eastAsia="ru-RU"/>
              </w:rPr>
              <w:t>.: +420 720 733 244</w:t>
            </w:r>
          </w:p>
          <w:p w:rsidR="00F440A1" w:rsidRPr="00AF37F1" w:rsidRDefault="00F440A1" w:rsidP="00AE6C23">
            <w:pPr>
              <w:jc w:val="center"/>
              <w:rPr>
                <w:rStyle w:val="af8"/>
                <w:rFonts w:ascii="Calibri" w:hAnsi="Calibri"/>
                <w:i/>
                <w:sz w:val="20"/>
                <w:szCs w:val="20"/>
                <w:u w:val="none"/>
                <w:lang w:eastAsia="ru-RU"/>
              </w:rPr>
            </w:pPr>
            <w:r w:rsidRPr="00AE6C23">
              <w:rPr>
                <w:bCs/>
                <w:sz w:val="22"/>
                <w:szCs w:val="22"/>
                <w:lang w:eastAsia="ru-RU"/>
              </w:rPr>
              <w:t>Email</w:t>
            </w:r>
            <w:r w:rsidRPr="00AF37F1">
              <w:rPr>
                <w:bCs/>
                <w:sz w:val="20"/>
                <w:szCs w:val="20"/>
              </w:rPr>
              <w:t>:</w:t>
            </w:r>
            <w:r w:rsidRPr="00AF37F1">
              <w:rPr>
                <w:rStyle w:val="FontStyle26"/>
                <w:rFonts w:ascii="Cambria" w:hAnsi="Cambria"/>
                <w:sz w:val="20"/>
                <w:szCs w:val="20"/>
              </w:rPr>
              <w:t xml:space="preserve"> </w:t>
            </w:r>
            <w:hyperlink r:id="rId15" w:history="1">
              <w:r w:rsidRPr="00E50B78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val="en-US" w:eastAsia="ru-RU"/>
                </w:rPr>
                <w:t>katerina</w:t>
              </w:r>
              <w:r w:rsidRPr="00AF37F1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eastAsia="ru-RU"/>
                </w:rPr>
                <w:t>.</w:t>
              </w:r>
              <w:r w:rsidRPr="00E50B78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val="en-US" w:eastAsia="ru-RU"/>
                </w:rPr>
                <w:t>tausche</w:t>
              </w:r>
              <w:r w:rsidRPr="00AF37F1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eastAsia="ru-RU"/>
                </w:rPr>
                <w:t>@</w:t>
              </w:r>
              <w:r w:rsidRPr="00E50B78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val="en-US" w:eastAsia="ru-RU"/>
                </w:rPr>
                <w:t>cez</w:t>
              </w:r>
              <w:r w:rsidRPr="00AF37F1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eastAsia="ru-RU"/>
                </w:rPr>
                <w:t>.</w:t>
              </w:r>
              <w:r w:rsidRPr="00E50B78">
                <w:rPr>
                  <w:rStyle w:val="af8"/>
                  <w:rFonts w:ascii="Calibri" w:hAnsi="Calibri"/>
                  <w:i/>
                  <w:sz w:val="20"/>
                  <w:szCs w:val="20"/>
                  <w:u w:val="none"/>
                  <w:lang w:val="en-US" w:eastAsia="ru-RU"/>
                </w:rPr>
                <w:t>cz</w:t>
              </w:r>
            </w:hyperlink>
          </w:p>
          <w:p w:rsidR="00AE6C23" w:rsidRPr="00AE6C23" w:rsidRDefault="00AE6C23" w:rsidP="00AE6C23"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Технические вопросы</w:t>
            </w:r>
            <w:r w:rsidRPr="00AE6C23">
              <w:rPr>
                <w:bCs/>
                <w:sz w:val="20"/>
                <w:szCs w:val="20"/>
              </w:rPr>
              <w:t>:</w:t>
            </w:r>
          </w:p>
          <w:p w:rsidR="00AE6C23" w:rsidRPr="00AF37F1" w:rsidRDefault="00AE6C23" w:rsidP="00AE6C2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Томас Кнеслик</w:t>
            </w:r>
          </w:p>
          <w:p w:rsidR="00AE6C23" w:rsidRPr="00AE6C23" w:rsidRDefault="00AE6C23" w:rsidP="00AE6C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E6C23">
              <w:rPr>
                <w:bCs/>
                <w:sz w:val="22"/>
                <w:szCs w:val="22"/>
                <w:lang w:eastAsia="ru-RU"/>
              </w:rPr>
              <w:t>Teл.: +420 720 733 244</w:t>
            </w:r>
          </w:p>
          <w:p w:rsidR="00AE6C23" w:rsidRPr="00E50B78" w:rsidRDefault="00AE6C23" w:rsidP="00AE6C23">
            <w:pPr>
              <w:jc w:val="center"/>
              <w:rPr>
                <w:rStyle w:val="FontStyle26"/>
                <w:rFonts w:ascii="Cambria" w:hAnsi="Cambria"/>
                <w:sz w:val="20"/>
                <w:szCs w:val="20"/>
                <w:lang w:val="cs-CZ"/>
              </w:rPr>
            </w:pPr>
            <w:r w:rsidRPr="00AE6C23">
              <w:rPr>
                <w:bCs/>
                <w:sz w:val="22"/>
                <w:szCs w:val="22"/>
                <w:lang w:eastAsia="ru-RU"/>
              </w:rPr>
              <w:t>Email</w:t>
            </w:r>
            <w:r w:rsidRPr="00AE6C23">
              <w:rPr>
                <w:bCs/>
                <w:sz w:val="20"/>
                <w:szCs w:val="20"/>
              </w:rPr>
              <w:t>:</w:t>
            </w:r>
            <w:r w:rsidRPr="00AE6C23">
              <w:rPr>
                <w:rStyle w:val="FontStyle26"/>
                <w:rFonts w:ascii="Cambria" w:hAnsi="Cambria"/>
                <w:sz w:val="20"/>
                <w:szCs w:val="20"/>
              </w:rPr>
              <w:t xml:space="preserve"> </w:t>
            </w:r>
            <w:hyperlink r:id="rId16" w:history="1"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val="en-US" w:eastAsia="ru-RU"/>
                </w:rPr>
                <w:t>tomas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eastAsia="ru-RU"/>
                </w:rPr>
                <w:t>.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val="en-US" w:eastAsia="ru-RU"/>
                </w:rPr>
                <w:t>kneslik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eastAsia="ru-RU"/>
                </w:rPr>
                <w:t>@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val="en-US" w:eastAsia="ru-RU"/>
                </w:rPr>
                <w:t>cez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eastAsia="ru-RU"/>
                </w:rPr>
                <w:t>.</w:t>
              </w:r>
              <w:r w:rsidRPr="00543A14">
                <w:rPr>
                  <w:rStyle w:val="af8"/>
                  <w:rFonts w:ascii="Calibri" w:hAnsi="Calibri"/>
                  <w:i/>
                  <w:sz w:val="20"/>
                  <w:szCs w:val="20"/>
                  <w:lang w:val="en-US" w:eastAsia="ru-RU"/>
                </w:rPr>
                <w:t>cz</w:t>
              </w:r>
            </w:hyperlink>
          </w:p>
          <w:p w:rsidR="00D144A4" w:rsidRPr="0045758C" w:rsidRDefault="00D144A4" w:rsidP="00F440A1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6E3396" w:rsidRPr="0045758C" w:rsidRDefault="006E3396" w:rsidP="006E3396">
      <w:pPr>
        <w:jc w:val="both"/>
        <w:rPr>
          <w:bCs/>
          <w:sz w:val="22"/>
          <w:szCs w:val="22"/>
          <w:lang w:eastAsia="ru-RU"/>
        </w:rPr>
      </w:pPr>
    </w:p>
    <w:sectPr w:rsidR="006E3396" w:rsidRPr="0045758C" w:rsidSect="009771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630" w:left="1701" w:header="708" w:footer="0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3E" w:rsidRDefault="00CE653E" w:rsidP="00AF1124">
      <w:r>
        <w:separator/>
      </w:r>
    </w:p>
  </w:endnote>
  <w:endnote w:type="continuationSeparator" w:id="0">
    <w:p w:rsidR="00CE653E" w:rsidRDefault="00CE653E" w:rsidP="00A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D9" w:rsidRDefault="00617C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462962"/>
      <w:docPartObj>
        <w:docPartGallery w:val="Page Numbers (Bottom of Page)"/>
        <w:docPartUnique/>
      </w:docPartObj>
    </w:sdtPr>
    <w:sdtEndPr/>
    <w:sdtContent>
      <w:p w:rsidR="004F2FA4" w:rsidRPr="00617CD9" w:rsidRDefault="004F2FA4" w:rsidP="00B776F4">
        <w:pPr>
          <w:pStyle w:val="a5"/>
          <w:jc w:val="center"/>
        </w:pPr>
        <w:r>
          <w:fldChar w:fldCharType="begin"/>
        </w:r>
        <w:r w:rsidRPr="00B776F4">
          <w:rPr>
            <w:lang w:val="en-US"/>
          </w:rPr>
          <w:instrText>PAGE</w:instrText>
        </w:r>
        <w:r w:rsidRPr="00617CD9">
          <w:instrText xml:space="preserve">   \* </w:instrText>
        </w:r>
        <w:r w:rsidRPr="00B776F4">
          <w:rPr>
            <w:lang w:val="en-US"/>
          </w:rPr>
          <w:instrText>MERGEFORMAT</w:instrText>
        </w:r>
        <w:r>
          <w:fldChar w:fldCharType="separate"/>
        </w:r>
        <w:r w:rsidR="00617CD9" w:rsidRPr="00617CD9">
          <w:rPr>
            <w:noProof/>
          </w:rPr>
          <w:t>1</w:t>
        </w:r>
        <w:r>
          <w:fldChar w:fldCharType="end"/>
        </w:r>
        <w:r w:rsidRPr="00617CD9">
          <w:t xml:space="preserve"> (2)                          </w:t>
        </w:r>
        <w:r w:rsidRPr="00617CD9">
          <w:br/>
        </w:r>
        <w:r w:rsidR="00617CD9">
          <w:rPr>
            <w:i/>
            <w:sz w:val="20"/>
            <w:szCs w:val="20"/>
          </w:rPr>
          <w:t xml:space="preserve">Рабочая встреча на АЭС Темелин </w:t>
        </w:r>
        <w:r w:rsidRPr="00617CD9">
          <w:rPr>
            <w:i/>
            <w:sz w:val="20"/>
            <w:szCs w:val="20"/>
          </w:rPr>
          <w:t>24 -</w:t>
        </w:r>
        <w:r w:rsidR="00617CD9">
          <w:rPr>
            <w:i/>
            <w:sz w:val="20"/>
            <w:szCs w:val="20"/>
          </w:rPr>
          <w:t xml:space="preserve"> 28 февраля 2020 г.</w:t>
        </w:r>
        <w:bookmarkStart w:id="0" w:name="_GoBack"/>
        <w:bookmarkEnd w:id="0"/>
        <w:r w:rsidRPr="00617CD9">
          <w:rPr>
            <w:i/>
            <w:sz w:val="20"/>
            <w:szCs w:val="20"/>
          </w:rPr>
          <w:t>.</w:t>
        </w:r>
      </w:p>
    </w:sdtContent>
  </w:sdt>
  <w:p w:rsidR="004F2FA4" w:rsidRPr="00617CD9" w:rsidRDefault="004F2FA4" w:rsidP="00D64FF7">
    <w:pPr>
      <w:pStyle w:val="a5"/>
      <w:jc w:val="right"/>
    </w:pPr>
    <w:r w:rsidRPr="00617CD9">
      <w:t xml:space="preserve"> </w:t>
    </w:r>
  </w:p>
  <w:p w:rsidR="004F2FA4" w:rsidRPr="00617CD9" w:rsidRDefault="004F2F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D9" w:rsidRDefault="00617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3E" w:rsidRDefault="00CE653E" w:rsidP="00AF1124">
      <w:r>
        <w:separator/>
      </w:r>
    </w:p>
  </w:footnote>
  <w:footnote w:type="continuationSeparator" w:id="0">
    <w:p w:rsidR="00CE653E" w:rsidRDefault="00CE653E" w:rsidP="00AF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A4" w:rsidRDefault="00CE65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7" o:spid="_x0000_s2057" type="#_x0000_t75" style="position:absolute;margin-left:0;margin-top:0;width:467.4pt;height:660.85pt;z-index:-251657216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A4" w:rsidRPr="006B0422" w:rsidRDefault="004F2FA4" w:rsidP="007A4410">
    <w:pPr>
      <w:pStyle w:val="2"/>
      <w:spacing w:before="360" w:after="120"/>
      <w:ind w:right="-142"/>
      <w:jc w:val="center"/>
      <w:rPr>
        <w:lang w:val="en-US"/>
      </w:rPr>
    </w:pPr>
    <w:r w:rsidRPr="007A4410">
      <w:rPr>
        <w:rFonts w:asciiTheme="minorHAnsi" w:eastAsiaTheme="minorEastAsia" w:hAnsiTheme="minorHAnsi"/>
        <w:i w:val="0"/>
        <w:color w:val="0070C0"/>
        <w:lang w:val="en-US"/>
      </w:rPr>
      <w:t>РАБОЧАЯ ВСТРЕЧА ВАО АЭС - МЦ</w:t>
    </w:r>
    <w:r w:rsidRPr="007A4410">
      <w:rPr>
        <w:rFonts w:asciiTheme="minorHAnsi" w:eastAsiaTheme="minorEastAsia" w:hAnsiTheme="minorHAnsi"/>
        <w:i w:val="0"/>
        <w:noProof/>
        <w:color w:val="0070C0"/>
        <w:lang w:val="en-US" w:eastAsia="ru-RU"/>
      </w:rPr>
      <w:t xml:space="preserve"> </w:t>
    </w:r>
    <w:r w:rsidRPr="006B0422">
      <w:rPr>
        <w:rFonts w:asciiTheme="minorHAnsi" w:eastAsiaTheme="minorEastAsia" w:hAnsiTheme="minorHAnsi"/>
        <w:i w:val="0"/>
        <w:noProof/>
        <w:color w:val="0070C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E96B83" wp14:editId="5BCE8DAE">
              <wp:simplePos x="0" y="0"/>
              <wp:positionH relativeFrom="page">
                <wp:posOffset>906097</wp:posOffset>
              </wp:positionH>
              <wp:positionV relativeFrom="paragraph">
                <wp:posOffset>507592</wp:posOffset>
              </wp:positionV>
              <wp:extent cx="6178931" cy="15875"/>
              <wp:effectExtent l="0" t="0" r="31750" b="2222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8931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86FFE24" id="Прямая соединительная линия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35pt,39.95pt" to="557.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" strokecolor="#4a66ac [3204]" strokeweight=".5pt">
              <v:stroke joinstyle="miter"/>
              <w10:wrap anchorx="page"/>
            </v:line>
          </w:pict>
        </mc:Fallback>
      </mc:AlternateContent>
    </w:r>
    <w:r w:rsidRPr="006B0422">
      <w:rPr>
        <w:rFonts w:asciiTheme="minorHAnsi" w:eastAsiaTheme="minorEastAsia" w:hAnsiTheme="minorHAnsi"/>
        <w:i w:val="0"/>
        <w:noProof/>
        <w:color w:val="0070C0"/>
        <w:lang w:eastAsia="ru-RU"/>
      </w:rPr>
      <w:drawing>
        <wp:anchor distT="0" distB="0" distL="114300" distR="114300" simplePos="0" relativeHeight="251663360" behindDoc="1" locked="0" layoutInCell="1" allowOverlap="0" wp14:anchorId="46B1A455" wp14:editId="27FA251A">
          <wp:simplePos x="0" y="0"/>
          <wp:positionH relativeFrom="column">
            <wp:posOffset>2025123</wp:posOffset>
          </wp:positionH>
          <wp:positionV relativeFrom="page">
            <wp:posOffset>258493</wp:posOffset>
          </wp:positionV>
          <wp:extent cx="1609090" cy="365760"/>
          <wp:effectExtent l="0" t="0" r="0" b="0"/>
          <wp:wrapNone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A4" w:rsidRDefault="00CE65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6" o:spid="_x0000_s2056" type="#_x0000_t75" style="position:absolute;margin-left:0;margin-top:0;width:467.4pt;height:660.85pt;z-index:-251658240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698"/>
    <w:multiLevelType w:val="hybridMultilevel"/>
    <w:tmpl w:val="94F86D3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894242F"/>
    <w:multiLevelType w:val="hybridMultilevel"/>
    <w:tmpl w:val="A32EA0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2C9046C"/>
    <w:multiLevelType w:val="hybridMultilevel"/>
    <w:tmpl w:val="DCC6321A"/>
    <w:lvl w:ilvl="0" w:tplc="A87ABE44">
      <w:numFmt w:val="bullet"/>
      <w:lvlText w:val=""/>
      <w:lvlJc w:val="left"/>
      <w:pPr>
        <w:ind w:left="502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CE6650"/>
    <w:multiLevelType w:val="hybridMultilevel"/>
    <w:tmpl w:val="C9F41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64D58"/>
    <w:multiLevelType w:val="hybridMultilevel"/>
    <w:tmpl w:val="C5EA5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50A4C"/>
    <w:multiLevelType w:val="hybridMultilevel"/>
    <w:tmpl w:val="636C929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AB73285"/>
    <w:multiLevelType w:val="hybridMultilevel"/>
    <w:tmpl w:val="C5EA5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362CB"/>
    <w:multiLevelType w:val="hybridMultilevel"/>
    <w:tmpl w:val="8D2E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BD3"/>
    <w:multiLevelType w:val="hybridMultilevel"/>
    <w:tmpl w:val="0F0C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5C90"/>
    <w:multiLevelType w:val="hybridMultilevel"/>
    <w:tmpl w:val="98E40B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4"/>
    <w:rsid w:val="00010AE0"/>
    <w:rsid w:val="00022760"/>
    <w:rsid w:val="00044653"/>
    <w:rsid w:val="00046CB4"/>
    <w:rsid w:val="00052612"/>
    <w:rsid w:val="00054ECB"/>
    <w:rsid w:val="00060DAC"/>
    <w:rsid w:val="0006251F"/>
    <w:rsid w:val="000676CA"/>
    <w:rsid w:val="000754B1"/>
    <w:rsid w:val="000862EF"/>
    <w:rsid w:val="00090CDC"/>
    <w:rsid w:val="000933DF"/>
    <w:rsid w:val="000B1FBA"/>
    <w:rsid w:val="000B2FCF"/>
    <w:rsid w:val="000B5FAA"/>
    <w:rsid w:val="000C18F9"/>
    <w:rsid w:val="000E4AD9"/>
    <w:rsid w:val="000E78B0"/>
    <w:rsid w:val="000F1371"/>
    <w:rsid w:val="000F1C11"/>
    <w:rsid w:val="00100F94"/>
    <w:rsid w:val="00101BFD"/>
    <w:rsid w:val="0011219B"/>
    <w:rsid w:val="00126098"/>
    <w:rsid w:val="0014061D"/>
    <w:rsid w:val="00153AF7"/>
    <w:rsid w:val="00153E6F"/>
    <w:rsid w:val="00172F6F"/>
    <w:rsid w:val="00180F9E"/>
    <w:rsid w:val="00190F07"/>
    <w:rsid w:val="001A11D1"/>
    <w:rsid w:val="001A2DA8"/>
    <w:rsid w:val="001B38BF"/>
    <w:rsid w:val="001E160C"/>
    <w:rsid w:val="001E1EA4"/>
    <w:rsid w:val="001F25F7"/>
    <w:rsid w:val="001F544B"/>
    <w:rsid w:val="001F7352"/>
    <w:rsid w:val="00200E82"/>
    <w:rsid w:val="00235608"/>
    <w:rsid w:val="002368F2"/>
    <w:rsid w:val="002525E4"/>
    <w:rsid w:val="00257FA6"/>
    <w:rsid w:val="002623BF"/>
    <w:rsid w:val="00271E9A"/>
    <w:rsid w:val="002901E8"/>
    <w:rsid w:val="00293E44"/>
    <w:rsid w:val="002A240F"/>
    <w:rsid w:val="002C0730"/>
    <w:rsid w:val="002C09D4"/>
    <w:rsid w:val="002C78C7"/>
    <w:rsid w:val="002D5754"/>
    <w:rsid w:val="002E55F5"/>
    <w:rsid w:val="002E633D"/>
    <w:rsid w:val="002F014E"/>
    <w:rsid w:val="002F31EF"/>
    <w:rsid w:val="003108AC"/>
    <w:rsid w:val="00310D86"/>
    <w:rsid w:val="003219C2"/>
    <w:rsid w:val="003226BF"/>
    <w:rsid w:val="003264C5"/>
    <w:rsid w:val="00334802"/>
    <w:rsid w:val="00341DA2"/>
    <w:rsid w:val="0035677B"/>
    <w:rsid w:val="00365FA1"/>
    <w:rsid w:val="00383EAF"/>
    <w:rsid w:val="0039177D"/>
    <w:rsid w:val="00394354"/>
    <w:rsid w:val="00396C11"/>
    <w:rsid w:val="003A5962"/>
    <w:rsid w:val="003A6B69"/>
    <w:rsid w:val="003B0463"/>
    <w:rsid w:val="003B2C1A"/>
    <w:rsid w:val="003F18F0"/>
    <w:rsid w:val="00410491"/>
    <w:rsid w:val="00417DB9"/>
    <w:rsid w:val="004275D5"/>
    <w:rsid w:val="004340FD"/>
    <w:rsid w:val="0043537B"/>
    <w:rsid w:val="00452CC0"/>
    <w:rsid w:val="00453380"/>
    <w:rsid w:val="00456F4E"/>
    <w:rsid w:val="0045758C"/>
    <w:rsid w:val="00461068"/>
    <w:rsid w:val="00471421"/>
    <w:rsid w:val="00472BD2"/>
    <w:rsid w:val="004751AD"/>
    <w:rsid w:val="004822B9"/>
    <w:rsid w:val="00493F1E"/>
    <w:rsid w:val="004A0E9B"/>
    <w:rsid w:val="004B63D9"/>
    <w:rsid w:val="004B6F86"/>
    <w:rsid w:val="004E26FB"/>
    <w:rsid w:val="004E6249"/>
    <w:rsid w:val="004F2FA4"/>
    <w:rsid w:val="005065B9"/>
    <w:rsid w:val="00511346"/>
    <w:rsid w:val="00514853"/>
    <w:rsid w:val="00536608"/>
    <w:rsid w:val="00536B28"/>
    <w:rsid w:val="0053706D"/>
    <w:rsid w:val="00551673"/>
    <w:rsid w:val="00560AB7"/>
    <w:rsid w:val="00580FC7"/>
    <w:rsid w:val="00592A2E"/>
    <w:rsid w:val="005A7C58"/>
    <w:rsid w:val="005B423F"/>
    <w:rsid w:val="005B62DA"/>
    <w:rsid w:val="005D2A00"/>
    <w:rsid w:val="00605389"/>
    <w:rsid w:val="006079C1"/>
    <w:rsid w:val="00612485"/>
    <w:rsid w:val="00612F76"/>
    <w:rsid w:val="006133F2"/>
    <w:rsid w:val="006165A8"/>
    <w:rsid w:val="00617CD9"/>
    <w:rsid w:val="006201C8"/>
    <w:rsid w:val="00626D11"/>
    <w:rsid w:val="006330E8"/>
    <w:rsid w:val="006343AA"/>
    <w:rsid w:val="00650396"/>
    <w:rsid w:val="00650EFB"/>
    <w:rsid w:val="00656F7C"/>
    <w:rsid w:val="00665D8D"/>
    <w:rsid w:val="00667888"/>
    <w:rsid w:val="00670B2A"/>
    <w:rsid w:val="006A07E1"/>
    <w:rsid w:val="006B0422"/>
    <w:rsid w:val="006B0DCA"/>
    <w:rsid w:val="006B2382"/>
    <w:rsid w:val="006B2D81"/>
    <w:rsid w:val="006E3396"/>
    <w:rsid w:val="006E6ED3"/>
    <w:rsid w:val="006F0CB4"/>
    <w:rsid w:val="006F3333"/>
    <w:rsid w:val="006F4FB8"/>
    <w:rsid w:val="00700BA2"/>
    <w:rsid w:val="007128A0"/>
    <w:rsid w:val="00724BF1"/>
    <w:rsid w:val="00730FF8"/>
    <w:rsid w:val="0075052D"/>
    <w:rsid w:val="00777B2E"/>
    <w:rsid w:val="00781667"/>
    <w:rsid w:val="00782749"/>
    <w:rsid w:val="007A036D"/>
    <w:rsid w:val="007A4410"/>
    <w:rsid w:val="007A6A81"/>
    <w:rsid w:val="007B0C95"/>
    <w:rsid w:val="007B68EE"/>
    <w:rsid w:val="007C434E"/>
    <w:rsid w:val="007C6ABD"/>
    <w:rsid w:val="007C6F48"/>
    <w:rsid w:val="007F01A4"/>
    <w:rsid w:val="008116BD"/>
    <w:rsid w:val="008136F3"/>
    <w:rsid w:val="00816E8F"/>
    <w:rsid w:val="00830846"/>
    <w:rsid w:val="00842D92"/>
    <w:rsid w:val="00845524"/>
    <w:rsid w:val="00854485"/>
    <w:rsid w:val="0085732A"/>
    <w:rsid w:val="008840ED"/>
    <w:rsid w:val="00890B7A"/>
    <w:rsid w:val="008A23A8"/>
    <w:rsid w:val="008A6375"/>
    <w:rsid w:val="008B1AFE"/>
    <w:rsid w:val="008B78EC"/>
    <w:rsid w:val="008C3B88"/>
    <w:rsid w:val="008C5229"/>
    <w:rsid w:val="008C73B3"/>
    <w:rsid w:val="008D180A"/>
    <w:rsid w:val="008D6783"/>
    <w:rsid w:val="009013E0"/>
    <w:rsid w:val="00916660"/>
    <w:rsid w:val="00930FE4"/>
    <w:rsid w:val="009404F1"/>
    <w:rsid w:val="00951F7E"/>
    <w:rsid w:val="009645E1"/>
    <w:rsid w:val="00973B2B"/>
    <w:rsid w:val="00975BB5"/>
    <w:rsid w:val="00977135"/>
    <w:rsid w:val="009810CA"/>
    <w:rsid w:val="009950D9"/>
    <w:rsid w:val="00996636"/>
    <w:rsid w:val="009A02AC"/>
    <w:rsid w:val="009C62F8"/>
    <w:rsid w:val="009D1F70"/>
    <w:rsid w:val="00A00E83"/>
    <w:rsid w:val="00A02972"/>
    <w:rsid w:val="00A32846"/>
    <w:rsid w:val="00A34281"/>
    <w:rsid w:val="00A70A51"/>
    <w:rsid w:val="00A70E17"/>
    <w:rsid w:val="00A7636F"/>
    <w:rsid w:val="00AA560C"/>
    <w:rsid w:val="00AC1386"/>
    <w:rsid w:val="00AC28FA"/>
    <w:rsid w:val="00AD633C"/>
    <w:rsid w:val="00AE6C23"/>
    <w:rsid w:val="00AF1124"/>
    <w:rsid w:val="00AF37F1"/>
    <w:rsid w:val="00AF4C76"/>
    <w:rsid w:val="00AF796E"/>
    <w:rsid w:val="00B04CEB"/>
    <w:rsid w:val="00B104D3"/>
    <w:rsid w:val="00B34498"/>
    <w:rsid w:val="00B3799A"/>
    <w:rsid w:val="00B57130"/>
    <w:rsid w:val="00B76DD3"/>
    <w:rsid w:val="00B776F4"/>
    <w:rsid w:val="00B840DC"/>
    <w:rsid w:val="00B87A26"/>
    <w:rsid w:val="00BB1EF5"/>
    <w:rsid w:val="00BD3032"/>
    <w:rsid w:val="00BE5C37"/>
    <w:rsid w:val="00BF30E2"/>
    <w:rsid w:val="00C05E03"/>
    <w:rsid w:val="00C1627F"/>
    <w:rsid w:val="00C16B58"/>
    <w:rsid w:val="00C2468B"/>
    <w:rsid w:val="00C27E99"/>
    <w:rsid w:val="00C3059B"/>
    <w:rsid w:val="00C42BB9"/>
    <w:rsid w:val="00C56E46"/>
    <w:rsid w:val="00C661A7"/>
    <w:rsid w:val="00C805CF"/>
    <w:rsid w:val="00C80A10"/>
    <w:rsid w:val="00C83035"/>
    <w:rsid w:val="00C84BE6"/>
    <w:rsid w:val="00CB3595"/>
    <w:rsid w:val="00CD6192"/>
    <w:rsid w:val="00CE653E"/>
    <w:rsid w:val="00CE7F8B"/>
    <w:rsid w:val="00CF1D01"/>
    <w:rsid w:val="00CF1EB9"/>
    <w:rsid w:val="00CF46A4"/>
    <w:rsid w:val="00D144A4"/>
    <w:rsid w:val="00D20A2C"/>
    <w:rsid w:val="00D61C02"/>
    <w:rsid w:val="00D6426D"/>
    <w:rsid w:val="00D64FF7"/>
    <w:rsid w:val="00D6606C"/>
    <w:rsid w:val="00D8334A"/>
    <w:rsid w:val="00D8413F"/>
    <w:rsid w:val="00D90457"/>
    <w:rsid w:val="00D95C47"/>
    <w:rsid w:val="00DB1E82"/>
    <w:rsid w:val="00DB74D7"/>
    <w:rsid w:val="00DC48D3"/>
    <w:rsid w:val="00DD059F"/>
    <w:rsid w:val="00DE4137"/>
    <w:rsid w:val="00DF2405"/>
    <w:rsid w:val="00DF2D69"/>
    <w:rsid w:val="00E01CC3"/>
    <w:rsid w:val="00E0218B"/>
    <w:rsid w:val="00E0650F"/>
    <w:rsid w:val="00E068DD"/>
    <w:rsid w:val="00E3134A"/>
    <w:rsid w:val="00E4703E"/>
    <w:rsid w:val="00E50957"/>
    <w:rsid w:val="00E51365"/>
    <w:rsid w:val="00E61FD2"/>
    <w:rsid w:val="00E82F6B"/>
    <w:rsid w:val="00E94844"/>
    <w:rsid w:val="00EA078F"/>
    <w:rsid w:val="00EA50C3"/>
    <w:rsid w:val="00EB17FA"/>
    <w:rsid w:val="00EB29CB"/>
    <w:rsid w:val="00EB35AE"/>
    <w:rsid w:val="00EB391D"/>
    <w:rsid w:val="00EC1AD1"/>
    <w:rsid w:val="00ED2314"/>
    <w:rsid w:val="00EE00AF"/>
    <w:rsid w:val="00EE032D"/>
    <w:rsid w:val="00EE1FCE"/>
    <w:rsid w:val="00EF0237"/>
    <w:rsid w:val="00EF50BD"/>
    <w:rsid w:val="00F16E23"/>
    <w:rsid w:val="00F243BE"/>
    <w:rsid w:val="00F440A1"/>
    <w:rsid w:val="00F45DE2"/>
    <w:rsid w:val="00F50968"/>
    <w:rsid w:val="00F62FA8"/>
    <w:rsid w:val="00F66166"/>
    <w:rsid w:val="00F729BB"/>
    <w:rsid w:val="00F816D3"/>
    <w:rsid w:val="00FA3CAB"/>
    <w:rsid w:val="00FC16EA"/>
    <w:rsid w:val="00FD4929"/>
    <w:rsid w:val="00FE45FA"/>
    <w:rsid w:val="00FE6259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6CD432C"/>
  <w15:docId w15:val="{E2BA3BFA-ABCD-4460-B5E9-A07CD3A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1124"/>
  </w:style>
  <w:style w:type="paragraph" w:styleId="a5">
    <w:name w:val="footer"/>
    <w:basedOn w:val="a"/>
    <w:link w:val="a6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124"/>
  </w:style>
  <w:style w:type="character" w:customStyle="1" w:styleId="10">
    <w:name w:val="Заголовок 1 Знак"/>
    <w:basedOn w:val="a0"/>
    <w:link w:val="1"/>
    <w:uiPriority w:val="9"/>
    <w:rsid w:val="00951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1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1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1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1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1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1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1F7E"/>
    <w:rPr>
      <w:rFonts w:asciiTheme="majorHAnsi" w:eastAsiaTheme="majorEastAsia" w:hAnsiTheme="majorHAnsi"/>
    </w:rPr>
  </w:style>
  <w:style w:type="paragraph" w:styleId="a7">
    <w:name w:val="caption"/>
    <w:basedOn w:val="a"/>
    <w:next w:val="a"/>
    <w:uiPriority w:val="35"/>
    <w:semiHidden/>
    <w:unhideWhenUsed/>
    <w:rsid w:val="005D2A00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1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51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51F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51F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rsid w:val="00951F7E"/>
    <w:rPr>
      <w:b/>
      <w:bCs/>
    </w:rPr>
  </w:style>
  <w:style w:type="character" w:styleId="ad">
    <w:name w:val="Emphasis"/>
    <w:basedOn w:val="a0"/>
    <w:uiPriority w:val="20"/>
    <w:qFormat/>
    <w:rsid w:val="00951F7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51F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1F7E"/>
    <w:rPr>
      <w:i/>
    </w:rPr>
  </w:style>
  <w:style w:type="character" w:customStyle="1" w:styleId="22">
    <w:name w:val="Цитата 2 Знак"/>
    <w:basedOn w:val="a0"/>
    <w:link w:val="21"/>
    <w:uiPriority w:val="29"/>
    <w:rsid w:val="00951F7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51F7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51F7E"/>
    <w:rPr>
      <w:b/>
      <w:i/>
      <w:sz w:val="24"/>
    </w:rPr>
  </w:style>
  <w:style w:type="character" w:styleId="af1">
    <w:name w:val="Subtle Emphasis"/>
    <w:uiPriority w:val="19"/>
    <w:qFormat/>
    <w:rsid w:val="00951F7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51F7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51F7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51F7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51F7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51F7E"/>
    <w:pPr>
      <w:outlineLvl w:val="9"/>
    </w:pPr>
  </w:style>
  <w:style w:type="paragraph" w:styleId="af7">
    <w:name w:val="List Paragraph"/>
    <w:basedOn w:val="a"/>
    <w:uiPriority w:val="34"/>
    <w:qFormat/>
    <w:rsid w:val="00951F7E"/>
    <w:pPr>
      <w:ind w:left="720"/>
      <w:contextualSpacing/>
    </w:pPr>
  </w:style>
  <w:style w:type="character" w:styleId="af8">
    <w:name w:val="Hyperlink"/>
    <w:rsid w:val="00D6606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B68EE"/>
    <w:rPr>
      <w:color w:val="3EBBF0" w:themeColor="followedHyperlink"/>
      <w:u w:val="single"/>
    </w:rPr>
  </w:style>
  <w:style w:type="paragraph" w:styleId="afa">
    <w:name w:val="Normal (Web)"/>
    <w:basedOn w:val="a"/>
    <w:uiPriority w:val="99"/>
    <w:rsid w:val="00D20A2C"/>
    <w:pPr>
      <w:spacing w:before="100" w:beforeAutospacing="1" w:after="100" w:afterAutospacing="1"/>
    </w:pPr>
    <w:rPr>
      <w:rFonts w:ascii="Times New Roman" w:eastAsia="SimSun" w:hAnsi="Times New Roman"/>
      <w:lang w:eastAsia="ru-RU"/>
    </w:rPr>
  </w:style>
  <w:style w:type="paragraph" w:customStyle="1" w:styleId="ConsPlusNormal">
    <w:name w:val="ConsPlusNormal"/>
    <w:rsid w:val="002525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b">
    <w:name w:val="Plain Text"/>
    <w:basedOn w:val="a"/>
    <w:link w:val="afc"/>
    <w:uiPriority w:val="99"/>
    <w:unhideWhenUsed/>
    <w:rsid w:val="002525E4"/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2525E4"/>
    <w:rPr>
      <w:rFonts w:ascii="Consolas" w:eastAsia="Calibri" w:hAnsi="Consolas" w:cs="Times New Roman"/>
      <w:sz w:val="21"/>
      <w:szCs w:val="21"/>
    </w:rPr>
  </w:style>
  <w:style w:type="paragraph" w:customStyle="1" w:styleId="WBodytext">
    <w:name w:val="W_Bodytext"/>
    <w:basedOn w:val="a"/>
    <w:rsid w:val="00461068"/>
    <w:pPr>
      <w:widowControl w:val="0"/>
      <w:spacing w:line="300" w:lineRule="atLeast"/>
    </w:pPr>
    <w:rPr>
      <w:rFonts w:ascii="Calibri" w:eastAsia="Times New Roman" w:hAnsi="Calibri"/>
      <w:snapToGrid w:val="0"/>
      <w:color w:val="000000"/>
      <w:sz w:val="22"/>
      <w:lang w:val="en-GB" w:eastAsia="fi-FI"/>
    </w:rPr>
  </w:style>
  <w:style w:type="paragraph" w:customStyle="1" w:styleId="WHeading3">
    <w:name w:val="W_Heading3"/>
    <w:basedOn w:val="WBodytext"/>
    <w:qFormat/>
    <w:rsid w:val="00461068"/>
    <w:rPr>
      <w:b/>
      <w:noProof/>
      <w:color w:val="242852" w:themeColor="text2"/>
      <w:sz w:val="28"/>
      <w:szCs w:val="28"/>
      <w:lang w:val="en-US"/>
    </w:rPr>
  </w:style>
  <w:style w:type="character" w:customStyle="1" w:styleId="Wblue">
    <w:name w:val="W_blue"/>
    <w:basedOn w:val="a0"/>
    <w:uiPriority w:val="1"/>
    <w:rsid w:val="00461068"/>
    <w:rPr>
      <w:color w:val="8B9BB9"/>
    </w:rPr>
  </w:style>
  <w:style w:type="paragraph" w:customStyle="1" w:styleId="WPagetitle">
    <w:name w:val="W_Pagetitle"/>
    <w:basedOn w:val="WBodytext"/>
    <w:rsid w:val="00724BF1"/>
    <w:rPr>
      <w:b/>
      <w:bCs/>
      <w:caps/>
      <w:color w:val="8B9BB9"/>
      <w:spacing w:val="55"/>
      <w:sz w:val="28"/>
      <w:szCs w:val="28"/>
    </w:rPr>
  </w:style>
  <w:style w:type="table" w:styleId="afd">
    <w:name w:val="Table Grid"/>
    <w:basedOn w:val="a1"/>
    <w:uiPriority w:val="39"/>
    <w:rsid w:val="002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45E1"/>
    <w:pPr>
      <w:widowControl w:val="0"/>
      <w:autoSpaceDE w:val="0"/>
      <w:autoSpaceDN w:val="0"/>
      <w:adjustRightInd w:val="0"/>
    </w:pPr>
    <w:rPr>
      <w:rFonts w:ascii="Angsana New" w:eastAsia="Times New Roman" w:hAnsi="Angsana New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5E1"/>
    <w:rPr>
      <w:rFonts w:ascii="Courier New" w:eastAsia="Times New Roman" w:hAnsi="Courier New" w:cs="Courier New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0CB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0CB4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nhideWhenUsed/>
    <w:rsid w:val="00101BFD"/>
    <w:pPr>
      <w:widowControl w:val="0"/>
      <w:snapToGrid w:val="0"/>
      <w:spacing w:after="120"/>
    </w:pPr>
    <w:rPr>
      <w:rFonts w:ascii="Calibri" w:eastAsia="Times New Roman" w:hAnsi="Calibri"/>
      <w:sz w:val="16"/>
      <w:szCs w:val="16"/>
      <w:lang w:val="en-GB" w:eastAsia="fi-FI"/>
    </w:rPr>
  </w:style>
  <w:style w:type="character" w:customStyle="1" w:styleId="32">
    <w:name w:val="Основной текст 3 Знак"/>
    <w:basedOn w:val="a0"/>
    <w:link w:val="31"/>
    <w:rsid w:val="00101BFD"/>
    <w:rPr>
      <w:rFonts w:ascii="Calibri" w:eastAsia="Times New Roman" w:hAnsi="Calibri"/>
      <w:sz w:val="16"/>
      <w:szCs w:val="16"/>
      <w:lang w:val="en-GB" w:eastAsia="fi-FI"/>
    </w:rPr>
  </w:style>
  <w:style w:type="paragraph" w:customStyle="1" w:styleId="Default">
    <w:name w:val="Default"/>
    <w:rsid w:val="00730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F44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7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6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0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6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5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5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arkhotel-hluboka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anomc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omas.kneslik@cez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kneslik@cez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terina.tausche@cez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terina.tausche@cez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sin@wanomc.ru" TargetMode="External"/><Relationship Id="rId14" Type="http://schemas.openxmlformats.org/officeDocument/2006/relationships/hyperlink" Target="mailto:lesin@wanomc.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360B-7F85-46BE-9D7F-5BACF96D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Лесин Сергей Александрович (Sergey Lesin)</cp:lastModifiedBy>
  <cp:revision>4</cp:revision>
  <cp:lastPrinted>2019-12-19T11:16:00Z</cp:lastPrinted>
  <dcterms:created xsi:type="dcterms:W3CDTF">2019-12-16T18:33:00Z</dcterms:created>
  <dcterms:modified xsi:type="dcterms:W3CDTF">2019-12-19T11:33:00Z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owner="Подопригора Андрей Владимирович(Pidipryhora Andrii)" position="TopRight" marginX="0" marginY="0" cla</vt:lpwstr>
  </property>
  <property fmtid="{D5CDD505-2E9C-101B-9397-08002B2CF9AE}" pid="3" name="DocumentTagging.ClassificationMark.P01">
    <vt:lpwstr>ssifiedOn="2019-12-16T19:32:19.5931821+01:00" showPrintedBy="false" showPrintDate="false" language="cs" ApplicationVersion="Microsoft Word, 16.0" addinVersion="5.10.5.44" template="CEZ"&gt;&lt;history bulk="false" class="Veřejné" code="C0" user="Bílá Naděž</vt:lpwstr>
  </property>
  <property fmtid="{D5CDD505-2E9C-101B-9397-08002B2CF9AE}" pid="4" name="DocumentTagging.ClassificationMark.P02">
    <vt:lpwstr>da" divisionPrefix="CEZ-DJE" mappingVersion="1" date="2019-12-16T19:32:19.686883+01:00"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