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37" w:rsidRDefault="00292D37">
      <w:pPr>
        <w:pStyle w:val="a5"/>
      </w:pPr>
      <w:r>
        <w:t>Addendum No.</w:t>
      </w:r>
      <w:r w:rsidR="0035749C" w:rsidRPr="0035749C">
        <w:t>5</w:t>
      </w:r>
      <w:r w:rsidR="00417344" w:rsidRPr="00417344">
        <w:t xml:space="preserve"> </w:t>
      </w:r>
      <w:r>
        <w:t xml:space="preserve">to the </w:t>
      </w:r>
      <w:r w:rsidR="000062C2">
        <w:t xml:space="preserve">VNIIAES </w:t>
      </w:r>
      <w:r w:rsidR="0035749C">
        <w:t xml:space="preserve">Purchase Order </w:t>
      </w:r>
      <w:r w:rsidR="000062C2">
        <w:t>VNIIAES-02-2008 dated</w:t>
      </w:r>
      <w:r>
        <w:t xml:space="preserve"> </w:t>
      </w:r>
      <w:r w:rsidR="000062C2">
        <w:t>15 April 2008</w:t>
      </w:r>
    </w:p>
    <w:p w:rsidR="00292D37" w:rsidRDefault="00292D37">
      <w:pPr>
        <w:jc w:val="center"/>
        <w:rPr>
          <w:b/>
          <w:bCs/>
        </w:rPr>
      </w:pPr>
      <w:r>
        <w:rPr>
          <w:b/>
          <w:bCs/>
        </w:rPr>
        <w:t>Дополнение №</w:t>
      </w:r>
      <w:r w:rsidR="0035749C" w:rsidRPr="0035749C">
        <w:rPr>
          <w:b/>
          <w:bCs/>
        </w:rPr>
        <w:t>5</w:t>
      </w:r>
      <w:r w:rsidR="000062C2">
        <w:rPr>
          <w:b/>
          <w:bCs/>
        </w:rPr>
        <w:t xml:space="preserve"> </w:t>
      </w:r>
      <w:r>
        <w:rPr>
          <w:b/>
          <w:bCs/>
        </w:rPr>
        <w:t xml:space="preserve">к заказу на поставку № </w:t>
      </w:r>
      <w:r w:rsidR="000062C2" w:rsidRPr="000062C2">
        <w:rPr>
          <w:b/>
          <w:bCs/>
          <w:lang w:val="en-US"/>
        </w:rPr>
        <w:t>VNIIAES</w:t>
      </w:r>
      <w:r w:rsidR="000062C2" w:rsidRPr="00C83A60">
        <w:rPr>
          <w:b/>
          <w:bCs/>
        </w:rPr>
        <w:t xml:space="preserve">-02-2008 </w:t>
      </w:r>
      <w:r w:rsidR="000062C2">
        <w:rPr>
          <w:b/>
          <w:bCs/>
        </w:rPr>
        <w:t>от</w:t>
      </w:r>
      <w:r w:rsidR="000062C2" w:rsidRPr="00C83A60">
        <w:rPr>
          <w:b/>
          <w:bCs/>
        </w:rPr>
        <w:t xml:space="preserve"> 15 </w:t>
      </w:r>
      <w:r w:rsidR="000062C2">
        <w:rPr>
          <w:b/>
          <w:bCs/>
        </w:rPr>
        <w:t>апреля</w:t>
      </w:r>
      <w:r w:rsidR="000062C2" w:rsidRPr="00C83A60">
        <w:rPr>
          <w:b/>
          <w:bCs/>
        </w:rPr>
        <w:t xml:space="preserve"> 2008</w:t>
      </w:r>
    </w:p>
    <w:p w:rsidR="00292D37" w:rsidRDefault="00292D37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96"/>
        <w:gridCol w:w="474"/>
        <w:gridCol w:w="4677"/>
      </w:tblGrid>
      <w:tr w:rsidR="000C0B14" w:rsidRPr="0035749C" w:rsidTr="00C83A60">
        <w:tc>
          <w:tcPr>
            <w:tcW w:w="4596" w:type="dxa"/>
          </w:tcPr>
          <w:p w:rsidR="000C0B14" w:rsidRPr="000C0B14" w:rsidRDefault="000C0B14" w:rsidP="000C0B14">
            <w:pPr>
              <w:jc w:val="center"/>
              <w:rPr>
                <w:lang w:val="en-US"/>
              </w:rPr>
            </w:pPr>
            <w:r w:rsidRPr="000C0B14">
              <w:rPr>
                <w:lang w:val="en-US"/>
              </w:rPr>
              <w:t>VNIIAES, JSC</w:t>
            </w:r>
          </w:p>
          <w:p w:rsidR="000C0B14" w:rsidRPr="000C0B14" w:rsidRDefault="000C0B14" w:rsidP="000C0B14">
            <w:pPr>
              <w:jc w:val="center"/>
              <w:rPr>
                <w:lang w:val="en-US"/>
              </w:rPr>
            </w:pPr>
            <w:r>
              <w:t>ОАО</w:t>
            </w:r>
            <w:r w:rsidRPr="000C0B14">
              <w:rPr>
                <w:lang w:val="en-US"/>
              </w:rPr>
              <w:t xml:space="preserve"> «</w:t>
            </w:r>
            <w:r>
              <w:t>ВНИИАЭС</w:t>
            </w:r>
            <w:r w:rsidRPr="000C0B14">
              <w:rPr>
                <w:lang w:val="en-US"/>
              </w:rPr>
              <w:t>»</w:t>
            </w:r>
          </w:p>
          <w:p w:rsidR="000C0B14" w:rsidRPr="000C0B14" w:rsidRDefault="000C0B14" w:rsidP="000C0B14">
            <w:pPr>
              <w:rPr>
                <w:lang w:val="en-US"/>
              </w:rPr>
            </w:pPr>
          </w:p>
          <w:p w:rsidR="000C0B14" w:rsidRDefault="000C0B14" w:rsidP="000C0B14">
            <w:pPr>
              <w:rPr>
                <w:lang w:val="en-US"/>
              </w:rPr>
            </w:pPr>
            <w:r>
              <w:rPr>
                <w:lang w:val="en-US"/>
              </w:rPr>
              <w:t>25, Ferganskaya Street, 109507, Moscow, Russian Federation</w:t>
            </w:r>
          </w:p>
          <w:p w:rsidR="000062C2" w:rsidRPr="00C83A60" w:rsidRDefault="000062C2" w:rsidP="000062C2">
            <w:r w:rsidRPr="0035749C">
              <w:t xml:space="preserve">25, </w:t>
            </w:r>
            <w:r>
              <w:t>ул</w:t>
            </w:r>
            <w:r w:rsidRPr="0035749C">
              <w:t xml:space="preserve">. </w:t>
            </w:r>
            <w:r>
              <w:t>Ферганская</w:t>
            </w:r>
            <w:r w:rsidRPr="0035749C">
              <w:t xml:space="preserve">, 109507, </w:t>
            </w:r>
            <w:r>
              <w:t>Москва</w:t>
            </w:r>
            <w:r w:rsidRPr="0035749C">
              <w:t xml:space="preserve">, </w:t>
            </w:r>
            <w:r>
              <w:t>Российская Федерация</w:t>
            </w:r>
          </w:p>
        </w:tc>
        <w:tc>
          <w:tcPr>
            <w:tcW w:w="474" w:type="dxa"/>
          </w:tcPr>
          <w:p w:rsidR="000C0B14" w:rsidRPr="0035749C" w:rsidRDefault="000C0B14" w:rsidP="000C0B14"/>
        </w:tc>
        <w:tc>
          <w:tcPr>
            <w:tcW w:w="4677" w:type="dxa"/>
          </w:tcPr>
          <w:p w:rsidR="000C0B14" w:rsidRDefault="000062C2" w:rsidP="000C0B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OFOGH COSULTING ENGINEERS</w:t>
            </w:r>
          </w:p>
          <w:p w:rsidR="000062C2" w:rsidRPr="000062C2" w:rsidRDefault="000062C2" w:rsidP="000C0B14">
            <w:pPr>
              <w:jc w:val="center"/>
              <w:rPr>
                <w:lang w:val="en-US"/>
              </w:rPr>
            </w:pPr>
            <w:proofErr w:type="spellStart"/>
            <w:r>
              <w:t>Офог</w:t>
            </w:r>
            <w:proofErr w:type="spellEnd"/>
            <w:r w:rsidRPr="00C83A60">
              <w:rPr>
                <w:lang w:val="en-US"/>
              </w:rPr>
              <w:t xml:space="preserve"> </w:t>
            </w:r>
            <w:r>
              <w:t>Консалтинг</w:t>
            </w:r>
            <w:r w:rsidRPr="00C83A60">
              <w:rPr>
                <w:lang w:val="en-US"/>
              </w:rPr>
              <w:t xml:space="preserve"> </w:t>
            </w:r>
            <w:proofErr w:type="spellStart"/>
            <w:r>
              <w:t>Энжинеерз</w:t>
            </w:r>
            <w:proofErr w:type="spellEnd"/>
          </w:p>
          <w:p w:rsidR="000C0B14" w:rsidRDefault="000C0B14" w:rsidP="000C0B14">
            <w:pPr>
              <w:rPr>
                <w:lang w:val="en-US"/>
              </w:rPr>
            </w:pPr>
          </w:p>
          <w:p w:rsidR="000C0B14" w:rsidRDefault="000062C2" w:rsidP="000C0B14">
            <w:pPr>
              <w:rPr>
                <w:lang w:val="en-US"/>
              </w:rPr>
            </w:pPr>
            <w:r>
              <w:rPr>
                <w:lang w:val="en-US"/>
              </w:rPr>
              <w:t>No.24, 1</w:t>
            </w:r>
            <w:r w:rsidRPr="00C83A6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Alley, </w:t>
            </w:r>
            <w:proofErr w:type="spellStart"/>
            <w:r>
              <w:rPr>
                <w:lang w:val="en-US"/>
              </w:rPr>
              <w:t>Gandi</w:t>
            </w:r>
            <w:proofErr w:type="spellEnd"/>
            <w:r>
              <w:rPr>
                <w:lang w:val="en-US"/>
              </w:rPr>
              <w:t xml:space="preserve"> St., Tehran, IRI</w:t>
            </w:r>
          </w:p>
          <w:p w:rsidR="000062C2" w:rsidRPr="0035749C" w:rsidRDefault="000062C2" w:rsidP="000C0B14">
            <w:pPr>
              <w:rPr>
                <w:lang w:val="en-US"/>
              </w:rPr>
            </w:pPr>
            <w:r w:rsidRPr="000062C2">
              <w:rPr>
                <w:lang w:val="en-US"/>
              </w:rPr>
              <w:t xml:space="preserve">No.24, 1st Alley, </w:t>
            </w:r>
            <w:proofErr w:type="spellStart"/>
            <w:r>
              <w:t>Ул</w:t>
            </w:r>
            <w:proofErr w:type="spellEnd"/>
            <w:r w:rsidRPr="00C83A60">
              <w:rPr>
                <w:lang w:val="en-US"/>
              </w:rPr>
              <w:t xml:space="preserve">. </w:t>
            </w:r>
            <w:r>
              <w:t>Ганди</w:t>
            </w:r>
            <w:r w:rsidRPr="000062C2">
              <w:rPr>
                <w:lang w:val="en-US"/>
              </w:rPr>
              <w:t xml:space="preserve">., </w:t>
            </w:r>
            <w:r>
              <w:t>Тегеран</w:t>
            </w:r>
            <w:r w:rsidRPr="000062C2">
              <w:rPr>
                <w:lang w:val="en-US"/>
              </w:rPr>
              <w:t xml:space="preserve">, </w:t>
            </w:r>
            <w:r>
              <w:t>ИРИ</w:t>
            </w:r>
          </w:p>
          <w:p w:rsidR="000C0B14" w:rsidRPr="000062C2" w:rsidRDefault="000C0B14" w:rsidP="000C0B14">
            <w:pPr>
              <w:rPr>
                <w:lang w:val="en-US"/>
              </w:rPr>
            </w:pPr>
          </w:p>
        </w:tc>
      </w:tr>
      <w:tr w:rsidR="00292D37" w:rsidRPr="0035749C" w:rsidTr="00C83A60">
        <w:tc>
          <w:tcPr>
            <w:tcW w:w="4596" w:type="dxa"/>
          </w:tcPr>
          <w:p w:rsidR="00292D37" w:rsidRPr="0035749C" w:rsidRDefault="00292D37">
            <w:pPr>
              <w:jc w:val="both"/>
              <w:rPr>
                <w:lang w:val="en-US"/>
              </w:rPr>
            </w:pPr>
          </w:p>
          <w:p w:rsidR="00292D37" w:rsidRPr="00C83A60" w:rsidRDefault="00292D37">
            <w:pPr>
              <w:jc w:val="both"/>
              <w:rPr>
                <w:spacing w:val="-2"/>
              </w:rPr>
            </w:pPr>
            <w:r w:rsidRPr="00C83A60">
              <w:rPr>
                <w:spacing w:val="-2"/>
              </w:rPr>
              <w:t xml:space="preserve">Настоящим вносятся изменения и дополнения в заказ на поставку № </w:t>
            </w:r>
            <w:r w:rsidR="00B3772A" w:rsidRPr="00C83A60">
              <w:rPr>
                <w:spacing w:val="-2"/>
                <w:lang w:val="en-US"/>
              </w:rPr>
              <w:t>VNIIAES</w:t>
            </w:r>
            <w:r w:rsidR="00B3772A" w:rsidRPr="00C83A60">
              <w:rPr>
                <w:spacing w:val="-2"/>
              </w:rPr>
              <w:t>-02-2008 от 15 апреля 2008</w:t>
            </w:r>
            <w:r w:rsidRPr="00C83A60">
              <w:rPr>
                <w:spacing w:val="-2"/>
              </w:rPr>
              <w:t>, представленный АО «ВНИИАЭС», зарегистрированным по адресу: 25, ул.</w:t>
            </w:r>
            <w:r w:rsidR="006C5917" w:rsidRPr="00C83A60">
              <w:rPr>
                <w:spacing w:val="-2"/>
              </w:rPr>
              <w:t xml:space="preserve"> </w:t>
            </w:r>
            <w:r w:rsidRPr="00C83A60">
              <w:rPr>
                <w:spacing w:val="-2"/>
              </w:rPr>
              <w:t xml:space="preserve">Ферганская, 109507, Москва, Россия, ИНН 7721247141 (здесь и далее - «Поставщик»), </w:t>
            </w:r>
            <w:r w:rsidR="00521384" w:rsidRPr="00C83A60">
              <w:rPr>
                <w:spacing w:val="-2"/>
              </w:rPr>
              <w:t>и принятый «</w:t>
            </w:r>
            <w:proofErr w:type="spellStart"/>
            <w:r w:rsidR="00521384" w:rsidRPr="00C83A60">
              <w:rPr>
                <w:spacing w:val="-2"/>
              </w:rPr>
              <w:t>Офог</w:t>
            </w:r>
            <w:proofErr w:type="spellEnd"/>
            <w:r w:rsidR="00521384" w:rsidRPr="00C83A60">
              <w:rPr>
                <w:spacing w:val="-2"/>
              </w:rPr>
              <w:t xml:space="preserve"> Консалтинг </w:t>
            </w:r>
            <w:proofErr w:type="spellStart"/>
            <w:r w:rsidR="00521384" w:rsidRPr="00C83A60">
              <w:rPr>
                <w:spacing w:val="-2"/>
              </w:rPr>
              <w:t>Энжинеерз</w:t>
            </w:r>
            <w:proofErr w:type="spellEnd"/>
            <w:r w:rsidR="00521384" w:rsidRPr="00C83A60">
              <w:rPr>
                <w:spacing w:val="-2"/>
              </w:rPr>
              <w:t xml:space="preserve">» (ОСЕ), </w:t>
            </w:r>
            <w:r w:rsidRPr="00C83A60">
              <w:rPr>
                <w:spacing w:val="-2"/>
              </w:rPr>
              <w:t xml:space="preserve">далее именуемый «Заказ на поставку». МАГАТЭ и АО «ВНИИАЭС» </w:t>
            </w:r>
            <w:r w:rsidR="00521384" w:rsidRPr="00C83A60">
              <w:rPr>
                <w:spacing w:val="-2"/>
              </w:rPr>
              <w:t xml:space="preserve">и ОСЕ </w:t>
            </w:r>
            <w:r w:rsidRPr="00C83A60">
              <w:rPr>
                <w:spacing w:val="-2"/>
              </w:rPr>
              <w:t>именуются Сторонами при совместном упоминании далее.</w:t>
            </w:r>
          </w:p>
          <w:p w:rsidR="00292D37" w:rsidRPr="006C5917" w:rsidRDefault="00292D37">
            <w:pPr>
              <w:pStyle w:val="a4"/>
              <w:ind w:firstLine="0"/>
            </w:pPr>
            <w:r w:rsidRPr="00C83A60">
              <w:rPr>
                <w:spacing w:val="-2"/>
              </w:rPr>
              <w:t>Если иное не указано в настоящем Дополнении, все используемые без определения термины, обозначенные с заглавной буквы, имеют те же значения, что и в Заказе на поставку</w:t>
            </w:r>
            <w:r w:rsidRPr="006C5917">
              <w:t>.</w:t>
            </w:r>
          </w:p>
          <w:p w:rsidR="00292D37" w:rsidRPr="006C5917" w:rsidRDefault="00292D37">
            <w:pPr>
              <w:pStyle w:val="a4"/>
              <w:ind w:firstLine="0"/>
            </w:pPr>
          </w:p>
          <w:p w:rsidR="00292D37" w:rsidRPr="006C5917" w:rsidRDefault="00292D37" w:rsidP="00D0047D">
            <w:pPr>
              <w:pStyle w:val="a4"/>
              <w:ind w:firstLine="0"/>
            </w:pPr>
            <w:r w:rsidRPr="006C5917">
              <w:t xml:space="preserve">Дата поставки: </w:t>
            </w:r>
            <w:r w:rsidR="00521384">
              <w:t>20</w:t>
            </w:r>
            <w:r w:rsidR="00521384" w:rsidRPr="006C5917">
              <w:t xml:space="preserve"> </w:t>
            </w:r>
            <w:r w:rsidR="00521384">
              <w:t>декабря</w:t>
            </w:r>
            <w:r w:rsidR="00521384" w:rsidRPr="006C5917">
              <w:t xml:space="preserve"> </w:t>
            </w:r>
            <w:r w:rsidRPr="006C5917">
              <w:t>20</w:t>
            </w:r>
            <w:r w:rsidR="00521384">
              <w:t>20</w:t>
            </w:r>
            <w:r w:rsidRPr="006C5917">
              <w:t>г.</w:t>
            </w:r>
          </w:p>
          <w:p w:rsidR="00292D37" w:rsidRDefault="00292D37">
            <w:pPr>
              <w:pStyle w:val="3"/>
              <w:ind w:firstLine="0"/>
              <w:rPr>
                <w:b w:val="0"/>
                <w:bCs w:val="0"/>
              </w:rPr>
            </w:pP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 xml:space="preserve">Банковские реквизиты </w:t>
            </w:r>
            <w:r w:rsidRPr="00C83A60">
              <w:rPr>
                <w:b w:val="0"/>
                <w:bCs w:val="0"/>
                <w:highlight w:val="yellow"/>
                <w:lang w:val="en-US"/>
              </w:rPr>
              <w:t>OC</w:t>
            </w:r>
            <w:r w:rsidRPr="00C83A60">
              <w:rPr>
                <w:b w:val="0"/>
                <w:bCs w:val="0"/>
                <w:highlight w:val="yellow"/>
              </w:rPr>
              <w:t>Е:</w:t>
            </w: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>ИНН / КПП</w:t>
            </w: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 xml:space="preserve">ОКПО: </w:t>
            </w: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>Название банка:</w:t>
            </w: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 xml:space="preserve">Адрес банка: </w:t>
            </w: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 xml:space="preserve">Расчетный счет:  </w:t>
            </w:r>
          </w:p>
          <w:p w:rsidR="00521384" w:rsidRPr="00C83A60" w:rsidRDefault="00521384" w:rsidP="00C83A60">
            <w:pPr>
              <w:pStyle w:val="3"/>
              <w:ind w:firstLine="0"/>
              <w:rPr>
                <w:b w:val="0"/>
                <w:bCs w:val="0"/>
                <w:highlight w:val="yellow"/>
              </w:rPr>
            </w:pPr>
            <w:r w:rsidRPr="00C83A60">
              <w:rPr>
                <w:b w:val="0"/>
                <w:bCs w:val="0"/>
                <w:highlight w:val="yellow"/>
              </w:rPr>
              <w:t>Корреспондентский счет:</w:t>
            </w:r>
          </w:p>
          <w:p w:rsidR="00521384" w:rsidRDefault="00521384" w:rsidP="00521384">
            <w:pPr>
              <w:pStyle w:val="3"/>
              <w:ind w:firstLine="0"/>
              <w:rPr>
                <w:b w:val="0"/>
                <w:bCs w:val="0"/>
              </w:rPr>
            </w:pPr>
            <w:r w:rsidRPr="00C83A60">
              <w:rPr>
                <w:b w:val="0"/>
                <w:bCs w:val="0"/>
                <w:highlight w:val="yellow"/>
              </w:rPr>
              <w:t>БИК:</w:t>
            </w:r>
          </w:p>
          <w:p w:rsidR="00521384" w:rsidRPr="006C5917" w:rsidRDefault="00521384" w:rsidP="00521384">
            <w:pPr>
              <w:pStyle w:val="3"/>
              <w:ind w:firstLine="0"/>
              <w:rPr>
                <w:b w:val="0"/>
                <w:bCs w:val="0"/>
              </w:rPr>
            </w:pPr>
          </w:p>
          <w:p w:rsidR="00292D37" w:rsidRPr="006C5917" w:rsidRDefault="00292D37" w:rsidP="00915A03">
            <w:pPr>
              <w:pStyle w:val="3"/>
              <w:ind w:firstLine="0"/>
              <w:rPr>
                <w:b w:val="0"/>
                <w:bCs w:val="0"/>
              </w:rPr>
            </w:pPr>
            <w:r w:rsidRPr="006C5917">
              <w:rPr>
                <w:b w:val="0"/>
                <w:bCs w:val="0"/>
              </w:rPr>
              <w:t>Во всем остальном, что не противоречит настоящему Дополнению, стороны руководствуются Заказом на поставку.</w:t>
            </w:r>
          </w:p>
          <w:p w:rsidR="00292D37" w:rsidRPr="006C5917" w:rsidRDefault="00292D37">
            <w:pPr>
              <w:pStyle w:val="a3"/>
              <w:rPr>
                <w:sz w:val="22"/>
              </w:rPr>
            </w:pPr>
          </w:p>
          <w:p w:rsidR="00292D37" w:rsidRPr="006C5917" w:rsidRDefault="00521384" w:rsidP="00BE6A29">
            <w:pPr>
              <w:pStyle w:val="a3"/>
            </w:pPr>
            <w:r w:rsidRPr="00C83A60">
              <w:rPr>
                <w:spacing w:val="-2"/>
                <w:sz w:val="22"/>
                <w:lang w:val="en-US"/>
              </w:rPr>
              <w:t>OCE</w:t>
            </w:r>
            <w:r w:rsidRPr="00C83A60">
              <w:rPr>
                <w:spacing w:val="-2"/>
                <w:sz w:val="22"/>
              </w:rPr>
              <w:t xml:space="preserve"> </w:t>
            </w:r>
            <w:r w:rsidR="00292D37" w:rsidRPr="00C83A60">
              <w:rPr>
                <w:spacing w:val="-2"/>
                <w:sz w:val="22"/>
              </w:rPr>
              <w:t xml:space="preserve">принял </w:t>
            </w:r>
            <w:r w:rsidR="000042BF" w:rsidRPr="00C83A60">
              <w:rPr>
                <w:spacing w:val="-2"/>
                <w:sz w:val="22"/>
              </w:rPr>
              <w:t>«____» ________ 20</w:t>
            </w:r>
            <w:r w:rsidR="00BE6A29">
              <w:rPr>
                <w:spacing w:val="-2"/>
                <w:sz w:val="22"/>
              </w:rPr>
              <w:t>20</w:t>
            </w:r>
            <w:r w:rsidR="000042BF" w:rsidRPr="00C83A60">
              <w:rPr>
                <w:spacing w:val="-2"/>
                <w:sz w:val="22"/>
              </w:rPr>
              <w:t xml:space="preserve">г </w:t>
            </w:r>
            <w:r w:rsidR="00292D37" w:rsidRPr="00C83A60">
              <w:rPr>
                <w:spacing w:val="-2"/>
                <w:sz w:val="22"/>
              </w:rPr>
              <w:t xml:space="preserve">настоящее Дополнение </w:t>
            </w:r>
            <w:r w:rsidR="000042BF" w:rsidRPr="00C83A60">
              <w:rPr>
                <w:spacing w:val="-2"/>
                <w:sz w:val="22"/>
                <w:lang w:val="en-US"/>
              </w:rPr>
              <w:t>r</w:t>
            </w:r>
            <w:r w:rsidR="000042BF" w:rsidRPr="00C83A60">
              <w:rPr>
                <w:spacing w:val="-2"/>
                <w:sz w:val="22"/>
              </w:rPr>
              <w:t xml:space="preserve"> заказу на поставку VNIIAES-02-2008 от 15 апреля 2008</w:t>
            </w:r>
            <w:r w:rsidR="00292D37" w:rsidRPr="00C83A60">
              <w:rPr>
                <w:spacing w:val="-2"/>
                <w:sz w:val="22"/>
              </w:rPr>
              <w:t>. и подтверждает свое согласие с условиями, изложенными выше</w:t>
            </w:r>
            <w:r w:rsidR="00292D37" w:rsidRPr="006C5917">
              <w:rPr>
                <w:sz w:val="22"/>
              </w:rPr>
              <w:t>.</w:t>
            </w:r>
          </w:p>
        </w:tc>
        <w:tc>
          <w:tcPr>
            <w:tcW w:w="474" w:type="dxa"/>
          </w:tcPr>
          <w:p w:rsidR="00292D37" w:rsidRPr="006C5917" w:rsidRDefault="00292D37"/>
        </w:tc>
        <w:tc>
          <w:tcPr>
            <w:tcW w:w="4677" w:type="dxa"/>
          </w:tcPr>
          <w:p w:rsidR="00292D37" w:rsidRPr="006C5917" w:rsidRDefault="00292D37">
            <w:pPr>
              <w:jc w:val="both"/>
            </w:pPr>
          </w:p>
          <w:p w:rsidR="00292D37" w:rsidRPr="00F15F51" w:rsidRDefault="00292D37" w:rsidP="00DC0B59">
            <w:pPr>
              <w:jc w:val="both"/>
              <w:rPr>
                <w:lang w:val="en-US"/>
              </w:rPr>
            </w:pPr>
            <w:r w:rsidRPr="006C5917">
              <w:rPr>
                <w:lang w:val="en-US"/>
              </w:rPr>
              <w:t xml:space="preserve">This is to confirm that changes and additions are to be added in </w:t>
            </w:r>
            <w:r w:rsidR="00B3772A">
              <w:rPr>
                <w:lang w:val="en-US"/>
              </w:rPr>
              <w:t xml:space="preserve">the Purchase Order No. </w:t>
            </w:r>
            <w:r w:rsidR="000062C2" w:rsidRPr="000062C2">
              <w:rPr>
                <w:lang w:val="en-US"/>
              </w:rPr>
              <w:t>VNIIAES-02-2008 dated 15 April 2008</w:t>
            </w:r>
            <w:r w:rsidRPr="00F15F51">
              <w:rPr>
                <w:lang w:val="en-US"/>
              </w:rPr>
              <w:t xml:space="preserve"> hereinafter mentioned as </w:t>
            </w:r>
            <w:r w:rsidR="00B3772A">
              <w:rPr>
                <w:lang w:val="en-US"/>
              </w:rPr>
              <w:t xml:space="preserve">the </w:t>
            </w:r>
            <w:r w:rsidRPr="00F15F51">
              <w:rPr>
                <w:lang w:val="en-US"/>
              </w:rPr>
              <w:t xml:space="preserve">Purchase Order. This Purchase Order </w:t>
            </w:r>
            <w:r w:rsidR="00C83A60">
              <w:rPr>
                <w:lang w:val="en-US"/>
              </w:rPr>
              <w:t xml:space="preserve">was </w:t>
            </w:r>
            <w:r w:rsidRPr="00F15F51">
              <w:rPr>
                <w:lang w:val="en-US"/>
              </w:rPr>
              <w:t xml:space="preserve">issued by </w:t>
            </w:r>
            <w:r w:rsidR="000062C2">
              <w:rPr>
                <w:lang w:val="en-US"/>
              </w:rPr>
              <w:t>VNIIAES JSC,</w:t>
            </w:r>
            <w:r w:rsidRPr="00F15F51">
              <w:rPr>
                <w:lang w:val="en-US"/>
              </w:rPr>
              <w:t xml:space="preserve"> </w:t>
            </w:r>
            <w:r w:rsidR="000062C2">
              <w:rPr>
                <w:lang w:val="en-US"/>
              </w:rPr>
              <w:t>registered</w:t>
            </w:r>
            <w:r w:rsidR="000062C2" w:rsidRPr="00F15F51">
              <w:rPr>
                <w:lang w:val="en-US"/>
              </w:rPr>
              <w:t xml:space="preserve"> </w:t>
            </w:r>
            <w:r w:rsidRPr="00F15F51">
              <w:rPr>
                <w:lang w:val="en-US"/>
              </w:rPr>
              <w:t xml:space="preserve">by address as follows: </w:t>
            </w:r>
            <w:r w:rsidR="000062C2" w:rsidRPr="000062C2">
              <w:rPr>
                <w:lang w:val="en-US"/>
              </w:rPr>
              <w:t>25, Ferganskaya Street, 109507, Moscow, Russian Federation</w:t>
            </w:r>
            <w:r w:rsidR="000062C2">
              <w:rPr>
                <w:lang w:val="en-US"/>
              </w:rPr>
              <w:t>, INN 7721247141</w:t>
            </w:r>
            <w:r w:rsidRPr="00F15F51">
              <w:rPr>
                <w:lang w:val="en-US"/>
              </w:rPr>
              <w:t xml:space="preserve"> (hereinafter – </w:t>
            </w:r>
            <w:r w:rsidR="000062C2">
              <w:rPr>
                <w:lang w:val="en-US"/>
              </w:rPr>
              <w:t>Contractor</w:t>
            </w:r>
            <w:r w:rsidRPr="00F15F51">
              <w:rPr>
                <w:lang w:val="en-US"/>
              </w:rPr>
              <w:t xml:space="preserve">) and accepted by </w:t>
            </w:r>
            <w:r w:rsidR="000062C2">
              <w:rPr>
                <w:lang w:val="en-US"/>
              </w:rPr>
              <w:t>Ofogh Consulting Engineers (OCE)</w:t>
            </w:r>
            <w:r w:rsidRPr="00F15F51">
              <w:rPr>
                <w:lang w:val="en-US"/>
              </w:rPr>
              <w:t xml:space="preserve">, VNIIAES JSC </w:t>
            </w:r>
            <w:r w:rsidR="000062C2">
              <w:rPr>
                <w:lang w:val="en-US"/>
              </w:rPr>
              <w:t xml:space="preserve">and OCE </w:t>
            </w:r>
            <w:r w:rsidRPr="00F15F51">
              <w:rPr>
                <w:lang w:val="en-US"/>
              </w:rPr>
              <w:t xml:space="preserve">are called as </w:t>
            </w:r>
            <w:r w:rsidRPr="00F15F51">
              <w:rPr>
                <w:i/>
                <w:iCs/>
                <w:lang w:val="en-US"/>
              </w:rPr>
              <w:t>Parties</w:t>
            </w:r>
            <w:r w:rsidRPr="00F15F51">
              <w:rPr>
                <w:lang w:val="en-US"/>
              </w:rPr>
              <w:t>, when mentioned together hereinafter.</w:t>
            </w:r>
          </w:p>
          <w:p w:rsidR="00292D37" w:rsidRPr="00F15F51" w:rsidRDefault="00292D37" w:rsidP="00D0047D">
            <w:pPr>
              <w:pStyle w:val="a4"/>
              <w:ind w:firstLine="0"/>
              <w:rPr>
                <w:lang w:val="en-US"/>
              </w:rPr>
            </w:pPr>
            <w:r w:rsidRPr="00F15F51">
              <w:rPr>
                <w:lang w:val="en-US"/>
              </w:rPr>
              <w:t xml:space="preserve">If another issue is not stated in this Addendum, all terms used without definitions, and written with   line letter, have the same meanings as those in the Purchase </w:t>
            </w:r>
            <w:proofErr w:type="spellStart"/>
            <w:r w:rsidRPr="00F15F51">
              <w:rPr>
                <w:lang w:val="en-US"/>
              </w:rPr>
              <w:t>Order.Date</w:t>
            </w:r>
            <w:proofErr w:type="spellEnd"/>
            <w:r w:rsidRPr="00F15F51">
              <w:rPr>
                <w:lang w:val="en-US"/>
              </w:rPr>
              <w:t xml:space="preserve"> of </w:t>
            </w:r>
            <w:r w:rsidR="00B3772A">
              <w:rPr>
                <w:lang w:val="en-US"/>
              </w:rPr>
              <w:t>Project Completion</w:t>
            </w:r>
            <w:r w:rsidRPr="00F15F51">
              <w:rPr>
                <w:lang w:val="en-US"/>
              </w:rPr>
              <w:t xml:space="preserve">: </w:t>
            </w:r>
            <w:r w:rsidR="000062C2">
              <w:rPr>
                <w:lang w:val="en-US"/>
              </w:rPr>
              <w:t xml:space="preserve">December </w:t>
            </w:r>
            <w:r w:rsidR="00521384" w:rsidRPr="00C83A60">
              <w:rPr>
                <w:lang w:val="en-US"/>
              </w:rPr>
              <w:t>20</w:t>
            </w:r>
            <w:r w:rsidR="00D0047D">
              <w:rPr>
                <w:lang w:val="en-US"/>
              </w:rPr>
              <w:t>, 20</w:t>
            </w:r>
            <w:r w:rsidR="000062C2">
              <w:rPr>
                <w:lang w:val="en-US"/>
              </w:rPr>
              <w:t>20</w:t>
            </w:r>
            <w:r w:rsidRPr="00F15F51">
              <w:rPr>
                <w:lang w:val="en-US"/>
              </w:rPr>
              <w:t>.</w:t>
            </w:r>
          </w:p>
          <w:p w:rsidR="00292D37" w:rsidRDefault="00292D37">
            <w:pPr>
              <w:pStyle w:val="3"/>
              <w:ind w:firstLine="0"/>
              <w:rPr>
                <w:b w:val="0"/>
                <w:bCs w:val="0"/>
                <w:lang w:val="en-US"/>
              </w:rPr>
            </w:pPr>
          </w:p>
          <w:p w:rsidR="000062C2" w:rsidRPr="00C83A60" w:rsidRDefault="00B3772A">
            <w:pPr>
              <w:pStyle w:val="3"/>
              <w:ind w:firstLine="0"/>
              <w:rPr>
                <w:b w:val="0"/>
                <w:bCs w:val="0"/>
                <w:highlight w:val="yellow"/>
                <w:lang w:val="en-US"/>
              </w:rPr>
            </w:pPr>
            <w:r w:rsidRPr="00C83A60">
              <w:rPr>
                <w:b w:val="0"/>
                <w:bCs w:val="0"/>
                <w:highlight w:val="yellow"/>
                <w:lang w:val="en-US"/>
              </w:rPr>
              <w:t>OCE Bank details:</w:t>
            </w:r>
          </w:p>
          <w:p w:rsidR="00521384" w:rsidRDefault="00521384">
            <w:pPr>
              <w:pStyle w:val="3"/>
              <w:ind w:firstLine="0"/>
              <w:rPr>
                <w:b w:val="0"/>
                <w:bCs w:val="0"/>
                <w:highlight w:val="yellow"/>
                <w:lang w:val="en-US"/>
              </w:rPr>
            </w:pPr>
            <w:r>
              <w:rPr>
                <w:b w:val="0"/>
                <w:bCs w:val="0"/>
                <w:highlight w:val="yellow"/>
                <w:lang w:val="en-US"/>
              </w:rPr>
              <w:t>INN / KPP</w:t>
            </w:r>
          </w:p>
          <w:p w:rsidR="00521384" w:rsidRDefault="00521384">
            <w:pPr>
              <w:pStyle w:val="3"/>
              <w:ind w:firstLine="0"/>
              <w:rPr>
                <w:b w:val="0"/>
                <w:bCs w:val="0"/>
                <w:highlight w:val="yellow"/>
                <w:lang w:val="en-US"/>
              </w:rPr>
            </w:pPr>
            <w:r>
              <w:rPr>
                <w:b w:val="0"/>
                <w:bCs w:val="0"/>
                <w:highlight w:val="yellow"/>
                <w:lang w:val="en-US"/>
              </w:rPr>
              <w:t>OKPO:</w:t>
            </w:r>
          </w:p>
          <w:p w:rsidR="00B3772A" w:rsidRPr="00C83A60" w:rsidRDefault="00B3772A">
            <w:pPr>
              <w:pStyle w:val="3"/>
              <w:ind w:firstLine="0"/>
              <w:rPr>
                <w:b w:val="0"/>
                <w:bCs w:val="0"/>
                <w:highlight w:val="yellow"/>
                <w:lang w:val="en-US"/>
              </w:rPr>
            </w:pPr>
            <w:r w:rsidRPr="00C83A60">
              <w:rPr>
                <w:b w:val="0"/>
                <w:bCs w:val="0"/>
                <w:highlight w:val="yellow"/>
                <w:lang w:val="en-US"/>
              </w:rPr>
              <w:t>Bank name:</w:t>
            </w:r>
          </w:p>
          <w:p w:rsidR="000062C2" w:rsidRPr="00C83A60" w:rsidRDefault="00B3772A">
            <w:pPr>
              <w:pStyle w:val="3"/>
              <w:ind w:firstLine="0"/>
              <w:rPr>
                <w:b w:val="0"/>
                <w:bCs w:val="0"/>
                <w:highlight w:val="yellow"/>
                <w:lang w:val="en-US"/>
              </w:rPr>
            </w:pPr>
            <w:r w:rsidRPr="00C83A60">
              <w:rPr>
                <w:b w:val="0"/>
                <w:bCs w:val="0"/>
                <w:highlight w:val="yellow"/>
                <w:lang w:val="en-US"/>
              </w:rPr>
              <w:t>Address</w:t>
            </w:r>
          </w:p>
          <w:p w:rsidR="00521384" w:rsidRDefault="00521384" w:rsidP="00521384">
            <w:pPr>
              <w:pStyle w:val="3"/>
              <w:ind w:firstLine="0"/>
              <w:rPr>
                <w:b w:val="0"/>
                <w:bCs w:val="0"/>
                <w:lang w:val="en-US"/>
              </w:rPr>
            </w:pPr>
            <w:r w:rsidRPr="00C04DBA">
              <w:rPr>
                <w:b w:val="0"/>
                <w:bCs w:val="0"/>
                <w:highlight w:val="yellow"/>
                <w:lang w:val="en-US"/>
              </w:rPr>
              <w:t xml:space="preserve">Beneficiary </w:t>
            </w:r>
            <w:r w:rsidR="000042BF">
              <w:rPr>
                <w:b w:val="0"/>
                <w:bCs w:val="0"/>
                <w:highlight w:val="yellow"/>
                <w:lang w:val="en-US"/>
              </w:rPr>
              <w:t xml:space="preserve">Bank </w:t>
            </w:r>
            <w:r w:rsidRPr="00C04DBA">
              <w:rPr>
                <w:b w:val="0"/>
                <w:bCs w:val="0"/>
                <w:highlight w:val="yellow"/>
                <w:lang w:val="en-US"/>
              </w:rPr>
              <w:t>account</w:t>
            </w:r>
          </w:p>
          <w:p w:rsidR="00521384" w:rsidRPr="00521384" w:rsidRDefault="00521384" w:rsidP="00521384">
            <w:pPr>
              <w:pStyle w:val="3"/>
              <w:ind w:firstLine="0"/>
              <w:rPr>
                <w:b w:val="0"/>
                <w:bCs w:val="0"/>
                <w:lang w:val="en-US"/>
              </w:rPr>
            </w:pPr>
            <w:r w:rsidRPr="00C83A60">
              <w:rPr>
                <w:b w:val="0"/>
                <w:bCs w:val="0"/>
                <w:highlight w:val="yellow"/>
                <w:lang w:val="en-US"/>
              </w:rPr>
              <w:t>Correspondent Bank account</w:t>
            </w:r>
            <w:r>
              <w:rPr>
                <w:b w:val="0"/>
                <w:bCs w:val="0"/>
                <w:lang w:val="en-US"/>
              </w:rPr>
              <w:t>:</w:t>
            </w:r>
          </w:p>
          <w:p w:rsidR="00B3772A" w:rsidRPr="00C83A60" w:rsidRDefault="00B3772A">
            <w:pPr>
              <w:pStyle w:val="3"/>
              <w:ind w:firstLine="0"/>
              <w:rPr>
                <w:b w:val="0"/>
                <w:bCs w:val="0"/>
                <w:highlight w:val="yellow"/>
                <w:lang w:val="en-US"/>
              </w:rPr>
            </w:pPr>
            <w:r w:rsidRPr="00B3772A">
              <w:rPr>
                <w:b w:val="0"/>
                <w:bCs w:val="0"/>
                <w:highlight w:val="yellow"/>
                <w:lang w:val="en-US"/>
              </w:rPr>
              <w:t>BIС</w:t>
            </w:r>
          </w:p>
          <w:p w:rsidR="00B3772A" w:rsidRPr="00F15F51" w:rsidRDefault="00B3772A">
            <w:pPr>
              <w:pStyle w:val="3"/>
              <w:ind w:firstLine="0"/>
              <w:rPr>
                <w:b w:val="0"/>
                <w:bCs w:val="0"/>
                <w:lang w:val="en-US"/>
              </w:rPr>
            </w:pPr>
          </w:p>
          <w:p w:rsidR="00292D37" w:rsidRPr="00F15F51" w:rsidRDefault="00292D37" w:rsidP="00915A03">
            <w:pPr>
              <w:pStyle w:val="3"/>
              <w:ind w:firstLine="0"/>
              <w:rPr>
                <w:b w:val="0"/>
                <w:bCs w:val="0"/>
                <w:lang w:val="en-US"/>
              </w:rPr>
            </w:pPr>
            <w:r w:rsidRPr="00915A03">
              <w:rPr>
                <w:b w:val="0"/>
                <w:bCs w:val="0"/>
                <w:lang w:val="en-US"/>
              </w:rPr>
              <w:t>In rest, that does not contradict to this Addendum</w:t>
            </w:r>
            <w:r w:rsidRPr="00F15F51">
              <w:rPr>
                <w:b w:val="0"/>
                <w:bCs w:val="0"/>
                <w:lang w:val="en-US"/>
              </w:rPr>
              <w:t>, Parties are following by terms and conditions stated in the Purchase Order.</w:t>
            </w:r>
          </w:p>
          <w:p w:rsidR="00292D37" w:rsidRDefault="00292D37">
            <w:pPr>
              <w:pStyle w:val="a3"/>
              <w:rPr>
                <w:sz w:val="22"/>
                <w:lang w:val="en-US"/>
              </w:rPr>
            </w:pPr>
          </w:p>
          <w:p w:rsidR="00292D37" w:rsidRPr="006C5917" w:rsidRDefault="00B3772A" w:rsidP="00BE6A29">
            <w:pPr>
              <w:pStyle w:val="a3"/>
              <w:rPr>
                <w:lang w:val="en-US"/>
              </w:rPr>
            </w:pPr>
            <w:r>
              <w:rPr>
                <w:sz w:val="22"/>
                <w:lang w:val="en-US"/>
              </w:rPr>
              <w:t>OCE</w:t>
            </w:r>
            <w:r w:rsidRPr="00F15F51">
              <w:rPr>
                <w:sz w:val="22"/>
                <w:lang w:val="en-US"/>
              </w:rPr>
              <w:t xml:space="preserve"> </w:t>
            </w:r>
            <w:r w:rsidR="00292D37" w:rsidRPr="00F15F51">
              <w:rPr>
                <w:sz w:val="22"/>
                <w:lang w:val="en-US"/>
              </w:rPr>
              <w:t xml:space="preserve">accepts this Addendum to the Purchase Order </w:t>
            </w:r>
            <w:r>
              <w:rPr>
                <w:sz w:val="22"/>
                <w:lang w:val="en-US"/>
              </w:rPr>
              <w:t>to VNIIAES-02-208 dated 15 April 2008 by____ 20</w:t>
            </w:r>
            <w:r w:rsidR="00BE6A29" w:rsidRPr="00BE6A29">
              <w:rPr>
                <w:sz w:val="22"/>
                <w:lang w:val="en-US"/>
              </w:rPr>
              <w:t>20</w:t>
            </w:r>
            <w:r>
              <w:rPr>
                <w:sz w:val="22"/>
                <w:lang w:val="en-US"/>
              </w:rPr>
              <w:t xml:space="preserve"> </w:t>
            </w:r>
            <w:r w:rsidR="00292D37" w:rsidRPr="00F15F51">
              <w:rPr>
                <w:sz w:val="22"/>
                <w:lang w:val="en-US"/>
              </w:rPr>
              <w:t>and confirms his agreement with Conditions stated above.</w:t>
            </w:r>
          </w:p>
        </w:tc>
      </w:tr>
    </w:tbl>
    <w:p w:rsidR="00292D37" w:rsidRDefault="00292D37" w:rsidP="000042BF">
      <w:pPr>
        <w:pStyle w:val="a3"/>
        <w:ind w:right="4862"/>
        <w:rPr>
          <w:sz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7"/>
        <w:gridCol w:w="979"/>
        <w:gridCol w:w="4371"/>
      </w:tblGrid>
      <w:tr w:rsidR="00292D37" w:rsidRPr="00C83A60" w:rsidTr="00C83A60">
        <w:tc>
          <w:tcPr>
            <w:tcW w:w="4222" w:type="dxa"/>
          </w:tcPr>
          <w:p w:rsidR="00B3772A" w:rsidRPr="0035749C" w:rsidRDefault="00B3772A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VNIIAES JSC</w:t>
            </w:r>
          </w:p>
          <w:p w:rsidR="00292D37" w:rsidRDefault="00B3772A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</w:rPr>
              <w:t>АО</w:t>
            </w:r>
            <w:r w:rsidRPr="0035749C">
              <w:rPr>
                <w:sz w:val="22"/>
                <w:lang w:val="en-US"/>
              </w:rPr>
              <w:t xml:space="preserve"> «</w:t>
            </w:r>
            <w:r>
              <w:rPr>
                <w:sz w:val="22"/>
              </w:rPr>
              <w:t>ВНИИАЭС</w:t>
            </w:r>
            <w:r w:rsidRPr="0035749C">
              <w:rPr>
                <w:sz w:val="22"/>
                <w:lang w:val="en-US"/>
              </w:rPr>
              <w:t>»</w:t>
            </w:r>
            <w:r w:rsidR="00292D37">
              <w:rPr>
                <w:sz w:val="22"/>
                <w:lang w:val="en-US"/>
              </w:rPr>
              <w:t>:</w:t>
            </w:r>
          </w:p>
          <w:p w:rsidR="00292D37" w:rsidRDefault="00292D37">
            <w:pPr>
              <w:pStyle w:val="a3"/>
              <w:rPr>
                <w:sz w:val="22"/>
                <w:lang w:val="en-US"/>
              </w:rPr>
            </w:pPr>
          </w:p>
          <w:p w:rsidR="00292D37" w:rsidRDefault="00292D37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Signature:      _____________</w:t>
            </w:r>
          </w:p>
          <w:p w:rsidR="00B3772A" w:rsidRDefault="00B3772A">
            <w:pPr>
              <w:pStyle w:val="a3"/>
              <w:rPr>
                <w:sz w:val="22"/>
              </w:rPr>
            </w:pPr>
            <w:r w:rsidRPr="0035749C">
              <w:rPr>
                <w:sz w:val="22"/>
              </w:rPr>
              <w:t>Подпись:</w:t>
            </w:r>
          </w:p>
          <w:p w:rsidR="00B3772A" w:rsidRPr="00C83A60" w:rsidRDefault="00B3772A">
            <w:pPr>
              <w:pStyle w:val="a3"/>
              <w:rPr>
                <w:sz w:val="22"/>
              </w:rPr>
            </w:pPr>
          </w:p>
          <w:p w:rsidR="00292D37" w:rsidRPr="00A91FED" w:rsidRDefault="00292D37">
            <w:pPr>
              <w:pStyle w:val="a3"/>
              <w:rPr>
                <w:sz w:val="22"/>
              </w:rPr>
            </w:pPr>
            <w:r>
              <w:rPr>
                <w:sz w:val="22"/>
                <w:lang w:val="en-US"/>
              </w:rPr>
              <w:t>Name</w:t>
            </w:r>
            <w:r w:rsidRPr="0035749C">
              <w:rPr>
                <w:sz w:val="22"/>
              </w:rPr>
              <w:t xml:space="preserve">:            </w:t>
            </w:r>
            <w:r w:rsidR="0042521F" w:rsidRPr="0035749C">
              <w:rPr>
                <w:sz w:val="22"/>
              </w:rPr>
              <w:t>_</w:t>
            </w:r>
            <w:r w:rsidR="00BE6A29">
              <w:rPr>
                <w:sz w:val="22"/>
                <w:u w:val="single"/>
                <w:lang w:val="en-US"/>
              </w:rPr>
              <w:t>Farit</w:t>
            </w:r>
            <w:r w:rsidR="00BE6A29" w:rsidRPr="00A91FED">
              <w:rPr>
                <w:sz w:val="22"/>
                <w:u w:val="single"/>
              </w:rPr>
              <w:t xml:space="preserve"> </w:t>
            </w:r>
            <w:r w:rsidR="00BE6A29">
              <w:rPr>
                <w:sz w:val="22"/>
                <w:u w:val="single"/>
                <w:lang w:val="en-US"/>
              </w:rPr>
              <w:t>Tukhvetov</w:t>
            </w:r>
          </w:p>
          <w:p w:rsidR="00292D37" w:rsidRPr="00A91FED" w:rsidRDefault="00B3772A">
            <w:pPr>
              <w:pStyle w:val="a3"/>
              <w:rPr>
                <w:sz w:val="22"/>
              </w:rPr>
            </w:pPr>
            <w:r w:rsidRPr="0035749C">
              <w:rPr>
                <w:sz w:val="22"/>
              </w:rPr>
              <w:t>Фамилия, инициалы</w:t>
            </w:r>
            <w:r w:rsidR="00A91FED" w:rsidRPr="00A91FED">
              <w:rPr>
                <w:sz w:val="22"/>
              </w:rPr>
              <w:t xml:space="preserve"> </w:t>
            </w:r>
            <w:r w:rsidR="00A91FED" w:rsidRPr="00A91FED">
              <w:rPr>
                <w:sz w:val="22"/>
                <w:u w:val="single"/>
              </w:rPr>
              <w:t>Фарит Тухветов</w:t>
            </w:r>
          </w:p>
          <w:p w:rsidR="00B3772A" w:rsidRPr="0035749C" w:rsidRDefault="00B3772A">
            <w:pPr>
              <w:pStyle w:val="a3"/>
              <w:rPr>
                <w:sz w:val="22"/>
              </w:rPr>
            </w:pPr>
          </w:p>
          <w:p w:rsidR="00292D37" w:rsidRDefault="00292D37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Position:         </w:t>
            </w:r>
            <w:r w:rsidR="0042521F" w:rsidRPr="0042521F">
              <w:rPr>
                <w:sz w:val="22"/>
                <w:u w:val="single"/>
                <w:lang w:val="en-US"/>
              </w:rPr>
              <w:t>VNIIAES Director General</w:t>
            </w:r>
          </w:p>
          <w:p w:rsidR="00292D37" w:rsidRPr="00A91FED" w:rsidRDefault="00B3772A">
            <w:pPr>
              <w:pStyle w:val="a3"/>
              <w:rPr>
                <w:sz w:val="22"/>
              </w:rPr>
            </w:pPr>
            <w:r w:rsidRPr="00A91FED">
              <w:rPr>
                <w:sz w:val="22"/>
              </w:rPr>
              <w:t>Должность:</w:t>
            </w:r>
            <w:r w:rsidR="00A91FED">
              <w:rPr>
                <w:sz w:val="22"/>
              </w:rPr>
              <w:t xml:space="preserve"> Генеральный директор АО «ВНИИАЭС»</w:t>
            </w:r>
          </w:p>
        </w:tc>
        <w:tc>
          <w:tcPr>
            <w:tcW w:w="989" w:type="dxa"/>
          </w:tcPr>
          <w:p w:rsidR="00292D37" w:rsidRPr="00A91FED" w:rsidRDefault="00292D37">
            <w:pPr>
              <w:pStyle w:val="a3"/>
              <w:rPr>
                <w:sz w:val="22"/>
              </w:rPr>
            </w:pPr>
          </w:p>
        </w:tc>
        <w:tc>
          <w:tcPr>
            <w:tcW w:w="4409" w:type="dxa"/>
          </w:tcPr>
          <w:p w:rsidR="00292D37" w:rsidRDefault="00B3772A" w:rsidP="00C83A60">
            <w:pPr>
              <w:pStyle w:val="a3"/>
              <w:ind w:left="-95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Ofogh Consulting Engineers</w:t>
            </w:r>
            <w:r w:rsidR="00292D37">
              <w:rPr>
                <w:sz w:val="22"/>
                <w:lang w:val="en-US"/>
              </w:rPr>
              <w:t>:</w:t>
            </w:r>
          </w:p>
          <w:p w:rsidR="00292D37" w:rsidRDefault="00B3772A" w:rsidP="00C83A60">
            <w:pPr>
              <w:pStyle w:val="a3"/>
              <w:ind w:left="-95"/>
              <w:rPr>
                <w:sz w:val="22"/>
                <w:lang w:val="en-US"/>
              </w:rPr>
            </w:pPr>
            <w:proofErr w:type="spellStart"/>
            <w:r w:rsidRPr="00B3772A">
              <w:rPr>
                <w:sz w:val="22"/>
                <w:lang w:val="en-US"/>
              </w:rPr>
              <w:t>Офог</w:t>
            </w:r>
            <w:proofErr w:type="spellEnd"/>
            <w:r w:rsidRPr="00B3772A">
              <w:rPr>
                <w:sz w:val="22"/>
                <w:lang w:val="en-US"/>
              </w:rPr>
              <w:t xml:space="preserve"> </w:t>
            </w:r>
            <w:proofErr w:type="spellStart"/>
            <w:r w:rsidRPr="00B3772A">
              <w:rPr>
                <w:sz w:val="22"/>
                <w:lang w:val="en-US"/>
              </w:rPr>
              <w:t>Консалтинг</w:t>
            </w:r>
            <w:proofErr w:type="spellEnd"/>
            <w:r w:rsidRPr="00B3772A">
              <w:rPr>
                <w:sz w:val="22"/>
                <w:lang w:val="en-US"/>
              </w:rPr>
              <w:t xml:space="preserve"> </w:t>
            </w:r>
            <w:proofErr w:type="spellStart"/>
            <w:r w:rsidRPr="00B3772A">
              <w:rPr>
                <w:sz w:val="22"/>
                <w:lang w:val="en-US"/>
              </w:rPr>
              <w:t>Энжинеерз</w:t>
            </w:r>
            <w:proofErr w:type="spellEnd"/>
          </w:p>
          <w:p w:rsidR="00B3772A" w:rsidRDefault="00B3772A" w:rsidP="00C83A60">
            <w:pPr>
              <w:pStyle w:val="a3"/>
              <w:ind w:left="-95"/>
              <w:rPr>
                <w:sz w:val="22"/>
                <w:lang w:val="en-US"/>
              </w:rPr>
            </w:pPr>
          </w:p>
          <w:p w:rsidR="00292D37" w:rsidRPr="0035749C" w:rsidRDefault="00292D37" w:rsidP="00C83A60">
            <w:pPr>
              <w:pStyle w:val="a3"/>
              <w:ind w:left="-95"/>
              <w:rPr>
                <w:sz w:val="22"/>
              </w:rPr>
            </w:pPr>
            <w:r>
              <w:rPr>
                <w:sz w:val="22"/>
                <w:lang w:val="en-US"/>
              </w:rPr>
              <w:t>Signature</w:t>
            </w:r>
            <w:r w:rsidRPr="0035749C">
              <w:rPr>
                <w:sz w:val="22"/>
              </w:rPr>
              <w:t>:      _____________</w:t>
            </w:r>
          </w:p>
          <w:p w:rsidR="00292D37" w:rsidRDefault="00B3772A" w:rsidP="00C83A60">
            <w:pPr>
              <w:pStyle w:val="a3"/>
              <w:ind w:left="-95"/>
              <w:rPr>
                <w:sz w:val="22"/>
              </w:rPr>
            </w:pPr>
            <w:r>
              <w:rPr>
                <w:sz w:val="22"/>
              </w:rPr>
              <w:t>Подпись:</w:t>
            </w:r>
          </w:p>
          <w:p w:rsidR="00B3772A" w:rsidRPr="00C83A60" w:rsidRDefault="00B3772A" w:rsidP="00C83A60">
            <w:pPr>
              <w:pStyle w:val="a3"/>
              <w:ind w:left="-95"/>
              <w:rPr>
                <w:sz w:val="22"/>
              </w:rPr>
            </w:pPr>
          </w:p>
          <w:p w:rsidR="00292D37" w:rsidRPr="0035749C" w:rsidRDefault="00292D37" w:rsidP="00C83A60">
            <w:pPr>
              <w:pStyle w:val="a3"/>
              <w:ind w:left="-95"/>
              <w:rPr>
                <w:sz w:val="22"/>
              </w:rPr>
            </w:pPr>
            <w:r>
              <w:rPr>
                <w:sz w:val="22"/>
                <w:lang w:val="en-US"/>
              </w:rPr>
              <w:t>Name</w:t>
            </w:r>
            <w:r w:rsidRPr="0035749C">
              <w:rPr>
                <w:sz w:val="22"/>
              </w:rPr>
              <w:t xml:space="preserve">:            </w:t>
            </w:r>
            <w:r w:rsidRPr="00A91FED">
              <w:rPr>
                <w:sz w:val="22"/>
                <w:highlight w:val="yellow"/>
              </w:rPr>
              <w:t>_____________</w:t>
            </w:r>
          </w:p>
          <w:p w:rsidR="00292D37" w:rsidRDefault="00B3772A" w:rsidP="00C83A60">
            <w:pPr>
              <w:pStyle w:val="a3"/>
              <w:ind w:left="-95"/>
              <w:rPr>
                <w:sz w:val="22"/>
              </w:rPr>
            </w:pPr>
            <w:r>
              <w:rPr>
                <w:sz w:val="22"/>
              </w:rPr>
              <w:t>Фамилия, инициалы</w:t>
            </w:r>
          </w:p>
          <w:p w:rsidR="00B3772A" w:rsidRPr="00C83A60" w:rsidRDefault="00B3772A" w:rsidP="00C83A60">
            <w:pPr>
              <w:pStyle w:val="a3"/>
              <w:ind w:left="-95"/>
              <w:rPr>
                <w:sz w:val="22"/>
              </w:rPr>
            </w:pPr>
          </w:p>
          <w:p w:rsidR="00292D37" w:rsidRPr="0035749C" w:rsidRDefault="00292D37" w:rsidP="00C83A60">
            <w:pPr>
              <w:pStyle w:val="a3"/>
              <w:ind w:left="-95"/>
              <w:rPr>
                <w:sz w:val="22"/>
              </w:rPr>
            </w:pPr>
            <w:r>
              <w:rPr>
                <w:sz w:val="22"/>
                <w:lang w:val="en-US"/>
              </w:rPr>
              <w:t>Position</w:t>
            </w:r>
            <w:r w:rsidRPr="0035749C">
              <w:rPr>
                <w:sz w:val="22"/>
              </w:rPr>
              <w:t xml:space="preserve">:         </w:t>
            </w:r>
            <w:r w:rsidRPr="00A91FED">
              <w:rPr>
                <w:sz w:val="22"/>
                <w:highlight w:val="yellow"/>
              </w:rPr>
              <w:t>_____________</w:t>
            </w:r>
            <w:bookmarkStart w:id="0" w:name="_GoBack"/>
            <w:bookmarkEnd w:id="0"/>
          </w:p>
          <w:p w:rsidR="00292D37" w:rsidRPr="00C83A60" w:rsidRDefault="00B3772A" w:rsidP="00C83A60">
            <w:pPr>
              <w:pStyle w:val="a3"/>
              <w:ind w:left="-95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</w:tr>
      <w:tr w:rsidR="00292D37" w:rsidRPr="00C83A60" w:rsidTr="00C83A60">
        <w:tc>
          <w:tcPr>
            <w:tcW w:w="4222" w:type="dxa"/>
          </w:tcPr>
          <w:p w:rsidR="00292D37" w:rsidRPr="0035749C" w:rsidRDefault="00292D37">
            <w:pPr>
              <w:pStyle w:val="a3"/>
              <w:rPr>
                <w:sz w:val="22"/>
              </w:rPr>
            </w:pPr>
          </w:p>
        </w:tc>
        <w:tc>
          <w:tcPr>
            <w:tcW w:w="989" w:type="dxa"/>
          </w:tcPr>
          <w:p w:rsidR="00292D37" w:rsidRPr="0035749C" w:rsidRDefault="00292D37">
            <w:pPr>
              <w:pStyle w:val="a3"/>
              <w:rPr>
                <w:sz w:val="22"/>
              </w:rPr>
            </w:pPr>
          </w:p>
        </w:tc>
        <w:tc>
          <w:tcPr>
            <w:tcW w:w="4409" w:type="dxa"/>
          </w:tcPr>
          <w:p w:rsidR="00292D37" w:rsidRPr="0035749C" w:rsidRDefault="00292D37">
            <w:pPr>
              <w:pStyle w:val="a3"/>
              <w:rPr>
                <w:sz w:val="22"/>
              </w:rPr>
            </w:pPr>
          </w:p>
        </w:tc>
      </w:tr>
    </w:tbl>
    <w:p w:rsidR="00292D37" w:rsidRPr="0035749C" w:rsidRDefault="00292D37">
      <w:pPr>
        <w:pStyle w:val="a3"/>
        <w:rPr>
          <w:sz w:val="22"/>
        </w:rPr>
      </w:pPr>
    </w:p>
    <w:sectPr w:rsidR="00292D37" w:rsidRPr="0035749C" w:rsidSect="00135599">
      <w:pgSz w:w="11907" w:h="16840" w:code="9"/>
      <w:pgMar w:top="634" w:right="1061" w:bottom="634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2DEA"/>
    <w:multiLevelType w:val="hybridMultilevel"/>
    <w:tmpl w:val="55F4DACE"/>
    <w:lvl w:ilvl="0" w:tplc="26BC48CE">
      <w:start w:val="35"/>
      <w:numFmt w:val="bullet"/>
      <w:lvlText w:val="-"/>
      <w:lvlJc w:val="left"/>
      <w:pPr>
        <w:tabs>
          <w:tab w:val="num" w:pos="1281"/>
        </w:tabs>
        <w:ind w:left="1281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4"/>
    <w:rsid w:val="000042BF"/>
    <w:rsid w:val="000062C2"/>
    <w:rsid w:val="00047E48"/>
    <w:rsid w:val="000C0B14"/>
    <w:rsid w:val="00135599"/>
    <w:rsid w:val="00292D37"/>
    <w:rsid w:val="0035749C"/>
    <w:rsid w:val="0038440E"/>
    <w:rsid w:val="00417344"/>
    <w:rsid w:val="0042521F"/>
    <w:rsid w:val="0044229C"/>
    <w:rsid w:val="004A6F9D"/>
    <w:rsid w:val="00521384"/>
    <w:rsid w:val="005C3B59"/>
    <w:rsid w:val="005D4A24"/>
    <w:rsid w:val="006C5917"/>
    <w:rsid w:val="006E2959"/>
    <w:rsid w:val="00753CFC"/>
    <w:rsid w:val="00900107"/>
    <w:rsid w:val="00915A03"/>
    <w:rsid w:val="00A91FED"/>
    <w:rsid w:val="00B3772A"/>
    <w:rsid w:val="00BE6A29"/>
    <w:rsid w:val="00C76723"/>
    <w:rsid w:val="00C83A60"/>
    <w:rsid w:val="00D0047D"/>
    <w:rsid w:val="00DB1D08"/>
    <w:rsid w:val="00DC0B59"/>
    <w:rsid w:val="00F15F51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A369D"/>
  <w15:docId w15:val="{D70D4E42-876A-4A98-B558-AB9A42D0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99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5599"/>
    <w:pPr>
      <w:jc w:val="both"/>
    </w:pPr>
    <w:rPr>
      <w:sz w:val="24"/>
      <w:szCs w:val="20"/>
    </w:rPr>
  </w:style>
  <w:style w:type="paragraph" w:styleId="a4">
    <w:name w:val="Body Text Indent"/>
    <w:basedOn w:val="a"/>
    <w:rsid w:val="00135599"/>
    <w:pPr>
      <w:ind w:firstLine="561"/>
      <w:jc w:val="both"/>
    </w:pPr>
  </w:style>
  <w:style w:type="paragraph" w:styleId="2">
    <w:name w:val="Body Text Indent 2"/>
    <w:basedOn w:val="a"/>
    <w:rsid w:val="00135599"/>
    <w:pPr>
      <w:ind w:firstLine="561"/>
      <w:jc w:val="both"/>
    </w:pPr>
    <w:rPr>
      <w:b/>
      <w:bCs/>
    </w:rPr>
  </w:style>
  <w:style w:type="paragraph" w:styleId="3">
    <w:name w:val="Body Text Indent 3"/>
    <w:basedOn w:val="a"/>
    <w:rsid w:val="00135599"/>
    <w:pPr>
      <w:ind w:firstLine="567"/>
      <w:jc w:val="both"/>
    </w:pPr>
    <w:rPr>
      <w:b/>
      <w:bCs/>
    </w:rPr>
  </w:style>
  <w:style w:type="paragraph" w:styleId="a5">
    <w:name w:val="Title"/>
    <w:basedOn w:val="a"/>
    <w:qFormat/>
    <w:rsid w:val="00135599"/>
    <w:pPr>
      <w:jc w:val="center"/>
    </w:pPr>
    <w:rPr>
      <w:b/>
      <w:bCs/>
      <w:lang w:val="en-US"/>
    </w:rPr>
  </w:style>
  <w:style w:type="paragraph" w:styleId="a6">
    <w:name w:val="Balloon Text"/>
    <w:basedOn w:val="a"/>
    <w:semiHidden/>
    <w:rsid w:val="0013559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91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заказу на поставку № IRA4029-82602A от 13 марта 2003</vt:lpstr>
    </vt:vector>
  </TitlesOfParts>
  <Company>ВНИИАЭС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заказу на поставку № IRA4029-82602A от 13 марта 2003</dc:title>
  <dc:creator>pokrovsky</dc:creator>
  <cp:lastModifiedBy>Южаков Андрей Юрьевич</cp:lastModifiedBy>
  <cp:revision>3</cp:revision>
  <cp:lastPrinted>2019-11-05T12:19:00Z</cp:lastPrinted>
  <dcterms:created xsi:type="dcterms:W3CDTF">2020-02-21T12:14:00Z</dcterms:created>
  <dcterms:modified xsi:type="dcterms:W3CDTF">2020-02-21T12:16:00Z</dcterms:modified>
</cp:coreProperties>
</file>