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7C" w:rsidRDefault="0031136C">
      <w:pPr>
        <w:rPr>
          <w:sz w:val="16"/>
          <w:szCs w:val="16"/>
          <w:lang w:val="en-US"/>
        </w:rPr>
      </w:pPr>
      <w:r w:rsidRPr="0031136C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35pt;height:27.35pt">
            <v:imagedata croptop="-65520f" cropbottom="65520f"/>
          </v:shape>
        </w:pict>
      </w:r>
      <w:r w:rsidR="0000657C">
        <w:rPr>
          <w:lang w:val="en-US"/>
        </w:rPr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546"/>
        <w:gridCol w:w="1087"/>
        <w:gridCol w:w="1266"/>
        <w:gridCol w:w="5634"/>
      </w:tblGrid>
      <w:tr w:rsidR="0000657C" w:rsidRPr="00360FE6">
        <w:trPr>
          <w:jc w:val="righ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spacing w:after="120" w:line="252" w:lineRule="auto"/>
              <w:ind w:left="1550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ПРОТОКОЛ</w:t>
            </w:r>
            <w:r>
              <w:rPr>
                <w:rFonts w:ascii="Arial" w:hAnsi="Arial"/>
                <w:b/>
                <w:caps/>
              </w:rPr>
              <w:br/>
              <w:t>РАДИАЦИОННОЙ ЧИСТОТЫ</w:t>
            </w:r>
            <w:r>
              <w:rPr>
                <w:rFonts w:ascii="Arial" w:hAnsi="Arial"/>
                <w:b/>
                <w:caps/>
              </w:rPr>
              <w:br/>
              <w:t xml:space="preserve">НА УПАКОВКИ </w:t>
            </w:r>
            <w:r>
              <w:rPr>
                <w:rFonts w:ascii="Arial" w:hAnsi="Arial"/>
                <w:b/>
                <w:caps/>
                <w:lang w:val="en-US"/>
              </w:rPr>
              <w:t>RUS</w:t>
            </w:r>
            <w:r>
              <w:rPr>
                <w:rFonts w:ascii="Arial" w:hAnsi="Arial"/>
                <w:b/>
                <w:caps/>
              </w:rPr>
              <w:t>/3014/</w:t>
            </w:r>
            <w:r>
              <w:rPr>
                <w:rFonts w:ascii="Arial" w:hAnsi="Arial"/>
                <w:b/>
                <w:caps/>
                <w:lang w:val="en-US"/>
              </w:rPr>
              <w:t>IF</w:t>
            </w:r>
            <w:r>
              <w:rPr>
                <w:rFonts w:ascii="Arial" w:hAnsi="Arial"/>
                <w:b/>
                <w:caps/>
              </w:rPr>
              <w:t>-96 ТК-С5-</w:t>
            </w:r>
            <w:r>
              <w:rPr>
                <w:rFonts w:ascii="Arial" w:hAnsi="Arial"/>
                <w:b/>
                <w:caps/>
                <w:lang w:val="en-US"/>
              </w:rPr>
              <w:t>B</w:t>
            </w:r>
          </w:p>
          <w:p w:rsidR="0000657C" w:rsidRDefault="004F2911">
            <w:pPr>
              <w:spacing w:after="120" w:line="252" w:lineRule="auto"/>
              <w:ind w:left="1550"/>
              <w:rPr>
                <w:rFonts w:ascii="Arial" w:hAnsi="Arial"/>
                <w:b/>
                <w:caps/>
                <w:lang w:val="en-US"/>
              </w:rPr>
            </w:pPr>
            <w:r>
              <w:rPr>
                <w:rFonts w:ascii="Arial" w:hAnsi="Arial"/>
                <w:b/>
                <w:caps/>
                <w:lang w:val="en-US"/>
              </w:rPr>
              <w:t>RADIATION PROTECTION PROTOCOL</w:t>
            </w:r>
            <w:r>
              <w:rPr>
                <w:rFonts w:ascii="Arial" w:hAnsi="Arial"/>
                <w:b/>
                <w:caps/>
                <w:lang w:val="en-US"/>
              </w:rPr>
              <w:br/>
              <w:t>FOR PACKAGES</w:t>
            </w:r>
            <w:r w:rsidR="0000657C">
              <w:rPr>
                <w:rFonts w:ascii="Arial" w:hAnsi="Arial"/>
                <w:b/>
                <w:caps/>
                <w:lang w:val="en-US"/>
              </w:rPr>
              <w:br/>
              <w:t xml:space="preserve">TYPE RUS/3014/IF-96 </w:t>
            </w:r>
            <w:r w:rsidR="0000657C">
              <w:rPr>
                <w:rFonts w:ascii="Arial" w:hAnsi="Arial"/>
                <w:b/>
                <w:caps/>
              </w:rPr>
              <w:t>ТК</w:t>
            </w:r>
            <w:r w:rsidR="0000657C">
              <w:rPr>
                <w:rFonts w:ascii="Arial" w:hAnsi="Arial"/>
                <w:b/>
                <w:caps/>
                <w:lang w:val="en-US"/>
              </w:rPr>
              <w:t>-</w:t>
            </w:r>
            <w:r w:rsidR="0000657C">
              <w:rPr>
                <w:rFonts w:ascii="Arial" w:hAnsi="Arial"/>
                <w:b/>
                <w:caps/>
              </w:rPr>
              <w:t>С</w:t>
            </w:r>
            <w:r w:rsidR="0000657C">
              <w:rPr>
                <w:rFonts w:ascii="Arial" w:hAnsi="Arial"/>
                <w:b/>
                <w:caps/>
                <w:lang w:val="en-US"/>
              </w:rPr>
              <w:t>5-B</w:t>
            </w:r>
          </w:p>
        </w:tc>
      </w:tr>
      <w:tr w:rsidR="0000657C" w:rsidRPr="00360FE6">
        <w:trPr>
          <w:trHeight w:val="482"/>
          <w:jc w:val="righ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rPr>
                <w:rFonts w:ascii="Arial" w:hAnsi="Arial" w:cs="Arial"/>
                <w:lang w:val="en-US"/>
              </w:rPr>
            </w:pPr>
          </w:p>
          <w:p w:rsidR="0000657C" w:rsidRDefault="0000657C">
            <w:pPr>
              <w:rPr>
                <w:rFonts w:ascii="Arial" w:hAnsi="Arial" w:cs="Arial"/>
                <w:lang w:val="en-US"/>
              </w:rPr>
            </w:pPr>
          </w:p>
          <w:p w:rsidR="0000657C" w:rsidRDefault="0000657C">
            <w:pPr>
              <w:rPr>
                <w:rFonts w:ascii="Arial" w:hAnsi="Arial" w:cs="Arial"/>
                <w:lang w:val="en-US"/>
              </w:rPr>
            </w:pPr>
          </w:p>
        </w:tc>
      </w:tr>
      <w:tr w:rsidR="0000657C" w:rsidRPr="00360FE6">
        <w:trPr>
          <w:trHeight w:val="604"/>
          <w:jc w:val="righ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Pr="00360FE6" w:rsidRDefault="0000657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Номера</w:t>
            </w:r>
            <w:r w:rsidRPr="00360FE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упаковок</w:t>
            </w:r>
            <w:r w:rsidRPr="00360FE6">
              <w:rPr>
                <w:rFonts w:ascii="Arial" w:hAnsi="Arial" w:cs="Arial"/>
                <w:lang w:val="en-US"/>
              </w:rPr>
              <w:t>:</w:t>
            </w:r>
          </w:p>
          <w:p w:rsidR="0000657C" w:rsidRPr="00360FE6" w:rsidRDefault="0000657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 packages:</w:t>
            </w:r>
          </w:p>
        </w:tc>
      </w:tr>
      <w:tr w:rsidR="0000657C">
        <w:trPr>
          <w:trHeight w:val="482"/>
          <w:jc w:val="right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657C" w:rsidRDefault="0000657C">
            <w:pPr>
              <w:jc w:val="both"/>
              <w:rPr>
                <w:rFonts w:ascii="Arial" w:hAnsi="Arial" w:cs="Arial"/>
              </w:rPr>
            </w:pPr>
          </w:p>
        </w:tc>
      </w:tr>
      <w:tr w:rsidR="0000657C" w:rsidRPr="00360FE6">
        <w:trPr>
          <w:trHeight w:val="482"/>
          <w:jc w:val="righ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</w:rPr>
            </w:pPr>
          </w:p>
          <w:p w:rsidR="0000657C" w:rsidRDefault="0000657C">
            <w:pPr>
              <w:jc w:val="both"/>
              <w:rPr>
                <w:rFonts w:ascii="Arial" w:hAnsi="Arial" w:cs="Arial"/>
              </w:rPr>
            </w:pPr>
          </w:p>
          <w:p w:rsidR="0000657C" w:rsidRDefault="00006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Снимаемое (нефиксированное) загрязнение внешней поверхности:</w:t>
            </w:r>
          </w:p>
          <w:p w:rsidR="0000657C" w:rsidRPr="00360FE6" w:rsidRDefault="0000657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Non</w:t>
            </w:r>
            <w:r w:rsidRPr="00360FE6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fixed</w:t>
            </w:r>
            <w:r w:rsidRPr="00360FE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contamination</w:t>
            </w:r>
            <w:r w:rsidRPr="00360FE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on</w:t>
            </w:r>
            <w:r w:rsidRPr="00360FE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outer</w:t>
            </w:r>
            <w:r w:rsidRPr="00360FE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surface</w:t>
            </w:r>
            <w:r w:rsidRPr="00360FE6">
              <w:rPr>
                <w:rFonts w:ascii="Arial" w:hAnsi="Arial" w:cs="Arial"/>
                <w:lang w:val="en-US"/>
              </w:rPr>
              <w:t>:</w:t>
            </w:r>
          </w:p>
        </w:tc>
      </w:tr>
      <w:tr w:rsidR="0000657C">
        <w:trPr>
          <w:trHeight w:val="482"/>
          <w:jc w:val="right"/>
        </w:trPr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657C" w:rsidRPr="00360FE6" w:rsidRDefault="0000657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57C" w:rsidRDefault="000065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57C" w:rsidRDefault="0000657C" w:rsidP="00360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57C" w:rsidRDefault="00006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  <w:lang w:val="en-US"/>
              </w:rPr>
              <w:t>Bq</w:t>
            </w:r>
            <w:proofErr w:type="spellEnd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cm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657C" w:rsidRDefault="0000657C">
            <w:pPr>
              <w:jc w:val="center"/>
              <w:rPr>
                <w:rFonts w:ascii="Arial" w:hAnsi="Arial" w:cs="Arial"/>
              </w:rPr>
            </w:pPr>
          </w:p>
        </w:tc>
      </w:tr>
      <w:tr w:rsidR="0000657C">
        <w:trPr>
          <w:trHeight w:val="482"/>
          <w:jc w:val="right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657C" w:rsidRDefault="00006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657C" w:rsidRDefault="0000657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β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657C" w:rsidRDefault="0000657C" w:rsidP="00360F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&lt;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657C" w:rsidRDefault="000065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lang w:val="en-US"/>
              </w:rPr>
              <w:t>Bq</w:t>
            </w:r>
            <w:proofErr w:type="spellEnd"/>
            <w:r>
              <w:rPr>
                <w:rFonts w:ascii="Arial" w:hAnsi="Arial" w:cs="Arial"/>
                <w:lang w:val="en-US"/>
              </w:rPr>
              <w:t>/cm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657C" w:rsidRDefault="0000657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0657C">
        <w:trPr>
          <w:trHeight w:val="482"/>
          <w:jc w:val="right"/>
        </w:trPr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0657C" w:rsidRPr="00360FE6">
        <w:trPr>
          <w:trHeight w:val="482"/>
          <w:jc w:val="righ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Мощность дозы на внешней поверхности:</w:t>
            </w:r>
          </w:p>
          <w:p w:rsidR="0000657C" w:rsidRDefault="0000657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Dose rate on outer surface: </w:t>
            </w:r>
          </w:p>
        </w:tc>
      </w:tr>
      <w:tr w:rsidR="0000657C">
        <w:trPr>
          <w:trHeight w:val="482"/>
          <w:jc w:val="right"/>
        </w:trPr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657C" w:rsidRDefault="0000657C">
            <w:pPr>
              <w:ind w:right="363"/>
              <w:jc w:val="right"/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57C" w:rsidRDefault="00006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  <w:lang w:val="en-US"/>
              </w:rPr>
              <w:t>mSv</w:t>
            </w:r>
            <w:proofErr w:type="spellEnd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657C" w:rsidRDefault="0000657C">
            <w:pPr>
              <w:jc w:val="center"/>
              <w:rPr>
                <w:rFonts w:ascii="Arial" w:hAnsi="Arial" w:cs="Arial"/>
              </w:rPr>
            </w:pPr>
          </w:p>
        </w:tc>
      </w:tr>
      <w:tr w:rsidR="0000657C">
        <w:trPr>
          <w:trHeight w:val="482"/>
          <w:jc w:val="right"/>
        </w:trPr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</w:rPr>
            </w:pPr>
          </w:p>
          <w:p w:rsidR="0000657C" w:rsidRDefault="0000657C">
            <w:pPr>
              <w:jc w:val="both"/>
              <w:rPr>
                <w:rFonts w:ascii="Arial" w:hAnsi="Arial" w:cs="Arial"/>
              </w:rPr>
            </w:pPr>
          </w:p>
          <w:p w:rsidR="0000657C" w:rsidRDefault="00006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</w:rPr>
            </w:pPr>
          </w:p>
        </w:tc>
      </w:tr>
      <w:tr w:rsidR="0000657C">
        <w:trPr>
          <w:trHeight w:val="482"/>
          <w:jc w:val="righ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Заключение службы дозиметрического контроля:</w:t>
            </w:r>
          </w:p>
          <w:p w:rsidR="0000657C" w:rsidRDefault="0000657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Decision of Radiation Monitoring Service:</w:t>
            </w:r>
          </w:p>
        </w:tc>
      </w:tr>
      <w:tr w:rsidR="0000657C" w:rsidRPr="00360FE6">
        <w:trPr>
          <w:trHeight w:val="482"/>
          <w:jc w:val="righ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Pr="00360FE6" w:rsidRDefault="0000657C">
            <w:pPr>
              <w:rPr>
                <w:rFonts w:ascii="Arial" w:hAnsi="Arial" w:cs="Arial"/>
              </w:rPr>
            </w:pPr>
          </w:p>
          <w:p w:rsidR="0000657C" w:rsidRDefault="0000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соответствует требованиям Правил МАГАТЭ </w:t>
            </w:r>
            <w:r>
              <w:rPr>
                <w:rFonts w:ascii="Arial" w:hAnsi="Arial" w:cs="Arial"/>
                <w:lang w:val="en-US"/>
              </w:rPr>
              <w:t>TS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R</w:t>
            </w:r>
            <w:r>
              <w:rPr>
                <w:rFonts w:ascii="Arial" w:hAnsi="Arial" w:cs="Arial"/>
              </w:rPr>
              <w:t>-1</w:t>
            </w:r>
          </w:p>
          <w:p w:rsidR="0000657C" w:rsidRDefault="000065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570EF1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  <w:lang w:val="en-US"/>
              </w:rPr>
              <w:t xml:space="preserve"> conforms to the requirements of IAEA regulations TS-R-1</w:t>
            </w:r>
          </w:p>
        </w:tc>
      </w:tr>
      <w:tr w:rsidR="0000657C" w:rsidRPr="00360FE6">
        <w:trPr>
          <w:trHeight w:val="482"/>
          <w:jc w:val="right"/>
        </w:trPr>
        <w:tc>
          <w:tcPr>
            <w:tcW w:w="37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0657C" w:rsidRPr="00360FE6">
        <w:trPr>
          <w:trHeight w:val="482"/>
          <w:jc w:val="right"/>
        </w:trPr>
        <w:tc>
          <w:tcPr>
            <w:tcW w:w="37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0657C" w:rsidRPr="00360FE6">
        <w:trPr>
          <w:trHeight w:val="482"/>
          <w:jc w:val="right"/>
        </w:trPr>
        <w:tc>
          <w:tcPr>
            <w:tcW w:w="37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57C" w:rsidRDefault="0000657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00657C" w:rsidRPr="00570EF1" w:rsidRDefault="0000657C">
      <w:pPr>
        <w:rPr>
          <w:lang w:val="en-US"/>
        </w:rPr>
      </w:pPr>
    </w:p>
    <w:tbl>
      <w:tblPr>
        <w:tblW w:w="9509" w:type="dxa"/>
        <w:tblInd w:w="635" w:type="dxa"/>
        <w:tblCellMar>
          <w:left w:w="0" w:type="dxa"/>
          <w:right w:w="0" w:type="dxa"/>
        </w:tblCellMar>
        <w:tblLook w:val="01E0"/>
      </w:tblPr>
      <w:tblGrid>
        <w:gridCol w:w="2443"/>
        <w:gridCol w:w="469"/>
        <w:gridCol w:w="2434"/>
        <w:gridCol w:w="181"/>
        <w:gridCol w:w="3982"/>
      </w:tblGrid>
      <w:tr w:rsidR="0000657C">
        <w:trPr>
          <w:trHeight w:val="490"/>
        </w:trPr>
        <w:tc>
          <w:tcPr>
            <w:tcW w:w="2443" w:type="dxa"/>
            <w:vAlign w:val="bottom"/>
          </w:tcPr>
          <w:p w:rsidR="0000657C" w:rsidRDefault="0000657C" w:rsidP="004F2911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dxa"/>
            <w:vAlign w:val="bottom"/>
          </w:tcPr>
          <w:p w:rsidR="0000657C" w:rsidRDefault="0000657C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  <w:vAlign w:val="bottom"/>
          </w:tcPr>
          <w:p w:rsidR="0000657C" w:rsidRDefault="0000657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81" w:type="dxa"/>
            <w:vAlign w:val="bottom"/>
          </w:tcPr>
          <w:p w:rsidR="0000657C" w:rsidRDefault="0000657C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82" w:type="dxa"/>
            <w:vAlign w:val="bottom"/>
          </w:tcPr>
          <w:p w:rsidR="0000657C" w:rsidRDefault="0000657C" w:rsidP="00360FE6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40B6E">
              <w:rPr>
                <w:rFonts w:ascii="Arial" w:hAnsi="Arial" w:cs="Arial"/>
              </w:rPr>
              <w:t xml:space="preserve">      </w:t>
            </w:r>
          </w:p>
        </w:tc>
      </w:tr>
      <w:tr w:rsidR="0000657C" w:rsidRPr="00360FE6">
        <w:trPr>
          <w:trHeight w:val="176"/>
        </w:trPr>
        <w:tc>
          <w:tcPr>
            <w:tcW w:w="2443" w:type="dxa"/>
            <w:tcBorders>
              <w:top w:val="single" w:sz="4" w:space="0" w:color="auto"/>
            </w:tcBorders>
            <w:vAlign w:val="bottom"/>
          </w:tcPr>
          <w:p w:rsidR="0000657C" w:rsidRDefault="0000657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(Дата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9" w:type="dxa"/>
            <w:vAlign w:val="bottom"/>
          </w:tcPr>
          <w:p w:rsidR="0000657C" w:rsidRDefault="0000657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vAlign w:val="bottom"/>
          </w:tcPr>
          <w:p w:rsidR="0000657C" w:rsidRDefault="0000657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(Подпись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1" w:type="dxa"/>
            <w:vAlign w:val="bottom"/>
          </w:tcPr>
          <w:p w:rsidR="0000657C" w:rsidRDefault="0000657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  <w:vAlign w:val="bottom"/>
          </w:tcPr>
          <w:p w:rsidR="0000657C" w:rsidRPr="00360FE6" w:rsidRDefault="0000657C" w:rsidP="00360FE6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FE6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360FE6">
              <w:rPr>
                <w:rFonts w:ascii="Arial" w:hAnsi="Arial" w:cs="Arial"/>
                <w:sz w:val="20"/>
                <w:szCs w:val="20"/>
              </w:rPr>
              <w:t>Ф</w:t>
            </w:r>
            <w:r w:rsidRPr="00360FE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360FE6">
              <w:rPr>
                <w:rFonts w:ascii="Arial" w:hAnsi="Arial" w:cs="Arial"/>
                <w:sz w:val="20"/>
                <w:szCs w:val="20"/>
              </w:rPr>
              <w:t>И</w:t>
            </w:r>
            <w:r w:rsidR="00360FE6" w:rsidRPr="00360FE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360FE6">
              <w:rPr>
                <w:rFonts w:ascii="Arial" w:hAnsi="Arial" w:cs="Arial"/>
                <w:sz w:val="20"/>
                <w:szCs w:val="20"/>
                <w:lang w:val="en-US"/>
              </w:rPr>
              <w:t xml:space="preserve">./ </w:t>
            </w:r>
            <w:r w:rsidR="00360FE6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Pr="00360FE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00657C" w:rsidRPr="00360FE6" w:rsidRDefault="0000657C">
      <w:pPr>
        <w:rPr>
          <w:lang w:val="en-US"/>
        </w:rPr>
      </w:pPr>
    </w:p>
    <w:p w:rsidR="0000657C" w:rsidRPr="00360FE6" w:rsidRDefault="0000657C">
      <w:pPr>
        <w:pStyle w:val="a3"/>
        <w:rPr>
          <w:lang w:val="en-US"/>
        </w:rPr>
      </w:pPr>
    </w:p>
    <w:sectPr w:rsidR="0000657C" w:rsidRPr="00360FE6" w:rsidSect="00687F37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80" w:right="851" w:bottom="1134" w:left="1077" w:header="68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5B" w:rsidRDefault="00E3185B">
      <w:r>
        <w:separator/>
      </w:r>
    </w:p>
  </w:endnote>
  <w:endnote w:type="continuationSeparator" w:id="0">
    <w:p w:rsidR="00E3185B" w:rsidRDefault="00E3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7C" w:rsidRDefault="003113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65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57C" w:rsidRDefault="000065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7C" w:rsidRDefault="0000657C">
    <w:pPr>
      <w:pStyle w:val="a4"/>
      <w:jc w:val="right"/>
      <w:rPr>
        <w:rFonts w:ascii="Arial" w:hAnsi="Arial" w:cs="Arial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7C" w:rsidRDefault="0031136C">
    <w:pPr>
      <w:pStyle w:val="a4"/>
      <w:framePr w:wrap="around" w:vAnchor="text" w:hAnchor="margin" w:xAlign="right" w:y="1"/>
      <w:rPr>
        <w:rStyle w:val="a5"/>
        <w:rFonts w:ascii="Arial" w:hAnsi="Arial" w:cs="Arial"/>
        <w:b/>
      </w:rPr>
    </w:pPr>
    <w:r>
      <w:rPr>
        <w:rStyle w:val="a5"/>
        <w:rFonts w:ascii="Arial" w:hAnsi="Arial" w:cs="Arial"/>
        <w:b/>
      </w:rPr>
      <w:fldChar w:fldCharType="begin"/>
    </w:r>
    <w:r w:rsidR="0000657C">
      <w:rPr>
        <w:rStyle w:val="a5"/>
        <w:rFonts w:ascii="Arial" w:hAnsi="Arial" w:cs="Arial"/>
        <w:b/>
      </w:rPr>
      <w:instrText xml:space="preserve">PAGE  </w:instrText>
    </w:r>
    <w:r>
      <w:rPr>
        <w:rStyle w:val="a5"/>
        <w:rFonts w:ascii="Arial" w:hAnsi="Arial" w:cs="Arial"/>
        <w:b/>
      </w:rPr>
      <w:fldChar w:fldCharType="separate"/>
    </w:r>
    <w:r w:rsidR="0000657C">
      <w:rPr>
        <w:rStyle w:val="a5"/>
        <w:rFonts w:ascii="Arial" w:hAnsi="Arial" w:cs="Arial"/>
        <w:b/>
        <w:noProof/>
      </w:rPr>
      <w:t>1</w:t>
    </w:r>
    <w:r>
      <w:rPr>
        <w:rStyle w:val="a5"/>
        <w:rFonts w:ascii="Arial" w:hAnsi="Arial" w:cs="Arial"/>
        <w:b/>
      </w:rPr>
      <w:fldChar w:fldCharType="end"/>
    </w:r>
  </w:p>
  <w:tbl>
    <w:tblPr>
      <w:tblW w:w="0" w:type="auto"/>
      <w:tblInd w:w="738" w:type="dxa"/>
      <w:tblBorders>
        <w:top w:val="single" w:sz="4" w:space="0" w:color="auto"/>
      </w:tblBorders>
      <w:tblLook w:val="01E0"/>
    </w:tblPr>
    <w:tblGrid>
      <w:gridCol w:w="9323"/>
    </w:tblGrid>
    <w:tr w:rsidR="0000657C">
      <w:tc>
        <w:tcPr>
          <w:tcW w:w="9323" w:type="dxa"/>
        </w:tcPr>
        <w:p w:rsidR="0000657C" w:rsidRDefault="0000657C">
          <w:pPr>
            <w:pStyle w:val="a4"/>
            <w:ind w:right="360"/>
          </w:pPr>
        </w:p>
      </w:tc>
    </w:tr>
  </w:tbl>
  <w:p w:rsidR="0000657C" w:rsidRDefault="000065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5B" w:rsidRDefault="00E3185B">
      <w:r>
        <w:separator/>
      </w:r>
    </w:p>
  </w:footnote>
  <w:footnote w:type="continuationSeparator" w:id="0">
    <w:p w:rsidR="00E3185B" w:rsidRDefault="00E3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7C" w:rsidRDefault="00DE3330">
    <w:pPr>
      <w:pStyle w:val="a3"/>
    </w:pPr>
    <w:r>
      <w:rPr>
        <w:noProof/>
      </w:rPr>
      <w:drawing>
        <wp:inline distT="0" distB="0" distL="0" distR="0">
          <wp:extent cx="6289040" cy="345440"/>
          <wp:effectExtent l="19050" t="0" r="0" b="0"/>
          <wp:docPr id="2" name="Рисунок 2" descr="LOGO_EX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X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0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drawingGridHorizontalSpacing w:val="181"/>
  <w:drawingGridVerticalSpacing w:val="181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20EEF"/>
    <w:rsid w:val="0000657C"/>
    <w:rsid w:val="0031136C"/>
    <w:rsid w:val="00360FE6"/>
    <w:rsid w:val="004F2911"/>
    <w:rsid w:val="00570EF1"/>
    <w:rsid w:val="0062680F"/>
    <w:rsid w:val="00687F37"/>
    <w:rsid w:val="007D03D3"/>
    <w:rsid w:val="007E67FD"/>
    <w:rsid w:val="00820EEF"/>
    <w:rsid w:val="009A6104"/>
    <w:rsid w:val="00A40B6E"/>
    <w:rsid w:val="00CE7127"/>
    <w:rsid w:val="00DE3330"/>
    <w:rsid w:val="00E3185B"/>
    <w:rsid w:val="00EA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37"/>
    <w:rPr>
      <w:sz w:val="24"/>
      <w:szCs w:val="24"/>
    </w:rPr>
  </w:style>
  <w:style w:type="paragraph" w:styleId="3">
    <w:name w:val="heading 3"/>
    <w:basedOn w:val="a"/>
    <w:next w:val="a"/>
    <w:qFormat/>
    <w:rsid w:val="00687F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7F3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87F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7F37"/>
  </w:style>
  <w:style w:type="paragraph" w:styleId="30">
    <w:name w:val="Body Text 3"/>
    <w:basedOn w:val="a"/>
    <w:rsid w:val="00687F37"/>
    <w:rPr>
      <w:bCs/>
      <w:sz w:val="28"/>
      <w:szCs w:val="20"/>
    </w:rPr>
  </w:style>
  <w:style w:type="paragraph" w:styleId="a6">
    <w:name w:val="Balloon Text"/>
    <w:basedOn w:val="a"/>
    <w:semiHidden/>
    <w:rsid w:val="00687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КОМПЛЕКТОВОЧНАЯ ВЕДОМОСТЬ № </vt:lpstr>
    </vt:vector>
  </TitlesOfParts>
  <Company>НЗХК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КОМПЛЕКТОВОЧНАЯ ВЕДОМОСТЬ № </dc:title>
  <dc:subject/>
  <dc:creator>Групппа дизайна</dc:creator>
  <cp:keywords/>
  <dc:description/>
  <cp:lastModifiedBy>Шкутов</cp:lastModifiedBy>
  <cp:revision>2</cp:revision>
  <cp:lastPrinted>2011-04-27T06:09:00Z</cp:lastPrinted>
  <dcterms:created xsi:type="dcterms:W3CDTF">2015-08-11T07:53:00Z</dcterms:created>
  <dcterms:modified xsi:type="dcterms:W3CDTF">2015-08-11T07:53:00Z</dcterms:modified>
</cp:coreProperties>
</file>