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F17" w:rsidRDefault="00C91F17" w:rsidP="00276402">
      <w:pPr>
        <w:spacing w:line="300" w:lineRule="auto"/>
        <w:jc w:val="center"/>
        <w:rPr>
          <w:rFonts w:cs="B Lotus"/>
          <w:b/>
          <w:bCs/>
          <w:sz w:val="32"/>
          <w:szCs w:val="32"/>
          <w:rtl/>
        </w:rPr>
      </w:pPr>
    </w:p>
    <w:p w:rsidR="00276402" w:rsidRDefault="00276402" w:rsidP="00276402">
      <w:pPr>
        <w:spacing w:line="300" w:lineRule="auto"/>
        <w:jc w:val="center"/>
        <w:rPr>
          <w:rFonts w:cs="B Lotus"/>
          <w:b/>
          <w:bCs/>
          <w:sz w:val="32"/>
          <w:szCs w:val="32"/>
          <w:rtl/>
        </w:rPr>
      </w:pPr>
    </w:p>
    <w:p w:rsidR="00C91F17" w:rsidRDefault="00C91F17" w:rsidP="00276402">
      <w:pPr>
        <w:spacing w:line="300" w:lineRule="auto"/>
        <w:jc w:val="center"/>
        <w:rPr>
          <w:rFonts w:cs="B Lotus"/>
          <w:b/>
          <w:bCs/>
          <w:sz w:val="32"/>
          <w:szCs w:val="32"/>
          <w:rtl/>
        </w:rPr>
      </w:pPr>
      <w:r>
        <w:rPr>
          <w:rFonts w:ascii="Times New Roman" w:hAnsi="Times New Roman" w:cs="B Nazanin"/>
          <w:b/>
          <w:bCs/>
          <w:noProof/>
          <w:sz w:val="27"/>
          <w:szCs w:val="27"/>
          <w:lang w:bidi="ar-SA"/>
        </w:rPr>
        <w:drawing>
          <wp:inline distT="0" distB="0" distL="0" distR="0">
            <wp:extent cx="1104900" cy="982134"/>
            <wp:effectExtent l="19050" t="0" r="0" b="0"/>
            <wp:docPr id="19" name="Picture 1" descr="E:\unva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varm.gif"/>
                    <pic:cNvPicPr>
                      <a:picLocks noChangeAspect="1" noChangeArrowheads="1"/>
                    </pic:cNvPicPr>
                  </pic:nvPicPr>
                  <pic:blipFill>
                    <a:blip r:embed="rId9" cstate="print"/>
                    <a:srcRect/>
                    <a:stretch>
                      <a:fillRect/>
                    </a:stretch>
                  </pic:blipFill>
                  <pic:spPr bwMode="auto">
                    <a:xfrm>
                      <a:off x="0" y="0"/>
                      <a:ext cx="1107411" cy="984366"/>
                    </a:xfrm>
                    <a:prstGeom prst="rect">
                      <a:avLst/>
                    </a:prstGeom>
                    <a:noFill/>
                    <a:ln w="9525">
                      <a:noFill/>
                      <a:miter lim="800000"/>
                      <a:headEnd/>
                      <a:tailEnd/>
                    </a:ln>
                  </pic:spPr>
                </pic:pic>
              </a:graphicData>
            </a:graphic>
          </wp:inline>
        </w:drawing>
      </w:r>
    </w:p>
    <w:p w:rsidR="00C91F17" w:rsidRPr="00653059" w:rsidRDefault="00C91F17" w:rsidP="00276402">
      <w:pPr>
        <w:spacing w:line="300" w:lineRule="auto"/>
        <w:jc w:val="center"/>
        <w:rPr>
          <w:rFonts w:cs="B Lotus"/>
          <w:sz w:val="28"/>
          <w:szCs w:val="28"/>
          <w:rtl/>
        </w:rPr>
      </w:pPr>
    </w:p>
    <w:p w:rsidR="00C91F17" w:rsidRPr="00BD511B" w:rsidRDefault="00C91F17" w:rsidP="00276402">
      <w:pPr>
        <w:spacing w:line="300" w:lineRule="auto"/>
        <w:jc w:val="center"/>
        <w:rPr>
          <w:rFonts w:cs="B Lotus"/>
          <w:b/>
          <w:bCs/>
          <w:sz w:val="32"/>
          <w:szCs w:val="32"/>
          <w:rtl/>
        </w:rPr>
      </w:pPr>
      <w:r w:rsidRPr="00BD511B">
        <w:rPr>
          <w:rFonts w:cs="B Lotus" w:hint="cs"/>
          <w:b/>
          <w:bCs/>
          <w:sz w:val="32"/>
          <w:szCs w:val="32"/>
          <w:rtl/>
        </w:rPr>
        <w:t>دستورالعمل کار با مواد پرتوزا</w:t>
      </w:r>
    </w:p>
    <w:p w:rsidR="00C91F17" w:rsidRPr="00BD511B" w:rsidRDefault="00C91F17" w:rsidP="00276402">
      <w:pPr>
        <w:spacing w:line="300" w:lineRule="auto"/>
        <w:jc w:val="center"/>
        <w:rPr>
          <w:rFonts w:cs="B Lotus"/>
          <w:b/>
          <w:bCs/>
          <w:sz w:val="32"/>
          <w:szCs w:val="32"/>
          <w:rtl/>
        </w:rPr>
      </w:pPr>
      <w:r w:rsidRPr="00BD511B">
        <w:rPr>
          <w:rFonts w:cs="B Lotus" w:hint="cs"/>
          <w:b/>
          <w:bCs/>
          <w:sz w:val="32"/>
          <w:szCs w:val="32"/>
          <w:rtl/>
        </w:rPr>
        <w:t>چشمه‌های مخصوص چاه پیمایی</w:t>
      </w:r>
    </w:p>
    <w:p w:rsidR="00C91F17" w:rsidRPr="00BD511B" w:rsidRDefault="00C91F17" w:rsidP="00276402">
      <w:pPr>
        <w:spacing w:line="300" w:lineRule="auto"/>
        <w:jc w:val="center"/>
        <w:rPr>
          <w:rFonts w:cs="B Lotus"/>
          <w:b/>
          <w:bCs/>
          <w:sz w:val="32"/>
          <w:szCs w:val="32"/>
          <w:rtl/>
        </w:rPr>
      </w:pPr>
    </w:p>
    <w:p w:rsidR="00C91F17" w:rsidRPr="00BD511B" w:rsidRDefault="00C91F17" w:rsidP="00276402">
      <w:pPr>
        <w:spacing w:line="300" w:lineRule="auto"/>
        <w:jc w:val="center"/>
        <w:rPr>
          <w:rFonts w:cs="B Lotus"/>
          <w:b/>
          <w:bCs/>
          <w:sz w:val="32"/>
          <w:szCs w:val="32"/>
          <w:rtl/>
        </w:rPr>
      </w:pPr>
    </w:p>
    <w:p w:rsidR="00C91F17" w:rsidRPr="00BD511B" w:rsidRDefault="00C91F17" w:rsidP="00276402">
      <w:pPr>
        <w:spacing w:line="300" w:lineRule="auto"/>
        <w:jc w:val="center"/>
        <w:rPr>
          <w:rFonts w:cs="B Lotus"/>
          <w:b/>
          <w:bCs/>
          <w:sz w:val="32"/>
          <w:szCs w:val="32"/>
          <w:rtl/>
        </w:rPr>
      </w:pPr>
    </w:p>
    <w:p w:rsidR="00C91F17" w:rsidRPr="00BD511B" w:rsidRDefault="00C91F17" w:rsidP="00276402">
      <w:pPr>
        <w:spacing w:line="300" w:lineRule="auto"/>
        <w:jc w:val="center"/>
        <w:rPr>
          <w:rFonts w:cs="B Lotus"/>
          <w:b/>
          <w:bCs/>
          <w:sz w:val="32"/>
          <w:szCs w:val="32"/>
          <w:rtl/>
        </w:rPr>
      </w:pPr>
      <w:r w:rsidRPr="00BD511B">
        <w:rPr>
          <w:rFonts w:cs="B Lotus" w:hint="cs"/>
          <w:b/>
          <w:bCs/>
          <w:sz w:val="32"/>
          <w:szCs w:val="32"/>
          <w:rtl/>
        </w:rPr>
        <w:t>موسسه ژئوفیزیک دانشگاه تهران</w:t>
      </w:r>
    </w:p>
    <w:p w:rsidR="00C91F17" w:rsidRPr="00BD511B" w:rsidRDefault="00C91F17" w:rsidP="00276402">
      <w:pPr>
        <w:spacing w:line="300" w:lineRule="auto"/>
        <w:jc w:val="center"/>
        <w:rPr>
          <w:rFonts w:cs="B Lotus"/>
          <w:b/>
          <w:bCs/>
          <w:sz w:val="32"/>
          <w:szCs w:val="32"/>
          <w:rtl/>
        </w:rPr>
      </w:pPr>
      <w:r w:rsidRPr="00BD511B">
        <w:rPr>
          <w:rFonts w:cs="B Lotus" w:hint="cs"/>
          <w:b/>
          <w:bCs/>
          <w:sz w:val="32"/>
          <w:szCs w:val="32"/>
          <w:rtl/>
        </w:rPr>
        <w:t>بهمن 1393</w:t>
      </w:r>
    </w:p>
    <w:p w:rsidR="00C91F17" w:rsidRPr="00BD511B" w:rsidRDefault="00C91F17" w:rsidP="00276402">
      <w:pPr>
        <w:spacing w:line="300" w:lineRule="auto"/>
        <w:jc w:val="center"/>
        <w:rPr>
          <w:rFonts w:cs="B Lotus"/>
          <w:b/>
          <w:bCs/>
          <w:sz w:val="32"/>
          <w:szCs w:val="32"/>
          <w:rtl/>
        </w:rPr>
      </w:pPr>
    </w:p>
    <w:p w:rsidR="00C91F17" w:rsidRPr="00BD511B" w:rsidRDefault="00C91F17" w:rsidP="00276402">
      <w:pPr>
        <w:spacing w:line="300" w:lineRule="auto"/>
        <w:jc w:val="center"/>
        <w:rPr>
          <w:rFonts w:cs="B Lotus"/>
          <w:b/>
          <w:bCs/>
          <w:sz w:val="32"/>
          <w:szCs w:val="32"/>
          <w:rtl/>
        </w:rPr>
      </w:pPr>
    </w:p>
    <w:p w:rsidR="00C91F17" w:rsidRPr="00BD511B" w:rsidRDefault="00C91F17" w:rsidP="00276402">
      <w:pPr>
        <w:spacing w:line="300" w:lineRule="auto"/>
        <w:jc w:val="center"/>
        <w:rPr>
          <w:rFonts w:cs="B Lotus"/>
          <w:b/>
          <w:bCs/>
          <w:sz w:val="32"/>
          <w:szCs w:val="32"/>
          <w:rtl/>
        </w:rPr>
      </w:pPr>
    </w:p>
    <w:p w:rsidR="00C91F17" w:rsidRPr="001537FE" w:rsidRDefault="00C91F17" w:rsidP="00276402">
      <w:pPr>
        <w:spacing w:line="300" w:lineRule="auto"/>
        <w:jc w:val="center"/>
        <w:rPr>
          <w:rFonts w:cs="B Nazanin"/>
          <w:sz w:val="32"/>
          <w:szCs w:val="32"/>
          <w:rtl/>
        </w:rPr>
      </w:pPr>
    </w:p>
    <w:p w:rsidR="00C91F17" w:rsidRDefault="00C91F17" w:rsidP="003F5614">
      <w:pPr>
        <w:spacing w:line="300" w:lineRule="auto"/>
        <w:jc w:val="both"/>
        <w:rPr>
          <w:rFonts w:cs="B Nazanin"/>
          <w:sz w:val="26"/>
          <w:szCs w:val="26"/>
          <w:rtl/>
        </w:rPr>
      </w:pPr>
      <w:r w:rsidRPr="00B13F48">
        <w:rPr>
          <w:rFonts w:cs="B Nazanin" w:hint="cs"/>
          <w:sz w:val="26"/>
          <w:szCs w:val="26"/>
          <w:rtl/>
        </w:rPr>
        <w:lastRenderedPageBreak/>
        <w:t xml:space="preserve">موسسه ژئوفیزیک دانشگاه تهران به منظور </w:t>
      </w:r>
      <w:r w:rsidR="003F5614">
        <w:rPr>
          <w:rFonts w:cs="B Nazanin" w:hint="cs"/>
          <w:sz w:val="26"/>
          <w:szCs w:val="26"/>
          <w:rtl/>
        </w:rPr>
        <w:t xml:space="preserve">شناخت ویژگی های زمین در اعماق کم، </w:t>
      </w:r>
      <w:r w:rsidRPr="00B13F48">
        <w:rPr>
          <w:rFonts w:cs="B Nazanin" w:hint="cs"/>
          <w:sz w:val="26"/>
          <w:szCs w:val="26"/>
          <w:rtl/>
        </w:rPr>
        <w:t xml:space="preserve">اجرای پروژه‌های </w:t>
      </w:r>
      <w:r w:rsidR="00515481">
        <w:rPr>
          <w:rFonts w:cs="B Nazanin" w:hint="cs"/>
          <w:sz w:val="26"/>
          <w:szCs w:val="26"/>
          <w:rtl/>
        </w:rPr>
        <w:t>پژوهشی</w:t>
      </w:r>
      <w:r w:rsidRPr="00B13F48">
        <w:rPr>
          <w:rFonts w:cs="B Nazanin" w:hint="cs"/>
          <w:sz w:val="26"/>
          <w:szCs w:val="26"/>
          <w:rtl/>
        </w:rPr>
        <w:t xml:space="preserve"> بنا به ضرورت از سیستم‌های چاه پیمایی استفاده می‌نماید که در آن‌ها از مواد پرتوزا استفاده می‌گردد.</w:t>
      </w:r>
      <w:r w:rsidR="003F5614">
        <w:rPr>
          <w:rFonts w:cs="B Nazanin" w:hint="cs"/>
          <w:sz w:val="26"/>
          <w:szCs w:val="26"/>
          <w:rtl/>
        </w:rPr>
        <w:t xml:space="preserve"> این پژوهش ها با چاه پیمایی در پروژه های صنعتی ماهیتی متفاوت دارد.</w:t>
      </w:r>
    </w:p>
    <w:p w:rsidR="00C91F17" w:rsidRDefault="00C91F17" w:rsidP="00736CA4">
      <w:pPr>
        <w:spacing w:line="300" w:lineRule="auto"/>
        <w:jc w:val="both"/>
        <w:rPr>
          <w:rFonts w:cs="B Nazanin"/>
          <w:sz w:val="26"/>
          <w:szCs w:val="26"/>
          <w:rtl/>
        </w:rPr>
      </w:pPr>
      <w:r w:rsidRPr="00B13F48">
        <w:rPr>
          <w:rFonts w:cs="B Nazanin" w:hint="cs"/>
          <w:sz w:val="26"/>
          <w:szCs w:val="26"/>
          <w:rtl/>
        </w:rPr>
        <w:t xml:space="preserve">چشمه‌های پرتوزای این موسسه یک عدد چشمه </w:t>
      </w:r>
      <w:r w:rsidRPr="00B13F48">
        <w:rPr>
          <w:rFonts w:cs="B Nazanin"/>
          <w:sz w:val="26"/>
          <w:szCs w:val="26"/>
        </w:rPr>
        <w:t>241</w:t>
      </w:r>
      <w:r w:rsidRPr="00B13F48">
        <w:rPr>
          <w:rFonts w:cs="B Nazanin"/>
          <w:sz w:val="26"/>
          <w:szCs w:val="26"/>
          <w:rtl/>
        </w:rPr>
        <w:t xml:space="preserve"> </w:t>
      </w:r>
      <w:r w:rsidRPr="00B13F48">
        <w:rPr>
          <w:rFonts w:cs="B Nazanin"/>
          <w:sz w:val="26"/>
          <w:szCs w:val="26"/>
        </w:rPr>
        <w:t>Am/Be</w:t>
      </w:r>
      <w:r w:rsidRPr="00B13F48">
        <w:rPr>
          <w:rFonts w:cs="B Nazanin" w:hint="cs"/>
          <w:sz w:val="26"/>
          <w:szCs w:val="26"/>
          <w:rtl/>
        </w:rPr>
        <w:t xml:space="preserve"> به قدرت 3 کوری، یک عدد چشمه سزیم 137 به قدرت تقریبی 100 میلی کوری، یک چشمه کبالت 60 به قدرت 10 میلی کوری و یک عدد چشمه </w:t>
      </w:r>
      <w:r w:rsidRPr="00B13F48">
        <w:rPr>
          <w:rFonts w:cs="B Nazanin"/>
          <w:sz w:val="26"/>
          <w:szCs w:val="26"/>
        </w:rPr>
        <w:t>Gamma Ray Test Source</w:t>
      </w:r>
      <w:r w:rsidRPr="00B13F48">
        <w:rPr>
          <w:rFonts w:cs="B Nazanin" w:hint="cs"/>
          <w:sz w:val="26"/>
          <w:szCs w:val="26"/>
          <w:rtl/>
        </w:rPr>
        <w:t xml:space="preserve"> به قدرت </w:t>
      </w:r>
      <w:r w:rsidR="00736CA4">
        <w:rPr>
          <w:rFonts w:cs="B Nazanin" w:hint="cs"/>
          <w:sz w:val="26"/>
          <w:szCs w:val="26"/>
          <w:rtl/>
        </w:rPr>
        <w:t>1/0</w:t>
      </w:r>
      <w:r w:rsidR="003615D2">
        <w:rPr>
          <w:rFonts w:cs="B Nazanin" w:hint="cs"/>
          <w:sz w:val="26"/>
          <w:szCs w:val="26"/>
          <w:rtl/>
        </w:rPr>
        <w:t xml:space="preserve"> میلی کوری می‌باشد که همگی این ها در داخل چاهک مخصوص جشمه ها نگهداری می شوند.</w:t>
      </w:r>
    </w:p>
    <w:p w:rsidR="003615D2" w:rsidRPr="00B13F48" w:rsidRDefault="003615D2" w:rsidP="00736CA4">
      <w:pPr>
        <w:spacing w:line="300" w:lineRule="auto"/>
        <w:jc w:val="both"/>
        <w:rPr>
          <w:rFonts w:cs="B Nazanin"/>
          <w:sz w:val="26"/>
          <w:szCs w:val="26"/>
          <w:rtl/>
        </w:rPr>
      </w:pPr>
      <w:r>
        <w:rPr>
          <w:rFonts w:cs="B Nazanin" w:hint="cs"/>
          <w:sz w:val="26"/>
          <w:szCs w:val="26"/>
          <w:rtl/>
        </w:rPr>
        <w:t xml:space="preserve">چشمه های </w:t>
      </w:r>
      <w:r w:rsidRPr="00B13F48">
        <w:rPr>
          <w:rFonts w:cs="B Nazanin"/>
          <w:sz w:val="26"/>
          <w:szCs w:val="26"/>
        </w:rPr>
        <w:t>241</w:t>
      </w:r>
      <w:r w:rsidRPr="00B13F48">
        <w:rPr>
          <w:rFonts w:cs="B Nazanin"/>
          <w:sz w:val="26"/>
          <w:szCs w:val="26"/>
          <w:rtl/>
        </w:rPr>
        <w:t xml:space="preserve"> </w:t>
      </w:r>
      <w:r w:rsidRPr="00B13F48">
        <w:rPr>
          <w:rFonts w:cs="B Nazanin"/>
          <w:sz w:val="26"/>
          <w:szCs w:val="26"/>
        </w:rPr>
        <w:t>Am/Be</w:t>
      </w:r>
      <w:r>
        <w:rPr>
          <w:rFonts w:cs="B Nazanin" w:hint="cs"/>
          <w:sz w:val="26"/>
          <w:szCs w:val="26"/>
          <w:rtl/>
        </w:rPr>
        <w:t xml:space="preserve"> و </w:t>
      </w:r>
      <w:r w:rsidRPr="00B13F48">
        <w:rPr>
          <w:rFonts w:cs="B Nazanin" w:hint="cs"/>
          <w:sz w:val="26"/>
          <w:szCs w:val="26"/>
          <w:rtl/>
        </w:rPr>
        <w:t>سزیم 137</w:t>
      </w:r>
      <w:r>
        <w:rPr>
          <w:rFonts w:cs="B Nazanin" w:hint="cs"/>
          <w:sz w:val="26"/>
          <w:szCs w:val="26"/>
          <w:rtl/>
        </w:rPr>
        <w:t xml:space="preserve"> برای دستگاه چاه پیمایی </w:t>
      </w:r>
      <w:r>
        <w:rPr>
          <w:rFonts w:cs="B Nazanin"/>
          <w:sz w:val="26"/>
          <w:szCs w:val="26"/>
        </w:rPr>
        <w:t>RG Geologging</w:t>
      </w:r>
      <w:r>
        <w:rPr>
          <w:rFonts w:cs="B Nazanin" w:hint="cs"/>
          <w:sz w:val="26"/>
          <w:szCs w:val="26"/>
          <w:rtl/>
        </w:rPr>
        <w:t xml:space="preserve"> و چشمه </w:t>
      </w:r>
      <w:r w:rsidRPr="00B13F48">
        <w:rPr>
          <w:rFonts w:cs="B Nazanin" w:hint="cs"/>
          <w:sz w:val="26"/>
          <w:szCs w:val="26"/>
          <w:rtl/>
        </w:rPr>
        <w:t>کبالت 60</w:t>
      </w:r>
      <w:r>
        <w:rPr>
          <w:rFonts w:cs="B Nazanin" w:hint="cs"/>
          <w:sz w:val="26"/>
          <w:szCs w:val="26"/>
          <w:rtl/>
        </w:rPr>
        <w:t xml:space="preserve"> برای دستگاه چاه پیمایی آنالوگ </w:t>
      </w:r>
      <w:r>
        <w:rPr>
          <w:rFonts w:cs="B Nazanin"/>
          <w:sz w:val="26"/>
          <w:szCs w:val="26"/>
        </w:rPr>
        <w:t>OYO</w:t>
      </w:r>
      <w:r>
        <w:rPr>
          <w:rFonts w:cs="B Nazanin" w:hint="cs"/>
          <w:sz w:val="26"/>
          <w:szCs w:val="26"/>
          <w:rtl/>
        </w:rPr>
        <w:t xml:space="preserve"> استفاده می گردد.</w:t>
      </w:r>
    </w:p>
    <w:p w:rsidR="00C91F17" w:rsidRPr="00B13F48" w:rsidRDefault="00C91F17" w:rsidP="00EE3E6C">
      <w:pPr>
        <w:spacing w:line="300" w:lineRule="auto"/>
        <w:jc w:val="both"/>
        <w:rPr>
          <w:rFonts w:cs="B Nazanin"/>
          <w:sz w:val="26"/>
          <w:szCs w:val="26"/>
          <w:rtl/>
        </w:rPr>
      </w:pPr>
      <w:r w:rsidRPr="00B13F48">
        <w:rPr>
          <w:rFonts w:cs="B Nazanin" w:hint="cs"/>
          <w:sz w:val="26"/>
          <w:szCs w:val="26"/>
          <w:rtl/>
        </w:rPr>
        <w:t>کلیه تمهیدات لازم برای یک نگهداری و انبارداری ایمن و مطمئن اندیشیده و بکار گرفته شده است.</w:t>
      </w:r>
    </w:p>
    <w:p w:rsidR="00400D04" w:rsidRDefault="00C91F17" w:rsidP="003615D2">
      <w:pPr>
        <w:spacing w:line="300" w:lineRule="auto"/>
        <w:jc w:val="both"/>
        <w:rPr>
          <w:rFonts w:cs="B Nazanin"/>
          <w:sz w:val="26"/>
          <w:szCs w:val="26"/>
          <w:rtl/>
        </w:rPr>
      </w:pPr>
      <w:r w:rsidRPr="00B13F48">
        <w:rPr>
          <w:rFonts w:cs="B Nazanin" w:hint="cs"/>
          <w:sz w:val="26"/>
          <w:szCs w:val="26"/>
          <w:rtl/>
        </w:rPr>
        <w:t>و در هنگام به کارگیری چشمه‌ها در یک پروژه</w:t>
      </w:r>
      <w:r w:rsidR="007E329B">
        <w:rPr>
          <w:rFonts w:cs="B Nazanin" w:hint="cs"/>
          <w:sz w:val="26"/>
          <w:szCs w:val="26"/>
          <w:rtl/>
        </w:rPr>
        <w:t xml:space="preserve"> تحقیقاتی</w:t>
      </w:r>
      <w:r w:rsidRPr="00B13F48">
        <w:rPr>
          <w:rFonts w:cs="B Nazanin" w:hint="cs"/>
          <w:sz w:val="26"/>
          <w:szCs w:val="26"/>
          <w:rtl/>
        </w:rPr>
        <w:t xml:space="preserve"> از نفرات مجرب و آموزش دیده استفاده می‌گردد.</w:t>
      </w:r>
    </w:p>
    <w:p w:rsidR="001B5C29" w:rsidRDefault="001B5C29" w:rsidP="003615D2">
      <w:pPr>
        <w:spacing w:line="300" w:lineRule="auto"/>
        <w:jc w:val="both"/>
        <w:rPr>
          <w:rFonts w:cs="B Nazanin"/>
          <w:sz w:val="26"/>
          <w:szCs w:val="26"/>
          <w:rtl/>
        </w:rPr>
      </w:pPr>
    </w:p>
    <w:p w:rsidR="001B5C29" w:rsidRDefault="001B5C29" w:rsidP="003615D2">
      <w:pPr>
        <w:spacing w:line="300" w:lineRule="auto"/>
        <w:jc w:val="both"/>
        <w:rPr>
          <w:rFonts w:cs="B Nazanin"/>
          <w:sz w:val="26"/>
          <w:szCs w:val="26"/>
          <w:rtl/>
        </w:rPr>
      </w:pPr>
    </w:p>
    <w:p w:rsidR="001B5C29" w:rsidRDefault="001B5C29" w:rsidP="003615D2">
      <w:pPr>
        <w:spacing w:line="300" w:lineRule="auto"/>
        <w:jc w:val="both"/>
        <w:rPr>
          <w:rFonts w:cs="B Nazanin"/>
          <w:sz w:val="26"/>
          <w:szCs w:val="26"/>
          <w:rtl/>
        </w:rPr>
      </w:pPr>
    </w:p>
    <w:p w:rsidR="001B5C29" w:rsidRDefault="001B5C29" w:rsidP="003615D2">
      <w:pPr>
        <w:spacing w:line="300" w:lineRule="auto"/>
        <w:jc w:val="both"/>
        <w:rPr>
          <w:rFonts w:cs="B Nazanin"/>
          <w:sz w:val="26"/>
          <w:szCs w:val="26"/>
          <w:rtl/>
        </w:rPr>
      </w:pPr>
    </w:p>
    <w:p w:rsidR="001B5C29" w:rsidRDefault="001B5C29" w:rsidP="003615D2">
      <w:pPr>
        <w:spacing w:line="300" w:lineRule="auto"/>
        <w:jc w:val="both"/>
        <w:rPr>
          <w:rFonts w:cs="B Nazanin"/>
          <w:sz w:val="26"/>
          <w:szCs w:val="26"/>
          <w:rtl/>
        </w:rPr>
      </w:pPr>
    </w:p>
    <w:p w:rsidR="001B5C29" w:rsidRDefault="001B5C29" w:rsidP="003615D2">
      <w:pPr>
        <w:spacing w:line="300" w:lineRule="auto"/>
        <w:jc w:val="both"/>
        <w:rPr>
          <w:rFonts w:cs="B Nazanin"/>
          <w:sz w:val="26"/>
          <w:szCs w:val="26"/>
          <w:rtl/>
        </w:rPr>
      </w:pPr>
    </w:p>
    <w:p w:rsidR="001B5C29" w:rsidRDefault="001B5C29" w:rsidP="003615D2">
      <w:pPr>
        <w:spacing w:line="300" w:lineRule="auto"/>
        <w:jc w:val="both"/>
        <w:rPr>
          <w:rFonts w:cs="B Nazanin"/>
          <w:sz w:val="26"/>
          <w:szCs w:val="26"/>
          <w:rtl/>
        </w:rPr>
      </w:pPr>
    </w:p>
    <w:p w:rsidR="001B5C29" w:rsidRDefault="001B5C29" w:rsidP="003615D2">
      <w:pPr>
        <w:spacing w:line="300" w:lineRule="auto"/>
        <w:jc w:val="both"/>
        <w:rPr>
          <w:rFonts w:cs="B Nazanin"/>
          <w:sz w:val="26"/>
          <w:szCs w:val="26"/>
          <w:rtl/>
        </w:rPr>
      </w:pPr>
    </w:p>
    <w:p w:rsidR="001B5C29" w:rsidRDefault="001B5C29" w:rsidP="003615D2">
      <w:pPr>
        <w:spacing w:line="300" w:lineRule="auto"/>
        <w:jc w:val="both"/>
        <w:rPr>
          <w:rFonts w:cs="B Nazanin"/>
          <w:sz w:val="26"/>
          <w:szCs w:val="26"/>
          <w:rtl/>
        </w:rPr>
      </w:pPr>
    </w:p>
    <w:p w:rsidR="001B5C29" w:rsidRDefault="001B5C29" w:rsidP="003615D2">
      <w:pPr>
        <w:spacing w:line="300" w:lineRule="auto"/>
        <w:jc w:val="both"/>
        <w:rPr>
          <w:rFonts w:cs="B Nazanin"/>
          <w:sz w:val="26"/>
          <w:szCs w:val="26"/>
          <w:rtl/>
        </w:rPr>
      </w:pPr>
    </w:p>
    <w:p w:rsidR="001B5C29" w:rsidRDefault="001B5C29" w:rsidP="003615D2">
      <w:pPr>
        <w:spacing w:line="300" w:lineRule="auto"/>
        <w:jc w:val="both"/>
        <w:rPr>
          <w:rFonts w:cs="B Nazanin"/>
          <w:sz w:val="26"/>
          <w:szCs w:val="26"/>
          <w:rtl/>
        </w:rPr>
      </w:pPr>
    </w:p>
    <w:p w:rsidR="001B5C29" w:rsidRPr="00B13F48" w:rsidRDefault="001B5C29" w:rsidP="003615D2">
      <w:pPr>
        <w:spacing w:line="300" w:lineRule="auto"/>
        <w:jc w:val="both"/>
        <w:rPr>
          <w:rFonts w:cs="B Nazanin"/>
          <w:sz w:val="26"/>
          <w:szCs w:val="26"/>
          <w:rtl/>
        </w:rPr>
      </w:pPr>
    </w:p>
    <w:p w:rsidR="00DF3176" w:rsidRPr="00DF3176" w:rsidRDefault="00DF3176" w:rsidP="009B2DAD">
      <w:pPr>
        <w:spacing w:after="0" w:line="300" w:lineRule="auto"/>
        <w:jc w:val="both"/>
        <w:rPr>
          <w:rFonts w:cs="B Nazanin"/>
          <w:b/>
          <w:bCs/>
          <w:sz w:val="28"/>
          <w:szCs w:val="28"/>
          <w:rtl/>
        </w:rPr>
      </w:pPr>
    </w:p>
    <w:p w:rsidR="00C91F17" w:rsidRPr="003C62B5" w:rsidRDefault="00C91F17" w:rsidP="003C62B5">
      <w:pPr>
        <w:spacing w:after="240" w:line="300" w:lineRule="auto"/>
        <w:jc w:val="both"/>
        <w:rPr>
          <w:rFonts w:cs="B Nazanin"/>
          <w:b/>
          <w:bCs/>
          <w:sz w:val="40"/>
          <w:szCs w:val="40"/>
          <w:rtl/>
        </w:rPr>
      </w:pPr>
      <w:r w:rsidRPr="003C62B5">
        <w:rPr>
          <w:rFonts w:cs="B Nazanin" w:hint="cs"/>
          <w:b/>
          <w:bCs/>
          <w:sz w:val="40"/>
          <w:szCs w:val="40"/>
          <w:rtl/>
        </w:rPr>
        <w:t>تعاریف و استانداردها</w:t>
      </w:r>
    </w:p>
    <w:p w:rsidR="00C91F17" w:rsidRPr="00B13F48" w:rsidRDefault="00C91F17" w:rsidP="00EE3E6C">
      <w:pPr>
        <w:spacing w:line="300" w:lineRule="auto"/>
        <w:jc w:val="both"/>
        <w:rPr>
          <w:rFonts w:cs="B Nazanin"/>
          <w:sz w:val="26"/>
          <w:szCs w:val="26"/>
        </w:rPr>
      </w:pPr>
      <w:r w:rsidRPr="00B13F48">
        <w:rPr>
          <w:rFonts w:cs="B Nazanin" w:hint="cs"/>
          <w:sz w:val="26"/>
          <w:szCs w:val="26"/>
          <w:rtl/>
        </w:rPr>
        <w:t xml:space="preserve">الف- </w:t>
      </w:r>
      <w:r w:rsidRPr="00400D04">
        <w:rPr>
          <w:rFonts w:cs="B Nazanin" w:hint="cs"/>
          <w:b/>
          <w:bCs/>
          <w:sz w:val="26"/>
          <w:szCs w:val="26"/>
          <w:u w:val="single"/>
          <w:rtl/>
        </w:rPr>
        <w:t>امور حفاظت در برابر اشعه کشور</w:t>
      </w:r>
    </w:p>
    <w:p w:rsidR="00C91F17" w:rsidRPr="00B13F48" w:rsidRDefault="00C91F17" w:rsidP="00EE3E6C">
      <w:pPr>
        <w:spacing w:line="300" w:lineRule="auto"/>
        <w:jc w:val="both"/>
        <w:rPr>
          <w:rFonts w:cs="B Nazanin"/>
          <w:sz w:val="26"/>
          <w:szCs w:val="26"/>
        </w:rPr>
      </w:pPr>
      <w:r w:rsidRPr="00B13F48">
        <w:rPr>
          <w:rFonts w:cs="B Nazanin" w:hint="cs"/>
          <w:sz w:val="26"/>
          <w:szCs w:val="26"/>
          <w:rtl/>
        </w:rPr>
        <w:t xml:space="preserve">واحدی است در درون سازمان انرژی اتمی ایران که مسئولیت تعیین و تدوین معیارهای به کارگیری صحیح منابع پرتوزا در امور تحقیقاتی، صنعتی و آموزشی را به عهده دارد. بنابراین موسساتی که به نحوی برای انجام پروژه‌های مذکور با مواد پرتوزا کار خواهند داشت موظفند که خود را </w:t>
      </w:r>
      <w:r>
        <w:rPr>
          <w:rFonts w:cs="B Nazanin" w:hint="cs"/>
          <w:sz w:val="26"/>
          <w:szCs w:val="26"/>
          <w:rtl/>
        </w:rPr>
        <w:t xml:space="preserve">با </w:t>
      </w:r>
      <w:r w:rsidRPr="00B13F48">
        <w:rPr>
          <w:rFonts w:cs="B Nazanin" w:hint="cs"/>
          <w:sz w:val="26"/>
          <w:szCs w:val="26"/>
          <w:rtl/>
        </w:rPr>
        <w:t>مقررات و استاندادهای اعلام شده از طرف امور حفاظت در برابر اشعه کشور که واحد قانونی نامیده می‌شود انطباق دهند.</w:t>
      </w:r>
    </w:p>
    <w:p w:rsidR="00C91F17" w:rsidRPr="00B13F48" w:rsidRDefault="00C91F17" w:rsidP="00EE3E6C">
      <w:pPr>
        <w:spacing w:line="300" w:lineRule="auto"/>
        <w:jc w:val="both"/>
        <w:rPr>
          <w:rFonts w:cs="B Nazanin"/>
          <w:sz w:val="26"/>
          <w:szCs w:val="26"/>
        </w:rPr>
      </w:pPr>
      <w:r>
        <w:rPr>
          <w:rFonts w:cs="B Nazanin" w:hint="cs"/>
          <w:sz w:val="26"/>
          <w:szCs w:val="26"/>
          <w:rtl/>
        </w:rPr>
        <w:t>ب-</w:t>
      </w:r>
      <w:r w:rsidRPr="006232E4">
        <w:rPr>
          <w:rFonts w:cs="B Nazanin" w:hint="cs"/>
          <w:b/>
          <w:bCs/>
          <w:sz w:val="26"/>
          <w:szCs w:val="26"/>
          <w:u w:val="single"/>
          <w:rtl/>
        </w:rPr>
        <w:t>پروانه اشتغال</w:t>
      </w:r>
    </w:p>
    <w:p w:rsidR="00C91F17" w:rsidRPr="00B13F48" w:rsidRDefault="00C91F17" w:rsidP="00EE3E6C">
      <w:pPr>
        <w:spacing w:line="300" w:lineRule="auto"/>
        <w:jc w:val="both"/>
        <w:rPr>
          <w:rFonts w:cs="B Nazanin"/>
          <w:sz w:val="26"/>
          <w:szCs w:val="26"/>
          <w:rtl/>
        </w:rPr>
      </w:pPr>
      <w:r w:rsidRPr="00B13F48">
        <w:rPr>
          <w:rFonts w:cs="B Nazanin" w:hint="cs"/>
          <w:sz w:val="26"/>
          <w:szCs w:val="26"/>
          <w:rtl/>
        </w:rPr>
        <w:t xml:space="preserve">به موجب این پروانه موسسه بکارگیرنده </w:t>
      </w:r>
      <w:r>
        <w:rPr>
          <w:rFonts w:cs="B Nazanin" w:hint="cs"/>
          <w:sz w:val="26"/>
          <w:szCs w:val="26"/>
          <w:rtl/>
        </w:rPr>
        <w:t xml:space="preserve">می بایست  </w:t>
      </w:r>
      <w:r w:rsidRPr="00B13F48">
        <w:rPr>
          <w:rFonts w:cs="B Nazanin" w:hint="cs"/>
          <w:sz w:val="26"/>
          <w:szCs w:val="26"/>
          <w:rtl/>
        </w:rPr>
        <w:t>مجوز لازم برای به کارگیری چشمه معین در محل معین توسط شخص مسئول و پرتوکاران معین را از واحد قانونی کسب می‌نماید.</w:t>
      </w:r>
    </w:p>
    <w:p w:rsidR="00C91F17" w:rsidRPr="00B13F48" w:rsidRDefault="00C91F17" w:rsidP="00EE3E6C">
      <w:pPr>
        <w:spacing w:line="300" w:lineRule="auto"/>
        <w:jc w:val="both"/>
        <w:rPr>
          <w:rFonts w:cs="B Nazanin"/>
          <w:sz w:val="26"/>
          <w:szCs w:val="26"/>
          <w:rtl/>
        </w:rPr>
      </w:pPr>
      <w:r w:rsidRPr="00B13F48">
        <w:rPr>
          <w:rFonts w:cs="B Nazanin" w:hint="cs"/>
          <w:sz w:val="26"/>
          <w:szCs w:val="26"/>
          <w:rtl/>
        </w:rPr>
        <w:t xml:space="preserve">پ- </w:t>
      </w:r>
      <w:r w:rsidRPr="00B13F48">
        <w:rPr>
          <w:rFonts w:cs="B Nazanin" w:hint="cs"/>
          <w:b/>
          <w:bCs/>
          <w:sz w:val="26"/>
          <w:szCs w:val="26"/>
          <w:u w:val="single"/>
          <w:rtl/>
        </w:rPr>
        <w:t>پرتوگیری</w:t>
      </w:r>
    </w:p>
    <w:p w:rsidR="00C91F17" w:rsidRPr="00B13F48" w:rsidRDefault="00C91F17" w:rsidP="00EE3E6C">
      <w:pPr>
        <w:spacing w:line="300" w:lineRule="auto"/>
        <w:jc w:val="both"/>
        <w:rPr>
          <w:rFonts w:cs="B Nazanin"/>
          <w:sz w:val="26"/>
          <w:szCs w:val="26"/>
          <w:rtl/>
        </w:rPr>
      </w:pPr>
      <w:r w:rsidRPr="00B13F48">
        <w:rPr>
          <w:rFonts w:cs="B Nazanin" w:hint="cs"/>
          <w:sz w:val="26"/>
          <w:szCs w:val="26"/>
          <w:rtl/>
        </w:rPr>
        <w:t>مقادیری از پرتوهای ناشی از منابع پرتوی که در این برنامه ذکر شده و توسط کارکنان یا مردم دریافت می‌شود. شامل پرتوگیری شغلی، پرتوگیری مردم و پرتوگیری‌های ناشی از حوادث</w:t>
      </w:r>
    </w:p>
    <w:p w:rsidR="00C91F17" w:rsidRPr="00B13F48" w:rsidRDefault="00C91F17" w:rsidP="00EE3E6C">
      <w:pPr>
        <w:spacing w:line="300" w:lineRule="auto"/>
        <w:jc w:val="both"/>
        <w:rPr>
          <w:rFonts w:cs="B Nazanin"/>
          <w:b/>
          <w:bCs/>
          <w:sz w:val="26"/>
          <w:szCs w:val="26"/>
          <w:u w:val="single"/>
          <w:rtl/>
        </w:rPr>
      </w:pPr>
      <w:r w:rsidRPr="00B13F48">
        <w:rPr>
          <w:rFonts w:cs="B Nazanin" w:hint="cs"/>
          <w:b/>
          <w:bCs/>
          <w:sz w:val="26"/>
          <w:szCs w:val="26"/>
          <w:u w:val="single"/>
          <w:rtl/>
        </w:rPr>
        <w:t>ت- ناحیه کنترل شده</w:t>
      </w:r>
    </w:p>
    <w:p w:rsidR="00C91F17" w:rsidRPr="00B13F48" w:rsidRDefault="00C91F17" w:rsidP="00EE3E6C">
      <w:pPr>
        <w:spacing w:line="300" w:lineRule="auto"/>
        <w:jc w:val="both"/>
        <w:rPr>
          <w:rFonts w:cs="B Nazanin"/>
          <w:sz w:val="26"/>
          <w:szCs w:val="26"/>
          <w:rtl/>
        </w:rPr>
      </w:pPr>
      <w:r w:rsidRPr="00B13F48">
        <w:rPr>
          <w:rFonts w:cs="B Nazanin" w:hint="cs"/>
          <w:sz w:val="26"/>
          <w:szCs w:val="26"/>
          <w:rtl/>
        </w:rPr>
        <w:t>ناحیه‌ای که در آن عملیات چاه پیمایی با استفاده از منابع پرتوزا انجام می‌شود و به منظور کنترل پرتوگیری یا جلوگیری از پخش آلودگی در شرایط عادی کار توسط مسئول فیزیک بهداشت محصور شده و از ورود افراد دیگر به آن ناحیه جلوگیری نماید.</w:t>
      </w:r>
    </w:p>
    <w:p w:rsidR="00C91F17" w:rsidRPr="00B13F48" w:rsidRDefault="00C91F17" w:rsidP="00EE3E6C">
      <w:pPr>
        <w:spacing w:line="300" w:lineRule="auto"/>
        <w:jc w:val="both"/>
        <w:rPr>
          <w:rFonts w:cs="B Nazanin"/>
          <w:b/>
          <w:bCs/>
          <w:sz w:val="26"/>
          <w:szCs w:val="26"/>
          <w:u w:val="single"/>
          <w:rtl/>
        </w:rPr>
      </w:pPr>
      <w:r w:rsidRPr="00B13F48">
        <w:rPr>
          <w:rFonts w:cs="B Nazanin" w:hint="cs"/>
          <w:b/>
          <w:bCs/>
          <w:sz w:val="26"/>
          <w:szCs w:val="26"/>
          <w:u w:val="single"/>
          <w:rtl/>
        </w:rPr>
        <w:t>ث- مونیتورینگ</w:t>
      </w:r>
    </w:p>
    <w:p w:rsidR="00C91F17" w:rsidRPr="00B13F48" w:rsidRDefault="00C91F17" w:rsidP="00EE3E6C">
      <w:pPr>
        <w:spacing w:line="300" w:lineRule="auto"/>
        <w:jc w:val="both"/>
        <w:rPr>
          <w:rFonts w:cs="B Nazanin"/>
          <w:sz w:val="26"/>
          <w:szCs w:val="26"/>
          <w:rtl/>
        </w:rPr>
      </w:pPr>
      <w:r w:rsidRPr="00B13F48">
        <w:rPr>
          <w:rFonts w:cs="B Nazanin" w:hint="cs"/>
          <w:sz w:val="26"/>
          <w:szCs w:val="26"/>
          <w:rtl/>
        </w:rPr>
        <w:t>مونیتورینگ فردی براساس نوع کار پرتوکاران:</w:t>
      </w:r>
    </w:p>
    <w:p w:rsidR="00C91F17" w:rsidRPr="00B13F48" w:rsidRDefault="00C91F17" w:rsidP="00EE3E6C">
      <w:pPr>
        <w:spacing w:line="300" w:lineRule="auto"/>
        <w:jc w:val="both"/>
        <w:rPr>
          <w:rFonts w:cs="B Nazanin"/>
          <w:sz w:val="26"/>
          <w:szCs w:val="26"/>
          <w:rtl/>
        </w:rPr>
      </w:pPr>
      <w:r w:rsidRPr="00B13F48">
        <w:rPr>
          <w:rFonts w:cs="B Nazanin" w:hint="cs"/>
          <w:sz w:val="26"/>
          <w:szCs w:val="26"/>
          <w:rtl/>
        </w:rPr>
        <w:t xml:space="preserve">کلیه نفرات درگیر کار با پرتو باید به وسایل اندازه‌گیری و مونیتورینگ فردی از قبل دزیمتر قلمی و فیلم بج یا ترمولومینسانس </w:t>
      </w:r>
      <w:r w:rsidRPr="00B13F48">
        <w:rPr>
          <w:rFonts w:cs="B Nazanin"/>
          <w:sz w:val="26"/>
          <w:szCs w:val="26"/>
        </w:rPr>
        <w:t>TLD</w:t>
      </w:r>
      <w:r w:rsidRPr="00B13F48">
        <w:rPr>
          <w:rFonts w:cs="B Nazanin" w:hint="cs"/>
          <w:sz w:val="26"/>
          <w:szCs w:val="26"/>
          <w:rtl/>
        </w:rPr>
        <w:t xml:space="preserve"> مجهز باشند.</w:t>
      </w:r>
    </w:p>
    <w:p w:rsidR="00C91F17" w:rsidRPr="00B13F48" w:rsidRDefault="00C91F17" w:rsidP="00EE3E6C">
      <w:pPr>
        <w:spacing w:line="300" w:lineRule="auto"/>
        <w:jc w:val="both"/>
        <w:rPr>
          <w:rFonts w:cs="B Nazanin"/>
          <w:sz w:val="26"/>
          <w:szCs w:val="26"/>
          <w:rtl/>
        </w:rPr>
      </w:pPr>
      <w:r w:rsidRPr="00B13F48">
        <w:rPr>
          <w:rFonts w:cs="B Nazanin" w:hint="cs"/>
          <w:sz w:val="26"/>
          <w:szCs w:val="26"/>
          <w:rtl/>
        </w:rPr>
        <w:t>همچنین محل عملیات نیز باید مرتب اندازه‌گیری شده و در فرم‌های مخصوص ثبت گردد.</w:t>
      </w:r>
    </w:p>
    <w:p w:rsidR="00C91F17" w:rsidRPr="00B13F48" w:rsidRDefault="00C91F17" w:rsidP="00EE3E6C">
      <w:pPr>
        <w:spacing w:line="300" w:lineRule="auto"/>
        <w:jc w:val="both"/>
        <w:rPr>
          <w:rFonts w:cs="B Nazanin"/>
          <w:b/>
          <w:bCs/>
          <w:sz w:val="26"/>
          <w:szCs w:val="26"/>
          <w:u w:val="single"/>
          <w:rtl/>
        </w:rPr>
      </w:pPr>
      <w:r w:rsidRPr="00B13F48">
        <w:rPr>
          <w:rFonts w:cs="B Nazanin" w:hint="cs"/>
          <w:b/>
          <w:bCs/>
          <w:sz w:val="26"/>
          <w:szCs w:val="26"/>
          <w:u w:val="single"/>
          <w:rtl/>
        </w:rPr>
        <w:lastRenderedPageBreak/>
        <w:t>ج- آستانه بررسی</w:t>
      </w:r>
    </w:p>
    <w:p w:rsidR="00C91F17" w:rsidRPr="00B13F48" w:rsidRDefault="00C91F17" w:rsidP="00EE3E6C">
      <w:pPr>
        <w:spacing w:line="300" w:lineRule="auto"/>
        <w:jc w:val="both"/>
        <w:rPr>
          <w:rFonts w:cs="B Nazanin"/>
          <w:sz w:val="26"/>
          <w:szCs w:val="26"/>
          <w:rtl/>
        </w:rPr>
      </w:pPr>
      <w:r w:rsidRPr="00B13F48">
        <w:rPr>
          <w:rFonts w:cs="B Nazanin" w:hint="cs"/>
          <w:sz w:val="26"/>
          <w:szCs w:val="26"/>
          <w:rtl/>
        </w:rPr>
        <w:t xml:space="preserve">مقادیری از پرتوگیری </w:t>
      </w:r>
      <w:r w:rsidR="005A2BD6">
        <w:rPr>
          <w:rFonts w:cs="B Nazanin" w:hint="cs"/>
          <w:sz w:val="26"/>
          <w:szCs w:val="26"/>
          <w:rtl/>
        </w:rPr>
        <w:t>کارکنان یا دز پیرامون چاهک که</w:t>
      </w:r>
      <w:r w:rsidRPr="00B13F48">
        <w:rPr>
          <w:rFonts w:cs="B Nazanin" w:hint="cs"/>
          <w:sz w:val="26"/>
          <w:szCs w:val="26"/>
          <w:rtl/>
        </w:rPr>
        <w:t xml:space="preserve"> لزوم بررسی توسط مسئول فیزیک بهداشت را ایجاب نماید.</w:t>
      </w:r>
    </w:p>
    <w:p w:rsidR="00C91F17" w:rsidRPr="00B13F48" w:rsidRDefault="00C91F17" w:rsidP="00EE3E6C">
      <w:pPr>
        <w:spacing w:line="300" w:lineRule="auto"/>
        <w:jc w:val="both"/>
        <w:rPr>
          <w:rFonts w:cs="B Nazanin"/>
          <w:b/>
          <w:bCs/>
          <w:sz w:val="26"/>
          <w:szCs w:val="26"/>
          <w:u w:val="single"/>
          <w:rtl/>
        </w:rPr>
      </w:pPr>
      <w:r w:rsidRPr="00B13F48">
        <w:rPr>
          <w:rFonts w:cs="B Nazanin" w:hint="cs"/>
          <w:b/>
          <w:bCs/>
          <w:sz w:val="26"/>
          <w:szCs w:val="26"/>
          <w:u w:val="single"/>
          <w:rtl/>
        </w:rPr>
        <w:t>چ- آستانه اقدام</w:t>
      </w:r>
    </w:p>
    <w:p w:rsidR="00C91F17" w:rsidRPr="00B13F48" w:rsidRDefault="00C91F17" w:rsidP="00EE3E6C">
      <w:pPr>
        <w:spacing w:line="300" w:lineRule="auto"/>
        <w:jc w:val="both"/>
        <w:rPr>
          <w:rFonts w:cs="B Nazanin"/>
          <w:sz w:val="26"/>
          <w:szCs w:val="26"/>
          <w:rtl/>
        </w:rPr>
      </w:pPr>
      <w:r w:rsidRPr="00B13F48">
        <w:rPr>
          <w:rFonts w:cs="B Nazanin" w:hint="cs"/>
          <w:sz w:val="26"/>
          <w:szCs w:val="26"/>
          <w:rtl/>
        </w:rPr>
        <w:t>مقادیری از پرتوگیری که از آستانه بررسی تجاوز نموده و باید توسط مسئول فیزیک بهداشت و شخص مسئول به واحد قانونی اعلام گردد.</w:t>
      </w:r>
    </w:p>
    <w:p w:rsidR="00C91F17" w:rsidRPr="00B13F48" w:rsidRDefault="00C91F17" w:rsidP="00EE3E6C">
      <w:pPr>
        <w:spacing w:line="300" w:lineRule="auto"/>
        <w:jc w:val="both"/>
        <w:rPr>
          <w:rFonts w:cs="B Nazanin"/>
          <w:sz w:val="26"/>
          <w:szCs w:val="26"/>
          <w:rtl/>
        </w:rPr>
      </w:pPr>
      <w:r w:rsidRPr="00B13F48">
        <w:rPr>
          <w:rFonts w:cs="B Nazanin" w:hint="cs"/>
          <w:sz w:val="26"/>
          <w:szCs w:val="26"/>
          <w:rtl/>
        </w:rPr>
        <w:t>این مقادیر لزوم اقدام سریع و موثر برای کاهش مقادیر پرتوگیری را ایجاب می‌نماید.</w:t>
      </w:r>
    </w:p>
    <w:p w:rsidR="00C91F17" w:rsidRPr="00B13F48" w:rsidRDefault="00C91F17" w:rsidP="00EE3E6C">
      <w:pPr>
        <w:spacing w:line="300" w:lineRule="auto"/>
        <w:jc w:val="both"/>
        <w:rPr>
          <w:rFonts w:cs="B Nazanin"/>
          <w:b/>
          <w:bCs/>
          <w:sz w:val="26"/>
          <w:szCs w:val="26"/>
          <w:u w:val="single"/>
          <w:rtl/>
        </w:rPr>
      </w:pPr>
      <w:r w:rsidRPr="00B13F48">
        <w:rPr>
          <w:rFonts w:cs="B Nazanin" w:hint="cs"/>
          <w:b/>
          <w:bCs/>
          <w:sz w:val="26"/>
          <w:szCs w:val="26"/>
          <w:u w:val="single"/>
          <w:rtl/>
        </w:rPr>
        <w:t>ح- معاینات پزشکی</w:t>
      </w:r>
    </w:p>
    <w:p w:rsidR="00C91F17" w:rsidRPr="00B13F48" w:rsidRDefault="00C91F17" w:rsidP="00EE3E6C">
      <w:pPr>
        <w:spacing w:line="300" w:lineRule="auto"/>
        <w:jc w:val="both"/>
        <w:rPr>
          <w:rFonts w:cs="B Nazanin"/>
          <w:sz w:val="26"/>
          <w:szCs w:val="26"/>
          <w:rtl/>
        </w:rPr>
      </w:pPr>
      <w:r w:rsidRPr="00B13F48">
        <w:rPr>
          <w:rFonts w:cs="B Nazanin" w:hint="cs"/>
          <w:sz w:val="26"/>
          <w:szCs w:val="26"/>
          <w:rtl/>
        </w:rPr>
        <w:t>دارندگان پروانه اشتغال، باید تمهیدات لازم برای معاینات دوره‌ای پرتوکاران را به طور منظم فراهم نمایند تا از سلامتی پرتوکاران اطمینان حاصل گردد.</w:t>
      </w:r>
    </w:p>
    <w:p w:rsidR="00C91F17" w:rsidRDefault="00C91F17" w:rsidP="00EE3E6C">
      <w:pPr>
        <w:spacing w:line="300" w:lineRule="auto"/>
        <w:jc w:val="both"/>
        <w:rPr>
          <w:rFonts w:cs="B Nazanin"/>
          <w:b/>
          <w:bCs/>
          <w:sz w:val="26"/>
          <w:szCs w:val="26"/>
          <w:u w:val="single"/>
          <w:rtl/>
        </w:rPr>
      </w:pPr>
      <w:r w:rsidRPr="00B13F48">
        <w:rPr>
          <w:rFonts w:cs="B Nazanin" w:hint="cs"/>
          <w:b/>
          <w:bCs/>
          <w:sz w:val="26"/>
          <w:szCs w:val="26"/>
          <w:u w:val="single"/>
          <w:rtl/>
        </w:rPr>
        <w:t>خ- حدود دز</w:t>
      </w:r>
    </w:p>
    <w:p w:rsidR="003C1B16" w:rsidRPr="003C1B16" w:rsidRDefault="003C1B16" w:rsidP="003C1B16">
      <w:pPr>
        <w:spacing w:line="300" w:lineRule="auto"/>
        <w:jc w:val="both"/>
        <w:rPr>
          <w:rFonts w:cs="B Nazanin"/>
          <w:sz w:val="26"/>
          <w:szCs w:val="26"/>
          <w:rtl/>
        </w:rPr>
      </w:pPr>
      <w:r w:rsidRPr="00F9175E">
        <w:rPr>
          <w:rFonts w:cs="B Nazanin" w:hint="cs"/>
          <w:sz w:val="26"/>
          <w:szCs w:val="26"/>
          <w:rtl/>
        </w:rPr>
        <w:t>مقادیری از دز پرتو بیش از آنچه که انسان به طور طبیعی دریافت می کند، زیان آور تلقی گردیده و می تواند باعث افزایش خطر ابتلا به سرطان گردد. حدود دز برای اشخاصی که با</w:t>
      </w:r>
      <w:r>
        <w:rPr>
          <w:rFonts w:cs="B Nazanin" w:hint="cs"/>
          <w:sz w:val="26"/>
          <w:szCs w:val="26"/>
          <w:rtl/>
        </w:rPr>
        <w:t xml:space="preserve"> منابع پرتو کار می کنند طوری تعی</w:t>
      </w:r>
      <w:r w:rsidRPr="00F9175E">
        <w:rPr>
          <w:rFonts w:cs="B Nazanin" w:hint="cs"/>
          <w:sz w:val="26"/>
          <w:szCs w:val="26"/>
          <w:rtl/>
        </w:rPr>
        <w:t xml:space="preserve">ین گردیده است که خطر ناشی از دز دریافتی آنها از خطر سایر مشاغل با استاندارد ایمنی بالا بیشتر نباشد. در همین راستا حدود دز پرتو برای افراد جامعه طوری تعیین گردیده که خطر ناشی از آن بالاتر از سایر مخاطرات زندگی روزمره نباشد. حدود دز برای کار با منابع پرتو تضمین کننده این است که حد بالای خطر برای افراد در معرض پرتو نسبتا ناچیز است. </w:t>
      </w:r>
    </w:p>
    <w:p w:rsidR="00C91F17" w:rsidRPr="00B13F48" w:rsidRDefault="00C91F17" w:rsidP="00EE3E6C">
      <w:pPr>
        <w:numPr>
          <w:ilvl w:val="0"/>
          <w:numId w:val="22"/>
        </w:numPr>
        <w:spacing w:line="300" w:lineRule="auto"/>
        <w:jc w:val="both"/>
        <w:rPr>
          <w:rFonts w:cs="B Nazanin"/>
          <w:b/>
          <w:bCs/>
          <w:sz w:val="26"/>
          <w:szCs w:val="26"/>
          <w:rtl/>
        </w:rPr>
      </w:pPr>
      <w:r w:rsidRPr="00B13F48">
        <w:rPr>
          <w:rFonts w:cs="B Nazanin" w:hint="cs"/>
          <w:b/>
          <w:bCs/>
          <w:sz w:val="26"/>
          <w:szCs w:val="26"/>
          <w:rtl/>
        </w:rPr>
        <w:t>پرتوگیری شغلی</w:t>
      </w:r>
    </w:p>
    <w:p w:rsidR="00670427" w:rsidRPr="00670427" w:rsidRDefault="00670427" w:rsidP="00670427">
      <w:pPr>
        <w:spacing w:line="300" w:lineRule="auto"/>
        <w:jc w:val="both"/>
        <w:rPr>
          <w:rFonts w:cs="B Nazanin"/>
          <w:sz w:val="26"/>
          <w:szCs w:val="26"/>
          <w:rtl/>
        </w:rPr>
      </w:pPr>
      <w:r w:rsidRPr="00670427">
        <w:rPr>
          <w:rFonts w:cs="B Nazanin" w:hint="cs"/>
          <w:sz w:val="26"/>
          <w:szCs w:val="26"/>
          <w:rtl/>
        </w:rPr>
        <w:t xml:space="preserve">دز موثر سالانه باید کمتر از </w:t>
      </w:r>
      <w:r w:rsidRPr="00670427">
        <w:rPr>
          <w:rFonts w:cs="B Nazanin"/>
          <w:sz w:val="26"/>
          <w:szCs w:val="26"/>
        </w:rPr>
        <w:t>mSv</w:t>
      </w:r>
      <w:r w:rsidRPr="00670427">
        <w:rPr>
          <w:rFonts w:cs="B Nazanin" w:hint="cs"/>
          <w:sz w:val="26"/>
          <w:szCs w:val="26"/>
          <w:rtl/>
        </w:rPr>
        <w:t xml:space="preserve"> </w:t>
      </w:r>
      <w:r>
        <w:rPr>
          <w:rFonts w:cs="B Nazanin"/>
          <w:sz w:val="26"/>
          <w:szCs w:val="26"/>
        </w:rPr>
        <w:t>20</w:t>
      </w:r>
      <w:r w:rsidRPr="00670427">
        <w:rPr>
          <w:rFonts w:cs="B Nazanin" w:hint="cs"/>
          <w:sz w:val="26"/>
          <w:szCs w:val="26"/>
          <w:rtl/>
        </w:rPr>
        <w:t xml:space="preserve"> در سال باشد.</w:t>
      </w:r>
    </w:p>
    <w:p w:rsidR="00C91F17" w:rsidRPr="00B13F48" w:rsidRDefault="00C91F17" w:rsidP="00EE3E6C">
      <w:pPr>
        <w:numPr>
          <w:ilvl w:val="0"/>
          <w:numId w:val="22"/>
        </w:numPr>
        <w:spacing w:line="300" w:lineRule="auto"/>
        <w:jc w:val="both"/>
        <w:rPr>
          <w:rFonts w:cs="B Nazanin"/>
          <w:b/>
          <w:bCs/>
          <w:sz w:val="26"/>
          <w:szCs w:val="26"/>
          <w:rtl/>
        </w:rPr>
      </w:pPr>
      <w:r w:rsidRPr="00B13F48">
        <w:rPr>
          <w:rFonts w:cs="B Nazanin" w:hint="cs"/>
          <w:b/>
          <w:bCs/>
          <w:sz w:val="26"/>
          <w:szCs w:val="26"/>
          <w:rtl/>
        </w:rPr>
        <w:t>پرتوگیری مردم</w:t>
      </w:r>
    </w:p>
    <w:p w:rsidR="00C91F17" w:rsidRPr="00B13F48" w:rsidRDefault="00C91F17" w:rsidP="00EE3E6C">
      <w:pPr>
        <w:spacing w:line="300" w:lineRule="auto"/>
        <w:jc w:val="both"/>
        <w:rPr>
          <w:rFonts w:cs="B Nazanin"/>
          <w:sz w:val="26"/>
          <w:szCs w:val="26"/>
          <w:rtl/>
        </w:rPr>
      </w:pPr>
      <w:r w:rsidRPr="00B13F48">
        <w:rPr>
          <w:rFonts w:cs="B Nazanin" w:hint="cs"/>
          <w:sz w:val="26"/>
          <w:szCs w:val="26"/>
          <w:rtl/>
        </w:rPr>
        <w:t xml:space="preserve">دز موثر سالانه باید کمتر از </w:t>
      </w:r>
      <w:r w:rsidRPr="00B13F48">
        <w:rPr>
          <w:rFonts w:cs="B Nazanin"/>
          <w:sz w:val="26"/>
          <w:szCs w:val="26"/>
        </w:rPr>
        <w:t>mSv</w:t>
      </w:r>
      <w:r w:rsidRPr="00B13F48">
        <w:rPr>
          <w:rFonts w:cs="B Nazanin" w:hint="cs"/>
          <w:sz w:val="26"/>
          <w:szCs w:val="26"/>
          <w:rtl/>
        </w:rPr>
        <w:t xml:space="preserve"> 1 در سال باشد.</w:t>
      </w:r>
    </w:p>
    <w:p w:rsidR="001B5C29" w:rsidRPr="00B13F48" w:rsidRDefault="00C91F17" w:rsidP="003C1B16">
      <w:pPr>
        <w:spacing w:line="300" w:lineRule="auto"/>
        <w:jc w:val="both"/>
        <w:rPr>
          <w:rFonts w:cs="B Nazanin"/>
          <w:sz w:val="26"/>
          <w:szCs w:val="26"/>
          <w:rtl/>
        </w:rPr>
      </w:pPr>
      <w:r w:rsidRPr="00B13F48">
        <w:rPr>
          <w:rFonts w:cs="B Nazanin" w:hint="cs"/>
          <w:sz w:val="26"/>
          <w:szCs w:val="26"/>
          <w:rtl/>
        </w:rPr>
        <w:t>پرتوگیری محصلین یا کارآموزان در سنین 16 الی</w:t>
      </w:r>
      <w:r w:rsidR="00790F50">
        <w:rPr>
          <w:rFonts w:cs="B Nazanin" w:hint="cs"/>
          <w:sz w:val="26"/>
          <w:szCs w:val="26"/>
          <w:rtl/>
        </w:rPr>
        <w:t xml:space="preserve"> 18 سال باید دز موثر سالانه کمتر</w:t>
      </w:r>
      <w:r w:rsidR="003C1B16">
        <w:rPr>
          <w:rFonts w:cs="B Nazanin" w:hint="cs"/>
          <w:sz w:val="26"/>
          <w:szCs w:val="26"/>
          <w:rtl/>
        </w:rPr>
        <w:t xml:space="preserve"> از 6 میلی سیورت در سال باشد</w:t>
      </w:r>
    </w:p>
    <w:p w:rsidR="003C1B16" w:rsidRPr="003C1B16" w:rsidRDefault="003C1B16" w:rsidP="003C1B16">
      <w:pPr>
        <w:spacing w:line="300" w:lineRule="auto"/>
        <w:jc w:val="both"/>
        <w:rPr>
          <w:rFonts w:ascii="BNazanin,Bold" w:cs="B Nazanin"/>
          <w:b/>
          <w:bCs/>
          <w:sz w:val="26"/>
          <w:szCs w:val="26"/>
          <w:u w:val="single"/>
          <w:rtl/>
          <w:lang w:bidi="ar-SA"/>
        </w:rPr>
      </w:pPr>
      <w:r w:rsidRPr="003C1B16">
        <w:rPr>
          <w:rFonts w:cs="B Nazanin" w:hint="cs"/>
          <w:b/>
          <w:bCs/>
          <w:sz w:val="26"/>
          <w:szCs w:val="26"/>
          <w:u w:val="single"/>
          <w:rtl/>
        </w:rPr>
        <w:t>د-</w:t>
      </w:r>
      <w:r w:rsidRPr="003C1B16">
        <w:rPr>
          <w:rFonts w:ascii="BNazanin,Bold" w:cs="B Nazanin" w:hint="cs"/>
          <w:b/>
          <w:bCs/>
          <w:sz w:val="26"/>
          <w:szCs w:val="26"/>
          <w:u w:val="single"/>
          <w:rtl/>
          <w:lang w:bidi="ar-SA"/>
        </w:rPr>
        <w:t>دزیمتر فردی</w:t>
      </w:r>
    </w:p>
    <w:p w:rsidR="003C1B16" w:rsidRPr="00F13381" w:rsidRDefault="003C1B16" w:rsidP="003C1B16">
      <w:pPr>
        <w:spacing w:line="300" w:lineRule="auto"/>
        <w:jc w:val="both"/>
        <w:rPr>
          <w:rFonts w:cs="B Nazanin"/>
          <w:sz w:val="26"/>
          <w:szCs w:val="26"/>
          <w:rtl/>
        </w:rPr>
      </w:pPr>
      <w:r w:rsidRPr="00F13381">
        <w:rPr>
          <w:rFonts w:cs="B Nazanin" w:hint="cs"/>
          <w:sz w:val="26"/>
          <w:szCs w:val="26"/>
          <w:rtl/>
        </w:rPr>
        <w:t>به هرگونه وسیله ای اطلاق می شود که جهت اندازه گیری میزان پرتوگیری خارجی پرتوکاران بکار رود. نظیر:</w:t>
      </w:r>
    </w:p>
    <w:p w:rsidR="003C1B16" w:rsidRPr="00433CCC" w:rsidRDefault="003C1B16" w:rsidP="003C1B16">
      <w:pPr>
        <w:spacing w:line="300" w:lineRule="auto"/>
        <w:ind w:left="2160" w:hanging="2160"/>
        <w:jc w:val="both"/>
        <w:rPr>
          <w:rFonts w:cs="B Nazanin"/>
          <w:sz w:val="26"/>
          <w:szCs w:val="26"/>
          <w:rtl/>
        </w:rPr>
      </w:pPr>
      <w:r w:rsidRPr="00F13381">
        <w:rPr>
          <w:rFonts w:cs="B Nazanin" w:hint="cs"/>
          <w:sz w:val="26"/>
          <w:szCs w:val="26"/>
          <w:rtl/>
        </w:rPr>
        <w:lastRenderedPageBreak/>
        <w:t>فیلم بج،</w:t>
      </w:r>
      <w:r w:rsidRPr="00F13381">
        <w:rPr>
          <w:rFonts w:cs="B Nazanin"/>
          <w:sz w:val="26"/>
          <w:szCs w:val="26"/>
        </w:rPr>
        <w:t>TLD</w:t>
      </w:r>
      <w:r w:rsidRPr="00F13381">
        <w:rPr>
          <w:rFonts w:cs="B Nazanin" w:hint="cs"/>
          <w:sz w:val="26"/>
          <w:szCs w:val="26"/>
          <w:rtl/>
        </w:rPr>
        <w:t xml:space="preserve"> و دزیمتر قلمی. </w:t>
      </w:r>
    </w:p>
    <w:p w:rsidR="003C1B16" w:rsidRDefault="003C1B16" w:rsidP="003C1B16">
      <w:pPr>
        <w:spacing w:line="300" w:lineRule="auto"/>
        <w:ind w:left="2160" w:hanging="2160"/>
        <w:jc w:val="both"/>
        <w:rPr>
          <w:rFonts w:cs="B Nazanin"/>
          <w:b/>
          <w:bCs/>
          <w:sz w:val="26"/>
          <w:szCs w:val="26"/>
          <w:u w:val="single"/>
          <w:rtl/>
        </w:rPr>
      </w:pPr>
      <w:r w:rsidRPr="0042071E">
        <w:rPr>
          <w:rFonts w:cs="B Nazanin" w:hint="cs"/>
          <w:b/>
          <w:bCs/>
          <w:sz w:val="26"/>
          <w:szCs w:val="26"/>
          <w:u w:val="single"/>
          <w:rtl/>
        </w:rPr>
        <w:t>ذ-دزیمتر محیطی:</w:t>
      </w:r>
    </w:p>
    <w:p w:rsidR="003C1B16" w:rsidRDefault="003C1B16" w:rsidP="003C1B16">
      <w:pPr>
        <w:spacing w:line="300" w:lineRule="auto"/>
        <w:ind w:left="2160" w:hanging="2160"/>
        <w:jc w:val="both"/>
        <w:rPr>
          <w:rFonts w:cs="B Nazanin"/>
          <w:sz w:val="26"/>
          <w:szCs w:val="26"/>
          <w:rtl/>
        </w:rPr>
      </w:pPr>
      <w:r w:rsidRPr="0042071E">
        <w:rPr>
          <w:rFonts w:cs="B Nazanin" w:hint="cs"/>
          <w:sz w:val="26"/>
          <w:szCs w:val="26"/>
          <w:rtl/>
        </w:rPr>
        <w:t>وسیله ای است که جهت اندازه گیری آهنگ دز در محیط کار با پرتو بکار می رود.</w:t>
      </w: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Pr>
      </w:pPr>
    </w:p>
    <w:p w:rsidR="00113C92" w:rsidRDefault="00113C92" w:rsidP="004715AF">
      <w:pPr>
        <w:spacing w:after="0" w:line="300" w:lineRule="auto"/>
        <w:jc w:val="both"/>
        <w:rPr>
          <w:rFonts w:cs="B Nazanin"/>
          <w:b/>
          <w:bCs/>
          <w:sz w:val="24"/>
          <w:szCs w:val="24"/>
        </w:rPr>
      </w:pPr>
    </w:p>
    <w:p w:rsidR="00113C92" w:rsidRDefault="00113C92"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hint="cs"/>
          <w:b/>
          <w:bCs/>
          <w:sz w:val="24"/>
          <w:szCs w:val="24"/>
          <w:rtl/>
        </w:rPr>
      </w:pPr>
    </w:p>
    <w:p w:rsidR="004559C9" w:rsidRDefault="004559C9"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Pr>
      </w:pPr>
    </w:p>
    <w:p w:rsidR="00113C92" w:rsidRDefault="00113C92"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557193" w:rsidRDefault="00557193"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Pr="00381344" w:rsidRDefault="00381344" w:rsidP="00381344">
      <w:pPr>
        <w:spacing w:line="300" w:lineRule="auto"/>
        <w:jc w:val="center"/>
        <w:rPr>
          <w:rFonts w:cs="B Nazanin"/>
          <w:b/>
          <w:bCs/>
          <w:sz w:val="52"/>
          <w:szCs w:val="52"/>
          <w:rtl/>
        </w:rPr>
      </w:pPr>
      <w:r w:rsidRPr="00381344">
        <w:rPr>
          <w:rFonts w:cs="B Nazanin" w:hint="cs"/>
          <w:b/>
          <w:bCs/>
          <w:sz w:val="52"/>
          <w:szCs w:val="52"/>
          <w:rtl/>
        </w:rPr>
        <w:t>دستورالعمل اورژانس</w:t>
      </w: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Default="00381344" w:rsidP="004715AF">
      <w:pPr>
        <w:spacing w:after="0" w:line="300" w:lineRule="auto"/>
        <w:jc w:val="both"/>
        <w:rPr>
          <w:rFonts w:cs="B Nazanin"/>
          <w:b/>
          <w:bCs/>
          <w:sz w:val="24"/>
          <w:szCs w:val="24"/>
          <w:rtl/>
        </w:rPr>
      </w:pPr>
    </w:p>
    <w:p w:rsidR="00381344" w:rsidRPr="00DF3176" w:rsidRDefault="00381344" w:rsidP="004715AF">
      <w:pPr>
        <w:spacing w:after="0" w:line="300" w:lineRule="auto"/>
        <w:jc w:val="both"/>
        <w:rPr>
          <w:rFonts w:cs="B Nazanin"/>
          <w:b/>
          <w:bCs/>
          <w:sz w:val="24"/>
          <w:szCs w:val="24"/>
          <w:rtl/>
        </w:rPr>
      </w:pPr>
    </w:p>
    <w:p w:rsidR="00C91F17" w:rsidRDefault="00C91F17" w:rsidP="00EE3E6C">
      <w:pPr>
        <w:spacing w:line="300" w:lineRule="auto"/>
        <w:jc w:val="both"/>
        <w:rPr>
          <w:rFonts w:cs="B Nazanin"/>
          <w:sz w:val="26"/>
          <w:szCs w:val="26"/>
          <w:rtl/>
        </w:rPr>
      </w:pPr>
      <w:r>
        <w:rPr>
          <w:rFonts w:cs="B Nazanin" w:hint="cs"/>
          <w:sz w:val="26"/>
          <w:szCs w:val="26"/>
          <w:rtl/>
        </w:rPr>
        <w:lastRenderedPageBreak/>
        <w:t>به طور کلی در حد امکان باید در صورت پیچیده بودن سانحه قبل از انجام اقدامات رفع سانحه با واحد قانونی مشاوره گردد. توجه به این نکته مهم است که در صورتی که بتوان منطقه سانحه را بدون محدودیت زمانی از افراد خالی نموده و ورود و خروج به آن را تحت کنترل داشت، انجام اقدامات رفع سانحه دارای فوریت نمی باشد.</w:t>
      </w:r>
    </w:p>
    <w:p w:rsidR="00C91F17" w:rsidRDefault="00C91F17" w:rsidP="00EE3E6C">
      <w:pPr>
        <w:spacing w:line="300" w:lineRule="auto"/>
        <w:jc w:val="both"/>
        <w:rPr>
          <w:rFonts w:cs="B Nazanin"/>
          <w:sz w:val="26"/>
          <w:szCs w:val="26"/>
          <w:rtl/>
        </w:rPr>
      </w:pPr>
      <w:r>
        <w:rPr>
          <w:rFonts w:cs="B Nazanin" w:hint="cs"/>
          <w:sz w:val="26"/>
          <w:szCs w:val="26"/>
          <w:rtl/>
        </w:rPr>
        <w:t>توصیه می شود از یک فرد مجرب در انجام اقدامات رفع سانحه استفاده شود و در صورت عدم دسترسی به چنین فردی با واحد قانونی مشاوره گردد.</w:t>
      </w:r>
    </w:p>
    <w:p w:rsidR="00C91F17" w:rsidRDefault="00C91F17" w:rsidP="00EE3E6C">
      <w:pPr>
        <w:spacing w:line="300" w:lineRule="auto"/>
        <w:jc w:val="both"/>
        <w:rPr>
          <w:rFonts w:cs="B Nazanin"/>
          <w:sz w:val="26"/>
          <w:szCs w:val="26"/>
          <w:rtl/>
        </w:rPr>
      </w:pPr>
      <w:r>
        <w:rPr>
          <w:rFonts w:cs="B Nazanin" w:hint="cs"/>
          <w:sz w:val="26"/>
          <w:szCs w:val="26"/>
          <w:rtl/>
        </w:rPr>
        <w:t>در عملیات رفع سانحه باید وظایف هر یک از کارکنان بدقت تعیین شده باشد به نحوی که انجام هیچ یک از اقدامات حفاظتی بدون مسئول باقی نماند. همچنین در حد امکان باید دستورات و ترتیب اجرای عملیات از طریق مسئول روشن و تا حد امکان ساده به پرتوکاران اعلام شود.</w:t>
      </w:r>
    </w:p>
    <w:p w:rsidR="00C91F17" w:rsidRDefault="00C91F17" w:rsidP="00EE3E6C">
      <w:pPr>
        <w:spacing w:line="300" w:lineRule="auto"/>
        <w:jc w:val="both"/>
        <w:rPr>
          <w:rFonts w:cs="B Nazanin"/>
          <w:sz w:val="26"/>
          <w:szCs w:val="26"/>
          <w:rtl/>
        </w:rPr>
      </w:pPr>
      <w:r>
        <w:rPr>
          <w:rFonts w:cs="B Nazanin" w:hint="cs"/>
          <w:sz w:val="26"/>
          <w:szCs w:val="26"/>
          <w:rtl/>
        </w:rPr>
        <w:t>افرادی که به نحوی در پیدا کردن چشمه پرتوزا، گرفتن آن با انبر، حمل و نقل آن و هر گونه ارتباط مستقیم دیگر با چشمه پرتوزا در جریان عملیات رفع سانحه درگیر هستند باید آموزش ها و دستورالعمل های لازم را از مسئول فیزیک بهداشت دریافت دارند.</w:t>
      </w:r>
    </w:p>
    <w:p w:rsidR="00C91F17" w:rsidRPr="00684398" w:rsidRDefault="00C91F17" w:rsidP="00EE3E6C">
      <w:pPr>
        <w:spacing w:line="300" w:lineRule="auto"/>
        <w:jc w:val="both"/>
        <w:rPr>
          <w:rFonts w:cs="B Nazanin"/>
          <w:sz w:val="26"/>
          <w:szCs w:val="26"/>
          <w:rtl/>
        </w:rPr>
      </w:pPr>
      <w:r w:rsidRPr="00684398">
        <w:rPr>
          <w:rFonts w:cs="B Nazanin" w:hint="cs"/>
          <w:sz w:val="26"/>
          <w:szCs w:val="26"/>
          <w:rtl/>
        </w:rPr>
        <w:t>جهت جلوگیری از بروز حوادث احتمالی از قبیل آتش سوزی سعی گردیده تا محل احداث اتاقک های نگهداری چشمه ها دور از محیط کاری موسسه و در فضای آزاد آن و به دور از هر گونه عوامل آتش زا واقع گردد تا در صورت نیاز به اطفاء حریق مواد مناسب جهت مهار آن</w:t>
      </w:r>
      <w:r w:rsidR="00F43522">
        <w:rPr>
          <w:rFonts w:cs="B Nazanin" w:hint="cs"/>
          <w:sz w:val="26"/>
          <w:szCs w:val="26"/>
          <w:rtl/>
        </w:rPr>
        <w:t xml:space="preserve"> مانند خاک </w:t>
      </w:r>
      <w:r w:rsidRPr="00684398">
        <w:rPr>
          <w:rFonts w:cs="B Nazanin" w:hint="cs"/>
          <w:sz w:val="26"/>
          <w:szCs w:val="26"/>
          <w:rtl/>
        </w:rPr>
        <w:t xml:space="preserve">در دسترس باشد. </w:t>
      </w:r>
    </w:p>
    <w:p w:rsidR="00C91F17" w:rsidRDefault="00C91F17" w:rsidP="00EE3E6C">
      <w:pPr>
        <w:spacing w:line="300" w:lineRule="auto"/>
        <w:jc w:val="both"/>
        <w:rPr>
          <w:rFonts w:cs="B Nazanin"/>
          <w:sz w:val="26"/>
          <w:szCs w:val="26"/>
          <w:rtl/>
        </w:rPr>
      </w:pPr>
      <w:r w:rsidRPr="00684398">
        <w:rPr>
          <w:rFonts w:cs="B Nazanin" w:hint="cs"/>
          <w:sz w:val="26"/>
          <w:szCs w:val="26"/>
          <w:rtl/>
        </w:rPr>
        <w:t xml:space="preserve">در پاره ای از موارد اتفاق افتاده که چشمه ها به دلیل گذشت زمان دچار </w:t>
      </w:r>
      <w:r>
        <w:rPr>
          <w:rFonts w:cs="B Nazanin" w:hint="cs"/>
          <w:sz w:val="26"/>
          <w:szCs w:val="26"/>
          <w:rtl/>
        </w:rPr>
        <w:t>چسبندگی</w:t>
      </w:r>
      <w:r w:rsidRPr="00684398">
        <w:rPr>
          <w:rFonts w:cs="B Nazanin" w:hint="cs"/>
          <w:sz w:val="26"/>
          <w:szCs w:val="26"/>
          <w:rtl/>
        </w:rPr>
        <w:t xml:space="preserve"> می گردند و در داخل محفظه خود گیر کرده و به سختی از محفظه خود خارج می گردند که این موضوع باعث پرتوگیری زیاد پرتوکاران می گردد. لذا برای جلوگیری کردن از این مشکل می بایستی به صورت دوره ای چشمه ها از محفظه های خود خارج شده و تمیز گردند.</w:t>
      </w:r>
    </w:p>
    <w:p w:rsidR="00C91F17" w:rsidRPr="00684398" w:rsidRDefault="00C91F17" w:rsidP="00EE3E6C">
      <w:pPr>
        <w:spacing w:line="300" w:lineRule="auto"/>
        <w:jc w:val="both"/>
        <w:rPr>
          <w:rFonts w:cs="B Nazanin"/>
          <w:sz w:val="26"/>
          <w:szCs w:val="26"/>
          <w:rtl/>
        </w:rPr>
      </w:pPr>
      <w:r w:rsidRPr="00684398">
        <w:rPr>
          <w:rFonts w:cs="B Nazanin" w:hint="cs"/>
          <w:sz w:val="26"/>
          <w:szCs w:val="26"/>
          <w:rtl/>
        </w:rPr>
        <w:t>حادثه احتمالی دیگری که در هنگام انبارداری چشمه درون چاهک می‌تواند مورد توجه قرار گیرد سرقت می‌باشد. بنابراین با توجه به اینکه چاهک محل نگهداری چشمه درون محوطه موسسه ژئوفیزیک قرار گرفته که تمام ساعات شبانه روز نگهبانی فیزیکی و دوربین‌های محوطه تحت کنترل می‌باشد این احتمال به صفر می‌رسد.</w:t>
      </w:r>
      <w:r>
        <w:rPr>
          <w:rFonts w:cs="B Nazanin" w:hint="cs"/>
          <w:sz w:val="26"/>
          <w:szCs w:val="26"/>
          <w:rtl/>
        </w:rPr>
        <w:t xml:space="preserve"> </w:t>
      </w:r>
      <w:r w:rsidRPr="00684398">
        <w:rPr>
          <w:rFonts w:cs="B Nazanin" w:hint="cs"/>
          <w:sz w:val="26"/>
          <w:szCs w:val="26"/>
          <w:rtl/>
        </w:rPr>
        <w:t>ضمنا محل نگهداری نیز دارای درب آهنی و قفل ضد سرقت نیز می‌باشد. خود چاهک نیز دارای درب آهنی بسیار محکم دارای ضریب ایمنی بسیار بالا با دو عدد جای قفل ضدسرقت که در آن تعبیه شده این احتمال را به صفر می‌رساند.</w:t>
      </w:r>
    </w:p>
    <w:p w:rsidR="00C91F17" w:rsidRPr="00684398" w:rsidRDefault="00C91F17" w:rsidP="00EE3E6C">
      <w:pPr>
        <w:spacing w:line="300" w:lineRule="auto"/>
        <w:jc w:val="both"/>
        <w:rPr>
          <w:rFonts w:cs="B Nazanin"/>
          <w:sz w:val="26"/>
          <w:szCs w:val="26"/>
          <w:rtl/>
        </w:rPr>
      </w:pPr>
      <w:r w:rsidRPr="00684398">
        <w:rPr>
          <w:rFonts w:cs="B Nazanin" w:hint="cs"/>
          <w:sz w:val="26"/>
          <w:szCs w:val="26"/>
          <w:rtl/>
        </w:rPr>
        <w:t>چهت پرتوگیری کمتر پرتوکاران در حین جابجایی محفظه چشمه ها، در اتاق نگهداری چشمه ها یک دستگاه جرثقیل مکانیکی سقفی نصب گردیده تا در تسریع جابجایی چشمه ها و جلوگیری از افتادن آنها از آن استفاده گردد.</w:t>
      </w:r>
    </w:p>
    <w:p w:rsidR="00C91F17" w:rsidRDefault="00C91F17" w:rsidP="00EE3E6C">
      <w:pPr>
        <w:spacing w:line="300" w:lineRule="auto"/>
        <w:jc w:val="both"/>
        <w:rPr>
          <w:rFonts w:cs="B Nazanin"/>
          <w:sz w:val="26"/>
          <w:szCs w:val="26"/>
          <w:rtl/>
        </w:rPr>
      </w:pPr>
      <w:r w:rsidRPr="00684398">
        <w:rPr>
          <w:rFonts w:cs="B Nazanin" w:hint="cs"/>
          <w:sz w:val="26"/>
          <w:szCs w:val="26"/>
          <w:rtl/>
        </w:rPr>
        <w:lastRenderedPageBreak/>
        <w:t>سانحه احتمالی بعدی نیز احتمال افتادن چشمه در هنگام جابه جایی از درون محفظه به سوند مخصوص چاه پیمایی می‌باشد که آن هم توسط آموزش و تمرین‌های ویژه به کارکن</w:t>
      </w:r>
      <w:r>
        <w:rPr>
          <w:rFonts w:cs="B Nazanin" w:hint="cs"/>
          <w:sz w:val="26"/>
          <w:szCs w:val="26"/>
          <w:rtl/>
        </w:rPr>
        <w:t>ان به حد ضعیف کاهش داده شده است و در صورت ناپدید شدن چشمه، می توان با استفاده از دزیمتر محیطی موقعیت آن را مشخص نمود.</w:t>
      </w:r>
    </w:p>
    <w:p w:rsidR="00CF6231" w:rsidRPr="00684398" w:rsidRDefault="00CF6231" w:rsidP="00EE3E6C">
      <w:pPr>
        <w:spacing w:line="300" w:lineRule="auto"/>
        <w:jc w:val="both"/>
        <w:rPr>
          <w:rFonts w:cs="B Nazanin"/>
          <w:sz w:val="26"/>
          <w:szCs w:val="26"/>
          <w:rtl/>
        </w:rPr>
      </w:pPr>
      <w:r>
        <w:rPr>
          <w:rFonts w:cs="B Nazanin" w:hint="cs"/>
          <w:sz w:val="26"/>
          <w:szCs w:val="26"/>
          <w:rtl/>
        </w:rPr>
        <w:t xml:space="preserve">سانحه احتمالی دیگری </w:t>
      </w:r>
      <w:r w:rsidR="004D405B">
        <w:rPr>
          <w:rFonts w:cs="B Nazanin" w:hint="cs"/>
          <w:sz w:val="26"/>
          <w:szCs w:val="26"/>
          <w:rtl/>
        </w:rPr>
        <w:t>که حین کار چاه پیمایی ممکن است رخ دهد، رها شدن و سقوط چشمه به ته چاه است که در این شرایط خارج کردن چشمه امکان پذیر نبوده و می بایست</w:t>
      </w:r>
      <w:r w:rsidR="00CE5DC9">
        <w:rPr>
          <w:rFonts w:cs="B Nazanin" w:hint="cs"/>
          <w:sz w:val="26"/>
          <w:szCs w:val="26"/>
          <w:rtl/>
        </w:rPr>
        <w:t xml:space="preserve"> ضمن هماهنگی لازم با </w:t>
      </w:r>
      <w:r w:rsidR="00520A63">
        <w:rPr>
          <w:rFonts w:cs="B Nazanin" w:hint="cs"/>
          <w:sz w:val="26"/>
          <w:szCs w:val="26"/>
          <w:rtl/>
        </w:rPr>
        <w:t>کارفرما و کسب مجوز لازم از واحد قانونی</w:t>
      </w:r>
      <w:r w:rsidR="004D405B">
        <w:rPr>
          <w:rFonts w:cs="B Nazanin" w:hint="cs"/>
          <w:sz w:val="26"/>
          <w:szCs w:val="26"/>
          <w:rtl/>
        </w:rPr>
        <w:t xml:space="preserve"> چاه را پلمب کرد</w:t>
      </w:r>
      <w:r w:rsidR="00BA7AB5">
        <w:rPr>
          <w:rFonts w:cs="B Nazanin" w:hint="cs"/>
          <w:sz w:val="26"/>
          <w:szCs w:val="26"/>
          <w:rtl/>
        </w:rPr>
        <w:t>ه و چشمه را دفن نمود</w:t>
      </w:r>
      <w:r w:rsidR="004D405B">
        <w:rPr>
          <w:rFonts w:cs="B Nazanin" w:hint="cs"/>
          <w:sz w:val="26"/>
          <w:szCs w:val="26"/>
          <w:rtl/>
        </w:rPr>
        <w:t>.</w:t>
      </w:r>
      <w:r w:rsidR="00BA7AB5">
        <w:rPr>
          <w:rFonts w:cs="B Nazanin" w:hint="cs"/>
          <w:sz w:val="26"/>
          <w:szCs w:val="26"/>
          <w:rtl/>
        </w:rPr>
        <w:t xml:space="preserve"> </w:t>
      </w:r>
      <w:r w:rsidR="00E649B5">
        <w:rPr>
          <w:rFonts w:cs="B Nazanin" w:hint="cs"/>
          <w:sz w:val="26"/>
          <w:szCs w:val="26"/>
          <w:rtl/>
        </w:rPr>
        <w:t xml:space="preserve">پس از اتمام عملیات دفن </w:t>
      </w:r>
      <w:r w:rsidR="004D53AE">
        <w:rPr>
          <w:rFonts w:cs="B Nazanin" w:hint="cs"/>
          <w:sz w:val="26"/>
          <w:szCs w:val="26"/>
          <w:rtl/>
        </w:rPr>
        <w:t>باید گزارش عملیات صورت گرفته به همراه کروکی محل دفن به واحد قانونی ارائه شود.</w:t>
      </w:r>
      <w:r w:rsidR="004D405B">
        <w:rPr>
          <w:rFonts w:cs="B Nazanin" w:hint="cs"/>
          <w:sz w:val="26"/>
          <w:szCs w:val="26"/>
          <w:rtl/>
        </w:rPr>
        <w:t xml:space="preserve"> البته احتمال بروز این حادثه ضعیف است.</w:t>
      </w:r>
    </w:p>
    <w:p w:rsidR="00C91F17" w:rsidRDefault="00C91F17" w:rsidP="00EE3E6C">
      <w:pPr>
        <w:spacing w:line="300" w:lineRule="auto"/>
        <w:jc w:val="both"/>
        <w:rPr>
          <w:rFonts w:cs="B Nazanin"/>
          <w:sz w:val="26"/>
          <w:szCs w:val="26"/>
          <w:rtl/>
        </w:rPr>
      </w:pPr>
      <w:r w:rsidRPr="00684398">
        <w:rPr>
          <w:rFonts w:cs="B Nazanin" w:hint="cs"/>
          <w:sz w:val="26"/>
          <w:szCs w:val="26"/>
          <w:rtl/>
        </w:rPr>
        <w:t>در هر حال هنگام بروز هر نوع سانحه گزارش دقیق از نوع سانحه، تعداد پرتوکاران حاضر، دز دریافتی حاضرین، وضعیت چشمه کنترل شده، احتمال بروز آلودگی و سایر موارد باید تنظیم و به واحد قانونی ارسال گردد.</w:t>
      </w:r>
    </w:p>
    <w:p w:rsidR="00C91F17" w:rsidRDefault="00C91F17"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381344" w:rsidRDefault="00381344" w:rsidP="00EE3E6C">
      <w:pPr>
        <w:spacing w:line="300" w:lineRule="auto"/>
        <w:jc w:val="both"/>
        <w:rPr>
          <w:rFonts w:cs="B Nazanin"/>
          <w:b/>
          <w:bCs/>
          <w:sz w:val="36"/>
          <w:szCs w:val="36"/>
          <w:rtl/>
        </w:rPr>
      </w:pPr>
    </w:p>
    <w:p w:rsidR="00381344" w:rsidRDefault="00381344" w:rsidP="00EE3E6C">
      <w:pPr>
        <w:spacing w:line="300" w:lineRule="auto"/>
        <w:jc w:val="both"/>
        <w:rPr>
          <w:rFonts w:cs="B Nazanin"/>
          <w:b/>
          <w:bCs/>
          <w:sz w:val="36"/>
          <w:szCs w:val="36"/>
          <w:rtl/>
        </w:rPr>
      </w:pPr>
    </w:p>
    <w:p w:rsidR="00381344" w:rsidRDefault="00381344" w:rsidP="00EE3E6C">
      <w:pPr>
        <w:spacing w:line="300" w:lineRule="auto"/>
        <w:jc w:val="both"/>
        <w:rPr>
          <w:rFonts w:cs="B Nazanin"/>
          <w:b/>
          <w:bCs/>
          <w:sz w:val="36"/>
          <w:szCs w:val="36"/>
          <w:rtl/>
        </w:rPr>
      </w:pPr>
    </w:p>
    <w:p w:rsidR="00381344" w:rsidRDefault="00381344" w:rsidP="00EE3E6C">
      <w:pPr>
        <w:spacing w:line="300" w:lineRule="auto"/>
        <w:jc w:val="both"/>
        <w:rPr>
          <w:rFonts w:cs="B Nazanin"/>
          <w:b/>
          <w:bCs/>
          <w:sz w:val="36"/>
          <w:szCs w:val="36"/>
          <w:rtl/>
        </w:rPr>
      </w:pPr>
    </w:p>
    <w:p w:rsidR="00381344" w:rsidRDefault="00381344" w:rsidP="00EE3E6C">
      <w:pPr>
        <w:spacing w:line="300" w:lineRule="auto"/>
        <w:jc w:val="both"/>
        <w:rPr>
          <w:rFonts w:cs="B Nazanin"/>
          <w:b/>
          <w:bCs/>
          <w:sz w:val="36"/>
          <w:szCs w:val="36"/>
          <w:rtl/>
        </w:rPr>
      </w:pPr>
    </w:p>
    <w:p w:rsidR="00C91F17" w:rsidRPr="00381344" w:rsidRDefault="00C91F17" w:rsidP="00381344">
      <w:pPr>
        <w:spacing w:line="300" w:lineRule="auto"/>
        <w:jc w:val="center"/>
        <w:rPr>
          <w:rFonts w:cs="B Nazanin"/>
          <w:b/>
          <w:bCs/>
          <w:sz w:val="56"/>
          <w:szCs w:val="56"/>
          <w:rtl/>
        </w:rPr>
      </w:pPr>
      <w:r w:rsidRPr="00381344">
        <w:rPr>
          <w:rFonts w:cs="B Nazanin" w:hint="cs"/>
          <w:b/>
          <w:bCs/>
          <w:sz w:val="56"/>
          <w:szCs w:val="56"/>
          <w:rtl/>
        </w:rPr>
        <w:t>قواعد کاری</w:t>
      </w: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C91F17" w:rsidRDefault="00C91F17" w:rsidP="00EE3E6C">
      <w:pPr>
        <w:spacing w:line="300" w:lineRule="auto"/>
        <w:jc w:val="both"/>
        <w:rPr>
          <w:rFonts w:cs="B Nazanin"/>
          <w:sz w:val="26"/>
          <w:szCs w:val="26"/>
          <w:rtl/>
        </w:rPr>
      </w:pPr>
      <w:r>
        <w:rPr>
          <w:rFonts w:cs="B Nazanin" w:hint="cs"/>
          <w:sz w:val="26"/>
          <w:szCs w:val="26"/>
          <w:rtl/>
        </w:rPr>
        <w:lastRenderedPageBreak/>
        <w:t>دارنده پروانه تجهیزات کار با پرتو باید نسبت به انجام موارد زیر اقدام نماید:</w:t>
      </w:r>
    </w:p>
    <w:p w:rsidR="00C91F17" w:rsidRPr="00ED119E" w:rsidRDefault="00C91F17" w:rsidP="00EE3E6C">
      <w:pPr>
        <w:pStyle w:val="ListParagraph"/>
        <w:numPr>
          <w:ilvl w:val="0"/>
          <w:numId w:val="18"/>
        </w:numPr>
        <w:bidi/>
        <w:spacing w:line="300" w:lineRule="auto"/>
        <w:jc w:val="both"/>
        <w:rPr>
          <w:rFonts w:cs="B Nazanin"/>
          <w:sz w:val="26"/>
          <w:szCs w:val="26"/>
          <w:rtl/>
          <w:lang w:bidi="fa-IR"/>
        </w:rPr>
      </w:pPr>
      <w:r w:rsidRPr="00ED119E">
        <w:rPr>
          <w:rFonts w:cs="B Nazanin" w:hint="cs"/>
          <w:sz w:val="26"/>
          <w:szCs w:val="26"/>
          <w:rtl/>
          <w:lang w:bidi="fa-IR"/>
        </w:rPr>
        <w:t xml:space="preserve">باید در هنگام خرید تجهیزات </w:t>
      </w:r>
      <w:r>
        <w:rPr>
          <w:rFonts w:cs="B Nazanin" w:hint="cs"/>
          <w:sz w:val="26"/>
          <w:szCs w:val="26"/>
          <w:rtl/>
          <w:lang w:bidi="fa-IR"/>
        </w:rPr>
        <w:t>کار با پرتو</w:t>
      </w:r>
      <w:r w:rsidRPr="00ED119E">
        <w:rPr>
          <w:rFonts w:cs="B Nazanin" w:hint="cs"/>
          <w:sz w:val="26"/>
          <w:szCs w:val="26"/>
          <w:rtl/>
          <w:lang w:bidi="fa-IR"/>
        </w:rPr>
        <w:t xml:space="preserve"> اطمینان حاصل نماید که کلیه مقررات مربوط به تجهیزات مزبور رعایت شده است و یک کپی از گواهی های استاندارد صادره از مراجع صلاحیت دار را به واحد قانونی ارائه نماید. </w:t>
      </w:r>
    </w:p>
    <w:p w:rsidR="00C91F17" w:rsidRPr="00ED119E" w:rsidRDefault="00C91F17" w:rsidP="00EE3E6C">
      <w:pPr>
        <w:pStyle w:val="ListParagraph"/>
        <w:numPr>
          <w:ilvl w:val="0"/>
          <w:numId w:val="18"/>
        </w:numPr>
        <w:bidi/>
        <w:spacing w:line="300" w:lineRule="auto"/>
        <w:jc w:val="both"/>
        <w:rPr>
          <w:rFonts w:cs="B Nazanin"/>
          <w:sz w:val="26"/>
          <w:szCs w:val="26"/>
          <w:rtl/>
          <w:lang w:bidi="fa-IR"/>
        </w:rPr>
      </w:pPr>
      <w:r w:rsidRPr="00ED119E">
        <w:rPr>
          <w:rFonts w:cs="B Nazanin" w:hint="cs"/>
          <w:sz w:val="26"/>
          <w:szCs w:val="26"/>
          <w:rtl/>
          <w:lang w:bidi="fa-IR"/>
        </w:rPr>
        <w:t>دارنده پروانه باید اطمینان حاصل نماید که اقدامات و هماهنگی های لازم در رابطه با موارد ذیل با مسئول سایت فرد دارای اختیارات اجرایی در محل انجام چاه پیمایی انجام شده است.</w:t>
      </w:r>
    </w:p>
    <w:p w:rsidR="00C91F17" w:rsidRDefault="00C91F17" w:rsidP="00EE3E6C">
      <w:pPr>
        <w:spacing w:line="300" w:lineRule="auto"/>
        <w:jc w:val="both"/>
        <w:rPr>
          <w:rFonts w:cs="B Nazanin"/>
          <w:sz w:val="26"/>
          <w:szCs w:val="26"/>
          <w:rtl/>
        </w:rPr>
      </w:pPr>
      <w:r>
        <w:rPr>
          <w:rFonts w:cs="B Nazanin" w:hint="cs"/>
          <w:sz w:val="26"/>
          <w:szCs w:val="26"/>
          <w:rtl/>
        </w:rPr>
        <w:t>الف) اقدامات لازم در مورد محدود کردن پرتوگیری افرادی که در مجاورت سایت چاه پیمایی قرار دارند.</w:t>
      </w:r>
    </w:p>
    <w:p w:rsidR="00C91F17" w:rsidRDefault="00C91F17" w:rsidP="00EE3E6C">
      <w:pPr>
        <w:spacing w:line="300" w:lineRule="auto"/>
        <w:jc w:val="both"/>
        <w:rPr>
          <w:rFonts w:cs="B Nazanin"/>
          <w:sz w:val="26"/>
          <w:szCs w:val="26"/>
          <w:rtl/>
        </w:rPr>
      </w:pPr>
      <w:r>
        <w:rPr>
          <w:rFonts w:cs="B Nazanin" w:hint="cs"/>
          <w:sz w:val="26"/>
          <w:szCs w:val="26"/>
          <w:rtl/>
        </w:rPr>
        <w:t>ب) مشخص کردن پرتوکاران سایت چاه پیمایی.</w:t>
      </w:r>
    </w:p>
    <w:p w:rsidR="00C91F17" w:rsidRDefault="00C91F17" w:rsidP="00EE3E6C">
      <w:pPr>
        <w:spacing w:line="300" w:lineRule="auto"/>
        <w:jc w:val="both"/>
        <w:rPr>
          <w:rFonts w:cs="B Nazanin"/>
          <w:sz w:val="26"/>
          <w:szCs w:val="26"/>
          <w:rtl/>
        </w:rPr>
      </w:pPr>
      <w:r>
        <w:rPr>
          <w:rFonts w:cs="B Nazanin" w:hint="cs"/>
          <w:sz w:val="26"/>
          <w:szCs w:val="26"/>
          <w:rtl/>
        </w:rPr>
        <w:t>ج) معرفی یک نفر نماینده سایت رابط مابین پرتوکاران و دیگر کارکنان سایت به نحوی که امکان برقراری ارتباط و حفظ ایمنی را فراهم نماید.</w:t>
      </w:r>
    </w:p>
    <w:p w:rsidR="00C91F17" w:rsidRDefault="00C91F17" w:rsidP="00EE3E6C">
      <w:pPr>
        <w:spacing w:line="300" w:lineRule="auto"/>
        <w:jc w:val="both"/>
        <w:rPr>
          <w:rFonts w:cs="B Nazanin"/>
          <w:sz w:val="26"/>
          <w:szCs w:val="26"/>
          <w:rtl/>
        </w:rPr>
      </w:pPr>
      <w:r>
        <w:rPr>
          <w:rFonts w:cs="B Nazanin" w:hint="cs"/>
          <w:sz w:val="26"/>
          <w:szCs w:val="26"/>
          <w:rtl/>
        </w:rPr>
        <w:t>اطمینان از انجام اقدامات زیر در مورد تجهیزات چاه پیمایی</w:t>
      </w:r>
    </w:p>
    <w:p w:rsidR="00C91F17" w:rsidRPr="00ED119E" w:rsidRDefault="00C91F17" w:rsidP="00EE3E6C">
      <w:pPr>
        <w:pStyle w:val="ListParagraph"/>
        <w:numPr>
          <w:ilvl w:val="0"/>
          <w:numId w:val="19"/>
        </w:numPr>
        <w:bidi/>
        <w:spacing w:line="300" w:lineRule="auto"/>
        <w:jc w:val="both"/>
        <w:rPr>
          <w:rFonts w:cs="B Nazanin"/>
          <w:sz w:val="26"/>
          <w:szCs w:val="26"/>
          <w:rtl/>
          <w:lang w:bidi="fa-IR"/>
        </w:rPr>
      </w:pPr>
      <w:r w:rsidRPr="00ED119E">
        <w:rPr>
          <w:rFonts w:cs="B Nazanin" w:hint="cs"/>
          <w:sz w:val="26"/>
          <w:szCs w:val="26"/>
          <w:rtl/>
          <w:lang w:bidi="fa-IR"/>
        </w:rPr>
        <w:t>بررسی و کنترل کیفی تجهیزات چاه پیمایی قبل از اولین استفاده و بررسی و کنترل کیفی آنها در فواصل زمانی مناسب بر اساس مصوبات واحد قانونی و حصول اطمینان از کارایی و سلامت سیستم های ایمنی و قفل و مکانیزم کنترل تجهیزات مزبور</w:t>
      </w:r>
    </w:p>
    <w:p w:rsidR="00C91F17" w:rsidRPr="00ED119E" w:rsidRDefault="00C91F17" w:rsidP="00EE3E6C">
      <w:pPr>
        <w:pStyle w:val="ListParagraph"/>
        <w:numPr>
          <w:ilvl w:val="0"/>
          <w:numId w:val="19"/>
        </w:numPr>
        <w:bidi/>
        <w:spacing w:line="300" w:lineRule="auto"/>
        <w:jc w:val="both"/>
        <w:rPr>
          <w:rFonts w:cs="B Nazanin"/>
          <w:sz w:val="26"/>
          <w:szCs w:val="26"/>
          <w:rtl/>
          <w:lang w:bidi="fa-IR"/>
        </w:rPr>
      </w:pPr>
      <w:r w:rsidRPr="00ED119E">
        <w:rPr>
          <w:rFonts w:cs="B Nazanin" w:hint="cs"/>
          <w:sz w:val="26"/>
          <w:szCs w:val="26"/>
          <w:rtl/>
          <w:lang w:bidi="fa-IR"/>
        </w:rPr>
        <w:t>اطمینان از اینکه آسیب های وارد شده به تجهیزات و یا تغییرات قابل ملاحظه به وجود آمده در مقدار نشتی منابع پرتو، در نظر گرفته شده است. تجهیزات آسیب دیده باید از دسترس خارج گردیده و توسط فرد مجرب مورد بررسی قرار گیرد.</w:t>
      </w:r>
    </w:p>
    <w:p w:rsidR="00C91F17" w:rsidRPr="00ED119E" w:rsidRDefault="00C91F17" w:rsidP="00EE3E6C">
      <w:pPr>
        <w:pStyle w:val="ListParagraph"/>
        <w:numPr>
          <w:ilvl w:val="0"/>
          <w:numId w:val="19"/>
        </w:numPr>
        <w:bidi/>
        <w:spacing w:line="300" w:lineRule="auto"/>
        <w:jc w:val="both"/>
        <w:rPr>
          <w:rFonts w:cs="B Nazanin"/>
          <w:sz w:val="26"/>
          <w:szCs w:val="26"/>
          <w:rtl/>
          <w:lang w:bidi="fa-IR"/>
        </w:rPr>
      </w:pPr>
      <w:r w:rsidRPr="00ED119E">
        <w:rPr>
          <w:rFonts w:cs="B Nazanin" w:hint="cs"/>
          <w:sz w:val="26"/>
          <w:szCs w:val="26"/>
          <w:rtl/>
          <w:lang w:bidi="fa-IR"/>
        </w:rPr>
        <w:t>دستورالعمل اورژانس با در نظر گرفتن کلیه احتمالات و حوادث محتمل در هنگام کار و روش های بازیابی سانحه تهیه گردد به نحوی که مقدار پرتوگیری پرتوکاران درگیر در مهار سوانح حداقل باشد.</w:t>
      </w:r>
    </w:p>
    <w:p w:rsidR="00C91F17" w:rsidRPr="00ED119E" w:rsidRDefault="00C91F17" w:rsidP="00EE3E6C">
      <w:pPr>
        <w:pStyle w:val="ListParagraph"/>
        <w:numPr>
          <w:ilvl w:val="0"/>
          <w:numId w:val="19"/>
        </w:numPr>
        <w:bidi/>
        <w:spacing w:line="300" w:lineRule="auto"/>
        <w:jc w:val="both"/>
        <w:rPr>
          <w:rFonts w:cs="B Nazanin"/>
          <w:sz w:val="26"/>
          <w:szCs w:val="26"/>
          <w:rtl/>
          <w:lang w:bidi="fa-IR"/>
        </w:rPr>
      </w:pPr>
      <w:r w:rsidRPr="00ED119E">
        <w:rPr>
          <w:rFonts w:cs="B Nazanin" w:hint="cs"/>
          <w:sz w:val="26"/>
          <w:szCs w:val="26"/>
          <w:rtl/>
          <w:lang w:bidi="fa-IR"/>
        </w:rPr>
        <w:t>باید موانع فیزیکی و حصارهای مناسب جهت محصور کردن مناطق با پرتودهی بالا مهیا گردد.</w:t>
      </w:r>
    </w:p>
    <w:p w:rsidR="00C91F17" w:rsidRPr="00ED119E" w:rsidRDefault="00C91F17" w:rsidP="00EE3E6C">
      <w:pPr>
        <w:pStyle w:val="ListParagraph"/>
        <w:numPr>
          <w:ilvl w:val="0"/>
          <w:numId w:val="19"/>
        </w:numPr>
        <w:bidi/>
        <w:spacing w:line="300" w:lineRule="auto"/>
        <w:jc w:val="both"/>
        <w:rPr>
          <w:rFonts w:cs="B Nazanin"/>
          <w:sz w:val="26"/>
          <w:szCs w:val="26"/>
          <w:rtl/>
          <w:lang w:bidi="fa-IR"/>
        </w:rPr>
      </w:pPr>
      <w:r w:rsidRPr="00ED119E">
        <w:rPr>
          <w:rFonts w:cs="B Nazanin" w:hint="cs"/>
          <w:sz w:val="26"/>
          <w:szCs w:val="26"/>
          <w:rtl/>
          <w:lang w:bidi="fa-IR"/>
        </w:rPr>
        <w:t>باید روی دستگاه های مولد پرتو و نیز مناطق تحت کنترل و تحت نظارت علائم مواد پرتوزا نصب گردد.</w:t>
      </w:r>
    </w:p>
    <w:p w:rsidR="00C91F17" w:rsidRPr="00ED119E" w:rsidRDefault="00C91F17" w:rsidP="00EE3E6C">
      <w:pPr>
        <w:pStyle w:val="ListParagraph"/>
        <w:numPr>
          <w:ilvl w:val="0"/>
          <w:numId w:val="19"/>
        </w:numPr>
        <w:bidi/>
        <w:spacing w:line="300" w:lineRule="auto"/>
        <w:jc w:val="both"/>
        <w:rPr>
          <w:rFonts w:cs="B Nazanin"/>
          <w:sz w:val="26"/>
          <w:szCs w:val="26"/>
          <w:rtl/>
          <w:lang w:bidi="fa-IR"/>
        </w:rPr>
      </w:pPr>
      <w:r w:rsidRPr="00ED119E">
        <w:rPr>
          <w:rFonts w:cs="B Nazanin" w:hint="cs"/>
          <w:sz w:val="26"/>
          <w:szCs w:val="26"/>
          <w:rtl/>
          <w:lang w:bidi="fa-IR"/>
        </w:rPr>
        <w:t>اطمینان از تقلیل پرتوگیری پرتوکاران تا حداقل موجه و نیز عدم تجاوز پرتوگیری آنان از حدهای دز</w:t>
      </w:r>
    </w:p>
    <w:p w:rsidR="00C91F17" w:rsidRDefault="00C91F17" w:rsidP="00EE3E6C">
      <w:pPr>
        <w:spacing w:line="300" w:lineRule="auto"/>
        <w:jc w:val="both"/>
        <w:rPr>
          <w:rFonts w:cs="B Nazanin"/>
          <w:sz w:val="26"/>
          <w:szCs w:val="26"/>
          <w:rtl/>
        </w:rPr>
      </w:pPr>
      <w:r>
        <w:rPr>
          <w:rFonts w:cs="B Nazanin" w:hint="cs"/>
          <w:sz w:val="26"/>
          <w:szCs w:val="26"/>
          <w:rtl/>
        </w:rPr>
        <w:t>افرادی که برای کار با تجهیزات چاه پیمایی انتخاب می گردند باید دارای شرایط زیر باشند:</w:t>
      </w:r>
    </w:p>
    <w:p w:rsidR="00C91F17" w:rsidRDefault="00C91F17" w:rsidP="00EE3E6C">
      <w:pPr>
        <w:spacing w:line="300" w:lineRule="auto"/>
        <w:jc w:val="both"/>
        <w:rPr>
          <w:rFonts w:cs="B Nazanin"/>
          <w:sz w:val="26"/>
          <w:szCs w:val="26"/>
          <w:rtl/>
        </w:rPr>
      </w:pPr>
      <w:r>
        <w:rPr>
          <w:rFonts w:cs="B Nazanin" w:hint="cs"/>
          <w:sz w:val="26"/>
          <w:szCs w:val="26"/>
          <w:rtl/>
        </w:rPr>
        <w:t>الف) دارا بودن برگه صلاحیت کار با پرتو که از طرف واحد قانونی صادر شده باشد.</w:t>
      </w:r>
    </w:p>
    <w:p w:rsidR="00C91F17" w:rsidRDefault="00C91F17" w:rsidP="00EE3E6C">
      <w:pPr>
        <w:spacing w:line="300" w:lineRule="auto"/>
        <w:jc w:val="both"/>
        <w:rPr>
          <w:rFonts w:cs="B Nazanin"/>
          <w:sz w:val="26"/>
          <w:szCs w:val="26"/>
          <w:rtl/>
        </w:rPr>
      </w:pPr>
      <w:r>
        <w:rPr>
          <w:rFonts w:cs="B Nazanin" w:hint="cs"/>
          <w:sz w:val="26"/>
          <w:szCs w:val="26"/>
          <w:rtl/>
        </w:rPr>
        <w:t>ب) اطلاعات و دانش کافی از آسیب های پرتویی و صدمات ناشی از کار چاه پیمایی</w:t>
      </w:r>
    </w:p>
    <w:p w:rsidR="00C91F17" w:rsidRDefault="00C91F17" w:rsidP="00EE3E6C">
      <w:pPr>
        <w:spacing w:line="300" w:lineRule="auto"/>
        <w:jc w:val="both"/>
        <w:rPr>
          <w:rFonts w:cs="B Nazanin"/>
          <w:sz w:val="26"/>
          <w:szCs w:val="26"/>
          <w:rtl/>
        </w:rPr>
      </w:pPr>
      <w:r>
        <w:rPr>
          <w:rFonts w:cs="B Nazanin" w:hint="cs"/>
          <w:sz w:val="26"/>
          <w:szCs w:val="26"/>
          <w:rtl/>
        </w:rPr>
        <w:t>ج) صلاحیت کاری با تجهیزات چاه پیمایی و نداشتن سوء‌پیشینه.</w:t>
      </w:r>
    </w:p>
    <w:p w:rsidR="00C91F17" w:rsidRDefault="00C91F17" w:rsidP="00EE3E6C">
      <w:pPr>
        <w:spacing w:line="300" w:lineRule="auto"/>
        <w:jc w:val="both"/>
        <w:rPr>
          <w:rFonts w:cs="B Nazanin"/>
          <w:sz w:val="26"/>
          <w:szCs w:val="26"/>
          <w:rtl/>
        </w:rPr>
      </w:pPr>
      <w:r>
        <w:rPr>
          <w:rFonts w:cs="B Nazanin" w:hint="cs"/>
          <w:sz w:val="26"/>
          <w:szCs w:val="26"/>
          <w:rtl/>
        </w:rPr>
        <w:lastRenderedPageBreak/>
        <w:t>د) دارا بودن گواهی پزشکی مبنی بر بلامانع بودن کار با پرتو.</w:t>
      </w:r>
    </w:p>
    <w:p w:rsidR="00C91F17" w:rsidRPr="000F64B7" w:rsidRDefault="00C91F17" w:rsidP="00EE3E6C">
      <w:pPr>
        <w:spacing w:line="300" w:lineRule="auto"/>
        <w:jc w:val="both"/>
        <w:rPr>
          <w:rFonts w:cs="B Nazanin"/>
          <w:sz w:val="26"/>
          <w:szCs w:val="26"/>
          <w:rtl/>
        </w:rPr>
      </w:pPr>
      <w:r>
        <w:rPr>
          <w:rFonts w:cs="B Nazanin" w:hint="cs"/>
          <w:sz w:val="26"/>
          <w:szCs w:val="26"/>
          <w:rtl/>
        </w:rPr>
        <w:t>ه) حداقل سن 18 سال تمام.</w:t>
      </w:r>
    </w:p>
    <w:p w:rsidR="00C91F17" w:rsidRPr="000F64B7" w:rsidRDefault="00C91F17" w:rsidP="00EE3E6C">
      <w:pPr>
        <w:spacing w:line="300" w:lineRule="auto"/>
        <w:jc w:val="both"/>
        <w:rPr>
          <w:rFonts w:cs="B Nazanin"/>
          <w:b/>
          <w:bCs/>
          <w:sz w:val="26"/>
          <w:szCs w:val="26"/>
          <w:rtl/>
        </w:rPr>
      </w:pPr>
      <w:r w:rsidRPr="000F64B7">
        <w:rPr>
          <w:rFonts w:cs="B Nazanin" w:hint="cs"/>
          <w:b/>
          <w:bCs/>
          <w:sz w:val="26"/>
          <w:szCs w:val="26"/>
          <w:rtl/>
        </w:rPr>
        <w:t>مسئولیت ها و وظایف شخص مسئول</w:t>
      </w:r>
    </w:p>
    <w:p w:rsidR="00C91F17" w:rsidRDefault="00C91F17" w:rsidP="00EE3E6C">
      <w:pPr>
        <w:spacing w:line="300" w:lineRule="auto"/>
        <w:jc w:val="both"/>
        <w:rPr>
          <w:rFonts w:cs="B Nazanin"/>
          <w:sz w:val="26"/>
          <w:szCs w:val="26"/>
          <w:rtl/>
        </w:rPr>
      </w:pPr>
      <w:r>
        <w:rPr>
          <w:rFonts w:cs="B Nazanin" w:hint="cs"/>
          <w:sz w:val="26"/>
          <w:szCs w:val="26"/>
          <w:rtl/>
        </w:rPr>
        <w:t>دارنده پروانه موظف است اختیار مسئولیت های زیر را در ارتباط با امور چاه پیمایی را به شخص مسئول محول نماید و مسئولیت اقدامات وی را بپذیرد:</w:t>
      </w:r>
    </w:p>
    <w:p w:rsidR="00C91F17" w:rsidRDefault="00C91F17" w:rsidP="00EE3E6C">
      <w:pPr>
        <w:spacing w:line="300" w:lineRule="auto"/>
        <w:jc w:val="both"/>
        <w:rPr>
          <w:rFonts w:cs="B Nazanin"/>
          <w:sz w:val="26"/>
          <w:szCs w:val="26"/>
          <w:rtl/>
        </w:rPr>
      </w:pPr>
      <w:r>
        <w:rPr>
          <w:rFonts w:cs="B Nazanin" w:hint="cs"/>
          <w:sz w:val="26"/>
          <w:szCs w:val="26"/>
          <w:rtl/>
        </w:rPr>
        <w:t>مسئولیت کلیه منابع پرتو تحت اختیار دارنده پروانه</w:t>
      </w:r>
    </w:p>
    <w:p w:rsidR="00C91F17" w:rsidRDefault="00C91F17" w:rsidP="00EE3E6C">
      <w:pPr>
        <w:spacing w:line="300" w:lineRule="auto"/>
        <w:jc w:val="both"/>
        <w:rPr>
          <w:rFonts w:cs="B Nazanin"/>
          <w:sz w:val="26"/>
          <w:szCs w:val="26"/>
          <w:rtl/>
        </w:rPr>
      </w:pPr>
      <w:r>
        <w:rPr>
          <w:rFonts w:cs="B Nazanin" w:hint="cs"/>
          <w:sz w:val="26"/>
          <w:szCs w:val="26"/>
          <w:rtl/>
        </w:rPr>
        <w:t>تصمیم گیری جهت اجرای عملیات چاه پیمایی</w:t>
      </w:r>
    </w:p>
    <w:p w:rsidR="00C91F17" w:rsidRDefault="00C91F17" w:rsidP="00EE3E6C">
      <w:pPr>
        <w:spacing w:line="300" w:lineRule="auto"/>
        <w:jc w:val="both"/>
        <w:rPr>
          <w:rFonts w:cs="B Nazanin"/>
          <w:sz w:val="26"/>
          <w:szCs w:val="26"/>
          <w:rtl/>
        </w:rPr>
      </w:pPr>
      <w:r>
        <w:rPr>
          <w:rFonts w:cs="B Nazanin" w:hint="cs"/>
          <w:sz w:val="26"/>
          <w:szCs w:val="26"/>
          <w:rtl/>
        </w:rPr>
        <w:t>برنامه ریزی و تایید روشهای اجرایی عملیات کار با پرتو</w:t>
      </w:r>
    </w:p>
    <w:p w:rsidR="00C91F17" w:rsidRDefault="00C91F17" w:rsidP="00EE3E6C">
      <w:pPr>
        <w:spacing w:line="300" w:lineRule="auto"/>
        <w:jc w:val="both"/>
        <w:rPr>
          <w:rFonts w:cs="B Nazanin"/>
          <w:sz w:val="26"/>
          <w:szCs w:val="26"/>
          <w:rtl/>
        </w:rPr>
      </w:pPr>
      <w:r>
        <w:rPr>
          <w:rFonts w:cs="B Nazanin" w:hint="cs"/>
          <w:sz w:val="26"/>
          <w:szCs w:val="26"/>
          <w:rtl/>
        </w:rPr>
        <w:t>برنامه ریزی و تصمیم گیری جهت انتخاب منابع پرتو، تجهیزات و اعضاء تیم رادیوگرافی سیاست گزاری و برنامه ریزی جهت آموزش های عملی و تئوری رادیو گرافی به پرتوکاران</w:t>
      </w:r>
    </w:p>
    <w:p w:rsidR="00C91F17" w:rsidRPr="00433622" w:rsidRDefault="00C91F17" w:rsidP="00EE3E6C">
      <w:pPr>
        <w:spacing w:line="300" w:lineRule="auto"/>
        <w:jc w:val="both"/>
        <w:rPr>
          <w:rFonts w:cs="B Nazanin"/>
          <w:b/>
          <w:bCs/>
          <w:sz w:val="26"/>
          <w:szCs w:val="26"/>
          <w:rtl/>
        </w:rPr>
      </w:pPr>
      <w:r w:rsidRPr="00433622">
        <w:rPr>
          <w:rFonts w:cs="B Nazanin" w:hint="cs"/>
          <w:b/>
          <w:bCs/>
          <w:sz w:val="26"/>
          <w:szCs w:val="26"/>
          <w:rtl/>
        </w:rPr>
        <w:t>مسئولیت ها و وظایف مسئول فیزیک بهداشت:</w:t>
      </w:r>
    </w:p>
    <w:p w:rsidR="00C91F17" w:rsidRDefault="00C91F17" w:rsidP="00EE3E6C">
      <w:pPr>
        <w:spacing w:line="300" w:lineRule="auto"/>
        <w:jc w:val="both"/>
        <w:rPr>
          <w:rFonts w:cs="B Nazanin"/>
          <w:sz w:val="26"/>
          <w:szCs w:val="26"/>
          <w:rtl/>
        </w:rPr>
      </w:pPr>
      <w:r>
        <w:rPr>
          <w:rFonts w:cs="B Nazanin" w:hint="cs"/>
          <w:sz w:val="26"/>
          <w:szCs w:val="26"/>
          <w:rtl/>
        </w:rPr>
        <w:t>وظایف مسئول فیزیک بهداشت شامل موارد زیر است:</w:t>
      </w:r>
    </w:p>
    <w:p w:rsidR="00C91F17" w:rsidRDefault="00C91F17" w:rsidP="00EE3E6C">
      <w:pPr>
        <w:spacing w:line="300" w:lineRule="auto"/>
        <w:jc w:val="both"/>
        <w:rPr>
          <w:rFonts w:cs="B Nazanin"/>
          <w:sz w:val="26"/>
          <w:szCs w:val="26"/>
          <w:rtl/>
        </w:rPr>
      </w:pPr>
      <w:r>
        <w:rPr>
          <w:rFonts w:cs="B Nazanin" w:hint="cs"/>
          <w:sz w:val="26"/>
          <w:szCs w:val="26"/>
          <w:rtl/>
        </w:rPr>
        <w:t>بررسی و اطمینان از صحت و عملکرد دزیمترهای محیطی و فردی مورد نیاز پرتوکاران</w:t>
      </w:r>
    </w:p>
    <w:p w:rsidR="00C91F17" w:rsidRDefault="00C91F17" w:rsidP="00EE3E6C">
      <w:pPr>
        <w:spacing w:line="300" w:lineRule="auto"/>
        <w:jc w:val="both"/>
        <w:rPr>
          <w:rFonts w:cs="B Nazanin"/>
          <w:sz w:val="26"/>
          <w:szCs w:val="26"/>
          <w:rtl/>
        </w:rPr>
      </w:pPr>
      <w:r>
        <w:rPr>
          <w:rFonts w:cs="B Nazanin" w:hint="cs"/>
          <w:sz w:val="26"/>
          <w:szCs w:val="26"/>
          <w:rtl/>
        </w:rPr>
        <w:t>برنامه ریزی جهت کالیبراسیون دزیمترهای قلمی و محیطی بر حسب ضوابط واحد قانونی و ارائه گواهی کالیبراسیون به واحد قانونی</w:t>
      </w:r>
    </w:p>
    <w:p w:rsidR="00C91F17" w:rsidRDefault="00C91F17" w:rsidP="00EE3E6C">
      <w:pPr>
        <w:spacing w:line="300" w:lineRule="auto"/>
        <w:jc w:val="both"/>
        <w:rPr>
          <w:rFonts w:cs="B Nazanin"/>
          <w:sz w:val="26"/>
          <w:szCs w:val="26"/>
          <w:rtl/>
        </w:rPr>
      </w:pPr>
      <w:r>
        <w:rPr>
          <w:rFonts w:cs="B Nazanin" w:hint="cs"/>
          <w:sz w:val="26"/>
          <w:szCs w:val="26"/>
          <w:rtl/>
        </w:rPr>
        <w:t>انجام اندازه گیری های محیطی به دفعات توصیه شده و در مکان های توصیه شده توسط واحد قانونی تا از ایمنی عملیات پرتوکاران تحت مسئولیت خود اطمینان حاصل نماید.</w:t>
      </w:r>
    </w:p>
    <w:p w:rsidR="00C91F17" w:rsidRPr="002327ED" w:rsidRDefault="00C91F17" w:rsidP="00EE3E6C">
      <w:pPr>
        <w:spacing w:line="300" w:lineRule="auto"/>
        <w:jc w:val="both"/>
        <w:rPr>
          <w:rFonts w:cs="B Nazanin"/>
          <w:b/>
          <w:bCs/>
          <w:sz w:val="26"/>
          <w:szCs w:val="26"/>
          <w:rtl/>
        </w:rPr>
      </w:pPr>
      <w:r w:rsidRPr="002327ED">
        <w:rPr>
          <w:rFonts w:cs="B Nazanin" w:hint="cs"/>
          <w:b/>
          <w:bCs/>
          <w:sz w:val="26"/>
          <w:szCs w:val="26"/>
          <w:rtl/>
        </w:rPr>
        <w:t>وظایف پرتوکاران</w:t>
      </w:r>
    </w:p>
    <w:p w:rsidR="00C91F17" w:rsidRDefault="00C91F17" w:rsidP="00EE3E6C">
      <w:pPr>
        <w:spacing w:line="300" w:lineRule="auto"/>
        <w:jc w:val="both"/>
        <w:rPr>
          <w:rFonts w:cs="B Nazanin"/>
          <w:sz w:val="26"/>
          <w:szCs w:val="26"/>
          <w:rtl/>
        </w:rPr>
      </w:pPr>
      <w:r>
        <w:rPr>
          <w:rFonts w:cs="B Nazanin" w:hint="cs"/>
          <w:sz w:val="26"/>
          <w:szCs w:val="26"/>
          <w:rtl/>
        </w:rPr>
        <w:t>پرتوکاران از موارد ذکر شده در ذیل کاملا آگاه باشند:</w:t>
      </w:r>
    </w:p>
    <w:p w:rsidR="00C91F17" w:rsidRDefault="00C91F17" w:rsidP="00EE3E6C">
      <w:pPr>
        <w:spacing w:line="300" w:lineRule="auto"/>
        <w:jc w:val="both"/>
        <w:rPr>
          <w:rFonts w:cs="B Nazanin"/>
          <w:sz w:val="26"/>
          <w:szCs w:val="26"/>
          <w:rtl/>
        </w:rPr>
      </w:pPr>
      <w:r>
        <w:rPr>
          <w:rFonts w:cs="B Nazanin" w:hint="cs"/>
          <w:sz w:val="26"/>
          <w:szCs w:val="26"/>
          <w:rtl/>
        </w:rPr>
        <w:t>الف) وسایل کار با پرتو و نحوه استفاده از آن.</w:t>
      </w:r>
    </w:p>
    <w:p w:rsidR="00C91F17" w:rsidRDefault="00C91F17" w:rsidP="00EE3E6C">
      <w:pPr>
        <w:spacing w:line="300" w:lineRule="auto"/>
        <w:jc w:val="both"/>
        <w:rPr>
          <w:rFonts w:cs="B Nazanin"/>
          <w:sz w:val="26"/>
          <w:szCs w:val="26"/>
          <w:rtl/>
        </w:rPr>
      </w:pPr>
      <w:r>
        <w:rPr>
          <w:rFonts w:cs="B Nazanin" w:hint="cs"/>
          <w:sz w:val="26"/>
          <w:szCs w:val="26"/>
          <w:rtl/>
        </w:rPr>
        <w:t>ب) قواعد کاری مصوب</w:t>
      </w:r>
    </w:p>
    <w:p w:rsidR="00C91F17" w:rsidRDefault="00C91F17" w:rsidP="00EE3E6C">
      <w:pPr>
        <w:spacing w:line="300" w:lineRule="auto"/>
        <w:jc w:val="both"/>
        <w:rPr>
          <w:rFonts w:cs="B Nazanin"/>
          <w:sz w:val="26"/>
          <w:szCs w:val="26"/>
          <w:rtl/>
        </w:rPr>
      </w:pPr>
      <w:r>
        <w:rPr>
          <w:rFonts w:cs="B Nazanin" w:hint="cs"/>
          <w:sz w:val="26"/>
          <w:szCs w:val="26"/>
          <w:rtl/>
        </w:rPr>
        <w:t>ج) دستورالعمل اورژانس و روش های بازیابی و مهار چشمه</w:t>
      </w:r>
    </w:p>
    <w:p w:rsidR="00C91F17" w:rsidRDefault="00C91F17" w:rsidP="00EE3E6C">
      <w:pPr>
        <w:spacing w:line="300" w:lineRule="auto"/>
        <w:jc w:val="both"/>
        <w:rPr>
          <w:rFonts w:cs="B Nazanin"/>
          <w:sz w:val="26"/>
          <w:szCs w:val="26"/>
          <w:rtl/>
        </w:rPr>
      </w:pPr>
      <w:r>
        <w:rPr>
          <w:rFonts w:cs="B Nazanin" w:hint="cs"/>
          <w:sz w:val="26"/>
          <w:szCs w:val="26"/>
          <w:rtl/>
        </w:rPr>
        <w:lastRenderedPageBreak/>
        <w:t>د) دستور العمل های مونیتورینگ فردی و محیطی.</w:t>
      </w:r>
    </w:p>
    <w:p w:rsidR="00C91F17" w:rsidRDefault="00C91F17" w:rsidP="00EE3E6C">
      <w:pPr>
        <w:spacing w:line="300" w:lineRule="auto"/>
        <w:jc w:val="both"/>
        <w:rPr>
          <w:rFonts w:cs="B Nazanin"/>
          <w:sz w:val="26"/>
          <w:szCs w:val="26"/>
          <w:rtl/>
        </w:rPr>
      </w:pPr>
      <w:r>
        <w:rPr>
          <w:rFonts w:cs="B Nazanin" w:hint="cs"/>
          <w:sz w:val="26"/>
          <w:szCs w:val="26"/>
          <w:rtl/>
        </w:rPr>
        <w:t>باید در هنگام نقل و انتقال چشمه های پرتوزا موارد ذکر شده در ذیل ثبت و نگهداری گردد:</w:t>
      </w:r>
    </w:p>
    <w:p w:rsidR="00C91F17" w:rsidRDefault="00C91F17" w:rsidP="00EE3E6C">
      <w:pPr>
        <w:spacing w:line="300" w:lineRule="auto"/>
        <w:jc w:val="both"/>
        <w:rPr>
          <w:rFonts w:cs="B Nazanin"/>
          <w:sz w:val="26"/>
          <w:szCs w:val="26"/>
          <w:rtl/>
        </w:rPr>
      </w:pPr>
      <w:r>
        <w:rPr>
          <w:rFonts w:cs="B Nazanin" w:hint="cs"/>
          <w:sz w:val="26"/>
          <w:szCs w:val="26"/>
          <w:rtl/>
        </w:rPr>
        <w:t>الف) شماره سریال چشمه</w:t>
      </w:r>
    </w:p>
    <w:p w:rsidR="00C91F17" w:rsidRDefault="00C91F17" w:rsidP="00EE3E6C">
      <w:pPr>
        <w:spacing w:line="300" w:lineRule="auto"/>
        <w:jc w:val="both"/>
        <w:rPr>
          <w:rFonts w:cs="B Nazanin"/>
          <w:sz w:val="26"/>
          <w:szCs w:val="26"/>
          <w:rtl/>
        </w:rPr>
      </w:pPr>
      <w:r>
        <w:rPr>
          <w:rFonts w:cs="B Nazanin" w:hint="cs"/>
          <w:sz w:val="26"/>
          <w:szCs w:val="26"/>
          <w:rtl/>
        </w:rPr>
        <w:t>ب) در مورد نوع چشمه و اکتیویته آن در زمان انتقال.</w:t>
      </w:r>
    </w:p>
    <w:p w:rsidR="00C91F17" w:rsidRDefault="00C91F17" w:rsidP="00EE3E6C">
      <w:pPr>
        <w:spacing w:line="300" w:lineRule="auto"/>
        <w:jc w:val="both"/>
        <w:rPr>
          <w:rFonts w:cs="B Nazanin"/>
          <w:sz w:val="26"/>
          <w:szCs w:val="26"/>
          <w:rtl/>
        </w:rPr>
      </w:pPr>
      <w:r>
        <w:rPr>
          <w:rFonts w:cs="B Nazanin" w:hint="cs"/>
          <w:sz w:val="26"/>
          <w:szCs w:val="26"/>
          <w:rtl/>
        </w:rPr>
        <w:t>ج) محل پروژه و سایت چاه پیمایی که تجهیزات به آنجا منتقل شده اند.</w:t>
      </w:r>
    </w:p>
    <w:p w:rsidR="00C91F17" w:rsidRDefault="00C91F17" w:rsidP="00EE3E6C">
      <w:pPr>
        <w:spacing w:line="300" w:lineRule="auto"/>
        <w:jc w:val="both"/>
        <w:rPr>
          <w:rFonts w:cs="B Nazanin"/>
          <w:sz w:val="26"/>
          <w:szCs w:val="26"/>
          <w:rtl/>
        </w:rPr>
      </w:pPr>
      <w:r>
        <w:rPr>
          <w:rFonts w:cs="B Nazanin" w:hint="cs"/>
          <w:sz w:val="26"/>
          <w:szCs w:val="26"/>
          <w:rtl/>
        </w:rPr>
        <w:t>د) تاریخ انتقال و برگشت تجهیزات</w:t>
      </w:r>
    </w:p>
    <w:p w:rsidR="00C91F17" w:rsidRDefault="00C91F17" w:rsidP="00EE3E6C">
      <w:pPr>
        <w:spacing w:line="300" w:lineRule="auto"/>
        <w:jc w:val="both"/>
        <w:rPr>
          <w:rFonts w:cs="B Nazanin"/>
          <w:sz w:val="26"/>
          <w:szCs w:val="26"/>
          <w:rtl/>
        </w:rPr>
      </w:pPr>
      <w:r>
        <w:rPr>
          <w:rFonts w:cs="B Nazanin" w:hint="cs"/>
          <w:sz w:val="26"/>
          <w:szCs w:val="26"/>
          <w:rtl/>
        </w:rPr>
        <w:t>ه) اسامی پرتوکاران</w:t>
      </w:r>
    </w:p>
    <w:p w:rsidR="00C91F17" w:rsidRDefault="00C91F17" w:rsidP="00EE3E6C">
      <w:pPr>
        <w:spacing w:line="300" w:lineRule="auto"/>
        <w:jc w:val="both"/>
        <w:rPr>
          <w:rFonts w:cs="B Nazanin"/>
          <w:sz w:val="26"/>
          <w:szCs w:val="26"/>
          <w:rtl/>
        </w:rPr>
      </w:pPr>
      <w:r>
        <w:rPr>
          <w:rFonts w:cs="B Nazanin" w:hint="cs"/>
          <w:sz w:val="26"/>
          <w:szCs w:val="26"/>
          <w:rtl/>
        </w:rPr>
        <w:t>مسئولیت چشمه از لحظه تحویل از انبار محل نگهداری منابع پرتو به عهده فرد تحویل گیرنده است و باید مقدار نشتی در سطح چشمه توسط دزیمتر محیطی اندازه گیری گردد.</w:t>
      </w:r>
    </w:p>
    <w:p w:rsidR="00C91F17" w:rsidRDefault="00C91F17" w:rsidP="00EE3E6C">
      <w:pPr>
        <w:spacing w:line="300" w:lineRule="auto"/>
        <w:jc w:val="both"/>
        <w:rPr>
          <w:rFonts w:cs="B Nazanin"/>
          <w:sz w:val="26"/>
          <w:szCs w:val="26"/>
          <w:rtl/>
        </w:rPr>
      </w:pPr>
      <w:r>
        <w:rPr>
          <w:rFonts w:cs="B Nazanin" w:hint="cs"/>
          <w:sz w:val="26"/>
          <w:szCs w:val="26"/>
          <w:rtl/>
        </w:rPr>
        <w:t>هر تیم چاه پیمایی نیز باید دارای حداقل یک دزیمتر محیطی با دامنه اندازه گیری مناسب باشد. هر یک از پرتوکاران باید دارای حداقل یک عدد دزیمتر فردی قرائت مستقیم و حداقل یکی از آنها دارای یک عدد دزیمتر قرائت غیرمستقیم باشد.</w:t>
      </w:r>
    </w:p>
    <w:p w:rsidR="00C91F17" w:rsidRDefault="00C91F17" w:rsidP="00EE3E6C">
      <w:pPr>
        <w:spacing w:line="300" w:lineRule="auto"/>
        <w:jc w:val="both"/>
        <w:rPr>
          <w:rFonts w:cs="B Nazanin"/>
          <w:sz w:val="26"/>
          <w:szCs w:val="26"/>
          <w:rtl/>
        </w:rPr>
      </w:pPr>
      <w:r>
        <w:rPr>
          <w:rFonts w:cs="B Nazanin" w:hint="cs"/>
          <w:sz w:val="26"/>
          <w:szCs w:val="26"/>
          <w:rtl/>
        </w:rPr>
        <w:t>باید در هنگام برگرداندن چشمه به انبار محل نگاهداری از قفل بودن کانتینر چشمه مطمئن شویم و همچنین با استفاده از یک دزیمتر محیطی و اندازه گیری آهنگ دز از استقرار چشمه در داخل کانتینر در وضعیت ایمن اطمینان حاصل نمود.</w:t>
      </w:r>
    </w:p>
    <w:p w:rsidR="00C002B5" w:rsidRDefault="00C002B5"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b/>
          <w:bCs/>
          <w:sz w:val="40"/>
          <w:szCs w:val="40"/>
          <w:rtl/>
        </w:rPr>
      </w:pPr>
    </w:p>
    <w:p w:rsidR="00381344" w:rsidRDefault="00381344" w:rsidP="00EE3E6C">
      <w:pPr>
        <w:spacing w:line="300" w:lineRule="auto"/>
        <w:jc w:val="both"/>
        <w:rPr>
          <w:rFonts w:cs="B Nazanin"/>
          <w:b/>
          <w:bCs/>
          <w:sz w:val="40"/>
          <w:szCs w:val="40"/>
          <w:rtl/>
        </w:rPr>
      </w:pPr>
    </w:p>
    <w:p w:rsidR="00381344" w:rsidRDefault="00381344" w:rsidP="00EE3E6C">
      <w:pPr>
        <w:spacing w:line="300" w:lineRule="auto"/>
        <w:jc w:val="both"/>
        <w:rPr>
          <w:rFonts w:cs="B Nazanin"/>
          <w:b/>
          <w:bCs/>
          <w:sz w:val="40"/>
          <w:szCs w:val="40"/>
          <w:rtl/>
        </w:rPr>
      </w:pPr>
    </w:p>
    <w:p w:rsidR="00381344" w:rsidRDefault="00381344" w:rsidP="00EE3E6C">
      <w:pPr>
        <w:spacing w:line="300" w:lineRule="auto"/>
        <w:jc w:val="both"/>
        <w:rPr>
          <w:rFonts w:cs="B Nazanin"/>
          <w:b/>
          <w:bCs/>
          <w:sz w:val="40"/>
          <w:szCs w:val="40"/>
          <w:rtl/>
        </w:rPr>
      </w:pPr>
    </w:p>
    <w:p w:rsidR="00381344" w:rsidRDefault="00381344" w:rsidP="00EE3E6C">
      <w:pPr>
        <w:spacing w:line="300" w:lineRule="auto"/>
        <w:jc w:val="both"/>
        <w:rPr>
          <w:rFonts w:cs="B Nazanin"/>
          <w:b/>
          <w:bCs/>
          <w:sz w:val="40"/>
          <w:szCs w:val="40"/>
          <w:rtl/>
        </w:rPr>
      </w:pPr>
    </w:p>
    <w:p w:rsidR="00C91F17" w:rsidRPr="00381344" w:rsidRDefault="00C91F17" w:rsidP="00381344">
      <w:pPr>
        <w:spacing w:line="300" w:lineRule="auto"/>
        <w:jc w:val="center"/>
        <w:rPr>
          <w:rFonts w:cs="B Nazanin"/>
          <w:b/>
          <w:bCs/>
          <w:sz w:val="56"/>
          <w:szCs w:val="56"/>
          <w:rtl/>
        </w:rPr>
      </w:pPr>
      <w:r w:rsidRPr="00381344">
        <w:rPr>
          <w:rFonts w:cs="B Nazanin" w:hint="cs"/>
          <w:b/>
          <w:bCs/>
          <w:sz w:val="56"/>
          <w:szCs w:val="56"/>
          <w:rtl/>
        </w:rPr>
        <w:t>حمل و نقل</w:t>
      </w: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381344" w:rsidRDefault="00381344" w:rsidP="00EE3E6C">
      <w:pPr>
        <w:spacing w:line="300" w:lineRule="auto"/>
        <w:jc w:val="both"/>
        <w:rPr>
          <w:rFonts w:cs="B Nazanin"/>
          <w:sz w:val="26"/>
          <w:szCs w:val="26"/>
          <w:rtl/>
        </w:rPr>
      </w:pPr>
    </w:p>
    <w:p w:rsidR="002F692B" w:rsidRDefault="002F692B" w:rsidP="00EE3E6C">
      <w:pPr>
        <w:spacing w:line="300" w:lineRule="auto"/>
        <w:jc w:val="both"/>
        <w:rPr>
          <w:rFonts w:cs="B Nazanin"/>
          <w:sz w:val="26"/>
          <w:szCs w:val="26"/>
          <w:rtl/>
        </w:rPr>
      </w:pPr>
      <w:r>
        <w:rPr>
          <w:rFonts w:cs="B Nazanin" w:hint="cs"/>
          <w:sz w:val="26"/>
          <w:szCs w:val="26"/>
          <w:rtl/>
        </w:rPr>
        <w:t>ضوابط کلی حمل و نقل:</w:t>
      </w:r>
    </w:p>
    <w:p w:rsidR="002F692B" w:rsidRDefault="002F692B" w:rsidP="00EE3E6C">
      <w:pPr>
        <w:spacing w:line="300" w:lineRule="auto"/>
        <w:jc w:val="both"/>
        <w:rPr>
          <w:rFonts w:cs="B Nazanin"/>
          <w:sz w:val="26"/>
          <w:szCs w:val="26"/>
          <w:rtl/>
        </w:rPr>
      </w:pPr>
      <w:r>
        <w:rPr>
          <w:rFonts w:cs="B Nazanin" w:hint="cs"/>
          <w:sz w:val="26"/>
          <w:szCs w:val="26"/>
          <w:rtl/>
        </w:rPr>
        <w:lastRenderedPageBreak/>
        <w:t xml:space="preserve">حمل و نقل تجهیزات باید مطابق با ضوابط و دستورالعمل </w:t>
      </w:r>
      <w:r>
        <w:rPr>
          <w:rFonts w:cs="B Nazanin"/>
          <w:sz w:val="26"/>
          <w:szCs w:val="26"/>
        </w:rPr>
        <w:t>TS-R-1</w:t>
      </w:r>
      <w:r>
        <w:rPr>
          <w:rFonts w:cs="B Nazanin" w:hint="cs"/>
          <w:sz w:val="26"/>
          <w:szCs w:val="26"/>
          <w:rtl/>
        </w:rPr>
        <w:t xml:space="preserve"> انجام پذیرد.</w:t>
      </w:r>
    </w:p>
    <w:p w:rsidR="008A7614" w:rsidRDefault="002A5979" w:rsidP="00EE3E6C">
      <w:pPr>
        <w:spacing w:line="300" w:lineRule="auto"/>
        <w:jc w:val="both"/>
        <w:rPr>
          <w:rFonts w:cs="B Nazanin"/>
          <w:sz w:val="26"/>
          <w:szCs w:val="26"/>
          <w:rtl/>
        </w:rPr>
      </w:pPr>
      <w:r>
        <w:rPr>
          <w:rFonts w:cs="B Nazanin" w:hint="cs"/>
          <w:sz w:val="26"/>
          <w:szCs w:val="26"/>
          <w:rtl/>
        </w:rPr>
        <w:t>ضوابط ویژه حمل و نقل:</w:t>
      </w:r>
    </w:p>
    <w:p w:rsidR="002A5979" w:rsidRDefault="002A5979" w:rsidP="00EE3E6C">
      <w:pPr>
        <w:spacing w:line="300" w:lineRule="auto"/>
        <w:jc w:val="both"/>
        <w:rPr>
          <w:rFonts w:cs="B Nazanin"/>
          <w:sz w:val="26"/>
          <w:szCs w:val="26"/>
          <w:rtl/>
        </w:rPr>
      </w:pPr>
      <w:r>
        <w:rPr>
          <w:rFonts w:cs="B Nazanin" w:hint="cs"/>
          <w:sz w:val="26"/>
          <w:szCs w:val="26"/>
          <w:rtl/>
        </w:rPr>
        <w:t>علاوه بر ضوابط کلی حمل و  نقل تجهیزات چاه‌پیمایی باید ضوابط ویژه زیر رعایت گردد.</w:t>
      </w:r>
    </w:p>
    <w:p w:rsidR="00DD01C4" w:rsidRDefault="00DD01C4" w:rsidP="002A5979">
      <w:pPr>
        <w:pStyle w:val="ListParagraph"/>
        <w:numPr>
          <w:ilvl w:val="0"/>
          <w:numId w:val="24"/>
        </w:numPr>
        <w:bidi/>
        <w:spacing w:line="300" w:lineRule="auto"/>
        <w:jc w:val="both"/>
        <w:rPr>
          <w:rFonts w:cs="B Nazanin"/>
          <w:sz w:val="26"/>
          <w:szCs w:val="26"/>
        </w:rPr>
      </w:pPr>
      <w:r w:rsidRPr="002A5979">
        <w:rPr>
          <w:rFonts w:cs="B Nazanin" w:hint="cs"/>
          <w:sz w:val="26"/>
          <w:szCs w:val="26"/>
          <w:rtl/>
        </w:rPr>
        <w:t>تجهیزات حاوی چشمه می‌باید فقط توسط کانتینرهای مخصوص که مجهز به در و قفل مناسب باشد حمل و نقل شوند.</w:t>
      </w:r>
    </w:p>
    <w:p w:rsidR="003D0C17" w:rsidRPr="002A5979" w:rsidRDefault="003D0C17" w:rsidP="003D0C17">
      <w:pPr>
        <w:pStyle w:val="ListParagraph"/>
        <w:numPr>
          <w:ilvl w:val="0"/>
          <w:numId w:val="24"/>
        </w:numPr>
        <w:bidi/>
        <w:spacing w:line="300" w:lineRule="auto"/>
        <w:jc w:val="both"/>
        <w:rPr>
          <w:rFonts w:cs="B Nazanin"/>
          <w:sz w:val="26"/>
          <w:szCs w:val="26"/>
          <w:rtl/>
        </w:rPr>
      </w:pPr>
      <w:r>
        <w:rPr>
          <w:rFonts w:cs="B Nazanin" w:hint="cs"/>
          <w:sz w:val="26"/>
          <w:szCs w:val="26"/>
          <w:rtl/>
        </w:rPr>
        <w:t>همراه خودرو حمل چشمه های رادیواکتیو می بایست یک شخص پرتوکار به همراه دزیمتر محیطی حاضر باشد.</w:t>
      </w:r>
    </w:p>
    <w:p w:rsidR="00DD01C4" w:rsidRPr="002A5979" w:rsidRDefault="00DD01C4" w:rsidP="002A5979">
      <w:pPr>
        <w:pStyle w:val="ListParagraph"/>
        <w:numPr>
          <w:ilvl w:val="0"/>
          <w:numId w:val="24"/>
        </w:numPr>
        <w:bidi/>
        <w:spacing w:line="300" w:lineRule="auto"/>
        <w:jc w:val="both"/>
        <w:rPr>
          <w:rFonts w:cs="B Nazanin"/>
          <w:sz w:val="26"/>
          <w:szCs w:val="26"/>
          <w:rtl/>
        </w:rPr>
      </w:pPr>
      <w:r w:rsidRPr="002A5979">
        <w:rPr>
          <w:rFonts w:cs="B Nazanin" w:hint="cs"/>
          <w:sz w:val="26"/>
          <w:szCs w:val="26"/>
          <w:rtl/>
        </w:rPr>
        <w:t xml:space="preserve">تجهیزات چاه پیمایی حاوی چشمه نباید در کابین </w:t>
      </w:r>
      <w:r w:rsidR="00DE19EF" w:rsidRPr="002A5979">
        <w:rPr>
          <w:rFonts w:cs="B Nazanin" w:hint="cs"/>
          <w:sz w:val="26"/>
          <w:szCs w:val="26"/>
          <w:rtl/>
        </w:rPr>
        <w:t>سرنشینان حمل</w:t>
      </w:r>
      <w:r w:rsidR="00522819" w:rsidRPr="002A5979">
        <w:rPr>
          <w:rFonts w:cs="B Nazanin" w:hint="cs"/>
          <w:sz w:val="26"/>
          <w:szCs w:val="26"/>
          <w:rtl/>
        </w:rPr>
        <w:t xml:space="preserve"> و نقل شوند و می باید قسمت سرنشین و محل قرار گرفتن تجهیزات کاملا توسط موانع فیزیکی مقاوم و مناسب مجزا شوند.</w:t>
      </w:r>
    </w:p>
    <w:p w:rsidR="00522819" w:rsidRPr="002A5979" w:rsidRDefault="00522819" w:rsidP="002A5979">
      <w:pPr>
        <w:pStyle w:val="ListParagraph"/>
        <w:numPr>
          <w:ilvl w:val="0"/>
          <w:numId w:val="24"/>
        </w:numPr>
        <w:bidi/>
        <w:spacing w:line="300" w:lineRule="auto"/>
        <w:jc w:val="both"/>
        <w:rPr>
          <w:rFonts w:cs="B Nazanin"/>
          <w:sz w:val="26"/>
          <w:szCs w:val="26"/>
          <w:rtl/>
        </w:rPr>
      </w:pPr>
      <w:r w:rsidRPr="002A5979">
        <w:rPr>
          <w:rFonts w:cs="B Nazanin" w:hint="cs"/>
          <w:sz w:val="26"/>
          <w:szCs w:val="26"/>
          <w:rtl/>
        </w:rPr>
        <w:t>باید حداکثر فاصله ممکن بین راننده و سرنشینان و محل استقرار تجهیزات چاه‌پیمایی حاوی چشمه وجود داشته باشد و تجهیزات باید به طور ایمن در مکان خود مستقر و ثابت گردند.</w:t>
      </w:r>
    </w:p>
    <w:p w:rsidR="00522819" w:rsidRPr="002A5979" w:rsidRDefault="00522819" w:rsidP="002A5979">
      <w:pPr>
        <w:pStyle w:val="ListParagraph"/>
        <w:numPr>
          <w:ilvl w:val="0"/>
          <w:numId w:val="24"/>
        </w:numPr>
        <w:bidi/>
        <w:spacing w:line="300" w:lineRule="auto"/>
        <w:jc w:val="both"/>
        <w:rPr>
          <w:rFonts w:cs="B Nazanin"/>
          <w:sz w:val="26"/>
          <w:szCs w:val="26"/>
          <w:rtl/>
        </w:rPr>
      </w:pPr>
      <w:r w:rsidRPr="002A5979">
        <w:rPr>
          <w:rFonts w:cs="B Nazanin" w:hint="cs"/>
          <w:sz w:val="26"/>
          <w:szCs w:val="26"/>
          <w:rtl/>
        </w:rPr>
        <w:t>در طول حمل و نقل می‌باید تمام امکانات جهت ایمن قرار گرفتن تجهیزات در نظر گرفته شود.</w:t>
      </w:r>
    </w:p>
    <w:p w:rsidR="00522819" w:rsidRPr="002A5979" w:rsidRDefault="00522819" w:rsidP="002A5979">
      <w:pPr>
        <w:pStyle w:val="ListParagraph"/>
        <w:numPr>
          <w:ilvl w:val="0"/>
          <w:numId w:val="24"/>
        </w:numPr>
        <w:bidi/>
        <w:spacing w:line="300" w:lineRule="auto"/>
        <w:jc w:val="both"/>
        <w:rPr>
          <w:rFonts w:cs="B Nazanin"/>
          <w:sz w:val="26"/>
          <w:szCs w:val="26"/>
          <w:rtl/>
        </w:rPr>
      </w:pPr>
      <w:r w:rsidRPr="002A5979">
        <w:rPr>
          <w:rFonts w:cs="B Nazanin" w:hint="cs"/>
          <w:sz w:val="26"/>
          <w:szCs w:val="26"/>
          <w:rtl/>
        </w:rPr>
        <w:t>باید برچسب مشخصات و علائم هشدار دهنده ویژه پرتویی در داخل وسیله حمل و نقل موجود و بر روی تجهیزات چاه پیمایی نصب گردند.. ذکر نام رادیو ایزوتوپ، تاریخ بارگذاری، قدرت پرتوزایی در زمان بارگذاری، شماره سریال و علامت اشعه ضروری است.</w:t>
      </w:r>
    </w:p>
    <w:p w:rsidR="00522819" w:rsidRPr="002A5979" w:rsidRDefault="00522819" w:rsidP="002A5979">
      <w:pPr>
        <w:pStyle w:val="ListParagraph"/>
        <w:numPr>
          <w:ilvl w:val="0"/>
          <w:numId w:val="24"/>
        </w:numPr>
        <w:bidi/>
        <w:spacing w:line="300" w:lineRule="auto"/>
        <w:jc w:val="both"/>
        <w:rPr>
          <w:rFonts w:cs="B Nazanin"/>
          <w:sz w:val="26"/>
          <w:szCs w:val="26"/>
          <w:rtl/>
        </w:rPr>
      </w:pPr>
      <w:r w:rsidRPr="002A5979">
        <w:rPr>
          <w:rFonts w:cs="B Nazanin" w:hint="cs"/>
          <w:sz w:val="26"/>
          <w:szCs w:val="26"/>
          <w:rtl/>
        </w:rPr>
        <w:t xml:space="preserve">باید یک پلاک فلزی مقاوم </w:t>
      </w:r>
      <w:r w:rsidR="00977750" w:rsidRPr="002A5979">
        <w:rPr>
          <w:rFonts w:cs="B Nazanin" w:hint="cs"/>
          <w:sz w:val="26"/>
          <w:szCs w:val="26"/>
          <w:rtl/>
        </w:rPr>
        <w:t>در برابر آتش که تلفن های مواقع اضطراری و دیگر اطلاعات مربوطه در آن حک شده است در قسمت سرنشین وجود داشته باشد.</w:t>
      </w:r>
    </w:p>
    <w:p w:rsidR="00977750" w:rsidRPr="002A5979" w:rsidRDefault="00977750" w:rsidP="002A5979">
      <w:pPr>
        <w:pStyle w:val="ListParagraph"/>
        <w:numPr>
          <w:ilvl w:val="0"/>
          <w:numId w:val="24"/>
        </w:numPr>
        <w:bidi/>
        <w:spacing w:line="300" w:lineRule="auto"/>
        <w:jc w:val="both"/>
        <w:rPr>
          <w:rFonts w:cs="B Nazanin"/>
          <w:sz w:val="26"/>
          <w:szCs w:val="26"/>
          <w:rtl/>
        </w:rPr>
      </w:pPr>
      <w:r w:rsidRPr="002A5979">
        <w:rPr>
          <w:rFonts w:cs="B Nazanin" w:hint="cs"/>
          <w:sz w:val="26"/>
          <w:szCs w:val="26"/>
          <w:rtl/>
        </w:rPr>
        <w:t>در مواقع اورژانس و در شرایط بروز سانحه باید اشخاص دیگر مانند راننده و دیگر اشخاص مسئول اطلاعات مربوط به سانحه را به مسئول فیزیک بهداشت، مسئولین شرکت و در صورت نیاز به نزدیک ترین واحد پلیس و واحد قانونی اطلاع دهند.</w:t>
      </w:r>
    </w:p>
    <w:p w:rsidR="00977750" w:rsidRDefault="00977750" w:rsidP="002A5979">
      <w:pPr>
        <w:pStyle w:val="ListParagraph"/>
        <w:numPr>
          <w:ilvl w:val="0"/>
          <w:numId w:val="24"/>
        </w:numPr>
        <w:bidi/>
        <w:spacing w:line="300" w:lineRule="auto"/>
        <w:jc w:val="both"/>
        <w:rPr>
          <w:rFonts w:cs="B Nazanin"/>
          <w:sz w:val="26"/>
          <w:szCs w:val="26"/>
        </w:rPr>
      </w:pPr>
      <w:r w:rsidRPr="002A5979">
        <w:rPr>
          <w:rFonts w:cs="B Nazanin" w:hint="cs"/>
          <w:sz w:val="26"/>
          <w:szCs w:val="26"/>
          <w:rtl/>
        </w:rPr>
        <w:t>چشمه های پرتوزا باید در زمان سرویس و تعمیر وسیله حمل و نقل در محل نگهداری دائم، نگهداری شوند. علائم و مشخصات چشمه باید برداشته و یا پوشانده شوند.</w:t>
      </w:r>
    </w:p>
    <w:p w:rsidR="00381344" w:rsidRDefault="00116D1A" w:rsidP="00381344">
      <w:pPr>
        <w:spacing w:line="300" w:lineRule="auto"/>
        <w:jc w:val="both"/>
        <w:rPr>
          <w:rFonts w:asciiTheme="majorBidi" w:hAnsiTheme="majorBidi" w:cs="B Nazanin"/>
          <w:sz w:val="26"/>
          <w:szCs w:val="26"/>
          <w:rtl/>
        </w:rPr>
      </w:pPr>
      <w:r>
        <w:rPr>
          <w:rFonts w:cs="B Nazanin" w:hint="cs"/>
          <w:sz w:val="26"/>
          <w:szCs w:val="26"/>
          <w:rtl/>
        </w:rPr>
        <w:t xml:space="preserve">برای محاسبه اینکه حین حمل نقل چشمه ها سرنشینان خودرو چه مقدار پرتو دریافت می‌کنند </w:t>
      </w:r>
      <w:r w:rsidR="0068595F">
        <w:rPr>
          <w:rFonts w:cs="B Nazanin" w:hint="cs"/>
          <w:sz w:val="26"/>
          <w:szCs w:val="26"/>
          <w:rtl/>
        </w:rPr>
        <w:t xml:space="preserve">با توجه به اینکه از خودرو پاترول برای این کار استفاده می شود با تعبیه کردن چشمه ها در انتهای خودرو می توان فرض کرد که سرنشینان با چشمه ها حداقل 2 متر </w:t>
      </w:r>
      <w:r w:rsidR="00BF62D3">
        <w:rPr>
          <w:rFonts w:cs="B Nazanin" w:hint="cs"/>
          <w:sz w:val="26"/>
          <w:szCs w:val="26"/>
          <w:rtl/>
        </w:rPr>
        <w:t xml:space="preserve">فاصله دارند. </w:t>
      </w:r>
      <w:r w:rsidR="00BF78A4">
        <w:rPr>
          <w:rFonts w:cs="B Nazanin" w:hint="cs"/>
          <w:sz w:val="26"/>
          <w:szCs w:val="26"/>
          <w:rtl/>
        </w:rPr>
        <w:t xml:space="preserve">با توجه به اینکه آهنگ دز در فاصله 2 متری چشمه گاما با استفاده از دزیمتر محیطی </w:t>
      </w:r>
      <w:r w:rsidR="00BF78A4">
        <w:rPr>
          <w:rFonts w:asciiTheme="majorBidi" w:hAnsiTheme="majorBidi" w:cstheme="majorBidi"/>
          <w:sz w:val="26"/>
          <w:szCs w:val="26"/>
        </w:rPr>
        <w:t>µSv/h</w:t>
      </w:r>
      <w:r w:rsidR="00BF78A4">
        <w:rPr>
          <w:rFonts w:asciiTheme="majorBidi" w:hAnsiTheme="majorBidi" w:cstheme="majorBidi" w:hint="cs"/>
          <w:sz w:val="26"/>
          <w:szCs w:val="26"/>
          <w:rtl/>
        </w:rPr>
        <w:t xml:space="preserve">  </w:t>
      </w:r>
      <w:r w:rsidR="00BF78A4">
        <w:rPr>
          <w:rFonts w:asciiTheme="majorBidi" w:hAnsiTheme="majorBidi" w:cs="B Nazanin" w:hint="cs"/>
          <w:sz w:val="26"/>
          <w:szCs w:val="26"/>
          <w:rtl/>
        </w:rPr>
        <w:t xml:space="preserve">4/0 اندازه‌گیری شده است مقدار دز دریافتی سرنشینان خودرو در یک ساعت رانندگی برابر </w:t>
      </w:r>
      <w:r w:rsidR="00BF78A4">
        <w:rPr>
          <w:rFonts w:asciiTheme="majorBidi" w:hAnsiTheme="majorBidi" w:cstheme="majorBidi"/>
          <w:sz w:val="26"/>
          <w:szCs w:val="26"/>
        </w:rPr>
        <w:t>µSv</w:t>
      </w:r>
      <w:r w:rsidR="00BF78A4">
        <w:rPr>
          <w:rFonts w:asciiTheme="majorBidi" w:hAnsiTheme="majorBidi" w:cstheme="majorBidi" w:hint="cs"/>
          <w:sz w:val="26"/>
          <w:szCs w:val="26"/>
          <w:rtl/>
        </w:rPr>
        <w:t xml:space="preserve">  </w:t>
      </w:r>
      <w:r w:rsidR="00BF78A4">
        <w:rPr>
          <w:rFonts w:asciiTheme="majorBidi" w:hAnsiTheme="majorBidi" w:cs="B Nazanin" w:hint="cs"/>
          <w:sz w:val="26"/>
          <w:szCs w:val="26"/>
          <w:rtl/>
        </w:rPr>
        <w:t xml:space="preserve">4/0 است. فرض اینکه روزانه 8 ساعت مسافرت انجام شود مقدار دز دریافتی سرنشینان دریک روز برابر </w:t>
      </w:r>
      <w:r w:rsidR="001243D0">
        <w:rPr>
          <w:rFonts w:asciiTheme="majorBidi" w:hAnsiTheme="majorBidi" w:cstheme="majorBidi"/>
          <w:sz w:val="26"/>
          <w:szCs w:val="26"/>
        </w:rPr>
        <w:t>µ</w:t>
      </w:r>
      <w:r w:rsidR="001243D0">
        <w:rPr>
          <w:rFonts w:asciiTheme="majorBidi" w:hAnsiTheme="majorBidi" w:cs="B Nazanin"/>
          <w:sz w:val="26"/>
          <w:szCs w:val="26"/>
        </w:rPr>
        <w:t>Sv</w:t>
      </w:r>
      <w:r w:rsidR="001243D0">
        <w:rPr>
          <w:rFonts w:asciiTheme="majorBidi" w:hAnsiTheme="majorBidi" w:cs="B Nazanin" w:hint="cs"/>
          <w:sz w:val="26"/>
          <w:szCs w:val="26"/>
          <w:rtl/>
        </w:rPr>
        <w:t xml:space="preserve"> 2/3 محاسبه می </w:t>
      </w:r>
      <w:r w:rsidR="001243D0">
        <w:rPr>
          <w:rFonts w:asciiTheme="majorBidi" w:hAnsiTheme="majorBidi" w:cs="B Nazanin" w:hint="cs"/>
          <w:sz w:val="26"/>
          <w:szCs w:val="26"/>
          <w:rtl/>
        </w:rPr>
        <w:lastRenderedPageBreak/>
        <w:t>گردد</w:t>
      </w:r>
      <w:r w:rsidR="00151FF5">
        <w:rPr>
          <w:rFonts w:asciiTheme="majorBidi" w:hAnsiTheme="majorBidi" w:cs="B Nazanin" w:hint="cs"/>
          <w:sz w:val="26"/>
          <w:szCs w:val="26"/>
          <w:rtl/>
        </w:rPr>
        <w:t xml:space="preserve"> و با فرض اینکه 10 در سال مسافرت با خودرو حامل چشمه های رادیو اکتیو صورت گیرد مقدار دز در یافتی سالیانه </w:t>
      </w:r>
      <w:r w:rsidR="00151FF5">
        <w:rPr>
          <w:rFonts w:asciiTheme="majorBidi" w:hAnsiTheme="majorBidi" w:cstheme="majorBidi"/>
          <w:sz w:val="26"/>
          <w:szCs w:val="26"/>
        </w:rPr>
        <w:t>µ</w:t>
      </w:r>
      <w:r w:rsidR="00151FF5">
        <w:rPr>
          <w:rFonts w:asciiTheme="majorBidi" w:hAnsiTheme="majorBidi" w:cs="B Nazanin"/>
          <w:sz w:val="26"/>
          <w:szCs w:val="26"/>
        </w:rPr>
        <w:t>Sv</w:t>
      </w:r>
      <w:r w:rsidR="00151FF5">
        <w:rPr>
          <w:rFonts w:asciiTheme="majorBidi" w:hAnsiTheme="majorBidi" w:cs="B Nazanin" w:hint="cs"/>
          <w:sz w:val="26"/>
          <w:szCs w:val="26"/>
          <w:rtl/>
        </w:rPr>
        <w:t xml:space="preserve"> 32 به دست می آید.</w:t>
      </w:r>
    </w:p>
    <w:p w:rsidR="00C002B5" w:rsidRPr="005F6F8D" w:rsidRDefault="00C002B5" w:rsidP="00C002B5">
      <w:pPr>
        <w:spacing w:line="360" w:lineRule="auto"/>
        <w:jc w:val="center"/>
        <w:rPr>
          <w:rFonts w:ascii="Times New Roman" w:hAnsi="Times New Roman" w:cs="B Lotus"/>
          <w:b/>
          <w:bCs/>
          <w:sz w:val="24"/>
          <w:szCs w:val="24"/>
          <w:rtl/>
        </w:rPr>
      </w:pPr>
      <w:r w:rsidRPr="005F6F8D">
        <w:rPr>
          <w:rFonts w:ascii="Times New Roman" w:hAnsi="Times New Roman" w:cs="B Lotus" w:hint="cs"/>
          <w:b/>
          <w:bCs/>
          <w:sz w:val="24"/>
          <w:szCs w:val="24"/>
          <w:rtl/>
        </w:rPr>
        <w:t>فرم مونیتورینگ وسیله نقلیه</w:t>
      </w:r>
    </w:p>
    <w:p w:rsidR="00C002B5" w:rsidRPr="005F6F8D" w:rsidRDefault="00C002B5" w:rsidP="00C002B5">
      <w:pPr>
        <w:spacing w:line="360" w:lineRule="auto"/>
        <w:jc w:val="both"/>
        <w:rPr>
          <w:rFonts w:ascii="Times New Roman" w:hAnsi="Times New Roman" w:cs="B Lotus"/>
          <w:sz w:val="24"/>
          <w:szCs w:val="24"/>
          <w:rtl/>
        </w:rPr>
      </w:pPr>
      <w:r w:rsidRPr="005F6F8D">
        <w:rPr>
          <w:rFonts w:ascii="Times New Roman" w:hAnsi="Times New Roman" w:cs="B Lotus" w:hint="cs"/>
          <w:sz w:val="24"/>
          <w:szCs w:val="24"/>
          <w:rtl/>
        </w:rPr>
        <w:t>مشخصات خودرو</w:t>
      </w:r>
    </w:p>
    <w:tbl>
      <w:tblPr>
        <w:tblStyle w:val="TableGrid"/>
        <w:bidiVisual/>
        <w:tblW w:w="0" w:type="auto"/>
        <w:tblLook w:val="04A0"/>
      </w:tblPr>
      <w:tblGrid>
        <w:gridCol w:w="3116"/>
        <w:gridCol w:w="3117"/>
        <w:gridCol w:w="3117"/>
      </w:tblGrid>
      <w:tr w:rsidR="00C002B5" w:rsidRPr="005F6F8D" w:rsidTr="002E764A">
        <w:tc>
          <w:tcPr>
            <w:tcW w:w="3116" w:type="dxa"/>
            <w:vAlign w:val="center"/>
          </w:tcPr>
          <w:p w:rsidR="00C002B5" w:rsidRPr="005F6F8D" w:rsidRDefault="00C002B5" w:rsidP="002E764A">
            <w:pPr>
              <w:spacing w:line="360" w:lineRule="auto"/>
              <w:jc w:val="center"/>
              <w:rPr>
                <w:rFonts w:cs="B Lotus"/>
                <w:szCs w:val="24"/>
                <w:rtl/>
              </w:rPr>
            </w:pPr>
            <w:r w:rsidRPr="005F6F8D">
              <w:rPr>
                <w:rFonts w:cs="B Lotus" w:hint="cs"/>
                <w:szCs w:val="24"/>
                <w:rtl/>
              </w:rPr>
              <w:t>نوع خودرو</w:t>
            </w:r>
          </w:p>
        </w:tc>
        <w:tc>
          <w:tcPr>
            <w:tcW w:w="3117" w:type="dxa"/>
            <w:vAlign w:val="center"/>
          </w:tcPr>
          <w:p w:rsidR="00C002B5" w:rsidRPr="005F6F8D" w:rsidRDefault="00C002B5" w:rsidP="002E764A">
            <w:pPr>
              <w:spacing w:line="360" w:lineRule="auto"/>
              <w:jc w:val="center"/>
              <w:rPr>
                <w:rFonts w:cs="B Lotus"/>
                <w:szCs w:val="24"/>
                <w:rtl/>
              </w:rPr>
            </w:pPr>
            <w:r w:rsidRPr="005F6F8D">
              <w:rPr>
                <w:rFonts w:cs="B Lotus" w:hint="cs"/>
                <w:szCs w:val="24"/>
                <w:rtl/>
              </w:rPr>
              <w:t>شماره پلاک</w:t>
            </w:r>
          </w:p>
        </w:tc>
        <w:tc>
          <w:tcPr>
            <w:tcW w:w="3117" w:type="dxa"/>
            <w:vAlign w:val="center"/>
          </w:tcPr>
          <w:p w:rsidR="00C002B5" w:rsidRPr="005F6F8D" w:rsidRDefault="00C002B5" w:rsidP="002E764A">
            <w:pPr>
              <w:spacing w:line="360" w:lineRule="auto"/>
              <w:jc w:val="center"/>
              <w:rPr>
                <w:rFonts w:cs="B Lotus"/>
                <w:szCs w:val="24"/>
                <w:rtl/>
              </w:rPr>
            </w:pPr>
            <w:r w:rsidRPr="005F6F8D">
              <w:rPr>
                <w:rFonts w:cs="B Lotus" w:hint="cs"/>
                <w:szCs w:val="24"/>
                <w:rtl/>
              </w:rPr>
              <w:t>نام راننده</w:t>
            </w:r>
          </w:p>
        </w:tc>
      </w:tr>
      <w:tr w:rsidR="00C002B5" w:rsidRPr="005F6F8D" w:rsidTr="002E764A">
        <w:tc>
          <w:tcPr>
            <w:tcW w:w="3116" w:type="dxa"/>
          </w:tcPr>
          <w:p w:rsidR="00C002B5" w:rsidRPr="005F6F8D" w:rsidRDefault="00C002B5" w:rsidP="002E764A">
            <w:pPr>
              <w:spacing w:line="360" w:lineRule="auto"/>
              <w:rPr>
                <w:rFonts w:cs="B Lotus"/>
                <w:szCs w:val="24"/>
                <w:rtl/>
              </w:rPr>
            </w:pPr>
          </w:p>
        </w:tc>
        <w:tc>
          <w:tcPr>
            <w:tcW w:w="3117" w:type="dxa"/>
          </w:tcPr>
          <w:p w:rsidR="00C002B5" w:rsidRPr="005F6F8D" w:rsidRDefault="00C002B5" w:rsidP="002E764A">
            <w:pPr>
              <w:spacing w:line="360" w:lineRule="auto"/>
              <w:rPr>
                <w:rFonts w:cs="B Lotus"/>
                <w:szCs w:val="24"/>
                <w:rtl/>
              </w:rPr>
            </w:pPr>
          </w:p>
        </w:tc>
        <w:tc>
          <w:tcPr>
            <w:tcW w:w="3117" w:type="dxa"/>
          </w:tcPr>
          <w:p w:rsidR="00C002B5" w:rsidRPr="005F6F8D" w:rsidRDefault="00C002B5" w:rsidP="002E764A">
            <w:pPr>
              <w:spacing w:line="360" w:lineRule="auto"/>
              <w:rPr>
                <w:rFonts w:cs="B Lotus"/>
                <w:szCs w:val="24"/>
                <w:rtl/>
              </w:rPr>
            </w:pPr>
          </w:p>
        </w:tc>
      </w:tr>
    </w:tbl>
    <w:p w:rsidR="00C002B5" w:rsidRPr="005F6F8D" w:rsidRDefault="00C002B5" w:rsidP="00C002B5">
      <w:pPr>
        <w:spacing w:after="0" w:line="240" w:lineRule="auto"/>
        <w:jc w:val="both"/>
        <w:rPr>
          <w:rFonts w:ascii="Times New Roman" w:hAnsi="Times New Roman" w:cs="B Lotus"/>
          <w:sz w:val="24"/>
          <w:szCs w:val="24"/>
          <w:rtl/>
        </w:rPr>
      </w:pPr>
    </w:p>
    <w:p w:rsidR="00C002B5" w:rsidRPr="005F6F8D" w:rsidRDefault="00C002B5" w:rsidP="00C002B5">
      <w:pPr>
        <w:spacing w:line="240" w:lineRule="auto"/>
        <w:jc w:val="both"/>
        <w:rPr>
          <w:rFonts w:ascii="Times New Roman" w:hAnsi="Times New Roman" w:cs="B Lotus"/>
          <w:sz w:val="24"/>
          <w:szCs w:val="24"/>
          <w:rtl/>
        </w:rPr>
      </w:pPr>
      <w:r w:rsidRPr="005F6F8D">
        <w:rPr>
          <w:rFonts w:ascii="Times New Roman" w:hAnsi="Times New Roman" w:cs="B Lotus" w:hint="cs"/>
          <w:sz w:val="24"/>
          <w:szCs w:val="24"/>
          <w:rtl/>
        </w:rPr>
        <w:t>مسیر حرکت</w:t>
      </w:r>
    </w:p>
    <w:tbl>
      <w:tblPr>
        <w:tblStyle w:val="TableGrid"/>
        <w:bidiVisual/>
        <w:tblW w:w="0" w:type="auto"/>
        <w:tblLook w:val="04A0"/>
      </w:tblPr>
      <w:tblGrid>
        <w:gridCol w:w="1870"/>
        <w:gridCol w:w="1870"/>
        <w:gridCol w:w="1870"/>
        <w:gridCol w:w="1870"/>
        <w:gridCol w:w="1870"/>
      </w:tblGrid>
      <w:tr w:rsidR="00C002B5" w:rsidRPr="005F6F8D" w:rsidTr="002E764A">
        <w:tc>
          <w:tcPr>
            <w:tcW w:w="1870" w:type="dxa"/>
            <w:vAlign w:val="center"/>
          </w:tcPr>
          <w:p w:rsidR="00C002B5" w:rsidRPr="005F6F8D" w:rsidRDefault="00C002B5" w:rsidP="002E764A">
            <w:pPr>
              <w:spacing w:line="360" w:lineRule="auto"/>
              <w:jc w:val="center"/>
              <w:rPr>
                <w:rFonts w:cs="B Lotus"/>
                <w:szCs w:val="24"/>
                <w:rtl/>
              </w:rPr>
            </w:pPr>
            <w:r w:rsidRPr="005F6F8D">
              <w:rPr>
                <w:rFonts w:cs="B Lotus" w:hint="cs"/>
                <w:szCs w:val="24"/>
                <w:rtl/>
              </w:rPr>
              <w:t>مبدا</w:t>
            </w:r>
          </w:p>
        </w:tc>
        <w:tc>
          <w:tcPr>
            <w:tcW w:w="1870" w:type="dxa"/>
            <w:vAlign w:val="center"/>
          </w:tcPr>
          <w:p w:rsidR="00C002B5" w:rsidRPr="005F6F8D" w:rsidRDefault="00C002B5" w:rsidP="002E764A">
            <w:pPr>
              <w:spacing w:line="360" w:lineRule="auto"/>
              <w:jc w:val="center"/>
              <w:rPr>
                <w:rFonts w:cs="B Lotus"/>
                <w:szCs w:val="24"/>
                <w:rtl/>
              </w:rPr>
            </w:pPr>
            <w:r w:rsidRPr="005F6F8D">
              <w:rPr>
                <w:rFonts w:cs="B Lotus" w:hint="cs"/>
                <w:szCs w:val="24"/>
                <w:rtl/>
              </w:rPr>
              <w:t>تاریخ</w:t>
            </w:r>
          </w:p>
        </w:tc>
        <w:tc>
          <w:tcPr>
            <w:tcW w:w="1870" w:type="dxa"/>
            <w:vAlign w:val="center"/>
          </w:tcPr>
          <w:p w:rsidR="00C002B5" w:rsidRPr="005F6F8D" w:rsidRDefault="00C002B5" w:rsidP="002E764A">
            <w:pPr>
              <w:spacing w:line="360" w:lineRule="auto"/>
              <w:jc w:val="center"/>
              <w:rPr>
                <w:rFonts w:cs="B Lotus"/>
                <w:szCs w:val="24"/>
                <w:rtl/>
              </w:rPr>
            </w:pPr>
            <w:r w:rsidRPr="005F6F8D">
              <w:rPr>
                <w:rFonts w:cs="B Lotus" w:hint="cs"/>
                <w:szCs w:val="24"/>
                <w:rtl/>
              </w:rPr>
              <w:t>ساعت شروع</w:t>
            </w:r>
          </w:p>
        </w:tc>
        <w:tc>
          <w:tcPr>
            <w:tcW w:w="1870" w:type="dxa"/>
            <w:vAlign w:val="center"/>
          </w:tcPr>
          <w:p w:rsidR="00C002B5" w:rsidRPr="005F6F8D" w:rsidRDefault="00C002B5" w:rsidP="002E764A">
            <w:pPr>
              <w:spacing w:line="360" w:lineRule="auto"/>
              <w:jc w:val="center"/>
              <w:rPr>
                <w:rFonts w:cs="B Lotus"/>
                <w:szCs w:val="24"/>
                <w:rtl/>
              </w:rPr>
            </w:pPr>
            <w:r w:rsidRPr="005F6F8D">
              <w:rPr>
                <w:rFonts w:cs="B Lotus" w:hint="cs"/>
                <w:szCs w:val="24"/>
                <w:rtl/>
              </w:rPr>
              <w:t>مقصد</w:t>
            </w:r>
          </w:p>
        </w:tc>
        <w:tc>
          <w:tcPr>
            <w:tcW w:w="1870" w:type="dxa"/>
            <w:vAlign w:val="center"/>
          </w:tcPr>
          <w:p w:rsidR="00C002B5" w:rsidRPr="005F6F8D" w:rsidRDefault="00C002B5" w:rsidP="002E764A">
            <w:pPr>
              <w:spacing w:line="360" w:lineRule="auto"/>
              <w:jc w:val="center"/>
              <w:rPr>
                <w:rFonts w:cs="B Lotus"/>
                <w:szCs w:val="24"/>
                <w:rtl/>
              </w:rPr>
            </w:pPr>
            <w:r w:rsidRPr="005F6F8D">
              <w:rPr>
                <w:rFonts w:cs="B Lotus" w:hint="cs"/>
                <w:szCs w:val="24"/>
                <w:rtl/>
              </w:rPr>
              <w:t>ساعت خاتمه</w:t>
            </w:r>
          </w:p>
        </w:tc>
      </w:tr>
      <w:tr w:rsidR="00C002B5" w:rsidRPr="005F6F8D" w:rsidTr="002E764A">
        <w:tc>
          <w:tcPr>
            <w:tcW w:w="1870" w:type="dxa"/>
          </w:tcPr>
          <w:p w:rsidR="00C002B5" w:rsidRPr="005F6F8D" w:rsidRDefault="00C002B5" w:rsidP="002E764A">
            <w:pPr>
              <w:spacing w:line="360" w:lineRule="auto"/>
              <w:rPr>
                <w:rFonts w:cs="B Lotus"/>
                <w:szCs w:val="24"/>
                <w:rtl/>
              </w:rPr>
            </w:pPr>
          </w:p>
        </w:tc>
        <w:tc>
          <w:tcPr>
            <w:tcW w:w="1870" w:type="dxa"/>
          </w:tcPr>
          <w:p w:rsidR="00C002B5" w:rsidRPr="005F6F8D" w:rsidRDefault="00C002B5" w:rsidP="002E764A">
            <w:pPr>
              <w:spacing w:line="360" w:lineRule="auto"/>
              <w:rPr>
                <w:rFonts w:cs="B Lotus"/>
                <w:szCs w:val="24"/>
                <w:rtl/>
              </w:rPr>
            </w:pPr>
          </w:p>
        </w:tc>
        <w:tc>
          <w:tcPr>
            <w:tcW w:w="1870" w:type="dxa"/>
          </w:tcPr>
          <w:p w:rsidR="00C002B5" w:rsidRPr="005F6F8D" w:rsidRDefault="00C002B5" w:rsidP="002E764A">
            <w:pPr>
              <w:spacing w:line="360" w:lineRule="auto"/>
              <w:rPr>
                <w:rFonts w:cs="B Lotus"/>
                <w:szCs w:val="24"/>
                <w:rtl/>
              </w:rPr>
            </w:pPr>
          </w:p>
        </w:tc>
        <w:tc>
          <w:tcPr>
            <w:tcW w:w="1870" w:type="dxa"/>
          </w:tcPr>
          <w:p w:rsidR="00C002B5" w:rsidRPr="005F6F8D" w:rsidRDefault="00C002B5" w:rsidP="002E764A">
            <w:pPr>
              <w:spacing w:line="360" w:lineRule="auto"/>
              <w:rPr>
                <w:rFonts w:cs="B Lotus"/>
                <w:szCs w:val="24"/>
                <w:rtl/>
              </w:rPr>
            </w:pPr>
          </w:p>
        </w:tc>
        <w:tc>
          <w:tcPr>
            <w:tcW w:w="1870" w:type="dxa"/>
          </w:tcPr>
          <w:p w:rsidR="00C002B5" w:rsidRPr="005F6F8D" w:rsidRDefault="00C002B5" w:rsidP="002E764A">
            <w:pPr>
              <w:spacing w:line="360" w:lineRule="auto"/>
              <w:rPr>
                <w:rFonts w:cs="B Lotus"/>
                <w:szCs w:val="24"/>
                <w:rtl/>
              </w:rPr>
            </w:pPr>
          </w:p>
        </w:tc>
      </w:tr>
    </w:tbl>
    <w:p w:rsidR="00C002B5" w:rsidRPr="005F6F8D" w:rsidRDefault="00C002B5" w:rsidP="00C002B5">
      <w:pPr>
        <w:spacing w:after="0" w:line="240" w:lineRule="auto"/>
        <w:jc w:val="both"/>
        <w:rPr>
          <w:rFonts w:ascii="Times New Roman" w:hAnsi="Times New Roman" w:cs="B Lotus"/>
          <w:sz w:val="24"/>
          <w:szCs w:val="24"/>
          <w:rtl/>
        </w:rPr>
      </w:pPr>
    </w:p>
    <w:p w:rsidR="00C002B5" w:rsidRPr="005F6F8D" w:rsidRDefault="00C002B5" w:rsidP="00C002B5">
      <w:pPr>
        <w:spacing w:line="360" w:lineRule="auto"/>
        <w:jc w:val="both"/>
        <w:rPr>
          <w:rFonts w:ascii="Times New Roman" w:hAnsi="Times New Roman" w:cs="B Lotus"/>
          <w:sz w:val="24"/>
          <w:szCs w:val="24"/>
          <w:rtl/>
        </w:rPr>
      </w:pPr>
      <w:r w:rsidRPr="005F6F8D">
        <w:rPr>
          <w:rFonts w:ascii="Times New Roman" w:hAnsi="Times New Roman" w:cs="B Lotus" w:hint="cs"/>
          <w:sz w:val="24"/>
          <w:szCs w:val="24"/>
          <w:rtl/>
        </w:rPr>
        <w:t>مشخصات سرنشینان</w:t>
      </w:r>
    </w:p>
    <w:tbl>
      <w:tblPr>
        <w:tblStyle w:val="TableGrid"/>
        <w:bidiVisual/>
        <w:tblW w:w="0" w:type="auto"/>
        <w:tblLook w:val="04A0"/>
      </w:tblPr>
      <w:tblGrid>
        <w:gridCol w:w="2337"/>
        <w:gridCol w:w="2337"/>
        <w:gridCol w:w="2338"/>
        <w:gridCol w:w="2338"/>
      </w:tblGrid>
      <w:tr w:rsidR="00C002B5" w:rsidRPr="005F6F8D" w:rsidTr="002E764A">
        <w:tc>
          <w:tcPr>
            <w:tcW w:w="2337" w:type="dxa"/>
            <w:vAlign w:val="center"/>
          </w:tcPr>
          <w:p w:rsidR="00C002B5" w:rsidRPr="005F6F8D" w:rsidRDefault="00C002B5" w:rsidP="002E764A">
            <w:pPr>
              <w:spacing w:line="360" w:lineRule="auto"/>
              <w:jc w:val="center"/>
              <w:rPr>
                <w:rFonts w:cs="B Lotus"/>
                <w:szCs w:val="24"/>
                <w:rtl/>
              </w:rPr>
            </w:pPr>
            <w:r w:rsidRPr="005F6F8D">
              <w:rPr>
                <w:rFonts w:cs="B Lotus" w:hint="cs"/>
                <w:szCs w:val="24"/>
                <w:rtl/>
              </w:rPr>
              <w:t>ردیف</w:t>
            </w:r>
          </w:p>
        </w:tc>
        <w:tc>
          <w:tcPr>
            <w:tcW w:w="2337" w:type="dxa"/>
            <w:vAlign w:val="center"/>
          </w:tcPr>
          <w:p w:rsidR="00C002B5" w:rsidRPr="005F6F8D" w:rsidRDefault="00C002B5" w:rsidP="002E764A">
            <w:pPr>
              <w:spacing w:line="360" w:lineRule="auto"/>
              <w:jc w:val="center"/>
              <w:rPr>
                <w:rFonts w:cs="B Lotus"/>
                <w:szCs w:val="24"/>
                <w:rtl/>
              </w:rPr>
            </w:pPr>
            <w:r w:rsidRPr="005F6F8D">
              <w:rPr>
                <w:rFonts w:cs="B Lotus" w:hint="cs"/>
                <w:szCs w:val="24"/>
                <w:rtl/>
              </w:rPr>
              <w:t>نام و نام خانوادگی</w:t>
            </w:r>
          </w:p>
        </w:tc>
        <w:tc>
          <w:tcPr>
            <w:tcW w:w="2338" w:type="dxa"/>
            <w:vAlign w:val="center"/>
          </w:tcPr>
          <w:p w:rsidR="00C002B5" w:rsidRPr="005F6F8D" w:rsidRDefault="00C002B5" w:rsidP="002E764A">
            <w:pPr>
              <w:spacing w:line="360" w:lineRule="auto"/>
              <w:jc w:val="center"/>
              <w:rPr>
                <w:rFonts w:cs="B Lotus"/>
                <w:szCs w:val="24"/>
                <w:rtl/>
              </w:rPr>
            </w:pPr>
            <w:r w:rsidRPr="005F6F8D">
              <w:rPr>
                <w:rFonts w:cs="B Lotus" w:hint="cs"/>
                <w:szCs w:val="24"/>
                <w:rtl/>
              </w:rPr>
              <w:t>سمت</w:t>
            </w:r>
          </w:p>
        </w:tc>
        <w:tc>
          <w:tcPr>
            <w:tcW w:w="2338" w:type="dxa"/>
            <w:vAlign w:val="center"/>
          </w:tcPr>
          <w:p w:rsidR="00C002B5" w:rsidRPr="005F6F8D" w:rsidRDefault="00C002B5" w:rsidP="002E764A">
            <w:pPr>
              <w:spacing w:line="360" w:lineRule="auto"/>
              <w:jc w:val="center"/>
              <w:rPr>
                <w:rFonts w:cs="B Lotus"/>
                <w:szCs w:val="24"/>
              </w:rPr>
            </w:pPr>
            <w:r w:rsidRPr="005F6F8D">
              <w:rPr>
                <w:rFonts w:cs="B Lotus" w:hint="cs"/>
                <w:szCs w:val="24"/>
                <w:rtl/>
              </w:rPr>
              <w:t xml:space="preserve">شماره </w:t>
            </w:r>
            <w:r w:rsidRPr="005F6F8D">
              <w:rPr>
                <w:rFonts w:cs="B Lotus"/>
              </w:rPr>
              <w:t>TLD</w:t>
            </w:r>
          </w:p>
        </w:tc>
      </w:tr>
      <w:tr w:rsidR="00C002B5" w:rsidRPr="005F6F8D" w:rsidTr="002E764A">
        <w:tc>
          <w:tcPr>
            <w:tcW w:w="2337" w:type="dxa"/>
          </w:tcPr>
          <w:p w:rsidR="00C002B5" w:rsidRPr="005F6F8D" w:rsidRDefault="00C002B5" w:rsidP="002E764A">
            <w:pPr>
              <w:spacing w:line="360" w:lineRule="auto"/>
              <w:rPr>
                <w:rFonts w:cs="B Lotus"/>
                <w:szCs w:val="24"/>
                <w:rtl/>
              </w:rPr>
            </w:pPr>
          </w:p>
        </w:tc>
        <w:tc>
          <w:tcPr>
            <w:tcW w:w="2337" w:type="dxa"/>
          </w:tcPr>
          <w:p w:rsidR="00C002B5" w:rsidRPr="005F6F8D" w:rsidRDefault="00C002B5" w:rsidP="002E764A">
            <w:pPr>
              <w:spacing w:line="360" w:lineRule="auto"/>
              <w:rPr>
                <w:rFonts w:cs="B Lotus"/>
                <w:szCs w:val="24"/>
                <w:rtl/>
              </w:rPr>
            </w:pPr>
          </w:p>
        </w:tc>
        <w:tc>
          <w:tcPr>
            <w:tcW w:w="2338" w:type="dxa"/>
          </w:tcPr>
          <w:p w:rsidR="00C002B5" w:rsidRPr="005F6F8D" w:rsidRDefault="00C002B5" w:rsidP="002E764A">
            <w:pPr>
              <w:spacing w:line="360" w:lineRule="auto"/>
              <w:rPr>
                <w:rFonts w:cs="B Lotus"/>
                <w:szCs w:val="24"/>
                <w:rtl/>
              </w:rPr>
            </w:pPr>
          </w:p>
        </w:tc>
        <w:tc>
          <w:tcPr>
            <w:tcW w:w="2338" w:type="dxa"/>
          </w:tcPr>
          <w:p w:rsidR="00C002B5" w:rsidRPr="005F6F8D" w:rsidRDefault="00C002B5" w:rsidP="002E764A">
            <w:pPr>
              <w:spacing w:line="360" w:lineRule="auto"/>
              <w:rPr>
                <w:rFonts w:cs="B Lotus"/>
                <w:szCs w:val="24"/>
                <w:rtl/>
              </w:rPr>
            </w:pPr>
          </w:p>
        </w:tc>
      </w:tr>
      <w:tr w:rsidR="00C002B5" w:rsidRPr="005F6F8D" w:rsidTr="002E764A">
        <w:tc>
          <w:tcPr>
            <w:tcW w:w="2337" w:type="dxa"/>
          </w:tcPr>
          <w:p w:rsidR="00C002B5" w:rsidRPr="005F6F8D" w:rsidRDefault="00C002B5" w:rsidP="002E764A">
            <w:pPr>
              <w:spacing w:line="360" w:lineRule="auto"/>
              <w:rPr>
                <w:rFonts w:cs="B Lotus"/>
                <w:szCs w:val="24"/>
                <w:rtl/>
              </w:rPr>
            </w:pPr>
          </w:p>
        </w:tc>
        <w:tc>
          <w:tcPr>
            <w:tcW w:w="2337" w:type="dxa"/>
          </w:tcPr>
          <w:p w:rsidR="00C002B5" w:rsidRPr="005F6F8D" w:rsidRDefault="00C002B5" w:rsidP="002E764A">
            <w:pPr>
              <w:spacing w:line="360" w:lineRule="auto"/>
              <w:rPr>
                <w:rFonts w:cs="B Lotus"/>
                <w:szCs w:val="24"/>
                <w:rtl/>
              </w:rPr>
            </w:pPr>
          </w:p>
        </w:tc>
        <w:tc>
          <w:tcPr>
            <w:tcW w:w="2338" w:type="dxa"/>
          </w:tcPr>
          <w:p w:rsidR="00C002B5" w:rsidRPr="005F6F8D" w:rsidRDefault="00C002B5" w:rsidP="002E764A">
            <w:pPr>
              <w:spacing w:line="360" w:lineRule="auto"/>
              <w:rPr>
                <w:rFonts w:cs="B Lotus"/>
                <w:szCs w:val="24"/>
                <w:rtl/>
              </w:rPr>
            </w:pPr>
          </w:p>
        </w:tc>
        <w:tc>
          <w:tcPr>
            <w:tcW w:w="2338" w:type="dxa"/>
          </w:tcPr>
          <w:p w:rsidR="00C002B5" w:rsidRPr="005F6F8D" w:rsidRDefault="00C002B5" w:rsidP="002E764A">
            <w:pPr>
              <w:spacing w:line="360" w:lineRule="auto"/>
              <w:rPr>
                <w:rFonts w:cs="B Lotus"/>
                <w:szCs w:val="24"/>
                <w:rtl/>
              </w:rPr>
            </w:pPr>
          </w:p>
        </w:tc>
      </w:tr>
      <w:tr w:rsidR="00C002B5" w:rsidRPr="005F6F8D" w:rsidTr="002E764A">
        <w:tc>
          <w:tcPr>
            <w:tcW w:w="2337" w:type="dxa"/>
          </w:tcPr>
          <w:p w:rsidR="00C002B5" w:rsidRPr="005F6F8D" w:rsidRDefault="00C002B5" w:rsidP="002E764A">
            <w:pPr>
              <w:spacing w:line="360" w:lineRule="auto"/>
              <w:rPr>
                <w:rFonts w:cs="B Lotus"/>
                <w:szCs w:val="24"/>
                <w:rtl/>
              </w:rPr>
            </w:pPr>
          </w:p>
        </w:tc>
        <w:tc>
          <w:tcPr>
            <w:tcW w:w="2337" w:type="dxa"/>
          </w:tcPr>
          <w:p w:rsidR="00C002B5" w:rsidRPr="005F6F8D" w:rsidRDefault="00C002B5" w:rsidP="002E764A">
            <w:pPr>
              <w:spacing w:line="360" w:lineRule="auto"/>
              <w:rPr>
                <w:rFonts w:cs="B Lotus"/>
                <w:szCs w:val="24"/>
                <w:rtl/>
              </w:rPr>
            </w:pPr>
          </w:p>
        </w:tc>
        <w:tc>
          <w:tcPr>
            <w:tcW w:w="2338" w:type="dxa"/>
          </w:tcPr>
          <w:p w:rsidR="00C002B5" w:rsidRPr="005F6F8D" w:rsidRDefault="00C002B5" w:rsidP="002E764A">
            <w:pPr>
              <w:spacing w:line="360" w:lineRule="auto"/>
              <w:rPr>
                <w:rFonts w:cs="B Lotus"/>
                <w:szCs w:val="24"/>
                <w:rtl/>
              </w:rPr>
            </w:pPr>
          </w:p>
        </w:tc>
        <w:tc>
          <w:tcPr>
            <w:tcW w:w="2338" w:type="dxa"/>
          </w:tcPr>
          <w:p w:rsidR="00C002B5" w:rsidRPr="005F6F8D" w:rsidRDefault="00C002B5" w:rsidP="002E764A">
            <w:pPr>
              <w:spacing w:line="360" w:lineRule="auto"/>
              <w:rPr>
                <w:rFonts w:cs="B Lotus"/>
                <w:szCs w:val="24"/>
                <w:rtl/>
              </w:rPr>
            </w:pPr>
          </w:p>
        </w:tc>
      </w:tr>
      <w:tr w:rsidR="00C002B5" w:rsidRPr="005F6F8D" w:rsidTr="002E764A">
        <w:tc>
          <w:tcPr>
            <w:tcW w:w="2337" w:type="dxa"/>
          </w:tcPr>
          <w:p w:rsidR="00C002B5" w:rsidRPr="005F6F8D" w:rsidRDefault="00C002B5" w:rsidP="002E764A">
            <w:pPr>
              <w:spacing w:line="360" w:lineRule="auto"/>
              <w:rPr>
                <w:rFonts w:cs="B Lotus"/>
                <w:szCs w:val="24"/>
                <w:rtl/>
              </w:rPr>
            </w:pPr>
          </w:p>
        </w:tc>
        <w:tc>
          <w:tcPr>
            <w:tcW w:w="2337" w:type="dxa"/>
          </w:tcPr>
          <w:p w:rsidR="00C002B5" w:rsidRPr="005F6F8D" w:rsidRDefault="00C002B5" w:rsidP="002E764A">
            <w:pPr>
              <w:spacing w:line="360" w:lineRule="auto"/>
              <w:rPr>
                <w:rFonts w:cs="B Lotus"/>
                <w:szCs w:val="24"/>
                <w:rtl/>
              </w:rPr>
            </w:pPr>
          </w:p>
        </w:tc>
        <w:tc>
          <w:tcPr>
            <w:tcW w:w="2338" w:type="dxa"/>
          </w:tcPr>
          <w:p w:rsidR="00C002B5" w:rsidRPr="005F6F8D" w:rsidRDefault="00C002B5" w:rsidP="002E764A">
            <w:pPr>
              <w:spacing w:line="360" w:lineRule="auto"/>
              <w:rPr>
                <w:rFonts w:cs="B Lotus"/>
                <w:szCs w:val="24"/>
                <w:rtl/>
              </w:rPr>
            </w:pPr>
          </w:p>
        </w:tc>
        <w:tc>
          <w:tcPr>
            <w:tcW w:w="2338" w:type="dxa"/>
          </w:tcPr>
          <w:p w:rsidR="00C002B5" w:rsidRPr="005F6F8D" w:rsidRDefault="00C002B5" w:rsidP="002E764A">
            <w:pPr>
              <w:spacing w:line="360" w:lineRule="auto"/>
              <w:rPr>
                <w:rFonts w:cs="B Lotus"/>
                <w:szCs w:val="24"/>
                <w:rtl/>
              </w:rPr>
            </w:pPr>
          </w:p>
        </w:tc>
      </w:tr>
    </w:tbl>
    <w:p w:rsidR="00C002B5" w:rsidRPr="005F6F8D" w:rsidRDefault="00C002B5" w:rsidP="00C002B5">
      <w:pPr>
        <w:spacing w:after="0" w:line="240" w:lineRule="auto"/>
        <w:jc w:val="both"/>
        <w:rPr>
          <w:rFonts w:ascii="Times New Roman" w:hAnsi="Times New Roman" w:cs="B Lotus"/>
          <w:sz w:val="24"/>
          <w:szCs w:val="24"/>
        </w:rPr>
      </w:pPr>
    </w:p>
    <w:p w:rsidR="00C002B5" w:rsidRPr="005F6F8D" w:rsidRDefault="00C002B5" w:rsidP="00C002B5">
      <w:pPr>
        <w:spacing w:line="360" w:lineRule="auto"/>
        <w:jc w:val="both"/>
        <w:rPr>
          <w:rFonts w:ascii="Times New Roman" w:hAnsi="Times New Roman" w:cs="B Lotus"/>
          <w:b/>
          <w:bCs/>
          <w:sz w:val="24"/>
          <w:szCs w:val="24"/>
          <w:rtl/>
        </w:rPr>
      </w:pPr>
      <w:r w:rsidRPr="005F6F8D">
        <w:rPr>
          <w:rFonts w:ascii="Times New Roman" w:hAnsi="Times New Roman" w:cs="B Lotus" w:hint="cs"/>
          <w:b/>
          <w:bCs/>
          <w:sz w:val="24"/>
          <w:szCs w:val="24"/>
          <w:rtl/>
        </w:rPr>
        <w:t>مشخصات دزیمتر محیطی</w:t>
      </w:r>
    </w:p>
    <w:tbl>
      <w:tblPr>
        <w:tblStyle w:val="TableGrid"/>
        <w:bidiVisual/>
        <w:tblW w:w="0" w:type="auto"/>
        <w:tblLook w:val="04A0"/>
      </w:tblPr>
      <w:tblGrid>
        <w:gridCol w:w="3116"/>
        <w:gridCol w:w="3117"/>
        <w:gridCol w:w="3117"/>
      </w:tblGrid>
      <w:tr w:rsidR="00C002B5" w:rsidRPr="005F6F8D" w:rsidTr="002E764A">
        <w:tc>
          <w:tcPr>
            <w:tcW w:w="3116" w:type="dxa"/>
            <w:vAlign w:val="center"/>
          </w:tcPr>
          <w:p w:rsidR="00C002B5" w:rsidRPr="005F6F8D" w:rsidRDefault="00C002B5" w:rsidP="002E764A">
            <w:pPr>
              <w:spacing w:line="360" w:lineRule="auto"/>
              <w:jc w:val="center"/>
              <w:rPr>
                <w:rFonts w:cs="B Lotus"/>
                <w:szCs w:val="24"/>
                <w:rtl/>
              </w:rPr>
            </w:pPr>
            <w:r w:rsidRPr="005F6F8D">
              <w:rPr>
                <w:rFonts w:cs="B Lotus" w:hint="cs"/>
                <w:szCs w:val="24"/>
                <w:rtl/>
              </w:rPr>
              <w:t>مدل دزیمتر</w:t>
            </w:r>
          </w:p>
        </w:tc>
        <w:tc>
          <w:tcPr>
            <w:tcW w:w="3117" w:type="dxa"/>
            <w:vAlign w:val="center"/>
          </w:tcPr>
          <w:p w:rsidR="00C002B5" w:rsidRPr="005F6F8D" w:rsidRDefault="00C002B5" w:rsidP="002E764A">
            <w:pPr>
              <w:spacing w:line="360" w:lineRule="auto"/>
              <w:jc w:val="center"/>
              <w:rPr>
                <w:rFonts w:cs="B Lotus"/>
                <w:szCs w:val="24"/>
                <w:rtl/>
              </w:rPr>
            </w:pPr>
            <w:r w:rsidRPr="005F6F8D">
              <w:rPr>
                <w:rFonts w:cs="B Lotus" w:hint="cs"/>
                <w:szCs w:val="24"/>
                <w:rtl/>
              </w:rPr>
              <w:t>شماره سریال</w:t>
            </w:r>
          </w:p>
        </w:tc>
        <w:tc>
          <w:tcPr>
            <w:tcW w:w="3117" w:type="dxa"/>
            <w:vAlign w:val="center"/>
          </w:tcPr>
          <w:p w:rsidR="00C002B5" w:rsidRPr="005F6F8D" w:rsidRDefault="00C002B5" w:rsidP="002E764A">
            <w:pPr>
              <w:spacing w:line="360" w:lineRule="auto"/>
              <w:jc w:val="center"/>
              <w:rPr>
                <w:rFonts w:cs="B Lotus"/>
                <w:szCs w:val="24"/>
                <w:rtl/>
              </w:rPr>
            </w:pPr>
            <w:r w:rsidRPr="005F6F8D">
              <w:rPr>
                <w:rFonts w:cs="B Lotus" w:hint="cs"/>
                <w:szCs w:val="24"/>
                <w:rtl/>
              </w:rPr>
              <w:t>تاریخ کالیبراسیون</w:t>
            </w:r>
          </w:p>
        </w:tc>
      </w:tr>
      <w:tr w:rsidR="00C002B5" w:rsidRPr="005F6F8D" w:rsidTr="002E764A">
        <w:tc>
          <w:tcPr>
            <w:tcW w:w="3116" w:type="dxa"/>
          </w:tcPr>
          <w:p w:rsidR="00C002B5" w:rsidRPr="005F6F8D" w:rsidRDefault="00C002B5" w:rsidP="002E764A">
            <w:pPr>
              <w:spacing w:line="360" w:lineRule="auto"/>
              <w:rPr>
                <w:rFonts w:cs="B Lotus"/>
                <w:szCs w:val="24"/>
                <w:rtl/>
              </w:rPr>
            </w:pPr>
          </w:p>
        </w:tc>
        <w:tc>
          <w:tcPr>
            <w:tcW w:w="3117" w:type="dxa"/>
          </w:tcPr>
          <w:p w:rsidR="00C002B5" w:rsidRPr="005F6F8D" w:rsidRDefault="00C002B5" w:rsidP="002E764A">
            <w:pPr>
              <w:spacing w:line="360" w:lineRule="auto"/>
              <w:rPr>
                <w:rFonts w:cs="B Lotus"/>
                <w:szCs w:val="24"/>
                <w:rtl/>
              </w:rPr>
            </w:pPr>
          </w:p>
        </w:tc>
        <w:tc>
          <w:tcPr>
            <w:tcW w:w="3117" w:type="dxa"/>
          </w:tcPr>
          <w:p w:rsidR="00C002B5" w:rsidRPr="005F6F8D" w:rsidRDefault="00C002B5" w:rsidP="002E764A">
            <w:pPr>
              <w:spacing w:line="360" w:lineRule="auto"/>
              <w:rPr>
                <w:rFonts w:cs="B Lotus"/>
                <w:szCs w:val="24"/>
                <w:rtl/>
              </w:rPr>
            </w:pPr>
          </w:p>
        </w:tc>
      </w:tr>
    </w:tbl>
    <w:p w:rsidR="00C002B5" w:rsidRPr="005F6F8D" w:rsidRDefault="00C002B5" w:rsidP="00C002B5">
      <w:pPr>
        <w:spacing w:after="0" w:line="240" w:lineRule="auto"/>
        <w:jc w:val="both"/>
        <w:rPr>
          <w:rFonts w:ascii="Times New Roman" w:hAnsi="Times New Roman" w:cs="B Lotus"/>
          <w:sz w:val="24"/>
          <w:szCs w:val="24"/>
          <w:rtl/>
        </w:rPr>
      </w:pPr>
    </w:p>
    <w:p w:rsidR="00C002B5" w:rsidRDefault="00C002B5" w:rsidP="00C002B5">
      <w:pPr>
        <w:spacing w:line="360" w:lineRule="auto"/>
        <w:jc w:val="both"/>
        <w:rPr>
          <w:rFonts w:ascii="Times New Roman" w:hAnsi="Times New Roman" w:cs="B Lotus"/>
          <w:b/>
          <w:bCs/>
          <w:sz w:val="24"/>
          <w:szCs w:val="24"/>
          <w:rtl/>
        </w:rPr>
      </w:pPr>
    </w:p>
    <w:p w:rsidR="00C002B5" w:rsidRPr="005F6F8D" w:rsidRDefault="00C002B5" w:rsidP="00C002B5">
      <w:pPr>
        <w:spacing w:line="360" w:lineRule="auto"/>
        <w:jc w:val="both"/>
        <w:rPr>
          <w:rFonts w:ascii="Times New Roman" w:hAnsi="Times New Roman" w:cs="B Lotus"/>
          <w:b/>
          <w:bCs/>
          <w:sz w:val="24"/>
          <w:szCs w:val="24"/>
          <w:rtl/>
        </w:rPr>
      </w:pPr>
      <w:r w:rsidRPr="005F6F8D">
        <w:rPr>
          <w:rFonts w:ascii="Times New Roman" w:hAnsi="Times New Roman" w:cs="B Lotus" w:hint="cs"/>
          <w:b/>
          <w:bCs/>
          <w:sz w:val="24"/>
          <w:szCs w:val="24"/>
          <w:rtl/>
        </w:rPr>
        <w:lastRenderedPageBreak/>
        <w:t>ثبت نتایج اندازه‌گیری</w:t>
      </w:r>
    </w:p>
    <w:tbl>
      <w:tblPr>
        <w:tblStyle w:val="TableGrid"/>
        <w:bidiVisual/>
        <w:tblW w:w="10348" w:type="dxa"/>
        <w:tblInd w:w="-431" w:type="dxa"/>
        <w:tblLook w:val="04A0"/>
      </w:tblPr>
      <w:tblGrid>
        <w:gridCol w:w="1752"/>
        <w:gridCol w:w="958"/>
        <w:gridCol w:w="1003"/>
        <w:gridCol w:w="1388"/>
        <w:gridCol w:w="1137"/>
        <w:gridCol w:w="1983"/>
        <w:gridCol w:w="2127"/>
      </w:tblGrid>
      <w:tr w:rsidR="00C002B5" w:rsidRPr="005F6F8D" w:rsidTr="002E764A">
        <w:trPr>
          <w:trHeight w:val="1058"/>
        </w:trPr>
        <w:tc>
          <w:tcPr>
            <w:tcW w:w="1752" w:type="dxa"/>
            <w:vMerge w:val="restart"/>
            <w:vAlign w:val="center"/>
          </w:tcPr>
          <w:p w:rsidR="00C002B5" w:rsidRPr="005F6F8D" w:rsidRDefault="00C002B5" w:rsidP="002E764A">
            <w:pPr>
              <w:spacing w:line="360" w:lineRule="auto"/>
              <w:jc w:val="center"/>
              <w:rPr>
                <w:rFonts w:cs="B Lotus"/>
                <w:szCs w:val="24"/>
                <w:rtl/>
              </w:rPr>
            </w:pPr>
            <w:r w:rsidRPr="005F6F8D">
              <w:rPr>
                <w:rFonts w:cs="B Lotus" w:hint="cs"/>
                <w:szCs w:val="24"/>
                <w:rtl/>
              </w:rPr>
              <w:t>تاریخ</w:t>
            </w:r>
          </w:p>
        </w:tc>
        <w:tc>
          <w:tcPr>
            <w:tcW w:w="1961" w:type="dxa"/>
            <w:gridSpan w:val="2"/>
            <w:vAlign w:val="center"/>
          </w:tcPr>
          <w:p w:rsidR="00C002B5" w:rsidRPr="005F6F8D" w:rsidRDefault="00C002B5" w:rsidP="002E764A">
            <w:pPr>
              <w:spacing w:line="360" w:lineRule="auto"/>
              <w:jc w:val="center"/>
              <w:rPr>
                <w:rFonts w:cs="B Lotus"/>
                <w:szCs w:val="24"/>
                <w:rtl/>
              </w:rPr>
            </w:pPr>
            <w:r w:rsidRPr="005F6F8D">
              <w:rPr>
                <w:rFonts w:cs="B Lotus" w:hint="cs"/>
                <w:szCs w:val="24"/>
                <w:rtl/>
              </w:rPr>
              <w:t>حداکثر آهنگ دز</w:t>
            </w:r>
          </w:p>
        </w:tc>
        <w:tc>
          <w:tcPr>
            <w:tcW w:w="1388" w:type="dxa"/>
            <w:vMerge w:val="restart"/>
            <w:vAlign w:val="center"/>
          </w:tcPr>
          <w:p w:rsidR="00C002B5" w:rsidRPr="005F6F8D" w:rsidRDefault="00C002B5" w:rsidP="002E764A">
            <w:pPr>
              <w:spacing w:line="360" w:lineRule="auto"/>
              <w:jc w:val="center"/>
              <w:rPr>
                <w:rFonts w:cs="B Lotus"/>
                <w:szCs w:val="24"/>
                <w:rtl/>
              </w:rPr>
            </w:pPr>
            <w:r w:rsidRPr="005F6F8D">
              <w:rPr>
                <w:rFonts w:cs="B Lotus" w:hint="cs"/>
                <w:szCs w:val="24"/>
                <w:rtl/>
              </w:rPr>
              <w:t>آستانه اقدام</w:t>
            </w:r>
          </w:p>
        </w:tc>
        <w:tc>
          <w:tcPr>
            <w:tcW w:w="1137" w:type="dxa"/>
            <w:vMerge w:val="restart"/>
            <w:vAlign w:val="center"/>
          </w:tcPr>
          <w:p w:rsidR="00C002B5" w:rsidRPr="005F6F8D" w:rsidRDefault="00C002B5" w:rsidP="002E764A">
            <w:pPr>
              <w:spacing w:line="360" w:lineRule="auto"/>
              <w:jc w:val="center"/>
              <w:rPr>
                <w:rFonts w:cs="B Lotus"/>
                <w:szCs w:val="24"/>
                <w:rtl/>
              </w:rPr>
            </w:pPr>
            <w:r w:rsidRPr="005F6F8D">
              <w:rPr>
                <w:rFonts w:cs="B Lotus" w:hint="cs"/>
                <w:szCs w:val="24"/>
                <w:rtl/>
              </w:rPr>
              <w:t>ساعت اندازه‌گیری</w:t>
            </w:r>
          </w:p>
        </w:tc>
        <w:tc>
          <w:tcPr>
            <w:tcW w:w="1983" w:type="dxa"/>
            <w:vMerge w:val="restart"/>
            <w:vAlign w:val="center"/>
          </w:tcPr>
          <w:p w:rsidR="00C002B5" w:rsidRPr="005F6F8D" w:rsidRDefault="00C002B5" w:rsidP="002E764A">
            <w:pPr>
              <w:spacing w:line="360" w:lineRule="auto"/>
              <w:jc w:val="center"/>
              <w:rPr>
                <w:rFonts w:cs="B Lotus"/>
                <w:szCs w:val="24"/>
                <w:rtl/>
              </w:rPr>
            </w:pPr>
            <w:r w:rsidRPr="005F6F8D">
              <w:rPr>
                <w:rFonts w:cs="B Lotus" w:hint="cs"/>
                <w:szCs w:val="24"/>
                <w:rtl/>
              </w:rPr>
              <w:t>نام و نام خانوادگی پرتوکاران</w:t>
            </w:r>
          </w:p>
        </w:tc>
        <w:tc>
          <w:tcPr>
            <w:tcW w:w="2127" w:type="dxa"/>
            <w:vMerge w:val="restart"/>
            <w:vAlign w:val="center"/>
          </w:tcPr>
          <w:p w:rsidR="00C002B5" w:rsidRPr="005F6F8D" w:rsidRDefault="00C002B5" w:rsidP="002E764A">
            <w:pPr>
              <w:spacing w:line="360" w:lineRule="auto"/>
              <w:jc w:val="center"/>
              <w:rPr>
                <w:rFonts w:cs="B Lotus"/>
                <w:szCs w:val="24"/>
                <w:rtl/>
              </w:rPr>
            </w:pPr>
            <w:r w:rsidRPr="005F6F8D">
              <w:rPr>
                <w:rFonts w:cs="B Lotus" w:hint="cs"/>
                <w:szCs w:val="24"/>
                <w:rtl/>
              </w:rPr>
              <w:t>تایید و امضای پرتوکار</w:t>
            </w:r>
          </w:p>
        </w:tc>
      </w:tr>
      <w:tr w:rsidR="00C002B5" w:rsidRPr="005F6F8D" w:rsidTr="002E764A">
        <w:trPr>
          <w:trHeight w:val="1057"/>
        </w:trPr>
        <w:tc>
          <w:tcPr>
            <w:tcW w:w="1752" w:type="dxa"/>
            <w:vMerge/>
          </w:tcPr>
          <w:p w:rsidR="00C002B5" w:rsidRPr="005F6F8D" w:rsidRDefault="00C002B5" w:rsidP="002E764A">
            <w:pPr>
              <w:spacing w:line="360" w:lineRule="auto"/>
              <w:rPr>
                <w:rFonts w:cs="B Lotus"/>
                <w:szCs w:val="24"/>
                <w:rtl/>
              </w:rPr>
            </w:pPr>
          </w:p>
        </w:tc>
        <w:tc>
          <w:tcPr>
            <w:tcW w:w="958" w:type="dxa"/>
            <w:vAlign w:val="center"/>
          </w:tcPr>
          <w:p w:rsidR="00C002B5" w:rsidRPr="005F6F8D" w:rsidRDefault="00C002B5" w:rsidP="002E764A">
            <w:pPr>
              <w:spacing w:line="360" w:lineRule="auto"/>
              <w:jc w:val="center"/>
              <w:rPr>
                <w:rFonts w:cs="B Lotus"/>
                <w:szCs w:val="24"/>
                <w:rtl/>
              </w:rPr>
            </w:pPr>
            <w:r w:rsidRPr="005F6F8D">
              <w:rPr>
                <w:rFonts w:cs="B Lotus" w:hint="cs"/>
                <w:szCs w:val="24"/>
                <w:rtl/>
              </w:rPr>
              <w:t>سطح خارچی</w:t>
            </w:r>
          </w:p>
        </w:tc>
        <w:tc>
          <w:tcPr>
            <w:tcW w:w="1003" w:type="dxa"/>
            <w:vAlign w:val="center"/>
          </w:tcPr>
          <w:p w:rsidR="00C002B5" w:rsidRPr="005F6F8D" w:rsidRDefault="00C002B5" w:rsidP="002E764A">
            <w:pPr>
              <w:spacing w:line="360" w:lineRule="auto"/>
              <w:jc w:val="center"/>
              <w:rPr>
                <w:rFonts w:cs="B Lotus"/>
                <w:szCs w:val="24"/>
                <w:rtl/>
              </w:rPr>
            </w:pPr>
            <w:r w:rsidRPr="005F6F8D">
              <w:rPr>
                <w:rFonts w:cs="B Lotus" w:hint="cs"/>
                <w:szCs w:val="24"/>
                <w:rtl/>
              </w:rPr>
              <w:t>محل سرنشینان</w:t>
            </w:r>
          </w:p>
        </w:tc>
        <w:tc>
          <w:tcPr>
            <w:tcW w:w="1388" w:type="dxa"/>
            <w:vMerge/>
          </w:tcPr>
          <w:p w:rsidR="00C002B5" w:rsidRPr="005F6F8D" w:rsidRDefault="00C002B5" w:rsidP="002E764A">
            <w:pPr>
              <w:spacing w:line="360" w:lineRule="auto"/>
              <w:rPr>
                <w:rFonts w:cs="B Lotus"/>
                <w:szCs w:val="24"/>
                <w:rtl/>
              </w:rPr>
            </w:pPr>
          </w:p>
        </w:tc>
        <w:tc>
          <w:tcPr>
            <w:tcW w:w="1137" w:type="dxa"/>
            <w:vMerge/>
          </w:tcPr>
          <w:p w:rsidR="00C002B5" w:rsidRPr="005F6F8D" w:rsidRDefault="00C002B5" w:rsidP="002E764A">
            <w:pPr>
              <w:spacing w:line="360" w:lineRule="auto"/>
              <w:rPr>
                <w:rFonts w:cs="B Lotus"/>
                <w:szCs w:val="24"/>
                <w:rtl/>
              </w:rPr>
            </w:pPr>
          </w:p>
        </w:tc>
        <w:tc>
          <w:tcPr>
            <w:tcW w:w="1983" w:type="dxa"/>
            <w:vMerge/>
          </w:tcPr>
          <w:p w:rsidR="00C002B5" w:rsidRPr="005F6F8D" w:rsidRDefault="00C002B5" w:rsidP="002E764A">
            <w:pPr>
              <w:spacing w:line="360" w:lineRule="auto"/>
              <w:rPr>
                <w:rFonts w:cs="B Lotus"/>
                <w:szCs w:val="24"/>
                <w:rtl/>
              </w:rPr>
            </w:pPr>
          </w:p>
        </w:tc>
        <w:tc>
          <w:tcPr>
            <w:tcW w:w="2127" w:type="dxa"/>
            <w:vMerge/>
          </w:tcPr>
          <w:p w:rsidR="00C002B5" w:rsidRPr="005F6F8D" w:rsidRDefault="00C002B5" w:rsidP="002E764A">
            <w:pPr>
              <w:spacing w:line="360" w:lineRule="auto"/>
              <w:rPr>
                <w:rFonts w:cs="B Lotus"/>
                <w:szCs w:val="24"/>
                <w:rtl/>
              </w:rPr>
            </w:pPr>
          </w:p>
        </w:tc>
      </w:tr>
      <w:tr w:rsidR="00C002B5" w:rsidRPr="005F6F8D" w:rsidTr="002E764A">
        <w:tc>
          <w:tcPr>
            <w:tcW w:w="1752" w:type="dxa"/>
          </w:tcPr>
          <w:p w:rsidR="00C002B5" w:rsidRPr="005F6F8D" w:rsidRDefault="00C002B5" w:rsidP="002E764A">
            <w:pPr>
              <w:spacing w:line="360" w:lineRule="auto"/>
              <w:rPr>
                <w:rFonts w:cs="B Lotus"/>
                <w:szCs w:val="24"/>
                <w:rtl/>
              </w:rPr>
            </w:pPr>
          </w:p>
        </w:tc>
        <w:tc>
          <w:tcPr>
            <w:tcW w:w="958" w:type="dxa"/>
          </w:tcPr>
          <w:p w:rsidR="00C002B5" w:rsidRPr="005F6F8D" w:rsidRDefault="00C002B5" w:rsidP="002E764A">
            <w:pPr>
              <w:spacing w:line="360" w:lineRule="auto"/>
              <w:rPr>
                <w:rFonts w:cs="B Lotus"/>
                <w:szCs w:val="24"/>
                <w:rtl/>
              </w:rPr>
            </w:pPr>
          </w:p>
        </w:tc>
        <w:tc>
          <w:tcPr>
            <w:tcW w:w="1003" w:type="dxa"/>
          </w:tcPr>
          <w:p w:rsidR="00C002B5" w:rsidRPr="005F6F8D" w:rsidRDefault="00C002B5" w:rsidP="002E764A">
            <w:pPr>
              <w:spacing w:line="360" w:lineRule="auto"/>
              <w:rPr>
                <w:rFonts w:cs="B Lotus"/>
                <w:szCs w:val="24"/>
                <w:rtl/>
              </w:rPr>
            </w:pPr>
          </w:p>
        </w:tc>
        <w:tc>
          <w:tcPr>
            <w:tcW w:w="1388" w:type="dxa"/>
          </w:tcPr>
          <w:p w:rsidR="00C002B5" w:rsidRPr="005F6F8D" w:rsidRDefault="00C002B5" w:rsidP="002E764A">
            <w:pPr>
              <w:spacing w:line="360" w:lineRule="auto"/>
              <w:rPr>
                <w:rFonts w:cs="B Lotus"/>
                <w:szCs w:val="24"/>
                <w:rtl/>
              </w:rPr>
            </w:pPr>
          </w:p>
        </w:tc>
        <w:tc>
          <w:tcPr>
            <w:tcW w:w="1137" w:type="dxa"/>
          </w:tcPr>
          <w:p w:rsidR="00C002B5" w:rsidRPr="005F6F8D" w:rsidRDefault="00C002B5" w:rsidP="002E764A">
            <w:pPr>
              <w:spacing w:line="360" w:lineRule="auto"/>
              <w:rPr>
                <w:rFonts w:cs="B Lotus"/>
                <w:szCs w:val="24"/>
                <w:rtl/>
              </w:rPr>
            </w:pPr>
          </w:p>
        </w:tc>
        <w:tc>
          <w:tcPr>
            <w:tcW w:w="1983" w:type="dxa"/>
          </w:tcPr>
          <w:p w:rsidR="00C002B5" w:rsidRPr="005F6F8D" w:rsidRDefault="00C002B5" w:rsidP="002E764A">
            <w:pPr>
              <w:spacing w:line="360" w:lineRule="auto"/>
              <w:rPr>
                <w:rFonts w:cs="B Lotus"/>
                <w:szCs w:val="24"/>
                <w:rtl/>
              </w:rPr>
            </w:pPr>
          </w:p>
        </w:tc>
        <w:tc>
          <w:tcPr>
            <w:tcW w:w="2127" w:type="dxa"/>
          </w:tcPr>
          <w:p w:rsidR="00C002B5" w:rsidRPr="005F6F8D" w:rsidRDefault="00C002B5" w:rsidP="002E764A">
            <w:pPr>
              <w:spacing w:line="360" w:lineRule="auto"/>
              <w:rPr>
                <w:rFonts w:cs="B Lotus"/>
                <w:szCs w:val="24"/>
                <w:rtl/>
              </w:rPr>
            </w:pPr>
          </w:p>
        </w:tc>
      </w:tr>
    </w:tbl>
    <w:p w:rsidR="00C002B5" w:rsidRDefault="00C002B5" w:rsidP="003D0C17">
      <w:pPr>
        <w:spacing w:line="300" w:lineRule="auto"/>
        <w:jc w:val="both"/>
        <w:rPr>
          <w:rFonts w:asciiTheme="majorBidi" w:hAnsiTheme="majorBidi" w:cs="B Nazanin"/>
          <w:sz w:val="26"/>
          <w:szCs w:val="26"/>
          <w:rtl/>
        </w:rPr>
      </w:pPr>
    </w:p>
    <w:p w:rsidR="00C002B5" w:rsidRDefault="00C002B5" w:rsidP="003D0C17">
      <w:pPr>
        <w:spacing w:line="300" w:lineRule="auto"/>
        <w:jc w:val="both"/>
        <w:rPr>
          <w:rFonts w:asciiTheme="majorBidi" w:hAnsiTheme="majorBidi" w:cs="B Nazanin"/>
          <w:sz w:val="26"/>
          <w:szCs w:val="26"/>
          <w:rtl/>
        </w:rPr>
      </w:pPr>
    </w:p>
    <w:p w:rsidR="00DF3176" w:rsidRDefault="00DF3176" w:rsidP="003D0C17">
      <w:pPr>
        <w:spacing w:line="300" w:lineRule="auto"/>
        <w:jc w:val="both"/>
        <w:rPr>
          <w:rFonts w:asciiTheme="majorBidi" w:hAnsiTheme="majorBidi" w:cs="B Nazanin"/>
          <w:sz w:val="26"/>
          <w:szCs w:val="26"/>
          <w:rtl/>
        </w:rPr>
      </w:pPr>
    </w:p>
    <w:p w:rsidR="00DF3176" w:rsidRDefault="00DF3176" w:rsidP="003D0C17">
      <w:pPr>
        <w:spacing w:line="300" w:lineRule="auto"/>
        <w:jc w:val="both"/>
        <w:rPr>
          <w:rFonts w:asciiTheme="majorBidi" w:hAnsiTheme="majorBidi" w:cs="B Nazanin"/>
          <w:sz w:val="26"/>
          <w:szCs w:val="26"/>
          <w:rtl/>
        </w:rPr>
      </w:pPr>
    </w:p>
    <w:p w:rsidR="00DF3176" w:rsidRDefault="00DF3176" w:rsidP="003D0C17">
      <w:pPr>
        <w:spacing w:line="300" w:lineRule="auto"/>
        <w:jc w:val="both"/>
        <w:rPr>
          <w:rFonts w:asciiTheme="majorBidi" w:hAnsiTheme="majorBidi" w:cs="B Nazanin"/>
          <w:sz w:val="26"/>
          <w:szCs w:val="26"/>
          <w:rtl/>
        </w:rPr>
      </w:pPr>
    </w:p>
    <w:p w:rsidR="00DF3176" w:rsidRDefault="00DF3176" w:rsidP="003D0C17">
      <w:pPr>
        <w:spacing w:line="300" w:lineRule="auto"/>
        <w:jc w:val="both"/>
        <w:rPr>
          <w:rFonts w:asciiTheme="majorBidi" w:hAnsiTheme="majorBidi" w:cs="B Nazanin"/>
          <w:sz w:val="26"/>
          <w:szCs w:val="26"/>
          <w:rtl/>
        </w:rPr>
      </w:pPr>
    </w:p>
    <w:p w:rsidR="00DF3176" w:rsidRDefault="00DF3176" w:rsidP="003D0C17">
      <w:pPr>
        <w:spacing w:line="300" w:lineRule="auto"/>
        <w:jc w:val="both"/>
        <w:rPr>
          <w:rFonts w:asciiTheme="majorBidi" w:hAnsiTheme="majorBidi" w:cs="B Nazanin"/>
          <w:sz w:val="26"/>
          <w:szCs w:val="26"/>
          <w:rtl/>
        </w:rPr>
      </w:pPr>
    </w:p>
    <w:p w:rsidR="00DF3176" w:rsidRDefault="00DF3176" w:rsidP="003D0C17">
      <w:pPr>
        <w:spacing w:line="300" w:lineRule="auto"/>
        <w:jc w:val="both"/>
        <w:rPr>
          <w:rFonts w:asciiTheme="majorBidi" w:hAnsiTheme="majorBidi" w:cs="B Nazanin"/>
          <w:sz w:val="26"/>
          <w:szCs w:val="26"/>
          <w:rtl/>
        </w:rPr>
      </w:pPr>
    </w:p>
    <w:p w:rsidR="00DF3176" w:rsidRDefault="00DF3176" w:rsidP="003D0C17">
      <w:pPr>
        <w:spacing w:line="300" w:lineRule="auto"/>
        <w:jc w:val="both"/>
        <w:rPr>
          <w:rFonts w:asciiTheme="majorBidi" w:hAnsiTheme="majorBidi" w:cs="B Nazanin"/>
          <w:sz w:val="26"/>
          <w:szCs w:val="26"/>
          <w:rtl/>
        </w:rPr>
      </w:pPr>
    </w:p>
    <w:p w:rsidR="00DF3176" w:rsidRDefault="00DF3176" w:rsidP="003D0C17">
      <w:pPr>
        <w:spacing w:line="300" w:lineRule="auto"/>
        <w:jc w:val="both"/>
        <w:rPr>
          <w:rFonts w:asciiTheme="majorBidi" w:hAnsiTheme="majorBidi" w:cs="B Nazanin"/>
          <w:sz w:val="26"/>
          <w:szCs w:val="26"/>
          <w:rtl/>
        </w:rPr>
      </w:pPr>
    </w:p>
    <w:p w:rsidR="00DF3176" w:rsidRDefault="00DF3176" w:rsidP="003D0C17">
      <w:pPr>
        <w:spacing w:line="300" w:lineRule="auto"/>
        <w:jc w:val="both"/>
        <w:rPr>
          <w:rFonts w:asciiTheme="majorBidi" w:hAnsiTheme="majorBidi" w:cs="B Nazanin"/>
          <w:sz w:val="26"/>
          <w:szCs w:val="26"/>
          <w:rtl/>
        </w:rPr>
      </w:pPr>
    </w:p>
    <w:p w:rsidR="00DF3176" w:rsidRDefault="00DF3176" w:rsidP="003D0C17">
      <w:pPr>
        <w:spacing w:line="300" w:lineRule="auto"/>
        <w:jc w:val="both"/>
        <w:rPr>
          <w:rFonts w:asciiTheme="majorBidi" w:hAnsiTheme="majorBidi" w:cs="B Nazanin"/>
          <w:sz w:val="26"/>
          <w:szCs w:val="26"/>
          <w:rtl/>
        </w:rPr>
      </w:pPr>
    </w:p>
    <w:p w:rsidR="00DF3176" w:rsidRDefault="00DF3176" w:rsidP="003D0C17">
      <w:pPr>
        <w:spacing w:line="300" w:lineRule="auto"/>
        <w:jc w:val="both"/>
        <w:rPr>
          <w:rFonts w:asciiTheme="majorBidi" w:hAnsiTheme="majorBidi" w:cs="B Nazanin"/>
          <w:sz w:val="26"/>
          <w:szCs w:val="26"/>
          <w:rtl/>
        </w:rPr>
      </w:pPr>
    </w:p>
    <w:p w:rsidR="00DF3176" w:rsidRDefault="00DF3176" w:rsidP="003D0C17">
      <w:pPr>
        <w:spacing w:line="300" w:lineRule="auto"/>
        <w:jc w:val="both"/>
        <w:rPr>
          <w:rFonts w:asciiTheme="majorBidi" w:hAnsiTheme="majorBidi" w:cs="B Nazanin"/>
          <w:sz w:val="26"/>
          <w:szCs w:val="26"/>
          <w:rtl/>
        </w:rPr>
      </w:pPr>
    </w:p>
    <w:p w:rsidR="00DF3176" w:rsidRDefault="00DF3176" w:rsidP="003D0C17">
      <w:pPr>
        <w:spacing w:line="300" w:lineRule="auto"/>
        <w:jc w:val="both"/>
        <w:rPr>
          <w:rFonts w:asciiTheme="majorBidi" w:hAnsiTheme="majorBidi" w:cs="B Nazanin"/>
          <w:sz w:val="26"/>
          <w:szCs w:val="26"/>
          <w:rtl/>
        </w:rPr>
      </w:pPr>
    </w:p>
    <w:p w:rsidR="00DF3176" w:rsidRDefault="00DF3176" w:rsidP="003D0C17">
      <w:pPr>
        <w:spacing w:line="300" w:lineRule="auto"/>
        <w:jc w:val="both"/>
        <w:rPr>
          <w:rFonts w:asciiTheme="majorBidi" w:hAnsiTheme="majorBidi" w:cs="B Nazanin"/>
          <w:sz w:val="26"/>
          <w:szCs w:val="26"/>
          <w:rtl/>
        </w:rPr>
      </w:pPr>
    </w:p>
    <w:p w:rsidR="00381344" w:rsidRDefault="00381344" w:rsidP="003D0C17">
      <w:pPr>
        <w:spacing w:line="300" w:lineRule="auto"/>
        <w:jc w:val="both"/>
        <w:rPr>
          <w:rFonts w:asciiTheme="majorBidi" w:hAnsiTheme="majorBidi" w:cs="B Nazanin"/>
          <w:sz w:val="26"/>
          <w:szCs w:val="26"/>
          <w:rtl/>
        </w:rPr>
      </w:pPr>
    </w:p>
    <w:p w:rsidR="00381344" w:rsidRDefault="00381344" w:rsidP="003D0C17">
      <w:pPr>
        <w:spacing w:line="300" w:lineRule="auto"/>
        <w:jc w:val="both"/>
        <w:rPr>
          <w:rFonts w:asciiTheme="majorBidi" w:hAnsiTheme="majorBidi" w:cs="B Nazanin"/>
          <w:sz w:val="26"/>
          <w:szCs w:val="26"/>
          <w:rtl/>
        </w:rPr>
      </w:pPr>
    </w:p>
    <w:p w:rsidR="00381344" w:rsidRDefault="00381344" w:rsidP="003D0C17">
      <w:pPr>
        <w:spacing w:line="300" w:lineRule="auto"/>
        <w:jc w:val="both"/>
        <w:rPr>
          <w:rFonts w:asciiTheme="majorBidi" w:hAnsiTheme="majorBidi" w:cs="B Nazanin"/>
          <w:sz w:val="26"/>
          <w:szCs w:val="26"/>
          <w:rtl/>
        </w:rPr>
      </w:pPr>
    </w:p>
    <w:p w:rsidR="00381344" w:rsidRDefault="00381344" w:rsidP="003D0C17">
      <w:pPr>
        <w:spacing w:line="300" w:lineRule="auto"/>
        <w:jc w:val="both"/>
        <w:rPr>
          <w:rFonts w:asciiTheme="majorBidi" w:hAnsiTheme="majorBidi" w:cs="B Nazanin"/>
          <w:sz w:val="26"/>
          <w:szCs w:val="26"/>
          <w:rtl/>
        </w:rPr>
      </w:pPr>
    </w:p>
    <w:p w:rsidR="00381344" w:rsidRDefault="00381344" w:rsidP="003D0C17">
      <w:pPr>
        <w:spacing w:line="300" w:lineRule="auto"/>
        <w:jc w:val="both"/>
        <w:rPr>
          <w:rFonts w:asciiTheme="majorBidi" w:hAnsiTheme="majorBidi" w:cs="B Nazanin"/>
          <w:sz w:val="26"/>
          <w:szCs w:val="26"/>
          <w:rtl/>
        </w:rPr>
      </w:pPr>
    </w:p>
    <w:p w:rsidR="00381344" w:rsidRPr="00BF78A4" w:rsidRDefault="00381344" w:rsidP="003D0C17">
      <w:pPr>
        <w:spacing w:line="300" w:lineRule="auto"/>
        <w:jc w:val="both"/>
        <w:rPr>
          <w:rFonts w:asciiTheme="majorBidi" w:hAnsiTheme="majorBidi" w:cs="B Nazanin"/>
          <w:sz w:val="26"/>
          <w:szCs w:val="26"/>
          <w:rtl/>
        </w:rPr>
      </w:pPr>
    </w:p>
    <w:p w:rsidR="00C91F17" w:rsidRPr="003D4EEB" w:rsidRDefault="00C91F17" w:rsidP="00381344">
      <w:pPr>
        <w:spacing w:line="300" w:lineRule="auto"/>
        <w:jc w:val="center"/>
        <w:rPr>
          <w:rFonts w:cs="B Nazanin"/>
          <w:b/>
          <w:bCs/>
          <w:sz w:val="52"/>
          <w:szCs w:val="52"/>
          <w:rtl/>
        </w:rPr>
      </w:pPr>
      <w:r w:rsidRPr="003D4EEB">
        <w:rPr>
          <w:rFonts w:cs="B Nazanin" w:hint="cs"/>
          <w:b/>
          <w:bCs/>
          <w:sz w:val="52"/>
          <w:szCs w:val="52"/>
          <w:rtl/>
        </w:rPr>
        <w:t>دستور العمل مونیتورینگ محیطی</w:t>
      </w:r>
    </w:p>
    <w:p w:rsidR="00381344" w:rsidRDefault="00381344" w:rsidP="00EE3E6C">
      <w:pPr>
        <w:spacing w:line="300" w:lineRule="auto"/>
        <w:jc w:val="both"/>
        <w:rPr>
          <w:rFonts w:cs="B Nazanin"/>
          <w:b/>
          <w:bCs/>
          <w:sz w:val="36"/>
          <w:szCs w:val="36"/>
          <w:rtl/>
        </w:rPr>
      </w:pPr>
    </w:p>
    <w:p w:rsidR="00381344" w:rsidRDefault="00381344" w:rsidP="00EE3E6C">
      <w:pPr>
        <w:spacing w:line="300" w:lineRule="auto"/>
        <w:jc w:val="both"/>
        <w:rPr>
          <w:rFonts w:cs="B Nazanin"/>
          <w:b/>
          <w:bCs/>
          <w:sz w:val="36"/>
          <w:szCs w:val="36"/>
          <w:rtl/>
        </w:rPr>
      </w:pPr>
    </w:p>
    <w:p w:rsidR="00381344" w:rsidRDefault="00381344" w:rsidP="00EE3E6C">
      <w:pPr>
        <w:spacing w:line="300" w:lineRule="auto"/>
        <w:jc w:val="both"/>
        <w:rPr>
          <w:rFonts w:cs="B Nazanin"/>
          <w:b/>
          <w:bCs/>
          <w:sz w:val="36"/>
          <w:szCs w:val="36"/>
          <w:rtl/>
        </w:rPr>
      </w:pPr>
    </w:p>
    <w:p w:rsidR="00381344" w:rsidRDefault="00381344" w:rsidP="00EE3E6C">
      <w:pPr>
        <w:spacing w:line="300" w:lineRule="auto"/>
        <w:jc w:val="both"/>
        <w:rPr>
          <w:rFonts w:cs="B Nazanin"/>
          <w:b/>
          <w:bCs/>
          <w:sz w:val="36"/>
          <w:szCs w:val="36"/>
          <w:rtl/>
        </w:rPr>
      </w:pPr>
    </w:p>
    <w:p w:rsidR="00381344" w:rsidRDefault="00381344" w:rsidP="00EE3E6C">
      <w:pPr>
        <w:spacing w:line="300" w:lineRule="auto"/>
        <w:jc w:val="both"/>
        <w:rPr>
          <w:rFonts w:cs="B Nazanin"/>
          <w:b/>
          <w:bCs/>
          <w:sz w:val="36"/>
          <w:szCs w:val="36"/>
          <w:rtl/>
        </w:rPr>
      </w:pPr>
    </w:p>
    <w:p w:rsidR="00381344" w:rsidRDefault="00381344" w:rsidP="00EE3E6C">
      <w:pPr>
        <w:spacing w:line="300" w:lineRule="auto"/>
        <w:jc w:val="both"/>
        <w:rPr>
          <w:rFonts w:cs="B Nazanin"/>
          <w:b/>
          <w:bCs/>
          <w:sz w:val="36"/>
          <w:szCs w:val="36"/>
          <w:rtl/>
        </w:rPr>
      </w:pPr>
    </w:p>
    <w:p w:rsidR="00381344" w:rsidRDefault="00381344" w:rsidP="00EE3E6C">
      <w:pPr>
        <w:spacing w:line="300" w:lineRule="auto"/>
        <w:jc w:val="both"/>
        <w:rPr>
          <w:rFonts w:cs="B Nazanin"/>
          <w:b/>
          <w:bCs/>
          <w:sz w:val="36"/>
          <w:szCs w:val="36"/>
          <w:rtl/>
        </w:rPr>
      </w:pPr>
    </w:p>
    <w:p w:rsidR="00381344" w:rsidRDefault="00381344" w:rsidP="00EE3E6C">
      <w:pPr>
        <w:spacing w:line="300" w:lineRule="auto"/>
        <w:jc w:val="both"/>
        <w:rPr>
          <w:rFonts w:cs="B Nazanin"/>
          <w:b/>
          <w:bCs/>
          <w:sz w:val="36"/>
          <w:szCs w:val="36"/>
          <w:rtl/>
        </w:rPr>
      </w:pPr>
    </w:p>
    <w:p w:rsidR="00381344" w:rsidRPr="00A54B2F" w:rsidRDefault="00381344" w:rsidP="00EE3E6C">
      <w:pPr>
        <w:spacing w:line="300" w:lineRule="auto"/>
        <w:jc w:val="both"/>
        <w:rPr>
          <w:rFonts w:cs="B Nazanin"/>
          <w:b/>
          <w:bCs/>
          <w:sz w:val="36"/>
          <w:szCs w:val="36"/>
          <w:rtl/>
        </w:rPr>
      </w:pPr>
    </w:p>
    <w:p w:rsidR="00C91F17" w:rsidRDefault="00C91F17" w:rsidP="00EE3E6C">
      <w:pPr>
        <w:spacing w:line="300" w:lineRule="auto"/>
        <w:jc w:val="both"/>
        <w:rPr>
          <w:rFonts w:cs="B Nazanin"/>
          <w:sz w:val="26"/>
          <w:szCs w:val="26"/>
          <w:rtl/>
        </w:rPr>
      </w:pPr>
      <w:r>
        <w:rPr>
          <w:rFonts w:cs="B Nazanin" w:hint="cs"/>
          <w:sz w:val="26"/>
          <w:szCs w:val="26"/>
          <w:rtl/>
        </w:rPr>
        <w:lastRenderedPageBreak/>
        <w:t>مونیتورینگ محیطی با اهداف زیر صورت می</w:t>
      </w:r>
      <w:r>
        <w:rPr>
          <w:rFonts w:cs="B Nazanin"/>
          <w:sz w:val="26"/>
          <w:szCs w:val="26"/>
          <w:rtl/>
        </w:rPr>
        <w:softHyphen/>
      </w:r>
      <w:r>
        <w:rPr>
          <w:rFonts w:cs="B Nazanin" w:hint="cs"/>
          <w:sz w:val="26"/>
          <w:szCs w:val="26"/>
          <w:rtl/>
        </w:rPr>
        <w:t>گیرد:</w:t>
      </w:r>
    </w:p>
    <w:p w:rsidR="00C91F17" w:rsidRPr="002312CB" w:rsidRDefault="00C91F17" w:rsidP="00EE3E6C">
      <w:pPr>
        <w:pStyle w:val="ListParagraph"/>
        <w:numPr>
          <w:ilvl w:val="0"/>
          <w:numId w:val="17"/>
        </w:numPr>
        <w:bidi/>
        <w:spacing w:line="300" w:lineRule="auto"/>
        <w:jc w:val="both"/>
        <w:rPr>
          <w:rFonts w:cs="B Nazanin"/>
          <w:sz w:val="26"/>
          <w:szCs w:val="26"/>
          <w:lang w:bidi="fa-IR"/>
        </w:rPr>
      </w:pPr>
      <w:r w:rsidRPr="002312CB">
        <w:rPr>
          <w:rFonts w:cs="B Nazanin" w:hint="cs"/>
          <w:sz w:val="26"/>
          <w:szCs w:val="26"/>
          <w:rtl/>
          <w:lang w:bidi="fa-IR"/>
        </w:rPr>
        <w:t>باید اندازه</w:t>
      </w:r>
      <w:r w:rsidRPr="002312CB">
        <w:rPr>
          <w:rFonts w:cs="B Nazanin"/>
          <w:sz w:val="26"/>
          <w:szCs w:val="26"/>
          <w:rtl/>
          <w:lang w:bidi="fa-IR"/>
        </w:rPr>
        <w:softHyphen/>
      </w:r>
      <w:r w:rsidRPr="002312CB">
        <w:rPr>
          <w:rFonts w:cs="B Nazanin" w:hint="cs"/>
          <w:sz w:val="26"/>
          <w:szCs w:val="26"/>
          <w:rtl/>
          <w:lang w:bidi="fa-IR"/>
        </w:rPr>
        <w:t>گیری آهنگ دز در محیط کار با پرتو توسط دستگاه مونیتورینگ محیطی صورت گیرد و در مواردی که آهنگ دز از حد مجاز بالاتر رفته یا به آستانه</w:t>
      </w:r>
      <w:r w:rsidRPr="002312CB">
        <w:rPr>
          <w:rFonts w:cs="B Nazanin"/>
          <w:sz w:val="26"/>
          <w:szCs w:val="26"/>
          <w:rtl/>
          <w:lang w:bidi="fa-IR"/>
        </w:rPr>
        <w:softHyphen/>
      </w:r>
      <w:r w:rsidRPr="002312CB">
        <w:rPr>
          <w:rFonts w:cs="B Nazanin" w:hint="cs"/>
          <w:sz w:val="26"/>
          <w:szCs w:val="26"/>
          <w:rtl/>
          <w:lang w:bidi="fa-IR"/>
        </w:rPr>
        <w:t>ی بررسی و اقدام رسیده باشد، اقدامات لازم جهت مهار صورت پذیرد.</w:t>
      </w:r>
    </w:p>
    <w:p w:rsidR="00C91F17" w:rsidRPr="002312CB" w:rsidRDefault="00C91F17" w:rsidP="00EE3E6C">
      <w:pPr>
        <w:pStyle w:val="ListParagraph"/>
        <w:numPr>
          <w:ilvl w:val="0"/>
          <w:numId w:val="17"/>
        </w:numPr>
        <w:bidi/>
        <w:spacing w:line="300" w:lineRule="auto"/>
        <w:jc w:val="both"/>
        <w:rPr>
          <w:rFonts w:cs="B Nazanin"/>
          <w:sz w:val="26"/>
          <w:szCs w:val="26"/>
          <w:lang w:bidi="fa-IR"/>
        </w:rPr>
      </w:pPr>
      <w:r w:rsidRPr="002312CB">
        <w:rPr>
          <w:rFonts w:cs="B Nazanin" w:hint="cs"/>
          <w:sz w:val="26"/>
          <w:szCs w:val="26"/>
          <w:rtl/>
          <w:lang w:bidi="fa-IR"/>
        </w:rPr>
        <w:t>مرزهای محیط تحت نظارت و کنترل</w:t>
      </w:r>
      <w:r w:rsidRPr="002312CB">
        <w:rPr>
          <w:rFonts w:cs="B Nazanin"/>
          <w:sz w:val="26"/>
          <w:szCs w:val="26"/>
          <w:rtl/>
          <w:lang w:bidi="fa-IR"/>
        </w:rPr>
        <w:softHyphen/>
      </w:r>
      <w:r w:rsidRPr="002312CB">
        <w:rPr>
          <w:rFonts w:cs="B Nazanin" w:hint="cs"/>
          <w:sz w:val="26"/>
          <w:szCs w:val="26"/>
          <w:rtl/>
          <w:lang w:bidi="fa-IR"/>
        </w:rPr>
        <w:t>شده جهت مشخص نمودن و نصب حفاظ هشدار دهنده میبایست علاوه بر محاسبه</w:t>
      </w:r>
      <w:r w:rsidRPr="002312CB">
        <w:rPr>
          <w:rFonts w:cs="B Nazanin"/>
          <w:sz w:val="26"/>
          <w:szCs w:val="26"/>
          <w:rtl/>
          <w:lang w:bidi="fa-IR"/>
        </w:rPr>
        <w:softHyphen/>
      </w:r>
      <w:r w:rsidRPr="002312CB">
        <w:rPr>
          <w:rFonts w:cs="B Nazanin" w:hint="cs"/>
          <w:sz w:val="26"/>
          <w:szCs w:val="26"/>
          <w:rtl/>
          <w:lang w:bidi="fa-IR"/>
        </w:rPr>
        <w:t>ی فرمولی به وسیله</w:t>
      </w:r>
      <w:r w:rsidRPr="002312CB">
        <w:rPr>
          <w:rFonts w:cs="B Nazanin"/>
          <w:sz w:val="26"/>
          <w:szCs w:val="26"/>
          <w:rtl/>
          <w:lang w:bidi="fa-IR"/>
        </w:rPr>
        <w:softHyphen/>
      </w:r>
      <w:r w:rsidRPr="002312CB">
        <w:rPr>
          <w:rFonts w:cs="B Nazanin" w:hint="cs"/>
          <w:sz w:val="26"/>
          <w:szCs w:val="26"/>
          <w:rtl/>
          <w:lang w:bidi="fa-IR"/>
        </w:rPr>
        <w:t>ی دزیمتر محیطی اندازه</w:t>
      </w:r>
      <w:r w:rsidRPr="002312CB">
        <w:rPr>
          <w:rFonts w:cs="B Nazanin"/>
          <w:sz w:val="26"/>
          <w:szCs w:val="26"/>
          <w:rtl/>
          <w:lang w:bidi="fa-IR"/>
        </w:rPr>
        <w:softHyphen/>
      </w:r>
      <w:r w:rsidRPr="002312CB">
        <w:rPr>
          <w:rFonts w:cs="B Nazanin" w:hint="cs"/>
          <w:sz w:val="26"/>
          <w:szCs w:val="26"/>
          <w:rtl/>
          <w:lang w:bidi="fa-IR"/>
        </w:rPr>
        <w:t>گیری و صحت آن پایش شود.</w:t>
      </w:r>
    </w:p>
    <w:p w:rsidR="00C91F17" w:rsidRPr="002312CB" w:rsidRDefault="00C91F17" w:rsidP="00EE3E6C">
      <w:pPr>
        <w:pStyle w:val="ListParagraph"/>
        <w:numPr>
          <w:ilvl w:val="0"/>
          <w:numId w:val="17"/>
        </w:numPr>
        <w:bidi/>
        <w:spacing w:line="300" w:lineRule="auto"/>
        <w:jc w:val="both"/>
        <w:rPr>
          <w:rFonts w:cs="B Nazanin"/>
          <w:sz w:val="26"/>
          <w:szCs w:val="26"/>
          <w:lang w:bidi="fa-IR"/>
        </w:rPr>
      </w:pPr>
      <w:r w:rsidRPr="002312CB">
        <w:rPr>
          <w:rFonts w:cs="B Nazanin" w:hint="cs"/>
          <w:sz w:val="26"/>
          <w:szCs w:val="26"/>
          <w:rtl/>
          <w:lang w:bidi="fa-IR"/>
        </w:rPr>
        <w:t>جهت اندازه</w:t>
      </w:r>
      <w:r w:rsidRPr="002312CB">
        <w:rPr>
          <w:rFonts w:cs="B Nazanin"/>
          <w:sz w:val="26"/>
          <w:szCs w:val="26"/>
          <w:rtl/>
          <w:lang w:bidi="fa-IR"/>
        </w:rPr>
        <w:softHyphen/>
      </w:r>
      <w:r w:rsidRPr="002312CB">
        <w:rPr>
          <w:rFonts w:cs="B Nazanin" w:hint="cs"/>
          <w:sz w:val="26"/>
          <w:szCs w:val="26"/>
          <w:rtl/>
          <w:lang w:bidi="fa-IR"/>
        </w:rPr>
        <w:t>گیری میزان نشت پرتو در سطح دستگاه پرتوزا در حین سانحه که به صورت دوره</w:t>
      </w:r>
      <w:r w:rsidRPr="002312CB">
        <w:rPr>
          <w:rFonts w:cs="B Nazanin"/>
          <w:sz w:val="26"/>
          <w:szCs w:val="26"/>
          <w:rtl/>
          <w:lang w:bidi="fa-IR"/>
        </w:rPr>
        <w:softHyphen/>
      </w:r>
      <w:r w:rsidRPr="002312CB">
        <w:rPr>
          <w:rFonts w:cs="B Nazanin" w:hint="cs"/>
          <w:sz w:val="26"/>
          <w:szCs w:val="26"/>
          <w:rtl/>
          <w:lang w:bidi="fa-IR"/>
        </w:rPr>
        <w:t>ای توسط ناظر ایمنی انجام می</w:t>
      </w:r>
      <w:r w:rsidRPr="002312CB">
        <w:rPr>
          <w:rFonts w:cs="B Nazanin"/>
          <w:sz w:val="26"/>
          <w:szCs w:val="26"/>
          <w:rtl/>
          <w:lang w:bidi="fa-IR"/>
        </w:rPr>
        <w:softHyphen/>
      </w:r>
      <w:r w:rsidRPr="002312CB">
        <w:rPr>
          <w:rFonts w:cs="B Nazanin" w:hint="cs"/>
          <w:sz w:val="26"/>
          <w:szCs w:val="26"/>
          <w:rtl/>
          <w:lang w:bidi="fa-IR"/>
        </w:rPr>
        <w:t>پذیرد،استفاده گردد.</w:t>
      </w:r>
    </w:p>
    <w:p w:rsidR="00C91F17" w:rsidRDefault="00C91F17" w:rsidP="00EE3E6C">
      <w:pPr>
        <w:spacing w:line="300" w:lineRule="auto"/>
        <w:jc w:val="both"/>
        <w:rPr>
          <w:rFonts w:cs="B Nazanin"/>
          <w:sz w:val="26"/>
          <w:szCs w:val="26"/>
          <w:rtl/>
        </w:rPr>
      </w:pPr>
      <w:r w:rsidRPr="00A9575A">
        <w:rPr>
          <w:rFonts w:cs="B Nazanin" w:hint="cs"/>
          <w:sz w:val="26"/>
          <w:szCs w:val="26"/>
          <w:rtl/>
        </w:rPr>
        <w:t>دزمیترهای محیطی که برای مونیتورینگ محیط و محفظه</w:t>
      </w:r>
      <w:r w:rsidRPr="00A9575A">
        <w:rPr>
          <w:rFonts w:cs="B Nazanin"/>
          <w:sz w:val="26"/>
          <w:szCs w:val="26"/>
          <w:rtl/>
        </w:rPr>
        <w:softHyphen/>
      </w:r>
      <w:r w:rsidRPr="00A9575A">
        <w:rPr>
          <w:rFonts w:cs="B Nazanin" w:hint="cs"/>
          <w:sz w:val="26"/>
          <w:szCs w:val="26"/>
          <w:rtl/>
        </w:rPr>
        <w:t>ی چشمه</w:t>
      </w:r>
      <w:r w:rsidRPr="00A9575A">
        <w:rPr>
          <w:rFonts w:cs="B Nazanin"/>
          <w:sz w:val="26"/>
          <w:szCs w:val="26"/>
          <w:rtl/>
        </w:rPr>
        <w:softHyphen/>
      </w:r>
      <w:r w:rsidRPr="00A9575A">
        <w:rPr>
          <w:rFonts w:cs="B Nazanin" w:hint="cs"/>
          <w:sz w:val="26"/>
          <w:szCs w:val="26"/>
          <w:rtl/>
        </w:rPr>
        <w:t>ها در نظر گرفته شده</w:t>
      </w:r>
      <w:r w:rsidRPr="00A9575A">
        <w:rPr>
          <w:rFonts w:cs="B Nazanin"/>
          <w:sz w:val="26"/>
          <w:szCs w:val="26"/>
          <w:rtl/>
        </w:rPr>
        <w:softHyphen/>
      </w:r>
      <w:r w:rsidRPr="00A9575A">
        <w:rPr>
          <w:rFonts w:cs="B Nazanin" w:hint="cs"/>
          <w:sz w:val="26"/>
          <w:szCs w:val="26"/>
          <w:rtl/>
        </w:rPr>
        <w:t>اند باید محدوده</w:t>
      </w:r>
      <w:r w:rsidRPr="00A9575A">
        <w:rPr>
          <w:rFonts w:cs="B Nazanin"/>
          <w:sz w:val="26"/>
          <w:szCs w:val="26"/>
          <w:rtl/>
        </w:rPr>
        <w:softHyphen/>
      </w:r>
      <w:r w:rsidRPr="00A9575A">
        <w:rPr>
          <w:rFonts w:cs="B Nazanin" w:hint="cs"/>
          <w:sz w:val="26"/>
          <w:szCs w:val="26"/>
          <w:rtl/>
        </w:rPr>
        <w:t>ی اندازه</w:t>
      </w:r>
      <w:r w:rsidRPr="00A9575A">
        <w:rPr>
          <w:rFonts w:cs="B Nazanin"/>
          <w:sz w:val="26"/>
          <w:szCs w:val="26"/>
          <w:rtl/>
        </w:rPr>
        <w:softHyphen/>
      </w:r>
      <w:r w:rsidRPr="00A9575A">
        <w:rPr>
          <w:rFonts w:cs="B Nazanin" w:hint="cs"/>
          <w:sz w:val="26"/>
          <w:szCs w:val="26"/>
          <w:rtl/>
        </w:rPr>
        <w:t>گیری مناسب برای اندازه</w:t>
      </w:r>
      <w:r w:rsidRPr="00A9575A">
        <w:rPr>
          <w:rFonts w:cs="B Nazanin"/>
          <w:sz w:val="26"/>
          <w:szCs w:val="26"/>
          <w:rtl/>
        </w:rPr>
        <w:softHyphen/>
      </w:r>
      <w:r w:rsidRPr="00A9575A">
        <w:rPr>
          <w:rFonts w:cs="B Nazanin" w:hint="cs"/>
          <w:sz w:val="26"/>
          <w:szCs w:val="26"/>
          <w:rtl/>
        </w:rPr>
        <w:t xml:space="preserve">گیری میزان دز از حداقل </w:t>
      </w:r>
      <w:r w:rsidRPr="00A9575A">
        <w:rPr>
          <w:rFonts w:cs="B Nazanin"/>
          <w:position w:val="-18"/>
        </w:rPr>
        <w:object w:dxaOrig="90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27pt" o:ole="">
            <v:imagedata r:id="rId10" o:title=""/>
          </v:shape>
          <o:OLEObject Type="Embed" ProgID="Equation.DSMT4" ShapeID="_x0000_i1025" DrawAspect="Content" ObjectID="_1490950545" r:id="rId11"/>
        </w:object>
      </w:r>
      <w:r w:rsidRPr="00A9575A">
        <w:rPr>
          <w:rFonts w:cs="B Nazanin" w:hint="cs"/>
          <w:rtl/>
        </w:rPr>
        <w:t xml:space="preserve"> تا </w:t>
      </w:r>
      <w:r w:rsidRPr="00A9575A">
        <w:rPr>
          <w:rFonts w:cs="B Nazanin"/>
          <w:position w:val="-18"/>
        </w:rPr>
        <w:object w:dxaOrig="1080" w:dyaOrig="480">
          <v:shape id="_x0000_i1026" type="#_x0000_t75" style="width:55.5pt;height:23.25pt" o:ole="">
            <v:imagedata r:id="rId12" o:title=""/>
          </v:shape>
          <o:OLEObject Type="Embed" ProgID="Equation.DSMT4" ShapeID="_x0000_i1026" DrawAspect="Content" ObjectID="_1490950546" r:id="rId13"/>
        </w:object>
      </w:r>
      <w:r w:rsidRPr="00A9575A">
        <w:rPr>
          <w:rFonts w:cs="B Nazanin" w:hint="cs"/>
          <w:rtl/>
        </w:rPr>
        <w:t xml:space="preserve"> دارا باشند.</w:t>
      </w:r>
    </w:p>
    <w:p w:rsidR="00C91F17" w:rsidRDefault="00C91F17" w:rsidP="00EE3E6C">
      <w:pPr>
        <w:spacing w:line="300" w:lineRule="auto"/>
        <w:jc w:val="both"/>
        <w:rPr>
          <w:rFonts w:cs="B Nazanin"/>
          <w:sz w:val="26"/>
          <w:szCs w:val="26"/>
          <w:rtl/>
        </w:rPr>
      </w:pPr>
      <w:r>
        <w:rPr>
          <w:rFonts w:cs="B Nazanin" w:hint="cs"/>
          <w:sz w:val="26"/>
          <w:szCs w:val="26"/>
          <w:rtl/>
        </w:rPr>
        <w:t>هنگامی که آهنگ دز از میزان ماکزیمم محدوده</w:t>
      </w:r>
      <w:r>
        <w:rPr>
          <w:rFonts w:cs="B Nazanin"/>
          <w:sz w:val="26"/>
          <w:szCs w:val="26"/>
          <w:rtl/>
        </w:rPr>
        <w:softHyphen/>
      </w:r>
      <w:r>
        <w:rPr>
          <w:rFonts w:cs="B Nazanin" w:hint="cs"/>
          <w:sz w:val="26"/>
          <w:szCs w:val="26"/>
          <w:rtl/>
        </w:rPr>
        <w:t>ی اندازه</w:t>
      </w:r>
      <w:r>
        <w:rPr>
          <w:rFonts w:cs="B Nazanin"/>
          <w:sz w:val="26"/>
          <w:szCs w:val="26"/>
          <w:rtl/>
        </w:rPr>
        <w:softHyphen/>
      </w:r>
      <w:r>
        <w:rPr>
          <w:rFonts w:cs="B Nazanin" w:hint="cs"/>
          <w:sz w:val="26"/>
          <w:szCs w:val="26"/>
          <w:rtl/>
        </w:rPr>
        <w:t>گیری آن</w:t>
      </w:r>
      <w:r>
        <w:rPr>
          <w:rFonts w:cs="B Nazanin"/>
          <w:sz w:val="26"/>
          <w:szCs w:val="26"/>
          <w:rtl/>
        </w:rPr>
        <w:softHyphen/>
      </w:r>
      <w:r>
        <w:rPr>
          <w:rFonts w:cs="B Nazanin" w:hint="cs"/>
          <w:sz w:val="26"/>
          <w:szCs w:val="26"/>
          <w:rtl/>
        </w:rPr>
        <w:t>ها فراتر رفت باید قابلیت نشان</w:t>
      </w:r>
      <w:r>
        <w:rPr>
          <w:rFonts w:cs="B Nazanin"/>
          <w:sz w:val="26"/>
          <w:szCs w:val="26"/>
          <w:rtl/>
        </w:rPr>
        <w:softHyphen/>
      </w:r>
      <w:r>
        <w:rPr>
          <w:rFonts w:cs="B Nazanin" w:hint="cs"/>
          <w:sz w:val="26"/>
          <w:szCs w:val="26"/>
          <w:rtl/>
        </w:rPr>
        <w:t>دهی این واقعه را داشته و همچنین یک صدای هشدار دهنده تولید کند.</w:t>
      </w:r>
    </w:p>
    <w:p w:rsidR="00C91F17" w:rsidRDefault="00C91F17" w:rsidP="00EE3E6C">
      <w:pPr>
        <w:spacing w:line="300" w:lineRule="auto"/>
        <w:jc w:val="both"/>
        <w:rPr>
          <w:rFonts w:cs="B Nazanin"/>
          <w:sz w:val="26"/>
          <w:szCs w:val="26"/>
          <w:rtl/>
        </w:rPr>
      </w:pPr>
      <w:r>
        <w:rPr>
          <w:rFonts w:cs="B Nazanin" w:hint="cs"/>
          <w:sz w:val="26"/>
          <w:szCs w:val="26"/>
          <w:rtl/>
        </w:rPr>
        <w:t>عدم قطعیت در نمایش آهنگ دز در سنجش پرتوهای گاما در هر میدان مشخص باید کمتر از 25 درصد باشد.این موضوع شامل عدم تغییرات در نمایش آهنگ دز برای انرژی</w:t>
      </w:r>
      <w:r>
        <w:rPr>
          <w:rFonts w:cs="B Nazanin"/>
          <w:sz w:val="26"/>
          <w:szCs w:val="26"/>
          <w:rtl/>
        </w:rPr>
        <w:softHyphen/>
      </w:r>
      <w:r>
        <w:rPr>
          <w:rFonts w:cs="B Nazanin" w:hint="cs"/>
          <w:sz w:val="26"/>
          <w:szCs w:val="26"/>
          <w:rtl/>
        </w:rPr>
        <w:t>های خارج از محدوده</w:t>
      </w:r>
      <w:r>
        <w:rPr>
          <w:rFonts w:cs="B Nazanin"/>
          <w:sz w:val="26"/>
          <w:szCs w:val="26"/>
          <w:rtl/>
        </w:rPr>
        <w:softHyphen/>
      </w:r>
      <w:r>
        <w:rPr>
          <w:rFonts w:cs="B Nazanin" w:hint="cs"/>
          <w:sz w:val="26"/>
          <w:szCs w:val="26"/>
          <w:rtl/>
        </w:rPr>
        <w:t>ی کار دستگاه نیز می</w:t>
      </w:r>
      <w:r>
        <w:rPr>
          <w:rFonts w:cs="B Nazanin"/>
          <w:sz w:val="26"/>
          <w:szCs w:val="26"/>
          <w:rtl/>
        </w:rPr>
        <w:softHyphen/>
      </w:r>
      <w:r>
        <w:rPr>
          <w:rFonts w:cs="B Nazanin" w:hint="cs"/>
          <w:sz w:val="26"/>
          <w:szCs w:val="26"/>
          <w:rtl/>
        </w:rPr>
        <w:t>باشد.</w:t>
      </w:r>
    </w:p>
    <w:p w:rsidR="00C91F17" w:rsidRDefault="00C91F17" w:rsidP="00EE3E6C">
      <w:pPr>
        <w:spacing w:line="300" w:lineRule="auto"/>
        <w:jc w:val="both"/>
        <w:rPr>
          <w:rFonts w:cs="B Nazanin"/>
          <w:sz w:val="26"/>
          <w:szCs w:val="26"/>
          <w:rtl/>
        </w:rPr>
      </w:pPr>
      <w:r>
        <w:rPr>
          <w:rFonts w:cs="B Nazanin" w:hint="cs"/>
          <w:sz w:val="26"/>
          <w:szCs w:val="26"/>
          <w:rtl/>
        </w:rPr>
        <w:t>دزیمترهای محیطی ذکر شده در این قسمت باید برای استفاده</w:t>
      </w:r>
      <w:r>
        <w:rPr>
          <w:rFonts w:cs="B Nazanin"/>
          <w:sz w:val="26"/>
          <w:szCs w:val="26"/>
          <w:rtl/>
        </w:rPr>
        <w:softHyphen/>
      </w:r>
      <w:r>
        <w:rPr>
          <w:rFonts w:cs="B Nazanin" w:hint="cs"/>
          <w:sz w:val="26"/>
          <w:szCs w:val="26"/>
          <w:rtl/>
        </w:rPr>
        <w:t>های کوتاه</w:t>
      </w:r>
      <w:r>
        <w:rPr>
          <w:rFonts w:cs="B Nazanin"/>
          <w:sz w:val="26"/>
          <w:szCs w:val="26"/>
          <w:rtl/>
        </w:rPr>
        <w:softHyphen/>
      </w:r>
      <w:r>
        <w:rPr>
          <w:rFonts w:cs="B Nazanin" w:hint="cs"/>
          <w:sz w:val="26"/>
          <w:szCs w:val="26"/>
          <w:rtl/>
        </w:rPr>
        <w:t>مدت چک شده و کالیبره گردند. در مجموع زمان کارکرد آن</w:t>
      </w:r>
      <w:r>
        <w:rPr>
          <w:rFonts w:cs="B Nazanin"/>
          <w:sz w:val="26"/>
          <w:szCs w:val="26"/>
          <w:rtl/>
        </w:rPr>
        <w:softHyphen/>
      </w:r>
      <w:r>
        <w:rPr>
          <w:rFonts w:cs="B Nazanin" w:hint="cs"/>
          <w:sz w:val="26"/>
          <w:szCs w:val="26"/>
          <w:rtl/>
        </w:rPr>
        <w:t>ها در یک بار کالیبراسیون نباید بیشتر از 12 ماه گردد. اعتبار کالیبراسیون</w:t>
      </w:r>
      <w:r>
        <w:rPr>
          <w:rFonts w:cs="B Nazanin"/>
          <w:sz w:val="26"/>
          <w:szCs w:val="26"/>
          <w:rtl/>
        </w:rPr>
        <w:softHyphen/>
      </w:r>
      <w:r>
        <w:rPr>
          <w:rFonts w:cs="B Nazanin" w:hint="cs"/>
          <w:sz w:val="26"/>
          <w:szCs w:val="26"/>
          <w:rtl/>
        </w:rPr>
        <w:t>ها برای واحد قانونی زمانی قابل قبول خواهد بود که توسط یک شخص یا سازمانی که از نظر واحد قانونی به رسمیت شناخته شده، انجام گردد.</w:t>
      </w:r>
    </w:p>
    <w:p w:rsidR="00DB0F90" w:rsidRDefault="00E57CE4" w:rsidP="00EE3E6C">
      <w:pPr>
        <w:spacing w:line="300" w:lineRule="auto"/>
        <w:jc w:val="both"/>
        <w:rPr>
          <w:rFonts w:cs="B Nazanin"/>
          <w:sz w:val="26"/>
          <w:szCs w:val="26"/>
          <w:rtl/>
        </w:rPr>
      </w:pPr>
      <w:r>
        <w:rPr>
          <w:rFonts w:cs="B Nazanin" w:hint="cs"/>
          <w:sz w:val="26"/>
          <w:szCs w:val="26"/>
          <w:rtl/>
        </w:rPr>
        <w:t xml:space="preserve">شخص مسئول فیزیک بهداشت موظف است </w:t>
      </w:r>
      <w:r w:rsidR="00CA419B">
        <w:rPr>
          <w:rFonts w:cs="B Nazanin" w:hint="cs"/>
          <w:sz w:val="26"/>
          <w:szCs w:val="26"/>
          <w:rtl/>
        </w:rPr>
        <w:t xml:space="preserve">به صورت دوره ای با استفاده از دزیمترهای محیطی </w:t>
      </w:r>
      <w:r w:rsidR="00A210FE">
        <w:rPr>
          <w:rFonts w:cs="B Nazanin" w:hint="cs"/>
          <w:sz w:val="26"/>
          <w:szCs w:val="26"/>
          <w:rtl/>
        </w:rPr>
        <w:t xml:space="preserve">به اندازه گیری </w:t>
      </w:r>
      <w:r w:rsidR="003D2C61">
        <w:rPr>
          <w:rFonts w:cs="B Nazanin" w:hint="cs"/>
          <w:sz w:val="26"/>
          <w:szCs w:val="26"/>
          <w:rtl/>
        </w:rPr>
        <w:t xml:space="preserve">مقدار دز </w:t>
      </w:r>
      <w:r w:rsidR="004D0AD8">
        <w:rPr>
          <w:rFonts w:cs="B Nazanin" w:hint="cs"/>
          <w:sz w:val="26"/>
          <w:szCs w:val="26"/>
          <w:rtl/>
        </w:rPr>
        <w:t xml:space="preserve">در محل دائم نگهداری چشمه ها پرداخته و نتایج را در فرم مربوطه مربوط به مونیتورینک محیطی ثبت نماید. </w:t>
      </w:r>
      <w:r w:rsidR="00E815A7">
        <w:rPr>
          <w:rFonts w:cs="B Nazanin" w:hint="cs"/>
          <w:sz w:val="26"/>
          <w:szCs w:val="26"/>
          <w:rtl/>
        </w:rPr>
        <w:t xml:space="preserve">در صورت تجاوز مقادیر از آستانه اقدام شخص مسئول موظف است موضوع را به اطلاع واحد قانونی رسانده </w:t>
      </w:r>
      <w:r w:rsidR="009C32FC">
        <w:rPr>
          <w:rFonts w:cs="B Nazanin" w:hint="cs"/>
          <w:sz w:val="26"/>
          <w:szCs w:val="26"/>
          <w:rtl/>
        </w:rPr>
        <w:t>و با بررسی علت آن، اقدام مقتضی را صورت دهد.</w:t>
      </w:r>
    </w:p>
    <w:p w:rsidR="0097278A" w:rsidRPr="00E147F0" w:rsidRDefault="00097143" w:rsidP="00EE3E6C">
      <w:pPr>
        <w:spacing w:line="300" w:lineRule="auto"/>
        <w:jc w:val="both"/>
        <w:rPr>
          <w:rFonts w:cs="B Nazanin"/>
          <w:b/>
          <w:bCs/>
          <w:sz w:val="26"/>
          <w:szCs w:val="26"/>
          <w:rtl/>
        </w:rPr>
      </w:pPr>
      <w:r w:rsidRPr="00E147F0">
        <w:rPr>
          <w:rFonts w:cs="B Nazanin" w:hint="cs"/>
          <w:b/>
          <w:bCs/>
          <w:sz w:val="26"/>
          <w:szCs w:val="26"/>
          <w:rtl/>
        </w:rPr>
        <w:t>مقادیر دزیمتری شده</w:t>
      </w:r>
    </w:p>
    <w:p w:rsidR="00097143" w:rsidRDefault="00097143" w:rsidP="00097143">
      <w:pPr>
        <w:spacing w:line="300" w:lineRule="auto"/>
        <w:jc w:val="both"/>
        <w:rPr>
          <w:rFonts w:cs="B Nazanin"/>
          <w:sz w:val="26"/>
          <w:szCs w:val="26"/>
          <w:rtl/>
        </w:rPr>
      </w:pPr>
      <w:r>
        <w:rPr>
          <w:rFonts w:cs="B Nazanin" w:hint="cs"/>
          <w:sz w:val="26"/>
          <w:szCs w:val="26"/>
          <w:rtl/>
        </w:rPr>
        <w:t>رو</w:t>
      </w:r>
      <w:r w:rsidR="00E8371D">
        <w:rPr>
          <w:rFonts w:cs="B Nazanin" w:hint="cs"/>
          <w:sz w:val="26"/>
          <w:szCs w:val="26"/>
          <w:rtl/>
        </w:rPr>
        <w:t>ی</w:t>
      </w:r>
      <w:r>
        <w:rPr>
          <w:rFonts w:cs="B Nazanin" w:hint="cs"/>
          <w:sz w:val="26"/>
          <w:szCs w:val="26"/>
          <w:rtl/>
        </w:rPr>
        <w:t xml:space="preserve"> ظرف سزیم 137 (چشمه گاما)  </w:t>
      </w:r>
      <w:r w:rsidR="00E8371D">
        <w:rPr>
          <w:rFonts w:cs="B Nazanin" w:hint="cs"/>
          <w:sz w:val="26"/>
          <w:szCs w:val="26"/>
          <w:rtl/>
        </w:rPr>
        <w:t xml:space="preserve">     </w:t>
      </w:r>
      <w:r>
        <w:rPr>
          <w:rFonts w:cs="B Nazanin" w:hint="cs"/>
          <w:sz w:val="26"/>
          <w:szCs w:val="26"/>
          <w:rtl/>
        </w:rPr>
        <w:t xml:space="preserve">  </w:t>
      </w:r>
      <w:r w:rsidRPr="008F2A1D">
        <w:rPr>
          <w:rFonts w:asciiTheme="majorBidi" w:hAnsiTheme="majorBidi" w:cstheme="majorBidi"/>
          <w:sz w:val="26"/>
          <w:szCs w:val="26"/>
        </w:rPr>
        <w:t>36.4  µS</w:t>
      </w:r>
      <w:r w:rsidR="00E147F0">
        <w:rPr>
          <w:rFonts w:asciiTheme="majorBidi" w:hAnsiTheme="majorBidi" w:cstheme="majorBidi"/>
          <w:sz w:val="26"/>
          <w:szCs w:val="26"/>
        </w:rPr>
        <w:t>v</w:t>
      </w:r>
      <w:r w:rsidRPr="008F2A1D">
        <w:rPr>
          <w:rFonts w:asciiTheme="majorBidi" w:hAnsiTheme="majorBidi" w:cstheme="majorBidi"/>
          <w:sz w:val="26"/>
          <w:szCs w:val="26"/>
        </w:rPr>
        <w:t>/h</w:t>
      </w:r>
    </w:p>
    <w:p w:rsidR="00097143" w:rsidRDefault="00097143" w:rsidP="005D5DB4">
      <w:pPr>
        <w:spacing w:line="300" w:lineRule="auto"/>
        <w:jc w:val="both"/>
        <w:rPr>
          <w:rFonts w:cs="B Nazanin"/>
          <w:sz w:val="26"/>
          <w:szCs w:val="26"/>
        </w:rPr>
      </w:pPr>
      <w:r>
        <w:rPr>
          <w:rFonts w:cs="B Nazanin" w:hint="cs"/>
          <w:sz w:val="26"/>
          <w:szCs w:val="26"/>
          <w:rtl/>
        </w:rPr>
        <w:t>در فاصله یک متری ظرف سزیم 137</w:t>
      </w:r>
      <w:r w:rsidR="005D5DB4">
        <w:rPr>
          <w:rFonts w:cs="B Nazanin" w:hint="cs"/>
          <w:sz w:val="26"/>
          <w:szCs w:val="26"/>
          <w:rtl/>
        </w:rPr>
        <w:t xml:space="preserve">       </w:t>
      </w:r>
      <w:r w:rsidR="005D5DB4" w:rsidRPr="008F2A1D">
        <w:rPr>
          <w:rFonts w:asciiTheme="majorBidi" w:hAnsiTheme="majorBidi" w:cstheme="majorBidi"/>
          <w:sz w:val="26"/>
          <w:szCs w:val="26"/>
        </w:rPr>
        <w:t>µS</w:t>
      </w:r>
      <w:r w:rsidR="00E147F0">
        <w:rPr>
          <w:rFonts w:asciiTheme="majorBidi" w:hAnsiTheme="majorBidi" w:cstheme="majorBidi"/>
          <w:sz w:val="26"/>
          <w:szCs w:val="26"/>
        </w:rPr>
        <w:t>v</w:t>
      </w:r>
      <w:r w:rsidR="005D5DB4" w:rsidRPr="008F2A1D">
        <w:rPr>
          <w:rFonts w:asciiTheme="majorBidi" w:hAnsiTheme="majorBidi" w:cstheme="majorBidi"/>
          <w:sz w:val="26"/>
          <w:szCs w:val="26"/>
        </w:rPr>
        <w:t>/h</w:t>
      </w:r>
      <w:r w:rsidR="005D5DB4" w:rsidRPr="008F2A1D">
        <w:rPr>
          <w:rFonts w:asciiTheme="majorBidi" w:hAnsiTheme="majorBidi" w:cstheme="majorBidi"/>
          <w:sz w:val="26"/>
          <w:szCs w:val="26"/>
          <w:rtl/>
        </w:rPr>
        <w:t xml:space="preserve"> </w:t>
      </w:r>
      <w:r w:rsidR="005D5DB4" w:rsidRPr="008F2A1D">
        <w:rPr>
          <w:rFonts w:asciiTheme="majorBidi" w:hAnsiTheme="majorBidi" w:cstheme="majorBidi"/>
          <w:sz w:val="26"/>
          <w:szCs w:val="26"/>
        </w:rPr>
        <w:t xml:space="preserve">0.9   </w:t>
      </w:r>
    </w:p>
    <w:p w:rsidR="005D5DB4" w:rsidRPr="005D5DB4" w:rsidRDefault="006F5CA1" w:rsidP="00EE3E6C">
      <w:pPr>
        <w:spacing w:line="300" w:lineRule="auto"/>
        <w:jc w:val="both"/>
        <w:rPr>
          <w:rFonts w:cs="B Nazanin"/>
          <w:sz w:val="26"/>
          <w:szCs w:val="26"/>
        </w:rPr>
      </w:pPr>
      <w:r>
        <w:rPr>
          <w:rFonts w:cs="B Nazanin" w:hint="cs"/>
          <w:sz w:val="26"/>
          <w:szCs w:val="26"/>
          <w:rtl/>
        </w:rPr>
        <w:t xml:space="preserve">در فاصله دو متری ظرف سزیم 137  </w:t>
      </w:r>
      <w:r w:rsidR="00E8371D">
        <w:rPr>
          <w:rFonts w:cs="B Nazanin" w:hint="cs"/>
          <w:sz w:val="26"/>
          <w:szCs w:val="26"/>
          <w:rtl/>
        </w:rPr>
        <w:t xml:space="preserve"> </w:t>
      </w:r>
      <w:r>
        <w:rPr>
          <w:rFonts w:cs="B Nazanin" w:hint="cs"/>
          <w:sz w:val="26"/>
          <w:szCs w:val="26"/>
          <w:rtl/>
        </w:rPr>
        <w:t xml:space="preserve">   </w:t>
      </w:r>
      <w:r w:rsidRPr="008F2A1D">
        <w:rPr>
          <w:rFonts w:asciiTheme="majorBidi" w:hAnsiTheme="majorBidi" w:cstheme="majorBidi"/>
          <w:sz w:val="26"/>
          <w:szCs w:val="26"/>
        </w:rPr>
        <w:t>0.4  µS</w:t>
      </w:r>
      <w:r w:rsidR="00E147F0">
        <w:rPr>
          <w:rFonts w:asciiTheme="majorBidi" w:hAnsiTheme="majorBidi" w:cstheme="majorBidi"/>
          <w:sz w:val="26"/>
          <w:szCs w:val="26"/>
        </w:rPr>
        <w:t>v</w:t>
      </w:r>
      <w:r w:rsidRPr="008F2A1D">
        <w:rPr>
          <w:rFonts w:asciiTheme="majorBidi" w:hAnsiTheme="majorBidi" w:cstheme="majorBidi"/>
          <w:sz w:val="26"/>
          <w:szCs w:val="26"/>
        </w:rPr>
        <w:t>/h</w:t>
      </w:r>
      <w:r>
        <w:rPr>
          <w:rFonts w:cs="B Nazanin"/>
          <w:sz w:val="26"/>
          <w:szCs w:val="26"/>
        </w:rPr>
        <w:t xml:space="preserve"> </w:t>
      </w:r>
    </w:p>
    <w:p w:rsidR="00E8371D" w:rsidRDefault="00E8371D" w:rsidP="00E8371D">
      <w:pPr>
        <w:spacing w:line="300" w:lineRule="auto"/>
        <w:jc w:val="both"/>
        <w:rPr>
          <w:rFonts w:cs="B Nazanin"/>
          <w:sz w:val="26"/>
          <w:szCs w:val="26"/>
          <w:rtl/>
        </w:rPr>
      </w:pPr>
      <w:r>
        <w:rPr>
          <w:rFonts w:cs="B Nazanin" w:hint="cs"/>
          <w:sz w:val="26"/>
          <w:szCs w:val="26"/>
          <w:rtl/>
        </w:rPr>
        <w:lastRenderedPageBreak/>
        <w:t xml:space="preserve">روی ظرف چشمه نوترون                     </w:t>
      </w:r>
      <w:r>
        <w:rPr>
          <w:rFonts w:asciiTheme="majorBidi" w:hAnsiTheme="majorBidi" w:cstheme="majorBidi"/>
          <w:sz w:val="26"/>
          <w:szCs w:val="26"/>
        </w:rPr>
        <w:t>40</w:t>
      </w:r>
      <w:r w:rsidRPr="008F2A1D">
        <w:rPr>
          <w:rFonts w:asciiTheme="majorBidi" w:hAnsiTheme="majorBidi" w:cstheme="majorBidi"/>
          <w:sz w:val="26"/>
          <w:szCs w:val="26"/>
        </w:rPr>
        <w:t xml:space="preserve">  µS</w:t>
      </w:r>
      <w:r w:rsidR="00E147F0">
        <w:rPr>
          <w:rFonts w:asciiTheme="majorBidi" w:hAnsiTheme="majorBidi" w:cstheme="majorBidi"/>
          <w:sz w:val="26"/>
          <w:szCs w:val="26"/>
        </w:rPr>
        <w:t>v</w:t>
      </w:r>
      <w:r w:rsidRPr="008F2A1D">
        <w:rPr>
          <w:rFonts w:asciiTheme="majorBidi" w:hAnsiTheme="majorBidi" w:cstheme="majorBidi"/>
          <w:sz w:val="26"/>
          <w:szCs w:val="26"/>
        </w:rPr>
        <w:t>/h</w:t>
      </w:r>
    </w:p>
    <w:p w:rsidR="00E8371D" w:rsidRDefault="00E8371D" w:rsidP="00E147F0">
      <w:pPr>
        <w:spacing w:line="300" w:lineRule="auto"/>
        <w:jc w:val="both"/>
        <w:rPr>
          <w:rFonts w:cs="B Nazanin"/>
          <w:sz w:val="26"/>
          <w:szCs w:val="26"/>
          <w:rtl/>
        </w:rPr>
      </w:pPr>
      <w:r>
        <w:rPr>
          <w:rFonts w:cs="B Nazanin" w:hint="cs"/>
          <w:sz w:val="26"/>
          <w:szCs w:val="26"/>
          <w:rtl/>
        </w:rPr>
        <w:t xml:space="preserve">در فاصله یک متری ظرف چشمه نوترون   </w:t>
      </w:r>
      <w:r w:rsidR="00C00DFC">
        <w:rPr>
          <w:rFonts w:cs="B Nazanin" w:hint="cs"/>
          <w:sz w:val="26"/>
          <w:szCs w:val="26"/>
          <w:rtl/>
        </w:rPr>
        <w:t xml:space="preserve"> </w:t>
      </w:r>
      <w:r>
        <w:rPr>
          <w:rFonts w:cs="B Nazanin" w:hint="cs"/>
          <w:sz w:val="26"/>
          <w:szCs w:val="26"/>
          <w:rtl/>
        </w:rPr>
        <w:t xml:space="preserve"> </w:t>
      </w:r>
      <w:r w:rsidR="00E147F0">
        <w:rPr>
          <w:rFonts w:asciiTheme="majorBidi" w:hAnsiTheme="majorBidi" w:cstheme="majorBidi"/>
          <w:sz w:val="26"/>
          <w:szCs w:val="26"/>
        </w:rPr>
        <w:t>3</w:t>
      </w:r>
      <w:r w:rsidRPr="008F2A1D">
        <w:rPr>
          <w:rFonts w:asciiTheme="majorBidi" w:hAnsiTheme="majorBidi" w:cstheme="majorBidi"/>
          <w:sz w:val="26"/>
          <w:szCs w:val="26"/>
        </w:rPr>
        <w:t xml:space="preserve">  µS</w:t>
      </w:r>
      <w:r w:rsidR="00E147F0">
        <w:rPr>
          <w:rFonts w:asciiTheme="majorBidi" w:hAnsiTheme="majorBidi" w:cstheme="majorBidi"/>
          <w:sz w:val="26"/>
          <w:szCs w:val="26"/>
        </w:rPr>
        <w:t>v</w:t>
      </w:r>
      <w:r w:rsidRPr="008F2A1D">
        <w:rPr>
          <w:rFonts w:asciiTheme="majorBidi" w:hAnsiTheme="majorBidi" w:cstheme="majorBidi"/>
          <w:sz w:val="26"/>
          <w:szCs w:val="26"/>
        </w:rPr>
        <w:t>/h</w:t>
      </w:r>
    </w:p>
    <w:p w:rsidR="002E764A" w:rsidRDefault="00D849E2" w:rsidP="00D849E2">
      <w:pPr>
        <w:spacing w:line="300" w:lineRule="auto"/>
        <w:jc w:val="both"/>
        <w:rPr>
          <w:rFonts w:cs="B Nazanin"/>
          <w:sz w:val="26"/>
          <w:szCs w:val="26"/>
          <w:rtl/>
        </w:rPr>
      </w:pPr>
      <w:r>
        <w:rPr>
          <w:rFonts w:cs="B Nazanin" w:hint="cs"/>
          <w:sz w:val="26"/>
          <w:szCs w:val="26"/>
          <w:rtl/>
        </w:rPr>
        <w:t xml:space="preserve">بر روی درب چاهک نگهداری چشمه ها  </w:t>
      </w:r>
      <w:r w:rsidR="00C00DFC">
        <w:rPr>
          <w:rFonts w:cs="B Nazanin" w:hint="cs"/>
          <w:sz w:val="26"/>
          <w:szCs w:val="26"/>
          <w:rtl/>
        </w:rPr>
        <w:t xml:space="preserve">  </w:t>
      </w:r>
      <w:r>
        <w:rPr>
          <w:rFonts w:cs="B Nazanin" w:hint="cs"/>
          <w:sz w:val="26"/>
          <w:szCs w:val="26"/>
          <w:rtl/>
        </w:rPr>
        <w:t xml:space="preserve"> </w:t>
      </w:r>
      <w:r>
        <w:rPr>
          <w:rFonts w:asciiTheme="majorBidi" w:hAnsiTheme="majorBidi" w:cstheme="majorBidi"/>
          <w:sz w:val="26"/>
          <w:szCs w:val="26"/>
        </w:rPr>
        <w:t>5</w:t>
      </w:r>
      <w:r w:rsidR="002708B1">
        <w:rPr>
          <w:rFonts w:asciiTheme="majorBidi" w:hAnsiTheme="majorBidi" w:cstheme="majorBidi"/>
          <w:sz w:val="26"/>
          <w:szCs w:val="26"/>
        </w:rPr>
        <w:t>.2</w:t>
      </w:r>
      <w:r w:rsidRPr="008F2A1D">
        <w:rPr>
          <w:rFonts w:asciiTheme="majorBidi" w:hAnsiTheme="majorBidi" w:cstheme="majorBidi"/>
          <w:sz w:val="26"/>
          <w:szCs w:val="26"/>
        </w:rPr>
        <w:t xml:space="preserve">  µS</w:t>
      </w:r>
      <w:r>
        <w:rPr>
          <w:rFonts w:asciiTheme="majorBidi" w:hAnsiTheme="majorBidi" w:cstheme="majorBidi"/>
          <w:sz w:val="26"/>
          <w:szCs w:val="26"/>
        </w:rPr>
        <w:t>v</w:t>
      </w:r>
      <w:r w:rsidRPr="008F2A1D">
        <w:rPr>
          <w:rFonts w:asciiTheme="majorBidi" w:hAnsiTheme="majorBidi" w:cstheme="majorBidi"/>
          <w:sz w:val="26"/>
          <w:szCs w:val="26"/>
        </w:rPr>
        <w:t>/h</w:t>
      </w:r>
    </w:p>
    <w:p w:rsidR="006F5CA1" w:rsidRPr="008F2A1D" w:rsidRDefault="0066462D" w:rsidP="00EE3E6C">
      <w:pPr>
        <w:spacing w:line="300" w:lineRule="auto"/>
        <w:jc w:val="both"/>
        <w:rPr>
          <w:rFonts w:asciiTheme="majorBidi" w:hAnsiTheme="majorBidi" w:cstheme="majorBidi"/>
          <w:sz w:val="26"/>
          <w:szCs w:val="26"/>
        </w:rPr>
      </w:pPr>
      <w:r>
        <w:rPr>
          <w:rFonts w:cs="B Nazanin" w:hint="cs"/>
          <w:sz w:val="26"/>
          <w:szCs w:val="26"/>
          <w:rtl/>
        </w:rPr>
        <w:t>پشت درب بسته انبار محل نگهداری چشمه ها</w:t>
      </w:r>
      <w:r w:rsidR="00E8371D">
        <w:rPr>
          <w:rFonts w:cs="B Nazanin" w:hint="cs"/>
          <w:sz w:val="26"/>
          <w:szCs w:val="26"/>
          <w:rtl/>
        </w:rPr>
        <w:t xml:space="preserve"> </w:t>
      </w:r>
      <w:r w:rsidR="008F2A1D">
        <w:rPr>
          <w:rFonts w:cs="B Nazanin" w:hint="cs"/>
          <w:sz w:val="26"/>
          <w:szCs w:val="26"/>
          <w:rtl/>
        </w:rPr>
        <w:t xml:space="preserve"> </w:t>
      </w:r>
      <w:r w:rsidR="008F2A1D">
        <w:rPr>
          <w:rFonts w:asciiTheme="majorBidi" w:hAnsiTheme="majorBidi" w:cstheme="majorBidi"/>
          <w:sz w:val="26"/>
          <w:szCs w:val="26"/>
        </w:rPr>
        <w:t>0.18</w:t>
      </w:r>
      <w:r w:rsidR="00E8371D">
        <w:rPr>
          <w:rFonts w:asciiTheme="majorBidi" w:hAnsiTheme="majorBidi" w:cstheme="majorBidi"/>
          <w:sz w:val="26"/>
          <w:szCs w:val="26"/>
        </w:rPr>
        <w:t xml:space="preserve">  </w:t>
      </w:r>
      <w:r w:rsidR="00E8371D" w:rsidRPr="008F2A1D">
        <w:rPr>
          <w:rFonts w:asciiTheme="majorBidi" w:hAnsiTheme="majorBidi" w:cstheme="majorBidi"/>
          <w:sz w:val="26"/>
          <w:szCs w:val="26"/>
        </w:rPr>
        <w:t>µS</w:t>
      </w:r>
      <w:r w:rsidR="00E147F0">
        <w:rPr>
          <w:rFonts w:asciiTheme="majorBidi" w:hAnsiTheme="majorBidi" w:cstheme="majorBidi"/>
          <w:sz w:val="26"/>
          <w:szCs w:val="26"/>
        </w:rPr>
        <w:t>v</w:t>
      </w:r>
      <w:r w:rsidR="00E8371D" w:rsidRPr="008F2A1D">
        <w:rPr>
          <w:rFonts w:asciiTheme="majorBidi" w:hAnsiTheme="majorBidi" w:cstheme="majorBidi"/>
          <w:sz w:val="26"/>
          <w:szCs w:val="26"/>
        </w:rPr>
        <w:t>/h</w:t>
      </w:r>
      <w:r w:rsidR="00E8371D">
        <w:rPr>
          <w:rFonts w:asciiTheme="majorBidi" w:hAnsiTheme="majorBidi" w:cstheme="majorBidi"/>
          <w:sz w:val="26"/>
          <w:szCs w:val="26"/>
        </w:rPr>
        <w:t xml:space="preserve"> </w:t>
      </w:r>
    </w:p>
    <w:p w:rsidR="00C91F17" w:rsidRPr="00396606" w:rsidRDefault="00C91F17" w:rsidP="00EE3E6C">
      <w:pPr>
        <w:spacing w:line="300" w:lineRule="auto"/>
        <w:jc w:val="both"/>
        <w:rPr>
          <w:rFonts w:cs="B Nazanin"/>
          <w:b/>
          <w:bCs/>
          <w:sz w:val="26"/>
          <w:szCs w:val="26"/>
          <w:rtl/>
        </w:rPr>
      </w:pPr>
      <w:r w:rsidRPr="00396606">
        <w:rPr>
          <w:rFonts w:cs="B Nazanin" w:hint="cs"/>
          <w:b/>
          <w:bCs/>
          <w:sz w:val="26"/>
          <w:szCs w:val="26"/>
          <w:rtl/>
        </w:rPr>
        <w:t>آستانه</w:t>
      </w:r>
      <w:r w:rsidRPr="00396606">
        <w:rPr>
          <w:rFonts w:cs="B Nazanin"/>
          <w:b/>
          <w:bCs/>
          <w:sz w:val="26"/>
          <w:szCs w:val="26"/>
          <w:rtl/>
        </w:rPr>
        <w:softHyphen/>
      </w:r>
      <w:r w:rsidRPr="00396606">
        <w:rPr>
          <w:rFonts w:cs="B Nazanin" w:hint="cs"/>
          <w:b/>
          <w:bCs/>
          <w:sz w:val="26"/>
          <w:szCs w:val="26"/>
          <w:rtl/>
        </w:rPr>
        <w:t xml:space="preserve">ی اقدام </w:t>
      </w:r>
    </w:p>
    <w:p w:rsidR="00C91F17" w:rsidRDefault="00C91F17" w:rsidP="00FF0BBE">
      <w:pPr>
        <w:spacing w:line="300" w:lineRule="auto"/>
        <w:jc w:val="both"/>
        <w:rPr>
          <w:rtl/>
        </w:rPr>
      </w:pPr>
      <w:r>
        <w:rPr>
          <w:rFonts w:cs="B Nazanin" w:hint="cs"/>
          <w:sz w:val="26"/>
          <w:szCs w:val="26"/>
          <w:rtl/>
        </w:rPr>
        <w:t>آستانه</w:t>
      </w:r>
      <w:r>
        <w:rPr>
          <w:rFonts w:cs="B Nazanin"/>
          <w:sz w:val="26"/>
          <w:szCs w:val="26"/>
          <w:rtl/>
        </w:rPr>
        <w:softHyphen/>
      </w:r>
      <w:r>
        <w:rPr>
          <w:rFonts w:cs="B Nazanin" w:hint="cs"/>
          <w:sz w:val="26"/>
          <w:szCs w:val="26"/>
          <w:rtl/>
        </w:rPr>
        <w:t>ی اقدام در روی درب چاهک</w:t>
      </w:r>
      <w:r w:rsidR="0088100B">
        <w:rPr>
          <w:rFonts w:cs="B Nazanin" w:hint="cs"/>
          <w:sz w:val="26"/>
          <w:szCs w:val="26"/>
          <w:rtl/>
        </w:rPr>
        <w:t xml:space="preserve">  </w:t>
      </w:r>
      <w:r w:rsidR="0088100B">
        <w:rPr>
          <w:rFonts w:asciiTheme="majorBidi" w:hAnsiTheme="majorBidi" w:cstheme="majorBidi"/>
          <w:sz w:val="26"/>
          <w:szCs w:val="26"/>
        </w:rPr>
        <w:t>2</w:t>
      </w:r>
      <w:r w:rsidR="00FF0BBE">
        <w:rPr>
          <w:rFonts w:asciiTheme="majorBidi" w:hAnsiTheme="majorBidi" w:cstheme="majorBidi"/>
          <w:sz w:val="26"/>
          <w:szCs w:val="26"/>
        </w:rPr>
        <w:t>5</w:t>
      </w:r>
      <w:r w:rsidR="0088100B" w:rsidRPr="008F2A1D">
        <w:rPr>
          <w:rFonts w:asciiTheme="majorBidi" w:hAnsiTheme="majorBidi" w:cstheme="majorBidi"/>
          <w:sz w:val="26"/>
          <w:szCs w:val="26"/>
        </w:rPr>
        <w:t xml:space="preserve">  µS</w:t>
      </w:r>
      <w:r w:rsidR="0088100B">
        <w:rPr>
          <w:rFonts w:asciiTheme="majorBidi" w:hAnsiTheme="majorBidi" w:cstheme="majorBidi"/>
          <w:sz w:val="26"/>
          <w:szCs w:val="26"/>
        </w:rPr>
        <w:t>v</w:t>
      </w:r>
      <w:r w:rsidR="0088100B" w:rsidRPr="008F2A1D">
        <w:rPr>
          <w:rFonts w:asciiTheme="majorBidi" w:hAnsiTheme="majorBidi" w:cstheme="majorBidi"/>
          <w:sz w:val="26"/>
          <w:szCs w:val="26"/>
        </w:rPr>
        <w:t>/h</w:t>
      </w:r>
    </w:p>
    <w:p w:rsidR="00C91F17" w:rsidRDefault="00C91F17" w:rsidP="00E147F0">
      <w:pPr>
        <w:spacing w:line="300" w:lineRule="auto"/>
        <w:jc w:val="both"/>
        <w:rPr>
          <w:rFonts w:cs="B Nazanin"/>
          <w:sz w:val="26"/>
          <w:szCs w:val="26"/>
          <w:rtl/>
        </w:rPr>
      </w:pPr>
      <w:r>
        <w:rPr>
          <w:rFonts w:cs="B Nazanin" w:hint="cs"/>
          <w:sz w:val="26"/>
          <w:szCs w:val="26"/>
          <w:rtl/>
        </w:rPr>
        <w:t>آستانه</w:t>
      </w:r>
      <w:r>
        <w:rPr>
          <w:rFonts w:cs="B Nazanin"/>
          <w:sz w:val="26"/>
          <w:szCs w:val="26"/>
          <w:rtl/>
        </w:rPr>
        <w:softHyphen/>
      </w:r>
      <w:r>
        <w:rPr>
          <w:rFonts w:cs="B Nazanin" w:hint="cs"/>
          <w:sz w:val="26"/>
          <w:szCs w:val="26"/>
          <w:rtl/>
        </w:rPr>
        <w:t>ی اقدام روی چشمه</w:t>
      </w:r>
      <w:r w:rsidR="00E147F0">
        <w:rPr>
          <w:rFonts w:cs="B Nazanin" w:hint="cs"/>
          <w:sz w:val="26"/>
          <w:szCs w:val="26"/>
          <w:rtl/>
        </w:rPr>
        <w:t xml:space="preserve"> </w:t>
      </w:r>
      <w:r w:rsidR="001B7705">
        <w:rPr>
          <w:rFonts w:cs="B Nazanin" w:hint="cs"/>
          <w:sz w:val="26"/>
          <w:szCs w:val="26"/>
          <w:rtl/>
        </w:rPr>
        <w:t xml:space="preserve"> </w:t>
      </w:r>
      <w:r w:rsidR="00E147F0">
        <w:rPr>
          <w:rFonts w:cs="B Nazanin" w:hint="cs"/>
          <w:sz w:val="26"/>
          <w:szCs w:val="26"/>
          <w:rtl/>
        </w:rPr>
        <w:t xml:space="preserve"> </w:t>
      </w:r>
      <w:r w:rsidR="00FF0BBE">
        <w:rPr>
          <w:rFonts w:cs="B Nazanin" w:hint="cs"/>
          <w:sz w:val="26"/>
          <w:szCs w:val="26"/>
          <w:rtl/>
        </w:rPr>
        <w:t xml:space="preserve"> </w:t>
      </w:r>
      <w:r w:rsidR="00E147F0">
        <w:rPr>
          <w:rFonts w:cs="B Nazanin" w:hint="cs"/>
          <w:sz w:val="26"/>
          <w:szCs w:val="26"/>
          <w:rtl/>
        </w:rPr>
        <w:t xml:space="preserve">  </w:t>
      </w:r>
      <w:r w:rsidR="00E147F0">
        <w:rPr>
          <w:rFonts w:asciiTheme="majorBidi" w:hAnsiTheme="majorBidi" w:cstheme="majorBidi"/>
          <w:sz w:val="26"/>
          <w:szCs w:val="26"/>
        </w:rPr>
        <w:t xml:space="preserve">2 </w:t>
      </w:r>
      <w:r w:rsidR="00E147F0" w:rsidRPr="008F2A1D">
        <w:rPr>
          <w:rFonts w:asciiTheme="majorBidi" w:hAnsiTheme="majorBidi" w:cstheme="majorBidi"/>
          <w:sz w:val="26"/>
          <w:szCs w:val="26"/>
        </w:rPr>
        <w:t xml:space="preserve">  </w:t>
      </w:r>
      <w:r w:rsidR="00E147F0">
        <w:rPr>
          <w:rFonts w:asciiTheme="majorBidi" w:hAnsiTheme="majorBidi" w:cstheme="majorBidi"/>
          <w:sz w:val="26"/>
          <w:szCs w:val="26"/>
        </w:rPr>
        <w:t>m</w:t>
      </w:r>
      <w:r w:rsidR="00E147F0" w:rsidRPr="008F2A1D">
        <w:rPr>
          <w:rFonts w:asciiTheme="majorBidi" w:hAnsiTheme="majorBidi" w:cstheme="majorBidi"/>
          <w:sz w:val="26"/>
          <w:szCs w:val="26"/>
        </w:rPr>
        <w:t>S</w:t>
      </w:r>
      <w:r w:rsidR="00E147F0">
        <w:rPr>
          <w:rFonts w:asciiTheme="majorBidi" w:hAnsiTheme="majorBidi" w:cstheme="majorBidi"/>
          <w:sz w:val="26"/>
          <w:szCs w:val="26"/>
        </w:rPr>
        <w:t>v</w:t>
      </w:r>
      <w:r w:rsidR="00E147F0" w:rsidRPr="008F2A1D">
        <w:rPr>
          <w:rFonts w:asciiTheme="majorBidi" w:hAnsiTheme="majorBidi" w:cstheme="majorBidi"/>
          <w:sz w:val="26"/>
          <w:szCs w:val="26"/>
        </w:rPr>
        <w:t>/h</w:t>
      </w:r>
    </w:p>
    <w:p w:rsidR="00C91F17" w:rsidRDefault="00C91F17" w:rsidP="00E147F0">
      <w:pPr>
        <w:spacing w:line="300" w:lineRule="auto"/>
        <w:jc w:val="both"/>
        <w:rPr>
          <w:rtl/>
        </w:rPr>
      </w:pPr>
      <w:r>
        <w:rPr>
          <w:rFonts w:cs="B Nazanin" w:hint="cs"/>
          <w:sz w:val="26"/>
          <w:szCs w:val="26"/>
          <w:rtl/>
        </w:rPr>
        <w:t>آستانه</w:t>
      </w:r>
      <w:r>
        <w:rPr>
          <w:rFonts w:cs="B Nazanin"/>
          <w:sz w:val="26"/>
          <w:szCs w:val="26"/>
          <w:rtl/>
        </w:rPr>
        <w:softHyphen/>
      </w:r>
      <w:r>
        <w:rPr>
          <w:rFonts w:cs="B Nazanin" w:hint="cs"/>
          <w:sz w:val="26"/>
          <w:szCs w:val="26"/>
          <w:rtl/>
        </w:rPr>
        <w:t>ی اقدام در یک متری چشمه</w:t>
      </w:r>
      <w:r w:rsidR="00E147F0">
        <w:rPr>
          <w:rFonts w:cs="B Nazanin" w:hint="cs"/>
          <w:sz w:val="26"/>
          <w:szCs w:val="26"/>
          <w:rtl/>
        </w:rPr>
        <w:t xml:space="preserve">  </w:t>
      </w:r>
      <w:r w:rsidR="00E147F0">
        <w:rPr>
          <w:rFonts w:asciiTheme="majorBidi" w:hAnsiTheme="majorBidi" w:cstheme="majorBidi"/>
          <w:sz w:val="26"/>
          <w:szCs w:val="26"/>
        </w:rPr>
        <w:t>20</w:t>
      </w:r>
      <w:r w:rsidR="00E147F0" w:rsidRPr="008F2A1D">
        <w:rPr>
          <w:rFonts w:asciiTheme="majorBidi" w:hAnsiTheme="majorBidi" w:cstheme="majorBidi"/>
          <w:sz w:val="26"/>
          <w:szCs w:val="26"/>
        </w:rPr>
        <w:t xml:space="preserve">  µS</w:t>
      </w:r>
      <w:r w:rsidR="00E147F0">
        <w:rPr>
          <w:rFonts w:asciiTheme="majorBidi" w:hAnsiTheme="majorBidi" w:cstheme="majorBidi"/>
          <w:sz w:val="26"/>
          <w:szCs w:val="26"/>
        </w:rPr>
        <w:t>v</w:t>
      </w:r>
      <w:r w:rsidR="00E147F0" w:rsidRPr="008F2A1D">
        <w:rPr>
          <w:rFonts w:asciiTheme="majorBidi" w:hAnsiTheme="majorBidi" w:cstheme="majorBidi"/>
          <w:sz w:val="26"/>
          <w:szCs w:val="26"/>
        </w:rPr>
        <w:t>/h</w:t>
      </w:r>
    </w:p>
    <w:p w:rsidR="00C91F17" w:rsidRDefault="00C91F17"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DF3176" w:rsidRDefault="00DF3176" w:rsidP="00EE3E6C">
      <w:pPr>
        <w:spacing w:line="300" w:lineRule="auto"/>
        <w:jc w:val="both"/>
        <w:rPr>
          <w:rFonts w:cs="B Nazanin"/>
          <w:sz w:val="26"/>
          <w:szCs w:val="26"/>
          <w:rtl/>
        </w:rPr>
      </w:pPr>
    </w:p>
    <w:p w:rsidR="003D4EEB" w:rsidRDefault="003D4EEB" w:rsidP="00EE3E6C">
      <w:pPr>
        <w:spacing w:line="300" w:lineRule="auto"/>
        <w:jc w:val="both"/>
        <w:rPr>
          <w:rFonts w:cs="B Nazanin"/>
          <w:sz w:val="26"/>
          <w:szCs w:val="26"/>
          <w:rtl/>
        </w:rPr>
      </w:pPr>
    </w:p>
    <w:p w:rsidR="003D4EEB" w:rsidRDefault="003D4EEB" w:rsidP="00EE3E6C">
      <w:pPr>
        <w:spacing w:line="300" w:lineRule="auto"/>
        <w:jc w:val="both"/>
        <w:rPr>
          <w:rFonts w:cs="B Nazanin"/>
          <w:sz w:val="26"/>
          <w:szCs w:val="26"/>
          <w:rtl/>
        </w:rPr>
      </w:pPr>
    </w:p>
    <w:p w:rsidR="003D4EEB" w:rsidRDefault="003D4EEB" w:rsidP="00EE3E6C">
      <w:pPr>
        <w:spacing w:line="300" w:lineRule="auto"/>
        <w:jc w:val="both"/>
        <w:rPr>
          <w:rFonts w:cs="B Nazanin"/>
          <w:sz w:val="26"/>
          <w:szCs w:val="26"/>
          <w:rtl/>
        </w:rPr>
      </w:pPr>
    </w:p>
    <w:p w:rsidR="003D4EEB" w:rsidRDefault="003D4EEB" w:rsidP="00EE3E6C">
      <w:pPr>
        <w:spacing w:line="300" w:lineRule="auto"/>
        <w:jc w:val="both"/>
        <w:rPr>
          <w:rFonts w:cs="B Nazanin"/>
          <w:sz w:val="26"/>
          <w:szCs w:val="26"/>
          <w:rtl/>
        </w:rPr>
      </w:pPr>
    </w:p>
    <w:p w:rsidR="003D4EEB" w:rsidRDefault="003D4EEB" w:rsidP="00EE3E6C">
      <w:pPr>
        <w:spacing w:line="300" w:lineRule="auto"/>
        <w:jc w:val="both"/>
        <w:rPr>
          <w:rFonts w:cs="B Nazanin"/>
          <w:sz w:val="26"/>
          <w:szCs w:val="26"/>
          <w:rtl/>
        </w:rPr>
      </w:pPr>
    </w:p>
    <w:p w:rsidR="003D4EEB" w:rsidRDefault="003D4EEB" w:rsidP="00EE3E6C">
      <w:pPr>
        <w:spacing w:line="300" w:lineRule="auto"/>
        <w:jc w:val="both"/>
        <w:rPr>
          <w:rFonts w:cs="B Nazanin"/>
          <w:sz w:val="26"/>
          <w:szCs w:val="26"/>
          <w:rtl/>
        </w:rPr>
      </w:pPr>
    </w:p>
    <w:p w:rsidR="003D4EEB" w:rsidRDefault="003D4EEB" w:rsidP="00EE3E6C">
      <w:pPr>
        <w:spacing w:line="300" w:lineRule="auto"/>
        <w:jc w:val="both"/>
        <w:rPr>
          <w:rFonts w:cs="B Nazanin"/>
          <w:sz w:val="26"/>
          <w:szCs w:val="26"/>
          <w:rtl/>
        </w:rPr>
      </w:pPr>
    </w:p>
    <w:p w:rsidR="003D4EEB" w:rsidRDefault="003D4EEB" w:rsidP="00EE3E6C">
      <w:pPr>
        <w:spacing w:line="300" w:lineRule="auto"/>
        <w:jc w:val="both"/>
        <w:rPr>
          <w:rFonts w:cs="B Nazanin"/>
          <w:sz w:val="26"/>
          <w:szCs w:val="26"/>
          <w:rtl/>
        </w:rPr>
      </w:pPr>
    </w:p>
    <w:p w:rsidR="003D4EEB" w:rsidRDefault="003D4EEB" w:rsidP="00EE3E6C">
      <w:pPr>
        <w:spacing w:line="300" w:lineRule="auto"/>
        <w:jc w:val="both"/>
        <w:rPr>
          <w:rFonts w:cs="B Nazanin"/>
          <w:sz w:val="26"/>
          <w:szCs w:val="26"/>
          <w:rtl/>
        </w:rPr>
      </w:pPr>
    </w:p>
    <w:p w:rsidR="00C91F17" w:rsidRPr="003D4EEB" w:rsidRDefault="00C91F17" w:rsidP="003D4EEB">
      <w:pPr>
        <w:spacing w:line="300" w:lineRule="auto"/>
        <w:jc w:val="center"/>
        <w:rPr>
          <w:rFonts w:cs="B Nazanin"/>
          <w:b/>
          <w:bCs/>
          <w:sz w:val="56"/>
          <w:szCs w:val="56"/>
          <w:rtl/>
        </w:rPr>
      </w:pPr>
      <w:r w:rsidRPr="003D4EEB">
        <w:rPr>
          <w:rFonts w:cs="B Nazanin" w:hint="cs"/>
          <w:b/>
          <w:bCs/>
          <w:sz w:val="56"/>
          <w:szCs w:val="56"/>
          <w:rtl/>
        </w:rPr>
        <w:t>دستورالعمل مونیتورینگ فردی</w:t>
      </w:r>
    </w:p>
    <w:p w:rsidR="003D4EEB" w:rsidRDefault="003D4EEB" w:rsidP="00EE3E6C">
      <w:pPr>
        <w:spacing w:line="300" w:lineRule="auto"/>
        <w:jc w:val="both"/>
        <w:rPr>
          <w:rFonts w:cs="B Nazanin"/>
          <w:b/>
          <w:bCs/>
          <w:sz w:val="36"/>
          <w:szCs w:val="36"/>
          <w:rtl/>
        </w:rPr>
      </w:pPr>
    </w:p>
    <w:p w:rsidR="003D4EEB" w:rsidRDefault="003D4EEB" w:rsidP="00EE3E6C">
      <w:pPr>
        <w:spacing w:line="300" w:lineRule="auto"/>
        <w:jc w:val="both"/>
        <w:rPr>
          <w:rFonts w:cs="B Nazanin"/>
          <w:b/>
          <w:bCs/>
          <w:sz w:val="36"/>
          <w:szCs w:val="36"/>
          <w:rtl/>
        </w:rPr>
      </w:pPr>
    </w:p>
    <w:p w:rsidR="003D4EEB" w:rsidRDefault="003D4EEB" w:rsidP="00EE3E6C">
      <w:pPr>
        <w:spacing w:line="300" w:lineRule="auto"/>
        <w:jc w:val="both"/>
        <w:rPr>
          <w:rFonts w:cs="B Nazanin"/>
          <w:b/>
          <w:bCs/>
          <w:sz w:val="36"/>
          <w:szCs w:val="36"/>
          <w:rtl/>
        </w:rPr>
      </w:pPr>
    </w:p>
    <w:p w:rsidR="003D4EEB" w:rsidRDefault="003D4EEB" w:rsidP="00EE3E6C">
      <w:pPr>
        <w:spacing w:line="300" w:lineRule="auto"/>
        <w:jc w:val="both"/>
        <w:rPr>
          <w:rFonts w:cs="B Nazanin"/>
          <w:b/>
          <w:bCs/>
          <w:sz w:val="36"/>
          <w:szCs w:val="36"/>
          <w:rtl/>
        </w:rPr>
      </w:pPr>
    </w:p>
    <w:p w:rsidR="003D4EEB" w:rsidRDefault="003D4EEB" w:rsidP="00EE3E6C">
      <w:pPr>
        <w:spacing w:line="300" w:lineRule="auto"/>
        <w:jc w:val="both"/>
        <w:rPr>
          <w:rFonts w:cs="B Nazanin"/>
          <w:b/>
          <w:bCs/>
          <w:sz w:val="36"/>
          <w:szCs w:val="36"/>
          <w:rtl/>
        </w:rPr>
      </w:pPr>
    </w:p>
    <w:p w:rsidR="003D4EEB" w:rsidRDefault="003D4EEB" w:rsidP="00EE3E6C">
      <w:pPr>
        <w:spacing w:line="300" w:lineRule="auto"/>
        <w:jc w:val="both"/>
        <w:rPr>
          <w:rFonts w:cs="B Nazanin"/>
          <w:b/>
          <w:bCs/>
          <w:sz w:val="36"/>
          <w:szCs w:val="36"/>
          <w:rtl/>
        </w:rPr>
      </w:pPr>
    </w:p>
    <w:p w:rsidR="003D4EEB" w:rsidRDefault="003D4EEB" w:rsidP="00EE3E6C">
      <w:pPr>
        <w:spacing w:line="300" w:lineRule="auto"/>
        <w:jc w:val="both"/>
        <w:rPr>
          <w:rFonts w:cs="B Nazanin"/>
          <w:b/>
          <w:bCs/>
          <w:sz w:val="36"/>
          <w:szCs w:val="36"/>
          <w:rtl/>
        </w:rPr>
      </w:pPr>
    </w:p>
    <w:p w:rsidR="003D4EEB" w:rsidRPr="00A54B2F" w:rsidRDefault="003D4EEB" w:rsidP="00EE3E6C">
      <w:pPr>
        <w:spacing w:line="300" w:lineRule="auto"/>
        <w:jc w:val="both"/>
        <w:rPr>
          <w:rFonts w:cs="B Nazanin"/>
          <w:b/>
          <w:bCs/>
          <w:sz w:val="36"/>
          <w:szCs w:val="36"/>
          <w:rtl/>
        </w:rPr>
      </w:pPr>
    </w:p>
    <w:p w:rsidR="00C91F17" w:rsidRDefault="00C91F17" w:rsidP="00EE3E6C">
      <w:pPr>
        <w:spacing w:line="300" w:lineRule="auto"/>
        <w:jc w:val="both"/>
        <w:rPr>
          <w:rFonts w:cs="B Nazanin"/>
          <w:sz w:val="26"/>
          <w:szCs w:val="26"/>
          <w:rtl/>
        </w:rPr>
      </w:pPr>
      <w:r>
        <w:rPr>
          <w:rFonts w:cs="B Nazanin" w:hint="cs"/>
          <w:sz w:val="26"/>
          <w:szCs w:val="26"/>
          <w:rtl/>
        </w:rPr>
        <w:lastRenderedPageBreak/>
        <w:t>بنا به تعریف به عملیات منظمی که برای مشخص نمودن میزان پرتوگیری افراد انجام می گیرد، مونیتورینگ فردی گفته می شود.</w:t>
      </w:r>
    </w:p>
    <w:p w:rsidR="00C91F17" w:rsidRDefault="00C91F17" w:rsidP="00EE3E6C">
      <w:pPr>
        <w:spacing w:line="300" w:lineRule="auto"/>
        <w:jc w:val="both"/>
        <w:rPr>
          <w:rFonts w:cs="B Nazanin"/>
          <w:sz w:val="26"/>
          <w:szCs w:val="26"/>
          <w:rtl/>
        </w:rPr>
      </w:pPr>
      <w:r>
        <w:rPr>
          <w:rFonts w:cs="B Nazanin" w:hint="cs"/>
          <w:sz w:val="26"/>
          <w:szCs w:val="26"/>
          <w:rtl/>
        </w:rPr>
        <w:t>مونیتورینگ فردی با اهداف ذیل انجام می پذیرد:</w:t>
      </w:r>
    </w:p>
    <w:p w:rsidR="00C91F17" w:rsidRPr="005D4AF4" w:rsidRDefault="00C91F17" w:rsidP="00EE3E6C">
      <w:pPr>
        <w:pStyle w:val="ListParagraph"/>
        <w:numPr>
          <w:ilvl w:val="0"/>
          <w:numId w:val="20"/>
        </w:numPr>
        <w:bidi/>
        <w:spacing w:line="300" w:lineRule="auto"/>
        <w:jc w:val="both"/>
        <w:rPr>
          <w:rFonts w:cs="B Nazanin"/>
          <w:sz w:val="26"/>
          <w:szCs w:val="26"/>
          <w:rtl/>
          <w:lang w:bidi="fa-IR"/>
        </w:rPr>
      </w:pPr>
      <w:r w:rsidRPr="005D4AF4">
        <w:rPr>
          <w:rFonts w:cs="B Nazanin" w:hint="cs"/>
          <w:sz w:val="26"/>
          <w:szCs w:val="26"/>
          <w:rtl/>
          <w:lang w:bidi="fa-IR"/>
        </w:rPr>
        <w:t>تشخیص سوانح پرتویی</w:t>
      </w:r>
    </w:p>
    <w:p w:rsidR="00C91F17" w:rsidRPr="005D4AF4" w:rsidRDefault="00C91F17" w:rsidP="00EE3E6C">
      <w:pPr>
        <w:pStyle w:val="ListParagraph"/>
        <w:numPr>
          <w:ilvl w:val="0"/>
          <w:numId w:val="20"/>
        </w:numPr>
        <w:bidi/>
        <w:spacing w:line="300" w:lineRule="auto"/>
        <w:jc w:val="both"/>
        <w:rPr>
          <w:rFonts w:cs="B Nazanin"/>
          <w:sz w:val="26"/>
          <w:szCs w:val="26"/>
          <w:rtl/>
          <w:lang w:bidi="fa-IR"/>
        </w:rPr>
      </w:pPr>
      <w:r w:rsidRPr="005D4AF4">
        <w:rPr>
          <w:rFonts w:cs="B Nazanin" w:hint="cs"/>
          <w:sz w:val="26"/>
          <w:szCs w:val="26"/>
          <w:rtl/>
          <w:lang w:bidi="fa-IR"/>
        </w:rPr>
        <w:t>آگاهی از دوز دریافتی در هنگام بروز حادثه</w:t>
      </w:r>
    </w:p>
    <w:p w:rsidR="00C91F17" w:rsidRDefault="00C91F17" w:rsidP="00EE3E6C">
      <w:pPr>
        <w:pStyle w:val="ListParagraph"/>
        <w:numPr>
          <w:ilvl w:val="0"/>
          <w:numId w:val="20"/>
        </w:numPr>
        <w:bidi/>
        <w:spacing w:line="300" w:lineRule="auto"/>
        <w:jc w:val="both"/>
        <w:rPr>
          <w:rFonts w:cs="B Nazanin"/>
          <w:sz w:val="26"/>
          <w:szCs w:val="26"/>
          <w:lang w:bidi="fa-IR"/>
        </w:rPr>
      </w:pPr>
      <w:r w:rsidRPr="005D4AF4">
        <w:rPr>
          <w:rFonts w:cs="B Nazanin" w:hint="cs"/>
          <w:sz w:val="26"/>
          <w:szCs w:val="26"/>
          <w:rtl/>
          <w:lang w:bidi="fa-IR"/>
        </w:rPr>
        <w:t>دستیابی به اطلاعات لازم جهت بررسی های اپیدمیولوژیکی کار با پرتو</w:t>
      </w:r>
    </w:p>
    <w:p w:rsidR="00C91F17" w:rsidRDefault="00C91F17" w:rsidP="00EE3E6C">
      <w:pPr>
        <w:spacing w:line="300" w:lineRule="auto"/>
        <w:ind w:left="360"/>
        <w:jc w:val="both"/>
        <w:rPr>
          <w:rFonts w:cs="B Nazanin"/>
          <w:sz w:val="26"/>
          <w:szCs w:val="26"/>
          <w:rtl/>
        </w:rPr>
      </w:pPr>
      <w:r>
        <w:rPr>
          <w:rFonts w:cs="B Nazanin" w:hint="cs"/>
          <w:sz w:val="26"/>
          <w:szCs w:val="26"/>
          <w:rtl/>
        </w:rPr>
        <w:t>مسئولین مراکز کار با اشعه موظفند که برنامه های دزیمتری فردی را بر اساس دستورالعمل های واحد قانونی (امور حفاظت در برابر اشعه سازمان انرژی اتمی ایران) انجام و نتایج را ثبت نمایند.</w:t>
      </w:r>
    </w:p>
    <w:p w:rsidR="00C91F17" w:rsidRDefault="00C91F17" w:rsidP="00EE3E6C">
      <w:pPr>
        <w:spacing w:line="300" w:lineRule="auto"/>
        <w:ind w:left="360"/>
        <w:jc w:val="both"/>
        <w:rPr>
          <w:rFonts w:cs="B Nazanin"/>
          <w:sz w:val="26"/>
          <w:szCs w:val="26"/>
          <w:rtl/>
        </w:rPr>
      </w:pPr>
      <w:r>
        <w:rPr>
          <w:rFonts w:cs="B Nazanin" w:hint="cs"/>
          <w:sz w:val="26"/>
          <w:szCs w:val="26"/>
          <w:rtl/>
        </w:rPr>
        <w:t>کلیه کارکنان در محیط کنترل شده باید به مونیتورهای فردی مجهز باشند.</w:t>
      </w:r>
    </w:p>
    <w:p w:rsidR="00C91F17" w:rsidRDefault="00C91F17" w:rsidP="00EE3E6C">
      <w:pPr>
        <w:spacing w:line="300" w:lineRule="auto"/>
        <w:ind w:left="360"/>
        <w:jc w:val="both"/>
        <w:rPr>
          <w:rFonts w:cs="B Nazanin"/>
          <w:sz w:val="26"/>
          <w:szCs w:val="26"/>
          <w:rtl/>
        </w:rPr>
      </w:pPr>
      <w:r>
        <w:rPr>
          <w:rFonts w:cs="B Nazanin" w:hint="cs"/>
          <w:sz w:val="26"/>
          <w:szCs w:val="26"/>
          <w:rtl/>
        </w:rPr>
        <w:t>پرتوگیری شغلی کارکنان در محیط تحت نظارت باید بر اساس مونیتورهای محیطی تعیین گردد.</w:t>
      </w:r>
    </w:p>
    <w:p w:rsidR="00C91F17" w:rsidRDefault="00C91F17" w:rsidP="00EE3E6C">
      <w:pPr>
        <w:spacing w:line="300" w:lineRule="auto"/>
        <w:jc w:val="both"/>
        <w:rPr>
          <w:rFonts w:cs="B Nazanin"/>
          <w:b/>
          <w:bCs/>
          <w:sz w:val="26"/>
          <w:szCs w:val="26"/>
          <w:rtl/>
        </w:rPr>
      </w:pPr>
      <w:r w:rsidRPr="00C05561">
        <w:rPr>
          <w:rFonts w:cs="B Nazanin" w:hint="cs"/>
          <w:b/>
          <w:bCs/>
          <w:sz w:val="26"/>
          <w:szCs w:val="26"/>
          <w:rtl/>
        </w:rPr>
        <w:t>دستورالعمل استفاده از دزیمتر قرائت فردی فیلم بج</w:t>
      </w:r>
    </w:p>
    <w:p w:rsidR="00C91F17" w:rsidRDefault="00C91F17" w:rsidP="00EE3E6C">
      <w:pPr>
        <w:pStyle w:val="ListParagraph"/>
        <w:numPr>
          <w:ilvl w:val="0"/>
          <w:numId w:val="16"/>
        </w:numPr>
        <w:bidi/>
        <w:spacing w:line="300" w:lineRule="auto"/>
        <w:jc w:val="both"/>
        <w:rPr>
          <w:rFonts w:cs="B Nazanin"/>
          <w:sz w:val="26"/>
          <w:szCs w:val="26"/>
          <w:lang w:bidi="fa-IR"/>
        </w:rPr>
      </w:pPr>
      <w:r>
        <w:rPr>
          <w:rFonts w:cs="B Nazanin" w:hint="cs"/>
          <w:sz w:val="26"/>
          <w:szCs w:val="26"/>
          <w:rtl/>
          <w:lang w:bidi="fa-IR"/>
        </w:rPr>
        <w:t>مسئولین کلیه</w:t>
      </w:r>
      <w:r>
        <w:rPr>
          <w:rFonts w:cs="B Nazanin"/>
          <w:sz w:val="26"/>
          <w:szCs w:val="26"/>
          <w:rtl/>
          <w:lang w:bidi="fa-IR"/>
        </w:rPr>
        <w:softHyphen/>
      </w:r>
      <w:r>
        <w:rPr>
          <w:rFonts w:cs="B Nazanin" w:hint="cs"/>
          <w:sz w:val="26"/>
          <w:szCs w:val="26"/>
          <w:rtl/>
          <w:lang w:bidi="fa-IR"/>
        </w:rPr>
        <w:t>ی مراکز کار با اشعه موظفند جهت تهیه</w:t>
      </w:r>
      <w:r>
        <w:rPr>
          <w:rFonts w:cs="B Nazanin"/>
          <w:sz w:val="26"/>
          <w:szCs w:val="26"/>
          <w:rtl/>
          <w:lang w:bidi="fa-IR"/>
        </w:rPr>
        <w:softHyphen/>
      </w:r>
      <w:r>
        <w:rPr>
          <w:rFonts w:cs="B Nazanin" w:hint="cs"/>
          <w:sz w:val="26"/>
          <w:szCs w:val="26"/>
          <w:rtl/>
          <w:lang w:bidi="fa-IR"/>
        </w:rPr>
        <w:t>ی فیلم بج با سازمان انرژی اتمی ایران مدیریت کل امور حفاظت در برابر اشعه تماس حاصل کنند.</w:t>
      </w:r>
    </w:p>
    <w:p w:rsidR="00C91F17" w:rsidRDefault="00C91F17" w:rsidP="00EE3E6C">
      <w:pPr>
        <w:pStyle w:val="ListParagraph"/>
        <w:numPr>
          <w:ilvl w:val="0"/>
          <w:numId w:val="16"/>
        </w:numPr>
        <w:bidi/>
        <w:spacing w:line="300" w:lineRule="auto"/>
        <w:jc w:val="both"/>
        <w:rPr>
          <w:rFonts w:cs="B Nazanin"/>
          <w:sz w:val="26"/>
          <w:szCs w:val="26"/>
          <w:lang w:bidi="fa-IR"/>
        </w:rPr>
      </w:pPr>
      <w:r>
        <w:rPr>
          <w:rFonts w:cs="B Nazanin" w:hint="cs"/>
          <w:sz w:val="26"/>
          <w:szCs w:val="26"/>
          <w:rtl/>
          <w:lang w:bidi="fa-IR"/>
        </w:rPr>
        <w:t>میبایست جهت سرویس دزیمتری فیلم بج برای هر مرکز کار با اشعه به تعداد پرتوکاران فیلم بج  به علاوه یک فیلم اضافی تحت عنوان فیلم کنترل ارسال کنند. این عمل هر دو ماه یکبار تکرار می</w:t>
      </w:r>
      <w:r>
        <w:rPr>
          <w:rFonts w:cs="B Nazanin"/>
          <w:sz w:val="26"/>
          <w:szCs w:val="26"/>
          <w:rtl/>
          <w:lang w:bidi="fa-IR"/>
        </w:rPr>
        <w:softHyphen/>
      </w:r>
      <w:r>
        <w:rPr>
          <w:rFonts w:cs="B Nazanin" w:hint="cs"/>
          <w:sz w:val="26"/>
          <w:szCs w:val="26"/>
          <w:rtl/>
          <w:lang w:bidi="fa-IR"/>
        </w:rPr>
        <w:t>شود با این تفاوت که در نوبت</w:t>
      </w:r>
      <w:r>
        <w:rPr>
          <w:rFonts w:cs="B Nazanin"/>
          <w:sz w:val="26"/>
          <w:szCs w:val="26"/>
          <w:rtl/>
          <w:lang w:bidi="fa-IR"/>
        </w:rPr>
        <w:softHyphen/>
      </w:r>
      <w:r>
        <w:rPr>
          <w:rFonts w:cs="B Nazanin" w:hint="cs"/>
          <w:sz w:val="26"/>
          <w:szCs w:val="26"/>
          <w:rtl/>
          <w:lang w:bidi="fa-IR"/>
        </w:rPr>
        <w:t>های بعد فیلم</w:t>
      </w:r>
      <w:r>
        <w:rPr>
          <w:rFonts w:cs="B Nazanin"/>
          <w:sz w:val="26"/>
          <w:szCs w:val="26"/>
          <w:rtl/>
          <w:lang w:bidi="fa-IR"/>
        </w:rPr>
        <w:softHyphen/>
      </w:r>
      <w:r w:rsidR="00063F1D">
        <w:rPr>
          <w:rFonts w:cs="B Nazanin" w:hint="cs"/>
          <w:sz w:val="26"/>
          <w:szCs w:val="26"/>
          <w:rtl/>
          <w:lang w:bidi="fa-IR"/>
        </w:rPr>
        <w:t>های بدون بج جهت عملیات د</w:t>
      </w:r>
      <w:r>
        <w:rPr>
          <w:rFonts w:cs="B Nazanin" w:hint="cs"/>
          <w:sz w:val="26"/>
          <w:szCs w:val="26"/>
          <w:rtl/>
          <w:lang w:bidi="fa-IR"/>
        </w:rPr>
        <w:t>زیمتری به واحد قانونی ارسال می</w:t>
      </w:r>
      <w:r>
        <w:rPr>
          <w:rFonts w:cs="B Nazanin"/>
          <w:sz w:val="26"/>
          <w:szCs w:val="26"/>
          <w:rtl/>
          <w:lang w:bidi="fa-IR"/>
        </w:rPr>
        <w:softHyphen/>
      </w:r>
      <w:r>
        <w:rPr>
          <w:rFonts w:cs="B Nazanin" w:hint="cs"/>
          <w:sz w:val="26"/>
          <w:szCs w:val="26"/>
          <w:rtl/>
          <w:lang w:bidi="fa-IR"/>
        </w:rPr>
        <w:t>گردد.</w:t>
      </w:r>
    </w:p>
    <w:p w:rsidR="00C91F17" w:rsidRDefault="00C91F17" w:rsidP="00EE3E6C">
      <w:pPr>
        <w:pStyle w:val="ListParagraph"/>
        <w:numPr>
          <w:ilvl w:val="0"/>
          <w:numId w:val="16"/>
        </w:numPr>
        <w:bidi/>
        <w:spacing w:line="300" w:lineRule="auto"/>
        <w:jc w:val="both"/>
        <w:rPr>
          <w:rFonts w:cs="B Nazanin"/>
          <w:sz w:val="26"/>
          <w:szCs w:val="26"/>
          <w:lang w:bidi="fa-IR"/>
        </w:rPr>
      </w:pPr>
      <w:r>
        <w:rPr>
          <w:rFonts w:cs="B Nazanin" w:hint="cs"/>
          <w:sz w:val="26"/>
          <w:szCs w:val="26"/>
          <w:rtl/>
          <w:lang w:bidi="fa-IR"/>
        </w:rPr>
        <w:t>مسئول فیزیک بهداشت مرکز متقاضی موظف است فیلم</w:t>
      </w:r>
      <w:r>
        <w:rPr>
          <w:rFonts w:cs="B Nazanin"/>
          <w:sz w:val="26"/>
          <w:szCs w:val="26"/>
          <w:rtl/>
          <w:lang w:bidi="fa-IR"/>
        </w:rPr>
        <w:softHyphen/>
      </w:r>
      <w:r>
        <w:rPr>
          <w:rFonts w:cs="B Nazanin" w:hint="cs"/>
          <w:sz w:val="26"/>
          <w:szCs w:val="26"/>
          <w:rtl/>
          <w:lang w:bidi="fa-IR"/>
        </w:rPr>
        <w:t>های پرتوکاران را پی از وصول بر اساس فرم گزارش فیلم بج در اختیار پرتوکاران قرار دهد و فیلم کنترل را در محلی دور از تابش پرتو نگه داری کند.</w:t>
      </w:r>
    </w:p>
    <w:p w:rsidR="00C91F17" w:rsidRDefault="00C91F17" w:rsidP="00EE3E6C">
      <w:pPr>
        <w:pStyle w:val="ListParagraph"/>
        <w:numPr>
          <w:ilvl w:val="0"/>
          <w:numId w:val="16"/>
        </w:numPr>
        <w:bidi/>
        <w:spacing w:line="300" w:lineRule="auto"/>
        <w:jc w:val="both"/>
        <w:rPr>
          <w:rFonts w:cs="B Nazanin"/>
          <w:sz w:val="26"/>
          <w:szCs w:val="26"/>
          <w:lang w:bidi="fa-IR"/>
        </w:rPr>
      </w:pPr>
      <w:r>
        <w:rPr>
          <w:rFonts w:cs="B Nazanin" w:hint="cs"/>
          <w:sz w:val="26"/>
          <w:szCs w:val="26"/>
          <w:rtl/>
          <w:lang w:bidi="fa-IR"/>
        </w:rPr>
        <w:t>پرتوکاران هنگام قرار دادن فیلم در بج باید دقت نمایند که در بج آن</w:t>
      </w:r>
      <w:r>
        <w:rPr>
          <w:rFonts w:cs="B Nazanin"/>
          <w:sz w:val="26"/>
          <w:szCs w:val="26"/>
          <w:rtl/>
          <w:lang w:bidi="fa-IR"/>
        </w:rPr>
        <w:softHyphen/>
      </w:r>
      <w:r>
        <w:rPr>
          <w:rFonts w:cs="B Nazanin" w:hint="cs"/>
          <w:sz w:val="26"/>
          <w:szCs w:val="26"/>
          <w:rtl/>
          <w:lang w:bidi="fa-IR"/>
        </w:rPr>
        <w:t>ها سالم و فیلترها در محل اصلی قرار داشته باشد ، در غیر این صورت سریعا نسبت به تعویض بج اقدام نماید.</w:t>
      </w:r>
    </w:p>
    <w:p w:rsidR="00C91F17" w:rsidRDefault="00C91F17" w:rsidP="00EE3E6C">
      <w:pPr>
        <w:pStyle w:val="ListParagraph"/>
        <w:numPr>
          <w:ilvl w:val="0"/>
          <w:numId w:val="16"/>
        </w:numPr>
        <w:bidi/>
        <w:spacing w:line="300" w:lineRule="auto"/>
        <w:jc w:val="both"/>
        <w:rPr>
          <w:rFonts w:cs="B Nazanin"/>
          <w:sz w:val="26"/>
          <w:szCs w:val="26"/>
          <w:lang w:bidi="fa-IR"/>
        </w:rPr>
      </w:pPr>
      <w:r>
        <w:rPr>
          <w:rFonts w:cs="B Nazanin" w:hint="cs"/>
          <w:sz w:val="26"/>
          <w:szCs w:val="26"/>
          <w:rtl/>
          <w:lang w:bidi="fa-IR"/>
        </w:rPr>
        <w:t>فیلم درون بج طوری قرار داده شود که شماره آن از ناحیه</w:t>
      </w:r>
      <w:r>
        <w:rPr>
          <w:rFonts w:cs="B Nazanin"/>
          <w:sz w:val="26"/>
          <w:szCs w:val="26"/>
          <w:rtl/>
          <w:lang w:bidi="fa-IR"/>
        </w:rPr>
        <w:softHyphen/>
      </w:r>
      <w:r>
        <w:rPr>
          <w:rFonts w:cs="B Nazanin" w:hint="cs"/>
          <w:sz w:val="26"/>
          <w:szCs w:val="26"/>
          <w:rtl/>
          <w:lang w:bidi="fa-IR"/>
        </w:rPr>
        <w:t>ی باز دیده شود.</w:t>
      </w:r>
    </w:p>
    <w:p w:rsidR="00C91F17" w:rsidRDefault="00C91F17" w:rsidP="00EE3E6C">
      <w:pPr>
        <w:pStyle w:val="ListParagraph"/>
        <w:numPr>
          <w:ilvl w:val="0"/>
          <w:numId w:val="16"/>
        </w:numPr>
        <w:bidi/>
        <w:spacing w:line="300" w:lineRule="auto"/>
        <w:jc w:val="both"/>
        <w:rPr>
          <w:rFonts w:cs="B Nazanin"/>
          <w:sz w:val="26"/>
          <w:szCs w:val="26"/>
          <w:lang w:bidi="fa-IR"/>
        </w:rPr>
      </w:pPr>
      <w:r>
        <w:rPr>
          <w:rFonts w:cs="B Nazanin" w:hint="cs"/>
          <w:sz w:val="26"/>
          <w:szCs w:val="26"/>
          <w:rtl/>
          <w:lang w:bidi="fa-IR"/>
        </w:rPr>
        <w:t>پرتوکاران هنگام کار با پرتو باید فیلم بج خود را روی سینه نصب کنند و در صورت استفاده از روپوش سربی-فیلم بج باید زیر روپوش نصب شود.</w:t>
      </w:r>
    </w:p>
    <w:p w:rsidR="00C91F17" w:rsidRDefault="00C91F17" w:rsidP="00EE3E6C">
      <w:pPr>
        <w:pStyle w:val="ListParagraph"/>
        <w:numPr>
          <w:ilvl w:val="0"/>
          <w:numId w:val="16"/>
        </w:numPr>
        <w:bidi/>
        <w:spacing w:line="300" w:lineRule="auto"/>
        <w:jc w:val="both"/>
        <w:rPr>
          <w:rFonts w:cs="B Nazanin"/>
          <w:sz w:val="26"/>
          <w:szCs w:val="26"/>
          <w:lang w:bidi="fa-IR"/>
        </w:rPr>
      </w:pPr>
      <w:r>
        <w:rPr>
          <w:rFonts w:cs="B Nazanin" w:hint="cs"/>
          <w:sz w:val="26"/>
          <w:szCs w:val="26"/>
          <w:rtl/>
          <w:lang w:bidi="fa-IR"/>
        </w:rPr>
        <w:t>پرتوکاران پس از پایان کار با اشعه باید فیلم بج خود را به محل نگه داری فیلم کنترل منتقل سازند.</w:t>
      </w:r>
    </w:p>
    <w:p w:rsidR="00C91F17" w:rsidRDefault="00C91F17" w:rsidP="00EE3E6C">
      <w:pPr>
        <w:pStyle w:val="ListParagraph"/>
        <w:numPr>
          <w:ilvl w:val="0"/>
          <w:numId w:val="16"/>
        </w:numPr>
        <w:bidi/>
        <w:spacing w:line="300" w:lineRule="auto"/>
        <w:jc w:val="both"/>
        <w:rPr>
          <w:rFonts w:cs="B Nazanin"/>
          <w:sz w:val="26"/>
          <w:szCs w:val="26"/>
          <w:lang w:bidi="fa-IR"/>
        </w:rPr>
      </w:pPr>
      <w:r>
        <w:rPr>
          <w:rFonts w:cs="B Nazanin" w:hint="cs"/>
          <w:sz w:val="26"/>
          <w:szCs w:val="26"/>
          <w:rtl/>
          <w:lang w:bidi="fa-IR"/>
        </w:rPr>
        <w:t>تا زمانی که فیلم</w:t>
      </w:r>
      <w:r>
        <w:rPr>
          <w:rFonts w:cs="B Nazanin"/>
          <w:sz w:val="26"/>
          <w:szCs w:val="26"/>
          <w:rtl/>
          <w:lang w:bidi="fa-IR"/>
        </w:rPr>
        <w:softHyphen/>
      </w:r>
      <w:r>
        <w:rPr>
          <w:rFonts w:cs="B Nazanin" w:hint="cs"/>
          <w:sz w:val="26"/>
          <w:szCs w:val="26"/>
          <w:rtl/>
          <w:lang w:bidi="fa-IR"/>
        </w:rPr>
        <w:t>های نوبت بعد برای پرتوکاران ارسال نشده، پرتوکاران نباید فیلم</w:t>
      </w:r>
      <w:r>
        <w:rPr>
          <w:rFonts w:cs="B Nazanin"/>
          <w:sz w:val="26"/>
          <w:szCs w:val="26"/>
          <w:rtl/>
          <w:lang w:bidi="fa-IR"/>
        </w:rPr>
        <w:softHyphen/>
      </w:r>
      <w:r>
        <w:rPr>
          <w:rFonts w:cs="B Nazanin" w:hint="cs"/>
          <w:sz w:val="26"/>
          <w:szCs w:val="26"/>
          <w:rtl/>
          <w:lang w:bidi="fa-IR"/>
        </w:rPr>
        <w:t>های خود را به سازمان انرژی اتمی جهت بررسی و نتیجه گیری عودت دهند.</w:t>
      </w:r>
    </w:p>
    <w:p w:rsidR="00C91F17" w:rsidRDefault="00C91F17" w:rsidP="00EE3E6C">
      <w:pPr>
        <w:pStyle w:val="ListParagraph"/>
        <w:numPr>
          <w:ilvl w:val="0"/>
          <w:numId w:val="16"/>
        </w:numPr>
        <w:bidi/>
        <w:spacing w:line="300" w:lineRule="auto"/>
        <w:jc w:val="both"/>
        <w:rPr>
          <w:rFonts w:cs="B Nazanin"/>
          <w:sz w:val="26"/>
          <w:szCs w:val="26"/>
          <w:lang w:bidi="fa-IR"/>
        </w:rPr>
      </w:pPr>
      <w:r>
        <w:rPr>
          <w:rFonts w:cs="B Nazanin" w:hint="cs"/>
          <w:sz w:val="26"/>
          <w:szCs w:val="26"/>
          <w:rtl/>
          <w:lang w:bidi="fa-IR"/>
        </w:rPr>
        <w:lastRenderedPageBreak/>
        <w:t xml:space="preserve">مسئول فیزیک بهداشت موظف است پس از دریافت فیلم های نوبت جدید، فیلم های استفاده شده را جمع آوری و همراه با فیلم کنترل همان نوبت و فرم </w:t>
      </w:r>
      <w:r w:rsidRPr="00976FDF">
        <w:rPr>
          <w:rFonts w:cs="B Nazanin" w:hint="cs"/>
          <w:sz w:val="26"/>
          <w:szCs w:val="26"/>
          <w:rtl/>
          <w:lang w:bidi="fa-IR"/>
        </w:rPr>
        <w:t>گزارش</w:t>
      </w:r>
      <w:r>
        <w:rPr>
          <w:rFonts w:cs="B Nazanin" w:hint="cs"/>
          <w:sz w:val="26"/>
          <w:szCs w:val="26"/>
          <w:rtl/>
          <w:lang w:bidi="fa-IR"/>
        </w:rPr>
        <w:t xml:space="preserve"> فیلم بج، در اسرع وقت به سازمان انرژی اتمی عودت دهد.</w:t>
      </w:r>
    </w:p>
    <w:p w:rsidR="00C91F17" w:rsidRDefault="00C91F17" w:rsidP="00EE3E6C">
      <w:pPr>
        <w:pStyle w:val="ListParagraph"/>
        <w:numPr>
          <w:ilvl w:val="0"/>
          <w:numId w:val="16"/>
        </w:numPr>
        <w:bidi/>
        <w:spacing w:line="300" w:lineRule="auto"/>
        <w:jc w:val="both"/>
        <w:rPr>
          <w:rFonts w:cs="B Nazanin"/>
          <w:sz w:val="26"/>
          <w:szCs w:val="26"/>
          <w:lang w:bidi="fa-IR"/>
        </w:rPr>
      </w:pPr>
      <w:r>
        <w:rPr>
          <w:rFonts w:cs="B Nazanin" w:hint="cs"/>
          <w:sz w:val="26"/>
          <w:szCs w:val="26"/>
          <w:rtl/>
          <w:lang w:bidi="fa-IR"/>
        </w:rPr>
        <w:t>خدمات دزیمتری فیلم بج پس از انجام عملیات و محاسبات لازم، نتایج پرتوگیری را روی فرم گزارش فیلم بج و همراه فیلم های نوبت بعد برای استفاده کننده ارسال می نماید.</w:t>
      </w:r>
    </w:p>
    <w:p w:rsidR="00C91F17" w:rsidRDefault="00C91F17" w:rsidP="00EE3E6C">
      <w:pPr>
        <w:pStyle w:val="ListParagraph"/>
        <w:numPr>
          <w:ilvl w:val="0"/>
          <w:numId w:val="16"/>
        </w:numPr>
        <w:bidi/>
        <w:spacing w:line="300" w:lineRule="auto"/>
        <w:jc w:val="both"/>
        <w:rPr>
          <w:rFonts w:cs="B Nazanin"/>
          <w:sz w:val="26"/>
          <w:szCs w:val="26"/>
          <w:lang w:bidi="fa-IR"/>
        </w:rPr>
      </w:pPr>
      <w:r>
        <w:rPr>
          <w:rFonts w:cs="B Nazanin" w:hint="cs"/>
          <w:sz w:val="26"/>
          <w:szCs w:val="26"/>
          <w:rtl/>
          <w:lang w:bidi="fa-IR"/>
        </w:rPr>
        <w:t>مسئول فیزیک بهداشت موظف است نتایج پرتوگیری هر یک از کارکنان را در پرونده پرتوگیری آنها ثبت نماید.</w:t>
      </w:r>
    </w:p>
    <w:p w:rsidR="00063F1D" w:rsidRPr="00063F1D" w:rsidRDefault="00063F1D" w:rsidP="00063F1D">
      <w:pPr>
        <w:spacing w:line="300" w:lineRule="auto"/>
        <w:jc w:val="both"/>
        <w:rPr>
          <w:rFonts w:cs="B Nazanin"/>
          <w:b/>
          <w:bCs/>
          <w:sz w:val="26"/>
          <w:szCs w:val="26"/>
          <w:rtl/>
        </w:rPr>
      </w:pPr>
      <w:r w:rsidRPr="00063F1D">
        <w:rPr>
          <w:rFonts w:cs="B Nazanin" w:hint="cs"/>
          <w:b/>
          <w:bCs/>
          <w:sz w:val="26"/>
          <w:szCs w:val="26"/>
          <w:rtl/>
        </w:rPr>
        <w:t>آستانه بررسی مونیتوریک فردی</w:t>
      </w:r>
    </w:p>
    <w:p w:rsidR="00063F1D" w:rsidRPr="00063F1D" w:rsidRDefault="00063F1D" w:rsidP="00063F1D">
      <w:pPr>
        <w:spacing w:line="300" w:lineRule="auto"/>
        <w:jc w:val="both"/>
        <w:rPr>
          <w:rFonts w:cs="B Nazanin"/>
          <w:sz w:val="26"/>
          <w:szCs w:val="26"/>
          <w:rtl/>
        </w:rPr>
      </w:pPr>
      <w:r w:rsidRPr="00063F1D">
        <w:rPr>
          <w:rFonts w:cs="B Nazanin" w:hint="cs"/>
          <w:sz w:val="26"/>
          <w:szCs w:val="26"/>
          <w:rtl/>
        </w:rPr>
        <w:t xml:space="preserve">روزانه    </w:t>
      </w:r>
      <w:r w:rsidRPr="00063F1D">
        <w:rPr>
          <w:rFonts w:cstheme="minorHAnsi"/>
          <w:sz w:val="26"/>
          <w:szCs w:val="26"/>
        </w:rPr>
        <w:t>µ</w:t>
      </w:r>
      <w:r w:rsidRPr="00063F1D">
        <w:rPr>
          <w:rFonts w:cs="B Nazanin"/>
          <w:sz w:val="26"/>
          <w:szCs w:val="26"/>
        </w:rPr>
        <w:t>Sv</w:t>
      </w:r>
      <w:r w:rsidRPr="00063F1D">
        <w:rPr>
          <w:rFonts w:cs="B Nazanin" w:hint="cs"/>
          <w:sz w:val="26"/>
          <w:szCs w:val="26"/>
          <w:rtl/>
        </w:rPr>
        <w:t xml:space="preserve"> 200</w:t>
      </w:r>
    </w:p>
    <w:p w:rsidR="00063F1D" w:rsidRPr="00063F1D" w:rsidRDefault="00063F1D" w:rsidP="00063F1D">
      <w:pPr>
        <w:spacing w:line="300" w:lineRule="auto"/>
        <w:jc w:val="both"/>
        <w:rPr>
          <w:rFonts w:cs="B Nazanin"/>
          <w:sz w:val="26"/>
          <w:szCs w:val="26"/>
          <w:rtl/>
        </w:rPr>
      </w:pPr>
      <w:r w:rsidRPr="00063F1D">
        <w:rPr>
          <w:rFonts w:cs="B Nazanin" w:hint="cs"/>
          <w:sz w:val="26"/>
          <w:szCs w:val="26"/>
          <w:rtl/>
        </w:rPr>
        <w:t xml:space="preserve">هفتگی    </w:t>
      </w:r>
      <w:r w:rsidRPr="00063F1D">
        <w:rPr>
          <w:rFonts w:cstheme="minorHAnsi"/>
          <w:sz w:val="26"/>
          <w:szCs w:val="26"/>
        </w:rPr>
        <w:t>µ</w:t>
      </w:r>
      <w:r w:rsidRPr="00063F1D">
        <w:rPr>
          <w:rFonts w:cs="B Nazanin"/>
          <w:sz w:val="26"/>
          <w:szCs w:val="26"/>
        </w:rPr>
        <w:t>Sv</w:t>
      </w:r>
      <w:r w:rsidRPr="00063F1D">
        <w:rPr>
          <w:rFonts w:cs="B Nazanin" w:hint="cs"/>
          <w:sz w:val="26"/>
          <w:szCs w:val="26"/>
          <w:rtl/>
        </w:rPr>
        <w:t xml:space="preserve"> 1000</w:t>
      </w:r>
    </w:p>
    <w:p w:rsidR="00063F1D" w:rsidRPr="00063F1D" w:rsidRDefault="00063F1D" w:rsidP="00063F1D">
      <w:pPr>
        <w:spacing w:line="300" w:lineRule="auto"/>
        <w:jc w:val="both"/>
        <w:rPr>
          <w:rFonts w:cs="B Nazanin"/>
          <w:sz w:val="26"/>
          <w:szCs w:val="26"/>
          <w:rtl/>
        </w:rPr>
      </w:pPr>
      <w:r w:rsidRPr="00063F1D">
        <w:rPr>
          <w:rFonts w:cs="B Nazanin" w:hint="cs"/>
          <w:sz w:val="26"/>
          <w:szCs w:val="26"/>
          <w:rtl/>
        </w:rPr>
        <w:t xml:space="preserve">ماهانه     </w:t>
      </w:r>
      <w:r w:rsidRPr="00063F1D">
        <w:rPr>
          <w:rFonts w:cstheme="minorHAnsi"/>
          <w:sz w:val="26"/>
          <w:szCs w:val="26"/>
        </w:rPr>
        <w:t>µ</w:t>
      </w:r>
      <w:r w:rsidRPr="00063F1D">
        <w:rPr>
          <w:rFonts w:cs="B Nazanin"/>
          <w:sz w:val="26"/>
          <w:szCs w:val="26"/>
        </w:rPr>
        <w:t>Sv</w:t>
      </w:r>
      <w:r w:rsidRPr="00063F1D">
        <w:rPr>
          <w:rFonts w:cs="B Nazanin" w:hint="cs"/>
          <w:sz w:val="26"/>
          <w:szCs w:val="26"/>
          <w:rtl/>
        </w:rPr>
        <w:t xml:space="preserve"> 2000</w:t>
      </w:r>
    </w:p>
    <w:p w:rsidR="00063F1D" w:rsidRPr="00063F1D" w:rsidRDefault="00063F1D" w:rsidP="00063F1D">
      <w:pPr>
        <w:spacing w:line="300" w:lineRule="auto"/>
        <w:jc w:val="both"/>
        <w:rPr>
          <w:rFonts w:cs="B Nazanin"/>
          <w:sz w:val="26"/>
          <w:szCs w:val="26"/>
          <w:rtl/>
        </w:rPr>
      </w:pPr>
      <w:r w:rsidRPr="00063F1D">
        <w:rPr>
          <w:rFonts w:cs="B Nazanin" w:hint="cs"/>
          <w:sz w:val="26"/>
          <w:szCs w:val="26"/>
          <w:rtl/>
        </w:rPr>
        <w:t xml:space="preserve">دوماهه     </w:t>
      </w:r>
      <w:r w:rsidRPr="00063F1D">
        <w:rPr>
          <w:rFonts w:cstheme="minorHAnsi"/>
          <w:sz w:val="26"/>
          <w:szCs w:val="26"/>
        </w:rPr>
        <w:t>µ</w:t>
      </w:r>
      <w:r w:rsidRPr="00063F1D">
        <w:rPr>
          <w:rFonts w:cs="B Nazanin"/>
          <w:sz w:val="26"/>
          <w:szCs w:val="26"/>
        </w:rPr>
        <w:t>Sv</w:t>
      </w:r>
      <w:r w:rsidRPr="00063F1D">
        <w:rPr>
          <w:rFonts w:cs="B Nazanin" w:hint="cs"/>
          <w:sz w:val="26"/>
          <w:szCs w:val="26"/>
          <w:rtl/>
        </w:rPr>
        <w:t xml:space="preserve"> 4000</w:t>
      </w:r>
    </w:p>
    <w:p w:rsidR="00063F1D" w:rsidRPr="00063F1D" w:rsidRDefault="00063F1D" w:rsidP="00063F1D">
      <w:pPr>
        <w:spacing w:line="300" w:lineRule="auto"/>
        <w:jc w:val="both"/>
        <w:rPr>
          <w:rFonts w:cs="B Nazanin"/>
          <w:sz w:val="26"/>
          <w:szCs w:val="26"/>
          <w:rtl/>
        </w:rPr>
      </w:pPr>
      <w:r w:rsidRPr="00063F1D">
        <w:rPr>
          <w:rFonts w:cs="B Nazanin" w:hint="cs"/>
          <w:sz w:val="26"/>
          <w:szCs w:val="26"/>
          <w:rtl/>
        </w:rPr>
        <w:t xml:space="preserve">سالانه    </w:t>
      </w:r>
      <w:r w:rsidRPr="00063F1D">
        <w:rPr>
          <w:rFonts w:cstheme="minorHAnsi"/>
          <w:sz w:val="26"/>
          <w:szCs w:val="26"/>
        </w:rPr>
        <w:t>µ</w:t>
      </w:r>
      <w:r w:rsidRPr="00063F1D">
        <w:rPr>
          <w:rFonts w:cs="B Nazanin"/>
          <w:sz w:val="26"/>
          <w:szCs w:val="26"/>
        </w:rPr>
        <w:t>Sv</w:t>
      </w:r>
      <w:r w:rsidRPr="00063F1D">
        <w:rPr>
          <w:rFonts w:cs="B Nazanin" w:hint="cs"/>
          <w:sz w:val="26"/>
          <w:szCs w:val="26"/>
          <w:rtl/>
        </w:rPr>
        <w:t xml:space="preserve"> 10000</w:t>
      </w:r>
    </w:p>
    <w:p w:rsidR="00C91F17" w:rsidRDefault="00063F1D" w:rsidP="00063F1D">
      <w:pPr>
        <w:spacing w:line="300" w:lineRule="auto"/>
        <w:jc w:val="both"/>
        <w:rPr>
          <w:rFonts w:cs="B Nazanin"/>
          <w:sz w:val="26"/>
          <w:szCs w:val="26"/>
          <w:rtl/>
        </w:rPr>
      </w:pPr>
      <w:r w:rsidRPr="00063F1D">
        <w:rPr>
          <w:rFonts w:cs="B Nazanin" w:hint="cs"/>
          <w:sz w:val="26"/>
          <w:szCs w:val="26"/>
          <w:rtl/>
        </w:rPr>
        <w:t>شخص مسئول فیزیک بهداشت موظف است مقادیر دز دریافتی برای هر شخص در پایان هر دوره بررسی کرده و در صورت تجاوز از مقدار آستانه بررسی، علت را مشخص کرده و به واحد قانونی اعلام نماید</w:t>
      </w:r>
      <w:r w:rsidR="00DD2BCB">
        <w:rPr>
          <w:rFonts w:cs="B Nazanin" w:hint="cs"/>
          <w:sz w:val="26"/>
          <w:szCs w:val="26"/>
          <w:rtl/>
        </w:rPr>
        <w:t>.</w:t>
      </w:r>
    </w:p>
    <w:p w:rsidR="007B0E7F" w:rsidRDefault="007B0E7F" w:rsidP="00063F1D">
      <w:pPr>
        <w:spacing w:line="300" w:lineRule="auto"/>
        <w:jc w:val="both"/>
        <w:rPr>
          <w:rFonts w:cs="B Nazanin"/>
          <w:sz w:val="26"/>
          <w:szCs w:val="26"/>
          <w:rtl/>
        </w:rPr>
      </w:pPr>
    </w:p>
    <w:p w:rsidR="00DF3176" w:rsidRDefault="00DF3176" w:rsidP="00063F1D">
      <w:pPr>
        <w:spacing w:line="300" w:lineRule="auto"/>
        <w:jc w:val="both"/>
        <w:rPr>
          <w:rFonts w:cs="B Nazanin"/>
          <w:sz w:val="26"/>
          <w:szCs w:val="26"/>
          <w:rtl/>
        </w:rPr>
      </w:pPr>
    </w:p>
    <w:p w:rsidR="00DF3176" w:rsidRDefault="00DF3176" w:rsidP="00063F1D">
      <w:pPr>
        <w:spacing w:line="300" w:lineRule="auto"/>
        <w:jc w:val="both"/>
        <w:rPr>
          <w:rFonts w:cs="B Nazanin"/>
          <w:sz w:val="26"/>
          <w:szCs w:val="26"/>
          <w:rtl/>
        </w:rPr>
      </w:pPr>
    </w:p>
    <w:p w:rsidR="00DF3176" w:rsidRDefault="00DF3176" w:rsidP="00063F1D">
      <w:pPr>
        <w:spacing w:line="300" w:lineRule="auto"/>
        <w:jc w:val="both"/>
        <w:rPr>
          <w:rFonts w:cs="B Nazanin"/>
          <w:sz w:val="26"/>
          <w:szCs w:val="26"/>
          <w:rtl/>
        </w:rPr>
      </w:pPr>
    </w:p>
    <w:p w:rsidR="00DF3176" w:rsidRDefault="00DF3176" w:rsidP="00063F1D">
      <w:pPr>
        <w:spacing w:line="300" w:lineRule="auto"/>
        <w:jc w:val="both"/>
        <w:rPr>
          <w:rFonts w:cs="B Nazanin"/>
          <w:sz w:val="26"/>
          <w:szCs w:val="26"/>
          <w:rtl/>
        </w:rPr>
      </w:pPr>
    </w:p>
    <w:p w:rsidR="00DF3176" w:rsidRDefault="00DF3176" w:rsidP="00063F1D">
      <w:pPr>
        <w:spacing w:line="300" w:lineRule="auto"/>
        <w:jc w:val="both"/>
        <w:rPr>
          <w:rFonts w:cs="B Nazanin"/>
          <w:sz w:val="26"/>
          <w:szCs w:val="26"/>
          <w:rtl/>
        </w:rPr>
      </w:pPr>
    </w:p>
    <w:p w:rsidR="00DF3176" w:rsidRDefault="00DF3176" w:rsidP="00063F1D">
      <w:pPr>
        <w:spacing w:line="300" w:lineRule="auto"/>
        <w:jc w:val="both"/>
        <w:rPr>
          <w:rFonts w:cs="B Nazanin"/>
          <w:sz w:val="26"/>
          <w:szCs w:val="26"/>
          <w:rtl/>
        </w:rPr>
      </w:pPr>
    </w:p>
    <w:p w:rsidR="003D4EEB" w:rsidRDefault="003D4EEB" w:rsidP="00063F1D">
      <w:pPr>
        <w:spacing w:line="300" w:lineRule="auto"/>
        <w:jc w:val="both"/>
        <w:rPr>
          <w:rFonts w:cs="B Nazanin"/>
          <w:sz w:val="26"/>
          <w:szCs w:val="26"/>
          <w:rtl/>
        </w:rPr>
      </w:pPr>
    </w:p>
    <w:p w:rsidR="003D4EEB" w:rsidRDefault="003D4EEB" w:rsidP="00063F1D">
      <w:pPr>
        <w:spacing w:line="300" w:lineRule="auto"/>
        <w:jc w:val="both"/>
        <w:rPr>
          <w:rFonts w:cs="B Nazanin"/>
          <w:sz w:val="26"/>
          <w:szCs w:val="26"/>
          <w:rtl/>
        </w:rPr>
      </w:pPr>
    </w:p>
    <w:p w:rsidR="007B0E7F" w:rsidRPr="00131C80" w:rsidRDefault="007B0E7F" w:rsidP="007B0E7F">
      <w:pPr>
        <w:spacing w:line="360" w:lineRule="auto"/>
        <w:jc w:val="center"/>
        <w:rPr>
          <w:rFonts w:ascii="Times New Roman" w:hAnsi="Times New Roman" w:cs="B Lotus"/>
          <w:b/>
          <w:bCs/>
          <w:sz w:val="28"/>
          <w:szCs w:val="28"/>
          <w:rtl/>
        </w:rPr>
      </w:pPr>
      <w:r w:rsidRPr="00131C80">
        <w:rPr>
          <w:rFonts w:ascii="Times New Roman" w:hAnsi="Times New Roman" w:cs="B Lotus" w:hint="cs"/>
          <w:b/>
          <w:bCs/>
          <w:sz w:val="28"/>
          <w:szCs w:val="28"/>
          <w:rtl/>
        </w:rPr>
        <w:lastRenderedPageBreak/>
        <w:t>فرم مونیتورینگ فردی</w:t>
      </w:r>
    </w:p>
    <w:p w:rsidR="007B0E7F" w:rsidRPr="00131C80" w:rsidRDefault="007B0E7F" w:rsidP="007B0E7F">
      <w:pPr>
        <w:spacing w:line="360" w:lineRule="auto"/>
        <w:jc w:val="center"/>
        <w:rPr>
          <w:rFonts w:ascii="Times New Roman" w:hAnsi="Times New Roman" w:cs="B Lotus"/>
          <w:b/>
          <w:bCs/>
          <w:sz w:val="28"/>
          <w:szCs w:val="28"/>
          <w:rtl/>
        </w:rPr>
      </w:pPr>
      <w:r w:rsidRPr="00131C80">
        <w:rPr>
          <w:rFonts w:ascii="Times New Roman" w:hAnsi="Times New Roman" w:cs="B Lotus" w:hint="cs"/>
          <w:b/>
          <w:bCs/>
          <w:sz w:val="28"/>
          <w:szCs w:val="28"/>
          <w:rtl/>
        </w:rPr>
        <w:t>ثبت دز روزانه و هفتگی پرتوکاران</w:t>
      </w:r>
    </w:p>
    <w:p w:rsidR="007B0E7F" w:rsidRDefault="007B0E7F" w:rsidP="007B0E7F">
      <w:pPr>
        <w:spacing w:line="360" w:lineRule="auto"/>
        <w:jc w:val="both"/>
        <w:rPr>
          <w:rFonts w:ascii="Times New Roman" w:hAnsi="Times New Roman" w:cs="B Lotus"/>
          <w:sz w:val="28"/>
          <w:szCs w:val="28"/>
          <w:rtl/>
        </w:rPr>
      </w:pPr>
      <w:r>
        <w:rPr>
          <w:rFonts w:ascii="Times New Roman" w:hAnsi="Times New Roman" w:cs="B Lotus" w:hint="cs"/>
          <w:sz w:val="28"/>
          <w:szCs w:val="28"/>
          <w:rtl/>
        </w:rPr>
        <w:t>مشخصات پرتوکار:                                                 ماه:                                         سال:</w:t>
      </w:r>
    </w:p>
    <w:tbl>
      <w:tblPr>
        <w:tblStyle w:val="TableGrid"/>
        <w:bidiVisual/>
        <w:tblW w:w="10774" w:type="dxa"/>
        <w:tblInd w:w="-715" w:type="dxa"/>
        <w:tblLook w:val="04A0"/>
      </w:tblPr>
      <w:tblGrid>
        <w:gridCol w:w="2273"/>
        <w:gridCol w:w="1555"/>
        <w:gridCol w:w="1843"/>
        <w:gridCol w:w="1559"/>
        <w:gridCol w:w="1984"/>
        <w:gridCol w:w="1560"/>
      </w:tblGrid>
      <w:tr w:rsidR="007B0E7F" w:rsidRPr="00C46FD3" w:rsidTr="002E764A">
        <w:tc>
          <w:tcPr>
            <w:tcW w:w="2273" w:type="dxa"/>
            <w:vAlign w:val="center"/>
          </w:tcPr>
          <w:p w:rsidR="007B0E7F" w:rsidRPr="00131C80" w:rsidRDefault="007B0E7F" w:rsidP="002E764A">
            <w:pPr>
              <w:spacing w:line="360" w:lineRule="auto"/>
              <w:jc w:val="center"/>
              <w:rPr>
                <w:rFonts w:cs="B Lotus"/>
                <w:szCs w:val="24"/>
                <w:rtl/>
              </w:rPr>
            </w:pPr>
            <w:r w:rsidRPr="00131C80">
              <w:rPr>
                <w:rFonts w:cs="B Lotus" w:hint="cs"/>
                <w:szCs w:val="24"/>
                <w:rtl/>
              </w:rPr>
              <w:t>نام و نام خانوادگی</w:t>
            </w:r>
          </w:p>
        </w:tc>
        <w:tc>
          <w:tcPr>
            <w:tcW w:w="1555" w:type="dxa"/>
            <w:vAlign w:val="center"/>
          </w:tcPr>
          <w:p w:rsidR="007B0E7F" w:rsidRPr="00131C80" w:rsidRDefault="007B0E7F" w:rsidP="002E764A">
            <w:pPr>
              <w:spacing w:line="360" w:lineRule="auto"/>
              <w:jc w:val="center"/>
              <w:rPr>
                <w:rFonts w:cs="B Lotus"/>
                <w:szCs w:val="24"/>
                <w:rtl/>
              </w:rPr>
            </w:pPr>
            <w:r w:rsidRPr="00131C80">
              <w:rPr>
                <w:rFonts w:cs="B Lotus" w:hint="cs"/>
                <w:szCs w:val="24"/>
                <w:rtl/>
              </w:rPr>
              <w:t>سمت</w:t>
            </w:r>
          </w:p>
        </w:tc>
        <w:tc>
          <w:tcPr>
            <w:tcW w:w="1843" w:type="dxa"/>
            <w:vAlign w:val="center"/>
          </w:tcPr>
          <w:p w:rsidR="007B0E7F" w:rsidRPr="00131C80" w:rsidRDefault="007B0E7F" w:rsidP="002E764A">
            <w:pPr>
              <w:spacing w:line="360" w:lineRule="auto"/>
              <w:jc w:val="center"/>
              <w:rPr>
                <w:rFonts w:cs="B Lotus"/>
                <w:szCs w:val="24"/>
                <w:rtl/>
              </w:rPr>
            </w:pPr>
            <w:r w:rsidRPr="00131C80">
              <w:rPr>
                <w:rFonts w:cs="B Lotus" w:hint="cs"/>
                <w:szCs w:val="24"/>
                <w:rtl/>
              </w:rPr>
              <w:t xml:space="preserve">شماره </w:t>
            </w:r>
            <w:r w:rsidRPr="00C46FD3">
              <w:rPr>
                <w:rFonts w:cs="B Lotus" w:hint="cs"/>
                <w:szCs w:val="24"/>
                <w:rtl/>
              </w:rPr>
              <w:t>دزیمتر فردی</w:t>
            </w:r>
          </w:p>
        </w:tc>
        <w:tc>
          <w:tcPr>
            <w:tcW w:w="1559" w:type="dxa"/>
            <w:vAlign w:val="center"/>
          </w:tcPr>
          <w:p w:rsidR="007B0E7F" w:rsidRPr="00131C80" w:rsidRDefault="007B0E7F" w:rsidP="002E764A">
            <w:pPr>
              <w:spacing w:line="360" w:lineRule="auto"/>
              <w:jc w:val="center"/>
              <w:rPr>
                <w:rFonts w:cs="B Lotus"/>
                <w:szCs w:val="24"/>
                <w:rtl/>
              </w:rPr>
            </w:pPr>
            <w:r w:rsidRPr="00131C80">
              <w:rPr>
                <w:rFonts w:cs="B Lotus" w:hint="cs"/>
                <w:szCs w:val="24"/>
                <w:rtl/>
              </w:rPr>
              <w:t>مقیاس دزیمتر</w:t>
            </w:r>
          </w:p>
        </w:tc>
        <w:tc>
          <w:tcPr>
            <w:tcW w:w="1984" w:type="dxa"/>
            <w:vAlign w:val="center"/>
          </w:tcPr>
          <w:p w:rsidR="007B0E7F" w:rsidRPr="00131C80" w:rsidRDefault="007B0E7F" w:rsidP="002E764A">
            <w:pPr>
              <w:spacing w:line="360" w:lineRule="auto"/>
              <w:jc w:val="center"/>
              <w:rPr>
                <w:rFonts w:cs="B Lotus"/>
                <w:szCs w:val="24"/>
                <w:rtl/>
              </w:rPr>
            </w:pPr>
            <w:r w:rsidRPr="00131C80">
              <w:rPr>
                <w:rFonts w:cs="B Lotus" w:hint="cs"/>
                <w:szCs w:val="24"/>
                <w:rtl/>
              </w:rPr>
              <w:t xml:space="preserve">شماره یا </w:t>
            </w:r>
            <w:r w:rsidRPr="00131C80">
              <w:rPr>
                <w:rFonts w:cs="B Lotus"/>
                <w:szCs w:val="24"/>
              </w:rPr>
              <w:t>TLD</w:t>
            </w:r>
            <w:r w:rsidRPr="00131C80">
              <w:rPr>
                <w:rFonts w:cs="B Lotus" w:hint="cs"/>
                <w:szCs w:val="24"/>
                <w:rtl/>
              </w:rPr>
              <w:t xml:space="preserve"> </w:t>
            </w:r>
            <w:r w:rsidRPr="00C46FD3">
              <w:rPr>
                <w:rFonts w:cs="B Lotus" w:hint="cs"/>
                <w:szCs w:val="24"/>
                <w:rtl/>
              </w:rPr>
              <w:t>فیلم بج</w:t>
            </w:r>
          </w:p>
        </w:tc>
        <w:tc>
          <w:tcPr>
            <w:tcW w:w="1560" w:type="dxa"/>
            <w:vAlign w:val="center"/>
          </w:tcPr>
          <w:p w:rsidR="007B0E7F" w:rsidRPr="00C46FD3" w:rsidRDefault="007B0E7F" w:rsidP="002E764A">
            <w:pPr>
              <w:spacing w:line="360" w:lineRule="auto"/>
              <w:jc w:val="center"/>
              <w:rPr>
                <w:rFonts w:cs="B Lotus"/>
                <w:szCs w:val="24"/>
                <w:rtl/>
              </w:rPr>
            </w:pPr>
            <w:r w:rsidRPr="00C46FD3">
              <w:rPr>
                <w:rFonts w:cs="B Lotus" w:hint="cs"/>
                <w:szCs w:val="24"/>
                <w:rtl/>
              </w:rPr>
              <w:t>نتایج کالیبراسیون دزیمتر فرد</w:t>
            </w:r>
          </w:p>
        </w:tc>
      </w:tr>
      <w:tr w:rsidR="007B0E7F" w:rsidTr="002E764A">
        <w:tc>
          <w:tcPr>
            <w:tcW w:w="2273" w:type="dxa"/>
          </w:tcPr>
          <w:p w:rsidR="007B0E7F" w:rsidRDefault="007B0E7F" w:rsidP="002E764A">
            <w:pPr>
              <w:spacing w:line="360" w:lineRule="auto"/>
              <w:rPr>
                <w:rFonts w:cs="B Lotus"/>
                <w:sz w:val="28"/>
                <w:rtl/>
              </w:rPr>
            </w:pPr>
          </w:p>
        </w:tc>
        <w:tc>
          <w:tcPr>
            <w:tcW w:w="1555" w:type="dxa"/>
          </w:tcPr>
          <w:p w:rsidR="007B0E7F" w:rsidRDefault="007B0E7F" w:rsidP="002E764A">
            <w:pPr>
              <w:spacing w:line="360" w:lineRule="auto"/>
              <w:rPr>
                <w:rFonts w:cs="B Lotus"/>
                <w:sz w:val="28"/>
                <w:rtl/>
              </w:rPr>
            </w:pPr>
          </w:p>
        </w:tc>
        <w:tc>
          <w:tcPr>
            <w:tcW w:w="1843" w:type="dxa"/>
          </w:tcPr>
          <w:p w:rsidR="007B0E7F" w:rsidRDefault="007B0E7F" w:rsidP="002E764A">
            <w:pPr>
              <w:spacing w:line="360" w:lineRule="auto"/>
              <w:rPr>
                <w:rFonts w:cs="B Lotus"/>
                <w:sz w:val="28"/>
                <w:rtl/>
              </w:rPr>
            </w:pPr>
          </w:p>
        </w:tc>
        <w:tc>
          <w:tcPr>
            <w:tcW w:w="1559" w:type="dxa"/>
          </w:tcPr>
          <w:p w:rsidR="007B0E7F" w:rsidRDefault="007B0E7F" w:rsidP="002E764A">
            <w:pPr>
              <w:spacing w:line="360" w:lineRule="auto"/>
              <w:rPr>
                <w:rFonts w:cs="B Lotus"/>
                <w:sz w:val="28"/>
                <w:rtl/>
              </w:rPr>
            </w:pPr>
          </w:p>
        </w:tc>
        <w:tc>
          <w:tcPr>
            <w:tcW w:w="1984" w:type="dxa"/>
          </w:tcPr>
          <w:p w:rsidR="007B0E7F" w:rsidRDefault="007B0E7F" w:rsidP="002E764A">
            <w:pPr>
              <w:spacing w:line="360" w:lineRule="auto"/>
              <w:rPr>
                <w:rFonts w:cs="B Lotus"/>
                <w:sz w:val="28"/>
                <w:rtl/>
              </w:rPr>
            </w:pPr>
          </w:p>
        </w:tc>
        <w:tc>
          <w:tcPr>
            <w:tcW w:w="1560" w:type="dxa"/>
          </w:tcPr>
          <w:p w:rsidR="007B0E7F" w:rsidRDefault="007B0E7F" w:rsidP="002E764A">
            <w:pPr>
              <w:spacing w:line="360" w:lineRule="auto"/>
              <w:rPr>
                <w:rFonts w:cs="B Lotus"/>
                <w:sz w:val="28"/>
                <w:rtl/>
              </w:rPr>
            </w:pPr>
          </w:p>
        </w:tc>
      </w:tr>
    </w:tbl>
    <w:p w:rsidR="007B0E7F" w:rsidRDefault="007B0E7F" w:rsidP="007B0E7F">
      <w:pPr>
        <w:spacing w:line="360" w:lineRule="auto"/>
        <w:jc w:val="both"/>
        <w:rPr>
          <w:rFonts w:ascii="Times New Roman" w:hAnsi="Times New Roman" w:cs="B Lotus"/>
          <w:sz w:val="28"/>
          <w:szCs w:val="28"/>
          <w:rtl/>
        </w:rPr>
      </w:pPr>
    </w:p>
    <w:tbl>
      <w:tblPr>
        <w:tblStyle w:val="TableGrid"/>
        <w:bidiVisual/>
        <w:tblW w:w="10774" w:type="dxa"/>
        <w:tblInd w:w="-715" w:type="dxa"/>
        <w:tblLook w:val="04A0"/>
      </w:tblPr>
      <w:tblGrid>
        <w:gridCol w:w="1560"/>
        <w:gridCol w:w="1825"/>
        <w:gridCol w:w="1336"/>
        <w:gridCol w:w="1336"/>
        <w:gridCol w:w="1336"/>
        <w:gridCol w:w="1336"/>
        <w:gridCol w:w="2045"/>
      </w:tblGrid>
      <w:tr w:rsidR="007B0E7F" w:rsidTr="002E764A">
        <w:tc>
          <w:tcPr>
            <w:tcW w:w="1560" w:type="dxa"/>
            <w:vAlign w:val="center"/>
          </w:tcPr>
          <w:p w:rsidR="007B0E7F" w:rsidRDefault="007B0E7F" w:rsidP="002E764A">
            <w:pPr>
              <w:spacing w:line="360" w:lineRule="auto"/>
              <w:jc w:val="center"/>
              <w:rPr>
                <w:rFonts w:cs="B Lotus"/>
                <w:sz w:val="28"/>
                <w:rtl/>
              </w:rPr>
            </w:pPr>
            <w:r>
              <w:rPr>
                <w:rFonts w:cs="B Lotus" w:hint="cs"/>
                <w:sz w:val="28"/>
                <w:rtl/>
              </w:rPr>
              <w:t>تاریخ</w:t>
            </w:r>
          </w:p>
        </w:tc>
        <w:tc>
          <w:tcPr>
            <w:tcW w:w="1825" w:type="dxa"/>
            <w:vAlign w:val="center"/>
          </w:tcPr>
          <w:p w:rsidR="007B0E7F" w:rsidRDefault="007B0E7F" w:rsidP="002E764A">
            <w:pPr>
              <w:spacing w:line="360" w:lineRule="auto"/>
              <w:jc w:val="center"/>
              <w:rPr>
                <w:rFonts w:cs="B Lotus"/>
                <w:sz w:val="28"/>
                <w:rtl/>
              </w:rPr>
            </w:pPr>
            <w:r>
              <w:rPr>
                <w:rFonts w:cs="B Lotus" w:hint="cs"/>
                <w:sz w:val="28"/>
                <w:rtl/>
              </w:rPr>
              <w:t>محل انجام کار</w:t>
            </w:r>
          </w:p>
        </w:tc>
        <w:tc>
          <w:tcPr>
            <w:tcW w:w="1336" w:type="dxa"/>
            <w:vAlign w:val="center"/>
          </w:tcPr>
          <w:p w:rsidR="007B0E7F" w:rsidRDefault="007B0E7F" w:rsidP="002E764A">
            <w:pPr>
              <w:spacing w:line="360" w:lineRule="auto"/>
              <w:jc w:val="center"/>
              <w:rPr>
                <w:rFonts w:cs="B Lotus"/>
                <w:sz w:val="28"/>
                <w:rtl/>
              </w:rPr>
            </w:pPr>
            <w:r>
              <w:rPr>
                <w:rFonts w:cs="B Lotus" w:hint="cs"/>
                <w:sz w:val="28"/>
                <w:rtl/>
              </w:rPr>
              <w:t>ثبت دز پیش از کار</w:t>
            </w:r>
          </w:p>
        </w:tc>
        <w:tc>
          <w:tcPr>
            <w:tcW w:w="1336" w:type="dxa"/>
            <w:vAlign w:val="center"/>
          </w:tcPr>
          <w:p w:rsidR="007B0E7F" w:rsidRDefault="007B0E7F" w:rsidP="002E764A">
            <w:pPr>
              <w:spacing w:line="360" w:lineRule="auto"/>
              <w:jc w:val="center"/>
              <w:rPr>
                <w:rFonts w:cs="B Lotus"/>
                <w:sz w:val="28"/>
                <w:rtl/>
              </w:rPr>
            </w:pPr>
            <w:r>
              <w:rPr>
                <w:rFonts w:cs="B Lotus" w:hint="cs"/>
                <w:sz w:val="28"/>
                <w:rtl/>
              </w:rPr>
              <w:t>ثبت دز در پایان کار</w:t>
            </w:r>
          </w:p>
        </w:tc>
        <w:tc>
          <w:tcPr>
            <w:tcW w:w="1336" w:type="dxa"/>
            <w:vAlign w:val="center"/>
          </w:tcPr>
          <w:p w:rsidR="007B0E7F" w:rsidRDefault="007B0E7F" w:rsidP="002E764A">
            <w:pPr>
              <w:spacing w:line="360" w:lineRule="auto"/>
              <w:jc w:val="center"/>
              <w:rPr>
                <w:rFonts w:cs="B Lotus"/>
                <w:sz w:val="28"/>
                <w:rtl/>
              </w:rPr>
            </w:pPr>
            <w:r>
              <w:rPr>
                <w:rFonts w:cs="B Lotus" w:hint="cs"/>
                <w:sz w:val="28"/>
                <w:rtl/>
              </w:rPr>
              <w:t>مدت زمان کار (دقیقه)</w:t>
            </w:r>
          </w:p>
        </w:tc>
        <w:tc>
          <w:tcPr>
            <w:tcW w:w="1336" w:type="dxa"/>
            <w:vAlign w:val="center"/>
          </w:tcPr>
          <w:p w:rsidR="007B0E7F" w:rsidRDefault="007B0E7F" w:rsidP="002E764A">
            <w:pPr>
              <w:spacing w:line="360" w:lineRule="auto"/>
              <w:jc w:val="center"/>
              <w:rPr>
                <w:rFonts w:cs="B Lotus"/>
                <w:sz w:val="28"/>
                <w:rtl/>
              </w:rPr>
            </w:pPr>
            <w:r>
              <w:rPr>
                <w:rFonts w:cs="B Lotus" w:hint="cs"/>
                <w:sz w:val="28"/>
                <w:rtl/>
              </w:rPr>
              <w:t>میزان دز دریافتی</w:t>
            </w:r>
          </w:p>
        </w:tc>
        <w:tc>
          <w:tcPr>
            <w:tcW w:w="2045" w:type="dxa"/>
            <w:vAlign w:val="center"/>
          </w:tcPr>
          <w:p w:rsidR="007B0E7F" w:rsidRDefault="007B0E7F" w:rsidP="002E764A">
            <w:pPr>
              <w:spacing w:line="360" w:lineRule="auto"/>
              <w:jc w:val="center"/>
              <w:rPr>
                <w:rFonts w:cs="B Lotus"/>
                <w:sz w:val="28"/>
                <w:rtl/>
              </w:rPr>
            </w:pPr>
            <w:r>
              <w:rPr>
                <w:rFonts w:cs="B Lotus" w:hint="cs"/>
                <w:sz w:val="28"/>
                <w:rtl/>
              </w:rPr>
              <w:t>تایید فیزیک بهداشت</w:t>
            </w:r>
          </w:p>
        </w:tc>
      </w:tr>
      <w:tr w:rsidR="007B0E7F" w:rsidTr="002E764A">
        <w:tc>
          <w:tcPr>
            <w:tcW w:w="1560" w:type="dxa"/>
          </w:tcPr>
          <w:p w:rsidR="007B0E7F" w:rsidRDefault="007B0E7F" w:rsidP="002E764A">
            <w:pPr>
              <w:spacing w:line="360" w:lineRule="auto"/>
              <w:rPr>
                <w:rFonts w:cs="B Lotus"/>
                <w:sz w:val="28"/>
                <w:rtl/>
              </w:rPr>
            </w:pPr>
          </w:p>
        </w:tc>
        <w:tc>
          <w:tcPr>
            <w:tcW w:w="1825" w:type="dxa"/>
          </w:tcPr>
          <w:p w:rsidR="007B0E7F" w:rsidRDefault="007B0E7F" w:rsidP="002E764A">
            <w:pPr>
              <w:spacing w:line="360" w:lineRule="auto"/>
              <w:rPr>
                <w:rFonts w:cs="B Lotus"/>
                <w:sz w:val="28"/>
                <w:rtl/>
              </w:rPr>
            </w:pPr>
          </w:p>
        </w:tc>
        <w:tc>
          <w:tcPr>
            <w:tcW w:w="1336" w:type="dxa"/>
          </w:tcPr>
          <w:p w:rsidR="007B0E7F" w:rsidRDefault="007B0E7F" w:rsidP="002E764A">
            <w:pPr>
              <w:spacing w:line="360" w:lineRule="auto"/>
              <w:rPr>
                <w:rFonts w:cs="B Lotus"/>
                <w:sz w:val="28"/>
                <w:rtl/>
              </w:rPr>
            </w:pPr>
          </w:p>
        </w:tc>
        <w:tc>
          <w:tcPr>
            <w:tcW w:w="1336" w:type="dxa"/>
          </w:tcPr>
          <w:p w:rsidR="007B0E7F" w:rsidRDefault="007B0E7F" w:rsidP="002E764A">
            <w:pPr>
              <w:spacing w:line="360" w:lineRule="auto"/>
              <w:rPr>
                <w:rFonts w:cs="B Lotus"/>
                <w:sz w:val="28"/>
                <w:rtl/>
              </w:rPr>
            </w:pPr>
          </w:p>
        </w:tc>
        <w:tc>
          <w:tcPr>
            <w:tcW w:w="1336" w:type="dxa"/>
          </w:tcPr>
          <w:p w:rsidR="007B0E7F" w:rsidRDefault="007B0E7F" w:rsidP="002E764A">
            <w:pPr>
              <w:spacing w:line="360" w:lineRule="auto"/>
              <w:rPr>
                <w:rFonts w:cs="B Lotus"/>
                <w:sz w:val="28"/>
                <w:rtl/>
              </w:rPr>
            </w:pPr>
          </w:p>
        </w:tc>
        <w:tc>
          <w:tcPr>
            <w:tcW w:w="1336" w:type="dxa"/>
          </w:tcPr>
          <w:p w:rsidR="007B0E7F" w:rsidRDefault="007B0E7F" w:rsidP="002E764A">
            <w:pPr>
              <w:spacing w:line="360" w:lineRule="auto"/>
              <w:rPr>
                <w:rFonts w:cs="B Lotus"/>
                <w:sz w:val="28"/>
                <w:rtl/>
              </w:rPr>
            </w:pPr>
          </w:p>
        </w:tc>
        <w:tc>
          <w:tcPr>
            <w:tcW w:w="2045" w:type="dxa"/>
          </w:tcPr>
          <w:p w:rsidR="007B0E7F" w:rsidRDefault="007B0E7F" w:rsidP="002E764A">
            <w:pPr>
              <w:spacing w:line="360" w:lineRule="auto"/>
              <w:rPr>
                <w:rFonts w:cs="B Lotus"/>
                <w:sz w:val="28"/>
                <w:rtl/>
              </w:rPr>
            </w:pPr>
          </w:p>
        </w:tc>
      </w:tr>
      <w:tr w:rsidR="007B0E7F" w:rsidTr="002E764A">
        <w:tc>
          <w:tcPr>
            <w:tcW w:w="1560" w:type="dxa"/>
          </w:tcPr>
          <w:p w:rsidR="007B0E7F" w:rsidRDefault="007B0E7F" w:rsidP="002E764A">
            <w:pPr>
              <w:spacing w:line="360" w:lineRule="auto"/>
              <w:rPr>
                <w:rFonts w:cs="B Lotus"/>
                <w:sz w:val="28"/>
                <w:rtl/>
              </w:rPr>
            </w:pPr>
          </w:p>
        </w:tc>
        <w:tc>
          <w:tcPr>
            <w:tcW w:w="1825" w:type="dxa"/>
          </w:tcPr>
          <w:p w:rsidR="007B0E7F" w:rsidRDefault="007B0E7F" w:rsidP="002E764A">
            <w:pPr>
              <w:spacing w:line="360" w:lineRule="auto"/>
              <w:rPr>
                <w:rFonts w:cs="B Lotus"/>
                <w:sz w:val="28"/>
                <w:rtl/>
              </w:rPr>
            </w:pPr>
          </w:p>
        </w:tc>
        <w:tc>
          <w:tcPr>
            <w:tcW w:w="1336" w:type="dxa"/>
          </w:tcPr>
          <w:p w:rsidR="007B0E7F" w:rsidRDefault="007B0E7F" w:rsidP="002E764A">
            <w:pPr>
              <w:spacing w:line="360" w:lineRule="auto"/>
              <w:rPr>
                <w:rFonts w:cs="B Lotus"/>
                <w:sz w:val="28"/>
                <w:rtl/>
              </w:rPr>
            </w:pPr>
          </w:p>
        </w:tc>
        <w:tc>
          <w:tcPr>
            <w:tcW w:w="1336" w:type="dxa"/>
          </w:tcPr>
          <w:p w:rsidR="007B0E7F" w:rsidRDefault="007B0E7F" w:rsidP="002E764A">
            <w:pPr>
              <w:spacing w:line="360" w:lineRule="auto"/>
              <w:rPr>
                <w:rFonts w:cs="B Lotus"/>
                <w:sz w:val="28"/>
                <w:rtl/>
              </w:rPr>
            </w:pPr>
          </w:p>
        </w:tc>
        <w:tc>
          <w:tcPr>
            <w:tcW w:w="1336" w:type="dxa"/>
          </w:tcPr>
          <w:p w:rsidR="007B0E7F" w:rsidRDefault="007B0E7F" w:rsidP="002E764A">
            <w:pPr>
              <w:spacing w:line="360" w:lineRule="auto"/>
              <w:rPr>
                <w:rFonts w:cs="B Lotus"/>
                <w:sz w:val="28"/>
                <w:rtl/>
              </w:rPr>
            </w:pPr>
          </w:p>
        </w:tc>
        <w:tc>
          <w:tcPr>
            <w:tcW w:w="1336" w:type="dxa"/>
          </w:tcPr>
          <w:p w:rsidR="007B0E7F" w:rsidRDefault="007B0E7F" w:rsidP="002E764A">
            <w:pPr>
              <w:spacing w:line="360" w:lineRule="auto"/>
              <w:rPr>
                <w:rFonts w:cs="B Lotus"/>
                <w:sz w:val="28"/>
                <w:rtl/>
              </w:rPr>
            </w:pPr>
          </w:p>
        </w:tc>
        <w:tc>
          <w:tcPr>
            <w:tcW w:w="2045" w:type="dxa"/>
          </w:tcPr>
          <w:p w:rsidR="007B0E7F" w:rsidRDefault="007B0E7F" w:rsidP="002E764A">
            <w:pPr>
              <w:spacing w:line="360" w:lineRule="auto"/>
              <w:rPr>
                <w:rFonts w:cs="B Lotus"/>
                <w:sz w:val="28"/>
                <w:rtl/>
              </w:rPr>
            </w:pPr>
          </w:p>
        </w:tc>
      </w:tr>
      <w:tr w:rsidR="007B0E7F" w:rsidTr="002E764A">
        <w:tc>
          <w:tcPr>
            <w:tcW w:w="1560" w:type="dxa"/>
          </w:tcPr>
          <w:p w:rsidR="007B0E7F" w:rsidRDefault="007B0E7F" w:rsidP="002E764A">
            <w:pPr>
              <w:spacing w:line="360" w:lineRule="auto"/>
              <w:rPr>
                <w:rFonts w:cs="B Lotus"/>
                <w:sz w:val="28"/>
                <w:rtl/>
              </w:rPr>
            </w:pPr>
          </w:p>
        </w:tc>
        <w:tc>
          <w:tcPr>
            <w:tcW w:w="1825" w:type="dxa"/>
          </w:tcPr>
          <w:p w:rsidR="007B0E7F" w:rsidRDefault="007B0E7F" w:rsidP="002E764A">
            <w:pPr>
              <w:spacing w:line="360" w:lineRule="auto"/>
              <w:rPr>
                <w:rFonts w:cs="B Lotus"/>
                <w:sz w:val="28"/>
                <w:rtl/>
              </w:rPr>
            </w:pPr>
          </w:p>
        </w:tc>
        <w:tc>
          <w:tcPr>
            <w:tcW w:w="1336" w:type="dxa"/>
          </w:tcPr>
          <w:p w:rsidR="007B0E7F" w:rsidRDefault="007B0E7F" w:rsidP="002E764A">
            <w:pPr>
              <w:spacing w:line="360" w:lineRule="auto"/>
              <w:rPr>
                <w:rFonts w:cs="B Lotus"/>
                <w:sz w:val="28"/>
                <w:rtl/>
              </w:rPr>
            </w:pPr>
          </w:p>
        </w:tc>
        <w:tc>
          <w:tcPr>
            <w:tcW w:w="1336" w:type="dxa"/>
          </w:tcPr>
          <w:p w:rsidR="007B0E7F" w:rsidRDefault="007B0E7F" w:rsidP="002E764A">
            <w:pPr>
              <w:spacing w:line="360" w:lineRule="auto"/>
              <w:rPr>
                <w:rFonts w:cs="B Lotus"/>
                <w:sz w:val="28"/>
                <w:rtl/>
              </w:rPr>
            </w:pPr>
          </w:p>
        </w:tc>
        <w:tc>
          <w:tcPr>
            <w:tcW w:w="1336" w:type="dxa"/>
          </w:tcPr>
          <w:p w:rsidR="007B0E7F" w:rsidRDefault="007B0E7F" w:rsidP="002E764A">
            <w:pPr>
              <w:spacing w:line="360" w:lineRule="auto"/>
              <w:rPr>
                <w:rFonts w:cs="B Lotus"/>
                <w:sz w:val="28"/>
                <w:rtl/>
              </w:rPr>
            </w:pPr>
          </w:p>
        </w:tc>
        <w:tc>
          <w:tcPr>
            <w:tcW w:w="1336" w:type="dxa"/>
          </w:tcPr>
          <w:p w:rsidR="007B0E7F" w:rsidRDefault="007B0E7F" w:rsidP="002E764A">
            <w:pPr>
              <w:spacing w:line="360" w:lineRule="auto"/>
              <w:rPr>
                <w:rFonts w:cs="B Lotus"/>
                <w:sz w:val="28"/>
                <w:rtl/>
              </w:rPr>
            </w:pPr>
          </w:p>
        </w:tc>
        <w:tc>
          <w:tcPr>
            <w:tcW w:w="2045" w:type="dxa"/>
          </w:tcPr>
          <w:p w:rsidR="007B0E7F" w:rsidRDefault="007B0E7F" w:rsidP="002E764A">
            <w:pPr>
              <w:spacing w:line="360" w:lineRule="auto"/>
              <w:rPr>
                <w:rFonts w:cs="B Lotus"/>
                <w:sz w:val="28"/>
                <w:rtl/>
              </w:rPr>
            </w:pPr>
          </w:p>
        </w:tc>
      </w:tr>
      <w:tr w:rsidR="007B0E7F" w:rsidTr="002E764A">
        <w:tc>
          <w:tcPr>
            <w:tcW w:w="1560" w:type="dxa"/>
          </w:tcPr>
          <w:p w:rsidR="007B0E7F" w:rsidRDefault="007B0E7F" w:rsidP="002E764A">
            <w:pPr>
              <w:spacing w:line="360" w:lineRule="auto"/>
              <w:rPr>
                <w:rFonts w:cs="B Lotus"/>
                <w:sz w:val="28"/>
                <w:rtl/>
              </w:rPr>
            </w:pPr>
          </w:p>
        </w:tc>
        <w:tc>
          <w:tcPr>
            <w:tcW w:w="1825" w:type="dxa"/>
          </w:tcPr>
          <w:p w:rsidR="007B0E7F" w:rsidRDefault="007B0E7F" w:rsidP="002E764A">
            <w:pPr>
              <w:spacing w:line="360" w:lineRule="auto"/>
              <w:rPr>
                <w:rFonts w:cs="B Lotus"/>
                <w:sz w:val="28"/>
                <w:rtl/>
              </w:rPr>
            </w:pPr>
          </w:p>
        </w:tc>
        <w:tc>
          <w:tcPr>
            <w:tcW w:w="1336" w:type="dxa"/>
          </w:tcPr>
          <w:p w:rsidR="007B0E7F" w:rsidRDefault="007B0E7F" w:rsidP="002E764A">
            <w:pPr>
              <w:spacing w:line="360" w:lineRule="auto"/>
              <w:rPr>
                <w:rFonts w:cs="B Lotus"/>
                <w:sz w:val="28"/>
                <w:rtl/>
              </w:rPr>
            </w:pPr>
          </w:p>
        </w:tc>
        <w:tc>
          <w:tcPr>
            <w:tcW w:w="1336" w:type="dxa"/>
          </w:tcPr>
          <w:p w:rsidR="007B0E7F" w:rsidRDefault="007B0E7F" w:rsidP="002E764A">
            <w:pPr>
              <w:spacing w:line="360" w:lineRule="auto"/>
              <w:rPr>
                <w:rFonts w:cs="B Lotus"/>
                <w:sz w:val="28"/>
                <w:rtl/>
              </w:rPr>
            </w:pPr>
          </w:p>
        </w:tc>
        <w:tc>
          <w:tcPr>
            <w:tcW w:w="1336" w:type="dxa"/>
          </w:tcPr>
          <w:p w:rsidR="007B0E7F" w:rsidRDefault="007B0E7F" w:rsidP="002E764A">
            <w:pPr>
              <w:spacing w:line="360" w:lineRule="auto"/>
              <w:rPr>
                <w:rFonts w:cs="B Lotus"/>
                <w:sz w:val="28"/>
                <w:rtl/>
              </w:rPr>
            </w:pPr>
          </w:p>
        </w:tc>
        <w:tc>
          <w:tcPr>
            <w:tcW w:w="1336" w:type="dxa"/>
          </w:tcPr>
          <w:p w:rsidR="007B0E7F" w:rsidRDefault="007B0E7F" w:rsidP="002E764A">
            <w:pPr>
              <w:spacing w:line="360" w:lineRule="auto"/>
              <w:rPr>
                <w:rFonts w:cs="B Lotus"/>
                <w:sz w:val="28"/>
                <w:rtl/>
              </w:rPr>
            </w:pPr>
          </w:p>
        </w:tc>
        <w:tc>
          <w:tcPr>
            <w:tcW w:w="2045" w:type="dxa"/>
          </w:tcPr>
          <w:p w:rsidR="007B0E7F" w:rsidRDefault="007B0E7F" w:rsidP="002E764A">
            <w:pPr>
              <w:spacing w:line="360" w:lineRule="auto"/>
              <w:rPr>
                <w:rFonts w:cs="B Lotus"/>
                <w:sz w:val="28"/>
                <w:rtl/>
              </w:rPr>
            </w:pPr>
          </w:p>
        </w:tc>
      </w:tr>
      <w:tr w:rsidR="007B0E7F" w:rsidTr="002E764A">
        <w:tc>
          <w:tcPr>
            <w:tcW w:w="10774" w:type="dxa"/>
            <w:gridSpan w:val="7"/>
            <w:vAlign w:val="center"/>
          </w:tcPr>
          <w:p w:rsidR="007B0E7F" w:rsidRDefault="007B0E7F" w:rsidP="002E764A">
            <w:pPr>
              <w:spacing w:before="120" w:after="120"/>
              <w:rPr>
                <w:rFonts w:cs="B Lotus"/>
                <w:sz w:val="28"/>
                <w:rtl/>
              </w:rPr>
            </w:pPr>
            <w:r>
              <w:rPr>
                <w:rFonts w:cs="B Lotus" w:hint="cs"/>
                <w:sz w:val="28"/>
                <w:rtl/>
              </w:rPr>
              <w:t>دز دریافتی هفتگی                                                                           تایید پرتوکار</w:t>
            </w:r>
          </w:p>
        </w:tc>
      </w:tr>
      <w:tr w:rsidR="007B0E7F" w:rsidTr="002E764A">
        <w:tc>
          <w:tcPr>
            <w:tcW w:w="10774" w:type="dxa"/>
            <w:gridSpan w:val="7"/>
            <w:vAlign w:val="center"/>
          </w:tcPr>
          <w:p w:rsidR="007B0E7F" w:rsidRDefault="007B0E7F" w:rsidP="002E764A">
            <w:pPr>
              <w:spacing w:before="120" w:after="120"/>
              <w:rPr>
                <w:rFonts w:cs="B Lotus"/>
                <w:sz w:val="28"/>
                <w:rtl/>
              </w:rPr>
            </w:pPr>
            <w:r>
              <w:rPr>
                <w:rFonts w:cs="B Lotus" w:hint="cs"/>
                <w:sz w:val="28"/>
                <w:rtl/>
              </w:rPr>
              <w:t>تاریخ بررسی توسط فیزیک بهداشت                                                         تایید فیزیک بهداشت</w:t>
            </w:r>
          </w:p>
        </w:tc>
      </w:tr>
    </w:tbl>
    <w:p w:rsidR="007B0E7F" w:rsidRDefault="007B0E7F" w:rsidP="007B0E7F">
      <w:pPr>
        <w:spacing w:line="360" w:lineRule="auto"/>
        <w:jc w:val="both"/>
        <w:rPr>
          <w:rFonts w:ascii="Times New Roman" w:hAnsi="Times New Roman" w:cs="B Lotus"/>
          <w:sz w:val="28"/>
          <w:szCs w:val="28"/>
          <w:rtl/>
        </w:rPr>
      </w:pPr>
    </w:p>
    <w:p w:rsidR="007B0E7F" w:rsidRDefault="007B0E7F" w:rsidP="007B0E7F">
      <w:pPr>
        <w:spacing w:line="360" w:lineRule="auto"/>
        <w:jc w:val="both"/>
        <w:rPr>
          <w:rFonts w:ascii="Times New Roman" w:hAnsi="Times New Roman" w:cs="B Lotus"/>
          <w:sz w:val="28"/>
          <w:szCs w:val="28"/>
          <w:rtl/>
        </w:rPr>
      </w:pPr>
    </w:p>
    <w:p w:rsidR="007B0E7F" w:rsidRDefault="007B0E7F" w:rsidP="007B0E7F">
      <w:pPr>
        <w:spacing w:line="360" w:lineRule="auto"/>
        <w:jc w:val="both"/>
        <w:rPr>
          <w:rFonts w:ascii="Times New Roman" w:hAnsi="Times New Roman" w:cs="B Lotus"/>
          <w:sz w:val="28"/>
          <w:szCs w:val="28"/>
          <w:rtl/>
        </w:rPr>
      </w:pPr>
    </w:p>
    <w:p w:rsidR="007B0E7F" w:rsidRPr="00131C80" w:rsidRDefault="007B0E7F" w:rsidP="007B0E7F">
      <w:pPr>
        <w:spacing w:line="360" w:lineRule="auto"/>
        <w:jc w:val="center"/>
        <w:rPr>
          <w:rFonts w:ascii="Times New Roman" w:hAnsi="Times New Roman" w:cs="B Lotus"/>
          <w:b/>
          <w:bCs/>
          <w:sz w:val="28"/>
          <w:szCs w:val="28"/>
          <w:rtl/>
        </w:rPr>
      </w:pPr>
      <w:r>
        <w:rPr>
          <w:rFonts w:ascii="Times New Roman" w:hAnsi="Times New Roman" w:cs="B Lotus" w:hint="cs"/>
          <w:b/>
          <w:bCs/>
          <w:sz w:val="28"/>
          <w:szCs w:val="28"/>
          <w:rtl/>
        </w:rPr>
        <w:lastRenderedPageBreak/>
        <w:t>فرم ثبت دز ماهانه و سالانه پرتوکاران</w:t>
      </w:r>
    </w:p>
    <w:p w:rsidR="007B0E7F" w:rsidRDefault="007B0E7F" w:rsidP="007B0E7F">
      <w:pPr>
        <w:spacing w:line="360" w:lineRule="auto"/>
        <w:jc w:val="both"/>
        <w:rPr>
          <w:rFonts w:ascii="Times New Roman" w:hAnsi="Times New Roman" w:cs="B Lotus"/>
          <w:sz w:val="28"/>
          <w:szCs w:val="28"/>
          <w:rtl/>
        </w:rPr>
      </w:pPr>
      <w:r>
        <w:rPr>
          <w:rFonts w:ascii="Times New Roman" w:hAnsi="Times New Roman" w:cs="B Lotus" w:hint="cs"/>
          <w:sz w:val="28"/>
          <w:szCs w:val="28"/>
          <w:rtl/>
        </w:rPr>
        <w:t xml:space="preserve">نام و نام خانوادگی پرتوکار:                                     شماره </w:t>
      </w:r>
      <w:r w:rsidRPr="00131C80">
        <w:rPr>
          <w:rFonts w:ascii="Times New Roman" w:hAnsi="Times New Roman" w:cs="B Lotus"/>
          <w:sz w:val="24"/>
          <w:szCs w:val="24"/>
        </w:rPr>
        <w:t>TLD</w:t>
      </w:r>
      <w:r>
        <w:rPr>
          <w:rFonts w:ascii="Times New Roman" w:hAnsi="Times New Roman" w:cs="B Lotus" w:hint="cs"/>
          <w:sz w:val="28"/>
          <w:szCs w:val="28"/>
          <w:rtl/>
        </w:rPr>
        <w:t>:                               سمت:</w:t>
      </w:r>
    </w:p>
    <w:tbl>
      <w:tblPr>
        <w:tblStyle w:val="TableGrid"/>
        <w:bidiVisual/>
        <w:tblW w:w="10201" w:type="dxa"/>
        <w:tblLook w:val="04A0"/>
      </w:tblPr>
      <w:tblGrid>
        <w:gridCol w:w="1558"/>
        <w:gridCol w:w="1558"/>
        <w:gridCol w:w="1558"/>
        <w:gridCol w:w="1558"/>
        <w:gridCol w:w="1559"/>
        <w:gridCol w:w="2410"/>
      </w:tblGrid>
      <w:tr w:rsidR="007B0E7F" w:rsidRPr="00A83935" w:rsidTr="002E764A">
        <w:tc>
          <w:tcPr>
            <w:tcW w:w="1558" w:type="dxa"/>
            <w:vAlign w:val="center"/>
          </w:tcPr>
          <w:p w:rsidR="007B0E7F" w:rsidRPr="00A83935" w:rsidRDefault="007B0E7F" w:rsidP="002E764A">
            <w:pPr>
              <w:jc w:val="center"/>
              <w:rPr>
                <w:rFonts w:cs="B Lotus"/>
                <w:sz w:val="28"/>
                <w:rtl/>
              </w:rPr>
            </w:pPr>
            <w:r w:rsidRPr="00A83935">
              <w:rPr>
                <w:rFonts w:cs="B Lotus" w:hint="cs"/>
                <w:sz w:val="28"/>
                <w:rtl/>
              </w:rPr>
              <w:t>ماه</w:t>
            </w:r>
          </w:p>
        </w:tc>
        <w:tc>
          <w:tcPr>
            <w:tcW w:w="1558" w:type="dxa"/>
            <w:vAlign w:val="center"/>
          </w:tcPr>
          <w:p w:rsidR="007B0E7F" w:rsidRPr="00A83935" w:rsidRDefault="007B0E7F" w:rsidP="002E764A">
            <w:pPr>
              <w:jc w:val="center"/>
              <w:rPr>
                <w:rFonts w:cs="B Lotus"/>
                <w:sz w:val="28"/>
                <w:rtl/>
              </w:rPr>
            </w:pPr>
            <w:r w:rsidRPr="00A83935">
              <w:rPr>
                <w:rFonts w:cs="B Lotus" w:hint="cs"/>
                <w:sz w:val="28"/>
                <w:rtl/>
              </w:rPr>
              <w:t>دز دریافتی</w:t>
            </w:r>
          </w:p>
        </w:tc>
        <w:tc>
          <w:tcPr>
            <w:tcW w:w="1558" w:type="dxa"/>
            <w:vAlign w:val="center"/>
          </w:tcPr>
          <w:p w:rsidR="007B0E7F" w:rsidRPr="00A83935" w:rsidRDefault="007B0E7F" w:rsidP="002E764A">
            <w:pPr>
              <w:jc w:val="center"/>
              <w:rPr>
                <w:rFonts w:cs="B Lotus"/>
                <w:sz w:val="28"/>
                <w:rtl/>
              </w:rPr>
            </w:pPr>
            <w:r w:rsidRPr="00A83935">
              <w:rPr>
                <w:rFonts w:cs="B Lotus" w:hint="cs"/>
                <w:sz w:val="28"/>
                <w:rtl/>
              </w:rPr>
              <w:t xml:space="preserve">گزارش </w:t>
            </w:r>
            <w:r w:rsidRPr="00C46FD3">
              <w:rPr>
                <w:rFonts w:cs="B Lotus"/>
                <w:szCs w:val="24"/>
              </w:rPr>
              <w:t>TLD</w:t>
            </w:r>
          </w:p>
        </w:tc>
        <w:tc>
          <w:tcPr>
            <w:tcW w:w="1558" w:type="dxa"/>
            <w:vAlign w:val="center"/>
          </w:tcPr>
          <w:p w:rsidR="007B0E7F" w:rsidRPr="00A83935" w:rsidRDefault="007B0E7F" w:rsidP="002E764A">
            <w:pPr>
              <w:jc w:val="center"/>
              <w:rPr>
                <w:rFonts w:cs="B Lotus"/>
                <w:sz w:val="28"/>
                <w:rtl/>
              </w:rPr>
            </w:pPr>
            <w:r w:rsidRPr="00A83935">
              <w:rPr>
                <w:rFonts w:cs="B Lotus" w:hint="cs"/>
                <w:sz w:val="28"/>
                <w:rtl/>
              </w:rPr>
              <w:t>آستانه بررسی</w:t>
            </w:r>
          </w:p>
        </w:tc>
        <w:tc>
          <w:tcPr>
            <w:tcW w:w="1559" w:type="dxa"/>
            <w:vAlign w:val="center"/>
          </w:tcPr>
          <w:p w:rsidR="007B0E7F" w:rsidRPr="00A83935" w:rsidRDefault="007B0E7F" w:rsidP="002E764A">
            <w:pPr>
              <w:jc w:val="center"/>
              <w:rPr>
                <w:rFonts w:cs="B Lotus"/>
                <w:sz w:val="28"/>
                <w:rtl/>
              </w:rPr>
            </w:pPr>
            <w:r w:rsidRPr="00A83935">
              <w:rPr>
                <w:rFonts w:cs="B Lotus" w:hint="cs"/>
                <w:sz w:val="28"/>
                <w:rtl/>
              </w:rPr>
              <w:t>مقایسه با آستانه</w:t>
            </w:r>
          </w:p>
        </w:tc>
        <w:tc>
          <w:tcPr>
            <w:tcW w:w="2410" w:type="dxa"/>
            <w:vAlign w:val="center"/>
          </w:tcPr>
          <w:p w:rsidR="007B0E7F" w:rsidRPr="00A83935" w:rsidRDefault="007B0E7F" w:rsidP="002E764A">
            <w:pPr>
              <w:jc w:val="center"/>
              <w:rPr>
                <w:rFonts w:cs="B Lotus"/>
                <w:sz w:val="28"/>
                <w:rtl/>
              </w:rPr>
            </w:pPr>
            <w:r w:rsidRPr="00A83935">
              <w:rPr>
                <w:rFonts w:cs="B Lotus" w:hint="cs"/>
                <w:sz w:val="28"/>
                <w:rtl/>
              </w:rPr>
              <w:t>امضای فیزیک بهداشت</w:t>
            </w:r>
          </w:p>
        </w:tc>
      </w:tr>
      <w:tr w:rsidR="007B0E7F" w:rsidRPr="00A83935" w:rsidTr="002E764A">
        <w:tc>
          <w:tcPr>
            <w:tcW w:w="1558" w:type="dxa"/>
            <w:vAlign w:val="center"/>
          </w:tcPr>
          <w:p w:rsidR="007B0E7F" w:rsidRPr="00A83935" w:rsidRDefault="007B0E7F" w:rsidP="002E764A">
            <w:pPr>
              <w:rPr>
                <w:rFonts w:cs="B Lotus"/>
                <w:sz w:val="28"/>
                <w:rtl/>
              </w:rPr>
            </w:pPr>
            <w:r w:rsidRPr="00A83935">
              <w:rPr>
                <w:rFonts w:cs="B Lotus" w:hint="cs"/>
                <w:sz w:val="28"/>
                <w:rtl/>
              </w:rPr>
              <w:t>فروردین</w:t>
            </w: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9" w:type="dxa"/>
            <w:vAlign w:val="center"/>
          </w:tcPr>
          <w:p w:rsidR="007B0E7F" w:rsidRPr="00A83935" w:rsidRDefault="007B0E7F" w:rsidP="002E764A">
            <w:pPr>
              <w:jc w:val="center"/>
              <w:rPr>
                <w:rFonts w:cs="B Lotus"/>
                <w:sz w:val="28"/>
                <w:rtl/>
              </w:rPr>
            </w:pPr>
          </w:p>
        </w:tc>
        <w:tc>
          <w:tcPr>
            <w:tcW w:w="2410" w:type="dxa"/>
            <w:vAlign w:val="center"/>
          </w:tcPr>
          <w:p w:rsidR="007B0E7F" w:rsidRPr="00A83935" w:rsidRDefault="007B0E7F" w:rsidP="002E764A">
            <w:pPr>
              <w:jc w:val="center"/>
              <w:rPr>
                <w:rFonts w:cs="B Lotus"/>
                <w:sz w:val="28"/>
                <w:rtl/>
              </w:rPr>
            </w:pPr>
          </w:p>
        </w:tc>
      </w:tr>
      <w:tr w:rsidR="007B0E7F" w:rsidRPr="00A83935" w:rsidTr="002E764A">
        <w:tc>
          <w:tcPr>
            <w:tcW w:w="1558" w:type="dxa"/>
            <w:vAlign w:val="center"/>
          </w:tcPr>
          <w:p w:rsidR="007B0E7F" w:rsidRPr="00A83935" w:rsidRDefault="007B0E7F" w:rsidP="002E764A">
            <w:pPr>
              <w:rPr>
                <w:rFonts w:cs="B Lotus"/>
                <w:sz w:val="28"/>
                <w:rtl/>
              </w:rPr>
            </w:pPr>
            <w:r w:rsidRPr="00A83935">
              <w:rPr>
                <w:rFonts w:cs="B Lotus" w:hint="cs"/>
                <w:sz w:val="28"/>
                <w:rtl/>
              </w:rPr>
              <w:t>اردیبهشت</w:t>
            </w: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9" w:type="dxa"/>
            <w:vAlign w:val="center"/>
          </w:tcPr>
          <w:p w:rsidR="007B0E7F" w:rsidRPr="00A83935" w:rsidRDefault="007B0E7F" w:rsidP="002E764A">
            <w:pPr>
              <w:jc w:val="center"/>
              <w:rPr>
                <w:rFonts w:cs="B Lotus"/>
                <w:sz w:val="28"/>
                <w:rtl/>
              </w:rPr>
            </w:pPr>
          </w:p>
        </w:tc>
        <w:tc>
          <w:tcPr>
            <w:tcW w:w="2410" w:type="dxa"/>
            <w:vAlign w:val="center"/>
          </w:tcPr>
          <w:p w:rsidR="007B0E7F" w:rsidRPr="00A83935" w:rsidRDefault="007B0E7F" w:rsidP="002E764A">
            <w:pPr>
              <w:jc w:val="center"/>
              <w:rPr>
                <w:rFonts w:cs="B Lotus"/>
                <w:sz w:val="28"/>
                <w:rtl/>
              </w:rPr>
            </w:pPr>
          </w:p>
        </w:tc>
      </w:tr>
      <w:tr w:rsidR="007B0E7F" w:rsidRPr="00A83935" w:rsidTr="002E764A">
        <w:tc>
          <w:tcPr>
            <w:tcW w:w="1558" w:type="dxa"/>
            <w:vAlign w:val="center"/>
          </w:tcPr>
          <w:p w:rsidR="007B0E7F" w:rsidRPr="00A83935" w:rsidRDefault="007B0E7F" w:rsidP="002E764A">
            <w:pPr>
              <w:rPr>
                <w:rFonts w:cs="B Lotus"/>
                <w:sz w:val="28"/>
                <w:rtl/>
              </w:rPr>
            </w:pPr>
            <w:r w:rsidRPr="00A83935">
              <w:rPr>
                <w:rFonts w:cs="B Lotus" w:hint="cs"/>
                <w:sz w:val="28"/>
                <w:rtl/>
              </w:rPr>
              <w:t>جمع دو ماه</w:t>
            </w: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9" w:type="dxa"/>
            <w:vAlign w:val="center"/>
          </w:tcPr>
          <w:p w:rsidR="007B0E7F" w:rsidRPr="00A83935" w:rsidRDefault="007B0E7F" w:rsidP="002E764A">
            <w:pPr>
              <w:jc w:val="center"/>
              <w:rPr>
                <w:rFonts w:cs="B Lotus"/>
                <w:sz w:val="28"/>
                <w:rtl/>
              </w:rPr>
            </w:pPr>
          </w:p>
        </w:tc>
        <w:tc>
          <w:tcPr>
            <w:tcW w:w="2410" w:type="dxa"/>
            <w:vAlign w:val="center"/>
          </w:tcPr>
          <w:p w:rsidR="007B0E7F" w:rsidRPr="00A83935" w:rsidRDefault="007B0E7F" w:rsidP="002E764A">
            <w:pPr>
              <w:jc w:val="center"/>
              <w:rPr>
                <w:rFonts w:cs="B Lotus"/>
                <w:sz w:val="28"/>
                <w:rtl/>
              </w:rPr>
            </w:pPr>
          </w:p>
        </w:tc>
      </w:tr>
      <w:tr w:rsidR="007B0E7F" w:rsidRPr="00A83935" w:rsidTr="002E764A">
        <w:tc>
          <w:tcPr>
            <w:tcW w:w="1558" w:type="dxa"/>
            <w:vAlign w:val="center"/>
          </w:tcPr>
          <w:p w:rsidR="007B0E7F" w:rsidRPr="00A83935" w:rsidRDefault="007B0E7F" w:rsidP="002E764A">
            <w:pPr>
              <w:rPr>
                <w:rFonts w:cs="B Lotus"/>
                <w:sz w:val="28"/>
                <w:rtl/>
              </w:rPr>
            </w:pPr>
            <w:r w:rsidRPr="00A83935">
              <w:rPr>
                <w:rFonts w:cs="B Lotus" w:hint="cs"/>
                <w:sz w:val="28"/>
                <w:rtl/>
              </w:rPr>
              <w:t>خرداد</w:t>
            </w: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9" w:type="dxa"/>
            <w:vAlign w:val="center"/>
          </w:tcPr>
          <w:p w:rsidR="007B0E7F" w:rsidRPr="00A83935" w:rsidRDefault="007B0E7F" w:rsidP="002E764A">
            <w:pPr>
              <w:jc w:val="center"/>
              <w:rPr>
                <w:rFonts w:cs="B Lotus"/>
                <w:sz w:val="28"/>
                <w:rtl/>
              </w:rPr>
            </w:pPr>
          </w:p>
        </w:tc>
        <w:tc>
          <w:tcPr>
            <w:tcW w:w="2410" w:type="dxa"/>
            <w:vAlign w:val="center"/>
          </w:tcPr>
          <w:p w:rsidR="007B0E7F" w:rsidRPr="00A83935" w:rsidRDefault="007B0E7F" w:rsidP="002E764A">
            <w:pPr>
              <w:jc w:val="center"/>
              <w:rPr>
                <w:rFonts w:cs="B Lotus"/>
                <w:sz w:val="28"/>
                <w:rtl/>
              </w:rPr>
            </w:pPr>
          </w:p>
        </w:tc>
      </w:tr>
      <w:tr w:rsidR="007B0E7F" w:rsidRPr="00A83935" w:rsidTr="002E764A">
        <w:tc>
          <w:tcPr>
            <w:tcW w:w="1558" w:type="dxa"/>
            <w:vAlign w:val="center"/>
          </w:tcPr>
          <w:p w:rsidR="007B0E7F" w:rsidRPr="00A83935" w:rsidRDefault="007B0E7F" w:rsidP="002E764A">
            <w:pPr>
              <w:rPr>
                <w:rFonts w:cs="B Lotus"/>
                <w:sz w:val="28"/>
                <w:rtl/>
              </w:rPr>
            </w:pPr>
            <w:r w:rsidRPr="00A83935">
              <w:rPr>
                <w:rFonts w:cs="B Lotus" w:hint="cs"/>
                <w:sz w:val="28"/>
                <w:rtl/>
              </w:rPr>
              <w:t>تیر</w:t>
            </w: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9" w:type="dxa"/>
            <w:vAlign w:val="center"/>
          </w:tcPr>
          <w:p w:rsidR="007B0E7F" w:rsidRPr="00A83935" w:rsidRDefault="007B0E7F" w:rsidP="002E764A">
            <w:pPr>
              <w:jc w:val="center"/>
              <w:rPr>
                <w:rFonts w:cs="B Lotus"/>
                <w:sz w:val="28"/>
                <w:rtl/>
              </w:rPr>
            </w:pPr>
          </w:p>
        </w:tc>
        <w:tc>
          <w:tcPr>
            <w:tcW w:w="2410" w:type="dxa"/>
            <w:vAlign w:val="center"/>
          </w:tcPr>
          <w:p w:rsidR="007B0E7F" w:rsidRPr="00A83935" w:rsidRDefault="007B0E7F" w:rsidP="002E764A">
            <w:pPr>
              <w:jc w:val="center"/>
              <w:rPr>
                <w:rFonts w:cs="B Lotus"/>
                <w:sz w:val="28"/>
                <w:rtl/>
              </w:rPr>
            </w:pPr>
          </w:p>
        </w:tc>
      </w:tr>
      <w:tr w:rsidR="007B0E7F" w:rsidRPr="00A83935" w:rsidTr="002E764A">
        <w:tc>
          <w:tcPr>
            <w:tcW w:w="1558" w:type="dxa"/>
            <w:vAlign w:val="center"/>
          </w:tcPr>
          <w:p w:rsidR="007B0E7F" w:rsidRPr="00A83935" w:rsidRDefault="007B0E7F" w:rsidP="002E764A">
            <w:pPr>
              <w:rPr>
                <w:rFonts w:cs="B Lotus"/>
                <w:sz w:val="28"/>
                <w:rtl/>
              </w:rPr>
            </w:pPr>
            <w:r w:rsidRPr="00A83935">
              <w:rPr>
                <w:rFonts w:cs="B Lotus" w:hint="cs"/>
                <w:sz w:val="28"/>
                <w:rtl/>
              </w:rPr>
              <w:t>جمع دو ماه</w:t>
            </w: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9" w:type="dxa"/>
            <w:vAlign w:val="center"/>
          </w:tcPr>
          <w:p w:rsidR="007B0E7F" w:rsidRPr="00A83935" w:rsidRDefault="007B0E7F" w:rsidP="002E764A">
            <w:pPr>
              <w:jc w:val="center"/>
              <w:rPr>
                <w:rFonts w:cs="B Lotus"/>
                <w:sz w:val="28"/>
                <w:rtl/>
              </w:rPr>
            </w:pPr>
          </w:p>
        </w:tc>
        <w:tc>
          <w:tcPr>
            <w:tcW w:w="2410" w:type="dxa"/>
            <w:vAlign w:val="center"/>
          </w:tcPr>
          <w:p w:rsidR="007B0E7F" w:rsidRPr="00A83935" w:rsidRDefault="007B0E7F" w:rsidP="002E764A">
            <w:pPr>
              <w:jc w:val="center"/>
              <w:rPr>
                <w:rFonts w:cs="B Lotus"/>
                <w:sz w:val="28"/>
                <w:rtl/>
              </w:rPr>
            </w:pPr>
          </w:p>
        </w:tc>
      </w:tr>
      <w:tr w:rsidR="007B0E7F" w:rsidRPr="00A83935" w:rsidTr="002E764A">
        <w:tc>
          <w:tcPr>
            <w:tcW w:w="1558" w:type="dxa"/>
            <w:vAlign w:val="center"/>
          </w:tcPr>
          <w:p w:rsidR="007B0E7F" w:rsidRPr="00A83935" w:rsidRDefault="007B0E7F" w:rsidP="002E764A">
            <w:pPr>
              <w:rPr>
                <w:rFonts w:cs="B Lotus"/>
                <w:sz w:val="28"/>
                <w:rtl/>
              </w:rPr>
            </w:pPr>
            <w:r w:rsidRPr="00A83935">
              <w:rPr>
                <w:rFonts w:cs="B Lotus" w:hint="cs"/>
                <w:sz w:val="28"/>
                <w:rtl/>
              </w:rPr>
              <w:t>مرداد</w:t>
            </w: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9" w:type="dxa"/>
            <w:vAlign w:val="center"/>
          </w:tcPr>
          <w:p w:rsidR="007B0E7F" w:rsidRPr="00A83935" w:rsidRDefault="007B0E7F" w:rsidP="002E764A">
            <w:pPr>
              <w:jc w:val="center"/>
              <w:rPr>
                <w:rFonts w:cs="B Lotus"/>
                <w:sz w:val="28"/>
                <w:rtl/>
              </w:rPr>
            </w:pPr>
          </w:p>
        </w:tc>
        <w:tc>
          <w:tcPr>
            <w:tcW w:w="2410" w:type="dxa"/>
            <w:vAlign w:val="center"/>
          </w:tcPr>
          <w:p w:rsidR="007B0E7F" w:rsidRPr="00A83935" w:rsidRDefault="007B0E7F" w:rsidP="002E764A">
            <w:pPr>
              <w:jc w:val="center"/>
              <w:rPr>
                <w:rFonts w:cs="B Lotus"/>
                <w:sz w:val="28"/>
                <w:rtl/>
              </w:rPr>
            </w:pPr>
          </w:p>
        </w:tc>
      </w:tr>
      <w:tr w:rsidR="007B0E7F" w:rsidRPr="00A83935" w:rsidTr="002E764A">
        <w:tc>
          <w:tcPr>
            <w:tcW w:w="1558" w:type="dxa"/>
            <w:vAlign w:val="center"/>
          </w:tcPr>
          <w:p w:rsidR="007B0E7F" w:rsidRPr="00A83935" w:rsidRDefault="007B0E7F" w:rsidP="002E764A">
            <w:pPr>
              <w:rPr>
                <w:rFonts w:cs="B Lotus"/>
                <w:sz w:val="28"/>
                <w:rtl/>
              </w:rPr>
            </w:pPr>
            <w:r w:rsidRPr="00A83935">
              <w:rPr>
                <w:rFonts w:cs="B Lotus" w:hint="cs"/>
                <w:sz w:val="28"/>
                <w:rtl/>
              </w:rPr>
              <w:t>شهریور</w:t>
            </w: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9" w:type="dxa"/>
            <w:vAlign w:val="center"/>
          </w:tcPr>
          <w:p w:rsidR="007B0E7F" w:rsidRPr="00A83935" w:rsidRDefault="007B0E7F" w:rsidP="002E764A">
            <w:pPr>
              <w:jc w:val="center"/>
              <w:rPr>
                <w:rFonts w:cs="B Lotus"/>
                <w:sz w:val="28"/>
                <w:rtl/>
              </w:rPr>
            </w:pPr>
          </w:p>
        </w:tc>
        <w:tc>
          <w:tcPr>
            <w:tcW w:w="2410" w:type="dxa"/>
            <w:vAlign w:val="center"/>
          </w:tcPr>
          <w:p w:rsidR="007B0E7F" w:rsidRPr="00A83935" w:rsidRDefault="007B0E7F" w:rsidP="002E764A">
            <w:pPr>
              <w:jc w:val="center"/>
              <w:rPr>
                <w:rFonts w:cs="B Lotus"/>
                <w:sz w:val="28"/>
                <w:rtl/>
              </w:rPr>
            </w:pPr>
          </w:p>
        </w:tc>
      </w:tr>
      <w:tr w:rsidR="007B0E7F" w:rsidRPr="00A83935" w:rsidTr="002E764A">
        <w:tc>
          <w:tcPr>
            <w:tcW w:w="1558" w:type="dxa"/>
            <w:vAlign w:val="center"/>
          </w:tcPr>
          <w:p w:rsidR="007B0E7F" w:rsidRPr="00A83935" w:rsidRDefault="007B0E7F" w:rsidP="002E764A">
            <w:pPr>
              <w:rPr>
                <w:rFonts w:cs="B Lotus"/>
                <w:sz w:val="28"/>
                <w:rtl/>
              </w:rPr>
            </w:pPr>
            <w:r w:rsidRPr="00A83935">
              <w:rPr>
                <w:rFonts w:cs="B Lotus" w:hint="cs"/>
                <w:sz w:val="28"/>
                <w:rtl/>
              </w:rPr>
              <w:t>جمع دو ماه</w:t>
            </w: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9" w:type="dxa"/>
            <w:vAlign w:val="center"/>
          </w:tcPr>
          <w:p w:rsidR="007B0E7F" w:rsidRPr="00A83935" w:rsidRDefault="007B0E7F" w:rsidP="002E764A">
            <w:pPr>
              <w:jc w:val="center"/>
              <w:rPr>
                <w:rFonts w:cs="B Lotus"/>
                <w:sz w:val="28"/>
                <w:rtl/>
              </w:rPr>
            </w:pPr>
          </w:p>
        </w:tc>
        <w:tc>
          <w:tcPr>
            <w:tcW w:w="2410" w:type="dxa"/>
            <w:vAlign w:val="center"/>
          </w:tcPr>
          <w:p w:rsidR="007B0E7F" w:rsidRPr="00A83935" w:rsidRDefault="007B0E7F" w:rsidP="002E764A">
            <w:pPr>
              <w:jc w:val="center"/>
              <w:rPr>
                <w:rFonts w:cs="B Lotus"/>
                <w:sz w:val="28"/>
                <w:rtl/>
              </w:rPr>
            </w:pPr>
          </w:p>
        </w:tc>
      </w:tr>
      <w:tr w:rsidR="007B0E7F" w:rsidRPr="00A83935" w:rsidTr="002E764A">
        <w:tc>
          <w:tcPr>
            <w:tcW w:w="1558" w:type="dxa"/>
            <w:vAlign w:val="center"/>
          </w:tcPr>
          <w:p w:rsidR="007B0E7F" w:rsidRPr="00A83935" w:rsidRDefault="007B0E7F" w:rsidP="002E764A">
            <w:pPr>
              <w:rPr>
                <w:rFonts w:cs="B Lotus"/>
                <w:sz w:val="28"/>
                <w:rtl/>
              </w:rPr>
            </w:pPr>
            <w:r w:rsidRPr="00A83935">
              <w:rPr>
                <w:rFonts w:cs="B Lotus" w:hint="cs"/>
                <w:sz w:val="28"/>
                <w:rtl/>
              </w:rPr>
              <w:t>مهر</w:t>
            </w: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9" w:type="dxa"/>
            <w:vAlign w:val="center"/>
          </w:tcPr>
          <w:p w:rsidR="007B0E7F" w:rsidRPr="00A83935" w:rsidRDefault="007B0E7F" w:rsidP="002E764A">
            <w:pPr>
              <w:jc w:val="center"/>
              <w:rPr>
                <w:rFonts w:cs="B Lotus"/>
                <w:sz w:val="28"/>
                <w:rtl/>
              </w:rPr>
            </w:pPr>
          </w:p>
        </w:tc>
        <w:tc>
          <w:tcPr>
            <w:tcW w:w="2410" w:type="dxa"/>
            <w:vAlign w:val="center"/>
          </w:tcPr>
          <w:p w:rsidR="007B0E7F" w:rsidRPr="00A83935" w:rsidRDefault="007B0E7F" w:rsidP="002E764A">
            <w:pPr>
              <w:jc w:val="center"/>
              <w:rPr>
                <w:rFonts w:cs="B Lotus"/>
                <w:sz w:val="28"/>
                <w:rtl/>
              </w:rPr>
            </w:pPr>
          </w:p>
        </w:tc>
      </w:tr>
      <w:tr w:rsidR="007B0E7F" w:rsidRPr="00A83935" w:rsidTr="002E764A">
        <w:tc>
          <w:tcPr>
            <w:tcW w:w="1558" w:type="dxa"/>
            <w:vAlign w:val="center"/>
          </w:tcPr>
          <w:p w:rsidR="007B0E7F" w:rsidRPr="00A83935" w:rsidRDefault="007B0E7F" w:rsidP="002E764A">
            <w:pPr>
              <w:rPr>
                <w:rFonts w:cs="B Lotus"/>
                <w:sz w:val="28"/>
                <w:rtl/>
              </w:rPr>
            </w:pPr>
            <w:r w:rsidRPr="00A83935">
              <w:rPr>
                <w:rFonts w:cs="B Lotus" w:hint="cs"/>
                <w:sz w:val="28"/>
                <w:rtl/>
              </w:rPr>
              <w:t>آبان</w:t>
            </w: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9" w:type="dxa"/>
            <w:vAlign w:val="center"/>
          </w:tcPr>
          <w:p w:rsidR="007B0E7F" w:rsidRPr="00A83935" w:rsidRDefault="007B0E7F" w:rsidP="002E764A">
            <w:pPr>
              <w:jc w:val="center"/>
              <w:rPr>
                <w:rFonts w:cs="B Lotus"/>
                <w:sz w:val="28"/>
                <w:rtl/>
              </w:rPr>
            </w:pPr>
          </w:p>
        </w:tc>
        <w:tc>
          <w:tcPr>
            <w:tcW w:w="2410" w:type="dxa"/>
            <w:vAlign w:val="center"/>
          </w:tcPr>
          <w:p w:rsidR="007B0E7F" w:rsidRPr="00A83935" w:rsidRDefault="007B0E7F" w:rsidP="002E764A">
            <w:pPr>
              <w:jc w:val="center"/>
              <w:rPr>
                <w:rFonts w:cs="B Lotus"/>
                <w:sz w:val="28"/>
                <w:rtl/>
              </w:rPr>
            </w:pPr>
          </w:p>
        </w:tc>
      </w:tr>
      <w:tr w:rsidR="007B0E7F" w:rsidRPr="00A83935" w:rsidTr="002E764A">
        <w:tc>
          <w:tcPr>
            <w:tcW w:w="1558" w:type="dxa"/>
            <w:vAlign w:val="center"/>
          </w:tcPr>
          <w:p w:rsidR="007B0E7F" w:rsidRPr="00A83935" w:rsidRDefault="007B0E7F" w:rsidP="002E764A">
            <w:pPr>
              <w:rPr>
                <w:rFonts w:cs="B Lotus"/>
                <w:sz w:val="28"/>
                <w:rtl/>
              </w:rPr>
            </w:pPr>
            <w:r w:rsidRPr="00A83935">
              <w:rPr>
                <w:rFonts w:cs="B Lotus" w:hint="cs"/>
                <w:sz w:val="28"/>
                <w:rtl/>
              </w:rPr>
              <w:t>جمع دو ماه</w:t>
            </w: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9" w:type="dxa"/>
            <w:vAlign w:val="center"/>
          </w:tcPr>
          <w:p w:rsidR="007B0E7F" w:rsidRPr="00A83935" w:rsidRDefault="007B0E7F" w:rsidP="002E764A">
            <w:pPr>
              <w:jc w:val="center"/>
              <w:rPr>
                <w:rFonts w:cs="B Lotus"/>
                <w:sz w:val="28"/>
                <w:rtl/>
              </w:rPr>
            </w:pPr>
          </w:p>
        </w:tc>
        <w:tc>
          <w:tcPr>
            <w:tcW w:w="2410" w:type="dxa"/>
            <w:vAlign w:val="center"/>
          </w:tcPr>
          <w:p w:rsidR="007B0E7F" w:rsidRPr="00A83935" w:rsidRDefault="007B0E7F" w:rsidP="002E764A">
            <w:pPr>
              <w:jc w:val="center"/>
              <w:rPr>
                <w:rFonts w:cs="B Lotus"/>
                <w:sz w:val="28"/>
                <w:rtl/>
              </w:rPr>
            </w:pPr>
          </w:p>
        </w:tc>
      </w:tr>
      <w:tr w:rsidR="007B0E7F" w:rsidRPr="00A83935" w:rsidTr="002E764A">
        <w:tc>
          <w:tcPr>
            <w:tcW w:w="1558" w:type="dxa"/>
            <w:vAlign w:val="center"/>
          </w:tcPr>
          <w:p w:rsidR="007B0E7F" w:rsidRPr="00A83935" w:rsidRDefault="007B0E7F" w:rsidP="002E764A">
            <w:pPr>
              <w:rPr>
                <w:rFonts w:cs="B Lotus"/>
                <w:sz w:val="28"/>
                <w:rtl/>
              </w:rPr>
            </w:pPr>
            <w:r w:rsidRPr="00A83935">
              <w:rPr>
                <w:rFonts w:cs="B Lotus" w:hint="cs"/>
                <w:sz w:val="28"/>
                <w:rtl/>
              </w:rPr>
              <w:t>آذر</w:t>
            </w: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9" w:type="dxa"/>
            <w:vAlign w:val="center"/>
          </w:tcPr>
          <w:p w:rsidR="007B0E7F" w:rsidRPr="00A83935" w:rsidRDefault="007B0E7F" w:rsidP="002E764A">
            <w:pPr>
              <w:jc w:val="center"/>
              <w:rPr>
                <w:rFonts w:cs="B Lotus"/>
                <w:sz w:val="28"/>
                <w:rtl/>
              </w:rPr>
            </w:pPr>
          </w:p>
        </w:tc>
        <w:tc>
          <w:tcPr>
            <w:tcW w:w="2410" w:type="dxa"/>
            <w:vAlign w:val="center"/>
          </w:tcPr>
          <w:p w:rsidR="007B0E7F" w:rsidRPr="00A83935" w:rsidRDefault="007B0E7F" w:rsidP="002E764A">
            <w:pPr>
              <w:jc w:val="center"/>
              <w:rPr>
                <w:rFonts w:cs="B Lotus"/>
                <w:sz w:val="28"/>
                <w:rtl/>
              </w:rPr>
            </w:pPr>
          </w:p>
        </w:tc>
      </w:tr>
      <w:tr w:rsidR="007B0E7F" w:rsidRPr="00A83935" w:rsidTr="002E764A">
        <w:tc>
          <w:tcPr>
            <w:tcW w:w="1558" w:type="dxa"/>
            <w:vAlign w:val="center"/>
          </w:tcPr>
          <w:p w:rsidR="007B0E7F" w:rsidRPr="00A83935" w:rsidRDefault="007B0E7F" w:rsidP="002E764A">
            <w:pPr>
              <w:rPr>
                <w:rFonts w:cs="B Lotus"/>
                <w:sz w:val="28"/>
                <w:rtl/>
              </w:rPr>
            </w:pPr>
            <w:r w:rsidRPr="00A83935">
              <w:rPr>
                <w:rFonts w:cs="B Lotus" w:hint="cs"/>
                <w:sz w:val="28"/>
                <w:rtl/>
              </w:rPr>
              <w:t>دی</w:t>
            </w: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9" w:type="dxa"/>
            <w:vAlign w:val="center"/>
          </w:tcPr>
          <w:p w:rsidR="007B0E7F" w:rsidRPr="00A83935" w:rsidRDefault="007B0E7F" w:rsidP="002E764A">
            <w:pPr>
              <w:jc w:val="center"/>
              <w:rPr>
                <w:rFonts w:cs="B Lotus"/>
                <w:sz w:val="28"/>
                <w:rtl/>
              </w:rPr>
            </w:pPr>
          </w:p>
        </w:tc>
        <w:tc>
          <w:tcPr>
            <w:tcW w:w="2410" w:type="dxa"/>
            <w:vAlign w:val="center"/>
          </w:tcPr>
          <w:p w:rsidR="007B0E7F" w:rsidRPr="00A83935" w:rsidRDefault="007B0E7F" w:rsidP="002E764A">
            <w:pPr>
              <w:jc w:val="center"/>
              <w:rPr>
                <w:rFonts w:cs="B Lotus"/>
                <w:sz w:val="28"/>
                <w:rtl/>
              </w:rPr>
            </w:pPr>
          </w:p>
        </w:tc>
      </w:tr>
      <w:tr w:rsidR="007B0E7F" w:rsidRPr="00A83935" w:rsidTr="002E764A">
        <w:tc>
          <w:tcPr>
            <w:tcW w:w="1558" w:type="dxa"/>
            <w:vAlign w:val="center"/>
          </w:tcPr>
          <w:p w:rsidR="007B0E7F" w:rsidRPr="00A83935" w:rsidRDefault="007B0E7F" w:rsidP="002E764A">
            <w:pPr>
              <w:rPr>
                <w:rFonts w:cs="B Lotus"/>
                <w:sz w:val="28"/>
                <w:rtl/>
              </w:rPr>
            </w:pPr>
            <w:r w:rsidRPr="00A83935">
              <w:rPr>
                <w:rFonts w:cs="B Lotus" w:hint="cs"/>
                <w:sz w:val="28"/>
                <w:rtl/>
              </w:rPr>
              <w:t>جمع دو ماه</w:t>
            </w: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9" w:type="dxa"/>
            <w:vAlign w:val="center"/>
          </w:tcPr>
          <w:p w:rsidR="007B0E7F" w:rsidRPr="00A83935" w:rsidRDefault="007B0E7F" w:rsidP="002E764A">
            <w:pPr>
              <w:jc w:val="center"/>
              <w:rPr>
                <w:rFonts w:cs="B Lotus"/>
                <w:sz w:val="28"/>
                <w:rtl/>
              </w:rPr>
            </w:pPr>
          </w:p>
        </w:tc>
        <w:tc>
          <w:tcPr>
            <w:tcW w:w="2410" w:type="dxa"/>
            <w:vAlign w:val="center"/>
          </w:tcPr>
          <w:p w:rsidR="007B0E7F" w:rsidRPr="00A83935" w:rsidRDefault="007B0E7F" w:rsidP="002E764A">
            <w:pPr>
              <w:jc w:val="center"/>
              <w:rPr>
                <w:rFonts w:cs="B Lotus"/>
                <w:sz w:val="28"/>
                <w:rtl/>
              </w:rPr>
            </w:pPr>
          </w:p>
        </w:tc>
      </w:tr>
      <w:tr w:rsidR="007B0E7F" w:rsidRPr="00A83935" w:rsidTr="002E764A">
        <w:tc>
          <w:tcPr>
            <w:tcW w:w="1558" w:type="dxa"/>
            <w:vAlign w:val="center"/>
          </w:tcPr>
          <w:p w:rsidR="007B0E7F" w:rsidRPr="00A83935" w:rsidRDefault="007B0E7F" w:rsidP="002E764A">
            <w:pPr>
              <w:rPr>
                <w:rFonts w:cs="B Lotus"/>
                <w:sz w:val="28"/>
                <w:rtl/>
              </w:rPr>
            </w:pPr>
            <w:r w:rsidRPr="00A83935">
              <w:rPr>
                <w:rFonts w:cs="B Lotus" w:hint="cs"/>
                <w:sz w:val="28"/>
                <w:rtl/>
              </w:rPr>
              <w:t>بهمن</w:t>
            </w: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9" w:type="dxa"/>
            <w:vAlign w:val="center"/>
          </w:tcPr>
          <w:p w:rsidR="007B0E7F" w:rsidRPr="00A83935" w:rsidRDefault="007B0E7F" w:rsidP="002E764A">
            <w:pPr>
              <w:jc w:val="center"/>
              <w:rPr>
                <w:rFonts w:cs="B Lotus"/>
                <w:sz w:val="28"/>
                <w:rtl/>
              </w:rPr>
            </w:pPr>
          </w:p>
        </w:tc>
        <w:tc>
          <w:tcPr>
            <w:tcW w:w="2410" w:type="dxa"/>
            <w:vAlign w:val="center"/>
          </w:tcPr>
          <w:p w:rsidR="007B0E7F" w:rsidRPr="00A83935" w:rsidRDefault="007B0E7F" w:rsidP="002E764A">
            <w:pPr>
              <w:jc w:val="center"/>
              <w:rPr>
                <w:rFonts w:cs="B Lotus"/>
                <w:sz w:val="28"/>
                <w:rtl/>
              </w:rPr>
            </w:pPr>
          </w:p>
        </w:tc>
      </w:tr>
      <w:tr w:rsidR="007B0E7F" w:rsidRPr="00A83935" w:rsidTr="002E764A">
        <w:tc>
          <w:tcPr>
            <w:tcW w:w="1558" w:type="dxa"/>
            <w:vAlign w:val="center"/>
          </w:tcPr>
          <w:p w:rsidR="007B0E7F" w:rsidRPr="00A83935" w:rsidRDefault="007B0E7F" w:rsidP="002E764A">
            <w:pPr>
              <w:rPr>
                <w:rFonts w:cs="B Lotus"/>
                <w:sz w:val="28"/>
                <w:rtl/>
              </w:rPr>
            </w:pPr>
            <w:r w:rsidRPr="00A83935">
              <w:rPr>
                <w:rFonts w:cs="B Lotus" w:hint="cs"/>
                <w:sz w:val="28"/>
                <w:rtl/>
              </w:rPr>
              <w:t>اسفند</w:t>
            </w: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9" w:type="dxa"/>
            <w:vAlign w:val="center"/>
          </w:tcPr>
          <w:p w:rsidR="007B0E7F" w:rsidRPr="00A83935" w:rsidRDefault="007B0E7F" w:rsidP="002E764A">
            <w:pPr>
              <w:jc w:val="center"/>
              <w:rPr>
                <w:rFonts w:cs="B Lotus"/>
                <w:sz w:val="28"/>
                <w:rtl/>
              </w:rPr>
            </w:pPr>
          </w:p>
        </w:tc>
        <w:tc>
          <w:tcPr>
            <w:tcW w:w="2410" w:type="dxa"/>
            <w:vAlign w:val="center"/>
          </w:tcPr>
          <w:p w:rsidR="007B0E7F" w:rsidRPr="00A83935" w:rsidRDefault="007B0E7F" w:rsidP="002E764A">
            <w:pPr>
              <w:jc w:val="center"/>
              <w:rPr>
                <w:rFonts w:cs="B Lotus"/>
                <w:sz w:val="28"/>
                <w:rtl/>
              </w:rPr>
            </w:pPr>
          </w:p>
        </w:tc>
      </w:tr>
      <w:tr w:rsidR="007B0E7F" w:rsidRPr="00A83935" w:rsidTr="002E764A">
        <w:tc>
          <w:tcPr>
            <w:tcW w:w="1558" w:type="dxa"/>
            <w:vAlign w:val="center"/>
          </w:tcPr>
          <w:p w:rsidR="007B0E7F" w:rsidRPr="00A83935" w:rsidRDefault="007B0E7F" w:rsidP="002E764A">
            <w:pPr>
              <w:rPr>
                <w:rFonts w:cs="B Lotus"/>
                <w:sz w:val="28"/>
                <w:rtl/>
              </w:rPr>
            </w:pPr>
            <w:r w:rsidRPr="00A83935">
              <w:rPr>
                <w:rFonts w:cs="B Lotus" w:hint="cs"/>
                <w:sz w:val="28"/>
                <w:rtl/>
              </w:rPr>
              <w:t>جمع دو ماه</w:t>
            </w: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9" w:type="dxa"/>
            <w:vAlign w:val="center"/>
          </w:tcPr>
          <w:p w:rsidR="007B0E7F" w:rsidRPr="00A83935" w:rsidRDefault="007B0E7F" w:rsidP="002E764A">
            <w:pPr>
              <w:jc w:val="center"/>
              <w:rPr>
                <w:rFonts w:cs="B Lotus"/>
                <w:sz w:val="28"/>
                <w:rtl/>
              </w:rPr>
            </w:pPr>
          </w:p>
        </w:tc>
        <w:tc>
          <w:tcPr>
            <w:tcW w:w="2410" w:type="dxa"/>
            <w:vAlign w:val="center"/>
          </w:tcPr>
          <w:p w:rsidR="007B0E7F" w:rsidRPr="00A83935" w:rsidRDefault="007B0E7F" w:rsidP="002E764A">
            <w:pPr>
              <w:jc w:val="center"/>
              <w:rPr>
                <w:rFonts w:cs="B Lotus"/>
                <w:sz w:val="28"/>
                <w:rtl/>
              </w:rPr>
            </w:pPr>
          </w:p>
        </w:tc>
      </w:tr>
      <w:tr w:rsidR="007B0E7F" w:rsidRPr="00A83935" w:rsidTr="002E764A">
        <w:tc>
          <w:tcPr>
            <w:tcW w:w="1558" w:type="dxa"/>
            <w:vAlign w:val="center"/>
          </w:tcPr>
          <w:p w:rsidR="007B0E7F" w:rsidRPr="00A83935" w:rsidRDefault="007B0E7F" w:rsidP="002E764A">
            <w:pPr>
              <w:rPr>
                <w:rFonts w:cs="B Lotus"/>
                <w:sz w:val="28"/>
                <w:rtl/>
              </w:rPr>
            </w:pPr>
            <w:r w:rsidRPr="00A83935">
              <w:rPr>
                <w:rFonts w:cs="B Lotus" w:hint="cs"/>
                <w:sz w:val="28"/>
                <w:rtl/>
              </w:rPr>
              <w:t>جمع سالیانه</w:t>
            </w: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8" w:type="dxa"/>
            <w:vAlign w:val="center"/>
          </w:tcPr>
          <w:p w:rsidR="007B0E7F" w:rsidRPr="00A83935" w:rsidRDefault="007B0E7F" w:rsidP="002E764A">
            <w:pPr>
              <w:jc w:val="center"/>
              <w:rPr>
                <w:rFonts w:cs="B Lotus"/>
                <w:sz w:val="28"/>
                <w:rtl/>
              </w:rPr>
            </w:pPr>
          </w:p>
        </w:tc>
        <w:tc>
          <w:tcPr>
            <w:tcW w:w="1559" w:type="dxa"/>
            <w:vAlign w:val="center"/>
          </w:tcPr>
          <w:p w:rsidR="007B0E7F" w:rsidRPr="00A83935" w:rsidRDefault="007B0E7F" w:rsidP="002E764A">
            <w:pPr>
              <w:jc w:val="center"/>
              <w:rPr>
                <w:rFonts w:cs="B Lotus"/>
                <w:sz w:val="28"/>
                <w:rtl/>
              </w:rPr>
            </w:pPr>
          </w:p>
        </w:tc>
        <w:tc>
          <w:tcPr>
            <w:tcW w:w="2410" w:type="dxa"/>
            <w:vAlign w:val="center"/>
          </w:tcPr>
          <w:p w:rsidR="007B0E7F" w:rsidRPr="00A83935" w:rsidRDefault="007B0E7F" w:rsidP="002E764A">
            <w:pPr>
              <w:jc w:val="center"/>
              <w:rPr>
                <w:rFonts w:cs="B Lotus"/>
                <w:sz w:val="28"/>
                <w:rtl/>
              </w:rPr>
            </w:pPr>
          </w:p>
        </w:tc>
      </w:tr>
    </w:tbl>
    <w:p w:rsidR="007B0E7F" w:rsidRDefault="007B0E7F" w:rsidP="007B0E7F">
      <w:pPr>
        <w:spacing w:line="360" w:lineRule="auto"/>
        <w:jc w:val="both"/>
        <w:rPr>
          <w:rFonts w:ascii="Times New Roman" w:hAnsi="Times New Roman" w:cs="B Lotus"/>
          <w:sz w:val="28"/>
          <w:szCs w:val="28"/>
          <w:rtl/>
        </w:rPr>
      </w:pPr>
      <w:r>
        <w:rPr>
          <w:rFonts w:ascii="Times New Roman" w:hAnsi="Times New Roman" w:cs="B Lotus" w:hint="cs"/>
          <w:sz w:val="28"/>
          <w:szCs w:val="28"/>
          <w:rtl/>
        </w:rPr>
        <w:t>توضیحات مسئول فیزیک بهداشت</w:t>
      </w:r>
    </w:p>
    <w:p w:rsidR="007B0E7F" w:rsidRDefault="007B0E7F" w:rsidP="007B0E7F">
      <w:pPr>
        <w:spacing w:line="360" w:lineRule="auto"/>
        <w:jc w:val="both"/>
        <w:rPr>
          <w:rFonts w:ascii="Times New Roman" w:hAnsi="Times New Roman" w:cs="B Lotus"/>
          <w:sz w:val="28"/>
          <w:szCs w:val="28"/>
          <w:rtl/>
        </w:rPr>
      </w:pPr>
      <w:r>
        <w:rPr>
          <w:rFonts w:ascii="Times New Roman" w:hAnsi="Times New Roman" w:cs="B Lotus" w:hint="cs"/>
          <w:sz w:val="28"/>
          <w:szCs w:val="28"/>
          <w:rtl/>
        </w:rPr>
        <w:t>نام و نام خانوادگی مسئول فیزیک بهداشت                                    تاریخ بررسی                   امضا</w:t>
      </w:r>
    </w:p>
    <w:p w:rsidR="007B0E7F" w:rsidRPr="00063F1D" w:rsidRDefault="007B0E7F" w:rsidP="00063F1D">
      <w:pPr>
        <w:spacing w:line="300" w:lineRule="auto"/>
        <w:jc w:val="both"/>
        <w:rPr>
          <w:rFonts w:cs="B Nazanin"/>
          <w:sz w:val="26"/>
          <w:szCs w:val="26"/>
        </w:rPr>
      </w:pPr>
    </w:p>
    <w:p w:rsidR="00DF3176" w:rsidRDefault="00DF3176" w:rsidP="00381344">
      <w:pPr>
        <w:spacing w:after="0" w:line="300" w:lineRule="auto"/>
        <w:jc w:val="both"/>
        <w:rPr>
          <w:rFonts w:cs="B Nazanin"/>
          <w:b/>
          <w:bCs/>
          <w:sz w:val="28"/>
          <w:szCs w:val="28"/>
          <w:rtl/>
        </w:rPr>
      </w:pPr>
    </w:p>
    <w:p w:rsidR="003D4EEB" w:rsidRDefault="003D4EEB" w:rsidP="00381344">
      <w:pPr>
        <w:spacing w:after="0" w:line="300" w:lineRule="auto"/>
        <w:jc w:val="both"/>
        <w:rPr>
          <w:rFonts w:cs="B Nazanin"/>
          <w:b/>
          <w:bCs/>
          <w:sz w:val="28"/>
          <w:szCs w:val="28"/>
          <w:rtl/>
        </w:rPr>
      </w:pPr>
    </w:p>
    <w:p w:rsidR="003D4EEB" w:rsidRDefault="003D4EEB" w:rsidP="00381344">
      <w:pPr>
        <w:spacing w:after="0" w:line="300" w:lineRule="auto"/>
        <w:jc w:val="both"/>
        <w:rPr>
          <w:rFonts w:cs="B Nazanin"/>
          <w:b/>
          <w:bCs/>
          <w:sz w:val="28"/>
          <w:szCs w:val="28"/>
          <w:rtl/>
        </w:rPr>
      </w:pPr>
    </w:p>
    <w:p w:rsidR="00BA5751" w:rsidRDefault="00BA5751" w:rsidP="00381344">
      <w:pPr>
        <w:spacing w:after="0" w:line="300" w:lineRule="auto"/>
        <w:jc w:val="both"/>
        <w:rPr>
          <w:rFonts w:cs="B Nazanin"/>
          <w:b/>
          <w:bCs/>
          <w:sz w:val="28"/>
          <w:szCs w:val="28"/>
          <w:rtl/>
        </w:rPr>
      </w:pPr>
    </w:p>
    <w:p w:rsidR="00BA5751" w:rsidRDefault="00BA5751" w:rsidP="00381344">
      <w:pPr>
        <w:spacing w:after="0" w:line="300" w:lineRule="auto"/>
        <w:jc w:val="both"/>
        <w:rPr>
          <w:rFonts w:cs="B Nazanin"/>
          <w:b/>
          <w:bCs/>
          <w:sz w:val="28"/>
          <w:szCs w:val="28"/>
          <w:rtl/>
        </w:rPr>
      </w:pPr>
    </w:p>
    <w:p w:rsidR="00BA5751" w:rsidRDefault="00BA5751" w:rsidP="00381344">
      <w:pPr>
        <w:spacing w:after="0" w:line="300" w:lineRule="auto"/>
        <w:jc w:val="both"/>
        <w:rPr>
          <w:rFonts w:cs="B Nazanin"/>
          <w:b/>
          <w:bCs/>
          <w:sz w:val="28"/>
          <w:szCs w:val="28"/>
          <w:rtl/>
        </w:rPr>
      </w:pPr>
    </w:p>
    <w:p w:rsidR="00BA5751" w:rsidRDefault="00BA5751" w:rsidP="00381344">
      <w:pPr>
        <w:spacing w:after="0" w:line="300" w:lineRule="auto"/>
        <w:jc w:val="both"/>
        <w:rPr>
          <w:rFonts w:cs="B Nazanin"/>
          <w:b/>
          <w:bCs/>
          <w:sz w:val="28"/>
          <w:szCs w:val="28"/>
          <w:rtl/>
        </w:rPr>
      </w:pPr>
    </w:p>
    <w:p w:rsidR="00BA5751" w:rsidRDefault="00BA5751" w:rsidP="00381344">
      <w:pPr>
        <w:spacing w:after="0" w:line="300" w:lineRule="auto"/>
        <w:jc w:val="both"/>
        <w:rPr>
          <w:rFonts w:cs="B Nazanin"/>
          <w:b/>
          <w:bCs/>
          <w:sz w:val="28"/>
          <w:szCs w:val="28"/>
          <w:rtl/>
        </w:rPr>
      </w:pPr>
    </w:p>
    <w:p w:rsidR="00BA5751" w:rsidRDefault="00BA5751" w:rsidP="00381344">
      <w:pPr>
        <w:spacing w:after="0" w:line="300" w:lineRule="auto"/>
        <w:jc w:val="both"/>
        <w:rPr>
          <w:rFonts w:cs="B Nazanin"/>
          <w:b/>
          <w:bCs/>
          <w:sz w:val="28"/>
          <w:szCs w:val="28"/>
          <w:rtl/>
        </w:rPr>
      </w:pPr>
    </w:p>
    <w:p w:rsidR="00BA5751" w:rsidRPr="00DF3176" w:rsidRDefault="00BA5751" w:rsidP="00381344">
      <w:pPr>
        <w:spacing w:after="0" w:line="300" w:lineRule="auto"/>
        <w:jc w:val="both"/>
        <w:rPr>
          <w:rFonts w:cs="B Nazanin"/>
          <w:b/>
          <w:bCs/>
          <w:sz w:val="28"/>
          <w:szCs w:val="28"/>
          <w:rtl/>
        </w:rPr>
      </w:pPr>
    </w:p>
    <w:p w:rsidR="00C91F17" w:rsidRPr="000436FF" w:rsidRDefault="00BA5751" w:rsidP="00BA5751">
      <w:pPr>
        <w:spacing w:line="300" w:lineRule="auto"/>
        <w:jc w:val="center"/>
        <w:rPr>
          <w:rFonts w:cs="B Nazanin"/>
          <w:b/>
          <w:bCs/>
          <w:sz w:val="48"/>
          <w:szCs w:val="48"/>
          <w:rtl/>
        </w:rPr>
      </w:pPr>
      <w:r w:rsidRPr="000436FF">
        <w:rPr>
          <w:rFonts w:cs="B Nazanin" w:hint="cs"/>
          <w:b/>
          <w:bCs/>
          <w:sz w:val="48"/>
          <w:szCs w:val="48"/>
          <w:rtl/>
        </w:rPr>
        <w:t xml:space="preserve">مشخصات محل نگهداری چشمه ها و </w:t>
      </w:r>
      <w:r w:rsidR="00DC2C94" w:rsidRPr="000436FF">
        <w:rPr>
          <w:rFonts w:cs="B Nazanin" w:hint="cs"/>
          <w:b/>
          <w:bCs/>
          <w:sz w:val="48"/>
          <w:szCs w:val="48"/>
          <w:rtl/>
        </w:rPr>
        <w:t>محاسبات</w:t>
      </w:r>
      <w:r w:rsidR="00C91F17" w:rsidRPr="000436FF">
        <w:rPr>
          <w:rFonts w:cs="B Nazanin" w:hint="cs"/>
          <w:b/>
          <w:bCs/>
          <w:sz w:val="48"/>
          <w:szCs w:val="48"/>
          <w:rtl/>
        </w:rPr>
        <w:t xml:space="preserve"> آهنگ پرتودهی</w:t>
      </w:r>
    </w:p>
    <w:p w:rsidR="00BA5751" w:rsidRDefault="00BA5751" w:rsidP="00EE3E6C">
      <w:pPr>
        <w:spacing w:line="300" w:lineRule="auto"/>
        <w:jc w:val="both"/>
        <w:rPr>
          <w:rFonts w:cs="B Nazanin"/>
          <w:sz w:val="26"/>
          <w:szCs w:val="26"/>
          <w:rtl/>
        </w:rPr>
      </w:pPr>
    </w:p>
    <w:p w:rsidR="00BA5751" w:rsidRDefault="00BA5751" w:rsidP="00EE3E6C">
      <w:pPr>
        <w:spacing w:line="300" w:lineRule="auto"/>
        <w:jc w:val="both"/>
        <w:rPr>
          <w:rFonts w:cs="B Nazanin"/>
          <w:sz w:val="26"/>
          <w:szCs w:val="26"/>
          <w:rtl/>
        </w:rPr>
      </w:pPr>
    </w:p>
    <w:p w:rsidR="00BA5751" w:rsidRDefault="00BA5751" w:rsidP="00EE3E6C">
      <w:pPr>
        <w:spacing w:line="300" w:lineRule="auto"/>
        <w:jc w:val="both"/>
        <w:rPr>
          <w:rFonts w:cs="B Nazanin"/>
          <w:sz w:val="26"/>
          <w:szCs w:val="26"/>
          <w:rtl/>
        </w:rPr>
      </w:pPr>
    </w:p>
    <w:p w:rsidR="00BA5751" w:rsidRDefault="00BA5751" w:rsidP="00EE3E6C">
      <w:pPr>
        <w:spacing w:line="300" w:lineRule="auto"/>
        <w:jc w:val="both"/>
        <w:rPr>
          <w:rFonts w:cs="B Nazanin"/>
          <w:sz w:val="26"/>
          <w:szCs w:val="26"/>
          <w:rtl/>
        </w:rPr>
      </w:pPr>
    </w:p>
    <w:p w:rsidR="00BA5751" w:rsidRDefault="00BA5751" w:rsidP="00EE3E6C">
      <w:pPr>
        <w:spacing w:line="300" w:lineRule="auto"/>
        <w:jc w:val="both"/>
        <w:rPr>
          <w:rFonts w:cs="B Nazanin"/>
          <w:sz w:val="26"/>
          <w:szCs w:val="26"/>
          <w:rtl/>
        </w:rPr>
      </w:pPr>
    </w:p>
    <w:p w:rsidR="00BA5751" w:rsidRDefault="00BA5751" w:rsidP="00EE3E6C">
      <w:pPr>
        <w:spacing w:line="300" w:lineRule="auto"/>
        <w:jc w:val="both"/>
        <w:rPr>
          <w:rFonts w:cs="B Nazanin"/>
          <w:sz w:val="26"/>
          <w:szCs w:val="26"/>
          <w:rtl/>
        </w:rPr>
      </w:pPr>
    </w:p>
    <w:p w:rsidR="00BA5751" w:rsidRDefault="00BA5751" w:rsidP="00EE3E6C">
      <w:pPr>
        <w:spacing w:line="300" w:lineRule="auto"/>
        <w:jc w:val="both"/>
        <w:rPr>
          <w:rFonts w:cs="B Nazanin"/>
          <w:sz w:val="26"/>
          <w:szCs w:val="26"/>
          <w:rtl/>
        </w:rPr>
      </w:pPr>
    </w:p>
    <w:p w:rsidR="00BA5751" w:rsidRDefault="00BA5751" w:rsidP="00EE3E6C">
      <w:pPr>
        <w:spacing w:line="300" w:lineRule="auto"/>
        <w:jc w:val="both"/>
        <w:rPr>
          <w:rFonts w:cs="B Nazanin"/>
          <w:sz w:val="26"/>
          <w:szCs w:val="26"/>
          <w:rtl/>
        </w:rPr>
      </w:pPr>
    </w:p>
    <w:p w:rsidR="00BA5751" w:rsidRDefault="00BA5751" w:rsidP="00EE3E6C">
      <w:pPr>
        <w:spacing w:line="300" w:lineRule="auto"/>
        <w:jc w:val="both"/>
        <w:rPr>
          <w:rFonts w:cs="B Nazanin"/>
          <w:sz w:val="26"/>
          <w:szCs w:val="26"/>
          <w:rtl/>
        </w:rPr>
      </w:pPr>
    </w:p>
    <w:p w:rsidR="00C91F17" w:rsidRDefault="00C91F17" w:rsidP="00EE3E6C">
      <w:pPr>
        <w:spacing w:line="300" w:lineRule="auto"/>
        <w:jc w:val="both"/>
        <w:rPr>
          <w:rFonts w:cs="B Nazanin"/>
          <w:sz w:val="26"/>
          <w:szCs w:val="26"/>
          <w:rtl/>
        </w:rPr>
      </w:pPr>
      <w:r w:rsidRPr="00CB2E11">
        <w:rPr>
          <w:rFonts w:cs="B Nazanin" w:hint="cs"/>
          <w:sz w:val="26"/>
          <w:szCs w:val="26"/>
          <w:rtl/>
        </w:rPr>
        <w:lastRenderedPageBreak/>
        <w:t>محاسبه</w:t>
      </w:r>
      <w:r w:rsidRPr="00CB2E11">
        <w:rPr>
          <w:rFonts w:cs="B Nazanin"/>
          <w:sz w:val="26"/>
          <w:szCs w:val="26"/>
          <w:rtl/>
        </w:rPr>
        <w:softHyphen/>
      </w:r>
      <w:r w:rsidRPr="00CB2E11">
        <w:rPr>
          <w:rFonts w:cs="B Nazanin" w:hint="cs"/>
          <w:sz w:val="26"/>
          <w:szCs w:val="26"/>
          <w:rtl/>
        </w:rPr>
        <w:t xml:space="preserve">ی آهنگ پرتودهی با فاکتور گاما </w:t>
      </w:r>
      <w:r w:rsidRPr="00CB2E11">
        <w:rPr>
          <w:rFonts w:cs="B Nazanin"/>
          <w:position w:val="-4"/>
          <w:sz w:val="26"/>
          <w:szCs w:val="26"/>
        </w:rPr>
        <w:object w:dxaOrig="220" w:dyaOrig="240">
          <v:shape id="_x0000_i1027" type="#_x0000_t75" style="width:12pt;height:12.75pt" o:ole="">
            <v:imagedata r:id="rId14" o:title=""/>
          </v:shape>
          <o:OLEObject Type="Embed" ProgID="Equation.DSMT4" ShapeID="_x0000_i1027" DrawAspect="Content" ObjectID="_1490950547" r:id="rId15"/>
        </w:object>
      </w:r>
      <w:r w:rsidRPr="00CB2E11">
        <w:rPr>
          <w:rFonts w:cs="B Nazanin" w:hint="cs"/>
          <w:sz w:val="26"/>
          <w:szCs w:val="26"/>
          <w:rtl/>
        </w:rPr>
        <w:t xml:space="preserve"> توسط </w:t>
      </w:r>
      <w:r>
        <w:rPr>
          <w:rFonts w:cs="B Nazanin" w:hint="cs"/>
          <w:sz w:val="26"/>
          <w:szCs w:val="26"/>
          <w:rtl/>
        </w:rPr>
        <w:t>رابطه</w:t>
      </w:r>
      <w:r w:rsidRPr="00CB2E11">
        <w:rPr>
          <w:rFonts w:cs="B Nazanin" w:hint="cs"/>
          <w:sz w:val="26"/>
          <w:szCs w:val="26"/>
          <w:rtl/>
        </w:rPr>
        <w:t xml:space="preserve"> زیر صورت می</w:t>
      </w:r>
      <w:r w:rsidRPr="00CB2E11">
        <w:rPr>
          <w:rFonts w:cs="B Nazanin"/>
          <w:sz w:val="26"/>
          <w:szCs w:val="26"/>
          <w:rtl/>
        </w:rPr>
        <w:softHyphen/>
      </w:r>
      <w:r w:rsidRPr="00CB2E11">
        <w:rPr>
          <w:rFonts w:cs="B Nazanin" w:hint="cs"/>
          <w:sz w:val="26"/>
          <w:szCs w:val="26"/>
          <w:rtl/>
        </w:rPr>
        <w:t xml:space="preserve">گیرد: </w:t>
      </w:r>
    </w:p>
    <w:p w:rsidR="00C91F17" w:rsidRPr="00EA61C6" w:rsidRDefault="000954A5" w:rsidP="00067641">
      <w:pPr>
        <w:spacing w:line="300" w:lineRule="auto"/>
        <w:jc w:val="right"/>
        <w:rPr>
          <w:rFonts w:cs="B Nazanin"/>
          <w:i/>
          <w:sz w:val="28"/>
          <w:szCs w:val="28"/>
          <w:rtl/>
        </w:rPr>
      </w:pPr>
      <m:oMath>
        <m:acc>
          <m:accPr>
            <m:chr m:val="̇"/>
            <m:ctrlPr>
              <w:rPr>
                <w:rFonts w:ascii="Cambria Math" w:hAnsi="Cambria Math" w:cs="B Nazanin"/>
                <w:sz w:val="28"/>
                <w:szCs w:val="28"/>
              </w:rPr>
            </m:ctrlPr>
          </m:accPr>
          <m:e>
            <m:r>
              <w:rPr>
                <w:rFonts w:ascii="Cambria Math" w:hAnsi="Cambria Math" w:cs="B Nazanin"/>
                <w:sz w:val="28"/>
                <w:szCs w:val="28"/>
              </w:rPr>
              <m:t>X</m:t>
            </m:r>
          </m:e>
        </m:acc>
        <m:r>
          <w:rPr>
            <w:rFonts w:ascii="Cambria Math" w:hAnsi="Cambria Math" w:cs="B Nazanin"/>
            <w:sz w:val="28"/>
            <w:szCs w:val="28"/>
          </w:rPr>
          <m:t>=</m:t>
        </m:r>
        <m:f>
          <m:fPr>
            <m:ctrlPr>
              <w:rPr>
                <w:rFonts w:ascii="Cambria Math" w:hAnsi="Cambria Math" w:cs="B Nazanin"/>
                <w:i/>
                <w:sz w:val="28"/>
                <w:szCs w:val="28"/>
              </w:rPr>
            </m:ctrlPr>
          </m:fPr>
          <m:num>
            <m:r>
              <m:rPr>
                <m:sty m:val="p"/>
              </m:rPr>
              <w:rPr>
                <w:rFonts w:ascii="Cambria Math" w:hAnsi="Cambria Math" w:cs="B Nazanin"/>
                <w:sz w:val="28"/>
                <w:szCs w:val="28"/>
              </w:rPr>
              <m:t>Γ</m:t>
            </m:r>
            <m:r>
              <w:rPr>
                <w:rFonts w:ascii="Cambria Math" w:hAnsi="Cambria Math" w:cs="B Nazanin"/>
                <w:sz w:val="28"/>
                <w:szCs w:val="28"/>
              </w:rPr>
              <m:t>×A</m:t>
            </m:r>
          </m:num>
          <m:den>
            <m:sSup>
              <m:sSupPr>
                <m:ctrlPr>
                  <w:rPr>
                    <w:rFonts w:ascii="Cambria Math" w:hAnsi="Cambria Math" w:cs="B Nazanin"/>
                    <w:i/>
                    <w:sz w:val="28"/>
                    <w:szCs w:val="28"/>
                  </w:rPr>
                </m:ctrlPr>
              </m:sSupPr>
              <m:e>
                <m:r>
                  <w:rPr>
                    <w:rFonts w:ascii="Cambria Math" w:hAnsi="Cambria Math" w:cs="B Nazanin"/>
                    <w:sz w:val="28"/>
                    <w:szCs w:val="28"/>
                  </w:rPr>
                  <m:t>d</m:t>
                </m:r>
              </m:e>
              <m:sup>
                <m:r>
                  <w:rPr>
                    <w:rFonts w:ascii="Cambria Math" w:hAnsi="Cambria Math" w:cs="B Nazanin"/>
                    <w:sz w:val="28"/>
                    <w:szCs w:val="28"/>
                  </w:rPr>
                  <m:t>2</m:t>
                </m:r>
              </m:sup>
            </m:sSup>
          </m:den>
        </m:f>
      </m:oMath>
      <w:r w:rsidR="00C91F17" w:rsidRPr="00EA61C6">
        <w:rPr>
          <w:rFonts w:cs="B Nazanin" w:hint="cs"/>
          <w:sz w:val="28"/>
          <w:szCs w:val="28"/>
          <w:rtl/>
        </w:rPr>
        <w:t xml:space="preserve">                                </w:t>
      </w:r>
      <w:r w:rsidR="00C91F17" w:rsidRPr="00EA61C6">
        <w:rPr>
          <w:rFonts w:cs="B Nazanin"/>
          <w:sz w:val="28"/>
          <w:szCs w:val="28"/>
          <w:rtl/>
        </w:rPr>
        <w:t xml:space="preserve"> </w:t>
      </w:r>
    </w:p>
    <w:p w:rsidR="00C91F17" w:rsidRPr="00CB2E11" w:rsidRDefault="00C91F17" w:rsidP="00EE3E6C">
      <w:pPr>
        <w:spacing w:line="300" w:lineRule="auto"/>
        <w:jc w:val="both"/>
        <w:rPr>
          <w:rFonts w:cs="B Nazanin"/>
          <w:sz w:val="26"/>
          <w:szCs w:val="26"/>
          <w:rtl/>
        </w:rPr>
      </w:pPr>
      <w:r w:rsidRPr="00CB2E11">
        <w:rPr>
          <w:rFonts w:cs="B Nazanin" w:hint="cs"/>
          <w:sz w:val="26"/>
          <w:szCs w:val="26"/>
          <w:rtl/>
        </w:rPr>
        <w:t xml:space="preserve">که در این رابطه </w:t>
      </w:r>
      <w:r w:rsidRPr="00CB2E11">
        <w:rPr>
          <w:rFonts w:cs="B Nazanin"/>
          <w:position w:val="-4"/>
          <w:sz w:val="26"/>
          <w:szCs w:val="26"/>
        </w:rPr>
        <w:object w:dxaOrig="220" w:dyaOrig="240">
          <v:shape id="_x0000_i1028" type="#_x0000_t75" style="width:12pt;height:12.75pt" o:ole="">
            <v:imagedata r:id="rId14" o:title=""/>
          </v:shape>
          <o:OLEObject Type="Embed" ProgID="Equation.DSMT4" ShapeID="_x0000_i1028" DrawAspect="Content" ObjectID="_1490950548" r:id="rId16"/>
        </w:object>
      </w:r>
      <w:r w:rsidRPr="00CB2E11">
        <w:rPr>
          <w:rFonts w:cs="B Nazanin" w:hint="cs"/>
          <w:sz w:val="26"/>
          <w:szCs w:val="26"/>
          <w:rtl/>
        </w:rPr>
        <w:t>، گسیل ویژه</w:t>
      </w:r>
      <w:r w:rsidRPr="00CB2E11">
        <w:rPr>
          <w:rFonts w:cs="B Nazanin"/>
          <w:sz w:val="26"/>
          <w:szCs w:val="26"/>
          <w:rtl/>
        </w:rPr>
        <w:softHyphen/>
      </w:r>
      <w:r w:rsidRPr="00CB2E11">
        <w:rPr>
          <w:rFonts w:cs="B Nazanin" w:hint="cs"/>
          <w:sz w:val="26"/>
          <w:szCs w:val="26"/>
          <w:rtl/>
        </w:rPr>
        <w:t>ی پرتوی گاما یا فاکتور گاما گفته می</w:t>
      </w:r>
      <w:r w:rsidRPr="00CB2E11">
        <w:rPr>
          <w:rFonts w:cs="B Nazanin"/>
          <w:sz w:val="26"/>
          <w:szCs w:val="26"/>
          <w:rtl/>
        </w:rPr>
        <w:softHyphen/>
      </w:r>
      <w:r w:rsidRPr="00CB2E11">
        <w:rPr>
          <w:rFonts w:cs="B Nazanin" w:hint="cs"/>
          <w:sz w:val="26"/>
          <w:szCs w:val="26"/>
          <w:rtl/>
        </w:rPr>
        <w:t xml:space="preserve">شود که واحد آن </w:t>
      </w:r>
      <w:r w:rsidRPr="00CB2E11">
        <w:rPr>
          <w:rFonts w:cs="B Nazanin"/>
          <w:position w:val="-22"/>
          <w:sz w:val="26"/>
          <w:szCs w:val="26"/>
        </w:rPr>
        <w:object w:dxaOrig="1579" w:dyaOrig="540">
          <v:shape id="_x0000_i1029" type="#_x0000_t75" style="width:78.75pt;height:27pt" o:ole="">
            <v:imagedata r:id="rId17" o:title=""/>
          </v:shape>
          <o:OLEObject Type="Embed" ProgID="Equation.DSMT4" ShapeID="_x0000_i1029" DrawAspect="Content" ObjectID="_1490950549" r:id="rId18"/>
        </w:object>
      </w:r>
      <w:r w:rsidRPr="00CB2E11">
        <w:rPr>
          <w:rFonts w:cs="B Nazanin" w:hint="cs"/>
          <w:sz w:val="26"/>
          <w:szCs w:val="26"/>
          <w:rtl/>
        </w:rPr>
        <w:t xml:space="preserve"> بوده و مقدار این فاکتور برای چشمه سزیم 137 ، 081/0 می</w:t>
      </w:r>
      <w:r w:rsidRPr="00CB2E11">
        <w:rPr>
          <w:rFonts w:cs="B Nazanin"/>
          <w:sz w:val="26"/>
          <w:szCs w:val="26"/>
          <w:rtl/>
        </w:rPr>
        <w:softHyphen/>
      </w:r>
      <w:r w:rsidRPr="00CB2E11">
        <w:rPr>
          <w:rFonts w:cs="B Nazanin" w:hint="cs"/>
          <w:sz w:val="26"/>
          <w:szCs w:val="26"/>
          <w:rtl/>
        </w:rPr>
        <w:t xml:space="preserve">باشد. همچنین در این رابطه </w:t>
      </w:r>
      <w:r w:rsidRPr="00CB2E11">
        <w:rPr>
          <w:rFonts w:cs="B Nazanin"/>
          <w:position w:val="-4"/>
          <w:sz w:val="26"/>
          <w:szCs w:val="26"/>
        </w:rPr>
        <w:object w:dxaOrig="260" w:dyaOrig="260">
          <v:shape id="_x0000_i1030" type="#_x0000_t75" style="width:12.75pt;height:12.75pt" o:ole="">
            <v:imagedata r:id="rId19" o:title=""/>
          </v:shape>
          <o:OLEObject Type="Embed" ProgID="Equation.DSMT4" ShapeID="_x0000_i1030" DrawAspect="Content" ObjectID="_1490950550" r:id="rId20"/>
        </w:object>
      </w:r>
      <w:r w:rsidRPr="00CB2E11">
        <w:rPr>
          <w:rFonts w:cs="B Nazanin" w:hint="cs"/>
          <w:sz w:val="26"/>
          <w:szCs w:val="26"/>
          <w:rtl/>
        </w:rPr>
        <w:t xml:space="preserve"> قدرت پرتوزایی چشمه با واحد </w:t>
      </w:r>
      <w:r>
        <w:rPr>
          <w:rFonts w:cs="B Nazanin" w:hint="cs"/>
          <w:sz w:val="26"/>
          <w:szCs w:val="26"/>
          <w:rtl/>
        </w:rPr>
        <w:t xml:space="preserve">  </w:t>
      </w:r>
      <w:r w:rsidRPr="00CB2E11">
        <w:rPr>
          <w:rFonts w:cs="B Nazanin" w:hint="cs"/>
          <w:sz w:val="26"/>
          <w:szCs w:val="26"/>
          <w:rtl/>
        </w:rPr>
        <w:t xml:space="preserve">(گیگابکرل) </w:t>
      </w:r>
      <w:r w:rsidRPr="00CB2E11">
        <w:rPr>
          <w:rFonts w:cs="B Nazanin"/>
          <w:position w:val="-10"/>
          <w:sz w:val="26"/>
          <w:szCs w:val="26"/>
        </w:rPr>
        <w:object w:dxaOrig="520" w:dyaOrig="320">
          <v:shape id="_x0000_i1031" type="#_x0000_t75" style="width:27pt;height:15.75pt" o:ole="">
            <v:imagedata r:id="rId21" o:title=""/>
          </v:shape>
          <o:OLEObject Type="Embed" ProgID="Equation.DSMT4" ShapeID="_x0000_i1031" DrawAspect="Content" ObjectID="_1490950551" r:id="rId22"/>
        </w:object>
      </w:r>
      <w:r w:rsidRPr="00CB2E11">
        <w:rPr>
          <w:rFonts w:cs="B Nazanin" w:hint="cs"/>
          <w:sz w:val="26"/>
          <w:szCs w:val="26"/>
          <w:rtl/>
        </w:rPr>
        <w:t xml:space="preserve"> و </w:t>
      </w:r>
      <w:r w:rsidRPr="00CB2E11">
        <w:rPr>
          <w:rFonts w:cs="B Nazanin"/>
          <w:position w:val="-6"/>
          <w:sz w:val="26"/>
          <w:szCs w:val="26"/>
        </w:rPr>
        <w:object w:dxaOrig="220" w:dyaOrig="279">
          <v:shape id="_x0000_i1032" type="#_x0000_t75" style="width:12pt;height:14.25pt" o:ole="">
            <v:imagedata r:id="rId23" o:title=""/>
          </v:shape>
          <o:OLEObject Type="Embed" ProgID="Equation.DSMT4" ShapeID="_x0000_i1032" DrawAspect="Content" ObjectID="_1490950552" r:id="rId24"/>
        </w:object>
      </w:r>
      <w:r w:rsidRPr="00CB2E11">
        <w:rPr>
          <w:rFonts w:cs="B Nazanin" w:hint="cs"/>
          <w:sz w:val="26"/>
          <w:szCs w:val="26"/>
          <w:rtl/>
        </w:rPr>
        <w:t xml:space="preserve"> فاصله</w:t>
      </w:r>
      <w:r>
        <w:rPr>
          <w:rFonts w:cs="B Nazanin" w:hint="cs"/>
          <w:sz w:val="26"/>
          <w:szCs w:val="26"/>
          <w:rtl/>
        </w:rPr>
        <w:t xml:space="preserve"> </w:t>
      </w:r>
      <w:r w:rsidRPr="00CB2E11">
        <w:rPr>
          <w:rFonts w:cs="B Nazanin" w:hint="cs"/>
          <w:sz w:val="26"/>
          <w:szCs w:val="26"/>
          <w:rtl/>
        </w:rPr>
        <w:t xml:space="preserve"> از چشمه</w:t>
      </w:r>
      <w:r>
        <w:rPr>
          <w:rFonts w:cs="B Nazanin" w:hint="cs"/>
          <w:sz w:val="26"/>
          <w:szCs w:val="26"/>
          <w:rtl/>
        </w:rPr>
        <w:t xml:space="preserve"> </w:t>
      </w:r>
      <w:r w:rsidRPr="00CB2E11">
        <w:rPr>
          <w:rFonts w:cs="B Nazanin" w:hint="cs"/>
          <w:sz w:val="26"/>
          <w:szCs w:val="26"/>
          <w:rtl/>
        </w:rPr>
        <w:t xml:space="preserve"> با واحد متر است.</w:t>
      </w:r>
      <w:r>
        <w:rPr>
          <w:rFonts w:cs="B Nazanin" w:hint="cs"/>
          <w:sz w:val="26"/>
          <w:szCs w:val="26"/>
          <w:rtl/>
        </w:rPr>
        <w:t xml:space="preserve"> </w:t>
      </w:r>
      <w:r w:rsidRPr="00CB2E11">
        <w:rPr>
          <w:rFonts w:cs="B Nazanin" w:hint="cs"/>
          <w:sz w:val="26"/>
          <w:szCs w:val="26"/>
          <w:rtl/>
        </w:rPr>
        <w:t xml:space="preserve">لازم به </w:t>
      </w:r>
      <w:r>
        <w:rPr>
          <w:rFonts w:cs="B Nazanin" w:hint="cs"/>
          <w:sz w:val="26"/>
          <w:szCs w:val="26"/>
          <w:rtl/>
        </w:rPr>
        <w:t xml:space="preserve"> </w:t>
      </w:r>
      <w:r w:rsidRPr="00CB2E11">
        <w:rPr>
          <w:rFonts w:cs="B Nazanin" w:hint="cs"/>
          <w:sz w:val="26"/>
          <w:szCs w:val="26"/>
          <w:rtl/>
        </w:rPr>
        <w:t xml:space="preserve">ذکر است </w:t>
      </w:r>
      <w:r>
        <w:rPr>
          <w:rFonts w:cs="B Nazanin" w:hint="cs"/>
          <w:sz w:val="26"/>
          <w:szCs w:val="26"/>
          <w:rtl/>
        </w:rPr>
        <w:t xml:space="preserve"> </w:t>
      </w:r>
      <w:r w:rsidRPr="00CB2E11">
        <w:rPr>
          <w:rFonts w:cs="B Nazanin" w:hint="cs"/>
          <w:sz w:val="26"/>
          <w:szCs w:val="26"/>
          <w:rtl/>
        </w:rPr>
        <w:t xml:space="preserve">که در این رابطه هر کوری معادل </w:t>
      </w:r>
      <w:r w:rsidRPr="00CB2E11">
        <w:rPr>
          <w:rFonts w:cs="B Nazanin"/>
          <w:position w:val="-10"/>
          <w:sz w:val="26"/>
          <w:szCs w:val="26"/>
        </w:rPr>
        <w:object w:dxaOrig="520" w:dyaOrig="320">
          <v:shape id="_x0000_i1033" type="#_x0000_t75" style="width:27pt;height:15.75pt" o:ole="">
            <v:imagedata r:id="rId21" o:title=""/>
          </v:shape>
          <o:OLEObject Type="Embed" ProgID="Equation.DSMT4" ShapeID="_x0000_i1033" DrawAspect="Content" ObjectID="_1490950553" r:id="rId25"/>
        </w:object>
      </w:r>
      <w:r w:rsidRPr="00CB2E11">
        <w:rPr>
          <w:rFonts w:cs="B Nazanin" w:hint="cs"/>
          <w:sz w:val="26"/>
          <w:szCs w:val="26"/>
          <w:rtl/>
        </w:rPr>
        <w:t>37  است.</w:t>
      </w:r>
    </w:p>
    <w:p w:rsidR="00C91F17" w:rsidRPr="00CB2E11" w:rsidRDefault="00C91F17" w:rsidP="00EE3E6C">
      <w:pPr>
        <w:spacing w:line="300" w:lineRule="auto"/>
        <w:jc w:val="both"/>
        <w:rPr>
          <w:rFonts w:cs="B Nazanin"/>
          <w:sz w:val="26"/>
          <w:szCs w:val="26"/>
          <w:rtl/>
        </w:rPr>
      </w:pPr>
      <w:r w:rsidRPr="00CB2E11">
        <w:rPr>
          <w:rFonts w:cs="B Nazanin" w:hint="cs"/>
          <w:sz w:val="26"/>
          <w:szCs w:val="26"/>
          <w:rtl/>
        </w:rPr>
        <w:t>بعنوان مثال برای چشمه</w:t>
      </w:r>
      <w:r w:rsidRPr="00CB2E11">
        <w:rPr>
          <w:rFonts w:cs="B Nazanin"/>
          <w:sz w:val="26"/>
          <w:szCs w:val="26"/>
          <w:rtl/>
        </w:rPr>
        <w:softHyphen/>
      </w:r>
      <w:r w:rsidRPr="00CB2E11">
        <w:rPr>
          <w:rFonts w:cs="B Nazanin" w:hint="cs"/>
          <w:sz w:val="26"/>
          <w:szCs w:val="26"/>
          <w:rtl/>
        </w:rPr>
        <w:t>ی 100 میلی کوری سزیم 137 موسسه ژئوفیزیک دانشگاه تهران، آهنگ پرتودهی در فاصله</w:t>
      </w:r>
      <w:r w:rsidRPr="00CB2E11">
        <w:rPr>
          <w:rFonts w:cs="B Nazanin"/>
          <w:sz w:val="26"/>
          <w:szCs w:val="26"/>
          <w:rtl/>
        </w:rPr>
        <w:softHyphen/>
      </w:r>
      <w:r w:rsidRPr="00CB2E11">
        <w:rPr>
          <w:rFonts w:cs="B Nazanin" w:hint="cs"/>
          <w:sz w:val="26"/>
          <w:szCs w:val="26"/>
          <w:rtl/>
        </w:rPr>
        <w:t>ی یک متری برابر است با:</w:t>
      </w:r>
    </w:p>
    <w:p w:rsidR="00C91F17" w:rsidRPr="00CB2E11" w:rsidRDefault="00C91F17" w:rsidP="00067641">
      <w:pPr>
        <w:spacing w:line="300" w:lineRule="auto"/>
        <w:jc w:val="right"/>
        <w:rPr>
          <w:rFonts w:cs="B Nazanin"/>
          <w:sz w:val="26"/>
          <w:szCs w:val="26"/>
          <w:rtl/>
        </w:rPr>
      </w:pPr>
      <w:r w:rsidRPr="00CB2E11">
        <w:rPr>
          <w:rFonts w:cs="B Nazanin"/>
          <w:position w:val="-24"/>
          <w:sz w:val="26"/>
          <w:szCs w:val="26"/>
        </w:rPr>
        <w:object w:dxaOrig="4800" w:dyaOrig="620">
          <v:shape id="_x0000_i1034" type="#_x0000_t75" style="width:239.25pt;height:30pt" o:ole="">
            <v:imagedata r:id="rId26" o:title=""/>
          </v:shape>
          <o:OLEObject Type="Embed" ProgID="Equation.DSMT4" ShapeID="_x0000_i1034" DrawAspect="Content" ObjectID="_1490950554" r:id="rId27"/>
        </w:object>
      </w:r>
    </w:p>
    <w:p w:rsidR="00C91F17" w:rsidRPr="00CB2E11" w:rsidRDefault="00C91F17" w:rsidP="00EE3E6C">
      <w:pPr>
        <w:spacing w:line="300" w:lineRule="auto"/>
        <w:jc w:val="both"/>
        <w:rPr>
          <w:rFonts w:cs="B Nazanin"/>
          <w:sz w:val="26"/>
          <w:szCs w:val="26"/>
          <w:rtl/>
        </w:rPr>
      </w:pPr>
      <w:r w:rsidRPr="00CB2E11">
        <w:rPr>
          <w:rFonts w:cs="B Nazanin" w:hint="cs"/>
          <w:sz w:val="26"/>
          <w:szCs w:val="26"/>
          <w:rtl/>
        </w:rPr>
        <w:t>این محاسبه برای  آهنگ پرتودهی چشمه</w:t>
      </w:r>
      <w:r w:rsidRPr="00CB2E11">
        <w:rPr>
          <w:rFonts w:cs="B Nazanin"/>
          <w:sz w:val="26"/>
          <w:szCs w:val="26"/>
          <w:rtl/>
        </w:rPr>
        <w:softHyphen/>
      </w:r>
      <w:r w:rsidRPr="00CB2E11">
        <w:rPr>
          <w:rFonts w:cs="B Nazanin" w:hint="cs"/>
          <w:sz w:val="26"/>
          <w:szCs w:val="26"/>
          <w:rtl/>
        </w:rPr>
        <w:t xml:space="preserve">ی بدون محافظ انجام شده است. </w:t>
      </w:r>
    </w:p>
    <w:p w:rsidR="00C91F17" w:rsidRDefault="00C91F17" w:rsidP="007A0D37">
      <w:pPr>
        <w:spacing w:line="300" w:lineRule="auto"/>
        <w:jc w:val="both"/>
        <w:rPr>
          <w:rFonts w:cs="B Nazanin"/>
          <w:sz w:val="26"/>
          <w:szCs w:val="26"/>
          <w:rtl/>
        </w:rPr>
      </w:pPr>
      <w:r w:rsidRPr="00CB2E11">
        <w:rPr>
          <w:rFonts w:cs="B Nazanin" w:hint="cs"/>
          <w:sz w:val="26"/>
          <w:szCs w:val="26"/>
          <w:rtl/>
        </w:rPr>
        <w:t>از رابطه</w:t>
      </w:r>
      <w:r w:rsidRPr="00CB2E11">
        <w:rPr>
          <w:rFonts w:cs="B Nazanin"/>
          <w:sz w:val="26"/>
          <w:szCs w:val="26"/>
          <w:rtl/>
        </w:rPr>
        <w:softHyphen/>
      </w:r>
      <w:r w:rsidRPr="00CB2E11">
        <w:rPr>
          <w:rFonts w:cs="B Nazanin" w:hint="cs"/>
          <w:sz w:val="26"/>
          <w:szCs w:val="26"/>
          <w:rtl/>
        </w:rPr>
        <w:t>ی فوق برای محاسبه</w:t>
      </w:r>
      <w:r w:rsidRPr="00CB2E11">
        <w:rPr>
          <w:rFonts w:cs="B Nazanin"/>
          <w:sz w:val="26"/>
          <w:szCs w:val="26"/>
          <w:rtl/>
        </w:rPr>
        <w:softHyphen/>
      </w:r>
      <w:r w:rsidRPr="00CB2E11">
        <w:rPr>
          <w:rFonts w:cs="B Nazanin" w:hint="cs"/>
          <w:sz w:val="26"/>
          <w:szCs w:val="26"/>
          <w:rtl/>
        </w:rPr>
        <w:t>ی شعاع ناحیه</w:t>
      </w:r>
      <w:r w:rsidRPr="00CB2E11">
        <w:rPr>
          <w:rFonts w:cs="B Nazanin"/>
          <w:sz w:val="26"/>
          <w:szCs w:val="26"/>
          <w:rtl/>
        </w:rPr>
        <w:softHyphen/>
      </w:r>
      <w:r w:rsidRPr="00CB2E11">
        <w:rPr>
          <w:rFonts w:cs="B Nazanin" w:hint="cs"/>
          <w:sz w:val="26"/>
          <w:szCs w:val="26"/>
          <w:rtl/>
        </w:rPr>
        <w:t>ی کنترل</w:t>
      </w:r>
      <w:r w:rsidRPr="00CB2E11">
        <w:rPr>
          <w:rFonts w:cs="B Nazanin"/>
          <w:sz w:val="26"/>
          <w:szCs w:val="26"/>
          <w:rtl/>
        </w:rPr>
        <w:softHyphen/>
      </w:r>
      <w:r w:rsidRPr="00CB2E11">
        <w:rPr>
          <w:rFonts w:cs="B Nazanin" w:hint="cs"/>
          <w:sz w:val="26"/>
          <w:szCs w:val="26"/>
          <w:rtl/>
        </w:rPr>
        <w:t>شده در  حین عملیات چاه</w:t>
      </w:r>
      <w:r w:rsidRPr="00CB2E11">
        <w:rPr>
          <w:rFonts w:cs="B Nazanin"/>
          <w:sz w:val="26"/>
          <w:szCs w:val="26"/>
          <w:rtl/>
        </w:rPr>
        <w:softHyphen/>
      </w:r>
      <w:r>
        <w:rPr>
          <w:rFonts w:cs="B Nazanin" w:hint="cs"/>
          <w:sz w:val="26"/>
          <w:szCs w:val="26"/>
          <w:rtl/>
        </w:rPr>
        <w:t>پیمایی</w:t>
      </w:r>
      <w:r w:rsidRPr="00CB2E11">
        <w:rPr>
          <w:rFonts w:cs="B Nazanin" w:hint="cs"/>
          <w:sz w:val="26"/>
          <w:szCs w:val="26"/>
          <w:rtl/>
        </w:rPr>
        <w:t xml:space="preserve"> استفاده کرد.</w:t>
      </w:r>
      <w:r>
        <w:rPr>
          <w:rFonts w:cs="B Nazanin" w:hint="cs"/>
          <w:sz w:val="26"/>
          <w:szCs w:val="26"/>
          <w:rtl/>
        </w:rPr>
        <w:t xml:space="preserve"> ناحیه کنترل شده محدوده‌ای است که حین کار فقط پرتوکاران می توانند در آن حضور داشته و تردد کنند</w:t>
      </w:r>
      <w:r w:rsidR="007A0D37">
        <w:rPr>
          <w:rFonts w:cs="B Nazanin" w:hint="cs"/>
          <w:sz w:val="26"/>
          <w:szCs w:val="26"/>
          <w:rtl/>
        </w:rPr>
        <w:t>. حین عملیات چاه پیمایی مرز ناحیه کنترل شده می بایستی توسط موانعی مشخص شود.</w:t>
      </w:r>
    </w:p>
    <w:p w:rsidR="00C91F17" w:rsidRPr="00CB2E11" w:rsidRDefault="00C91F17" w:rsidP="007A0D37">
      <w:pPr>
        <w:spacing w:line="300" w:lineRule="auto"/>
        <w:jc w:val="both"/>
        <w:rPr>
          <w:rFonts w:cs="B Nazanin"/>
          <w:sz w:val="26"/>
          <w:szCs w:val="26"/>
          <w:rtl/>
        </w:rPr>
      </w:pPr>
      <w:r w:rsidRPr="00CB2E11">
        <w:rPr>
          <w:rFonts w:cs="B Nazanin" w:hint="cs"/>
          <w:sz w:val="26"/>
          <w:szCs w:val="26"/>
          <w:rtl/>
        </w:rPr>
        <w:t xml:space="preserve"> برای ناحیه</w:t>
      </w:r>
      <w:r w:rsidRPr="00CB2E11">
        <w:rPr>
          <w:rFonts w:cs="B Nazanin"/>
          <w:sz w:val="26"/>
          <w:szCs w:val="26"/>
          <w:rtl/>
        </w:rPr>
        <w:softHyphen/>
      </w:r>
      <w:r w:rsidRPr="00CB2E11">
        <w:rPr>
          <w:rFonts w:cs="B Nazanin" w:hint="cs"/>
          <w:sz w:val="26"/>
          <w:szCs w:val="26"/>
          <w:rtl/>
        </w:rPr>
        <w:t xml:space="preserve">ی کنترل شده حداکثر آهنگ پرتودهی </w:t>
      </w:r>
      <w:r w:rsidRPr="00CB2E11">
        <w:rPr>
          <w:rFonts w:cs="B Nazanin"/>
          <w:position w:val="-18"/>
          <w:sz w:val="26"/>
          <w:szCs w:val="26"/>
        </w:rPr>
        <w:object w:dxaOrig="800" w:dyaOrig="520">
          <v:shape id="_x0000_i1035" type="#_x0000_t75" style="width:38.25pt;height:27pt" o:ole="">
            <v:imagedata r:id="rId28" o:title=""/>
          </v:shape>
          <o:OLEObject Type="Embed" ProgID="Equation.DSMT4" ShapeID="_x0000_i1035" DrawAspect="Content" ObjectID="_1490950555" r:id="rId29"/>
        </w:object>
      </w:r>
      <w:r w:rsidR="00547353">
        <w:rPr>
          <w:rFonts w:cs="B Nazanin" w:hint="cs"/>
          <w:sz w:val="26"/>
          <w:szCs w:val="26"/>
          <w:rtl/>
        </w:rPr>
        <w:t xml:space="preserve"> 25</w:t>
      </w:r>
      <w:r w:rsidRPr="00CB2E11">
        <w:rPr>
          <w:rFonts w:cs="B Nazanin" w:hint="cs"/>
          <w:sz w:val="26"/>
          <w:szCs w:val="26"/>
          <w:rtl/>
        </w:rPr>
        <w:t xml:space="preserve"> </w:t>
      </w:r>
      <w:r>
        <w:rPr>
          <w:rFonts w:cs="B Nazanin" w:hint="cs"/>
          <w:sz w:val="26"/>
          <w:szCs w:val="26"/>
          <w:rtl/>
        </w:rPr>
        <w:t>باید باشد</w:t>
      </w:r>
      <w:r w:rsidRPr="00CB2E11">
        <w:rPr>
          <w:rFonts w:cs="B Nazanin" w:hint="cs"/>
          <w:sz w:val="26"/>
          <w:szCs w:val="26"/>
          <w:rtl/>
        </w:rPr>
        <w:t xml:space="preserve"> که با جایگذاری در رابطه</w:t>
      </w:r>
      <w:r w:rsidRPr="00CB2E11">
        <w:rPr>
          <w:rFonts w:cs="B Nazanin"/>
          <w:sz w:val="26"/>
          <w:szCs w:val="26"/>
          <w:rtl/>
        </w:rPr>
        <w:softHyphen/>
      </w:r>
      <w:r w:rsidRPr="00CB2E11">
        <w:rPr>
          <w:rFonts w:cs="B Nazanin" w:hint="cs"/>
          <w:sz w:val="26"/>
          <w:szCs w:val="26"/>
          <w:rtl/>
        </w:rPr>
        <w:t xml:space="preserve">ی فوق، شعاع این ناحیه </w:t>
      </w:r>
      <w:r w:rsidR="00C25714">
        <w:rPr>
          <w:rFonts w:cs="B Nazanin" w:hint="cs"/>
          <w:sz w:val="26"/>
          <w:szCs w:val="26"/>
          <w:rtl/>
        </w:rPr>
        <w:t>5/3</w:t>
      </w:r>
      <w:r w:rsidRPr="00CB2E11">
        <w:rPr>
          <w:rFonts w:cs="B Nazanin" w:hint="cs"/>
          <w:sz w:val="26"/>
          <w:szCs w:val="26"/>
          <w:rtl/>
        </w:rPr>
        <w:t xml:space="preserve"> متر بدست می</w:t>
      </w:r>
      <w:r w:rsidRPr="00CB2E11">
        <w:rPr>
          <w:rFonts w:cs="B Nazanin"/>
          <w:sz w:val="26"/>
          <w:szCs w:val="26"/>
          <w:rtl/>
        </w:rPr>
        <w:softHyphen/>
      </w:r>
      <w:r w:rsidRPr="00CB2E11">
        <w:rPr>
          <w:rFonts w:cs="B Nazanin" w:hint="cs"/>
          <w:sz w:val="26"/>
          <w:szCs w:val="26"/>
          <w:rtl/>
        </w:rPr>
        <w:t>آید</w:t>
      </w:r>
      <w:r w:rsidR="007A0D37">
        <w:rPr>
          <w:rFonts w:cs="B Nazanin" w:hint="cs"/>
          <w:sz w:val="26"/>
          <w:szCs w:val="26"/>
          <w:rtl/>
        </w:rPr>
        <w:t>.</w:t>
      </w:r>
    </w:p>
    <w:p w:rsidR="00C91F17" w:rsidRDefault="004D2B59" w:rsidP="00EE3E6C">
      <w:pPr>
        <w:spacing w:line="300" w:lineRule="auto"/>
        <w:jc w:val="both"/>
        <w:rPr>
          <w:rFonts w:cs="B Nazanin"/>
          <w:sz w:val="26"/>
          <w:szCs w:val="26"/>
          <w:rtl/>
        </w:rPr>
      </w:pPr>
      <w:r>
        <w:rPr>
          <w:rFonts w:cs="B Nazanin" w:hint="cs"/>
          <w:sz w:val="26"/>
          <w:szCs w:val="26"/>
          <w:rtl/>
        </w:rPr>
        <w:t>لازم به ذکر است که حین عمل</w:t>
      </w:r>
      <w:r w:rsidR="00C91F17">
        <w:rPr>
          <w:rFonts w:cs="B Nazanin" w:hint="cs"/>
          <w:sz w:val="26"/>
          <w:szCs w:val="26"/>
          <w:rtl/>
        </w:rPr>
        <w:t>یات چاه پیمایی برای خارج کردن چشمه از محفظه و وصل کردن آن به سوند چاه پیمایی نیازی به تماس مستقیم و نزدیک شدن پرتوکار به چشمه نبوده و سوند به گونه‌ای طراحی شده است که با تماس انتهای آن با محفظه، چشمه به سوند متصل می شود سپس مستقیما به داخل چاه رانده می شود. این کار با آموزش و تمرین پرتوکاران می تواند با حداقل زمان صورت گرفته تا میزان پرتوگیری به حداقل ممکن کاهش یابد.</w:t>
      </w:r>
    </w:p>
    <w:p w:rsidR="00717F74" w:rsidRPr="00CB2E11" w:rsidRDefault="00717F74" w:rsidP="009B6739">
      <w:pPr>
        <w:spacing w:line="300" w:lineRule="auto"/>
        <w:jc w:val="both"/>
        <w:rPr>
          <w:rFonts w:cs="B Nazanin"/>
          <w:sz w:val="26"/>
          <w:szCs w:val="26"/>
          <w:rtl/>
        </w:rPr>
      </w:pPr>
      <w:r>
        <w:rPr>
          <w:rFonts w:cs="B Nazanin" w:hint="cs"/>
          <w:sz w:val="26"/>
          <w:szCs w:val="26"/>
          <w:rtl/>
        </w:rPr>
        <w:t xml:space="preserve">مقدار پرتوگیری پرتوکاران حین عملیات چاه پیمایی را می توان به صورت تقریبی </w:t>
      </w:r>
      <w:r w:rsidR="003D1FB1">
        <w:rPr>
          <w:rFonts w:cs="B Nazanin" w:hint="cs"/>
          <w:sz w:val="26"/>
          <w:szCs w:val="26"/>
          <w:rtl/>
        </w:rPr>
        <w:t xml:space="preserve">محاسبه نمود. وصل کردن چشمه به سوند نیاز به تماس مستقیم نبوده </w:t>
      </w:r>
      <w:r w:rsidR="0098799F">
        <w:rPr>
          <w:rFonts w:cs="B Nazanin" w:hint="cs"/>
          <w:sz w:val="26"/>
          <w:szCs w:val="26"/>
          <w:rtl/>
        </w:rPr>
        <w:t xml:space="preserve">و می توان فرض کرد که پرتوکار در فاصله یک متری چشمه می ایستد. </w:t>
      </w:r>
      <w:r w:rsidR="00CB6707">
        <w:rPr>
          <w:rFonts w:cs="B Nazanin" w:hint="cs"/>
          <w:sz w:val="26"/>
          <w:szCs w:val="26"/>
          <w:rtl/>
        </w:rPr>
        <w:t xml:space="preserve">با توجه به اینکه مقدار آهنگ دز در فاصله یک متری </w:t>
      </w:r>
      <w:r w:rsidR="006768F3">
        <w:rPr>
          <w:rFonts w:cstheme="minorHAnsi"/>
          <w:sz w:val="26"/>
          <w:szCs w:val="26"/>
        </w:rPr>
        <w:t>µ</w:t>
      </w:r>
      <w:r w:rsidR="006768F3">
        <w:rPr>
          <w:rFonts w:cs="B Nazanin"/>
          <w:sz w:val="26"/>
          <w:szCs w:val="26"/>
        </w:rPr>
        <w:t>Sv/h</w:t>
      </w:r>
      <w:r w:rsidR="006768F3">
        <w:rPr>
          <w:rFonts w:cs="B Nazanin" w:hint="cs"/>
          <w:sz w:val="26"/>
          <w:szCs w:val="26"/>
          <w:rtl/>
        </w:rPr>
        <w:t xml:space="preserve"> 300 بوده با فرض اینکه این کار برای هر</w:t>
      </w:r>
      <w:r w:rsidR="00DA511D">
        <w:rPr>
          <w:rFonts w:cs="B Nazanin" w:hint="cs"/>
          <w:sz w:val="26"/>
          <w:szCs w:val="26"/>
          <w:rtl/>
        </w:rPr>
        <w:t xml:space="preserve"> </w:t>
      </w:r>
      <w:r w:rsidR="006768F3">
        <w:rPr>
          <w:rFonts w:cs="B Nazanin" w:hint="cs"/>
          <w:sz w:val="26"/>
          <w:szCs w:val="26"/>
          <w:rtl/>
        </w:rPr>
        <w:t xml:space="preserve">چاه </w:t>
      </w:r>
      <w:r w:rsidR="00DA511D">
        <w:rPr>
          <w:rFonts w:cs="B Nazanin" w:hint="cs"/>
          <w:sz w:val="26"/>
          <w:szCs w:val="26"/>
          <w:rtl/>
        </w:rPr>
        <w:t>3</w:t>
      </w:r>
      <w:r w:rsidR="006768F3">
        <w:rPr>
          <w:rFonts w:cs="B Nazanin" w:hint="cs"/>
          <w:sz w:val="26"/>
          <w:szCs w:val="26"/>
          <w:rtl/>
        </w:rPr>
        <w:t xml:space="preserve"> دقیقه طول بکشد مقدار پرتوگیری </w:t>
      </w:r>
      <w:r w:rsidR="0045175D">
        <w:rPr>
          <w:rFonts w:cs="B Nazanin" w:hint="cs"/>
          <w:sz w:val="26"/>
          <w:szCs w:val="26"/>
          <w:rtl/>
        </w:rPr>
        <w:t xml:space="preserve">به ازای هر چاه </w:t>
      </w:r>
      <w:r w:rsidR="0045175D">
        <w:rPr>
          <w:rFonts w:cstheme="minorHAnsi"/>
          <w:sz w:val="26"/>
          <w:szCs w:val="26"/>
        </w:rPr>
        <w:t>µ</w:t>
      </w:r>
      <w:r w:rsidR="0045175D">
        <w:rPr>
          <w:rFonts w:cs="B Nazanin"/>
          <w:sz w:val="26"/>
          <w:szCs w:val="26"/>
        </w:rPr>
        <w:t>Sv</w:t>
      </w:r>
      <w:r w:rsidR="0045175D">
        <w:rPr>
          <w:rFonts w:cs="B Nazanin" w:hint="cs"/>
          <w:sz w:val="26"/>
          <w:szCs w:val="26"/>
          <w:rtl/>
        </w:rPr>
        <w:t xml:space="preserve"> 15 است. اگر این کار روزانه برای 3 چاه صورت پذیرد </w:t>
      </w:r>
      <w:r w:rsidR="00A24B85">
        <w:rPr>
          <w:rFonts w:cs="B Nazanin" w:hint="cs"/>
          <w:sz w:val="26"/>
          <w:szCs w:val="26"/>
          <w:rtl/>
        </w:rPr>
        <w:t xml:space="preserve">مقدار </w:t>
      </w:r>
      <w:r w:rsidR="009B6739">
        <w:rPr>
          <w:rFonts w:cs="B Nazanin" w:hint="cs"/>
          <w:sz w:val="26"/>
          <w:szCs w:val="26"/>
          <w:rtl/>
        </w:rPr>
        <w:t>پرتو</w:t>
      </w:r>
      <w:r w:rsidR="00A24B85">
        <w:rPr>
          <w:rFonts w:cs="B Nazanin" w:hint="cs"/>
          <w:sz w:val="26"/>
          <w:szCs w:val="26"/>
          <w:rtl/>
        </w:rPr>
        <w:t xml:space="preserve"> دریافتی </w:t>
      </w:r>
      <w:r w:rsidR="00A24B85">
        <w:rPr>
          <w:rFonts w:cstheme="minorHAnsi"/>
          <w:sz w:val="26"/>
          <w:szCs w:val="26"/>
        </w:rPr>
        <w:t>µ</w:t>
      </w:r>
      <w:r w:rsidR="00A24B85">
        <w:rPr>
          <w:rFonts w:cs="B Nazanin"/>
          <w:sz w:val="26"/>
          <w:szCs w:val="26"/>
        </w:rPr>
        <w:t>Sv</w:t>
      </w:r>
      <w:r w:rsidR="00A24B85">
        <w:rPr>
          <w:rFonts w:cs="B Nazanin" w:hint="cs"/>
          <w:sz w:val="26"/>
          <w:szCs w:val="26"/>
          <w:rtl/>
        </w:rPr>
        <w:t xml:space="preserve">  45 </w:t>
      </w:r>
      <w:r w:rsidR="00A24B85">
        <w:rPr>
          <w:rFonts w:cs="B Nazanin" w:hint="cs"/>
          <w:sz w:val="26"/>
          <w:szCs w:val="26"/>
          <w:rtl/>
        </w:rPr>
        <w:lastRenderedPageBreak/>
        <w:t xml:space="preserve">محاسبه می شود. با فرض اینکه عملیات چاه پیمایی در ماه 20 روز و در سال </w:t>
      </w:r>
      <w:r w:rsidR="00D735C5">
        <w:rPr>
          <w:rFonts w:cs="B Nazanin" w:hint="cs"/>
          <w:sz w:val="26"/>
          <w:szCs w:val="26"/>
          <w:rtl/>
        </w:rPr>
        <w:t>8</w:t>
      </w:r>
      <w:r w:rsidR="00A24B85">
        <w:rPr>
          <w:rFonts w:cs="B Nazanin" w:hint="cs"/>
          <w:sz w:val="26"/>
          <w:szCs w:val="26"/>
          <w:rtl/>
        </w:rPr>
        <w:t xml:space="preserve">0 روز انجام شود مقدار پرتوگیری در ماه و در سال به ترتیب </w:t>
      </w:r>
      <w:r w:rsidR="002149BD">
        <w:rPr>
          <w:rFonts w:cstheme="minorHAnsi"/>
          <w:sz w:val="26"/>
          <w:szCs w:val="26"/>
        </w:rPr>
        <w:t>µ</w:t>
      </w:r>
      <w:r w:rsidR="002149BD">
        <w:rPr>
          <w:rFonts w:cs="B Nazanin"/>
          <w:sz w:val="26"/>
          <w:szCs w:val="26"/>
        </w:rPr>
        <w:t>Sv</w:t>
      </w:r>
      <w:r w:rsidR="002149BD">
        <w:rPr>
          <w:rFonts w:cs="B Nazanin" w:hint="cs"/>
          <w:sz w:val="26"/>
          <w:szCs w:val="26"/>
          <w:rtl/>
        </w:rPr>
        <w:t xml:space="preserve"> 900 </w:t>
      </w:r>
      <w:r w:rsidR="00A24B85">
        <w:rPr>
          <w:rFonts w:cs="B Nazanin" w:hint="cs"/>
          <w:sz w:val="26"/>
          <w:szCs w:val="26"/>
          <w:rtl/>
        </w:rPr>
        <w:t xml:space="preserve"> </w:t>
      </w:r>
      <w:r w:rsidR="00D735C5">
        <w:rPr>
          <w:rFonts w:cs="B Nazanin" w:hint="cs"/>
          <w:sz w:val="26"/>
          <w:szCs w:val="26"/>
          <w:rtl/>
        </w:rPr>
        <w:t xml:space="preserve">و </w:t>
      </w:r>
      <w:r w:rsidR="002149BD">
        <w:rPr>
          <w:rFonts w:cs="B Nazanin" w:hint="cs"/>
          <w:sz w:val="26"/>
          <w:szCs w:val="26"/>
          <w:rtl/>
        </w:rPr>
        <w:t xml:space="preserve"> </w:t>
      </w:r>
      <w:r w:rsidR="002149BD">
        <w:rPr>
          <w:rFonts w:cstheme="minorHAnsi"/>
          <w:sz w:val="26"/>
          <w:szCs w:val="26"/>
        </w:rPr>
        <w:t>µ</w:t>
      </w:r>
      <w:r w:rsidR="002149BD">
        <w:rPr>
          <w:rFonts w:cs="B Nazanin"/>
          <w:sz w:val="26"/>
          <w:szCs w:val="26"/>
        </w:rPr>
        <w:t>Sv</w:t>
      </w:r>
      <w:r w:rsidR="002149BD">
        <w:rPr>
          <w:rFonts w:cs="B Nazanin" w:hint="cs"/>
          <w:sz w:val="26"/>
          <w:szCs w:val="26"/>
          <w:rtl/>
        </w:rPr>
        <w:t xml:space="preserve"> 3600 بدست می آید.</w:t>
      </w:r>
    </w:p>
    <w:p w:rsidR="00C91F17" w:rsidRPr="002057D4" w:rsidRDefault="00C91F17" w:rsidP="00EE3E6C">
      <w:pPr>
        <w:spacing w:line="300" w:lineRule="auto"/>
        <w:jc w:val="both"/>
        <w:rPr>
          <w:rFonts w:cs="B Nazanin"/>
          <w:b/>
          <w:bCs/>
          <w:sz w:val="26"/>
          <w:szCs w:val="26"/>
          <w:rtl/>
        </w:rPr>
      </w:pPr>
      <w:r w:rsidRPr="002057D4">
        <w:rPr>
          <w:rFonts w:cs="B Nazanin" w:hint="cs"/>
          <w:b/>
          <w:bCs/>
          <w:sz w:val="26"/>
          <w:szCs w:val="26"/>
          <w:rtl/>
        </w:rPr>
        <w:t>مشخصات چشمه‌های مورد استفاده در پروژه‌های چاه پیمایی موسسه ژئوفیزیک</w:t>
      </w:r>
    </w:p>
    <w:p w:rsidR="00C91F17" w:rsidRPr="002057D4" w:rsidRDefault="00C91F17" w:rsidP="00EE3E6C">
      <w:pPr>
        <w:spacing w:line="300" w:lineRule="auto"/>
        <w:jc w:val="both"/>
        <w:rPr>
          <w:rFonts w:cs="B Nazanin"/>
          <w:sz w:val="26"/>
          <w:szCs w:val="26"/>
          <w:rtl/>
        </w:rPr>
      </w:pPr>
      <w:r w:rsidRPr="002057D4">
        <w:rPr>
          <w:rFonts w:cs="B Nazanin" w:hint="cs"/>
          <w:sz w:val="26"/>
          <w:szCs w:val="26"/>
          <w:rtl/>
        </w:rPr>
        <w:t xml:space="preserve">الف- چشمه امرسیوم بریلیوم </w:t>
      </w:r>
      <w:r w:rsidRPr="002057D4">
        <w:rPr>
          <w:rFonts w:cs="B Nazanin"/>
          <w:sz w:val="26"/>
          <w:szCs w:val="26"/>
        </w:rPr>
        <w:t>AmBe</w:t>
      </w:r>
    </w:p>
    <w:p w:rsidR="00DD1269" w:rsidRDefault="00C91F17" w:rsidP="00DD1269">
      <w:pPr>
        <w:spacing w:line="300" w:lineRule="auto"/>
        <w:jc w:val="both"/>
        <w:rPr>
          <w:rFonts w:cs="B Nazanin"/>
          <w:sz w:val="26"/>
          <w:szCs w:val="26"/>
          <w:rtl/>
        </w:rPr>
      </w:pPr>
      <w:r w:rsidRPr="002057D4">
        <w:rPr>
          <w:rFonts w:cs="B Nazanin" w:hint="cs"/>
          <w:sz w:val="26"/>
          <w:szCs w:val="26"/>
          <w:rtl/>
        </w:rPr>
        <w:t>قدرت تقریبی 3 کوری درون محفظه استاندارد با حفاظت پلی اتیلن</w:t>
      </w:r>
      <w:r w:rsidR="00DA019C">
        <w:rPr>
          <w:rFonts w:cs="B Nazanin" w:hint="cs"/>
          <w:sz w:val="26"/>
          <w:szCs w:val="26"/>
          <w:rtl/>
        </w:rPr>
        <w:t xml:space="preserve"> </w:t>
      </w:r>
      <w:r w:rsidR="00DA019C" w:rsidRPr="00DA019C">
        <w:rPr>
          <w:rFonts w:cs="B Nazanin" w:hint="cs"/>
          <w:sz w:val="26"/>
          <w:szCs w:val="26"/>
          <w:rtl/>
        </w:rPr>
        <w:t>سال ساخت اگوست 2003</w:t>
      </w:r>
    </w:p>
    <w:p w:rsidR="00C91F17" w:rsidRPr="002057D4" w:rsidRDefault="00C91F17" w:rsidP="00273658">
      <w:pPr>
        <w:spacing w:line="300" w:lineRule="auto"/>
        <w:jc w:val="both"/>
        <w:rPr>
          <w:rFonts w:cs="B Nazanin"/>
          <w:sz w:val="26"/>
          <w:szCs w:val="26"/>
          <w:rtl/>
        </w:rPr>
      </w:pPr>
      <w:r w:rsidRPr="002057D4">
        <w:rPr>
          <w:rFonts w:cs="B Nazanin" w:hint="cs"/>
          <w:sz w:val="26"/>
          <w:szCs w:val="26"/>
          <w:rtl/>
        </w:rPr>
        <w:t xml:space="preserve"> دزیمتری دیواره جانبی توسط مونیتور گاما </w:t>
      </w:r>
      <w:r w:rsidR="00273658">
        <w:rPr>
          <w:rFonts w:cs="B Nazanin" w:hint="cs"/>
          <w:sz w:val="26"/>
          <w:szCs w:val="26"/>
          <w:rtl/>
        </w:rPr>
        <w:t>50</w:t>
      </w:r>
      <w:r w:rsidRPr="002057D4">
        <w:rPr>
          <w:rFonts w:cs="B Nazanin" w:hint="cs"/>
          <w:sz w:val="26"/>
          <w:szCs w:val="26"/>
          <w:rtl/>
        </w:rPr>
        <w:t xml:space="preserve"> میکروسیورت بر ساعت</w:t>
      </w:r>
    </w:p>
    <w:p w:rsidR="00C91F17" w:rsidRDefault="00C91F17" w:rsidP="00162800">
      <w:pPr>
        <w:spacing w:line="300" w:lineRule="auto"/>
        <w:rPr>
          <w:rFonts w:cs="B Nazanin"/>
          <w:sz w:val="26"/>
          <w:szCs w:val="26"/>
          <w:rtl/>
        </w:rPr>
      </w:pPr>
      <w:r w:rsidRPr="002057D4">
        <w:rPr>
          <w:rFonts w:cs="B Nazanin" w:hint="cs"/>
          <w:sz w:val="26"/>
          <w:szCs w:val="26"/>
          <w:rtl/>
        </w:rPr>
        <w:t xml:space="preserve">دزیمتری بالای </w:t>
      </w:r>
      <w:r w:rsidR="00A70C73">
        <w:rPr>
          <w:rFonts w:cs="B Nazanin" w:hint="cs"/>
          <w:sz w:val="26"/>
          <w:szCs w:val="26"/>
          <w:rtl/>
        </w:rPr>
        <w:t xml:space="preserve">ظرف </w:t>
      </w:r>
      <w:r w:rsidRPr="002057D4">
        <w:rPr>
          <w:rFonts w:cs="B Nazanin" w:hint="cs"/>
          <w:sz w:val="26"/>
          <w:szCs w:val="26"/>
          <w:rtl/>
        </w:rPr>
        <w:t xml:space="preserve">مخزن </w:t>
      </w:r>
      <w:r w:rsidR="00DD1269">
        <w:rPr>
          <w:rFonts w:cs="B Nazanin" w:hint="cs"/>
          <w:sz w:val="26"/>
          <w:szCs w:val="26"/>
          <w:rtl/>
        </w:rPr>
        <w:t>38</w:t>
      </w:r>
      <w:r w:rsidRPr="002057D4">
        <w:rPr>
          <w:rFonts w:cs="B Nazanin" w:hint="cs"/>
          <w:sz w:val="26"/>
          <w:szCs w:val="26"/>
          <w:rtl/>
        </w:rPr>
        <w:t xml:space="preserve"> میکروسیورت بر ساعت</w:t>
      </w:r>
      <w:r w:rsidR="00DD1269">
        <w:rPr>
          <w:rFonts w:cs="B Nazanin" w:hint="cs"/>
          <w:sz w:val="26"/>
          <w:szCs w:val="26"/>
          <w:rtl/>
        </w:rPr>
        <w:t xml:space="preserve"> و روی درپوش پلی اتیلن </w:t>
      </w:r>
      <w:r w:rsidR="00162800">
        <w:rPr>
          <w:rFonts w:cs="B Nazanin" w:hint="cs"/>
          <w:sz w:val="26"/>
          <w:szCs w:val="26"/>
          <w:rtl/>
        </w:rPr>
        <w:t>12</w:t>
      </w:r>
      <w:r w:rsidR="00DD1269">
        <w:rPr>
          <w:rFonts w:cs="B Nazanin" w:hint="cs"/>
          <w:sz w:val="26"/>
          <w:szCs w:val="26"/>
          <w:rtl/>
        </w:rPr>
        <w:t xml:space="preserve"> میکروسیورت بر ساعت</w:t>
      </w:r>
    </w:p>
    <w:p w:rsidR="00DA019C" w:rsidRDefault="00DA019C" w:rsidP="00162800">
      <w:pPr>
        <w:spacing w:line="300" w:lineRule="auto"/>
        <w:rPr>
          <w:rFonts w:cs="B Nazanin"/>
          <w:sz w:val="26"/>
          <w:szCs w:val="26"/>
          <w:rtl/>
        </w:rPr>
      </w:pPr>
      <w:r>
        <w:rPr>
          <w:rFonts w:cs="B Nazanin" w:hint="cs"/>
          <w:sz w:val="26"/>
          <w:szCs w:val="26"/>
          <w:rtl/>
        </w:rPr>
        <w:t>دزیمتری در فاصله یک متری ظرف نوترون</w:t>
      </w:r>
      <w:bookmarkStart w:id="0" w:name="_GoBack"/>
      <w:bookmarkEnd w:id="0"/>
      <w:r>
        <w:rPr>
          <w:rFonts w:cs="B Nazanin" w:hint="cs"/>
          <w:sz w:val="26"/>
          <w:szCs w:val="26"/>
          <w:rtl/>
        </w:rPr>
        <w:t xml:space="preserve"> 3 میکروسیورت بر ساعت</w:t>
      </w:r>
    </w:p>
    <w:p w:rsidR="00B02E0A" w:rsidRDefault="00B02E0A" w:rsidP="00162800">
      <w:pPr>
        <w:spacing w:line="300" w:lineRule="auto"/>
        <w:rPr>
          <w:rFonts w:cs="B Nazanin"/>
          <w:sz w:val="26"/>
          <w:szCs w:val="26"/>
          <w:rtl/>
        </w:rPr>
      </w:pPr>
      <w:r>
        <w:rPr>
          <w:rFonts w:cs="B Nazanin" w:hint="cs"/>
          <w:sz w:val="26"/>
          <w:szCs w:val="26"/>
          <w:rtl/>
        </w:rPr>
        <w:t>دزیمتری روی ظرف نوترون درب باز 12 میکروسیورت بر ساعت</w:t>
      </w:r>
    </w:p>
    <w:p w:rsidR="0093151A" w:rsidRPr="002057D4" w:rsidRDefault="0093151A" w:rsidP="00162800">
      <w:pPr>
        <w:spacing w:line="300" w:lineRule="auto"/>
        <w:rPr>
          <w:rFonts w:cs="B Nazanin"/>
          <w:sz w:val="26"/>
          <w:szCs w:val="26"/>
          <w:rtl/>
        </w:rPr>
      </w:pPr>
      <w:r>
        <w:rPr>
          <w:rFonts w:cs="B Nazanin" w:hint="cs"/>
          <w:sz w:val="26"/>
          <w:szCs w:val="26"/>
          <w:rtl/>
        </w:rPr>
        <w:t>دزیمتری روی چشمه خارج شده 1200 میکروسیورت بر ساعت</w:t>
      </w:r>
    </w:p>
    <w:p w:rsidR="00C91F17" w:rsidRPr="002057D4" w:rsidRDefault="00C91F17" w:rsidP="00EE3E6C">
      <w:pPr>
        <w:spacing w:line="300" w:lineRule="auto"/>
        <w:jc w:val="both"/>
        <w:rPr>
          <w:rFonts w:cs="B Nazanin"/>
          <w:sz w:val="26"/>
          <w:szCs w:val="26"/>
          <w:rtl/>
        </w:rPr>
      </w:pPr>
      <w:r w:rsidRPr="002057D4">
        <w:rPr>
          <w:rFonts w:cs="B Nazanin" w:hint="cs"/>
          <w:sz w:val="26"/>
          <w:szCs w:val="26"/>
          <w:rtl/>
        </w:rPr>
        <w:t xml:space="preserve">ب- چشمه گاما- </w:t>
      </w:r>
      <w:r w:rsidRPr="002057D4">
        <w:rPr>
          <w:rFonts w:cs="B Nazanin"/>
          <w:sz w:val="26"/>
          <w:szCs w:val="26"/>
        </w:rPr>
        <w:t>Cs</w:t>
      </w:r>
      <w:r w:rsidRPr="002057D4">
        <w:rPr>
          <w:rFonts w:cs="B Nazanin"/>
          <w:sz w:val="26"/>
          <w:szCs w:val="26"/>
          <w:vertAlign w:val="superscript"/>
        </w:rPr>
        <w:t>137</w:t>
      </w:r>
      <w:r w:rsidRPr="002057D4">
        <w:rPr>
          <w:rFonts w:cs="B Nazanin" w:hint="cs"/>
          <w:sz w:val="26"/>
          <w:szCs w:val="26"/>
          <w:rtl/>
        </w:rPr>
        <w:t xml:space="preserve"> سزیم 137</w:t>
      </w:r>
    </w:p>
    <w:p w:rsidR="001F25B7" w:rsidRDefault="00C91F17" w:rsidP="00DA019C">
      <w:pPr>
        <w:spacing w:line="300" w:lineRule="auto"/>
        <w:jc w:val="both"/>
        <w:rPr>
          <w:rFonts w:cs="B Nazanin"/>
          <w:sz w:val="26"/>
          <w:szCs w:val="26"/>
          <w:rtl/>
        </w:rPr>
      </w:pPr>
      <w:r w:rsidRPr="002057D4">
        <w:rPr>
          <w:rFonts w:cs="B Nazanin" w:hint="cs"/>
          <w:sz w:val="26"/>
          <w:szCs w:val="26"/>
          <w:rtl/>
        </w:rPr>
        <w:t>با قدرت تقریبی 100 میلی کوری</w:t>
      </w:r>
      <w:r w:rsidR="00DA019C">
        <w:rPr>
          <w:rFonts w:cs="B Nazanin" w:hint="cs"/>
          <w:sz w:val="26"/>
          <w:szCs w:val="26"/>
          <w:rtl/>
        </w:rPr>
        <w:t xml:space="preserve"> </w:t>
      </w:r>
      <w:r w:rsidR="00DA019C" w:rsidRPr="00DA019C">
        <w:rPr>
          <w:rFonts w:cs="B Nazanin" w:hint="cs"/>
          <w:sz w:val="26"/>
          <w:szCs w:val="26"/>
          <w:rtl/>
        </w:rPr>
        <w:t>سال ساخت اگوست 2003</w:t>
      </w:r>
    </w:p>
    <w:p w:rsidR="00C91F17" w:rsidRDefault="001F25B7" w:rsidP="00DA019C">
      <w:pPr>
        <w:spacing w:line="300" w:lineRule="auto"/>
        <w:jc w:val="both"/>
        <w:rPr>
          <w:rFonts w:cs="B Nazanin"/>
          <w:sz w:val="26"/>
          <w:szCs w:val="26"/>
          <w:rtl/>
        </w:rPr>
      </w:pPr>
      <w:r>
        <w:rPr>
          <w:rFonts w:cs="B Nazanin" w:hint="cs"/>
          <w:sz w:val="26"/>
          <w:szCs w:val="26"/>
          <w:rtl/>
        </w:rPr>
        <w:t>دزیمتری اطراف</w:t>
      </w:r>
      <w:r w:rsidR="00C91F17" w:rsidRPr="002057D4">
        <w:rPr>
          <w:rFonts w:cs="B Nazanin" w:hint="cs"/>
          <w:sz w:val="26"/>
          <w:szCs w:val="26"/>
          <w:rtl/>
        </w:rPr>
        <w:t xml:space="preserve"> </w:t>
      </w:r>
      <w:r w:rsidR="00AF3D65">
        <w:rPr>
          <w:rFonts w:cs="B Nazanin" w:hint="cs"/>
          <w:sz w:val="26"/>
          <w:szCs w:val="26"/>
          <w:rtl/>
        </w:rPr>
        <w:t xml:space="preserve">ظرف </w:t>
      </w:r>
      <w:r w:rsidR="00C91F17" w:rsidRPr="002057D4">
        <w:rPr>
          <w:rFonts w:cs="B Nazanin" w:hint="cs"/>
          <w:sz w:val="26"/>
          <w:szCs w:val="26"/>
          <w:rtl/>
        </w:rPr>
        <w:t>محفظه استاندارد</w:t>
      </w:r>
      <w:r>
        <w:rPr>
          <w:rFonts w:cs="B Nazanin" w:hint="cs"/>
          <w:sz w:val="26"/>
          <w:szCs w:val="26"/>
          <w:rtl/>
        </w:rPr>
        <w:t xml:space="preserve"> به طور متوسط </w:t>
      </w:r>
      <w:r w:rsidR="00C91F17" w:rsidRPr="002057D4">
        <w:rPr>
          <w:rFonts w:cs="B Nazanin" w:hint="cs"/>
          <w:sz w:val="26"/>
          <w:szCs w:val="26"/>
          <w:rtl/>
        </w:rPr>
        <w:t xml:space="preserve"> 20 میکروسیورت بر ساعت.</w:t>
      </w:r>
    </w:p>
    <w:p w:rsidR="00C91F17" w:rsidRPr="00CC1334" w:rsidRDefault="00C91F17" w:rsidP="00EE3E6C">
      <w:pPr>
        <w:spacing w:line="300" w:lineRule="auto"/>
        <w:jc w:val="both"/>
        <w:rPr>
          <w:rFonts w:cs="B Nazanin"/>
          <w:b/>
          <w:bCs/>
          <w:sz w:val="26"/>
          <w:szCs w:val="26"/>
          <w:rtl/>
        </w:rPr>
      </w:pPr>
      <w:r w:rsidRPr="00BB3ADF">
        <w:rPr>
          <w:rFonts w:cs="B Nazanin" w:hint="cs"/>
          <w:b/>
          <w:bCs/>
          <w:sz w:val="26"/>
          <w:szCs w:val="26"/>
          <w:rtl/>
        </w:rPr>
        <w:t>مشخصات کانتینرها و محاسبات مربوطه و مشخصات چاهک نگهداری چشمه ها با ذکر ابعاد و جنس دیواره ها</w:t>
      </w:r>
    </w:p>
    <w:p w:rsidR="00C91F17" w:rsidRPr="002057D4" w:rsidRDefault="00C91F17" w:rsidP="00EE3E6C">
      <w:pPr>
        <w:spacing w:line="300" w:lineRule="auto"/>
        <w:jc w:val="both"/>
        <w:rPr>
          <w:rFonts w:cs="B Nazanin"/>
          <w:sz w:val="26"/>
          <w:szCs w:val="26"/>
          <w:rtl/>
        </w:rPr>
      </w:pPr>
      <w:r w:rsidRPr="002057D4">
        <w:rPr>
          <w:rFonts w:cs="B Nazanin" w:hint="cs"/>
          <w:sz w:val="26"/>
          <w:szCs w:val="26"/>
          <w:rtl/>
        </w:rPr>
        <w:t>مشخصات چاله نگهداری چشمه</w:t>
      </w:r>
    </w:p>
    <w:p w:rsidR="00C91F17" w:rsidRPr="002057D4" w:rsidRDefault="00C91F17" w:rsidP="00EE3E6C">
      <w:pPr>
        <w:spacing w:line="300" w:lineRule="auto"/>
        <w:jc w:val="both"/>
        <w:rPr>
          <w:rFonts w:cs="B Nazanin"/>
          <w:sz w:val="26"/>
          <w:szCs w:val="26"/>
          <w:rtl/>
        </w:rPr>
      </w:pPr>
      <w:r w:rsidRPr="002057D4">
        <w:rPr>
          <w:rFonts w:cs="B Nazanin" w:hint="cs"/>
          <w:sz w:val="26"/>
          <w:szCs w:val="26"/>
          <w:rtl/>
        </w:rPr>
        <w:t xml:space="preserve">چاله نگهداری چشمه دارای ابعاد 120*120*120 سانتیمتر بوده دارای دیوار بتونی دولایه و یک لایه قیرگونی مابین دولایه بتونی قرار دارد. دریچه چاله از جنس فولاد به قطر یک سانتیمتر ودارای حفاظ با قفل های کتابی می باشد. </w:t>
      </w:r>
    </w:p>
    <w:p w:rsidR="00C91F17" w:rsidRPr="002057D4" w:rsidRDefault="00C91F17" w:rsidP="00EE3E6C">
      <w:pPr>
        <w:spacing w:line="300" w:lineRule="auto"/>
        <w:jc w:val="both"/>
        <w:rPr>
          <w:rFonts w:cs="B Nazanin"/>
          <w:sz w:val="26"/>
          <w:szCs w:val="26"/>
        </w:rPr>
      </w:pPr>
      <w:r w:rsidRPr="002057D4">
        <w:rPr>
          <w:rFonts w:cs="B Nazanin" w:hint="cs"/>
          <w:sz w:val="26"/>
          <w:szCs w:val="26"/>
          <w:rtl/>
        </w:rPr>
        <w:t>مشخصات اتاقک محل چشمه</w:t>
      </w:r>
    </w:p>
    <w:p w:rsidR="00C91F17" w:rsidRDefault="00C91F17" w:rsidP="00EE3E6C">
      <w:pPr>
        <w:spacing w:line="300" w:lineRule="auto"/>
        <w:jc w:val="both"/>
        <w:rPr>
          <w:rFonts w:cs="B Nazanin"/>
          <w:sz w:val="26"/>
          <w:szCs w:val="26"/>
          <w:rtl/>
        </w:rPr>
      </w:pPr>
      <w:r w:rsidRPr="002057D4">
        <w:rPr>
          <w:rFonts w:cs="B Nazanin" w:hint="cs"/>
          <w:sz w:val="26"/>
          <w:szCs w:val="26"/>
          <w:rtl/>
        </w:rPr>
        <w:t xml:space="preserve">اتاقک چشمه دارای دیوار 35 سانتیمتر پوشیده از بتون با ابعاد 3*3 دارای درب فولادی به قطر </w:t>
      </w:r>
      <w:r>
        <w:rPr>
          <w:rFonts w:cs="B Nazanin" w:hint="cs"/>
          <w:sz w:val="26"/>
          <w:szCs w:val="26"/>
          <w:rtl/>
        </w:rPr>
        <w:t>12</w:t>
      </w:r>
      <w:r w:rsidRPr="002057D4">
        <w:rPr>
          <w:rFonts w:cs="B Nazanin" w:hint="cs"/>
          <w:sz w:val="26"/>
          <w:szCs w:val="26"/>
          <w:rtl/>
        </w:rPr>
        <w:t xml:space="preserve"> میلیمتر که با قفل مخصوص با ایمنی بالا می باشد. بر روی درب اتاقک علائم هشدار دهنده نصب شده است. </w:t>
      </w:r>
      <w:r>
        <w:rPr>
          <w:rFonts w:cs="B Nazanin" w:hint="cs"/>
          <w:sz w:val="26"/>
          <w:szCs w:val="26"/>
          <w:rtl/>
        </w:rPr>
        <w:t xml:space="preserve">این درب </w:t>
      </w:r>
      <w:r w:rsidRPr="004A361E">
        <w:rPr>
          <w:rFonts w:cs="B Nazanin" w:hint="cs"/>
          <w:sz w:val="26"/>
          <w:szCs w:val="26"/>
          <w:rtl/>
        </w:rPr>
        <w:t>تقریبا یک لایه نیم جذبی برای پرتوهای گاما به حساب می‌آید</w:t>
      </w:r>
      <w:r>
        <w:rPr>
          <w:rFonts w:cs="B Nazanin" w:hint="cs"/>
          <w:sz w:val="26"/>
          <w:szCs w:val="26"/>
          <w:rtl/>
        </w:rPr>
        <w:t>.</w:t>
      </w:r>
    </w:p>
    <w:p w:rsidR="00C91F17" w:rsidRDefault="00C91F17" w:rsidP="00EE3E6C">
      <w:pPr>
        <w:spacing w:line="300" w:lineRule="auto"/>
        <w:jc w:val="both"/>
        <w:rPr>
          <w:rFonts w:cs="B Nazanin"/>
          <w:sz w:val="26"/>
          <w:szCs w:val="26"/>
          <w:rtl/>
        </w:rPr>
      </w:pPr>
      <w:r>
        <w:rPr>
          <w:rFonts w:cs="B Nazanin" w:hint="cs"/>
          <w:sz w:val="26"/>
          <w:szCs w:val="26"/>
          <w:rtl/>
        </w:rPr>
        <w:lastRenderedPageBreak/>
        <w:t xml:space="preserve">برای محاسبه آهنگ دز در زیر درب چاهک می بایست آهنگ پرتودهی چشمه در فاصله یک متری در حالتی که چشمه در کانتینر خود قرار دارد را محاسبه کرد. جنس کانتینر چشمه </w:t>
      </w:r>
      <w:r>
        <w:rPr>
          <w:rFonts w:cs="B Nazanin"/>
          <w:sz w:val="26"/>
          <w:szCs w:val="26"/>
        </w:rPr>
        <w:t>CS 137</w:t>
      </w:r>
      <w:r>
        <w:rPr>
          <w:rFonts w:cs="B Nazanin" w:hint="cs"/>
          <w:sz w:val="26"/>
          <w:szCs w:val="26"/>
          <w:rtl/>
        </w:rPr>
        <w:t xml:space="preserve"> از سرب بوده و با توجه به اینکه یک لایه سربی به ضخامت 65/0 نرخ پرتو را به نصف کاهش می دهد و ضخامت جداره کانتینر 5 سانتیمتر است با استفاده از رابطه </w:t>
      </w:r>
    </w:p>
    <w:p w:rsidR="00C91F17" w:rsidRPr="002057D4" w:rsidRDefault="000954A5" w:rsidP="00EE3E6C">
      <w:pPr>
        <w:spacing w:line="300" w:lineRule="auto"/>
        <w:jc w:val="both"/>
        <w:rPr>
          <w:rFonts w:cs="B Nazanin"/>
          <w:sz w:val="26"/>
          <w:szCs w:val="26"/>
        </w:rPr>
      </w:pPr>
      <m:oMathPara>
        <m:oMathParaPr>
          <m:jc m:val="left"/>
        </m:oMathParaPr>
        <m:oMath>
          <m:f>
            <m:fPr>
              <m:ctrlPr>
                <w:rPr>
                  <w:rFonts w:ascii="Cambria Math" w:hAnsi="Cambria Math" w:cs="B Nazanin"/>
                  <w:i/>
                  <w:sz w:val="26"/>
                  <w:szCs w:val="26"/>
                </w:rPr>
              </m:ctrlPr>
            </m:fPr>
            <m:num>
              <m:sSub>
                <m:sSubPr>
                  <m:ctrlPr>
                    <w:rPr>
                      <w:rFonts w:ascii="Cambria Math" w:hAnsi="Cambria Math" w:cs="B Nazanin"/>
                      <w:i/>
                      <w:sz w:val="26"/>
                      <w:szCs w:val="26"/>
                    </w:rPr>
                  </m:ctrlPr>
                </m:sSubPr>
                <m:e>
                  <m:r>
                    <w:rPr>
                      <w:rFonts w:ascii="Cambria Math" w:hAnsi="Cambria Math" w:cs="B Nazanin"/>
                      <w:sz w:val="26"/>
                      <w:szCs w:val="26"/>
                    </w:rPr>
                    <m:t>I</m:t>
                  </m:r>
                </m:e>
                <m:sub>
                  <m:r>
                    <w:rPr>
                      <w:rFonts w:ascii="Cambria Math" w:hAnsi="Cambria Math" w:cs="B Nazanin"/>
                      <w:sz w:val="26"/>
                      <w:szCs w:val="26"/>
                    </w:rPr>
                    <m:t>0</m:t>
                  </m:r>
                </m:sub>
              </m:sSub>
            </m:num>
            <m:den>
              <m:r>
                <w:rPr>
                  <w:rFonts w:ascii="Cambria Math" w:hAnsi="Cambria Math" w:cs="B Nazanin"/>
                  <w:sz w:val="26"/>
                  <w:szCs w:val="26"/>
                </w:rPr>
                <m:t>I</m:t>
              </m:r>
            </m:den>
          </m:f>
          <m:r>
            <w:rPr>
              <w:rFonts w:ascii="Cambria Math" w:hAnsi="Cambria Math" w:cs="B Nazanin"/>
              <w:sz w:val="26"/>
              <w:szCs w:val="26"/>
            </w:rPr>
            <m:t>=</m:t>
          </m:r>
          <m:sSup>
            <m:sSupPr>
              <m:ctrlPr>
                <w:rPr>
                  <w:rFonts w:ascii="Cambria Math" w:hAnsi="Cambria Math" w:cs="B Nazanin"/>
                  <w:i/>
                  <w:sz w:val="26"/>
                  <w:szCs w:val="26"/>
                </w:rPr>
              </m:ctrlPr>
            </m:sSupPr>
            <m:e>
              <m:r>
                <w:rPr>
                  <w:rFonts w:ascii="Cambria Math" w:hAnsi="Cambria Math" w:cs="B Nazanin"/>
                  <w:sz w:val="26"/>
                  <w:szCs w:val="26"/>
                </w:rPr>
                <m:t>2</m:t>
              </m:r>
            </m:e>
            <m:sup>
              <m:r>
                <w:rPr>
                  <w:rFonts w:ascii="Cambria Math" w:hAnsi="Cambria Math" w:cs="B Nazanin"/>
                  <w:sz w:val="26"/>
                  <w:szCs w:val="26"/>
                </w:rPr>
                <m:t>n</m:t>
              </m:r>
            </m:sup>
          </m:sSup>
        </m:oMath>
      </m:oMathPara>
    </w:p>
    <w:p w:rsidR="00C91F17" w:rsidRDefault="00C91F17" w:rsidP="00EE3E6C">
      <w:pPr>
        <w:spacing w:line="300" w:lineRule="auto"/>
        <w:jc w:val="both"/>
        <w:rPr>
          <w:rFonts w:cs="B Nazanin"/>
          <w:sz w:val="26"/>
          <w:szCs w:val="26"/>
          <w:rtl/>
        </w:rPr>
      </w:pPr>
      <w:r>
        <w:rPr>
          <w:rFonts w:cs="B Nazanin" w:hint="cs"/>
          <w:sz w:val="26"/>
          <w:szCs w:val="26"/>
          <w:rtl/>
        </w:rPr>
        <w:t>داریم:</w:t>
      </w:r>
    </w:p>
    <w:p w:rsidR="00C91F17" w:rsidRPr="00410EDF" w:rsidRDefault="00C91F17" w:rsidP="00067641">
      <w:pPr>
        <w:spacing w:line="300" w:lineRule="auto"/>
        <w:jc w:val="right"/>
        <w:rPr>
          <w:rFonts w:eastAsiaTheme="minorEastAsia" w:cs="B Nazanin"/>
          <w:sz w:val="26"/>
          <w:szCs w:val="26"/>
        </w:rPr>
      </w:pPr>
      <m:oMath>
        <m:r>
          <w:rPr>
            <w:rFonts w:ascii="Cambria Math" w:hAnsi="Cambria Math" w:cs="B Nazanin"/>
            <w:sz w:val="26"/>
            <w:szCs w:val="26"/>
          </w:rPr>
          <m:t>n=</m:t>
        </m:r>
        <m:f>
          <m:fPr>
            <m:ctrlPr>
              <w:rPr>
                <w:rFonts w:ascii="Cambria Math" w:hAnsi="Cambria Math" w:cs="B Nazanin"/>
                <w:i/>
                <w:sz w:val="26"/>
                <w:szCs w:val="26"/>
              </w:rPr>
            </m:ctrlPr>
          </m:fPr>
          <m:num>
            <m:r>
              <w:rPr>
                <w:rFonts w:ascii="Cambria Math" w:hAnsi="Cambria Math" w:cs="B Nazanin"/>
                <w:sz w:val="26"/>
                <w:szCs w:val="26"/>
              </w:rPr>
              <m:t>5</m:t>
            </m:r>
          </m:num>
          <m:den>
            <m:r>
              <w:rPr>
                <w:rFonts w:ascii="Cambria Math" w:hAnsi="Cambria Math" w:cs="B Nazanin"/>
                <w:sz w:val="26"/>
                <w:szCs w:val="26"/>
              </w:rPr>
              <m:t>0.65</m:t>
            </m:r>
          </m:den>
        </m:f>
        <m:r>
          <w:rPr>
            <w:rFonts w:ascii="Cambria Math" w:hAnsi="Cambria Math" w:cs="B Nazanin"/>
            <w:sz w:val="26"/>
            <w:szCs w:val="26"/>
          </w:rPr>
          <m:t>=7.7</m:t>
        </m:r>
      </m:oMath>
      <w:r>
        <w:rPr>
          <w:rFonts w:eastAsiaTheme="minorEastAsia" w:cs="B Nazanin"/>
          <w:sz w:val="26"/>
          <w:szCs w:val="26"/>
        </w:rPr>
        <w:t xml:space="preserve">     ,    </w:t>
      </w:r>
      <m:oMath>
        <m:f>
          <m:fPr>
            <m:ctrlPr>
              <w:rPr>
                <w:rFonts w:ascii="Cambria Math" w:eastAsiaTheme="minorEastAsia" w:hAnsi="Cambria Math" w:cs="B Nazanin"/>
                <w:i/>
                <w:sz w:val="32"/>
                <w:szCs w:val="32"/>
              </w:rPr>
            </m:ctrlPr>
          </m:fPr>
          <m:num>
            <m:sSub>
              <m:sSubPr>
                <m:ctrlPr>
                  <w:rPr>
                    <w:rFonts w:ascii="Cambria Math" w:eastAsiaTheme="minorEastAsia" w:hAnsi="Cambria Math" w:cs="B Nazanin"/>
                    <w:i/>
                    <w:sz w:val="32"/>
                    <w:szCs w:val="32"/>
                  </w:rPr>
                </m:ctrlPr>
              </m:sSubPr>
              <m:e>
                <m:r>
                  <w:rPr>
                    <w:rFonts w:ascii="Cambria Math" w:eastAsiaTheme="minorEastAsia" w:hAnsi="Cambria Math" w:cs="B Nazanin"/>
                    <w:sz w:val="32"/>
                    <w:szCs w:val="32"/>
                  </w:rPr>
                  <m:t>I</m:t>
                </m:r>
              </m:e>
              <m:sub>
                <m:r>
                  <w:rPr>
                    <w:rFonts w:ascii="Cambria Math" w:eastAsiaTheme="minorEastAsia" w:hAnsi="Cambria Math" w:cs="B Nazanin"/>
                    <w:sz w:val="32"/>
                    <w:szCs w:val="32"/>
                  </w:rPr>
                  <m:t>0</m:t>
                </m:r>
              </m:sub>
            </m:sSub>
          </m:num>
          <m:den>
            <m:r>
              <w:rPr>
                <w:rFonts w:ascii="Cambria Math" w:eastAsiaTheme="minorEastAsia" w:hAnsi="Cambria Math" w:cs="B Nazanin"/>
                <w:sz w:val="32"/>
                <w:szCs w:val="32"/>
              </w:rPr>
              <m:t>I</m:t>
            </m:r>
          </m:den>
        </m:f>
        <m:r>
          <w:rPr>
            <w:rFonts w:ascii="Cambria Math" w:eastAsiaTheme="minorEastAsia" w:hAnsi="Cambria Math" w:cs="B Nazanin"/>
            <w:sz w:val="32"/>
            <w:szCs w:val="32"/>
          </w:rPr>
          <m:t>=</m:t>
        </m:r>
        <m:sSup>
          <m:sSupPr>
            <m:ctrlPr>
              <w:rPr>
                <w:rFonts w:ascii="Cambria Math" w:eastAsiaTheme="minorEastAsia" w:hAnsi="Cambria Math" w:cs="B Nazanin"/>
                <w:i/>
                <w:sz w:val="32"/>
                <w:szCs w:val="32"/>
              </w:rPr>
            </m:ctrlPr>
          </m:sSupPr>
          <m:e>
            <m:r>
              <w:rPr>
                <w:rFonts w:ascii="Cambria Math" w:eastAsiaTheme="minorEastAsia" w:hAnsi="Cambria Math" w:cs="B Nazanin"/>
                <w:sz w:val="32"/>
                <w:szCs w:val="32"/>
              </w:rPr>
              <m:t>2</m:t>
            </m:r>
          </m:e>
          <m:sup>
            <m:r>
              <w:rPr>
                <w:rFonts w:ascii="Cambria Math" w:eastAsiaTheme="minorEastAsia" w:hAnsi="Cambria Math" w:cs="B Nazanin"/>
                <w:sz w:val="32"/>
                <w:szCs w:val="32"/>
              </w:rPr>
              <m:t>7.7</m:t>
            </m:r>
          </m:sup>
        </m:sSup>
        <m:r>
          <w:rPr>
            <w:rFonts w:ascii="Cambria Math" w:eastAsiaTheme="minorEastAsia" w:hAnsi="Cambria Math" w:cs="B Nazanin"/>
            <w:sz w:val="32"/>
            <w:szCs w:val="32"/>
          </w:rPr>
          <m:t>=208</m:t>
        </m:r>
      </m:oMath>
    </w:p>
    <w:p w:rsidR="00C91F17" w:rsidRDefault="00C91F17" w:rsidP="00EE3E6C">
      <w:pPr>
        <w:spacing w:line="300" w:lineRule="auto"/>
        <w:jc w:val="both"/>
        <w:rPr>
          <w:rFonts w:eastAsiaTheme="minorEastAsia" w:cs="B Nazanin"/>
          <w:sz w:val="26"/>
          <w:szCs w:val="26"/>
          <w:rtl/>
        </w:rPr>
      </w:pPr>
      <w:r>
        <w:rPr>
          <w:rFonts w:eastAsiaTheme="minorEastAsia" w:cs="B Nazanin" w:hint="cs"/>
          <w:sz w:val="26"/>
          <w:szCs w:val="26"/>
          <w:rtl/>
        </w:rPr>
        <w:t>نهایتا آهنگ پرتودهی در زیر درب چاهک برابر است با:</w:t>
      </w:r>
    </w:p>
    <w:p w:rsidR="00C91F17" w:rsidRDefault="000954A5" w:rsidP="00EE3E6C">
      <w:pPr>
        <w:spacing w:line="300" w:lineRule="auto"/>
        <w:jc w:val="both"/>
        <w:rPr>
          <w:rFonts w:eastAsiaTheme="minorEastAsia" w:cs="B Nazanin"/>
          <w:i/>
          <w:sz w:val="26"/>
          <w:szCs w:val="26"/>
        </w:rPr>
      </w:pPr>
      <m:oMathPara>
        <m:oMathParaPr>
          <m:jc m:val="left"/>
        </m:oMathParaPr>
        <m:oMath>
          <m:f>
            <m:fPr>
              <m:ctrlPr>
                <w:rPr>
                  <w:rFonts w:ascii="Cambria Math" w:eastAsiaTheme="minorEastAsia" w:hAnsi="Cambria Math" w:cs="B Nazanin"/>
                  <w:sz w:val="26"/>
                  <w:szCs w:val="26"/>
                </w:rPr>
              </m:ctrlPr>
            </m:fPr>
            <m:num>
              <m:r>
                <m:rPr>
                  <m:sty m:val="p"/>
                </m:rPr>
                <w:rPr>
                  <w:rFonts w:ascii="Cambria Math" w:eastAsiaTheme="minorEastAsia" w:hAnsi="Cambria Math" w:cs="B Nazanin"/>
                  <w:sz w:val="26"/>
                  <w:szCs w:val="26"/>
                </w:rPr>
                <m:t>300</m:t>
              </m:r>
            </m:num>
            <m:den>
              <m:r>
                <m:rPr>
                  <m:sty m:val="p"/>
                </m:rPr>
                <w:rPr>
                  <w:rFonts w:ascii="Cambria Math" w:eastAsiaTheme="minorEastAsia" w:hAnsi="Cambria Math" w:cs="B Nazanin"/>
                  <w:sz w:val="26"/>
                  <w:szCs w:val="26"/>
                </w:rPr>
                <m:t>208</m:t>
              </m:r>
            </m:den>
          </m:f>
          <m:r>
            <m:rPr>
              <m:sty m:val="p"/>
            </m:rPr>
            <w:rPr>
              <w:rFonts w:ascii="Cambria Math" w:eastAsiaTheme="minorEastAsia" w:hAnsi="Cambria Math" w:cs="B Nazanin"/>
              <w:sz w:val="26"/>
              <w:szCs w:val="26"/>
            </w:rPr>
            <m:t xml:space="preserve">=1.44 </m:t>
          </m:r>
          <m:f>
            <m:fPr>
              <m:type m:val="skw"/>
              <m:ctrlPr>
                <w:rPr>
                  <w:rFonts w:ascii="Cambria Math" w:eastAsiaTheme="minorEastAsia" w:hAnsi="Cambria Math" w:cs="B Nazanin"/>
                  <w:i/>
                  <w:sz w:val="26"/>
                  <w:szCs w:val="26"/>
                </w:rPr>
              </m:ctrlPr>
            </m:fPr>
            <m:num>
              <m:r>
                <w:rPr>
                  <w:rFonts w:ascii="Cambria Math" w:eastAsiaTheme="minorEastAsia" w:hAnsi="Cambria Math" w:cs="B Nazanin"/>
                  <w:sz w:val="26"/>
                  <w:szCs w:val="26"/>
                </w:rPr>
                <m:t>μSv</m:t>
              </m:r>
            </m:num>
            <m:den>
              <m:r>
                <w:rPr>
                  <w:rFonts w:ascii="Cambria Math" w:eastAsiaTheme="minorEastAsia" w:hAnsi="Cambria Math" w:cs="B Nazanin"/>
                  <w:sz w:val="26"/>
                  <w:szCs w:val="26"/>
                </w:rPr>
                <m:t>h</m:t>
              </m:r>
            </m:den>
          </m:f>
        </m:oMath>
      </m:oMathPara>
    </w:p>
    <w:p w:rsidR="00C91F17" w:rsidRDefault="00C91F17" w:rsidP="001913F4">
      <w:pPr>
        <w:spacing w:line="300" w:lineRule="auto"/>
        <w:jc w:val="both"/>
        <w:rPr>
          <w:rFonts w:eastAsiaTheme="minorEastAsia" w:cs="B Nazanin"/>
          <w:i/>
          <w:sz w:val="26"/>
          <w:szCs w:val="26"/>
          <w:rtl/>
        </w:rPr>
      </w:pPr>
      <w:r>
        <w:rPr>
          <w:rFonts w:eastAsiaTheme="minorEastAsia" w:cs="B Nazanin" w:hint="cs"/>
          <w:i/>
          <w:sz w:val="26"/>
          <w:szCs w:val="26"/>
          <w:rtl/>
        </w:rPr>
        <w:t xml:space="preserve">با توجه به اینکه درب فولادی آهنگ پرتو را به نصف کاهش می دهد مقدار آن روی درب چاهک </w:t>
      </w:r>
      <w:r>
        <w:rPr>
          <w:rFonts w:eastAsiaTheme="minorEastAsia" w:cstheme="minorHAnsi"/>
          <w:iCs/>
          <w:sz w:val="26"/>
          <w:szCs w:val="26"/>
        </w:rPr>
        <w:t>µ</w:t>
      </w:r>
      <w:r>
        <w:rPr>
          <w:rFonts w:eastAsiaTheme="minorEastAsia" w:cs="B Nazanin"/>
          <w:iCs/>
          <w:sz w:val="26"/>
          <w:szCs w:val="26"/>
        </w:rPr>
        <w:t>Sv/h</w:t>
      </w:r>
      <w:r>
        <w:rPr>
          <w:rFonts w:eastAsiaTheme="minorEastAsia" w:cs="B Nazanin" w:hint="cs"/>
          <w:iCs/>
          <w:sz w:val="26"/>
          <w:szCs w:val="26"/>
          <w:rtl/>
        </w:rPr>
        <w:t xml:space="preserve"> </w:t>
      </w:r>
      <w:r w:rsidRPr="00A536EE">
        <w:rPr>
          <w:rFonts w:eastAsiaTheme="minorEastAsia" w:cs="B Nazanin" w:hint="cs"/>
          <w:i/>
          <w:sz w:val="26"/>
          <w:szCs w:val="26"/>
          <w:rtl/>
        </w:rPr>
        <w:t xml:space="preserve"> </w:t>
      </w:r>
      <w:r w:rsidR="00E20181" w:rsidRPr="00E20181">
        <w:rPr>
          <w:rFonts w:eastAsiaTheme="minorEastAsia" w:cs="B Nazanin"/>
          <w:iCs/>
          <w:sz w:val="26"/>
          <w:szCs w:val="26"/>
        </w:rPr>
        <w:t>0</w:t>
      </w:r>
      <w:r w:rsidR="001913F4">
        <w:rPr>
          <w:rFonts w:eastAsiaTheme="minorEastAsia" w:cs="B Nazanin"/>
          <w:iCs/>
          <w:sz w:val="26"/>
          <w:szCs w:val="26"/>
        </w:rPr>
        <w:t>.</w:t>
      </w:r>
      <w:r w:rsidR="00E20181" w:rsidRPr="00E20181">
        <w:rPr>
          <w:rFonts w:eastAsiaTheme="minorEastAsia" w:cs="B Nazanin"/>
          <w:iCs/>
          <w:sz w:val="26"/>
          <w:szCs w:val="26"/>
        </w:rPr>
        <w:t>72</w:t>
      </w:r>
      <w:r w:rsidRPr="00E20181">
        <w:rPr>
          <w:rFonts w:eastAsiaTheme="minorEastAsia" w:cs="B Nazanin" w:hint="cs"/>
          <w:iCs/>
          <w:sz w:val="26"/>
          <w:szCs w:val="26"/>
          <w:rtl/>
        </w:rPr>
        <w:t xml:space="preserve"> </w:t>
      </w:r>
      <w:r>
        <w:rPr>
          <w:rFonts w:eastAsiaTheme="minorEastAsia" w:cs="B Nazanin" w:hint="cs"/>
          <w:i/>
          <w:sz w:val="26"/>
          <w:szCs w:val="26"/>
          <w:rtl/>
        </w:rPr>
        <w:t>بدست می آید</w:t>
      </w:r>
      <w:r w:rsidR="003411D8">
        <w:rPr>
          <w:rFonts w:eastAsiaTheme="minorEastAsia" w:cs="B Nazanin" w:hint="cs"/>
          <w:i/>
          <w:sz w:val="26"/>
          <w:szCs w:val="26"/>
          <w:rtl/>
        </w:rPr>
        <w:t>. اندازه گی</w:t>
      </w:r>
      <w:r w:rsidR="00155355">
        <w:rPr>
          <w:rFonts w:eastAsiaTheme="minorEastAsia" w:cs="B Nazanin" w:hint="cs"/>
          <w:i/>
          <w:sz w:val="26"/>
          <w:szCs w:val="26"/>
          <w:rtl/>
        </w:rPr>
        <w:t>ری با دزیمتر محیطی گاما مقدار د</w:t>
      </w:r>
      <w:r w:rsidR="003411D8">
        <w:rPr>
          <w:rFonts w:eastAsiaTheme="minorEastAsia" w:cs="B Nazanin" w:hint="cs"/>
          <w:i/>
          <w:sz w:val="26"/>
          <w:szCs w:val="26"/>
          <w:rtl/>
        </w:rPr>
        <w:t xml:space="preserve">ز بر روی درب چاهک مقدار </w:t>
      </w:r>
      <m:oMath>
        <m:r>
          <m:rPr>
            <m:sty m:val="p"/>
          </m:rPr>
          <w:rPr>
            <w:rFonts w:ascii="Cambria Math" w:eastAsiaTheme="minorEastAsia" w:hAnsi="Cambria Math" w:cs="B Nazanin"/>
            <w:sz w:val="26"/>
            <w:szCs w:val="26"/>
          </w:rPr>
          <m:t xml:space="preserve">0.6 </m:t>
        </m:r>
        <m:f>
          <m:fPr>
            <m:type m:val="skw"/>
            <m:ctrlPr>
              <w:rPr>
                <w:rFonts w:ascii="Cambria Math" w:eastAsiaTheme="minorEastAsia" w:hAnsi="Cambria Math" w:cs="B Nazanin"/>
                <w:i/>
                <w:sz w:val="26"/>
                <w:szCs w:val="26"/>
              </w:rPr>
            </m:ctrlPr>
          </m:fPr>
          <m:num>
            <m:r>
              <w:rPr>
                <w:rFonts w:ascii="Cambria Math" w:eastAsiaTheme="minorEastAsia" w:hAnsi="Cambria Math" w:cs="B Nazanin"/>
                <w:sz w:val="26"/>
                <w:szCs w:val="26"/>
              </w:rPr>
              <m:t>μSv</m:t>
            </m:r>
          </m:num>
          <m:den>
            <m:r>
              <w:rPr>
                <w:rFonts w:ascii="Cambria Math" w:eastAsiaTheme="minorEastAsia" w:hAnsi="Cambria Math" w:cs="B Nazanin"/>
                <w:sz w:val="26"/>
                <w:szCs w:val="26"/>
              </w:rPr>
              <m:t>h</m:t>
            </m:r>
          </m:den>
        </m:f>
      </m:oMath>
      <w:r w:rsidR="003411D8">
        <w:rPr>
          <w:rFonts w:eastAsiaTheme="minorEastAsia" w:cs="B Nazanin" w:hint="cs"/>
          <w:i/>
          <w:sz w:val="26"/>
          <w:szCs w:val="26"/>
          <w:rtl/>
        </w:rPr>
        <w:t xml:space="preserve"> مشخص نموده است که با مقدار فوق نزدیک بوده و لذا محاسبه مورد تایید می باشد.</w:t>
      </w:r>
      <w:r>
        <w:rPr>
          <w:rFonts w:eastAsiaTheme="minorEastAsia" w:cs="B Nazanin" w:hint="cs"/>
          <w:i/>
          <w:sz w:val="26"/>
          <w:szCs w:val="26"/>
          <w:rtl/>
        </w:rPr>
        <w:t xml:space="preserve"> </w:t>
      </w:r>
      <w:r w:rsidR="00155355">
        <w:rPr>
          <w:rFonts w:eastAsiaTheme="minorEastAsia" w:cs="B Nazanin" w:hint="cs"/>
          <w:i/>
          <w:sz w:val="26"/>
          <w:szCs w:val="26"/>
          <w:rtl/>
        </w:rPr>
        <w:t xml:space="preserve">همچنین دز اندازه گیری شده در پشت درب انبار نگهداری چشمه ها </w:t>
      </w:r>
      <m:oMath>
        <m:r>
          <m:rPr>
            <m:sty m:val="p"/>
          </m:rPr>
          <w:rPr>
            <w:rFonts w:ascii="Cambria Math" w:eastAsiaTheme="minorEastAsia" w:hAnsi="Cambria Math" w:cs="B Nazanin"/>
            <w:sz w:val="26"/>
            <w:szCs w:val="26"/>
          </w:rPr>
          <m:t xml:space="preserve">0.18 </m:t>
        </m:r>
        <m:f>
          <m:fPr>
            <m:type m:val="skw"/>
            <m:ctrlPr>
              <w:rPr>
                <w:rFonts w:ascii="Cambria Math" w:eastAsiaTheme="minorEastAsia" w:hAnsi="Cambria Math" w:cs="B Nazanin"/>
                <w:i/>
                <w:sz w:val="26"/>
                <w:szCs w:val="26"/>
              </w:rPr>
            </m:ctrlPr>
          </m:fPr>
          <m:num>
            <m:r>
              <w:rPr>
                <w:rFonts w:ascii="Cambria Math" w:eastAsiaTheme="minorEastAsia" w:hAnsi="Cambria Math" w:cs="B Nazanin"/>
                <w:sz w:val="26"/>
                <w:szCs w:val="26"/>
              </w:rPr>
              <m:t>μSv</m:t>
            </m:r>
          </m:num>
          <m:den>
            <m:r>
              <w:rPr>
                <w:rFonts w:ascii="Cambria Math" w:eastAsiaTheme="minorEastAsia" w:hAnsi="Cambria Math" w:cs="B Nazanin"/>
                <w:sz w:val="26"/>
                <w:szCs w:val="26"/>
              </w:rPr>
              <m:t>h</m:t>
            </m:r>
          </m:den>
        </m:f>
      </m:oMath>
      <w:r w:rsidR="00155355">
        <w:rPr>
          <w:rFonts w:eastAsiaTheme="minorEastAsia" w:cs="B Nazanin" w:hint="cs"/>
          <w:i/>
          <w:sz w:val="26"/>
          <w:szCs w:val="26"/>
          <w:rtl/>
        </w:rPr>
        <w:t xml:space="preserve"> می باشد. این مقدار د</w:t>
      </w:r>
      <w:r>
        <w:rPr>
          <w:rFonts w:eastAsiaTheme="minorEastAsia" w:cs="B Nazanin" w:hint="cs"/>
          <w:i/>
          <w:sz w:val="26"/>
          <w:szCs w:val="26"/>
          <w:rtl/>
        </w:rPr>
        <w:t>ز خطری برای کارکنان و مردم محسوب نمی شود.</w:t>
      </w:r>
    </w:p>
    <w:p w:rsidR="00DF3176" w:rsidRDefault="00C91F17" w:rsidP="003D4EEB">
      <w:pPr>
        <w:spacing w:line="300" w:lineRule="auto"/>
        <w:jc w:val="both"/>
        <w:rPr>
          <w:rFonts w:eastAsiaTheme="minorEastAsia" w:cs="B Nazanin"/>
          <w:i/>
          <w:sz w:val="26"/>
          <w:szCs w:val="26"/>
          <w:rtl/>
        </w:rPr>
      </w:pPr>
      <w:r w:rsidRPr="00D064CC">
        <w:rPr>
          <w:rFonts w:eastAsiaTheme="minorEastAsia" w:cs="B Nazanin" w:hint="cs"/>
          <w:i/>
          <w:sz w:val="26"/>
          <w:szCs w:val="26"/>
          <w:rtl/>
        </w:rPr>
        <w:t>ضمنا با توجه به حد مجاز دز روی درب چاهک که به مقدار 25 میکروسیورت می‌باشد ظرفیت پذیرش چشمه‌های بسیار قوی‌تر از این چشمه‌ها درون این محفظه وجود دارد و به هیچ‌وجه احتمال پرتوگیری کارکنان عادی موسسه و مردم عادی از این چاهک وجود ندارد.</w:t>
      </w:r>
    </w:p>
    <w:p w:rsidR="00DF3176" w:rsidRPr="00D064CC" w:rsidRDefault="00DF3176" w:rsidP="004D0B16">
      <w:pPr>
        <w:spacing w:after="0" w:line="240" w:lineRule="auto"/>
        <w:jc w:val="both"/>
        <w:rPr>
          <w:rFonts w:eastAsiaTheme="minorEastAsia" w:cs="B Nazanin"/>
          <w:i/>
          <w:sz w:val="26"/>
          <w:szCs w:val="26"/>
          <w:rtl/>
        </w:rPr>
      </w:pPr>
    </w:p>
    <w:p w:rsidR="00C91F17" w:rsidRPr="003D4EEB" w:rsidRDefault="00C91F17" w:rsidP="00EE3E6C">
      <w:pPr>
        <w:spacing w:line="300" w:lineRule="auto"/>
        <w:jc w:val="both"/>
        <w:rPr>
          <w:rFonts w:cs="B Nazanin"/>
          <w:b/>
          <w:bCs/>
          <w:sz w:val="28"/>
          <w:szCs w:val="28"/>
          <w:rtl/>
        </w:rPr>
      </w:pPr>
      <w:r w:rsidRPr="003D4EEB">
        <w:rPr>
          <w:rFonts w:cs="B Nazanin" w:hint="cs"/>
          <w:b/>
          <w:bCs/>
          <w:sz w:val="28"/>
          <w:szCs w:val="28"/>
          <w:rtl/>
        </w:rPr>
        <w:t>محاسبه</w:t>
      </w:r>
      <w:r w:rsidRPr="003D4EEB">
        <w:rPr>
          <w:rFonts w:cs="B Nazanin"/>
          <w:b/>
          <w:bCs/>
          <w:sz w:val="28"/>
          <w:szCs w:val="28"/>
          <w:rtl/>
        </w:rPr>
        <w:softHyphen/>
      </w:r>
      <w:r w:rsidRPr="003D4EEB">
        <w:rPr>
          <w:rFonts w:cs="B Nazanin" w:hint="cs"/>
          <w:b/>
          <w:bCs/>
          <w:sz w:val="28"/>
          <w:szCs w:val="28"/>
          <w:rtl/>
        </w:rPr>
        <w:t>ی حداکثر پرتوگیری سالیانه قابل پیش‌بینی مردم و کارکنان</w:t>
      </w:r>
    </w:p>
    <w:p w:rsidR="00C91F17" w:rsidRDefault="00C91F17" w:rsidP="00EE3E6C">
      <w:pPr>
        <w:spacing w:line="300" w:lineRule="auto"/>
        <w:jc w:val="both"/>
        <w:rPr>
          <w:rFonts w:cs="B Nazanin"/>
          <w:sz w:val="26"/>
          <w:szCs w:val="26"/>
          <w:rtl/>
        </w:rPr>
      </w:pPr>
      <w:r>
        <w:rPr>
          <w:rFonts w:cs="B Nazanin" w:hint="cs"/>
          <w:sz w:val="26"/>
          <w:szCs w:val="26"/>
          <w:rtl/>
        </w:rPr>
        <w:t xml:space="preserve">حداکثر پرتوگیری مجاز استاندارد برای کارکنان </w:t>
      </w:r>
      <w:r w:rsidRPr="00A76742">
        <w:rPr>
          <w:position w:val="-6"/>
        </w:rPr>
        <w:object w:dxaOrig="859" w:dyaOrig="279">
          <v:shape id="_x0000_i1036" type="#_x0000_t75" style="width:42.75pt;height:14.25pt" o:ole="">
            <v:imagedata r:id="rId30" o:title=""/>
          </v:shape>
          <o:OLEObject Type="Embed" ProgID="Equation.DSMT4" ShapeID="_x0000_i1036" DrawAspect="Content" ObjectID="_1490950556" r:id="rId31"/>
        </w:object>
      </w:r>
      <w:r>
        <w:rPr>
          <w:rFonts w:cs="B Nazanin" w:hint="cs"/>
          <w:sz w:val="26"/>
          <w:szCs w:val="26"/>
          <w:rtl/>
        </w:rPr>
        <w:t xml:space="preserve"> </w:t>
      </w:r>
      <w:r w:rsidRPr="00D3749E">
        <w:rPr>
          <w:rFonts w:cs="B Nazanin" w:hint="cs"/>
          <w:sz w:val="26"/>
          <w:szCs w:val="26"/>
          <w:rtl/>
        </w:rPr>
        <w:t xml:space="preserve">در سال و برای مردم مقدار </w:t>
      </w:r>
      <w:r w:rsidRPr="00D3749E">
        <w:rPr>
          <w:rFonts w:cs="B Nazanin"/>
          <w:position w:val="-6"/>
          <w:sz w:val="26"/>
          <w:szCs w:val="26"/>
        </w:rPr>
        <w:object w:dxaOrig="700" w:dyaOrig="279">
          <v:shape id="_x0000_i1037" type="#_x0000_t75" style="width:35.25pt;height:14.25pt" o:ole="">
            <v:imagedata r:id="rId32" o:title=""/>
          </v:shape>
          <o:OLEObject Type="Embed" ProgID="Equation.DSMT4" ShapeID="_x0000_i1037" DrawAspect="Content" ObjectID="_1490950557" r:id="rId33"/>
        </w:object>
      </w:r>
      <w:r w:rsidRPr="00D3749E">
        <w:rPr>
          <w:rFonts w:cs="B Nazanin" w:hint="cs"/>
          <w:sz w:val="26"/>
          <w:szCs w:val="26"/>
          <w:rtl/>
        </w:rPr>
        <w:t xml:space="preserve"> در سال می</w:t>
      </w:r>
      <w:r w:rsidRPr="00D3749E">
        <w:rPr>
          <w:rFonts w:cs="B Nazanin"/>
          <w:sz w:val="26"/>
          <w:szCs w:val="26"/>
          <w:rtl/>
        </w:rPr>
        <w:softHyphen/>
      </w:r>
      <w:r w:rsidRPr="00D3749E">
        <w:rPr>
          <w:rFonts w:cs="B Nazanin" w:hint="cs"/>
          <w:sz w:val="26"/>
          <w:szCs w:val="26"/>
          <w:rtl/>
        </w:rPr>
        <w:t>باشد.</w:t>
      </w:r>
      <w:r>
        <w:rPr>
          <w:rFonts w:cs="B Nazanin" w:hint="cs"/>
          <w:sz w:val="26"/>
          <w:szCs w:val="26"/>
          <w:rtl/>
        </w:rPr>
        <w:t xml:space="preserve"> </w:t>
      </w:r>
    </w:p>
    <w:p w:rsidR="00576958" w:rsidRDefault="00576958" w:rsidP="00576958">
      <w:pPr>
        <w:spacing w:line="300" w:lineRule="auto"/>
        <w:jc w:val="both"/>
        <w:rPr>
          <w:rFonts w:cs="B Nazanin"/>
          <w:sz w:val="26"/>
          <w:szCs w:val="26"/>
          <w:rtl/>
        </w:rPr>
      </w:pPr>
      <w:r w:rsidRPr="000943B4">
        <w:rPr>
          <w:rFonts w:cs="B Nazanin" w:hint="cs"/>
          <w:b/>
          <w:bCs/>
          <w:sz w:val="26"/>
          <w:szCs w:val="26"/>
          <w:rtl/>
        </w:rPr>
        <w:t>محاسبه دز سالیانه کارکنان</w:t>
      </w:r>
      <w:r w:rsidR="00962BEB">
        <w:rPr>
          <w:rFonts w:cs="B Nazanin" w:hint="cs"/>
          <w:b/>
          <w:bCs/>
          <w:sz w:val="26"/>
          <w:szCs w:val="26"/>
          <w:rtl/>
        </w:rPr>
        <w:t xml:space="preserve"> مستقیم</w:t>
      </w:r>
      <w:r>
        <w:rPr>
          <w:rFonts w:cs="B Nazanin" w:hint="cs"/>
          <w:sz w:val="26"/>
          <w:szCs w:val="26"/>
          <w:rtl/>
        </w:rPr>
        <w:t>: با توجه به مراجعه گاه به گاه و در صورت نیاز و ضرورت به این چشمه ها اگر حداکثر ماهی یک بار به این چشمه ها سرکشی شود، دز کارکنان مستقیم اگر حداکثر یک میکروسیورت در ساعت تصور شود، برای هشت ساعت کار در روز (که این مورد هیچ گاه اتفاق نمی افتد) می شود:</w:t>
      </w:r>
    </w:p>
    <w:p w:rsidR="00576958" w:rsidRDefault="00576958" w:rsidP="001B7705">
      <w:pPr>
        <w:spacing w:line="300" w:lineRule="auto"/>
        <w:jc w:val="right"/>
        <w:rPr>
          <w:rFonts w:cs="B Nazanin"/>
          <w:sz w:val="26"/>
          <w:szCs w:val="26"/>
          <w:rtl/>
        </w:rPr>
      </w:pPr>
      <w:r>
        <w:rPr>
          <w:rFonts w:cs="B Nazanin" w:hint="cs"/>
          <w:sz w:val="26"/>
          <w:szCs w:val="26"/>
          <w:rtl/>
        </w:rPr>
        <w:t xml:space="preserve">8 میکروسیورت </w:t>
      </w:r>
      <w:r w:rsidR="001B7705">
        <w:rPr>
          <w:rFonts w:cs="B Nazanin"/>
          <w:sz w:val="26"/>
          <w:szCs w:val="26"/>
        </w:rPr>
        <w:t>=</w:t>
      </w:r>
      <w:r>
        <w:rPr>
          <w:rFonts w:cs="B Nazanin" w:hint="cs"/>
          <w:sz w:val="26"/>
          <w:szCs w:val="26"/>
          <w:rtl/>
        </w:rPr>
        <w:t xml:space="preserve"> 1 میکروسیورت * 8 ساعت</w:t>
      </w:r>
    </w:p>
    <w:p w:rsidR="00576958" w:rsidRDefault="00576958" w:rsidP="00576958">
      <w:pPr>
        <w:spacing w:line="300" w:lineRule="auto"/>
        <w:rPr>
          <w:rFonts w:cs="B Nazanin"/>
          <w:sz w:val="26"/>
          <w:szCs w:val="26"/>
          <w:rtl/>
        </w:rPr>
      </w:pPr>
      <w:r>
        <w:rPr>
          <w:rFonts w:cs="B Nazanin" w:hint="cs"/>
          <w:sz w:val="26"/>
          <w:szCs w:val="26"/>
          <w:rtl/>
        </w:rPr>
        <w:lastRenderedPageBreak/>
        <w:t>بنابراین دز سالیانه کارکنان مستقیم می شود:</w:t>
      </w:r>
    </w:p>
    <w:p w:rsidR="00576958" w:rsidRPr="00576958" w:rsidRDefault="00576958" w:rsidP="001B7705">
      <w:pPr>
        <w:spacing w:line="300" w:lineRule="auto"/>
        <w:jc w:val="right"/>
        <w:rPr>
          <w:rFonts w:cs="Times New Roman"/>
          <w:sz w:val="26"/>
          <w:szCs w:val="26"/>
          <w:rtl/>
        </w:rPr>
      </w:pPr>
      <w:r>
        <w:rPr>
          <w:rFonts w:cs="B Nazanin" w:hint="cs"/>
          <w:sz w:val="26"/>
          <w:szCs w:val="26"/>
          <w:rtl/>
        </w:rPr>
        <w:t xml:space="preserve">96 میکروسیورت در سال </w:t>
      </w:r>
      <w:r w:rsidR="001B7705">
        <w:rPr>
          <w:rFonts w:cs="B Nazanin"/>
          <w:sz w:val="26"/>
          <w:szCs w:val="26"/>
        </w:rPr>
        <w:t>=</w:t>
      </w:r>
      <w:r>
        <w:rPr>
          <w:rFonts w:cs="B Nazanin" w:hint="cs"/>
          <w:sz w:val="26"/>
          <w:szCs w:val="26"/>
          <w:rtl/>
        </w:rPr>
        <w:t xml:space="preserve"> 8*12</w:t>
      </w:r>
    </w:p>
    <w:p w:rsidR="00E7209B" w:rsidRDefault="00E7209B" w:rsidP="00EE3E6C">
      <w:pPr>
        <w:spacing w:line="300" w:lineRule="auto"/>
        <w:jc w:val="both"/>
        <w:rPr>
          <w:rFonts w:cs="B Nazanin"/>
          <w:sz w:val="26"/>
          <w:szCs w:val="26"/>
          <w:rtl/>
        </w:rPr>
      </w:pPr>
      <w:r>
        <w:rPr>
          <w:rFonts w:cs="B Nazanin" w:hint="cs"/>
          <w:sz w:val="26"/>
          <w:szCs w:val="26"/>
          <w:rtl/>
        </w:rPr>
        <w:t xml:space="preserve">که این عدد بسیار کمتر از حدود تعیین شده بر مبنای </w:t>
      </w:r>
      <w:r w:rsidRPr="007F2CCD">
        <w:rPr>
          <w:rFonts w:asciiTheme="majorBidi" w:hAnsiTheme="majorBidi" w:cstheme="majorBidi"/>
          <w:sz w:val="26"/>
          <w:szCs w:val="26"/>
        </w:rPr>
        <w:t>ALARA</w:t>
      </w:r>
      <w:r>
        <w:rPr>
          <w:rFonts w:cs="B Nazanin" w:hint="cs"/>
          <w:sz w:val="26"/>
          <w:szCs w:val="26"/>
          <w:rtl/>
        </w:rPr>
        <w:t xml:space="preserve"> خواهد بود.</w:t>
      </w:r>
    </w:p>
    <w:p w:rsidR="00A50A75" w:rsidRDefault="00E7209B" w:rsidP="00962BEB">
      <w:pPr>
        <w:spacing w:line="300" w:lineRule="auto"/>
        <w:jc w:val="both"/>
        <w:rPr>
          <w:rFonts w:cs="B Nazanin"/>
          <w:sz w:val="26"/>
          <w:szCs w:val="26"/>
          <w:rtl/>
        </w:rPr>
      </w:pPr>
      <w:r w:rsidRPr="000943B4">
        <w:rPr>
          <w:rFonts w:cs="B Nazanin" w:hint="cs"/>
          <w:b/>
          <w:bCs/>
          <w:sz w:val="26"/>
          <w:szCs w:val="26"/>
          <w:rtl/>
        </w:rPr>
        <w:t xml:space="preserve">محاسبه دز سالیانه </w:t>
      </w:r>
      <w:r w:rsidR="00962BEB">
        <w:rPr>
          <w:rFonts w:cs="B Nazanin" w:hint="cs"/>
          <w:b/>
          <w:bCs/>
          <w:sz w:val="26"/>
          <w:szCs w:val="26"/>
          <w:rtl/>
        </w:rPr>
        <w:t>کارکنان غیرمستقیم</w:t>
      </w:r>
      <w:r w:rsidRPr="000943B4">
        <w:rPr>
          <w:rFonts w:cs="B Nazanin" w:hint="cs"/>
          <w:b/>
          <w:bCs/>
          <w:sz w:val="26"/>
          <w:szCs w:val="26"/>
          <w:rtl/>
        </w:rPr>
        <w:t>:</w:t>
      </w:r>
      <w:r>
        <w:rPr>
          <w:rFonts w:cs="B Nazanin" w:hint="cs"/>
          <w:sz w:val="26"/>
          <w:szCs w:val="26"/>
          <w:rtl/>
        </w:rPr>
        <w:t xml:space="preserve"> </w:t>
      </w:r>
      <w:r w:rsidR="00C91F17">
        <w:rPr>
          <w:rFonts w:cs="B Nazanin" w:hint="cs"/>
          <w:sz w:val="26"/>
          <w:szCs w:val="26"/>
          <w:rtl/>
        </w:rPr>
        <w:t>با توجه به این محل دائم نگهداری چشمه ها به دور از محل رفت و آمد کارکنان</w:t>
      </w:r>
      <w:r w:rsidR="00635570">
        <w:rPr>
          <w:rFonts w:cs="B Nazanin" w:hint="cs"/>
          <w:sz w:val="26"/>
          <w:szCs w:val="26"/>
          <w:rtl/>
        </w:rPr>
        <w:t xml:space="preserve"> غیرمستقیم و</w:t>
      </w:r>
      <w:r>
        <w:rPr>
          <w:rFonts w:cs="B Nazanin" w:hint="cs"/>
          <w:sz w:val="26"/>
          <w:szCs w:val="26"/>
          <w:rtl/>
        </w:rPr>
        <w:t xml:space="preserve"> در محوطه موسسه ژئوفیزیک بوده، و دز بیرون درب انبار چشمه ها نزدیک به دز زمینه می باشد اصولا نیازی به محاسبه دز دریافتی سالانه این افراد نیست.</w:t>
      </w:r>
    </w:p>
    <w:p w:rsidR="00962BEB" w:rsidRDefault="00962BEB" w:rsidP="00962BEB">
      <w:pPr>
        <w:spacing w:line="300" w:lineRule="auto"/>
        <w:jc w:val="both"/>
        <w:rPr>
          <w:rFonts w:cs="B Nazanin"/>
          <w:sz w:val="26"/>
          <w:szCs w:val="26"/>
          <w:rtl/>
        </w:rPr>
      </w:pPr>
      <w:r w:rsidRPr="000943B4">
        <w:rPr>
          <w:rFonts w:cs="B Nazanin" w:hint="cs"/>
          <w:b/>
          <w:bCs/>
          <w:sz w:val="26"/>
          <w:szCs w:val="26"/>
          <w:rtl/>
        </w:rPr>
        <w:t>محاسبه دز سالیانه</w:t>
      </w:r>
      <w:r>
        <w:rPr>
          <w:rFonts w:cs="B Nazanin" w:hint="cs"/>
          <w:b/>
          <w:bCs/>
          <w:sz w:val="26"/>
          <w:szCs w:val="26"/>
          <w:rtl/>
        </w:rPr>
        <w:t xml:space="preserve"> مردم:</w:t>
      </w:r>
      <w:r>
        <w:rPr>
          <w:rFonts w:cs="B Nazanin" w:hint="cs"/>
          <w:sz w:val="26"/>
          <w:szCs w:val="26"/>
          <w:rtl/>
        </w:rPr>
        <w:t xml:space="preserve"> بر مبنای پیش بینی های دز کارکنان غیرمستقیم موسسه و با توجه به موقعیت جغرافیایی محل نگهداری چشمه ها اصولا دریافت حتی 01/0 میکروسیورت ناشی از چشمه های موجود در محل، برای مردم عادی متصور نمی باشد.</w:t>
      </w:r>
    </w:p>
    <w:p w:rsidR="00962BEB" w:rsidRDefault="00962BEB" w:rsidP="00962BEB">
      <w:pPr>
        <w:spacing w:line="300" w:lineRule="auto"/>
        <w:jc w:val="both"/>
        <w:rPr>
          <w:rFonts w:cs="B Nazanin"/>
          <w:sz w:val="26"/>
          <w:szCs w:val="26"/>
          <w:rtl/>
        </w:rPr>
      </w:pPr>
      <w:r>
        <w:rPr>
          <w:rFonts w:cs="B Nazanin" w:hint="cs"/>
          <w:sz w:val="26"/>
          <w:szCs w:val="26"/>
          <w:rtl/>
        </w:rPr>
        <w:t>بدیهی است که هر گونه تغییرات در تعداد و نوع چشمه های داخل مخزن به اطلاع واحد قانونی خواهد رسید.</w:t>
      </w:r>
    </w:p>
    <w:p w:rsidR="00691C4E" w:rsidRDefault="00691C4E" w:rsidP="00962BEB">
      <w:pPr>
        <w:spacing w:line="300" w:lineRule="auto"/>
        <w:jc w:val="both"/>
        <w:rPr>
          <w:rFonts w:cs="B Nazanin"/>
          <w:sz w:val="26"/>
          <w:szCs w:val="26"/>
          <w:rtl/>
        </w:rPr>
      </w:pPr>
    </w:p>
    <w:p w:rsidR="00DF3176" w:rsidRDefault="00DF3176" w:rsidP="00962BEB">
      <w:pPr>
        <w:spacing w:line="300" w:lineRule="auto"/>
        <w:jc w:val="both"/>
        <w:rPr>
          <w:rFonts w:cs="B Nazanin"/>
          <w:sz w:val="26"/>
          <w:szCs w:val="26"/>
          <w:rtl/>
        </w:rPr>
      </w:pPr>
    </w:p>
    <w:p w:rsidR="00DF3176" w:rsidRDefault="00DF3176" w:rsidP="00962BEB">
      <w:pPr>
        <w:spacing w:line="300" w:lineRule="auto"/>
        <w:jc w:val="both"/>
        <w:rPr>
          <w:rFonts w:cs="B Nazanin"/>
          <w:sz w:val="26"/>
          <w:szCs w:val="26"/>
          <w:rtl/>
        </w:rPr>
      </w:pPr>
    </w:p>
    <w:p w:rsidR="00DF3176" w:rsidRDefault="00DF3176" w:rsidP="00962BEB">
      <w:pPr>
        <w:spacing w:line="300" w:lineRule="auto"/>
        <w:jc w:val="both"/>
        <w:rPr>
          <w:rFonts w:cs="B Nazanin"/>
          <w:sz w:val="26"/>
          <w:szCs w:val="26"/>
          <w:rtl/>
        </w:rPr>
      </w:pPr>
    </w:p>
    <w:p w:rsidR="00DF3176" w:rsidRDefault="00DF3176" w:rsidP="00962BEB">
      <w:pPr>
        <w:spacing w:line="300" w:lineRule="auto"/>
        <w:jc w:val="both"/>
        <w:rPr>
          <w:rFonts w:cs="B Nazanin"/>
          <w:sz w:val="26"/>
          <w:szCs w:val="26"/>
          <w:rtl/>
        </w:rPr>
      </w:pPr>
    </w:p>
    <w:p w:rsidR="00DF3176" w:rsidRDefault="00DF3176" w:rsidP="00962BEB">
      <w:pPr>
        <w:spacing w:line="300" w:lineRule="auto"/>
        <w:jc w:val="both"/>
        <w:rPr>
          <w:rFonts w:cs="B Nazanin"/>
          <w:sz w:val="26"/>
          <w:szCs w:val="26"/>
          <w:rtl/>
        </w:rPr>
      </w:pPr>
    </w:p>
    <w:p w:rsidR="00603729" w:rsidRDefault="00603729" w:rsidP="00962BEB">
      <w:pPr>
        <w:spacing w:line="300" w:lineRule="auto"/>
        <w:jc w:val="both"/>
        <w:rPr>
          <w:rFonts w:cs="B Nazanin"/>
          <w:sz w:val="26"/>
          <w:szCs w:val="26"/>
          <w:rtl/>
        </w:rPr>
      </w:pPr>
    </w:p>
    <w:p w:rsidR="00603729" w:rsidRDefault="00603729" w:rsidP="00962BEB">
      <w:pPr>
        <w:spacing w:line="300" w:lineRule="auto"/>
        <w:jc w:val="both"/>
        <w:rPr>
          <w:rFonts w:cs="B Nazanin"/>
          <w:sz w:val="26"/>
          <w:szCs w:val="26"/>
          <w:rtl/>
        </w:rPr>
      </w:pPr>
    </w:p>
    <w:p w:rsidR="00603729" w:rsidRDefault="00603729" w:rsidP="00962BEB">
      <w:pPr>
        <w:spacing w:line="300" w:lineRule="auto"/>
        <w:jc w:val="both"/>
        <w:rPr>
          <w:rFonts w:cs="B Nazanin"/>
          <w:sz w:val="26"/>
          <w:szCs w:val="26"/>
          <w:rtl/>
        </w:rPr>
      </w:pPr>
    </w:p>
    <w:p w:rsidR="00603729" w:rsidRDefault="00603729" w:rsidP="00962BEB">
      <w:pPr>
        <w:spacing w:line="300" w:lineRule="auto"/>
        <w:jc w:val="both"/>
        <w:rPr>
          <w:rFonts w:cs="B Nazanin"/>
          <w:sz w:val="26"/>
          <w:szCs w:val="26"/>
          <w:rtl/>
        </w:rPr>
      </w:pPr>
    </w:p>
    <w:p w:rsidR="00603729" w:rsidRDefault="00603729" w:rsidP="00962BEB">
      <w:pPr>
        <w:spacing w:line="300" w:lineRule="auto"/>
        <w:jc w:val="both"/>
        <w:rPr>
          <w:rFonts w:cs="B Nazanin"/>
          <w:sz w:val="26"/>
          <w:szCs w:val="26"/>
          <w:rtl/>
        </w:rPr>
      </w:pPr>
    </w:p>
    <w:p w:rsidR="00603729" w:rsidRDefault="00603729" w:rsidP="00962BEB">
      <w:pPr>
        <w:spacing w:line="300" w:lineRule="auto"/>
        <w:jc w:val="both"/>
        <w:rPr>
          <w:rFonts w:cs="B Nazanin"/>
          <w:sz w:val="26"/>
          <w:szCs w:val="26"/>
          <w:rtl/>
        </w:rPr>
      </w:pPr>
    </w:p>
    <w:p w:rsidR="00603729" w:rsidRDefault="00603729" w:rsidP="00962BEB">
      <w:pPr>
        <w:spacing w:line="300" w:lineRule="auto"/>
        <w:jc w:val="both"/>
        <w:rPr>
          <w:rFonts w:cs="B Nazanin"/>
          <w:sz w:val="26"/>
          <w:szCs w:val="26"/>
          <w:rtl/>
        </w:rPr>
      </w:pPr>
    </w:p>
    <w:p w:rsidR="00603729" w:rsidRDefault="00603729" w:rsidP="00962BEB">
      <w:pPr>
        <w:spacing w:line="300" w:lineRule="auto"/>
        <w:jc w:val="both"/>
        <w:rPr>
          <w:rFonts w:cs="B Nazanin"/>
          <w:sz w:val="26"/>
          <w:szCs w:val="26"/>
          <w:rtl/>
        </w:rPr>
      </w:pPr>
    </w:p>
    <w:p w:rsidR="00603729" w:rsidRDefault="00603729" w:rsidP="00962BEB">
      <w:pPr>
        <w:spacing w:line="300" w:lineRule="auto"/>
        <w:jc w:val="both"/>
        <w:rPr>
          <w:rFonts w:cs="B Nazanin"/>
          <w:sz w:val="26"/>
          <w:szCs w:val="26"/>
          <w:rtl/>
        </w:rPr>
      </w:pPr>
    </w:p>
    <w:p w:rsidR="00603729" w:rsidRDefault="00603729" w:rsidP="00962BEB">
      <w:pPr>
        <w:spacing w:line="300" w:lineRule="auto"/>
        <w:jc w:val="both"/>
        <w:rPr>
          <w:rFonts w:cs="B Nazanin"/>
          <w:sz w:val="26"/>
          <w:szCs w:val="26"/>
          <w:rtl/>
        </w:rPr>
      </w:pPr>
    </w:p>
    <w:p w:rsidR="00603729" w:rsidRDefault="00603729" w:rsidP="00962BEB">
      <w:pPr>
        <w:spacing w:line="300" w:lineRule="auto"/>
        <w:jc w:val="both"/>
        <w:rPr>
          <w:rFonts w:cs="B Nazanin"/>
          <w:sz w:val="26"/>
          <w:szCs w:val="26"/>
          <w:rtl/>
        </w:rPr>
      </w:pPr>
    </w:p>
    <w:p w:rsidR="00603729" w:rsidRDefault="00603729" w:rsidP="00962BEB">
      <w:pPr>
        <w:spacing w:line="300" w:lineRule="auto"/>
        <w:jc w:val="both"/>
        <w:rPr>
          <w:rFonts w:cs="B Nazanin"/>
          <w:sz w:val="26"/>
          <w:szCs w:val="26"/>
          <w:rtl/>
        </w:rPr>
      </w:pPr>
    </w:p>
    <w:p w:rsidR="00603729" w:rsidRDefault="00603729" w:rsidP="00962BEB">
      <w:pPr>
        <w:spacing w:line="300" w:lineRule="auto"/>
        <w:jc w:val="both"/>
        <w:rPr>
          <w:rFonts w:cs="B Nazanin"/>
          <w:sz w:val="26"/>
          <w:szCs w:val="26"/>
          <w:rtl/>
        </w:rPr>
      </w:pPr>
    </w:p>
    <w:p w:rsidR="00603729" w:rsidRDefault="00603729" w:rsidP="00962BEB">
      <w:pPr>
        <w:spacing w:line="300" w:lineRule="auto"/>
        <w:jc w:val="both"/>
        <w:rPr>
          <w:rFonts w:cs="B Nazanin"/>
          <w:sz w:val="26"/>
          <w:szCs w:val="26"/>
          <w:rtl/>
        </w:rPr>
      </w:pPr>
    </w:p>
    <w:p w:rsidR="00691C4E" w:rsidRPr="00603729" w:rsidRDefault="00DD2BCB" w:rsidP="00603729">
      <w:pPr>
        <w:spacing w:line="300" w:lineRule="auto"/>
        <w:jc w:val="center"/>
        <w:rPr>
          <w:rFonts w:cs="B Nazanin"/>
          <w:b/>
          <w:bCs/>
          <w:sz w:val="56"/>
          <w:szCs w:val="56"/>
          <w:rtl/>
        </w:rPr>
      </w:pPr>
      <w:r w:rsidRPr="00603729">
        <w:rPr>
          <w:rFonts w:cs="B Nazanin" w:hint="cs"/>
          <w:b/>
          <w:bCs/>
          <w:sz w:val="56"/>
          <w:szCs w:val="56"/>
          <w:rtl/>
        </w:rPr>
        <w:t>امنیت و حسابرسی منابع پرتو</w:t>
      </w:r>
    </w:p>
    <w:p w:rsidR="00603729" w:rsidRDefault="00603729" w:rsidP="00450037">
      <w:pPr>
        <w:spacing w:line="300" w:lineRule="auto"/>
        <w:jc w:val="both"/>
        <w:rPr>
          <w:rFonts w:cs="B Nazanin"/>
          <w:sz w:val="26"/>
          <w:szCs w:val="26"/>
          <w:rtl/>
        </w:rPr>
      </w:pPr>
    </w:p>
    <w:p w:rsidR="00603729" w:rsidRDefault="00603729" w:rsidP="00450037">
      <w:pPr>
        <w:spacing w:line="300" w:lineRule="auto"/>
        <w:jc w:val="both"/>
        <w:rPr>
          <w:rFonts w:cs="B Nazanin"/>
          <w:sz w:val="26"/>
          <w:szCs w:val="26"/>
          <w:rtl/>
        </w:rPr>
      </w:pPr>
    </w:p>
    <w:p w:rsidR="00603729" w:rsidRDefault="00603729" w:rsidP="00450037">
      <w:pPr>
        <w:spacing w:line="300" w:lineRule="auto"/>
        <w:jc w:val="both"/>
        <w:rPr>
          <w:rFonts w:cs="B Nazanin"/>
          <w:sz w:val="26"/>
          <w:szCs w:val="26"/>
          <w:rtl/>
        </w:rPr>
      </w:pPr>
    </w:p>
    <w:p w:rsidR="00603729" w:rsidRDefault="00603729" w:rsidP="00450037">
      <w:pPr>
        <w:spacing w:line="300" w:lineRule="auto"/>
        <w:jc w:val="both"/>
        <w:rPr>
          <w:rFonts w:cs="B Nazanin"/>
          <w:sz w:val="26"/>
          <w:szCs w:val="26"/>
          <w:rtl/>
        </w:rPr>
      </w:pPr>
    </w:p>
    <w:p w:rsidR="00603729" w:rsidRDefault="00603729" w:rsidP="00450037">
      <w:pPr>
        <w:spacing w:line="300" w:lineRule="auto"/>
        <w:jc w:val="both"/>
        <w:rPr>
          <w:rFonts w:cs="B Nazanin"/>
          <w:sz w:val="26"/>
          <w:szCs w:val="26"/>
          <w:rtl/>
        </w:rPr>
      </w:pPr>
    </w:p>
    <w:p w:rsidR="00603729" w:rsidRDefault="00603729" w:rsidP="00450037">
      <w:pPr>
        <w:spacing w:line="300" w:lineRule="auto"/>
        <w:jc w:val="both"/>
        <w:rPr>
          <w:rFonts w:cs="B Nazanin"/>
          <w:sz w:val="26"/>
          <w:szCs w:val="26"/>
          <w:rtl/>
        </w:rPr>
      </w:pPr>
    </w:p>
    <w:p w:rsidR="00603729" w:rsidRDefault="00603729" w:rsidP="00450037">
      <w:pPr>
        <w:spacing w:line="300" w:lineRule="auto"/>
        <w:jc w:val="both"/>
        <w:rPr>
          <w:rFonts w:cs="B Nazanin"/>
          <w:sz w:val="26"/>
          <w:szCs w:val="26"/>
          <w:rtl/>
        </w:rPr>
      </w:pPr>
    </w:p>
    <w:p w:rsidR="00603729" w:rsidRDefault="00603729" w:rsidP="00450037">
      <w:pPr>
        <w:spacing w:line="300" w:lineRule="auto"/>
        <w:jc w:val="both"/>
        <w:rPr>
          <w:rFonts w:cs="B Nazanin"/>
          <w:sz w:val="26"/>
          <w:szCs w:val="26"/>
          <w:rtl/>
        </w:rPr>
      </w:pPr>
    </w:p>
    <w:p w:rsidR="00603729" w:rsidRDefault="00603729" w:rsidP="00450037">
      <w:pPr>
        <w:spacing w:line="300" w:lineRule="auto"/>
        <w:jc w:val="both"/>
        <w:rPr>
          <w:rFonts w:cs="B Nazanin"/>
          <w:sz w:val="26"/>
          <w:szCs w:val="26"/>
          <w:rtl/>
        </w:rPr>
      </w:pPr>
    </w:p>
    <w:p w:rsidR="00450037" w:rsidRDefault="006B4555" w:rsidP="00450037">
      <w:pPr>
        <w:spacing w:line="300" w:lineRule="auto"/>
        <w:jc w:val="both"/>
        <w:rPr>
          <w:rFonts w:cs="B Nazanin"/>
          <w:sz w:val="26"/>
          <w:szCs w:val="26"/>
          <w:rtl/>
        </w:rPr>
      </w:pPr>
      <w:r>
        <w:rPr>
          <w:rFonts w:cs="B Nazanin" w:hint="cs"/>
          <w:sz w:val="26"/>
          <w:szCs w:val="26"/>
          <w:rtl/>
        </w:rPr>
        <w:lastRenderedPageBreak/>
        <w:t xml:space="preserve">جهت جلوگیری از پرتوگیری کارکنان و افراد عادی انبار نگهداری چشمه ها </w:t>
      </w:r>
      <w:r w:rsidR="00450037">
        <w:rPr>
          <w:rFonts w:cs="B Nazanin" w:hint="cs"/>
          <w:sz w:val="26"/>
          <w:szCs w:val="26"/>
          <w:rtl/>
        </w:rPr>
        <w:t>دور از محیط کاری موسسه ساخته شده است</w:t>
      </w:r>
      <w:r w:rsidR="00315B7F">
        <w:rPr>
          <w:rFonts w:cs="B Nazanin" w:hint="cs"/>
          <w:sz w:val="26"/>
          <w:szCs w:val="26"/>
          <w:rtl/>
        </w:rPr>
        <w:t xml:space="preserve"> که در این شرایط خطر پرتوگیری بسیار ضعیف است. همچنین این مکان به دور از عوامل آتش زا بوده و در صورت نیاز به اطفاء حریق مواد مناسب جهت مهار آن مانند خاک در دسترس می باشد.</w:t>
      </w:r>
    </w:p>
    <w:p w:rsidR="00315B7F" w:rsidRDefault="00315B7F" w:rsidP="00450037">
      <w:pPr>
        <w:spacing w:line="300" w:lineRule="auto"/>
        <w:jc w:val="both"/>
        <w:rPr>
          <w:rFonts w:cs="B Nazanin"/>
          <w:sz w:val="26"/>
          <w:szCs w:val="26"/>
          <w:rtl/>
        </w:rPr>
      </w:pPr>
      <w:r>
        <w:rPr>
          <w:rFonts w:cs="B Nazanin" w:hint="cs"/>
          <w:sz w:val="26"/>
          <w:szCs w:val="26"/>
          <w:rtl/>
        </w:rPr>
        <w:t xml:space="preserve">در داخل اتاق انبار چاله ای </w:t>
      </w:r>
      <w:r w:rsidR="005145BF">
        <w:rPr>
          <w:rFonts w:cs="B Nazanin" w:hint="cs"/>
          <w:sz w:val="26"/>
          <w:szCs w:val="26"/>
          <w:rtl/>
        </w:rPr>
        <w:t xml:space="preserve">برای نگهداری چشمه ها تعبیه شده است که مشخصات آن در بخش مربوطه آورده شده است. </w:t>
      </w:r>
    </w:p>
    <w:p w:rsidR="0067568B" w:rsidRDefault="0067568B" w:rsidP="0097496A">
      <w:pPr>
        <w:spacing w:line="300" w:lineRule="auto"/>
        <w:jc w:val="both"/>
        <w:rPr>
          <w:rFonts w:cs="B Nazanin"/>
          <w:sz w:val="26"/>
          <w:szCs w:val="26"/>
          <w:rtl/>
        </w:rPr>
      </w:pPr>
      <w:r>
        <w:rPr>
          <w:rFonts w:cs="B Nazanin" w:hint="cs"/>
          <w:sz w:val="26"/>
          <w:szCs w:val="26"/>
          <w:rtl/>
        </w:rPr>
        <w:t xml:space="preserve">به منظور حسابرسی چشمه ها </w:t>
      </w:r>
      <w:r w:rsidR="003D62FD">
        <w:rPr>
          <w:rFonts w:cs="B Nazanin" w:hint="cs"/>
          <w:sz w:val="26"/>
          <w:szCs w:val="26"/>
          <w:rtl/>
        </w:rPr>
        <w:t>فرم</w:t>
      </w:r>
      <w:r w:rsidR="0021209E">
        <w:rPr>
          <w:rFonts w:cs="B Nazanin" w:hint="cs"/>
          <w:sz w:val="26"/>
          <w:szCs w:val="26"/>
          <w:rtl/>
        </w:rPr>
        <w:t xml:space="preserve"> حضور و غیاب</w:t>
      </w:r>
      <w:r w:rsidR="003D62FD">
        <w:rPr>
          <w:rFonts w:cs="B Nazanin" w:hint="cs"/>
          <w:sz w:val="26"/>
          <w:szCs w:val="26"/>
          <w:rtl/>
        </w:rPr>
        <w:t xml:space="preserve"> برای هر چشمه تهیه و در دفتر شخص مسئول نگهداری می شود. </w:t>
      </w:r>
      <w:r w:rsidR="003C2636">
        <w:rPr>
          <w:rFonts w:cs="B Nazanin" w:hint="cs"/>
          <w:sz w:val="26"/>
          <w:szCs w:val="26"/>
          <w:rtl/>
        </w:rPr>
        <w:t>در این فرم ساعت و تاریخ خر</w:t>
      </w:r>
      <w:r w:rsidR="0088100B">
        <w:rPr>
          <w:rFonts w:cs="B Nazanin" w:hint="cs"/>
          <w:sz w:val="26"/>
          <w:szCs w:val="26"/>
          <w:rtl/>
        </w:rPr>
        <w:t xml:space="preserve">وج و بازگشت چشمه به محل نگهداری </w:t>
      </w:r>
      <w:r w:rsidR="0097496A">
        <w:rPr>
          <w:rFonts w:cs="B Nazanin" w:hint="cs"/>
          <w:sz w:val="26"/>
          <w:szCs w:val="26"/>
          <w:rtl/>
        </w:rPr>
        <w:t xml:space="preserve">و مشخصات و اطلاعات تماس شخصی که چشمه ها تحویل اوست </w:t>
      </w:r>
      <w:r w:rsidR="003C2636">
        <w:rPr>
          <w:rFonts w:cs="B Nazanin" w:hint="cs"/>
          <w:sz w:val="26"/>
          <w:szCs w:val="26"/>
          <w:rtl/>
        </w:rPr>
        <w:t xml:space="preserve">برای هر پروژه ثبت می شود. همچنین مسئول فیزیک بهداشت آهنگ دز  بر روی ظرف چشمه هنگام </w:t>
      </w:r>
      <w:r w:rsidR="001B1317">
        <w:rPr>
          <w:rFonts w:cs="B Nazanin" w:hint="cs"/>
          <w:sz w:val="26"/>
          <w:szCs w:val="26"/>
          <w:rtl/>
        </w:rPr>
        <w:t xml:space="preserve">خروج و </w:t>
      </w:r>
      <w:r w:rsidR="003C2636">
        <w:rPr>
          <w:rFonts w:cs="B Nazanin" w:hint="cs"/>
          <w:sz w:val="26"/>
          <w:szCs w:val="26"/>
          <w:rtl/>
        </w:rPr>
        <w:t>بازگشت به محل دائم نگهداری را اندازه گیری و در فرم مربوطه ثبت می کند.</w:t>
      </w:r>
    </w:p>
    <w:p w:rsidR="00DB0F90" w:rsidRDefault="00DB0F90" w:rsidP="0097496A">
      <w:pPr>
        <w:spacing w:line="300" w:lineRule="auto"/>
        <w:jc w:val="both"/>
        <w:rPr>
          <w:rFonts w:cs="B Nazanin"/>
          <w:sz w:val="26"/>
          <w:szCs w:val="26"/>
          <w:rtl/>
        </w:rPr>
      </w:pPr>
      <w:r>
        <w:rPr>
          <w:rFonts w:cs="B Nazanin" w:hint="cs"/>
          <w:sz w:val="26"/>
          <w:szCs w:val="26"/>
          <w:rtl/>
        </w:rPr>
        <w:t>مسئول فیزیک بهداشت می بایست به طور سالیانه چشمه های پرتوزا و محل نگهداری آنها را مورد بازبینی قرار داده و در صورت هر گونه اشکال در آمار چشمه های موجود (مثلا کم شدن چشمه ها) باید بلافاصله واحد قانونی را مطلع سازد.</w:t>
      </w:r>
    </w:p>
    <w:p w:rsidR="00DF3176" w:rsidRDefault="00DF3176" w:rsidP="0097496A">
      <w:pPr>
        <w:spacing w:line="300" w:lineRule="auto"/>
        <w:jc w:val="both"/>
        <w:rPr>
          <w:rFonts w:cs="B Nazanin"/>
          <w:sz w:val="26"/>
          <w:szCs w:val="26"/>
          <w:rtl/>
        </w:rPr>
      </w:pPr>
    </w:p>
    <w:p w:rsidR="00DF3176" w:rsidRDefault="00DF3176" w:rsidP="0097496A">
      <w:pPr>
        <w:spacing w:line="300" w:lineRule="auto"/>
        <w:jc w:val="both"/>
        <w:rPr>
          <w:rFonts w:cs="B Nazanin"/>
          <w:sz w:val="26"/>
          <w:szCs w:val="26"/>
          <w:rtl/>
        </w:rPr>
      </w:pPr>
    </w:p>
    <w:p w:rsidR="00DF3176" w:rsidRDefault="00DF3176" w:rsidP="0097496A">
      <w:pPr>
        <w:spacing w:line="300" w:lineRule="auto"/>
        <w:jc w:val="both"/>
        <w:rPr>
          <w:rFonts w:cs="B Nazanin"/>
          <w:sz w:val="26"/>
          <w:szCs w:val="26"/>
          <w:rtl/>
        </w:rPr>
      </w:pPr>
    </w:p>
    <w:p w:rsidR="00DF3176" w:rsidRDefault="00DF3176" w:rsidP="0097496A">
      <w:pPr>
        <w:spacing w:line="300" w:lineRule="auto"/>
        <w:jc w:val="both"/>
        <w:rPr>
          <w:rFonts w:cs="B Nazanin"/>
          <w:sz w:val="26"/>
          <w:szCs w:val="26"/>
          <w:rtl/>
        </w:rPr>
      </w:pPr>
    </w:p>
    <w:p w:rsidR="00DF3176" w:rsidRDefault="00DF3176" w:rsidP="0097496A">
      <w:pPr>
        <w:spacing w:line="300" w:lineRule="auto"/>
        <w:jc w:val="both"/>
        <w:rPr>
          <w:rFonts w:cs="B Nazanin"/>
          <w:sz w:val="26"/>
          <w:szCs w:val="26"/>
          <w:rtl/>
        </w:rPr>
      </w:pPr>
    </w:p>
    <w:p w:rsidR="00DF3176" w:rsidRDefault="00DF3176" w:rsidP="0097496A">
      <w:pPr>
        <w:spacing w:line="300" w:lineRule="auto"/>
        <w:jc w:val="both"/>
        <w:rPr>
          <w:rFonts w:cs="B Nazanin"/>
          <w:sz w:val="26"/>
          <w:szCs w:val="26"/>
          <w:rtl/>
        </w:rPr>
      </w:pPr>
    </w:p>
    <w:p w:rsidR="00DF3176" w:rsidRDefault="00DF3176" w:rsidP="0097496A">
      <w:pPr>
        <w:spacing w:line="300" w:lineRule="auto"/>
        <w:jc w:val="both"/>
        <w:rPr>
          <w:rFonts w:cs="B Nazanin"/>
          <w:sz w:val="26"/>
          <w:szCs w:val="26"/>
          <w:rtl/>
        </w:rPr>
      </w:pPr>
    </w:p>
    <w:p w:rsidR="00DF3176" w:rsidRDefault="00DF3176" w:rsidP="0097496A">
      <w:pPr>
        <w:spacing w:line="300" w:lineRule="auto"/>
        <w:jc w:val="both"/>
        <w:rPr>
          <w:rFonts w:cs="B Nazanin"/>
          <w:sz w:val="26"/>
          <w:szCs w:val="26"/>
          <w:rtl/>
        </w:rPr>
      </w:pPr>
    </w:p>
    <w:p w:rsidR="00DF3176" w:rsidRDefault="00DF3176" w:rsidP="0097496A">
      <w:pPr>
        <w:spacing w:line="300" w:lineRule="auto"/>
        <w:jc w:val="both"/>
        <w:rPr>
          <w:rFonts w:cs="B Nazanin"/>
          <w:sz w:val="26"/>
          <w:szCs w:val="26"/>
          <w:rtl/>
        </w:rPr>
      </w:pPr>
    </w:p>
    <w:p w:rsidR="00DF3176" w:rsidRDefault="00DF3176" w:rsidP="0097496A">
      <w:pPr>
        <w:spacing w:line="300" w:lineRule="auto"/>
        <w:jc w:val="both"/>
        <w:rPr>
          <w:rFonts w:cs="B Nazanin"/>
          <w:sz w:val="26"/>
          <w:szCs w:val="26"/>
          <w:rtl/>
        </w:rPr>
      </w:pPr>
    </w:p>
    <w:p w:rsidR="006263C3" w:rsidRDefault="006263C3" w:rsidP="0097496A">
      <w:pPr>
        <w:spacing w:line="300" w:lineRule="auto"/>
        <w:jc w:val="both"/>
        <w:rPr>
          <w:rFonts w:cs="B Nazanin"/>
          <w:sz w:val="26"/>
          <w:szCs w:val="26"/>
          <w:rtl/>
        </w:rPr>
      </w:pPr>
    </w:p>
    <w:p w:rsidR="006263C3" w:rsidRDefault="006263C3" w:rsidP="0097496A">
      <w:pPr>
        <w:spacing w:line="300" w:lineRule="auto"/>
        <w:jc w:val="both"/>
        <w:rPr>
          <w:rFonts w:cs="B Nazanin"/>
          <w:sz w:val="26"/>
          <w:szCs w:val="26"/>
          <w:rtl/>
        </w:rPr>
      </w:pPr>
    </w:p>
    <w:p w:rsidR="00F3137E" w:rsidRPr="00F1489D" w:rsidRDefault="00F3137E" w:rsidP="00F3137E">
      <w:pPr>
        <w:spacing w:line="360" w:lineRule="auto"/>
        <w:jc w:val="center"/>
        <w:rPr>
          <w:rFonts w:ascii="Times New Roman" w:hAnsi="Times New Roman" w:cs="B Lotus"/>
          <w:b/>
          <w:bCs/>
          <w:sz w:val="28"/>
          <w:szCs w:val="28"/>
          <w:rtl/>
        </w:rPr>
      </w:pPr>
      <w:r>
        <w:rPr>
          <w:rFonts w:ascii="Times New Roman" w:hAnsi="Times New Roman" w:cs="B Lotus" w:hint="cs"/>
          <w:b/>
          <w:bCs/>
          <w:sz w:val="28"/>
          <w:szCs w:val="28"/>
          <w:rtl/>
        </w:rPr>
        <w:lastRenderedPageBreak/>
        <w:t>فرم مونیتورینگ چشمه چاه پیمایی</w:t>
      </w:r>
    </w:p>
    <w:tbl>
      <w:tblPr>
        <w:tblStyle w:val="TableGrid"/>
        <w:bidiVisual/>
        <w:tblW w:w="11083" w:type="dxa"/>
        <w:tblInd w:w="-882" w:type="dxa"/>
        <w:tblLook w:val="04A0"/>
      </w:tblPr>
      <w:tblGrid>
        <w:gridCol w:w="2430"/>
        <w:gridCol w:w="2192"/>
        <w:gridCol w:w="1870"/>
        <w:gridCol w:w="1870"/>
        <w:gridCol w:w="2721"/>
      </w:tblGrid>
      <w:tr w:rsidR="00F3137E" w:rsidRPr="00E329BB" w:rsidTr="002E764A">
        <w:tc>
          <w:tcPr>
            <w:tcW w:w="2430" w:type="dxa"/>
            <w:vAlign w:val="center"/>
          </w:tcPr>
          <w:p w:rsidR="00F3137E" w:rsidRPr="00E329BB" w:rsidRDefault="00F3137E" w:rsidP="002E764A">
            <w:pPr>
              <w:spacing w:line="360" w:lineRule="auto"/>
              <w:jc w:val="center"/>
              <w:rPr>
                <w:rFonts w:cs="B Lotus"/>
                <w:szCs w:val="24"/>
                <w:rtl/>
              </w:rPr>
            </w:pPr>
            <w:r w:rsidRPr="00E329BB">
              <w:rPr>
                <w:rFonts w:cs="B Lotus" w:hint="cs"/>
                <w:szCs w:val="24"/>
                <w:rtl/>
              </w:rPr>
              <w:t>نام چشمه</w:t>
            </w:r>
          </w:p>
        </w:tc>
        <w:tc>
          <w:tcPr>
            <w:tcW w:w="2192" w:type="dxa"/>
            <w:vAlign w:val="center"/>
          </w:tcPr>
          <w:p w:rsidR="00F3137E" w:rsidRPr="00E329BB" w:rsidRDefault="00F3137E" w:rsidP="002E764A">
            <w:pPr>
              <w:spacing w:line="360" w:lineRule="auto"/>
              <w:jc w:val="center"/>
              <w:rPr>
                <w:rFonts w:cs="B Lotus"/>
                <w:szCs w:val="24"/>
                <w:rtl/>
              </w:rPr>
            </w:pPr>
            <w:r w:rsidRPr="00E329BB">
              <w:rPr>
                <w:rFonts w:cs="B Lotus" w:hint="cs"/>
                <w:szCs w:val="24"/>
                <w:rtl/>
              </w:rPr>
              <w:t>شماره سریال</w:t>
            </w:r>
          </w:p>
        </w:tc>
        <w:tc>
          <w:tcPr>
            <w:tcW w:w="1870" w:type="dxa"/>
            <w:vAlign w:val="center"/>
          </w:tcPr>
          <w:p w:rsidR="00F3137E" w:rsidRPr="00E329BB" w:rsidRDefault="00F3137E" w:rsidP="002E764A">
            <w:pPr>
              <w:spacing w:line="360" w:lineRule="auto"/>
              <w:jc w:val="center"/>
              <w:rPr>
                <w:rFonts w:cs="B Lotus"/>
                <w:szCs w:val="24"/>
                <w:rtl/>
              </w:rPr>
            </w:pPr>
            <w:r w:rsidRPr="00E329BB">
              <w:rPr>
                <w:rFonts w:cs="B Lotus" w:hint="cs"/>
                <w:szCs w:val="24"/>
                <w:rtl/>
              </w:rPr>
              <w:t>قدرت چشمه</w:t>
            </w:r>
          </w:p>
        </w:tc>
        <w:tc>
          <w:tcPr>
            <w:tcW w:w="1870" w:type="dxa"/>
            <w:vAlign w:val="center"/>
          </w:tcPr>
          <w:p w:rsidR="00F3137E" w:rsidRPr="00E329BB" w:rsidRDefault="00F3137E" w:rsidP="002E764A">
            <w:pPr>
              <w:spacing w:line="360" w:lineRule="auto"/>
              <w:jc w:val="center"/>
              <w:rPr>
                <w:rFonts w:cs="B Lotus"/>
                <w:szCs w:val="24"/>
                <w:rtl/>
              </w:rPr>
            </w:pPr>
            <w:r w:rsidRPr="00E329BB">
              <w:rPr>
                <w:rFonts w:cs="B Lotus" w:hint="cs"/>
                <w:szCs w:val="24"/>
                <w:rtl/>
              </w:rPr>
              <w:t>نوع رادیوایزوتوپ</w:t>
            </w:r>
          </w:p>
        </w:tc>
        <w:tc>
          <w:tcPr>
            <w:tcW w:w="2721" w:type="dxa"/>
            <w:vAlign w:val="center"/>
          </w:tcPr>
          <w:p w:rsidR="00F3137E" w:rsidRPr="00E329BB" w:rsidRDefault="00F3137E" w:rsidP="002E764A">
            <w:pPr>
              <w:spacing w:line="360" w:lineRule="auto"/>
              <w:jc w:val="center"/>
              <w:rPr>
                <w:rFonts w:cs="B Lotus"/>
                <w:szCs w:val="24"/>
                <w:rtl/>
              </w:rPr>
            </w:pPr>
            <w:r w:rsidRPr="00E329BB">
              <w:rPr>
                <w:rFonts w:cs="B Lotus" w:hint="cs"/>
                <w:szCs w:val="24"/>
                <w:rtl/>
              </w:rPr>
              <w:t>مسئول نگهداری</w:t>
            </w:r>
          </w:p>
        </w:tc>
      </w:tr>
      <w:tr w:rsidR="00F3137E" w:rsidRPr="00E329BB" w:rsidTr="002E764A">
        <w:tc>
          <w:tcPr>
            <w:tcW w:w="2430" w:type="dxa"/>
          </w:tcPr>
          <w:p w:rsidR="00F3137E" w:rsidRPr="00E329BB" w:rsidRDefault="00F3137E" w:rsidP="002E764A">
            <w:pPr>
              <w:spacing w:line="360" w:lineRule="auto"/>
              <w:rPr>
                <w:rFonts w:cs="B Lotus"/>
                <w:szCs w:val="24"/>
                <w:rtl/>
              </w:rPr>
            </w:pPr>
          </w:p>
        </w:tc>
        <w:tc>
          <w:tcPr>
            <w:tcW w:w="2192" w:type="dxa"/>
          </w:tcPr>
          <w:p w:rsidR="00F3137E" w:rsidRPr="00E329BB" w:rsidRDefault="00F3137E" w:rsidP="002E764A">
            <w:pPr>
              <w:spacing w:line="360" w:lineRule="auto"/>
              <w:rPr>
                <w:rFonts w:cs="B Lotus"/>
                <w:szCs w:val="24"/>
                <w:rtl/>
              </w:rPr>
            </w:pPr>
          </w:p>
        </w:tc>
        <w:tc>
          <w:tcPr>
            <w:tcW w:w="1870" w:type="dxa"/>
          </w:tcPr>
          <w:p w:rsidR="00F3137E" w:rsidRPr="00E329BB" w:rsidRDefault="00F3137E" w:rsidP="002E764A">
            <w:pPr>
              <w:spacing w:line="360" w:lineRule="auto"/>
              <w:rPr>
                <w:rFonts w:cs="B Lotus"/>
                <w:szCs w:val="24"/>
                <w:rtl/>
              </w:rPr>
            </w:pPr>
          </w:p>
        </w:tc>
        <w:tc>
          <w:tcPr>
            <w:tcW w:w="1870" w:type="dxa"/>
          </w:tcPr>
          <w:p w:rsidR="00F3137E" w:rsidRPr="00E329BB" w:rsidRDefault="00F3137E" w:rsidP="002E764A">
            <w:pPr>
              <w:spacing w:line="360" w:lineRule="auto"/>
              <w:rPr>
                <w:rFonts w:cs="B Lotus"/>
                <w:szCs w:val="24"/>
                <w:rtl/>
              </w:rPr>
            </w:pPr>
          </w:p>
        </w:tc>
        <w:tc>
          <w:tcPr>
            <w:tcW w:w="2721" w:type="dxa"/>
          </w:tcPr>
          <w:p w:rsidR="00F3137E" w:rsidRPr="00E329BB" w:rsidRDefault="00F3137E" w:rsidP="002E764A">
            <w:pPr>
              <w:spacing w:line="360" w:lineRule="auto"/>
              <w:rPr>
                <w:rFonts w:cs="B Lotus"/>
                <w:szCs w:val="24"/>
                <w:rtl/>
              </w:rPr>
            </w:pPr>
          </w:p>
        </w:tc>
      </w:tr>
    </w:tbl>
    <w:p w:rsidR="00F3137E" w:rsidRDefault="00F3137E" w:rsidP="00F3137E">
      <w:pPr>
        <w:spacing w:line="360" w:lineRule="auto"/>
        <w:jc w:val="both"/>
        <w:rPr>
          <w:rFonts w:ascii="Times New Roman" w:hAnsi="Times New Roman" w:cs="B Lotus"/>
          <w:sz w:val="28"/>
          <w:szCs w:val="28"/>
          <w:rtl/>
        </w:rPr>
      </w:pPr>
    </w:p>
    <w:tbl>
      <w:tblPr>
        <w:tblStyle w:val="TableGrid"/>
        <w:bidiVisual/>
        <w:tblW w:w="11051" w:type="dxa"/>
        <w:tblInd w:w="-876" w:type="dxa"/>
        <w:tblLook w:val="04A0"/>
      </w:tblPr>
      <w:tblGrid>
        <w:gridCol w:w="935"/>
        <w:gridCol w:w="859"/>
        <w:gridCol w:w="1177"/>
        <w:gridCol w:w="893"/>
        <w:gridCol w:w="1233"/>
        <w:gridCol w:w="927"/>
        <w:gridCol w:w="1199"/>
        <w:gridCol w:w="871"/>
        <w:gridCol w:w="972"/>
        <w:gridCol w:w="1985"/>
      </w:tblGrid>
      <w:tr w:rsidR="00F3137E" w:rsidRPr="00E329BB" w:rsidTr="002E764A">
        <w:tc>
          <w:tcPr>
            <w:tcW w:w="935" w:type="dxa"/>
            <w:vAlign w:val="center"/>
          </w:tcPr>
          <w:p w:rsidR="00F3137E" w:rsidRPr="00E329BB" w:rsidRDefault="00F3137E" w:rsidP="002E764A">
            <w:pPr>
              <w:spacing w:line="360" w:lineRule="auto"/>
              <w:jc w:val="center"/>
              <w:rPr>
                <w:rFonts w:cs="B Lotus"/>
                <w:szCs w:val="24"/>
                <w:rtl/>
              </w:rPr>
            </w:pPr>
            <w:r w:rsidRPr="00E329BB">
              <w:rPr>
                <w:rFonts w:cs="B Lotus" w:hint="cs"/>
                <w:szCs w:val="24"/>
                <w:rtl/>
              </w:rPr>
              <w:t>تاریخ</w:t>
            </w:r>
          </w:p>
        </w:tc>
        <w:tc>
          <w:tcPr>
            <w:tcW w:w="2036" w:type="dxa"/>
            <w:gridSpan w:val="2"/>
            <w:vAlign w:val="center"/>
          </w:tcPr>
          <w:p w:rsidR="00F3137E" w:rsidRPr="00E329BB" w:rsidRDefault="00F3137E" w:rsidP="002E764A">
            <w:pPr>
              <w:spacing w:line="360" w:lineRule="auto"/>
              <w:jc w:val="center"/>
              <w:rPr>
                <w:rFonts w:cs="B Lotus"/>
                <w:szCs w:val="24"/>
                <w:rtl/>
              </w:rPr>
            </w:pPr>
            <w:r w:rsidRPr="00E329BB">
              <w:rPr>
                <w:rFonts w:cs="B Lotus" w:hint="cs"/>
                <w:szCs w:val="24"/>
                <w:rtl/>
              </w:rPr>
              <w:t>حداکثر آهنگ دز قبل از شروع</w:t>
            </w:r>
          </w:p>
        </w:tc>
        <w:tc>
          <w:tcPr>
            <w:tcW w:w="2126" w:type="dxa"/>
            <w:gridSpan w:val="2"/>
            <w:vAlign w:val="center"/>
          </w:tcPr>
          <w:p w:rsidR="00F3137E" w:rsidRPr="00E329BB" w:rsidRDefault="00F3137E" w:rsidP="002E764A">
            <w:pPr>
              <w:spacing w:line="360" w:lineRule="auto"/>
              <w:jc w:val="center"/>
              <w:rPr>
                <w:rFonts w:cs="B Lotus"/>
                <w:szCs w:val="24"/>
                <w:rtl/>
              </w:rPr>
            </w:pPr>
            <w:r w:rsidRPr="00E329BB">
              <w:rPr>
                <w:rFonts w:cs="B Lotus" w:hint="cs"/>
                <w:szCs w:val="24"/>
                <w:rtl/>
              </w:rPr>
              <w:t>حداکثر آهنگ دز در پایان کار</w:t>
            </w:r>
          </w:p>
        </w:tc>
        <w:tc>
          <w:tcPr>
            <w:tcW w:w="2126" w:type="dxa"/>
            <w:gridSpan w:val="2"/>
            <w:vAlign w:val="center"/>
          </w:tcPr>
          <w:p w:rsidR="00F3137E" w:rsidRPr="00E329BB" w:rsidRDefault="00F3137E" w:rsidP="002E764A">
            <w:pPr>
              <w:spacing w:line="360" w:lineRule="auto"/>
              <w:jc w:val="center"/>
              <w:rPr>
                <w:rFonts w:cs="B Lotus"/>
                <w:szCs w:val="24"/>
                <w:rtl/>
              </w:rPr>
            </w:pPr>
            <w:r w:rsidRPr="00E329BB">
              <w:rPr>
                <w:rFonts w:cs="B Lotus" w:hint="cs"/>
                <w:szCs w:val="24"/>
                <w:rtl/>
              </w:rPr>
              <w:t>آستانه اقدام</w:t>
            </w:r>
          </w:p>
        </w:tc>
        <w:tc>
          <w:tcPr>
            <w:tcW w:w="1843" w:type="dxa"/>
            <w:gridSpan w:val="2"/>
            <w:vAlign w:val="center"/>
          </w:tcPr>
          <w:p w:rsidR="00F3137E" w:rsidRPr="00E329BB" w:rsidRDefault="00F3137E" w:rsidP="002E764A">
            <w:pPr>
              <w:spacing w:line="360" w:lineRule="auto"/>
              <w:jc w:val="center"/>
              <w:rPr>
                <w:rFonts w:cs="B Lotus"/>
                <w:szCs w:val="24"/>
                <w:rtl/>
              </w:rPr>
            </w:pPr>
            <w:r w:rsidRPr="00E329BB">
              <w:rPr>
                <w:rFonts w:cs="B Lotus" w:hint="cs"/>
                <w:szCs w:val="24"/>
                <w:rtl/>
              </w:rPr>
              <w:t>زمان کار</w:t>
            </w:r>
          </w:p>
        </w:tc>
        <w:tc>
          <w:tcPr>
            <w:tcW w:w="1985" w:type="dxa"/>
            <w:vMerge w:val="restart"/>
            <w:vAlign w:val="center"/>
          </w:tcPr>
          <w:p w:rsidR="00F3137E" w:rsidRPr="00E329BB" w:rsidRDefault="00F3137E" w:rsidP="002E764A">
            <w:pPr>
              <w:spacing w:line="360" w:lineRule="auto"/>
              <w:jc w:val="center"/>
              <w:rPr>
                <w:rFonts w:cs="B Lotus"/>
                <w:szCs w:val="24"/>
                <w:rtl/>
              </w:rPr>
            </w:pPr>
            <w:r w:rsidRPr="00E329BB">
              <w:rPr>
                <w:rFonts w:cs="B Lotus" w:hint="cs"/>
                <w:szCs w:val="24"/>
                <w:rtl/>
              </w:rPr>
              <w:t>امضای پرتوکار</w:t>
            </w:r>
          </w:p>
        </w:tc>
      </w:tr>
      <w:tr w:rsidR="00F3137E" w:rsidRPr="00E329BB" w:rsidTr="002E764A">
        <w:tc>
          <w:tcPr>
            <w:tcW w:w="935" w:type="dxa"/>
            <w:vAlign w:val="center"/>
          </w:tcPr>
          <w:p w:rsidR="00F3137E" w:rsidRPr="00E329BB" w:rsidRDefault="00F3137E" w:rsidP="002E764A">
            <w:pPr>
              <w:spacing w:line="360" w:lineRule="auto"/>
              <w:jc w:val="center"/>
              <w:rPr>
                <w:rFonts w:cs="B Lotus"/>
                <w:szCs w:val="24"/>
                <w:rtl/>
              </w:rPr>
            </w:pPr>
          </w:p>
        </w:tc>
        <w:tc>
          <w:tcPr>
            <w:tcW w:w="859" w:type="dxa"/>
            <w:vAlign w:val="center"/>
          </w:tcPr>
          <w:p w:rsidR="00F3137E" w:rsidRPr="00E329BB" w:rsidRDefault="00F3137E" w:rsidP="002E764A">
            <w:pPr>
              <w:spacing w:line="360" w:lineRule="auto"/>
              <w:jc w:val="center"/>
              <w:rPr>
                <w:rFonts w:cs="B Lotus"/>
                <w:szCs w:val="24"/>
                <w:rtl/>
              </w:rPr>
            </w:pPr>
            <w:r w:rsidRPr="00E329BB">
              <w:rPr>
                <w:rFonts w:cs="B Lotus" w:hint="cs"/>
                <w:szCs w:val="24"/>
                <w:rtl/>
              </w:rPr>
              <w:t>روی چشمه</w:t>
            </w:r>
          </w:p>
        </w:tc>
        <w:tc>
          <w:tcPr>
            <w:tcW w:w="1177" w:type="dxa"/>
            <w:vAlign w:val="center"/>
          </w:tcPr>
          <w:p w:rsidR="00F3137E" w:rsidRPr="00E329BB" w:rsidRDefault="00F3137E" w:rsidP="002E764A">
            <w:pPr>
              <w:spacing w:line="360" w:lineRule="auto"/>
              <w:jc w:val="center"/>
              <w:rPr>
                <w:rFonts w:cs="B Lotus"/>
                <w:szCs w:val="24"/>
                <w:rtl/>
              </w:rPr>
            </w:pPr>
            <w:r w:rsidRPr="00E329BB">
              <w:rPr>
                <w:rFonts w:cs="B Lotus" w:hint="cs"/>
                <w:szCs w:val="24"/>
                <w:rtl/>
              </w:rPr>
              <w:t>در یک متری</w:t>
            </w:r>
            <w:r>
              <w:rPr>
                <w:rFonts w:cs="B Lotus" w:hint="cs"/>
                <w:szCs w:val="24"/>
                <w:rtl/>
              </w:rPr>
              <w:t xml:space="preserve"> چشمه</w:t>
            </w:r>
          </w:p>
        </w:tc>
        <w:tc>
          <w:tcPr>
            <w:tcW w:w="893" w:type="dxa"/>
            <w:vAlign w:val="center"/>
          </w:tcPr>
          <w:p w:rsidR="00F3137E" w:rsidRPr="00E329BB" w:rsidRDefault="00F3137E" w:rsidP="002E764A">
            <w:pPr>
              <w:spacing w:line="360" w:lineRule="auto"/>
              <w:jc w:val="center"/>
              <w:rPr>
                <w:rFonts w:cs="B Lotus"/>
                <w:szCs w:val="24"/>
                <w:rtl/>
              </w:rPr>
            </w:pPr>
            <w:r w:rsidRPr="00E329BB">
              <w:rPr>
                <w:rFonts w:cs="B Lotus" w:hint="cs"/>
                <w:szCs w:val="24"/>
                <w:rtl/>
              </w:rPr>
              <w:t>روی چشمه</w:t>
            </w:r>
          </w:p>
        </w:tc>
        <w:tc>
          <w:tcPr>
            <w:tcW w:w="1233" w:type="dxa"/>
            <w:vAlign w:val="center"/>
          </w:tcPr>
          <w:p w:rsidR="00F3137E" w:rsidRPr="00E329BB" w:rsidRDefault="00F3137E" w:rsidP="002E764A">
            <w:pPr>
              <w:spacing w:line="360" w:lineRule="auto"/>
              <w:jc w:val="center"/>
              <w:rPr>
                <w:rFonts w:cs="B Lotus"/>
                <w:szCs w:val="24"/>
                <w:rtl/>
              </w:rPr>
            </w:pPr>
            <w:r w:rsidRPr="00E329BB">
              <w:rPr>
                <w:rFonts w:cs="B Lotus" w:hint="cs"/>
                <w:szCs w:val="24"/>
                <w:rtl/>
              </w:rPr>
              <w:t>در یک متری</w:t>
            </w:r>
            <w:r>
              <w:rPr>
                <w:rFonts w:cs="B Lotus" w:hint="cs"/>
                <w:szCs w:val="24"/>
                <w:rtl/>
              </w:rPr>
              <w:t xml:space="preserve"> چشمه</w:t>
            </w:r>
          </w:p>
        </w:tc>
        <w:tc>
          <w:tcPr>
            <w:tcW w:w="927" w:type="dxa"/>
            <w:vAlign w:val="center"/>
          </w:tcPr>
          <w:p w:rsidR="00F3137E" w:rsidRPr="00E329BB" w:rsidRDefault="00F3137E" w:rsidP="002E764A">
            <w:pPr>
              <w:spacing w:line="360" w:lineRule="auto"/>
              <w:jc w:val="center"/>
              <w:rPr>
                <w:rFonts w:cs="B Lotus"/>
                <w:szCs w:val="24"/>
                <w:rtl/>
              </w:rPr>
            </w:pPr>
            <w:r w:rsidRPr="00E329BB">
              <w:rPr>
                <w:rFonts w:cs="B Lotus" w:hint="cs"/>
                <w:szCs w:val="24"/>
                <w:rtl/>
              </w:rPr>
              <w:t>روی چشمه</w:t>
            </w:r>
          </w:p>
        </w:tc>
        <w:tc>
          <w:tcPr>
            <w:tcW w:w="1199" w:type="dxa"/>
            <w:vAlign w:val="center"/>
          </w:tcPr>
          <w:p w:rsidR="00F3137E" w:rsidRPr="00E329BB" w:rsidRDefault="00F3137E" w:rsidP="002E764A">
            <w:pPr>
              <w:spacing w:line="360" w:lineRule="auto"/>
              <w:jc w:val="center"/>
              <w:rPr>
                <w:rFonts w:cs="B Lotus"/>
                <w:szCs w:val="24"/>
                <w:rtl/>
              </w:rPr>
            </w:pPr>
            <w:r w:rsidRPr="00E329BB">
              <w:rPr>
                <w:rFonts w:cs="B Lotus" w:hint="cs"/>
                <w:szCs w:val="24"/>
                <w:rtl/>
              </w:rPr>
              <w:t>در یک متری</w:t>
            </w:r>
            <w:r>
              <w:rPr>
                <w:rFonts w:cs="B Lotus" w:hint="cs"/>
                <w:szCs w:val="24"/>
                <w:rtl/>
              </w:rPr>
              <w:t xml:space="preserve"> چشمه</w:t>
            </w:r>
          </w:p>
        </w:tc>
        <w:tc>
          <w:tcPr>
            <w:tcW w:w="871" w:type="dxa"/>
            <w:vAlign w:val="center"/>
          </w:tcPr>
          <w:p w:rsidR="00F3137E" w:rsidRPr="00E329BB" w:rsidRDefault="00F3137E" w:rsidP="002E764A">
            <w:pPr>
              <w:spacing w:line="360" w:lineRule="auto"/>
              <w:jc w:val="center"/>
              <w:rPr>
                <w:rFonts w:cs="B Lotus"/>
                <w:szCs w:val="24"/>
                <w:rtl/>
              </w:rPr>
            </w:pPr>
            <w:r w:rsidRPr="00E329BB">
              <w:rPr>
                <w:rFonts w:cs="B Lotus" w:hint="cs"/>
                <w:szCs w:val="24"/>
                <w:rtl/>
              </w:rPr>
              <w:t>شروع</w:t>
            </w:r>
          </w:p>
        </w:tc>
        <w:tc>
          <w:tcPr>
            <w:tcW w:w="972" w:type="dxa"/>
            <w:vAlign w:val="center"/>
          </w:tcPr>
          <w:p w:rsidR="00F3137E" w:rsidRPr="00E329BB" w:rsidRDefault="00F3137E" w:rsidP="002E764A">
            <w:pPr>
              <w:spacing w:line="360" w:lineRule="auto"/>
              <w:jc w:val="center"/>
              <w:rPr>
                <w:rFonts w:cs="B Lotus"/>
                <w:szCs w:val="24"/>
                <w:rtl/>
              </w:rPr>
            </w:pPr>
            <w:r w:rsidRPr="00E329BB">
              <w:rPr>
                <w:rFonts w:cs="B Lotus" w:hint="cs"/>
                <w:szCs w:val="24"/>
                <w:rtl/>
              </w:rPr>
              <w:t>خاتمه</w:t>
            </w:r>
          </w:p>
        </w:tc>
        <w:tc>
          <w:tcPr>
            <w:tcW w:w="1985" w:type="dxa"/>
            <w:vMerge/>
            <w:vAlign w:val="center"/>
          </w:tcPr>
          <w:p w:rsidR="00F3137E" w:rsidRPr="00E329BB" w:rsidRDefault="00F3137E" w:rsidP="002E764A">
            <w:pPr>
              <w:spacing w:line="360" w:lineRule="auto"/>
              <w:jc w:val="center"/>
              <w:rPr>
                <w:rFonts w:cs="B Lotus"/>
                <w:szCs w:val="24"/>
                <w:rtl/>
              </w:rPr>
            </w:pPr>
          </w:p>
        </w:tc>
      </w:tr>
      <w:tr w:rsidR="00F3137E" w:rsidRPr="00E329BB" w:rsidTr="002E764A">
        <w:tc>
          <w:tcPr>
            <w:tcW w:w="935" w:type="dxa"/>
          </w:tcPr>
          <w:p w:rsidR="00F3137E" w:rsidRPr="00E329BB" w:rsidRDefault="00F3137E" w:rsidP="002E764A">
            <w:pPr>
              <w:spacing w:line="360" w:lineRule="auto"/>
              <w:rPr>
                <w:rFonts w:cs="B Lotus"/>
                <w:szCs w:val="24"/>
                <w:rtl/>
              </w:rPr>
            </w:pPr>
          </w:p>
        </w:tc>
        <w:tc>
          <w:tcPr>
            <w:tcW w:w="859" w:type="dxa"/>
          </w:tcPr>
          <w:p w:rsidR="00F3137E" w:rsidRPr="00E329BB" w:rsidRDefault="00F3137E" w:rsidP="002E764A">
            <w:pPr>
              <w:spacing w:line="360" w:lineRule="auto"/>
              <w:rPr>
                <w:rFonts w:cs="B Lotus"/>
                <w:szCs w:val="24"/>
                <w:rtl/>
              </w:rPr>
            </w:pPr>
          </w:p>
        </w:tc>
        <w:tc>
          <w:tcPr>
            <w:tcW w:w="1177" w:type="dxa"/>
          </w:tcPr>
          <w:p w:rsidR="00F3137E" w:rsidRPr="00E329BB" w:rsidRDefault="00F3137E" w:rsidP="002E764A">
            <w:pPr>
              <w:spacing w:line="360" w:lineRule="auto"/>
              <w:rPr>
                <w:rFonts w:cs="B Lotus"/>
                <w:szCs w:val="24"/>
                <w:rtl/>
              </w:rPr>
            </w:pPr>
          </w:p>
        </w:tc>
        <w:tc>
          <w:tcPr>
            <w:tcW w:w="893" w:type="dxa"/>
          </w:tcPr>
          <w:p w:rsidR="00F3137E" w:rsidRPr="00E329BB" w:rsidRDefault="00F3137E" w:rsidP="002E764A">
            <w:pPr>
              <w:spacing w:line="360" w:lineRule="auto"/>
              <w:rPr>
                <w:rFonts w:cs="B Lotus"/>
                <w:szCs w:val="24"/>
                <w:rtl/>
              </w:rPr>
            </w:pPr>
          </w:p>
        </w:tc>
        <w:tc>
          <w:tcPr>
            <w:tcW w:w="1233" w:type="dxa"/>
          </w:tcPr>
          <w:p w:rsidR="00F3137E" w:rsidRPr="00E329BB" w:rsidRDefault="00F3137E" w:rsidP="002E764A">
            <w:pPr>
              <w:spacing w:line="360" w:lineRule="auto"/>
              <w:rPr>
                <w:rFonts w:cs="B Lotus"/>
                <w:szCs w:val="24"/>
                <w:rtl/>
              </w:rPr>
            </w:pPr>
          </w:p>
        </w:tc>
        <w:tc>
          <w:tcPr>
            <w:tcW w:w="927" w:type="dxa"/>
            <w:vMerge w:val="restart"/>
            <w:textDirection w:val="tbRl"/>
            <w:vAlign w:val="center"/>
          </w:tcPr>
          <w:p w:rsidR="00F3137E" w:rsidRDefault="00F3137E" w:rsidP="002E764A">
            <w:pPr>
              <w:ind w:left="113" w:right="113"/>
              <w:jc w:val="center"/>
            </w:pPr>
            <w:r w:rsidRPr="00F60FE3">
              <w:rPr>
                <w:rFonts w:cs="B Lotus"/>
                <w:sz w:val="36"/>
                <w:szCs w:val="36"/>
              </w:rPr>
              <w:t xml:space="preserve">2 </w:t>
            </w:r>
            <w:r>
              <w:rPr>
                <w:rFonts w:cs="Times New Roman"/>
                <w:sz w:val="36"/>
                <w:szCs w:val="36"/>
              </w:rPr>
              <w:t>m</w:t>
            </w:r>
            <w:r w:rsidRPr="00F60FE3">
              <w:rPr>
                <w:rFonts w:cs="B Lotus"/>
                <w:sz w:val="36"/>
                <w:szCs w:val="36"/>
              </w:rPr>
              <w:t>Sv/hr</w:t>
            </w:r>
          </w:p>
        </w:tc>
        <w:tc>
          <w:tcPr>
            <w:tcW w:w="1199" w:type="dxa"/>
            <w:vMerge w:val="restart"/>
            <w:textDirection w:val="tbRl"/>
            <w:vAlign w:val="center"/>
          </w:tcPr>
          <w:p w:rsidR="00F3137E" w:rsidRDefault="00F3137E" w:rsidP="00F3137E">
            <w:pPr>
              <w:ind w:left="113" w:right="113"/>
              <w:jc w:val="center"/>
            </w:pPr>
            <w:r w:rsidRPr="00F60FE3">
              <w:rPr>
                <w:rFonts w:cs="B Lotus"/>
                <w:sz w:val="36"/>
                <w:szCs w:val="36"/>
              </w:rPr>
              <w:t>2</w:t>
            </w:r>
            <w:r>
              <w:rPr>
                <w:rFonts w:cs="B Lotus"/>
                <w:sz w:val="36"/>
                <w:szCs w:val="36"/>
              </w:rPr>
              <w:t>0</w:t>
            </w:r>
            <w:r w:rsidRPr="00F60FE3">
              <w:rPr>
                <w:rFonts w:cs="B Lotus"/>
                <w:sz w:val="36"/>
                <w:szCs w:val="36"/>
              </w:rPr>
              <w:t xml:space="preserve"> </w:t>
            </w:r>
            <w:r>
              <w:rPr>
                <w:rFonts w:cs="Times New Roman"/>
                <w:sz w:val="36"/>
                <w:szCs w:val="36"/>
              </w:rPr>
              <w:t>µ</w:t>
            </w:r>
            <w:r w:rsidRPr="00F60FE3">
              <w:rPr>
                <w:rFonts w:cs="B Lotus"/>
                <w:sz w:val="36"/>
                <w:szCs w:val="36"/>
              </w:rPr>
              <w:t>Sv/hr</w:t>
            </w:r>
          </w:p>
        </w:tc>
        <w:tc>
          <w:tcPr>
            <w:tcW w:w="871" w:type="dxa"/>
            <w:vMerge w:val="restart"/>
          </w:tcPr>
          <w:p w:rsidR="00F3137E" w:rsidRPr="00E329BB" w:rsidRDefault="00F3137E" w:rsidP="002E764A">
            <w:pPr>
              <w:spacing w:line="360" w:lineRule="auto"/>
              <w:rPr>
                <w:rFonts w:cs="B Lotus"/>
                <w:szCs w:val="24"/>
                <w:rtl/>
              </w:rPr>
            </w:pPr>
          </w:p>
        </w:tc>
        <w:tc>
          <w:tcPr>
            <w:tcW w:w="972" w:type="dxa"/>
            <w:vMerge w:val="restart"/>
          </w:tcPr>
          <w:p w:rsidR="00F3137E" w:rsidRPr="00E329BB" w:rsidRDefault="00F3137E" w:rsidP="002E764A">
            <w:pPr>
              <w:spacing w:line="360" w:lineRule="auto"/>
              <w:rPr>
                <w:rFonts w:cs="B Lotus"/>
                <w:szCs w:val="24"/>
                <w:rtl/>
              </w:rPr>
            </w:pPr>
          </w:p>
        </w:tc>
        <w:tc>
          <w:tcPr>
            <w:tcW w:w="1985" w:type="dxa"/>
            <w:vMerge w:val="restart"/>
          </w:tcPr>
          <w:p w:rsidR="00F3137E" w:rsidRPr="00E329BB" w:rsidRDefault="00F3137E" w:rsidP="002E764A">
            <w:pPr>
              <w:spacing w:line="360" w:lineRule="auto"/>
              <w:rPr>
                <w:rFonts w:cs="B Lotus"/>
                <w:szCs w:val="24"/>
                <w:rtl/>
              </w:rPr>
            </w:pPr>
          </w:p>
        </w:tc>
      </w:tr>
      <w:tr w:rsidR="00F3137E" w:rsidRPr="00E329BB" w:rsidTr="002E764A">
        <w:tc>
          <w:tcPr>
            <w:tcW w:w="935" w:type="dxa"/>
          </w:tcPr>
          <w:p w:rsidR="00F3137E" w:rsidRPr="00E329BB" w:rsidRDefault="00F3137E" w:rsidP="002E764A">
            <w:pPr>
              <w:spacing w:line="360" w:lineRule="auto"/>
              <w:rPr>
                <w:rFonts w:cs="B Lotus"/>
                <w:szCs w:val="24"/>
                <w:rtl/>
              </w:rPr>
            </w:pPr>
          </w:p>
        </w:tc>
        <w:tc>
          <w:tcPr>
            <w:tcW w:w="859" w:type="dxa"/>
          </w:tcPr>
          <w:p w:rsidR="00F3137E" w:rsidRPr="00E329BB" w:rsidRDefault="00F3137E" w:rsidP="002E764A">
            <w:pPr>
              <w:spacing w:line="360" w:lineRule="auto"/>
              <w:rPr>
                <w:rFonts w:cs="B Lotus"/>
                <w:szCs w:val="24"/>
                <w:rtl/>
              </w:rPr>
            </w:pPr>
          </w:p>
        </w:tc>
        <w:tc>
          <w:tcPr>
            <w:tcW w:w="1177" w:type="dxa"/>
          </w:tcPr>
          <w:p w:rsidR="00F3137E" w:rsidRPr="00E329BB" w:rsidRDefault="00F3137E" w:rsidP="002E764A">
            <w:pPr>
              <w:spacing w:line="360" w:lineRule="auto"/>
              <w:rPr>
                <w:rFonts w:cs="B Lotus"/>
                <w:szCs w:val="24"/>
                <w:rtl/>
              </w:rPr>
            </w:pPr>
          </w:p>
        </w:tc>
        <w:tc>
          <w:tcPr>
            <w:tcW w:w="893" w:type="dxa"/>
          </w:tcPr>
          <w:p w:rsidR="00F3137E" w:rsidRPr="00E329BB" w:rsidRDefault="00F3137E" w:rsidP="002E764A">
            <w:pPr>
              <w:spacing w:line="360" w:lineRule="auto"/>
              <w:rPr>
                <w:rFonts w:cs="B Lotus"/>
                <w:szCs w:val="24"/>
                <w:rtl/>
              </w:rPr>
            </w:pPr>
          </w:p>
        </w:tc>
        <w:tc>
          <w:tcPr>
            <w:tcW w:w="1233" w:type="dxa"/>
          </w:tcPr>
          <w:p w:rsidR="00F3137E" w:rsidRPr="00E329BB" w:rsidRDefault="00F3137E" w:rsidP="002E764A">
            <w:pPr>
              <w:spacing w:line="360" w:lineRule="auto"/>
              <w:rPr>
                <w:rFonts w:cs="B Lotus"/>
                <w:szCs w:val="24"/>
                <w:rtl/>
              </w:rPr>
            </w:pPr>
          </w:p>
        </w:tc>
        <w:tc>
          <w:tcPr>
            <w:tcW w:w="927" w:type="dxa"/>
            <w:vMerge/>
          </w:tcPr>
          <w:p w:rsidR="00F3137E" w:rsidRPr="00E329BB" w:rsidRDefault="00F3137E" w:rsidP="002E764A">
            <w:pPr>
              <w:spacing w:line="360" w:lineRule="auto"/>
              <w:rPr>
                <w:rFonts w:cs="B Lotus"/>
                <w:szCs w:val="24"/>
                <w:rtl/>
              </w:rPr>
            </w:pPr>
          </w:p>
        </w:tc>
        <w:tc>
          <w:tcPr>
            <w:tcW w:w="1199" w:type="dxa"/>
            <w:vMerge/>
          </w:tcPr>
          <w:p w:rsidR="00F3137E" w:rsidRPr="00E329BB" w:rsidRDefault="00F3137E" w:rsidP="002E764A">
            <w:pPr>
              <w:spacing w:line="360" w:lineRule="auto"/>
              <w:rPr>
                <w:rFonts w:cs="B Lotus"/>
                <w:szCs w:val="24"/>
                <w:rtl/>
              </w:rPr>
            </w:pPr>
          </w:p>
        </w:tc>
        <w:tc>
          <w:tcPr>
            <w:tcW w:w="871" w:type="dxa"/>
            <w:vMerge/>
          </w:tcPr>
          <w:p w:rsidR="00F3137E" w:rsidRPr="00E329BB" w:rsidRDefault="00F3137E" w:rsidP="002E764A">
            <w:pPr>
              <w:spacing w:line="360" w:lineRule="auto"/>
              <w:rPr>
                <w:rFonts w:cs="B Lotus"/>
                <w:szCs w:val="24"/>
                <w:rtl/>
              </w:rPr>
            </w:pPr>
          </w:p>
        </w:tc>
        <w:tc>
          <w:tcPr>
            <w:tcW w:w="972" w:type="dxa"/>
            <w:vMerge/>
          </w:tcPr>
          <w:p w:rsidR="00F3137E" w:rsidRPr="00E329BB" w:rsidRDefault="00F3137E" w:rsidP="002E764A">
            <w:pPr>
              <w:spacing w:line="360" w:lineRule="auto"/>
              <w:rPr>
                <w:rFonts w:cs="B Lotus"/>
                <w:szCs w:val="24"/>
                <w:rtl/>
              </w:rPr>
            </w:pPr>
          </w:p>
        </w:tc>
        <w:tc>
          <w:tcPr>
            <w:tcW w:w="1985" w:type="dxa"/>
            <w:vMerge/>
          </w:tcPr>
          <w:p w:rsidR="00F3137E" w:rsidRPr="00E329BB" w:rsidRDefault="00F3137E" w:rsidP="002E764A">
            <w:pPr>
              <w:spacing w:line="360" w:lineRule="auto"/>
              <w:rPr>
                <w:rFonts w:cs="B Lotus"/>
                <w:szCs w:val="24"/>
                <w:rtl/>
              </w:rPr>
            </w:pPr>
          </w:p>
        </w:tc>
      </w:tr>
      <w:tr w:rsidR="00F3137E" w:rsidRPr="00E329BB" w:rsidTr="002E764A">
        <w:tc>
          <w:tcPr>
            <w:tcW w:w="935" w:type="dxa"/>
          </w:tcPr>
          <w:p w:rsidR="00F3137E" w:rsidRPr="00E329BB" w:rsidRDefault="00F3137E" w:rsidP="002E764A">
            <w:pPr>
              <w:spacing w:line="360" w:lineRule="auto"/>
              <w:rPr>
                <w:rFonts w:cs="B Lotus"/>
                <w:szCs w:val="24"/>
                <w:rtl/>
              </w:rPr>
            </w:pPr>
          </w:p>
        </w:tc>
        <w:tc>
          <w:tcPr>
            <w:tcW w:w="859" w:type="dxa"/>
          </w:tcPr>
          <w:p w:rsidR="00F3137E" w:rsidRPr="00E329BB" w:rsidRDefault="00F3137E" w:rsidP="002E764A">
            <w:pPr>
              <w:spacing w:line="360" w:lineRule="auto"/>
              <w:rPr>
                <w:rFonts w:cs="B Lotus"/>
                <w:szCs w:val="24"/>
                <w:rtl/>
              </w:rPr>
            </w:pPr>
          </w:p>
        </w:tc>
        <w:tc>
          <w:tcPr>
            <w:tcW w:w="1177" w:type="dxa"/>
          </w:tcPr>
          <w:p w:rsidR="00F3137E" w:rsidRPr="00E329BB" w:rsidRDefault="00F3137E" w:rsidP="002E764A">
            <w:pPr>
              <w:spacing w:line="360" w:lineRule="auto"/>
              <w:rPr>
                <w:rFonts w:cs="B Lotus"/>
                <w:szCs w:val="24"/>
                <w:rtl/>
              </w:rPr>
            </w:pPr>
          </w:p>
        </w:tc>
        <w:tc>
          <w:tcPr>
            <w:tcW w:w="893" w:type="dxa"/>
          </w:tcPr>
          <w:p w:rsidR="00F3137E" w:rsidRPr="00E329BB" w:rsidRDefault="00F3137E" w:rsidP="002E764A">
            <w:pPr>
              <w:spacing w:line="360" w:lineRule="auto"/>
              <w:rPr>
                <w:rFonts w:cs="B Lotus"/>
                <w:szCs w:val="24"/>
                <w:rtl/>
              </w:rPr>
            </w:pPr>
          </w:p>
        </w:tc>
        <w:tc>
          <w:tcPr>
            <w:tcW w:w="1233" w:type="dxa"/>
          </w:tcPr>
          <w:p w:rsidR="00F3137E" w:rsidRPr="00E329BB" w:rsidRDefault="00F3137E" w:rsidP="002E764A">
            <w:pPr>
              <w:spacing w:line="360" w:lineRule="auto"/>
              <w:rPr>
                <w:rFonts w:cs="B Lotus"/>
                <w:szCs w:val="24"/>
                <w:rtl/>
              </w:rPr>
            </w:pPr>
          </w:p>
        </w:tc>
        <w:tc>
          <w:tcPr>
            <w:tcW w:w="927" w:type="dxa"/>
            <w:vMerge/>
          </w:tcPr>
          <w:p w:rsidR="00F3137E" w:rsidRPr="00E329BB" w:rsidRDefault="00F3137E" w:rsidP="002E764A">
            <w:pPr>
              <w:spacing w:line="360" w:lineRule="auto"/>
              <w:rPr>
                <w:rFonts w:cs="B Lotus"/>
                <w:szCs w:val="24"/>
                <w:rtl/>
              </w:rPr>
            </w:pPr>
          </w:p>
        </w:tc>
        <w:tc>
          <w:tcPr>
            <w:tcW w:w="1199" w:type="dxa"/>
            <w:vMerge/>
          </w:tcPr>
          <w:p w:rsidR="00F3137E" w:rsidRPr="00E329BB" w:rsidRDefault="00F3137E" w:rsidP="002E764A">
            <w:pPr>
              <w:spacing w:line="360" w:lineRule="auto"/>
              <w:rPr>
                <w:rFonts w:cs="B Lotus"/>
                <w:szCs w:val="24"/>
                <w:rtl/>
              </w:rPr>
            </w:pPr>
          </w:p>
        </w:tc>
        <w:tc>
          <w:tcPr>
            <w:tcW w:w="871" w:type="dxa"/>
            <w:vMerge/>
          </w:tcPr>
          <w:p w:rsidR="00F3137E" w:rsidRPr="00E329BB" w:rsidRDefault="00F3137E" w:rsidP="002E764A">
            <w:pPr>
              <w:spacing w:line="360" w:lineRule="auto"/>
              <w:rPr>
                <w:rFonts w:cs="B Lotus"/>
                <w:szCs w:val="24"/>
                <w:rtl/>
              </w:rPr>
            </w:pPr>
          </w:p>
        </w:tc>
        <w:tc>
          <w:tcPr>
            <w:tcW w:w="972" w:type="dxa"/>
            <w:vMerge/>
          </w:tcPr>
          <w:p w:rsidR="00F3137E" w:rsidRPr="00E329BB" w:rsidRDefault="00F3137E" w:rsidP="002E764A">
            <w:pPr>
              <w:spacing w:line="360" w:lineRule="auto"/>
              <w:rPr>
                <w:rFonts w:cs="B Lotus"/>
                <w:szCs w:val="24"/>
                <w:rtl/>
              </w:rPr>
            </w:pPr>
          </w:p>
        </w:tc>
        <w:tc>
          <w:tcPr>
            <w:tcW w:w="1985" w:type="dxa"/>
            <w:vMerge/>
          </w:tcPr>
          <w:p w:rsidR="00F3137E" w:rsidRPr="00E329BB" w:rsidRDefault="00F3137E" w:rsidP="002E764A">
            <w:pPr>
              <w:spacing w:line="360" w:lineRule="auto"/>
              <w:rPr>
                <w:rFonts w:cs="B Lotus"/>
                <w:szCs w:val="24"/>
                <w:rtl/>
              </w:rPr>
            </w:pPr>
          </w:p>
        </w:tc>
      </w:tr>
      <w:tr w:rsidR="00F3137E" w:rsidRPr="00E329BB" w:rsidTr="002E764A">
        <w:tc>
          <w:tcPr>
            <w:tcW w:w="935" w:type="dxa"/>
          </w:tcPr>
          <w:p w:rsidR="00F3137E" w:rsidRPr="00E329BB" w:rsidRDefault="00F3137E" w:rsidP="002E764A">
            <w:pPr>
              <w:spacing w:line="360" w:lineRule="auto"/>
              <w:rPr>
                <w:rFonts w:cs="B Lotus"/>
                <w:szCs w:val="24"/>
                <w:rtl/>
              </w:rPr>
            </w:pPr>
          </w:p>
        </w:tc>
        <w:tc>
          <w:tcPr>
            <w:tcW w:w="859" w:type="dxa"/>
          </w:tcPr>
          <w:p w:rsidR="00F3137E" w:rsidRPr="00E329BB" w:rsidRDefault="00F3137E" w:rsidP="002E764A">
            <w:pPr>
              <w:spacing w:line="360" w:lineRule="auto"/>
              <w:rPr>
                <w:rFonts w:cs="B Lotus"/>
                <w:szCs w:val="24"/>
                <w:rtl/>
              </w:rPr>
            </w:pPr>
          </w:p>
        </w:tc>
        <w:tc>
          <w:tcPr>
            <w:tcW w:w="1177" w:type="dxa"/>
          </w:tcPr>
          <w:p w:rsidR="00F3137E" w:rsidRPr="00E329BB" w:rsidRDefault="00F3137E" w:rsidP="002E764A">
            <w:pPr>
              <w:spacing w:line="360" w:lineRule="auto"/>
              <w:rPr>
                <w:rFonts w:cs="B Lotus"/>
                <w:szCs w:val="24"/>
                <w:rtl/>
              </w:rPr>
            </w:pPr>
          </w:p>
        </w:tc>
        <w:tc>
          <w:tcPr>
            <w:tcW w:w="893" w:type="dxa"/>
          </w:tcPr>
          <w:p w:rsidR="00F3137E" w:rsidRPr="00E329BB" w:rsidRDefault="00F3137E" w:rsidP="002E764A">
            <w:pPr>
              <w:spacing w:line="360" w:lineRule="auto"/>
              <w:rPr>
                <w:rFonts w:cs="B Lotus"/>
                <w:szCs w:val="24"/>
                <w:rtl/>
              </w:rPr>
            </w:pPr>
          </w:p>
        </w:tc>
        <w:tc>
          <w:tcPr>
            <w:tcW w:w="1233" w:type="dxa"/>
          </w:tcPr>
          <w:p w:rsidR="00F3137E" w:rsidRPr="00E329BB" w:rsidRDefault="00F3137E" w:rsidP="002E764A">
            <w:pPr>
              <w:spacing w:line="360" w:lineRule="auto"/>
              <w:rPr>
                <w:rFonts w:cs="B Lotus"/>
                <w:szCs w:val="24"/>
                <w:rtl/>
              </w:rPr>
            </w:pPr>
          </w:p>
        </w:tc>
        <w:tc>
          <w:tcPr>
            <w:tcW w:w="927" w:type="dxa"/>
            <w:vMerge/>
          </w:tcPr>
          <w:p w:rsidR="00F3137E" w:rsidRPr="00E329BB" w:rsidRDefault="00F3137E" w:rsidP="002E764A">
            <w:pPr>
              <w:spacing w:line="360" w:lineRule="auto"/>
              <w:rPr>
                <w:rFonts w:cs="B Lotus"/>
                <w:szCs w:val="24"/>
                <w:rtl/>
              </w:rPr>
            </w:pPr>
          </w:p>
        </w:tc>
        <w:tc>
          <w:tcPr>
            <w:tcW w:w="1199" w:type="dxa"/>
            <w:vMerge/>
          </w:tcPr>
          <w:p w:rsidR="00F3137E" w:rsidRPr="00E329BB" w:rsidRDefault="00F3137E" w:rsidP="002E764A">
            <w:pPr>
              <w:spacing w:line="360" w:lineRule="auto"/>
              <w:rPr>
                <w:rFonts w:cs="B Lotus"/>
                <w:szCs w:val="24"/>
                <w:rtl/>
              </w:rPr>
            </w:pPr>
          </w:p>
        </w:tc>
        <w:tc>
          <w:tcPr>
            <w:tcW w:w="871" w:type="dxa"/>
            <w:vMerge/>
          </w:tcPr>
          <w:p w:rsidR="00F3137E" w:rsidRPr="00E329BB" w:rsidRDefault="00F3137E" w:rsidP="002E764A">
            <w:pPr>
              <w:spacing w:line="360" w:lineRule="auto"/>
              <w:rPr>
                <w:rFonts w:cs="B Lotus"/>
                <w:szCs w:val="24"/>
                <w:rtl/>
              </w:rPr>
            </w:pPr>
          </w:p>
        </w:tc>
        <w:tc>
          <w:tcPr>
            <w:tcW w:w="972" w:type="dxa"/>
            <w:vMerge/>
          </w:tcPr>
          <w:p w:rsidR="00F3137E" w:rsidRPr="00E329BB" w:rsidRDefault="00F3137E" w:rsidP="002E764A">
            <w:pPr>
              <w:spacing w:line="360" w:lineRule="auto"/>
              <w:rPr>
                <w:rFonts w:cs="B Lotus"/>
                <w:szCs w:val="24"/>
                <w:rtl/>
              </w:rPr>
            </w:pPr>
          </w:p>
        </w:tc>
        <w:tc>
          <w:tcPr>
            <w:tcW w:w="1985" w:type="dxa"/>
            <w:vMerge/>
          </w:tcPr>
          <w:p w:rsidR="00F3137E" w:rsidRPr="00E329BB" w:rsidRDefault="00F3137E" w:rsidP="002E764A">
            <w:pPr>
              <w:spacing w:line="360" w:lineRule="auto"/>
              <w:rPr>
                <w:rFonts w:cs="B Lotus"/>
                <w:szCs w:val="24"/>
                <w:rtl/>
              </w:rPr>
            </w:pPr>
          </w:p>
        </w:tc>
      </w:tr>
      <w:tr w:rsidR="00F3137E" w:rsidRPr="00E329BB" w:rsidTr="002E764A">
        <w:tc>
          <w:tcPr>
            <w:tcW w:w="935" w:type="dxa"/>
          </w:tcPr>
          <w:p w:rsidR="00F3137E" w:rsidRPr="00E329BB" w:rsidRDefault="00F3137E" w:rsidP="002E764A">
            <w:pPr>
              <w:spacing w:line="360" w:lineRule="auto"/>
              <w:rPr>
                <w:rFonts w:cs="B Lotus"/>
                <w:szCs w:val="24"/>
                <w:rtl/>
              </w:rPr>
            </w:pPr>
          </w:p>
        </w:tc>
        <w:tc>
          <w:tcPr>
            <w:tcW w:w="859" w:type="dxa"/>
          </w:tcPr>
          <w:p w:rsidR="00F3137E" w:rsidRPr="00E329BB" w:rsidRDefault="00F3137E" w:rsidP="002E764A">
            <w:pPr>
              <w:spacing w:line="360" w:lineRule="auto"/>
              <w:rPr>
                <w:rFonts w:cs="B Lotus"/>
                <w:szCs w:val="24"/>
                <w:rtl/>
              </w:rPr>
            </w:pPr>
          </w:p>
        </w:tc>
        <w:tc>
          <w:tcPr>
            <w:tcW w:w="1177" w:type="dxa"/>
          </w:tcPr>
          <w:p w:rsidR="00F3137E" w:rsidRPr="00E329BB" w:rsidRDefault="00F3137E" w:rsidP="002E764A">
            <w:pPr>
              <w:spacing w:line="360" w:lineRule="auto"/>
              <w:rPr>
                <w:rFonts w:cs="B Lotus"/>
                <w:szCs w:val="24"/>
                <w:rtl/>
              </w:rPr>
            </w:pPr>
          </w:p>
        </w:tc>
        <w:tc>
          <w:tcPr>
            <w:tcW w:w="893" w:type="dxa"/>
          </w:tcPr>
          <w:p w:rsidR="00F3137E" w:rsidRPr="00E329BB" w:rsidRDefault="00F3137E" w:rsidP="002E764A">
            <w:pPr>
              <w:spacing w:line="360" w:lineRule="auto"/>
              <w:rPr>
                <w:rFonts w:cs="B Lotus"/>
                <w:szCs w:val="24"/>
                <w:rtl/>
              </w:rPr>
            </w:pPr>
          </w:p>
        </w:tc>
        <w:tc>
          <w:tcPr>
            <w:tcW w:w="1233" w:type="dxa"/>
          </w:tcPr>
          <w:p w:rsidR="00F3137E" w:rsidRPr="00E329BB" w:rsidRDefault="00F3137E" w:rsidP="002E764A">
            <w:pPr>
              <w:spacing w:line="360" w:lineRule="auto"/>
              <w:rPr>
                <w:rFonts w:cs="B Lotus"/>
                <w:szCs w:val="24"/>
                <w:rtl/>
              </w:rPr>
            </w:pPr>
          </w:p>
        </w:tc>
        <w:tc>
          <w:tcPr>
            <w:tcW w:w="927" w:type="dxa"/>
            <w:vMerge/>
          </w:tcPr>
          <w:p w:rsidR="00F3137E" w:rsidRPr="00E329BB" w:rsidRDefault="00F3137E" w:rsidP="002E764A">
            <w:pPr>
              <w:spacing w:line="360" w:lineRule="auto"/>
              <w:rPr>
                <w:rFonts w:cs="B Lotus"/>
                <w:szCs w:val="24"/>
                <w:rtl/>
              </w:rPr>
            </w:pPr>
          </w:p>
        </w:tc>
        <w:tc>
          <w:tcPr>
            <w:tcW w:w="1199" w:type="dxa"/>
            <w:vMerge/>
          </w:tcPr>
          <w:p w:rsidR="00F3137E" w:rsidRPr="00E329BB" w:rsidRDefault="00F3137E" w:rsidP="002E764A">
            <w:pPr>
              <w:spacing w:line="360" w:lineRule="auto"/>
              <w:rPr>
                <w:rFonts w:cs="B Lotus"/>
                <w:szCs w:val="24"/>
                <w:rtl/>
              </w:rPr>
            </w:pPr>
          </w:p>
        </w:tc>
        <w:tc>
          <w:tcPr>
            <w:tcW w:w="871" w:type="dxa"/>
            <w:vMerge/>
          </w:tcPr>
          <w:p w:rsidR="00F3137E" w:rsidRPr="00E329BB" w:rsidRDefault="00F3137E" w:rsidP="002E764A">
            <w:pPr>
              <w:spacing w:line="360" w:lineRule="auto"/>
              <w:rPr>
                <w:rFonts w:cs="B Lotus"/>
                <w:szCs w:val="24"/>
                <w:rtl/>
              </w:rPr>
            </w:pPr>
          </w:p>
        </w:tc>
        <w:tc>
          <w:tcPr>
            <w:tcW w:w="972" w:type="dxa"/>
            <w:vMerge/>
          </w:tcPr>
          <w:p w:rsidR="00F3137E" w:rsidRPr="00E329BB" w:rsidRDefault="00F3137E" w:rsidP="002E764A">
            <w:pPr>
              <w:spacing w:line="360" w:lineRule="auto"/>
              <w:rPr>
                <w:rFonts w:cs="B Lotus"/>
                <w:szCs w:val="24"/>
                <w:rtl/>
              </w:rPr>
            </w:pPr>
          </w:p>
        </w:tc>
        <w:tc>
          <w:tcPr>
            <w:tcW w:w="1985" w:type="dxa"/>
            <w:vMerge/>
          </w:tcPr>
          <w:p w:rsidR="00F3137E" w:rsidRPr="00E329BB" w:rsidRDefault="00F3137E" w:rsidP="002E764A">
            <w:pPr>
              <w:spacing w:line="360" w:lineRule="auto"/>
              <w:rPr>
                <w:rFonts w:cs="B Lotus"/>
                <w:szCs w:val="24"/>
                <w:rtl/>
              </w:rPr>
            </w:pPr>
          </w:p>
        </w:tc>
      </w:tr>
      <w:tr w:rsidR="00F3137E" w:rsidRPr="00E329BB" w:rsidTr="002E764A">
        <w:tc>
          <w:tcPr>
            <w:tcW w:w="935" w:type="dxa"/>
          </w:tcPr>
          <w:p w:rsidR="00F3137E" w:rsidRPr="00E329BB" w:rsidRDefault="00F3137E" w:rsidP="002E764A">
            <w:pPr>
              <w:spacing w:line="360" w:lineRule="auto"/>
              <w:rPr>
                <w:rFonts w:cs="B Lotus"/>
                <w:szCs w:val="24"/>
                <w:rtl/>
              </w:rPr>
            </w:pPr>
          </w:p>
        </w:tc>
        <w:tc>
          <w:tcPr>
            <w:tcW w:w="859" w:type="dxa"/>
          </w:tcPr>
          <w:p w:rsidR="00F3137E" w:rsidRPr="00E329BB" w:rsidRDefault="00F3137E" w:rsidP="002E764A">
            <w:pPr>
              <w:spacing w:line="360" w:lineRule="auto"/>
              <w:rPr>
                <w:rFonts w:cs="B Lotus"/>
                <w:szCs w:val="24"/>
                <w:rtl/>
              </w:rPr>
            </w:pPr>
          </w:p>
        </w:tc>
        <w:tc>
          <w:tcPr>
            <w:tcW w:w="1177" w:type="dxa"/>
          </w:tcPr>
          <w:p w:rsidR="00F3137E" w:rsidRPr="00E329BB" w:rsidRDefault="00F3137E" w:rsidP="002E764A">
            <w:pPr>
              <w:spacing w:line="360" w:lineRule="auto"/>
              <w:rPr>
                <w:rFonts w:cs="B Lotus"/>
                <w:szCs w:val="24"/>
                <w:rtl/>
              </w:rPr>
            </w:pPr>
          </w:p>
        </w:tc>
        <w:tc>
          <w:tcPr>
            <w:tcW w:w="893" w:type="dxa"/>
          </w:tcPr>
          <w:p w:rsidR="00F3137E" w:rsidRPr="00E329BB" w:rsidRDefault="00F3137E" w:rsidP="002E764A">
            <w:pPr>
              <w:spacing w:line="360" w:lineRule="auto"/>
              <w:rPr>
                <w:rFonts w:cs="B Lotus"/>
                <w:szCs w:val="24"/>
                <w:rtl/>
              </w:rPr>
            </w:pPr>
          </w:p>
        </w:tc>
        <w:tc>
          <w:tcPr>
            <w:tcW w:w="1233" w:type="dxa"/>
          </w:tcPr>
          <w:p w:rsidR="00F3137E" w:rsidRPr="00E329BB" w:rsidRDefault="00F3137E" w:rsidP="002E764A">
            <w:pPr>
              <w:spacing w:line="360" w:lineRule="auto"/>
              <w:rPr>
                <w:rFonts w:cs="B Lotus"/>
                <w:szCs w:val="24"/>
                <w:rtl/>
              </w:rPr>
            </w:pPr>
          </w:p>
        </w:tc>
        <w:tc>
          <w:tcPr>
            <w:tcW w:w="927" w:type="dxa"/>
            <w:vMerge/>
          </w:tcPr>
          <w:p w:rsidR="00F3137E" w:rsidRPr="00E329BB" w:rsidRDefault="00F3137E" w:rsidP="002E764A">
            <w:pPr>
              <w:spacing w:line="360" w:lineRule="auto"/>
              <w:rPr>
                <w:rFonts w:cs="B Lotus"/>
                <w:szCs w:val="24"/>
                <w:rtl/>
              </w:rPr>
            </w:pPr>
          </w:p>
        </w:tc>
        <w:tc>
          <w:tcPr>
            <w:tcW w:w="1199" w:type="dxa"/>
            <w:vMerge/>
          </w:tcPr>
          <w:p w:rsidR="00F3137E" w:rsidRPr="00E329BB" w:rsidRDefault="00F3137E" w:rsidP="002E764A">
            <w:pPr>
              <w:spacing w:line="360" w:lineRule="auto"/>
              <w:rPr>
                <w:rFonts w:cs="B Lotus"/>
                <w:szCs w:val="24"/>
                <w:rtl/>
              </w:rPr>
            </w:pPr>
          </w:p>
        </w:tc>
        <w:tc>
          <w:tcPr>
            <w:tcW w:w="871" w:type="dxa"/>
            <w:vMerge/>
          </w:tcPr>
          <w:p w:rsidR="00F3137E" w:rsidRPr="00E329BB" w:rsidRDefault="00F3137E" w:rsidP="002E764A">
            <w:pPr>
              <w:spacing w:line="360" w:lineRule="auto"/>
              <w:rPr>
                <w:rFonts w:cs="B Lotus"/>
                <w:szCs w:val="24"/>
                <w:rtl/>
              </w:rPr>
            </w:pPr>
          </w:p>
        </w:tc>
        <w:tc>
          <w:tcPr>
            <w:tcW w:w="972" w:type="dxa"/>
            <w:vMerge/>
          </w:tcPr>
          <w:p w:rsidR="00F3137E" w:rsidRPr="00E329BB" w:rsidRDefault="00F3137E" w:rsidP="002E764A">
            <w:pPr>
              <w:spacing w:line="360" w:lineRule="auto"/>
              <w:rPr>
                <w:rFonts w:cs="B Lotus"/>
                <w:szCs w:val="24"/>
                <w:rtl/>
              </w:rPr>
            </w:pPr>
          </w:p>
        </w:tc>
        <w:tc>
          <w:tcPr>
            <w:tcW w:w="1985" w:type="dxa"/>
            <w:vMerge/>
          </w:tcPr>
          <w:p w:rsidR="00F3137E" w:rsidRPr="00E329BB" w:rsidRDefault="00F3137E" w:rsidP="002E764A">
            <w:pPr>
              <w:spacing w:line="360" w:lineRule="auto"/>
              <w:rPr>
                <w:rFonts w:cs="B Lotus"/>
                <w:szCs w:val="24"/>
                <w:rtl/>
              </w:rPr>
            </w:pPr>
          </w:p>
        </w:tc>
      </w:tr>
      <w:tr w:rsidR="00F3137E" w:rsidRPr="00E329BB" w:rsidTr="002E764A">
        <w:tc>
          <w:tcPr>
            <w:tcW w:w="935" w:type="dxa"/>
          </w:tcPr>
          <w:p w:rsidR="00F3137E" w:rsidRPr="00E329BB" w:rsidRDefault="00F3137E" w:rsidP="002E764A">
            <w:pPr>
              <w:spacing w:line="360" w:lineRule="auto"/>
              <w:rPr>
                <w:rFonts w:cs="B Lotus"/>
                <w:szCs w:val="24"/>
                <w:rtl/>
              </w:rPr>
            </w:pPr>
          </w:p>
        </w:tc>
        <w:tc>
          <w:tcPr>
            <w:tcW w:w="859" w:type="dxa"/>
          </w:tcPr>
          <w:p w:rsidR="00F3137E" w:rsidRPr="00E329BB" w:rsidRDefault="00F3137E" w:rsidP="002E764A">
            <w:pPr>
              <w:spacing w:line="360" w:lineRule="auto"/>
              <w:rPr>
                <w:rFonts w:cs="B Lotus"/>
                <w:szCs w:val="24"/>
                <w:rtl/>
              </w:rPr>
            </w:pPr>
          </w:p>
        </w:tc>
        <w:tc>
          <w:tcPr>
            <w:tcW w:w="1177" w:type="dxa"/>
          </w:tcPr>
          <w:p w:rsidR="00F3137E" w:rsidRPr="00E329BB" w:rsidRDefault="00F3137E" w:rsidP="002E764A">
            <w:pPr>
              <w:spacing w:line="360" w:lineRule="auto"/>
              <w:rPr>
                <w:rFonts w:cs="B Lotus"/>
                <w:szCs w:val="24"/>
                <w:rtl/>
              </w:rPr>
            </w:pPr>
          </w:p>
        </w:tc>
        <w:tc>
          <w:tcPr>
            <w:tcW w:w="893" w:type="dxa"/>
          </w:tcPr>
          <w:p w:rsidR="00F3137E" w:rsidRPr="00E329BB" w:rsidRDefault="00F3137E" w:rsidP="002E764A">
            <w:pPr>
              <w:spacing w:line="360" w:lineRule="auto"/>
              <w:rPr>
                <w:rFonts w:cs="B Lotus"/>
                <w:szCs w:val="24"/>
                <w:rtl/>
              </w:rPr>
            </w:pPr>
          </w:p>
        </w:tc>
        <w:tc>
          <w:tcPr>
            <w:tcW w:w="1233" w:type="dxa"/>
          </w:tcPr>
          <w:p w:rsidR="00F3137E" w:rsidRPr="00E329BB" w:rsidRDefault="00F3137E" w:rsidP="002E764A">
            <w:pPr>
              <w:spacing w:line="360" w:lineRule="auto"/>
              <w:rPr>
                <w:rFonts w:cs="B Lotus"/>
                <w:szCs w:val="24"/>
                <w:rtl/>
              </w:rPr>
            </w:pPr>
          </w:p>
        </w:tc>
        <w:tc>
          <w:tcPr>
            <w:tcW w:w="927" w:type="dxa"/>
            <w:vMerge/>
          </w:tcPr>
          <w:p w:rsidR="00F3137E" w:rsidRPr="00E329BB" w:rsidRDefault="00F3137E" w:rsidP="002E764A">
            <w:pPr>
              <w:spacing w:line="360" w:lineRule="auto"/>
              <w:rPr>
                <w:rFonts w:cs="B Lotus"/>
                <w:szCs w:val="24"/>
                <w:rtl/>
              </w:rPr>
            </w:pPr>
          </w:p>
        </w:tc>
        <w:tc>
          <w:tcPr>
            <w:tcW w:w="1199" w:type="dxa"/>
            <w:vMerge/>
          </w:tcPr>
          <w:p w:rsidR="00F3137E" w:rsidRPr="00E329BB" w:rsidRDefault="00F3137E" w:rsidP="002E764A">
            <w:pPr>
              <w:spacing w:line="360" w:lineRule="auto"/>
              <w:rPr>
                <w:rFonts w:cs="B Lotus"/>
                <w:szCs w:val="24"/>
                <w:rtl/>
              </w:rPr>
            </w:pPr>
          </w:p>
        </w:tc>
        <w:tc>
          <w:tcPr>
            <w:tcW w:w="871" w:type="dxa"/>
            <w:vMerge/>
          </w:tcPr>
          <w:p w:rsidR="00F3137E" w:rsidRPr="00E329BB" w:rsidRDefault="00F3137E" w:rsidP="002E764A">
            <w:pPr>
              <w:spacing w:line="360" w:lineRule="auto"/>
              <w:rPr>
                <w:rFonts w:cs="B Lotus"/>
                <w:szCs w:val="24"/>
                <w:rtl/>
              </w:rPr>
            </w:pPr>
          </w:p>
        </w:tc>
        <w:tc>
          <w:tcPr>
            <w:tcW w:w="972" w:type="dxa"/>
            <w:vMerge/>
          </w:tcPr>
          <w:p w:rsidR="00F3137E" w:rsidRPr="00E329BB" w:rsidRDefault="00F3137E" w:rsidP="002E764A">
            <w:pPr>
              <w:spacing w:line="360" w:lineRule="auto"/>
              <w:rPr>
                <w:rFonts w:cs="B Lotus"/>
                <w:szCs w:val="24"/>
                <w:rtl/>
              </w:rPr>
            </w:pPr>
          </w:p>
        </w:tc>
        <w:tc>
          <w:tcPr>
            <w:tcW w:w="1985" w:type="dxa"/>
            <w:vMerge/>
          </w:tcPr>
          <w:p w:rsidR="00F3137E" w:rsidRPr="00E329BB" w:rsidRDefault="00F3137E" w:rsidP="002E764A">
            <w:pPr>
              <w:spacing w:line="360" w:lineRule="auto"/>
              <w:rPr>
                <w:rFonts w:cs="B Lotus"/>
                <w:szCs w:val="24"/>
                <w:rtl/>
              </w:rPr>
            </w:pPr>
          </w:p>
        </w:tc>
      </w:tr>
      <w:tr w:rsidR="00F3137E" w:rsidRPr="00E329BB" w:rsidTr="002E764A">
        <w:tc>
          <w:tcPr>
            <w:tcW w:w="935" w:type="dxa"/>
          </w:tcPr>
          <w:p w:rsidR="00F3137E" w:rsidRPr="00E329BB" w:rsidRDefault="00F3137E" w:rsidP="002E764A">
            <w:pPr>
              <w:spacing w:line="360" w:lineRule="auto"/>
              <w:rPr>
                <w:rFonts w:cs="B Lotus"/>
                <w:szCs w:val="24"/>
                <w:rtl/>
              </w:rPr>
            </w:pPr>
          </w:p>
        </w:tc>
        <w:tc>
          <w:tcPr>
            <w:tcW w:w="859" w:type="dxa"/>
          </w:tcPr>
          <w:p w:rsidR="00F3137E" w:rsidRPr="00E329BB" w:rsidRDefault="00F3137E" w:rsidP="002E764A">
            <w:pPr>
              <w:spacing w:line="360" w:lineRule="auto"/>
              <w:rPr>
                <w:rFonts w:cs="B Lotus"/>
                <w:szCs w:val="24"/>
                <w:rtl/>
              </w:rPr>
            </w:pPr>
          </w:p>
        </w:tc>
        <w:tc>
          <w:tcPr>
            <w:tcW w:w="1177" w:type="dxa"/>
          </w:tcPr>
          <w:p w:rsidR="00F3137E" w:rsidRPr="00E329BB" w:rsidRDefault="00F3137E" w:rsidP="002E764A">
            <w:pPr>
              <w:spacing w:line="360" w:lineRule="auto"/>
              <w:rPr>
                <w:rFonts w:cs="B Lotus"/>
                <w:szCs w:val="24"/>
                <w:rtl/>
              </w:rPr>
            </w:pPr>
          </w:p>
        </w:tc>
        <w:tc>
          <w:tcPr>
            <w:tcW w:w="893" w:type="dxa"/>
          </w:tcPr>
          <w:p w:rsidR="00F3137E" w:rsidRPr="00E329BB" w:rsidRDefault="00F3137E" w:rsidP="002E764A">
            <w:pPr>
              <w:spacing w:line="360" w:lineRule="auto"/>
              <w:rPr>
                <w:rFonts w:cs="B Lotus"/>
                <w:szCs w:val="24"/>
                <w:rtl/>
              </w:rPr>
            </w:pPr>
          </w:p>
        </w:tc>
        <w:tc>
          <w:tcPr>
            <w:tcW w:w="1233" w:type="dxa"/>
          </w:tcPr>
          <w:p w:rsidR="00F3137E" w:rsidRPr="00E329BB" w:rsidRDefault="00F3137E" w:rsidP="002E764A">
            <w:pPr>
              <w:spacing w:line="360" w:lineRule="auto"/>
              <w:rPr>
                <w:rFonts w:cs="B Lotus"/>
                <w:szCs w:val="24"/>
                <w:rtl/>
              </w:rPr>
            </w:pPr>
          </w:p>
        </w:tc>
        <w:tc>
          <w:tcPr>
            <w:tcW w:w="927" w:type="dxa"/>
            <w:vMerge/>
          </w:tcPr>
          <w:p w:rsidR="00F3137E" w:rsidRPr="00E329BB" w:rsidRDefault="00F3137E" w:rsidP="002E764A">
            <w:pPr>
              <w:spacing w:line="360" w:lineRule="auto"/>
              <w:rPr>
                <w:rFonts w:cs="B Lotus"/>
                <w:szCs w:val="24"/>
                <w:rtl/>
              </w:rPr>
            </w:pPr>
          </w:p>
        </w:tc>
        <w:tc>
          <w:tcPr>
            <w:tcW w:w="1199" w:type="dxa"/>
            <w:vMerge/>
          </w:tcPr>
          <w:p w:rsidR="00F3137E" w:rsidRPr="00E329BB" w:rsidRDefault="00F3137E" w:rsidP="002E764A">
            <w:pPr>
              <w:spacing w:line="360" w:lineRule="auto"/>
              <w:rPr>
                <w:rFonts w:cs="B Lotus"/>
                <w:szCs w:val="24"/>
                <w:rtl/>
              </w:rPr>
            </w:pPr>
          </w:p>
        </w:tc>
        <w:tc>
          <w:tcPr>
            <w:tcW w:w="871" w:type="dxa"/>
            <w:vMerge/>
          </w:tcPr>
          <w:p w:rsidR="00F3137E" w:rsidRPr="00E329BB" w:rsidRDefault="00F3137E" w:rsidP="002E764A">
            <w:pPr>
              <w:spacing w:line="360" w:lineRule="auto"/>
              <w:rPr>
                <w:rFonts w:cs="B Lotus"/>
                <w:szCs w:val="24"/>
                <w:rtl/>
              </w:rPr>
            </w:pPr>
          </w:p>
        </w:tc>
        <w:tc>
          <w:tcPr>
            <w:tcW w:w="972" w:type="dxa"/>
            <w:vMerge/>
          </w:tcPr>
          <w:p w:rsidR="00F3137E" w:rsidRPr="00E329BB" w:rsidRDefault="00F3137E" w:rsidP="002E764A">
            <w:pPr>
              <w:spacing w:line="360" w:lineRule="auto"/>
              <w:rPr>
                <w:rFonts w:cs="B Lotus"/>
                <w:szCs w:val="24"/>
                <w:rtl/>
              </w:rPr>
            </w:pPr>
          </w:p>
        </w:tc>
        <w:tc>
          <w:tcPr>
            <w:tcW w:w="1985" w:type="dxa"/>
            <w:vMerge/>
          </w:tcPr>
          <w:p w:rsidR="00F3137E" w:rsidRPr="00E329BB" w:rsidRDefault="00F3137E" w:rsidP="002E764A">
            <w:pPr>
              <w:spacing w:line="360" w:lineRule="auto"/>
              <w:rPr>
                <w:rFonts w:cs="B Lotus"/>
                <w:szCs w:val="24"/>
                <w:rtl/>
              </w:rPr>
            </w:pPr>
          </w:p>
        </w:tc>
      </w:tr>
      <w:tr w:rsidR="00F3137E" w:rsidRPr="00E329BB" w:rsidTr="002E764A">
        <w:tc>
          <w:tcPr>
            <w:tcW w:w="935" w:type="dxa"/>
          </w:tcPr>
          <w:p w:rsidR="00F3137E" w:rsidRPr="00E329BB" w:rsidRDefault="00F3137E" w:rsidP="002E764A">
            <w:pPr>
              <w:spacing w:line="360" w:lineRule="auto"/>
              <w:rPr>
                <w:rFonts w:cs="B Lotus"/>
                <w:szCs w:val="24"/>
                <w:rtl/>
              </w:rPr>
            </w:pPr>
          </w:p>
        </w:tc>
        <w:tc>
          <w:tcPr>
            <w:tcW w:w="859" w:type="dxa"/>
          </w:tcPr>
          <w:p w:rsidR="00F3137E" w:rsidRPr="00E329BB" w:rsidRDefault="00F3137E" w:rsidP="002E764A">
            <w:pPr>
              <w:spacing w:line="360" w:lineRule="auto"/>
              <w:rPr>
                <w:rFonts w:cs="B Lotus"/>
                <w:szCs w:val="24"/>
                <w:rtl/>
              </w:rPr>
            </w:pPr>
          </w:p>
        </w:tc>
        <w:tc>
          <w:tcPr>
            <w:tcW w:w="1177" w:type="dxa"/>
          </w:tcPr>
          <w:p w:rsidR="00F3137E" w:rsidRPr="00E329BB" w:rsidRDefault="00F3137E" w:rsidP="002E764A">
            <w:pPr>
              <w:spacing w:line="360" w:lineRule="auto"/>
              <w:rPr>
                <w:rFonts w:cs="B Lotus"/>
                <w:szCs w:val="24"/>
                <w:rtl/>
              </w:rPr>
            </w:pPr>
          </w:p>
        </w:tc>
        <w:tc>
          <w:tcPr>
            <w:tcW w:w="893" w:type="dxa"/>
          </w:tcPr>
          <w:p w:rsidR="00F3137E" w:rsidRPr="00E329BB" w:rsidRDefault="00F3137E" w:rsidP="002E764A">
            <w:pPr>
              <w:spacing w:line="360" w:lineRule="auto"/>
              <w:rPr>
                <w:rFonts w:cs="B Lotus"/>
                <w:szCs w:val="24"/>
                <w:rtl/>
              </w:rPr>
            </w:pPr>
          </w:p>
        </w:tc>
        <w:tc>
          <w:tcPr>
            <w:tcW w:w="1233" w:type="dxa"/>
          </w:tcPr>
          <w:p w:rsidR="00F3137E" w:rsidRPr="00E329BB" w:rsidRDefault="00F3137E" w:rsidP="002E764A">
            <w:pPr>
              <w:spacing w:line="360" w:lineRule="auto"/>
              <w:rPr>
                <w:rFonts w:cs="B Lotus"/>
                <w:szCs w:val="24"/>
                <w:rtl/>
              </w:rPr>
            </w:pPr>
          </w:p>
        </w:tc>
        <w:tc>
          <w:tcPr>
            <w:tcW w:w="927" w:type="dxa"/>
            <w:vMerge/>
          </w:tcPr>
          <w:p w:rsidR="00F3137E" w:rsidRPr="00E329BB" w:rsidRDefault="00F3137E" w:rsidP="002E764A">
            <w:pPr>
              <w:spacing w:line="360" w:lineRule="auto"/>
              <w:rPr>
                <w:rFonts w:cs="B Lotus"/>
                <w:szCs w:val="24"/>
                <w:rtl/>
              </w:rPr>
            </w:pPr>
          </w:p>
        </w:tc>
        <w:tc>
          <w:tcPr>
            <w:tcW w:w="1199" w:type="dxa"/>
            <w:vMerge/>
          </w:tcPr>
          <w:p w:rsidR="00F3137E" w:rsidRPr="00E329BB" w:rsidRDefault="00F3137E" w:rsidP="002E764A">
            <w:pPr>
              <w:spacing w:line="360" w:lineRule="auto"/>
              <w:rPr>
                <w:rFonts w:cs="B Lotus"/>
                <w:szCs w:val="24"/>
                <w:rtl/>
              </w:rPr>
            </w:pPr>
          </w:p>
        </w:tc>
        <w:tc>
          <w:tcPr>
            <w:tcW w:w="871" w:type="dxa"/>
            <w:vMerge/>
          </w:tcPr>
          <w:p w:rsidR="00F3137E" w:rsidRPr="00E329BB" w:rsidRDefault="00F3137E" w:rsidP="002E764A">
            <w:pPr>
              <w:spacing w:line="360" w:lineRule="auto"/>
              <w:rPr>
                <w:rFonts w:cs="B Lotus"/>
                <w:szCs w:val="24"/>
                <w:rtl/>
              </w:rPr>
            </w:pPr>
          </w:p>
        </w:tc>
        <w:tc>
          <w:tcPr>
            <w:tcW w:w="972" w:type="dxa"/>
            <w:vMerge/>
          </w:tcPr>
          <w:p w:rsidR="00F3137E" w:rsidRPr="00E329BB" w:rsidRDefault="00F3137E" w:rsidP="002E764A">
            <w:pPr>
              <w:spacing w:line="360" w:lineRule="auto"/>
              <w:rPr>
                <w:rFonts w:cs="B Lotus"/>
                <w:szCs w:val="24"/>
                <w:rtl/>
              </w:rPr>
            </w:pPr>
          </w:p>
        </w:tc>
        <w:tc>
          <w:tcPr>
            <w:tcW w:w="1985" w:type="dxa"/>
            <w:vMerge/>
          </w:tcPr>
          <w:p w:rsidR="00F3137E" w:rsidRPr="00E329BB" w:rsidRDefault="00F3137E" w:rsidP="002E764A">
            <w:pPr>
              <w:spacing w:line="360" w:lineRule="auto"/>
              <w:rPr>
                <w:rFonts w:cs="B Lotus"/>
                <w:szCs w:val="24"/>
                <w:rtl/>
              </w:rPr>
            </w:pPr>
          </w:p>
        </w:tc>
      </w:tr>
      <w:tr w:rsidR="00F3137E" w:rsidRPr="00E329BB" w:rsidTr="002E764A">
        <w:tc>
          <w:tcPr>
            <w:tcW w:w="935" w:type="dxa"/>
          </w:tcPr>
          <w:p w:rsidR="00F3137E" w:rsidRPr="00E329BB" w:rsidRDefault="00F3137E" w:rsidP="002E764A">
            <w:pPr>
              <w:spacing w:line="360" w:lineRule="auto"/>
              <w:rPr>
                <w:rFonts w:cs="B Lotus"/>
                <w:szCs w:val="24"/>
                <w:rtl/>
              </w:rPr>
            </w:pPr>
          </w:p>
        </w:tc>
        <w:tc>
          <w:tcPr>
            <w:tcW w:w="859" w:type="dxa"/>
          </w:tcPr>
          <w:p w:rsidR="00F3137E" w:rsidRPr="00E329BB" w:rsidRDefault="00F3137E" w:rsidP="002E764A">
            <w:pPr>
              <w:spacing w:line="360" w:lineRule="auto"/>
              <w:rPr>
                <w:rFonts w:cs="B Lotus"/>
                <w:szCs w:val="24"/>
                <w:rtl/>
              </w:rPr>
            </w:pPr>
          </w:p>
        </w:tc>
        <w:tc>
          <w:tcPr>
            <w:tcW w:w="1177" w:type="dxa"/>
          </w:tcPr>
          <w:p w:rsidR="00F3137E" w:rsidRPr="00E329BB" w:rsidRDefault="00F3137E" w:rsidP="002E764A">
            <w:pPr>
              <w:spacing w:line="360" w:lineRule="auto"/>
              <w:rPr>
                <w:rFonts w:cs="B Lotus"/>
                <w:szCs w:val="24"/>
                <w:rtl/>
              </w:rPr>
            </w:pPr>
          </w:p>
        </w:tc>
        <w:tc>
          <w:tcPr>
            <w:tcW w:w="893" w:type="dxa"/>
          </w:tcPr>
          <w:p w:rsidR="00F3137E" w:rsidRPr="00E329BB" w:rsidRDefault="00F3137E" w:rsidP="002E764A">
            <w:pPr>
              <w:spacing w:line="360" w:lineRule="auto"/>
              <w:rPr>
                <w:rFonts w:cs="B Lotus"/>
                <w:szCs w:val="24"/>
                <w:rtl/>
              </w:rPr>
            </w:pPr>
          </w:p>
        </w:tc>
        <w:tc>
          <w:tcPr>
            <w:tcW w:w="1233" w:type="dxa"/>
          </w:tcPr>
          <w:p w:rsidR="00F3137E" w:rsidRPr="00E329BB" w:rsidRDefault="00F3137E" w:rsidP="002E764A">
            <w:pPr>
              <w:spacing w:line="360" w:lineRule="auto"/>
              <w:rPr>
                <w:rFonts w:cs="B Lotus"/>
                <w:szCs w:val="24"/>
                <w:rtl/>
              </w:rPr>
            </w:pPr>
          </w:p>
        </w:tc>
        <w:tc>
          <w:tcPr>
            <w:tcW w:w="927" w:type="dxa"/>
            <w:vMerge/>
          </w:tcPr>
          <w:p w:rsidR="00F3137E" w:rsidRPr="00E329BB" w:rsidRDefault="00F3137E" w:rsidP="002E764A">
            <w:pPr>
              <w:spacing w:line="360" w:lineRule="auto"/>
              <w:rPr>
                <w:rFonts w:cs="B Lotus"/>
                <w:szCs w:val="24"/>
                <w:rtl/>
              </w:rPr>
            </w:pPr>
          </w:p>
        </w:tc>
        <w:tc>
          <w:tcPr>
            <w:tcW w:w="1199" w:type="dxa"/>
            <w:vMerge/>
          </w:tcPr>
          <w:p w:rsidR="00F3137E" w:rsidRPr="00E329BB" w:rsidRDefault="00F3137E" w:rsidP="002E764A">
            <w:pPr>
              <w:spacing w:line="360" w:lineRule="auto"/>
              <w:rPr>
                <w:rFonts w:cs="B Lotus"/>
                <w:szCs w:val="24"/>
                <w:rtl/>
              </w:rPr>
            </w:pPr>
          </w:p>
        </w:tc>
        <w:tc>
          <w:tcPr>
            <w:tcW w:w="871" w:type="dxa"/>
            <w:vMerge/>
          </w:tcPr>
          <w:p w:rsidR="00F3137E" w:rsidRPr="00E329BB" w:rsidRDefault="00F3137E" w:rsidP="002E764A">
            <w:pPr>
              <w:spacing w:line="360" w:lineRule="auto"/>
              <w:rPr>
                <w:rFonts w:cs="B Lotus"/>
                <w:szCs w:val="24"/>
                <w:rtl/>
              </w:rPr>
            </w:pPr>
          </w:p>
        </w:tc>
        <w:tc>
          <w:tcPr>
            <w:tcW w:w="972" w:type="dxa"/>
            <w:vMerge/>
          </w:tcPr>
          <w:p w:rsidR="00F3137E" w:rsidRPr="00E329BB" w:rsidRDefault="00F3137E" w:rsidP="002E764A">
            <w:pPr>
              <w:spacing w:line="360" w:lineRule="auto"/>
              <w:rPr>
                <w:rFonts w:cs="B Lotus"/>
                <w:szCs w:val="24"/>
                <w:rtl/>
              </w:rPr>
            </w:pPr>
          </w:p>
        </w:tc>
        <w:tc>
          <w:tcPr>
            <w:tcW w:w="1985" w:type="dxa"/>
            <w:vMerge/>
          </w:tcPr>
          <w:p w:rsidR="00F3137E" w:rsidRPr="00E329BB" w:rsidRDefault="00F3137E" w:rsidP="002E764A">
            <w:pPr>
              <w:spacing w:line="360" w:lineRule="auto"/>
              <w:rPr>
                <w:rFonts w:cs="B Lotus"/>
                <w:szCs w:val="24"/>
                <w:rtl/>
              </w:rPr>
            </w:pPr>
          </w:p>
        </w:tc>
      </w:tr>
      <w:tr w:rsidR="00F3137E" w:rsidRPr="00E329BB" w:rsidTr="002E764A">
        <w:tc>
          <w:tcPr>
            <w:tcW w:w="935" w:type="dxa"/>
          </w:tcPr>
          <w:p w:rsidR="00F3137E" w:rsidRPr="00E329BB" w:rsidRDefault="00F3137E" w:rsidP="002E764A">
            <w:pPr>
              <w:spacing w:line="360" w:lineRule="auto"/>
              <w:rPr>
                <w:rFonts w:cs="B Lotus"/>
                <w:szCs w:val="24"/>
                <w:rtl/>
              </w:rPr>
            </w:pPr>
          </w:p>
        </w:tc>
        <w:tc>
          <w:tcPr>
            <w:tcW w:w="859" w:type="dxa"/>
          </w:tcPr>
          <w:p w:rsidR="00F3137E" w:rsidRPr="00E329BB" w:rsidRDefault="00F3137E" w:rsidP="002E764A">
            <w:pPr>
              <w:spacing w:line="360" w:lineRule="auto"/>
              <w:rPr>
                <w:rFonts w:cs="B Lotus"/>
                <w:szCs w:val="24"/>
                <w:rtl/>
              </w:rPr>
            </w:pPr>
          </w:p>
        </w:tc>
        <w:tc>
          <w:tcPr>
            <w:tcW w:w="1177" w:type="dxa"/>
          </w:tcPr>
          <w:p w:rsidR="00F3137E" w:rsidRPr="00E329BB" w:rsidRDefault="00F3137E" w:rsidP="002E764A">
            <w:pPr>
              <w:spacing w:line="360" w:lineRule="auto"/>
              <w:rPr>
                <w:rFonts w:cs="B Lotus"/>
                <w:szCs w:val="24"/>
                <w:rtl/>
              </w:rPr>
            </w:pPr>
          </w:p>
        </w:tc>
        <w:tc>
          <w:tcPr>
            <w:tcW w:w="893" w:type="dxa"/>
          </w:tcPr>
          <w:p w:rsidR="00F3137E" w:rsidRPr="00E329BB" w:rsidRDefault="00F3137E" w:rsidP="002E764A">
            <w:pPr>
              <w:spacing w:line="360" w:lineRule="auto"/>
              <w:rPr>
                <w:rFonts w:cs="B Lotus"/>
                <w:szCs w:val="24"/>
                <w:rtl/>
              </w:rPr>
            </w:pPr>
          </w:p>
        </w:tc>
        <w:tc>
          <w:tcPr>
            <w:tcW w:w="1233" w:type="dxa"/>
          </w:tcPr>
          <w:p w:rsidR="00F3137E" w:rsidRPr="00E329BB" w:rsidRDefault="00F3137E" w:rsidP="002E764A">
            <w:pPr>
              <w:spacing w:line="360" w:lineRule="auto"/>
              <w:rPr>
                <w:rFonts w:cs="B Lotus"/>
                <w:szCs w:val="24"/>
                <w:rtl/>
              </w:rPr>
            </w:pPr>
          </w:p>
        </w:tc>
        <w:tc>
          <w:tcPr>
            <w:tcW w:w="927" w:type="dxa"/>
            <w:vMerge/>
          </w:tcPr>
          <w:p w:rsidR="00F3137E" w:rsidRPr="00E329BB" w:rsidRDefault="00F3137E" w:rsidP="002E764A">
            <w:pPr>
              <w:spacing w:line="360" w:lineRule="auto"/>
              <w:rPr>
                <w:rFonts w:cs="B Lotus"/>
                <w:szCs w:val="24"/>
                <w:rtl/>
              </w:rPr>
            </w:pPr>
          </w:p>
        </w:tc>
        <w:tc>
          <w:tcPr>
            <w:tcW w:w="1199" w:type="dxa"/>
            <w:vMerge/>
          </w:tcPr>
          <w:p w:rsidR="00F3137E" w:rsidRPr="00E329BB" w:rsidRDefault="00F3137E" w:rsidP="002E764A">
            <w:pPr>
              <w:spacing w:line="360" w:lineRule="auto"/>
              <w:rPr>
                <w:rFonts w:cs="B Lotus"/>
                <w:szCs w:val="24"/>
                <w:rtl/>
              </w:rPr>
            </w:pPr>
          </w:p>
        </w:tc>
        <w:tc>
          <w:tcPr>
            <w:tcW w:w="871" w:type="dxa"/>
            <w:vMerge/>
          </w:tcPr>
          <w:p w:rsidR="00F3137E" w:rsidRPr="00E329BB" w:rsidRDefault="00F3137E" w:rsidP="002E764A">
            <w:pPr>
              <w:spacing w:line="360" w:lineRule="auto"/>
              <w:rPr>
                <w:rFonts w:cs="B Lotus"/>
                <w:szCs w:val="24"/>
                <w:rtl/>
              </w:rPr>
            </w:pPr>
          </w:p>
        </w:tc>
        <w:tc>
          <w:tcPr>
            <w:tcW w:w="972" w:type="dxa"/>
            <w:vMerge/>
          </w:tcPr>
          <w:p w:rsidR="00F3137E" w:rsidRPr="00E329BB" w:rsidRDefault="00F3137E" w:rsidP="002E764A">
            <w:pPr>
              <w:spacing w:line="360" w:lineRule="auto"/>
              <w:rPr>
                <w:rFonts w:cs="B Lotus"/>
                <w:szCs w:val="24"/>
                <w:rtl/>
              </w:rPr>
            </w:pPr>
          </w:p>
        </w:tc>
        <w:tc>
          <w:tcPr>
            <w:tcW w:w="1985" w:type="dxa"/>
            <w:vMerge/>
          </w:tcPr>
          <w:p w:rsidR="00F3137E" w:rsidRPr="00E329BB" w:rsidRDefault="00F3137E" w:rsidP="002E764A">
            <w:pPr>
              <w:spacing w:line="360" w:lineRule="auto"/>
              <w:rPr>
                <w:rFonts w:cs="B Lotus"/>
                <w:szCs w:val="24"/>
                <w:rtl/>
              </w:rPr>
            </w:pPr>
          </w:p>
        </w:tc>
      </w:tr>
      <w:tr w:rsidR="00F3137E" w:rsidRPr="00E329BB" w:rsidTr="002E764A">
        <w:tc>
          <w:tcPr>
            <w:tcW w:w="11051" w:type="dxa"/>
            <w:gridSpan w:val="10"/>
          </w:tcPr>
          <w:p w:rsidR="00F3137E" w:rsidRPr="00E329BB" w:rsidRDefault="00F3137E" w:rsidP="002E764A">
            <w:pPr>
              <w:spacing w:line="360" w:lineRule="auto"/>
              <w:rPr>
                <w:rFonts w:cs="B Lotus"/>
                <w:szCs w:val="24"/>
                <w:rtl/>
              </w:rPr>
            </w:pPr>
            <w:r w:rsidRPr="00E329BB">
              <w:rPr>
                <w:rFonts w:cs="B Lotus" w:hint="cs"/>
                <w:szCs w:val="24"/>
                <w:rtl/>
              </w:rPr>
              <w:t xml:space="preserve">نام و نام خانوادگی مسئول فیزیک بهداشت                    </w:t>
            </w:r>
            <w:r>
              <w:rPr>
                <w:rFonts w:cs="B Lotus"/>
                <w:szCs w:val="24"/>
              </w:rPr>
              <w:t xml:space="preserve">   </w:t>
            </w:r>
            <w:r w:rsidRPr="00E329BB">
              <w:rPr>
                <w:rFonts w:cs="B Lotus" w:hint="cs"/>
                <w:szCs w:val="24"/>
                <w:rtl/>
              </w:rPr>
              <w:t xml:space="preserve">      تاریخ بررسی       </w:t>
            </w:r>
            <w:r>
              <w:rPr>
                <w:rFonts w:cs="B Lotus"/>
                <w:szCs w:val="24"/>
              </w:rPr>
              <w:t xml:space="preserve">  </w:t>
            </w:r>
            <w:r w:rsidRPr="00E329BB">
              <w:rPr>
                <w:rFonts w:cs="B Lotus" w:hint="cs"/>
                <w:szCs w:val="24"/>
                <w:rtl/>
              </w:rPr>
              <w:t xml:space="preserve">            امضای فیزیک بهداشت</w:t>
            </w:r>
          </w:p>
        </w:tc>
      </w:tr>
    </w:tbl>
    <w:p w:rsidR="00F3137E" w:rsidRPr="00691C4E" w:rsidRDefault="00F3137E" w:rsidP="0097496A">
      <w:pPr>
        <w:spacing w:line="300" w:lineRule="auto"/>
        <w:jc w:val="both"/>
        <w:rPr>
          <w:rFonts w:cs="B Nazanin"/>
          <w:sz w:val="26"/>
          <w:szCs w:val="26"/>
          <w:rtl/>
        </w:rPr>
      </w:pPr>
    </w:p>
    <w:sectPr w:rsidR="00F3137E" w:rsidRPr="00691C4E" w:rsidSect="001F3356">
      <w:headerReference w:type="default" r:id="rId34"/>
      <w:footerReference w:type="default" r:id="rId35"/>
      <w:type w:val="continuous"/>
      <w:pgSz w:w="11909" w:h="16834" w:code="9"/>
      <w:pgMar w:top="720" w:right="1440" w:bottom="1008" w:left="1008" w:header="144" w:footer="14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752" w:rsidRDefault="00501752" w:rsidP="00902D65">
      <w:pPr>
        <w:spacing w:after="0" w:line="240" w:lineRule="auto"/>
      </w:pPr>
      <w:r>
        <w:separator/>
      </w:r>
    </w:p>
  </w:endnote>
  <w:endnote w:type="continuationSeparator" w:id="0">
    <w:p w:rsidR="00501752" w:rsidRDefault="00501752" w:rsidP="00902D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embedRegular r:id="rId1" w:fontKey="{DD4BF522-D6CC-466C-A45C-CD1A57A207FE}"/>
  </w:font>
  <w:font w:name="Times New Roman">
    <w:panose1 w:val="02020603050405020304"/>
    <w:charset w:val="00"/>
    <w:family w:val="roman"/>
    <w:pitch w:val="variable"/>
    <w:sig w:usb0="E0002AFF" w:usb1="C0007841" w:usb2="00000009" w:usb3="00000000" w:csb0="000001FF" w:csb1="00000000"/>
    <w:embedRegular r:id="rId2" w:fontKey="{7A93EF84-A956-4D7D-A274-B30A103FC717}"/>
    <w:embedBold r:id="rId3" w:fontKey="{ACE1EDCA-8DEA-40D5-B8FE-EF10EFF8283E}"/>
    <w:embedItalic r:id="rId4" w:fontKey="{09C69258-5004-413C-B7D9-CC1741D780FB}"/>
  </w:font>
  <w:font w:name="Courier New">
    <w:panose1 w:val="02070309020205020404"/>
    <w:charset w:val="00"/>
    <w:family w:val="modern"/>
    <w:pitch w:val="fixed"/>
    <w:sig w:usb0="E0002AFF" w:usb1="C0007843" w:usb2="00000009" w:usb3="00000000" w:csb0="000001FF" w:csb1="00000000"/>
    <w:embedRegular r:id="rId5" w:fontKey="{93D16120-C156-4052-BDF0-84CE805BB130}"/>
  </w:font>
  <w:font w:name="Symbol">
    <w:panose1 w:val="05050102010706020507"/>
    <w:charset w:val="02"/>
    <w:family w:val="roman"/>
    <w:pitch w:val="variable"/>
    <w:sig w:usb0="00000000" w:usb1="10000000" w:usb2="00000000" w:usb3="00000000" w:csb0="80000000" w:csb1="00000000"/>
    <w:embedRegular r:id="rId6" w:fontKey="{698C2E57-0E9A-4486-9ECA-92693CA120DD}"/>
  </w:font>
  <w:font w:name="Arial">
    <w:panose1 w:val="020B0604020202020204"/>
    <w:charset w:val="00"/>
    <w:family w:val="swiss"/>
    <w:pitch w:val="variable"/>
    <w:sig w:usb0="E0002AFF" w:usb1="C0007843" w:usb2="00000009" w:usb3="00000000" w:csb0="000001FF" w:csb1="00000000"/>
    <w:embedRegular r:id="rId7" w:fontKey="{8EDAAA49-326C-4BE8-B4AB-8F6A14043C3F}"/>
  </w:font>
  <w:font w:name="Calibri">
    <w:panose1 w:val="020F0502020204030204"/>
    <w:charset w:val="00"/>
    <w:family w:val="swiss"/>
    <w:pitch w:val="variable"/>
    <w:sig w:usb0="E10002FF" w:usb1="4000ACFF" w:usb2="00000009" w:usb3="00000000" w:csb0="0000019F" w:csb1="00000000"/>
    <w:embedRegular r:id="rId8" w:fontKey="{BE06E5A9-B08A-4B33-A708-8117407905BF}"/>
    <w:embedBold r:id="rId9" w:fontKey="{DB8C0EC9-887A-4034-BB7A-5E8EFDFADD46}"/>
    <w:embedItalic r:id="rId10" w:fontKey="{FA0DBD08-9292-4B1E-A0BE-19D75B8B6E14}"/>
  </w:font>
  <w:font w:name="B Nazanin">
    <w:panose1 w:val="00000400000000000000"/>
    <w:charset w:val="B2"/>
    <w:family w:val="auto"/>
    <w:pitch w:val="variable"/>
    <w:sig w:usb0="00002001" w:usb1="80000000" w:usb2="00000008" w:usb3="00000000" w:csb0="00000040" w:csb1="00000000"/>
    <w:embedRegular r:id="rId11" w:fontKey="{84CC8810-DF19-451F-B996-307C98D7E70A}"/>
    <w:embedBold r:id="rId12" w:fontKey="{3F983764-B06F-4229-B199-754CFBD56AD0}"/>
    <w:embedItalic r:id="rId13" w:fontKey="{65D5339D-894E-43F8-A5B0-3E484A34E0DA}"/>
  </w:font>
  <w:font w:name="Tahoma">
    <w:panose1 w:val="020B0604030504040204"/>
    <w:charset w:val="00"/>
    <w:family w:val="swiss"/>
    <w:pitch w:val="variable"/>
    <w:sig w:usb0="E1002EFF" w:usb1="C000605B" w:usb2="00000029" w:usb3="00000000" w:csb0="000101FF" w:csb1="00000000"/>
    <w:embedRegular r:id="rId14" w:fontKey="{10C54159-E802-49CA-8124-08E5714E95EC}"/>
  </w:font>
  <w:font w:name="Mitra">
    <w:altName w:val="Courier New"/>
    <w:charset w:val="B2"/>
    <w:family w:val="auto"/>
    <w:pitch w:val="variable"/>
    <w:sig w:usb0="00002000" w:usb1="80000000" w:usb2="00000008" w:usb3="00000000" w:csb0="00000040" w:csb1="00000000"/>
    <w:embedRegular r:id="rId15" w:fontKey="{75200D0A-921D-4EE6-A6E1-C3D9BB34ED37}"/>
  </w:font>
  <w:font w:name="B Lotus">
    <w:panose1 w:val="00000400000000000000"/>
    <w:charset w:val="B2"/>
    <w:family w:val="auto"/>
    <w:pitch w:val="variable"/>
    <w:sig w:usb0="00002001" w:usb1="80000000" w:usb2="00000008" w:usb3="00000000" w:csb0="00000040" w:csb1="00000000"/>
    <w:embedRegular r:id="rId16" w:fontKey="{71679EC9-2C5E-41BC-B2FB-394FF5824313}"/>
    <w:embedBold r:id="rId17" w:fontKey="{667BEA8C-5288-4201-8E23-F014BA31B8FC}"/>
  </w:font>
  <w:font w:name="BNazanin,Bold">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embedRegular r:id="rId18" w:fontKey="{E2C848A6-D95D-444D-8BC0-23CCBE325938}"/>
    <w:embedItalic r:id="rId19" w:fontKey="{D9B1CC41-8BC8-49D3-9860-66CE420D81C8}"/>
  </w:font>
  <w:font w:name="Cambria">
    <w:panose1 w:val="02040503050406030204"/>
    <w:charset w:val="00"/>
    <w:family w:val="roman"/>
    <w:pitch w:val="variable"/>
    <w:sig w:usb0="E00002FF" w:usb1="400004FF" w:usb2="00000000" w:usb3="00000000" w:csb0="0000019F" w:csb1="00000000"/>
    <w:embedRegular r:id="rId20" w:fontKey="{8819334D-21F0-4482-9869-E55C62F345F2}"/>
  </w:font>
  <w:font w:name="Nazanin">
    <w:altName w:val="Courier New"/>
    <w:charset w:val="B2"/>
    <w:family w:val="auto"/>
    <w:pitch w:val="variable"/>
    <w:sig w:usb0="00002000" w:usb1="00000000" w:usb2="00000000" w:usb3="00000000" w:csb0="00000040" w:csb1="00000000"/>
    <w:embedRegular r:id="rId21" w:fontKey="{59599025-0198-4CF1-ACF9-5A8D515B10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85821344"/>
      <w:docPartObj>
        <w:docPartGallery w:val="Page Numbers (Bottom of Page)"/>
        <w:docPartUnique/>
      </w:docPartObj>
    </w:sdtPr>
    <w:sdtContent>
      <w:p w:rsidR="002E764A" w:rsidRDefault="000954A5">
        <w:pPr>
          <w:pStyle w:val="Footer"/>
          <w:jc w:val="center"/>
        </w:pPr>
        <w:fldSimple w:instr=" PAGE   \* MERGEFORMAT ">
          <w:r w:rsidR="004559C9">
            <w:rPr>
              <w:noProof/>
              <w:rtl/>
            </w:rPr>
            <w:t>2</w:t>
          </w:r>
        </w:fldSimple>
      </w:p>
    </w:sdtContent>
  </w:sdt>
  <w:p w:rsidR="002E764A" w:rsidRDefault="002E76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752" w:rsidRDefault="00501752" w:rsidP="00902D65">
      <w:pPr>
        <w:spacing w:after="0" w:line="240" w:lineRule="auto"/>
      </w:pPr>
      <w:r>
        <w:separator/>
      </w:r>
    </w:p>
  </w:footnote>
  <w:footnote w:type="continuationSeparator" w:id="0">
    <w:p w:rsidR="00501752" w:rsidRDefault="00501752" w:rsidP="00902D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64A" w:rsidRDefault="002E764A" w:rsidP="00456F09">
    <w:pPr>
      <w:pStyle w:val="Header"/>
      <w:pBdr>
        <w:bottom w:val="thickThinSmallGap" w:sz="24" w:space="0" w:color="622423" w:themeColor="accent2" w:themeShade="7F"/>
      </w:pBdr>
      <w:rPr>
        <w:rFonts w:asciiTheme="majorHAnsi" w:eastAsiaTheme="majorEastAsia" w:hAnsiTheme="majorHAnsi" w:cs="Nazanin"/>
        <w:sz w:val="32"/>
        <w:szCs w:val="32"/>
        <w:rtl/>
      </w:rPr>
    </w:pPr>
    <w:r>
      <w:rPr>
        <w:rFonts w:asciiTheme="majorHAnsi" w:eastAsiaTheme="majorEastAsia" w:hAnsiTheme="majorHAnsi" w:cs="Nazanin"/>
        <w:noProof/>
        <w:sz w:val="32"/>
        <w:szCs w:val="32"/>
        <w:rtl/>
        <w:lang w:bidi="ar-SA"/>
      </w:rPr>
      <w:drawing>
        <wp:inline distT="0" distB="0" distL="0" distR="0">
          <wp:extent cx="1924050" cy="638175"/>
          <wp:effectExtent l="19050" t="0" r="0" b="0"/>
          <wp:docPr id="164" name="Picture 164" descr="C:\Users\mohsen\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mohsen\Desktop\Untitled1.png"/>
                  <pic:cNvPicPr>
                    <a:picLocks noChangeAspect="1" noChangeArrowheads="1"/>
                  </pic:cNvPicPr>
                </pic:nvPicPr>
                <pic:blipFill>
                  <a:blip r:embed="rId1"/>
                  <a:srcRect/>
                  <a:stretch>
                    <a:fillRect/>
                  </a:stretch>
                </pic:blipFill>
                <pic:spPr bwMode="auto">
                  <a:xfrm>
                    <a:off x="0" y="0"/>
                    <a:ext cx="1924050" cy="638175"/>
                  </a:xfrm>
                  <a:prstGeom prst="rect">
                    <a:avLst/>
                  </a:prstGeom>
                  <a:noFill/>
                  <a:ln w="9525">
                    <a:noFill/>
                    <a:miter lim="800000"/>
                    <a:headEnd/>
                    <a:tailEnd/>
                  </a:ln>
                </pic:spPr>
              </pic:pic>
            </a:graphicData>
          </a:graphic>
        </wp:inline>
      </w:drawing>
    </w:r>
    <w:r>
      <w:rPr>
        <w:rFonts w:asciiTheme="majorHAnsi" w:eastAsiaTheme="majorEastAsia" w:hAnsiTheme="majorHAnsi" w:cs="Nazanin" w:hint="cs"/>
        <w:sz w:val="32"/>
        <w:szCs w:val="32"/>
        <w:rtl/>
      </w:rPr>
      <w:t xml:space="preserve">                                                                 </w:t>
    </w:r>
    <w:r w:rsidRPr="00C91F17">
      <w:rPr>
        <w:rFonts w:asciiTheme="majorHAnsi" w:eastAsiaTheme="majorEastAsia" w:hAnsiTheme="majorHAnsi" w:cs="Nazanin"/>
        <w:noProof/>
        <w:sz w:val="32"/>
        <w:szCs w:val="32"/>
        <w:rtl/>
        <w:lang w:bidi="ar-SA"/>
      </w:rPr>
      <w:drawing>
        <wp:inline distT="0" distB="0" distL="0" distR="0">
          <wp:extent cx="800100" cy="711200"/>
          <wp:effectExtent l="19050" t="0" r="0" b="0"/>
          <wp:docPr id="4" name="Picture 1" descr="E:\unva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varm.gif"/>
                  <pic:cNvPicPr>
                    <a:picLocks noChangeAspect="1" noChangeArrowheads="1"/>
                  </pic:cNvPicPr>
                </pic:nvPicPr>
                <pic:blipFill>
                  <a:blip r:embed="rId2" cstate="print"/>
                  <a:srcRect/>
                  <a:stretch>
                    <a:fillRect/>
                  </a:stretch>
                </pic:blipFill>
                <pic:spPr bwMode="auto">
                  <a:xfrm>
                    <a:off x="0" y="0"/>
                    <a:ext cx="800100" cy="711200"/>
                  </a:xfrm>
                  <a:prstGeom prst="rect">
                    <a:avLst/>
                  </a:prstGeom>
                  <a:noFill/>
                  <a:ln w="9525">
                    <a:noFill/>
                    <a:miter lim="800000"/>
                    <a:headEnd/>
                    <a:tailEnd/>
                  </a:ln>
                </pic:spPr>
              </pic:pic>
            </a:graphicData>
          </a:graphic>
        </wp:inline>
      </w:drawing>
    </w:r>
  </w:p>
  <w:p w:rsidR="002E764A" w:rsidRPr="00FB63BF" w:rsidRDefault="002E764A" w:rsidP="00FA1638">
    <w:pPr>
      <w:pStyle w:val="Header"/>
      <w:pBdr>
        <w:bottom w:val="thickThinSmallGap" w:sz="24" w:space="0" w:color="622423" w:themeColor="accent2" w:themeShade="7F"/>
      </w:pBdr>
      <w:rPr>
        <w:rFonts w:asciiTheme="majorHAnsi" w:eastAsiaTheme="majorEastAsia" w:hAnsiTheme="majorHAnsi" w:cs="Nazanin"/>
        <w:sz w:val="4"/>
        <w:szCs w:val="4"/>
      </w:rPr>
    </w:pPr>
  </w:p>
  <w:p w:rsidR="002E764A" w:rsidRPr="00902D65" w:rsidRDefault="002E764A" w:rsidP="00902D65">
    <w:pPr>
      <w:pStyle w:val="Header"/>
      <w:jc w:val="both"/>
      <w:rPr>
        <w:rFonts w:cs="Nazani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D2633"/>
    <w:multiLevelType w:val="hybridMultilevel"/>
    <w:tmpl w:val="182A83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5A1463"/>
    <w:multiLevelType w:val="hybridMultilevel"/>
    <w:tmpl w:val="5C162F50"/>
    <w:lvl w:ilvl="0" w:tplc="6276E212">
      <w:start w:val="6"/>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1A0267DA"/>
    <w:multiLevelType w:val="hybridMultilevel"/>
    <w:tmpl w:val="5AAE2180"/>
    <w:lvl w:ilvl="0" w:tplc="BC7454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DE3684"/>
    <w:multiLevelType w:val="hybridMultilevel"/>
    <w:tmpl w:val="9C0E4A88"/>
    <w:lvl w:ilvl="0" w:tplc="14927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950C7C"/>
    <w:multiLevelType w:val="hybridMultilevel"/>
    <w:tmpl w:val="CFB60756"/>
    <w:lvl w:ilvl="0" w:tplc="C368FEE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26B11CA4"/>
    <w:multiLevelType w:val="hybridMultilevel"/>
    <w:tmpl w:val="7F30F7B2"/>
    <w:lvl w:ilvl="0" w:tplc="2DD493F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557FFC"/>
    <w:multiLevelType w:val="hybridMultilevel"/>
    <w:tmpl w:val="52A4DB76"/>
    <w:lvl w:ilvl="0" w:tplc="40EC23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29356E"/>
    <w:multiLevelType w:val="hybridMultilevel"/>
    <w:tmpl w:val="7F30F7B2"/>
    <w:lvl w:ilvl="0" w:tplc="2DD493F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76097C"/>
    <w:multiLevelType w:val="hybridMultilevel"/>
    <w:tmpl w:val="902ED89A"/>
    <w:lvl w:ilvl="0" w:tplc="6D0617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5D11C5"/>
    <w:multiLevelType w:val="hybridMultilevel"/>
    <w:tmpl w:val="9AF09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616580"/>
    <w:multiLevelType w:val="hybridMultilevel"/>
    <w:tmpl w:val="8F5C25A4"/>
    <w:lvl w:ilvl="0" w:tplc="98BCDF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264BCC"/>
    <w:multiLevelType w:val="hybridMultilevel"/>
    <w:tmpl w:val="F4588D9E"/>
    <w:lvl w:ilvl="0" w:tplc="CAA82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716A5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A6518C7"/>
    <w:multiLevelType w:val="hybridMultilevel"/>
    <w:tmpl w:val="EDA2093E"/>
    <w:lvl w:ilvl="0" w:tplc="7A4AE3D0">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D275D9"/>
    <w:multiLevelType w:val="hybridMultilevel"/>
    <w:tmpl w:val="A1DC21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5D44BA"/>
    <w:multiLevelType w:val="hybridMultilevel"/>
    <w:tmpl w:val="E84C6352"/>
    <w:lvl w:ilvl="0" w:tplc="1D467F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335386"/>
    <w:multiLevelType w:val="hybridMultilevel"/>
    <w:tmpl w:val="F09069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166F6F"/>
    <w:multiLevelType w:val="hybridMultilevel"/>
    <w:tmpl w:val="2B7C8FB8"/>
    <w:lvl w:ilvl="0" w:tplc="E3C48E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08040D"/>
    <w:multiLevelType w:val="hybridMultilevel"/>
    <w:tmpl w:val="7F30F7B2"/>
    <w:lvl w:ilvl="0" w:tplc="2DD493F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B718BE"/>
    <w:multiLevelType w:val="hybridMultilevel"/>
    <w:tmpl w:val="7E24A6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5716D2"/>
    <w:multiLevelType w:val="hybridMultilevel"/>
    <w:tmpl w:val="EDA2093E"/>
    <w:lvl w:ilvl="0" w:tplc="7A4AE3D0">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923326"/>
    <w:multiLevelType w:val="hybridMultilevel"/>
    <w:tmpl w:val="3D8C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D676D2"/>
    <w:multiLevelType w:val="hybridMultilevel"/>
    <w:tmpl w:val="421C90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666060"/>
    <w:multiLevelType w:val="hybridMultilevel"/>
    <w:tmpl w:val="D41EFAAE"/>
    <w:lvl w:ilvl="0" w:tplc="73E82EE0">
      <w:start w:val="1"/>
      <w:numFmt w:val="decimal"/>
      <w:lvlText w:val="%1-"/>
      <w:lvlJc w:val="left"/>
      <w:pPr>
        <w:ind w:left="720" w:hanging="360"/>
      </w:pPr>
      <w:rPr>
        <w:rFonts w:ascii="Arial" w:eastAsiaTheme="minorHAnsi" w:hAnsi="Arial"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20"/>
  </w:num>
  <w:num w:numId="4">
    <w:abstractNumId w:val="13"/>
  </w:num>
  <w:num w:numId="5">
    <w:abstractNumId w:val="1"/>
  </w:num>
  <w:num w:numId="6">
    <w:abstractNumId w:val="23"/>
  </w:num>
  <w:num w:numId="7">
    <w:abstractNumId w:val="5"/>
  </w:num>
  <w:num w:numId="8">
    <w:abstractNumId w:val="18"/>
  </w:num>
  <w:num w:numId="9">
    <w:abstractNumId w:val="7"/>
  </w:num>
  <w:num w:numId="10">
    <w:abstractNumId w:val="6"/>
  </w:num>
  <w:num w:numId="11">
    <w:abstractNumId w:val="2"/>
  </w:num>
  <w:num w:numId="12">
    <w:abstractNumId w:val="15"/>
  </w:num>
  <w:num w:numId="13">
    <w:abstractNumId w:val="10"/>
  </w:num>
  <w:num w:numId="14">
    <w:abstractNumId w:val="3"/>
  </w:num>
  <w:num w:numId="15">
    <w:abstractNumId w:val="17"/>
  </w:num>
  <w:num w:numId="16">
    <w:abstractNumId w:val="14"/>
  </w:num>
  <w:num w:numId="17">
    <w:abstractNumId w:val="12"/>
  </w:num>
  <w:num w:numId="18">
    <w:abstractNumId w:val="9"/>
  </w:num>
  <w:num w:numId="19">
    <w:abstractNumId w:val="19"/>
  </w:num>
  <w:num w:numId="20">
    <w:abstractNumId w:val="0"/>
  </w:num>
  <w:num w:numId="21">
    <w:abstractNumId w:val="11"/>
  </w:num>
  <w:num w:numId="22">
    <w:abstractNumId w:val="21"/>
  </w:num>
  <w:num w:numId="23">
    <w:abstractNumId w:val="16"/>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236546"/>
  </w:hdrShapeDefaults>
  <w:footnotePr>
    <w:footnote w:id="-1"/>
    <w:footnote w:id="0"/>
  </w:footnotePr>
  <w:endnotePr>
    <w:endnote w:id="-1"/>
    <w:endnote w:id="0"/>
  </w:endnotePr>
  <w:compat/>
  <w:rsids>
    <w:rsidRoot w:val="00902D65"/>
    <w:rsid w:val="000024B3"/>
    <w:rsid w:val="00003FEF"/>
    <w:rsid w:val="000041A7"/>
    <w:rsid w:val="000050A3"/>
    <w:rsid w:val="00005B72"/>
    <w:rsid w:val="000075D1"/>
    <w:rsid w:val="000077D0"/>
    <w:rsid w:val="00013020"/>
    <w:rsid w:val="0001326C"/>
    <w:rsid w:val="00014B0E"/>
    <w:rsid w:val="00015A96"/>
    <w:rsid w:val="00015C54"/>
    <w:rsid w:val="0001668A"/>
    <w:rsid w:val="00016A45"/>
    <w:rsid w:val="00016F91"/>
    <w:rsid w:val="00017CA9"/>
    <w:rsid w:val="0002172F"/>
    <w:rsid w:val="00023AD0"/>
    <w:rsid w:val="0002430D"/>
    <w:rsid w:val="0003093D"/>
    <w:rsid w:val="00030AAB"/>
    <w:rsid w:val="00031B73"/>
    <w:rsid w:val="00032436"/>
    <w:rsid w:val="00035BEB"/>
    <w:rsid w:val="00036DDA"/>
    <w:rsid w:val="000436FF"/>
    <w:rsid w:val="00045019"/>
    <w:rsid w:val="00046224"/>
    <w:rsid w:val="00046F1E"/>
    <w:rsid w:val="00047541"/>
    <w:rsid w:val="000479C0"/>
    <w:rsid w:val="00053170"/>
    <w:rsid w:val="00056956"/>
    <w:rsid w:val="00060C99"/>
    <w:rsid w:val="00063F1D"/>
    <w:rsid w:val="000668AC"/>
    <w:rsid w:val="000671FE"/>
    <w:rsid w:val="00067641"/>
    <w:rsid w:val="00070545"/>
    <w:rsid w:val="00074552"/>
    <w:rsid w:val="00074774"/>
    <w:rsid w:val="00075059"/>
    <w:rsid w:val="00077690"/>
    <w:rsid w:val="00082FE1"/>
    <w:rsid w:val="00083C01"/>
    <w:rsid w:val="0008423C"/>
    <w:rsid w:val="00086F45"/>
    <w:rsid w:val="0009246A"/>
    <w:rsid w:val="000943B4"/>
    <w:rsid w:val="000954A5"/>
    <w:rsid w:val="00097143"/>
    <w:rsid w:val="000A0285"/>
    <w:rsid w:val="000A4F68"/>
    <w:rsid w:val="000A61A3"/>
    <w:rsid w:val="000B0AA0"/>
    <w:rsid w:val="000C0286"/>
    <w:rsid w:val="000C03DF"/>
    <w:rsid w:val="000C164D"/>
    <w:rsid w:val="000C56A5"/>
    <w:rsid w:val="000D2D38"/>
    <w:rsid w:val="000D5FBA"/>
    <w:rsid w:val="000E0BFE"/>
    <w:rsid w:val="000E512D"/>
    <w:rsid w:val="000F0025"/>
    <w:rsid w:val="000F4DE6"/>
    <w:rsid w:val="000F6DBF"/>
    <w:rsid w:val="000F768E"/>
    <w:rsid w:val="00101721"/>
    <w:rsid w:val="00103443"/>
    <w:rsid w:val="001058CC"/>
    <w:rsid w:val="00111E98"/>
    <w:rsid w:val="00113C92"/>
    <w:rsid w:val="0011491D"/>
    <w:rsid w:val="00115CE6"/>
    <w:rsid w:val="0011603F"/>
    <w:rsid w:val="00116D1A"/>
    <w:rsid w:val="00120A82"/>
    <w:rsid w:val="001220EF"/>
    <w:rsid w:val="00122666"/>
    <w:rsid w:val="001237CC"/>
    <w:rsid w:val="001243D0"/>
    <w:rsid w:val="00134A11"/>
    <w:rsid w:val="00135C5F"/>
    <w:rsid w:val="00136157"/>
    <w:rsid w:val="00136CAA"/>
    <w:rsid w:val="00137BDB"/>
    <w:rsid w:val="001411B0"/>
    <w:rsid w:val="001451A2"/>
    <w:rsid w:val="00151FF5"/>
    <w:rsid w:val="0015279F"/>
    <w:rsid w:val="00154BE6"/>
    <w:rsid w:val="00155355"/>
    <w:rsid w:val="00156162"/>
    <w:rsid w:val="00157658"/>
    <w:rsid w:val="0015797F"/>
    <w:rsid w:val="00162800"/>
    <w:rsid w:val="0016360D"/>
    <w:rsid w:val="001636F1"/>
    <w:rsid w:val="0016526B"/>
    <w:rsid w:val="001664EB"/>
    <w:rsid w:val="00170442"/>
    <w:rsid w:val="00171800"/>
    <w:rsid w:val="00172CA5"/>
    <w:rsid w:val="00173D02"/>
    <w:rsid w:val="00180DBF"/>
    <w:rsid w:val="00183761"/>
    <w:rsid w:val="00183F90"/>
    <w:rsid w:val="001867EC"/>
    <w:rsid w:val="0019018F"/>
    <w:rsid w:val="001913F4"/>
    <w:rsid w:val="00191C7C"/>
    <w:rsid w:val="001923D1"/>
    <w:rsid w:val="00193DE9"/>
    <w:rsid w:val="001A0963"/>
    <w:rsid w:val="001A1817"/>
    <w:rsid w:val="001A3C60"/>
    <w:rsid w:val="001A41AF"/>
    <w:rsid w:val="001A4856"/>
    <w:rsid w:val="001B1317"/>
    <w:rsid w:val="001B1737"/>
    <w:rsid w:val="001B2B36"/>
    <w:rsid w:val="001B3067"/>
    <w:rsid w:val="001B31D6"/>
    <w:rsid w:val="001B5C29"/>
    <w:rsid w:val="001B7705"/>
    <w:rsid w:val="001C0DF3"/>
    <w:rsid w:val="001D07D2"/>
    <w:rsid w:val="001D3250"/>
    <w:rsid w:val="001D4BE5"/>
    <w:rsid w:val="001D7BB7"/>
    <w:rsid w:val="001E1665"/>
    <w:rsid w:val="001E4924"/>
    <w:rsid w:val="001E73C6"/>
    <w:rsid w:val="001E7CCB"/>
    <w:rsid w:val="001F0412"/>
    <w:rsid w:val="001F1EFA"/>
    <w:rsid w:val="001F1F5A"/>
    <w:rsid w:val="001F25B7"/>
    <w:rsid w:val="001F3356"/>
    <w:rsid w:val="001F3486"/>
    <w:rsid w:val="001F44A1"/>
    <w:rsid w:val="001F7947"/>
    <w:rsid w:val="00206BB6"/>
    <w:rsid w:val="00210441"/>
    <w:rsid w:val="0021209E"/>
    <w:rsid w:val="002149BD"/>
    <w:rsid w:val="00224221"/>
    <w:rsid w:val="00225951"/>
    <w:rsid w:val="002316FB"/>
    <w:rsid w:val="0023193E"/>
    <w:rsid w:val="002340BB"/>
    <w:rsid w:val="00234289"/>
    <w:rsid w:val="00240781"/>
    <w:rsid w:val="00240C7F"/>
    <w:rsid w:val="00242372"/>
    <w:rsid w:val="00243B69"/>
    <w:rsid w:val="00244B03"/>
    <w:rsid w:val="00251DD0"/>
    <w:rsid w:val="00252F82"/>
    <w:rsid w:val="002537CE"/>
    <w:rsid w:val="002537F0"/>
    <w:rsid w:val="00254FBB"/>
    <w:rsid w:val="00263540"/>
    <w:rsid w:val="00265D86"/>
    <w:rsid w:val="00266EBB"/>
    <w:rsid w:val="002708B1"/>
    <w:rsid w:val="00271DF7"/>
    <w:rsid w:val="00272D82"/>
    <w:rsid w:val="00273658"/>
    <w:rsid w:val="00276402"/>
    <w:rsid w:val="002828E6"/>
    <w:rsid w:val="0028322A"/>
    <w:rsid w:val="0028517D"/>
    <w:rsid w:val="002856B4"/>
    <w:rsid w:val="00287DE4"/>
    <w:rsid w:val="00287FB6"/>
    <w:rsid w:val="00291307"/>
    <w:rsid w:val="00291B35"/>
    <w:rsid w:val="002A10BF"/>
    <w:rsid w:val="002A47AC"/>
    <w:rsid w:val="002A5979"/>
    <w:rsid w:val="002A5EFD"/>
    <w:rsid w:val="002A746A"/>
    <w:rsid w:val="002B0C67"/>
    <w:rsid w:val="002B2AFD"/>
    <w:rsid w:val="002B4651"/>
    <w:rsid w:val="002B53F4"/>
    <w:rsid w:val="002B66F7"/>
    <w:rsid w:val="002C1235"/>
    <w:rsid w:val="002C2C3A"/>
    <w:rsid w:val="002C3788"/>
    <w:rsid w:val="002D4F97"/>
    <w:rsid w:val="002D5793"/>
    <w:rsid w:val="002E0C81"/>
    <w:rsid w:val="002E693A"/>
    <w:rsid w:val="002E6C57"/>
    <w:rsid w:val="002E6D89"/>
    <w:rsid w:val="002E7213"/>
    <w:rsid w:val="002E7347"/>
    <w:rsid w:val="002E764A"/>
    <w:rsid w:val="002F0867"/>
    <w:rsid w:val="002F2386"/>
    <w:rsid w:val="002F3356"/>
    <w:rsid w:val="002F55A9"/>
    <w:rsid w:val="002F5CC2"/>
    <w:rsid w:val="002F692B"/>
    <w:rsid w:val="00300224"/>
    <w:rsid w:val="003014E5"/>
    <w:rsid w:val="00302CD5"/>
    <w:rsid w:val="00304F84"/>
    <w:rsid w:val="003057CF"/>
    <w:rsid w:val="00306E7E"/>
    <w:rsid w:val="00315B7F"/>
    <w:rsid w:val="00316EDB"/>
    <w:rsid w:val="0031740D"/>
    <w:rsid w:val="00317505"/>
    <w:rsid w:val="00321EDE"/>
    <w:rsid w:val="00324312"/>
    <w:rsid w:val="00332DC7"/>
    <w:rsid w:val="00334443"/>
    <w:rsid w:val="00334602"/>
    <w:rsid w:val="003351FB"/>
    <w:rsid w:val="00337530"/>
    <w:rsid w:val="003411D8"/>
    <w:rsid w:val="003421EF"/>
    <w:rsid w:val="00343951"/>
    <w:rsid w:val="00351B44"/>
    <w:rsid w:val="003554E4"/>
    <w:rsid w:val="00355821"/>
    <w:rsid w:val="00356F1D"/>
    <w:rsid w:val="003615D2"/>
    <w:rsid w:val="003627EC"/>
    <w:rsid w:val="003661B3"/>
    <w:rsid w:val="003735F8"/>
    <w:rsid w:val="00375734"/>
    <w:rsid w:val="00375886"/>
    <w:rsid w:val="0038030F"/>
    <w:rsid w:val="003809F9"/>
    <w:rsid w:val="00381259"/>
    <w:rsid w:val="00381344"/>
    <w:rsid w:val="003814BA"/>
    <w:rsid w:val="003834AF"/>
    <w:rsid w:val="00384619"/>
    <w:rsid w:val="00392A9D"/>
    <w:rsid w:val="00395372"/>
    <w:rsid w:val="00395414"/>
    <w:rsid w:val="00395694"/>
    <w:rsid w:val="00395F2D"/>
    <w:rsid w:val="00396065"/>
    <w:rsid w:val="003A08D7"/>
    <w:rsid w:val="003A1187"/>
    <w:rsid w:val="003A1646"/>
    <w:rsid w:val="003A4C71"/>
    <w:rsid w:val="003A78D7"/>
    <w:rsid w:val="003B3B9D"/>
    <w:rsid w:val="003B509C"/>
    <w:rsid w:val="003B5134"/>
    <w:rsid w:val="003B7D1B"/>
    <w:rsid w:val="003C046E"/>
    <w:rsid w:val="003C181E"/>
    <w:rsid w:val="003C1B16"/>
    <w:rsid w:val="003C2636"/>
    <w:rsid w:val="003C2E86"/>
    <w:rsid w:val="003C5020"/>
    <w:rsid w:val="003C62B5"/>
    <w:rsid w:val="003C6FF1"/>
    <w:rsid w:val="003C7B50"/>
    <w:rsid w:val="003D0C17"/>
    <w:rsid w:val="003D1FB1"/>
    <w:rsid w:val="003D2C61"/>
    <w:rsid w:val="003D4EEB"/>
    <w:rsid w:val="003D62FD"/>
    <w:rsid w:val="003E0B4A"/>
    <w:rsid w:val="003E1379"/>
    <w:rsid w:val="003E4E22"/>
    <w:rsid w:val="003E7802"/>
    <w:rsid w:val="003E7DC6"/>
    <w:rsid w:val="003F1D91"/>
    <w:rsid w:val="003F3724"/>
    <w:rsid w:val="003F393C"/>
    <w:rsid w:val="003F3B8E"/>
    <w:rsid w:val="003F482A"/>
    <w:rsid w:val="003F5614"/>
    <w:rsid w:val="003F7831"/>
    <w:rsid w:val="00400D04"/>
    <w:rsid w:val="00400FF0"/>
    <w:rsid w:val="004035B4"/>
    <w:rsid w:val="00403F87"/>
    <w:rsid w:val="004102A4"/>
    <w:rsid w:val="004117E9"/>
    <w:rsid w:val="004121F1"/>
    <w:rsid w:val="00412311"/>
    <w:rsid w:val="004127A0"/>
    <w:rsid w:val="00412D0E"/>
    <w:rsid w:val="00413F22"/>
    <w:rsid w:val="00415AB1"/>
    <w:rsid w:val="00415F45"/>
    <w:rsid w:val="004179AD"/>
    <w:rsid w:val="00421DB0"/>
    <w:rsid w:val="00422B35"/>
    <w:rsid w:val="00433ACB"/>
    <w:rsid w:val="0043749C"/>
    <w:rsid w:val="00443BED"/>
    <w:rsid w:val="00450037"/>
    <w:rsid w:val="00450B4D"/>
    <w:rsid w:val="0045175D"/>
    <w:rsid w:val="00451B19"/>
    <w:rsid w:val="004559C9"/>
    <w:rsid w:val="00455A77"/>
    <w:rsid w:val="00456C3B"/>
    <w:rsid w:val="00456F09"/>
    <w:rsid w:val="00456FF0"/>
    <w:rsid w:val="00457455"/>
    <w:rsid w:val="0046065A"/>
    <w:rsid w:val="00461422"/>
    <w:rsid w:val="00461962"/>
    <w:rsid w:val="004634B3"/>
    <w:rsid w:val="00464608"/>
    <w:rsid w:val="004715AF"/>
    <w:rsid w:val="00475887"/>
    <w:rsid w:val="00476298"/>
    <w:rsid w:val="004764DF"/>
    <w:rsid w:val="00481E76"/>
    <w:rsid w:val="00482935"/>
    <w:rsid w:val="00484700"/>
    <w:rsid w:val="00485E14"/>
    <w:rsid w:val="004902CA"/>
    <w:rsid w:val="004960F6"/>
    <w:rsid w:val="0049631B"/>
    <w:rsid w:val="00496617"/>
    <w:rsid w:val="004A20D1"/>
    <w:rsid w:val="004A3790"/>
    <w:rsid w:val="004A4136"/>
    <w:rsid w:val="004B0F9F"/>
    <w:rsid w:val="004B3DA6"/>
    <w:rsid w:val="004B652D"/>
    <w:rsid w:val="004B7168"/>
    <w:rsid w:val="004C1EA7"/>
    <w:rsid w:val="004C246B"/>
    <w:rsid w:val="004C2F60"/>
    <w:rsid w:val="004C4610"/>
    <w:rsid w:val="004C6A0B"/>
    <w:rsid w:val="004D0253"/>
    <w:rsid w:val="004D0AD8"/>
    <w:rsid w:val="004D0B16"/>
    <w:rsid w:val="004D2B59"/>
    <w:rsid w:val="004D405B"/>
    <w:rsid w:val="004D53AE"/>
    <w:rsid w:val="004D5FEB"/>
    <w:rsid w:val="004E0491"/>
    <w:rsid w:val="004E1CFD"/>
    <w:rsid w:val="004E53E7"/>
    <w:rsid w:val="004E5B6F"/>
    <w:rsid w:val="004E7357"/>
    <w:rsid w:val="004F12C5"/>
    <w:rsid w:val="004F15FC"/>
    <w:rsid w:val="004F3088"/>
    <w:rsid w:val="004F4EB2"/>
    <w:rsid w:val="004F7506"/>
    <w:rsid w:val="004F7ECA"/>
    <w:rsid w:val="005010D7"/>
    <w:rsid w:val="00501752"/>
    <w:rsid w:val="00502140"/>
    <w:rsid w:val="00502A99"/>
    <w:rsid w:val="00504819"/>
    <w:rsid w:val="005068B0"/>
    <w:rsid w:val="00507453"/>
    <w:rsid w:val="0051063F"/>
    <w:rsid w:val="00511001"/>
    <w:rsid w:val="005124F0"/>
    <w:rsid w:val="005128F0"/>
    <w:rsid w:val="005145BF"/>
    <w:rsid w:val="00515481"/>
    <w:rsid w:val="005169C8"/>
    <w:rsid w:val="00520A63"/>
    <w:rsid w:val="00521ADD"/>
    <w:rsid w:val="00522819"/>
    <w:rsid w:val="00523708"/>
    <w:rsid w:val="0052755A"/>
    <w:rsid w:val="00530719"/>
    <w:rsid w:val="0053125C"/>
    <w:rsid w:val="0053604B"/>
    <w:rsid w:val="00536998"/>
    <w:rsid w:val="005370BD"/>
    <w:rsid w:val="00544C27"/>
    <w:rsid w:val="00547353"/>
    <w:rsid w:val="00550013"/>
    <w:rsid w:val="00550301"/>
    <w:rsid w:val="005518E7"/>
    <w:rsid w:val="0055206E"/>
    <w:rsid w:val="00557193"/>
    <w:rsid w:val="0056016C"/>
    <w:rsid w:val="00560A15"/>
    <w:rsid w:val="005613DE"/>
    <w:rsid w:val="005627DB"/>
    <w:rsid w:val="00562FA1"/>
    <w:rsid w:val="00563127"/>
    <w:rsid w:val="0056529E"/>
    <w:rsid w:val="0056655B"/>
    <w:rsid w:val="005668D6"/>
    <w:rsid w:val="00570016"/>
    <w:rsid w:val="00570700"/>
    <w:rsid w:val="0057164F"/>
    <w:rsid w:val="005759AD"/>
    <w:rsid w:val="00575A9F"/>
    <w:rsid w:val="0057681C"/>
    <w:rsid w:val="00576958"/>
    <w:rsid w:val="005816F1"/>
    <w:rsid w:val="00582B5A"/>
    <w:rsid w:val="0058360E"/>
    <w:rsid w:val="0058394B"/>
    <w:rsid w:val="00586A2E"/>
    <w:rsid w:val="005929B7"/>
    <w:rsid w:val="0059602F"/>
    <w:rsid w:val="00596CBE"/>
    <w:rsid w:val="005A0728"/>
    <w:rsid w:val="005A0D4D"/>
    <w:rsid w:val="005A2994"/>
    <w:rsid w:val="005A2BD6"/>
    <w:rsid w:val="005A4AFB"/>
    <w:rsid w:val="005A5724"/>
    <w:rsid w:val="005A6DAF"/>
    <w:rsid w:val="005A7827"/>
    <w:rsid w:val="005B1586"/>
    <w:rsid w:val="005B1E57"/>
    <w:rsid w:val="005B3253"/>
    <w:rsid w:val="005B4777"/>
    <w:rsid w:val="005B4DCB"/>
    <w:rsid w:val="005B4F9F"/>
    <w:rsid w:val="005B695C"/>
    <w:rsid w:val="005B6A31"/>
    <w:rsid w:val="005C0C10"/>
    <w:rsid w:val="005C11F2"/>
    <w:rsid w:val="005C5776"/>
    <w:rsid w:val="005C746B"/>
    <w:rsid w:val="005D0305"/>
    <w:rsid w:val="005D0E5B"/>
    <w:rsid w:val="005D218F"/>
    <w:rsid w:val="005D22D8"/>
    <w:rsid w:val="005D2F8E"/>
    <w:rsid w:val="005D5568"/>
    <w:rsid w:val="005D5DB4"/>
    <w:rsid w:val="005E0BF4"/>
    <w:rsid w:val="005E1649"/>
    <w:rsid w:val="005E1B80"/>
    <w:rsid w:val="005E1DF0"/>
    <w:rsid w:val="005E501B"/>
    <w:rsid w:val="005F1296"/>
    <w:rsid w:val="005F2AA9"/>
    <w:rsid w:val="005F58A4"/>
    <w:rsid w:val="005F6ABA"/>
    <w:rsid w:val="00601EF8"/>
    <w:rsid w:val="00603729"/>
    <w:rsid w:val="006058DA"/>
    <w:rsid w:val="006115C1"/>
    <w:rsid w:val="006124D5"/>
    <w:rsid w:val="00614ED0"/>
    <w:rsid w:val="0061573A"/>
    <w:rsid w:val="006203C7"/>
    <w:rsid w:val="0062071B"/>
    <w:rsid w:val="006222A4"/>
    <w:rsid w:val="006240F7"/>
    <w:rsid w:val="00624133"/>
    <w:rsid w:val="00624EAF"/>
    <w:rsid w:val="006263C3"/>
    <w:rsid w:val="00626566"/>
    <w:rsid w:val="0063374F"/>
    <w:rsid w:val="00633D64"/>
    <w:rsid w:val="00635570"/>
    <w:rsid w:val="006376F5"/>
    <w:rsid w:val="00642CA0"/>
    <w:rsid w:val="0064363E"/>
    <w:rsid w:val="00645A35"/>
    <w:rsid w:val="00646AE7"/>
    <w:rsid w:val="00647F88"/>
    <w:rsid w:val="00652E6C"/>
    <w:rsid w:val="00660F52"/>
    <w:rsid w:val="00661704"/>
    <w:rsid w:val="006622D5"/>
    <w:rsid w:val="00662AB8"/>
    <w:rsid w:val="00663298"/>
    <w:rsid w:val="006639C5"/>
    <w:rsid w:val="0066462D"/>
    <w:rsid w:val="00670427"/>
    <w:rsid w:val="00671C9C"/>
    <w:rsid w:val="006726D2"/>
    <w:rsid w:val="0067329E"/>
    <w:rsid w:val="006738E0"/>
    <w:rsid w:val="00673D53"/>
    <w:rsid w:val="006748E6"/>
    <w:rsid w:val="0067568B"/>
    <w:rsid w:val="006768F3"/>
    <w:rsid w:val="00681CBF"/>
    <w:rsid w:val="006821BF"/>
    <w:rsid w:val="00683469"/>
    <w:rsid w:val="006839AA"/>
    <w:rsid w:val="0068595F"/>
    <w:rsid w:val="006905BB"/>
    <w:rsid w:val="006909F8"/>
    <w:rsid w:val="00691C4E"/>
    <w:rsid w:val="006966DB"/>
    <w:rsid w:val="006A0083"/>
    <w:rsid w:val="006A0A97"/>
    <w:rsid w:val="006A2ADE"/>
    <w:rsid w:val="006A41E3"/>
    <w:rsid w:val="006A41F0"/>
    <w:rsid w:val="006A422E"/>
    <w:rsid w:val="006A6F47"/>
    <w:rsid w:val="006A70CE"/>
    <w:rsid w:val="006B2572"/>
    <w:rsid w:val="006B4555"/>
    <w:rsid w:val="006B513D"/>
    <w:rsid w:val="006C35FD"/>
    <w:rsid w:val="006C4ED0"/>
    <w:rsid w:val="006C5ECE"/>
    <w:rsid w:val="006C7275"/>
    <w:rsid w:val="006C7A97"/>
    <w:rsid w:val="006D16B3"/>
    <w:rsid w:val="006D2772"/>
    <w:rsid w:val="006E0D8F"/>
    <w:rsid w:val="006E0D97"/>
    <w:rsid w:val="006E0E43"/>
    <w:rsid w:val="006E1453"/>
    <w:rsid w:val="006E2567"/>
    <w:rsid w:val="006E5A2D"/>
    <w:rsid w:val="006F03F8"/>
    <w:rsid w:val="006F5CA1"/>
    <w:rsid w:val="007005E4"/>
    <w:rsid w:val="00700D03"/>
    <w:rsid w:val="00701E04"/>
    <w:rsid w:val="00703AEF"/>
    <w:rsid w:val="00704A31"/>
    <w:rsid w:val="00707490"/>
    <w:rsid w:val="007129E2"/>
    <w:rsid w:val="00714AE4"/>
    <w:rsid w:val="00717F74"/>
    <w:rsid w:val="007205D4"/>
    <w:rsid w:val="00721D88"/>
    <w:rsid w:val="0072280C"/>
    <w:rsid w:val="007256BF"/>
    <w:rsid w:val="007269C4"/>
    <w:rsid w:val="00726D40"/>
    <w:rsid w:val="00727541"/>
    <w:rsid w:val="00727C08"/>
    <w:rsid w:val="007303BD"/>
    <w:rsid w:val="007314C5"/>
    <w:rsid w:val="00736209"/>
    <w:rsid w:val="00736687"/>
    <w:rsid w:val="00736CA4"/>
    <w:rsid w:val="007436CF"/>
    <w:rsid w:val="007446FB"/>
    <w:rsid w:val="0074494D"/>
    <w:rsid w:val="00745B82"/>
    <w:rsid w:val="00746413"/>
    <w:rsid w:val="00750EC9"/>
    <w:rsid w:val="007510B8"/>
    <w:rsid w:val="007510EB"/>
    <w:rsid w:val="007520E6"/>
    <w:rsid w:val="00753E1E"/>
    <w:rsid w:val="00755BCB"/>
    <w:rsid w:val="0075669F"/>
    <w:rsid w:val="00756B8E"/>
    <w:rsid w:val="00763467"/>
    <w:rsid w:val="0076465F"/>
    <w:rsid w:val="00764F56"/>
    <w:rsid w:val="007659E6"/>
    <w:rsid w:val="00772ADE"/>
    <w:rsid w:val="00784081"/>
    <w:rsid w:val="007840A0"/>
    <w:rsid w:val="00790F50"/>
    <w:rsid w:val="0079179A"/>
    <w:rsid w:val="0079286A"/>
    <w:rsid w:val="007A04DC"/>
    <w:rsid w:val="007A0D37"/>
    <w:rsid w:val="007A3A2F"/>
    <w:rsid w:val="007A6DFB"/>
    <w:rsid w:val="007B0E7F"/>
    <w:rsid w:val="007B24D5"/>
    <w:rsid w:val="007B551B"/>
    <w:rsid w:val="007C06F2"/>
    <w:rsid w:val="007C5839"/>
    <w:rsid w:val="007C62AF"/>
    <w:rsid w:val="007C7CF2"/>
    <w:rsid w:val="007D0E70"/>
    <w:rsid w:val="007D16C6"/>
    <w:rsid w:val="007D6A03"/>
    <w:rsid w:val="007E329B"/>
    <w:rsid w:val="007E65D0"/>
    <w:rsid w:val="007E6EE7"/>
    <w:rsid w:val="007E7FFA"/>
    <w:rsid w:val="007F0B56"/>
    <w:rsid w:val="007F2B25"/>
    <w:rsid w:val="007F2CCD"/>
    <w:rsid w:val="007F2E5D"/>
    <w:rsid w:val="00800071"/>
    <w:rsid w:val="00805335"/>
    <w:rsid w:val="00805897"/>
    <w:rsid w:val="0080624C"/>
    <w:rsid w:val="00807189"/>
    <w:rsid w:val="008077F9"/>
    <w:rsid w:val="00811356"/>
    <w:rsid w:val="00814584"/>
    <w:rsid w:val="00814A63"/>
    <w:rsid w:val="00815205"/>
    <w:rsid w:val="00822104"/>
    <w:rsid w:val="00825E47"/>
    <w:rsid w:val="00827751"/>
    <w:rsid w:val="008300B7"/>
    <w:rsid w:val="00831AE4"/>
    <w:rsid w:val="008367B2"/>
    <w:rsid w:val="00836AE1"/>
    <w:rsid w:val="00840FA3"/>
    <w:rsid w:val="008439E0"/>
    <w:rsid w:val="00854E9C"/>
    <w:rsid w:val="00864C95"/>
    <w:rsid w:val="00865E6E"/>
    <w:rsid w:val="00866242"/>
    <w:rsid w:val="00866B8E"/>
    <w:rsid w:val="0087141A"/>
    <w:rsid w:val="008732CC"/>
    <w:rsid w:val="00874779"/>
    <w:rsid w:val="0088029B"/>
    <w:rsid w:val="0088100B"/>
    <w:rsid w:val="00883639"/>
    <w:rsid w:val="00885B4D"/>
    <w:rsid w:val="00886505"/>
    <w:rsid w:val="008876D3"/>
    <w:rsid w:val="00890854"/>
    <w:rsid w:val="008949D9"/>
    <w:rsid w:val="008962E6"/>
    <w:rsid w:val="008963B0"/>
    <w:rsid w:val="008974E4"/>
    <w:rsid w:val="00897B2D"/>
    <w:rsid w:val="00897B64"/>
    <w:rsid w:val="008A22A4"/>
    <w:rsid w:val="008A34EC"/>
    <w:rsid w:val="008A5383"/>
    <w:rsid w:val="008A7614"/>
    <w:rsid w:val="008B3409"/>
    <w:rsid w:val="008B5175"/>
    <w:rsid w:val="008B5AB7"/>
    <w:rsid w:val="008B69F9"/>
    <w:rsid w:val="008B79F0"/>
    <w:rsid w:val="008B7FC6"/>
    <w:rsid w:val="008C0B31"/>
    <w:rsid w:val="008C14A9"/>
    <w:rsid w:val="008C39AC"/>
    <w:rsid w:val="008C44E2"/>
    <w:rsid w:val="008C5FFC"/>
    <w:rsid w:val="008C7BC2"/>
    <w:rsid w:val="008D2A38"/>
    <w:rsid w:val="008D794B"/>
    <w:rsid w:val="008E0DD2"/>
    <w:rsid w:val="008E6D34"/>
    <w:rsid w:val="008E7B58"/>
    <w:rsid w:val="008F1416"/>
    <w:rsid w:val="008F2A1D"/>
    <w:rsid w:val="008F3B8C"/>
    <w:rsid w:val="0090072D"/>
    <w:rsid w:val="00902D65"/>
    <w:rsid w:val="009050CE"/>
    <w:rsid w:val="00905BB2"/>
    <w:rsid w:val="009078A1"/>
    <w:rsid w:val="009108A7"/>
    <w:rsid w:val="009114D3"/>
    <w:rsid w:val="00913B78"/>
    <w:rsid w:val="0091422C"/>
    <w:rsid w:val="0091439C"/>
    <w:rsid w:val="009156DA"/>
    <w:rsid w:val="00916740"/>
    <w:rsid w:val="00920F27"/>
    <w:rsid w:val="00923DFB"/>
    <w:rsid w:val="00924A4A"/>
    <w:rsid w:val="0093092C"/>
    <w:rsid w:val="0093151A"/>
    <w:rsid w:val="0093734D"/>
    <w:rsid w:val="0094360F"/>
    <w:rsid w:val="00944E49"/>
    <w:rsid w:val="00944FCF"/>
    <w:rsid w:val="00955B87"/>
    <w:rsid w:val="00962BEB"/>
    <w:rsid w:val="009634C1"/>
    <w:rsid w:val="00963AC9"/>
    <w:rsid w:val="00971EFD"/>
    <w:rsid w:val="0097278A"/>
    <w:rsid w:val="00973BA0"/>
    <w:rsid w:val="0097496A"/>
    <w:rsid w:val="00976FDF"/>
    <w:rsid w:val="0097730A"/>
    <w:rsid w:val="00977750"/>
    <w:rsid w:val="00977AA7"/>
    <w:rsid w:val="00981062"/>
    <w:rsid w:val="00981539"/>
    <w:rsid w:val="00984EC6"/>
    <w:rsid w:val="00985DAA"/>
    <w:rsid w:val="00986A83"/>
    <w:rsid w:val="00986F3A"/>
    <w:rsid w:val="0098799F"/>
    <w:rsid w:val="009924FF"/>
    <w:rsid w:val="00992D96"/>
    <w:rsid w:val="00993BC5"/>
    <w:rsid w:val="00994D4B"/>
    <w:rsid w:val="009A3B60"/>
    <w:rsid w:val="009A3CAE"/>
    <w:rsid w:val="009A5495"/>
    <w:rsid w:val="009A6B6E"/>
    <w:rsid w:val="009A7349"/>
    <w:rsid w:val="009B2DAD"/>
    <w:rsid w:val="009B3CA5"/>
    <w:rsid w:val="009B60F5"/>
    <w:rsid w:val="009B6739"/>
    <w:rsid w:val="009B6B07"/>
    <w:rsid w:val="009B7F48"/>
    <w:rsid w:val="009C06F3"/>
    <w:rsid w:val="009C124D"/>
    <w:rsid w:val="009C32FC"/>
    <w:rsid w:val="009C3DDE"/>
    <w:rsid w:val="009C4E34"/>
    <w:rsid w:val="009C4FEC"/>
    <w:rsid w:val="009C5284"/>
    <w:rsid w:val="009C5BB6"/>
    <w:rsid w:val="009C71E7"/>
    <w:rsid w:val="009D356C"/>
    <w:rsid w:val="009D47F7"/>
    <w:rsid w:val="009D6014"/>
    <w:rsid w:val="009D73E7"/>
    <w:rsid w:val="009E028D"/>
    <w:rsid w:val="009E2B7E"/>
    <w:rsid w:val="009E34CD"/>
    <w:rsid w:val="009E3958"/>
    <w:rsid w:val="009E5D8A"/>
    <w:rsid w:val="009E5DAF"/>
    <w:rsid w:val="009E733E"/>
    <w:rsid w:val="009E774B"/>
    <w:rsid w:val="009F05B3"/>
    <w:rsid w:val="009F3FC4"/>
    <w:rsid w:val="009F48C7"/>
    <w:rsid w:val="009F6165"/>
    <w:rsid w:val="009F69C3"/>
    <w:rsid w:val="009F7BA5"/>
    <w:rsid w:val="00A00C95"/>
    <w:rsid w:val="00A03015"/>
    <w:rsid w:val="00A1069E"/>
    <w:rsid w:val="00A11DEC"/>
    <w:rsid w:val="00A12564"/>
    <w:rsid w:val="00A15235"/>
    <w:rsid w:val="00A1619B"/>
    <w:rsid w:val="00A16B9A"/>
    <w:rsid w:val="00A210FE"/>
    <w:rsid w:val="00A2418C"/>
    <w:rsid w:val="00A24B85"/>
    <w:rsid w:val="00A33EA6"/>
    <w:rsid w:val="00A3758C"/>
    <w:rsid w:val="00A42D7F"/>
    <w:rsid w:val="00A46596"/>
    <w:rsid w:val="00A472B1"/>
    <w:rsid w:val="00A50A75"/>
    <w:rsid w:val="00A50F1E"/>
    <w:rsid w:val="00A52C91"/>
    <w:rsid w:val="00A53E2A"/>
    <w:rsid w:val="00A54768"/>
    <w:rsid w:val="00A560A9"/>
    <w:rsid w:val="00A6106C"/>
    <w:rsid w:val="00A61778"/>
    <w:rsid w:val="00A620C2"/>
    <w:rsid w:val="00A62BA6"/>
    <w:rsid w:val="00A63F16"/>
    <w:rsid w:val="00A66717"/>
    <w:rsid w:val="00A67529"/>
    <w:rsid w:val="00A67EA4"/>
    <w:rsid w:val="00A70C73"/>
    <w:rsid w:val="00A7589F"/>
    <w:rsid w:val="00A761D6"/>
    <w:rsid w:val="00A8037C"/>
    <w:rsid w:val="00A80738"/>
    <w:rsid w:val="00A81053"/>
    <w:rsid w:val="00A832D6"/>
    <w:rsid w:val="00A84367"/>
    <w:rsid w:val="00A84662"/>
    <w:rsid w:val="00A856B4"/>
    <w:rsid w:val="00A86011"/>
    <w:rsid w:val="00A90AB7"/>
    <w:rsid w:val="00A93F0B"/>
    <w:rsid w:val="00A9452B"/>
    <w:rsid w:val="00A96273"/>
    <w:rsid w:val="00AA101B"/>
    <w:rsid w:val="00AA141C"/>
    <w:rsid w:val="00AA29E3"/>
    <w:rsid w:val="00AA47AC"/>
    <w:rsid w:val="00AB3CFC"/>
    <w:rsid w:val="00AB3F9E"/>
    <w:rsid w:val="00AB781B"/>
    <w:rsid w:val="00AC2B11"/>
    <w:rsid w:val="00AC3AEE"/>
    <w:rsid w:val="00AC6244"/>
    <w:rsid w:val="00AC62B8"/>
    <w:rsid w:val="00AD3BDB"/>
    <w:rsid w:val="00AD66C6"/>
    <w:rsid w:val="00AD67E6"/>
    <w:rsid w:val="00AD6B3E"/>
    <w:rsid w:val="00AD78E1"/>
    <w:rsid w:val="00AE02A5"/>
    <w:rsid w:val="00AE1705"/>
    <w:rsid w:val="00AE18C0"/>
    <w:rsid w:val="00AE60B7"/>
    <w:rsid w:val="00AE7B50"/>
    <w:rsid w:val="00AF3666"/>
    <w:rsid w:val="00AF3D65"/>
    <w:rsid w:val="00AF7487"/>
    <w:rsid w:val="00B01A40"/>
    <w:rsid w:val="00B02E0A"/>
    <w:rsid w:val="00B13B09"/>
    <w:rsid w:val="00B13D0E"/>
    <w:rsid w:val="00B15640"/>
    <w:rsid w:val="00B1584F"/>
    <w:rsid w:val="00B16C7A"/>
    <w:rsid w:val="00B16CDB"/>
    <w:rsid w:val="00B22607"/>
    <w:rsid w:val="00B226B6"/>
    <w:rsid w:val="00B23CBE"/>
    <w:rsid w:val="00B23EAA"/>
    <w:rsid w:val="00B26DF8"/>
    <w:rsid w:val="00B300B0"/>
    <w:rsid w:val="00B3032B"/>
    <w:rsid w:val="00B305F2"/>
    <w:rsid w:val="00B312BC"/>
    <w:rsid w:val="00B36508"/>
    <w:rsid w:val="00B37E5A"/>
    <w:rsid w:val="00B41F43"/>
    <w:rsid w:val="00B4648B"/>
    <w:rsid w:val="00B466D7"/>
    <w:rsid w:val="00B50C92"/>
    <w:rsid w:val="00B51631"/>
    <w:rsid w:val="00B528AC"/>
    <w:rsid w:val="00B533B4"/>
    <w:rsid w:val="00B57A56"/>
    <w:rsid w:val="00B61D79"/>
    <w:rsid w:val="00B63E0D"/>
    <w:rsid w:val="00B645DA"/>
    <w:rsid w:val="00B64C65"/>
    <w:rsid w:val="00B7198F"/>
    <w:rsid w:val="00B7208A"/>
    <w:rsid w:val="00B72C1C"/>
    <w:rsid w:val="00B72CCD"/>
    <w:rsid w:val="00B74035"/>
    <w:rsid w:val="00B77F8A"/>
    <w:rsid w:val="00B838E9"/>
    <w:rsid w:val="00B853D6"/>
    <w:rsid w:val="00B85AE8"/>
    <w:rsid w:val="00B87949"/>
    <w:rsid w:val="00B90739"/>
    <w:rsid w:val="00B913D7"/>
    <w:rsid w:val="00B9362A"/>
    <w:rsid w:val="00B93D27"/>
    <w:rsid w:val="00B977E2"/>
    <w:rsid w:val="00BA4272"/>
    <w:rsid w:val="00BA5751"/>
    <w:rsid w:val="00BA58D2"/>
    <w:rsid w:val="00BA75DF"/>
    <w:rsid w:val="00BA7AB5"/>
    <w:rsid w:val="00BA7BCD"/>
    <w:rsid w:val="00BB01AD"/>
    <w:rsid w:val="00BB02DF"/>
    <w:rsid w:val="00BB0319"/>
    <w:rsid w:val="00BB3A28"/>
    <w:rsid w:val="00BB442D"/>
    <w:rsid w:val="00BC12AA"/>
    <w:rsid w:val="00BC35E9"/>
    <w:rsid w:val="00BC3806"/>
    <w:rsid w:val="00BC5993"/>
    <w:rsid w:val="00BC67CE"/>
    <w:rsid w:val="00BD45A3"/>
    <w:rsid w:val="00BD6CC8"/>
    <w:rsid w:val="00BD7D1E"/>
    <w:rsid w:val="00BE2533"/>
    <w:rsid w:val="00BE2FA2"/>
    <w:rsid w:val="00BE50D1"/>
    <w:rsid w:val="00BE7371"/>
    <w:rsid w:val="00BF0BAA"/>
    <w:rsid w:val="00BF62D3"/>
    <w:rsid w:val="00BF78A4"/>
    <w:rsid w:val="00C002B5"/>
    <w:rsid w:val="00C00DFC"/>
    <w:rsid w:val="00C03A99"/>
    <w:rsid w:val="00C04557"/>
    <w:rsid w:val="00C072DA"/>
    <w:rsid w:val="00C079FF"/>
    <w:rsid w:val="00C13264"/>
    <w:rsid w:val="00C16467"/>
    <w:rsid w:val="00C17979"/>
    <w:rsid w:val="00C2190A"/>
    <w:rsid w:val="00C25714"/>
    <w:rsid w:val="00C26B06"/>
    <w:rsid w:val="00C27B89"/>
    <w:rsid w:val="00C31408"/>
    <w:rsid w:val="00C31876"/>
    <w:rsid w:val="00C3190B"/>
    <w:rsid w:val="00C324A8"/>
    <w:rsid w:val="00C340DC"/>
    <w:rsid w:val="00C35026"/>
    <w:rsid w:val="00C35F45"/>
    <w:rsid w:val="00C37149"/>
    <w:rsid w:val="00C3721C"/>
    <w:rsid w:val="00C400AD"/>
    <w:rsid w:val="00C406C4"/>
    <w:rsid w:val="00C418DD"/>
    <w:rsid w:val="00C4444E"/>
    <w:rsid w:val="00C44777"/>
    <w:rsid w:val="00C449B5"/>
    <w:rsid w:val="00C5059E"/>
    <w:rsid w:val="00C517DF"/>
    <w:rsid w:val="00C5237F"/>
    <w:rsid w:val="00C530E2"/>
    <w:rsid w:val="00C55C9D"/>
    <w:rsid w:val="00C576F5"/>
    <w:rsid w:val="00C60007"/>
    <w:rsid w:val="00C61B5E"/>
    <w:rsid w:val="00C630BC"/>
    <w:rsid w:val="00C64F97"/>
    <w:rsid w:val="00C66D38"/>
    <w:rsid w:val="00C67DBE"/>
    <w:rsid w:val="00C726F1"/>
    <w:rsid w:val="00C775F8"/>
    <w:rsid w:val="00C776AC"/>
    <w:rsid w:val="00C804BC"/>
    <w:rsid w:val="00C80A9E"/>
    <w:rsid w:val="00C831EE"/>
    <w:rsid w:val="00C84CCA"/>
    <w:rsid w:val="00C86B85"/>
    <w:rsid w:val="00C87117"/>
    <w:rsid w:val="00C916DE"/>
    <w:rsid w:val="00C91F17"/>
    <w:rsid w:val="00C949F3"/>
    <w:rsid w:val="00C96262"/>
    <w:rsid w:val="00C96A71"/>
    <w:rsid w:val="00C976BE"/>
    <w:rsid w:val="00C97813"/>
    <w:rsid w:val="00C978EE"/>
    <w:rsid w:val="00C97B05"/>
    <w:rsid w:val="00CA2A97"/>
    <w:rsid w:val="00CA419B"/>
    <w:rsid w:val="00CB1118"/>
    <w:rsid w:val="00CB300E"/>
    <w:rsid w:val="00CB4032"/>
    <w:rsid w:val="00CB4C2E"/>
    <w:rsid w:val="00CB53C1"/>
    <w:rsid w:val="00CB6707"/>
    <w:rsid w:val="00CB686A"/>
    <w:rsid w:val="00CC3A40"/>
    <w:rsid w:val="00CC5D92"/>
    <w:rsid w:val="00CC608B"/>
    <w:rsid w:val="00CC62A2"/>
    <w:rsid w:val="00CD1070"/>
    <w:rsid w:val="00CD50CA"/>
    <w:rsid w:val="00CD5D25"/>
    <w:rsid w:val="00CD616E"/>
    <w:rsid w:val="00CE1DF7"/>
    <w:rsid w:val="00CE2A1A"/>
    <w:rsid w:val="00CE3241"/>
    <w:rsid w:val="00CE435A"/>
    <w:rsid w:val="00CE5DC9"/>
    <w:rsid w:val="00CE667D"/>
    <w:rsid w:val="00CE6BF7"/>
    <w:rsid w:val="00CE7260"/>
    <w:rsid w:val="00CF1757"/>
    <w:rsid w:val="00CF177B"/>
    <w:rsid w:val="00CF22F1"/>
    <w:rsid w:val="00CF6231"/>
    <w:rsid w:val="00CF64FA"/>
    <w:rsid w:val="00D00D21"/>
    <w:rsid w:val="00D01394"/>
    <w:rsid w:val="00D018CD"/>
    <w:rsid w:val="00D12502"/>
    <w:rsid w:val="00D14974"/>
    <w:rsid w:val="00D14C73"/>
    <w:rsid w:val="00D20715"/>
    <w:rsid w:val="00D23F22"/>
    <w:rsid w:val="00D25DA5"/>
    <w:rsid w:val="00D30117"/>
    <w:rsid w:val="00D355F6"/>
    <w:rsid w:val="00D36E3A"/>
    <w:rsid w:val="00D40ED8"/>
    <w:rsid w:val="00D41C36"/>
    <w:rsid w:val="00D43B73"/>
    <w:rsid w:val="00D50B55"/>
    <w:rsid w:val="00D50F07"/>
    <w:rsid w:val="00D5147A"/>
    <w:rsid w:val="00D527DA"/>
    <w:rsid w:val="00D52E59"/>
    <w:rsid w:val="00D530E5"/>
    <w:rsid w:val="00D53250"/>
    <w:rsid w:val="00D533C3"/>
    <w:rsid w:val="00D53FCA"/>
    <w:rsid w:val="00D55143"/>
    <w:rsid w:val="00D55241"/>
    <w:rsid w:val="00D568D5"/>
    <w:rsid w:val="00D56C6A"/>
    <w:rsid w:val="00D5725C"/>
    <w:rsid w:val="00D60817"/>
    <w:rsid w:val="00D6292C"/>
    <w:rsid w:val="00D63CA8"/>
    <w:rsid w:val="00D6470F"/>
    <w:rsid w:val="00D6511F"/>
    <w:rsid w:val="00D66B24"/>
    <w:rsid w:val="00D671DD"/>
    <w:rsid w:val="00D70ED9"/>
    <w:rsid w:val="00D735AD"/>
    <w:rsid w:val="00D735C5"/>
    <w:rsid w:val="00D773DE"/>
    <w:rsid w:val="00D80A6E"/>
    <w:rsid w:val="00D81383"/>
    <w:rsid w:val="00D849E2"/>
    <w:rsid w:val="00D85DB5"/>
    <w:rsid w:val="00D87D65"/>
    <w:rsid w:val="00D908E1"/>
    <w:rsid w:val="00D92A44"/>
    <w:rsid w:val="00D94259"/>
    <w:rsid w:val="00D945A8"/>
    <w:rsid w:val="00DA019C"/>
    <w:rsid w:val="00DA3F58"/>
    <w:rsid w:val="00DA511D"/>
    <w:rsid w:val="00DB0F90"/>
    <w:rsid w:val="00DB1613"/>
    <w:rsid w:val="00DB1B0B"/>
    <w:rsid w:val="00DB2621"/>
    <w:rsid w:val="00DB40B8"/>
    <w:rsid w:val="00DB6754"/>
    <w:rsid w:val="00DC2C94"/>
    <w:rsid w:val="00DC666F"/>
    <w:rsid w:val="00DD01C4"/>
    <w:rsid w:val="00DD1269"/>
    <w:rsid w:val="00DD1B69"/>
    <w:rsid w:val="00DD2529"/>
    <w:rsid w:val="00DD2BCB"/>
    <w:rsid w:val="00DD4186"/>
    <w:rsid w:val="00DE0F99"/>
    <w:rsid w:val="00DE19EF"/>
    <w:rsid w:val="00DE1DC0"/>
    <w:rsid w:val="00DE1F48"/>
    <w:rsid w:val="00DE41E5"/>
    <w:rsid w:val="00DE545B"/>
    <w:rsid w:val="00DF3176"/>
    <w:rsid w:val="00DF396A"/>
    <w:rsid w:val="00DF46B3"/>
    <w:rsid w:val="00DF6456"/>
    <w:rsid w:val="00DF76D0"/>
    <w:rsid w:val="00E0114C"/>
    <w:rsid w:val="00E0154C"/>
    <w:rsid w:val="00E02323"/>
    <w:rsid w:val="00E02C54"/>
    <w:rsid w:val="00E10501"/>
    <w:rsid w:val="00E124E1"/>
    <w:rsid w:val="00E1433C"/>
    <w:rsid w:val="00E147F0"/>
    <w:rsid w:val="00E14D90"/>
    <w:rsid w:val="00E15FFE"/>
    <w:rsid w:val="00E168D6"/>
    <w:rsid w:val="00E16A64"/>
    <w:rsid w:val="00E20181"/>
    <w:rsid w:val="00E21B07"/>
    <w:rsid w:val="00E225AC"/>
    <w:rsid w:val="00E2621E"/>
    <w:rsid w:val="00E3045A"/>
    <w:rsid w:val="00E30B70"/>
    <w:rsid w:val="00E30E5B"/>
    <w:rsid w:val="00E33679"/>
    <w:rsid w:val="00E349BC"/>
    <w:rsid w:val="00E34BE3"/>
    <w:rsid w:val="00E35BDB"/>
    <w:rsid w:val="00E363C6"/>
    <w:rsid w:val="00E37158"/>
    <w:rsid w:val="00E40BE1"/>
    <w:rsid w:val="00E4243D"/>
    <w:rsid w:val="00E44236"/>
    <w:rsid w:val="00E44368"/>
    <w:rsid w:val="00E46EE3"/>
    <w:rsid w:val="00E526ED"/>
    <w:rsid w:val="00E531FA"/>
    <w:rsid w:val="00E537CA"/>
    <w:rsid w:val="00E5747A"/>
    <w:rsid w:val="00E57A49"/>
    <w:rsid w:val="00E57CE4"/>
    <w:rsid w:val="00E6219E"/>
    <w:rsid w:val="00E649B5"/>
    <w:rsid w:val="00E703AB"/>
    <w:rsid w:val="00E7209B"/>
    <w:rsid w:val="00E723AD"/>
    <w:rsid w:val="00E73C96"/>
    <w:rsid w:val="00E815A7"/>
    <w:rsid w:val="00E82EC0"/>
    <w:rsid w:val="00E8371D"/>
    <w:rsid w:val="00E84606"/>
    <w:rsid w:val="00E920E0"/>
    <w:rsid w:val="00E93914"/>
    <w:rsid w:val="00E93C54"/>
    <w:rsid w:val="00E94951"/>
    <w:rsid w:val="00E96B0A"/>
    <w:rsid w:val="00EA0139"/>
    <w:rsid w:val="00EA064D"/>
    <w:rsid w:val="00EA070C"/>
    <w:rsid w:val="00EA34C5"/>
    <w:rsid w:val="00EA3FA0"/>
    <w:rsid w:val="00EA43CA"/>
    <w:rsid w:val="00EA512A"/>
    <w:rsid w:val="00EA53FB"/>
    <w:rsid w:val="00EA56E4"/>
    <w:rsid w:val="00EA7B9B"/>
    <w:rsid w:val="00EB2278"/>
    <w:rsid w:val="00EB358D"/>
    <w:rsid w:val="00EB58BE"/>
    <w:rsid w:val="00EB60AD"/>
    <w:rsid w:val="00EC0B8C"/>
    <w:rsid w:val="00EC1966"/>
    <w:rsid w:val="00EC2135"/>
    <w:rsid w:val="00EC2588"/>
    <w:rsid w:val="00EC4373"/>
    <w:rsid w:val="00EC6314"/>
    <w:rsid w:val="00EC6703"/>
    <w:rsid w:val="00EC7399"/>
    <w:rsid w:val="00ED4E28"/>
    <w:rsid w:val="00ED64E1"/>
    <w:rsid w:val="00ED66DA"/>
    <w:rsid w:val="00ED6962"/>
    <w:rsid w:val="00EE00E4"/>
    <w:rsid w:val="00EE0988"/>
    <w:rsid w:val="00EE3ABC"/>
    <w:rsid w:val="00EE3E6C"/>
    <w:rsid w:val="00EE4BB0"/>
    <w:rsid w:val="00EF22DF"/>
    <w:rsid w:val="00EF67B4"/>
    <w:rsid w:val="00EF700F"/>
    <w:rsid w:val="00F01AE9"/>
    <w:rsid w:val="00F0269E"/>
    <w:rsid w:val="00F044EB"/>
    <w:rsid w:val="00F04EB1"/>
    <w:rsid w:val="00F05CA8"/>
    <w:rsid w:val="00F06541"/>
    <w:rsid w:val="00F06791"/>
    <w:rsid w:val="00F12664"/>
    <w:rsid w:val="00F12E6B"/>
    <w:rsid w:val="00F14DAF"/>
    <w:rsid w:val="00F24697"/>
    <w:rsid w:val="00F27A9E"/>
    <w:rsid w:val="00F27AB1"/>
    <w:rsid w:val="00F27CEB"/>
    <w:rsid w:val="00F301F6"/>
    <w:rsid w:val="00F3137E"/>
    <w:rsid w:val="00F35554"/>
    <w:rsid w:val="00F3718D"/>
    <w:rsid w:val="00F40B66"/>
    <w:rsid w:val="00F41693"/>
    <w:rsid w:val="00F43522"/>
    <w:rsid w:val="00F4494B"/>
    <w:rsid w:val="00F47E92"/>
    <w:rsid w:val="00F5024F"/>
    <w:rsid w:val="00F50C70"/>
    <w:rsid w:val="00F5332C"/>
    <w:rsid w:val="00F56151"/>
    <w:rsid w:val="00F60C12"/>
    <w:rsid w:val="00F670DD"/>
    <w:rsid w:val="00F7024C"/>
    <w:rsid w:val="00F732D7"/>
    <w:rsid w:val="00F74C22"/>
    <w:rsid w:val="00F7516F"/>
    <w:rsid w:val="00F75F65"/>
    <w:rsid w:val="00F766F1"/>
    <w:rsid w:val="00F8085B"/>
    <w:rsid w:val="00F83637"/>
    <w:rsid w:val="00F839E8"/>
    <w:rsid w:val="00F83DF4"/>
    <w:rsid w:val="00F84764"/>
    <w:rsid w:val="00F92034"/>
    <w:rsid w:val="00F9362E"/>
    <w:rsid w:val="00F939F5"/>
    <w:rsid w:val="00F966FC"/>
    <w:rsid w:val="00FA0188"/>
    <w:rsid w:val="00FA0193"/>
    <w:rsid w:val="00FA1638"/>
    <w:rsid w:val="00FA527E"/>
    <w:rsid w:val="00FA57AB"/>
    <w:rsid w:val="00FA5901"/>
    <w:rsid w:val="00FB23CF"/>
    <w:rsid w:val="00FB425D"/>
    <w:rsid w:val="00FB63BF"/>
    <w:rsid w:val="00FB63E6"/>
    <w:rsid w:val="00FC1D4A"/>
    <w:rsid w:val="00FC46A8"/>
    <w:rsid w:val="00FC67D3"/>
    <w:rsid w:val="00FD008D"/>
    <w:rsid w:val="00FD6732"/>
    <w:rsid w:val="00FE158D"/>
    <w:rsid w:val="00FE181D"/>
    <w:rsid w:val="00FE5DF1"/>
    <w:rsid w:val="00FF0027"/>
    <w:rsid w:val="00FF0BBE"/>
    <w:rsid w:val="00FF4548"/>
    <w:rsid w:val="00FF4759"/>
    <w:rsid w:val="00FF73C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365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ACB"/>
    <w:pPr>
      <w:bidi/>
    </w:pPr>
    <w:rPr>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2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D65"/>
  </w:style>
  <w:style w:type="paragraph" w:styleId="Footer">
    <w:name w:val="footer"/>
    <w:basedOn w:val="Normal"/>
    <w:link w:val="FooterChar"/>
    <w:uiPriority w:val="99"/>
    <w:unhideWhenUsed/>
    <w:rsid w:val="00902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D65"/>
  </w:style>
  <w:style w:type="paragraph" w:styleId="BalloonText">
    <w:name w:val="Balloon Text"/>
    <w:basedOn w:val="Normal"/>
    <w:link w:val="BalloonTextChar"/>
    <w:uiPriority w:val="99"/>
    <w:semiHidden/>
    <w:unhideWhenUsed/>
    <w:rsid w:val="00902D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D65"/>
    <w:rPr>
      <w:rFonts w:ascii="Tahoma" w:hAnsi="Tahoma" w:cs="Tahoma"/>
      <w:sz w:val="16"/>
      <w:szCs w:val="16"/>
    </w:rPr>
  </w:style>
  <w:style w:type="paragraph" w:styleId="ListParagraph">
    <w:name w:val="List Paragraph"/>
    <w:basedOn w:val="Normal"/>
    <w:uiPriority w:val="34"/>
    <w:qFormat/>
    <w:rsid w:val="00866B8E"/>
    <w:pPr>
      <w:bidi w:val="0"/>
      <w:ind w:left="720"/>
      <w:contextualSpacing/>
    </w:pPr>
    <w:rPr>
      <w:lang w:bidi="ar-SA"/>
    </w:rPr>
  </w:style>
  <w:style w:type="paragraph" w:styleId="NormalWeb">
    <w:name w:val="Normal (Web)"/>
    <w:basedOn w:val="Normal"/>
    <w:uiPriority w:val="99"/>
    <w:unhideWhenUsed/>
    <w:rsid w:val="00343951"/>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343951"/>
    <w:rPr>
      <w:b/>
      <w:bCs/>
    </w:rPr>
  </w:style>
  <w:style w:type="character" w:styleId="Hyperlink">
    <w:name w:val="Hyperlink"/>
    <w:basedOn w:val="DefaultParagraphFont"/>
    <w:uiPriority w:val="99"/>
    <w:semiHidden/>
    <w:unhideWhenUsed/>
    <w:rsid w:val="002E6D89"/>
    <w:rPr>
      <w:color w:val="0000FF"/>
      <w:u w:val="single"/>
    </w:rPr>
  </w:style>
  <w:style w:type="character" w:styleId="PlaceholderText">
    <w:name w:val="Placeholder Text"/>
    <w:basedOn w:val="DefaultParagraphFont"/>
    <w:uiPriority w:val="99"/>
    <w:semiHidden/>
    <w:rsid w:val="00287FB6"/>
    <w:rPr>
      <w:color w:val="808080"/>
    </w:rPr>
  </w:style>
  <w:style w:type="table" w:styleId="TableGrid">
    <w:name w:val="Table Grid"/>
    <w:basedOn w:val="TableNormal"/>
    <w:uiPriority w:val="39"/>
    <w:rsid w:val="00B36508"/>
    <w:pPr>
      <w:spacing w:after="0" w:line="240" w:lineRule="auto"/>
      <w:jc w:val="both"/>
    </w:pPr>
    <w:rPr>
      <w:rFonts w:ascii="Times New Roman" w:hAnsi="Times New Roman" w:cs="Mitra"/>
      <w:sz w:val="24"/>
      <w:szCs w:val="28"/>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030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image" Target="media/image9.wmf"/><Relationship Id="rId3" Type="http://schemas.openxmlformats.org/officeDocument/2006/relationships/numbering" Target="numbering.xml"/><Relationship Id="rId21" Type="http://schemas.openxmlformats.org/officeDocument/2006/relationships/image" Target="media/image7.wm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oleObject" Target="embeddings/oleObject9.bin"/><Relationship Id="rId33" Type="http://schemas.openxmlformats.org/officeDocument/2006/relationships/oleObject" Target="embeddings/oleObject13.bin"/><Relationship Id="rId46"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image" Target="media/image12.w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6.wmf"/><Relationship Id="rId31" Type="http://schemas.openxmlformats.org/officeDocument/2006/relationships/oleObject" Target="embeddings/oleObject12.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1.wmf"/><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مجری</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1BA597-9AA3-4ADF-90C3-C6DB4D018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3191</TotalTime>
  <Pages>32</Pages>
  <Words>4053</Words>
  <Characters>23104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mohsen</dc:creator>
  <cp:lastModifiedBy>mohsen</cp:lastModifiedBy>
  <cp:revision>133</cp:revision>
  <cp:lastPrinted>2014-06-08T14:36:00Z</cp:lastPrinted>
  <dcterms:created xsi:type="dcterms:W3CDTF">2015-03-16T05:43:00Z</dcterms:created>
  <dcterms:modified xsi:type="dcterms:W3CDTF">2015-04-19T07:38:00Z</dcterms:modified>
</cp:coreProperties>
</file>