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6" w:rsidRDefault="003D5D81" w:rsidP="00077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ПАРТНЕРСКАЯ ПРОВЕРКА</w:t>
      </w:r>
      <w:r w:rsidRPr="0078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КАЛИНИНСКОЙ</w:t>
      </w:r>
      <w:r w:rsidRPr="00784622">
        <w:rPr>
          <w:b/>
          <w:sz w:val="24"/>
          <w:szCs w:val="24"/>
        </w:rPr>
        <w:t xml:space="preserve"> АЭС</w:t>
      </w:r>
    </w:p>
    <w:p w:rsidR="00D90386" w:rsidRPr="00784622" w:rsidRDefault="000779A5" w:rsidP="000779A5">
      <w:pPr>
        <w:jc w:val="center"/>
        <w:rPr>
          <w:b/>
          <w:sz w:val="24"/>
          <w:szCs w:val="24"/>
        </w:rPr>
      </w:pPr>
      <w:r w:rsidRPr="00784622">
        <w:rPr>
          <w:b/>
          <w:sz w:val="24"/>
          <w:szCs w:val="24"/>
        </w:rPr>
        <w:t>План провер</w:t>
      </w:r>
      <w:r w:rsidR="00752D2E">
        <w:rPr>
          <w:b/>
          <w:sz w:val="24"/>
          <w:szCs w:val="24"/>
        </w:rPr>
        <w:t>ки</w:t>
      </w:r>
      <w:r w:rsidR="00173C92" w:rsidRPr="00784622">
        <w:rPr>
          <w:b/>
          <w:sz w:val="24"/>
          <w:szCs w:val="24"/>
        </w:rPr>
        <w:t xml:space="preserve"> </w:t>
      </w:r>
      <w:r w:rsidR="00173C92">
        <w:rPr>
          <w:b/>
          <w:sz w:val="24"/>
          <w:szCs w:val="24"/>
        </w:rPr>
        <w:t>области</w:t>
      </w:r>
      <w:r w:rsidR="00486696">
        <w:rPr>
          <w:b/>
          <w:sz w:val="24"/>
          <w:szCs w:val="24"/>
        </w:rPr>
        <w:t xml:space="preserve"> </w:t>
      </w:r>
    </w:p>
    <w:p w:rsidR="000779A5" w:rsidRPr="0007094A" w:rsidRDefault="00784622" w:rsidP="000779A5">
      <w:pPr>
        <w:rPr>
          <w:rFonts w:ascii="Calibri" w:eastAsia="Calibri" w:hAnsi="Calibri" w:cs="Times New Roman"/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Область</w:t>
      </w:r>
      <w:r w:rsidRPr="0007094A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: </w:t>
      </w:r>
      <w:r w:rsidR="0007094A">
        <w:rPr>
          <w:rFonts w:ascii="Calibri" w:eastAsia="Calibri" w:hAnsi="Calibri" w:cs="Times New Roman"/>
          <w:b/>
          <w:sz w:val="24"/>
          <w:szCs w:val="24"/>
          <w:lang w:val="sk-SK"/>
        </w:rPr>
        <w:t>SC.1, NP.1, LF.1, OR.1, OR.2, OR.3, RM.1, HU.1</w:t>
      </w:r>
    </w:p>
    <w:p w:rsidR="000779A5" w:rsidRPr="00486696" w:rsidRDefault="000779A5" w:rsidP="000779A5">
      <w:pPr>
        <w:rPr>
          <w:rFonts w:ascii="Calibri" w:eastAsia="Calibri" w:hAnsi="Calibri" w:cs="Times New Roman"/>
          <w:sz w:val="24"/>
          <w:szCs w:val="24"/>
        </w:rPr>
      </w:pPr>
      <w:r w:rsidRPr="00754440">
        <w:rPr>
          <w:b/>
          <w:sz w:val="24"/>
          <w:szCs w:val="24"/>
        </w:rPr>
        <w:t>Эксперты</w:t>
      </w:r>
      <w:r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Pr="00486696">
        <w:rPr>
          <w:rFonts w:ascii="Calibri" w:eastAsia="Calibri" w:hAnsi="Calibri" w:cs="Times New Roman"/>
          <w:sz w:val="24"/>
          <w:szCs w:val="24"/>
        </w:rPr>
        <w:t xml:space="preserve"> 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Андрей </w:t>
      </w:r>
      <w:r w:rsidR="00351A49">
        <w:rPr>
          <w:rFonts w:ascii="Calibri" w:eastAsia="Calibri" w:hAnsi="Calibri" w:cs="Times New Roman"/>
          <w:sz w:val="24"/>
          <w:szCs w:val="24"/>
        </w:rPr>
        <w:t>ЛАЧКОВ</w:t>
      </w:r>
      <w:r w:rsidR="00643061">
        <w:rPr>
          <w:rFonts w:ascii="Calibri" w:eastAsia="Calibri" w:hAnsi="Calibri" w:cs="Times New Roman"/>
          <w:sz w:val="24"/>
          <w:szCs w:val="24"/>
        </w:rPr>
        <w:t xml:space="preserve"> (эксперт 1)</w:t>
      </w:r>
      <w:r w:rsidR="00351A49">
        <w:rPr>
          <w:rFonts w:ascii="Calibri" w:eastAsia="Calibri" w:hAnsi="Calibri" w:cs="Times New Roman"/>
          <w:sz w:val="24"/>
          <w:szCs w:val="24"/>
        </w:rPr>
        <w:t xml:space="preserve">, </w:t>
      </w:r>
      <w:r w:rsidR="00351A49" w:rsidRPr="00351A49">
        <w:rPr>
          <w:rFonts w:ascii="Calibri" w:eastAsia="Calibri" w:hAnsi="Calibri" w:cs="Times New Roman"/>
          <w:sz w:val="24"/>
          <w:szCs w:val="24"/>
        </w:rPr>
        <w:t xml:space="preserve">Казем ХЕЗРИ </w:t>
      </w:r>
      <w:r w:rsidR="00643061">
        <w:rPr>
          <w:rFonts w:ascii="Calibri" w:eastAsia="Calibri" w:hAnsi="Calibri" w:cs="Times New Roman"/>
          <w:sz w:val="24"/>
          <w:szCs w:val="24"/>
        </w:rPr>
        <w:t>(эксперт 2)</w:t>
      </w:r>
    </w:p>
    <w:p w:rsidR="00E1359D" w:rsidRDefault="00303D1E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  <w:r w:rsidRPr="00754440">
        <w:rPr>
          <w:rFonts w:ascii="Calibri" w:eastAsia="Calibri" w:hAnsi="Calibri" w:cs="Times New Roman"/>
          <w:b/>
          <w:sz w:val="24"/>
          <w:szCs w:val="24"/>
        </w:rPr>
        <w:t>Партнер</w:t>
      </w:r>
      <w:r w:rsidR="00E1359D" w:rsidRPr="00754440">
        <w:rPr>
          <w:rFonts w:ascii="Calibri" w:eastAsia="Calibri" w:hAnsi="Calibri" w:cs="Times New Roman"/>
          <w:b/>
          <w:sz w:val="24"/>
          <w:szCs w:val="24"/>
        </w:rPr>
        <w:t>ы</w:t>
      </w:r>
      <w:r w:rsidRPr="00754440">
        <w:rPr>
          <w:rFonts w:ascii="Calibri" w:eastAsia="Calibri" w:hAnsi="Calibri" w:cs="Times New Roman"/>
          <w:b/>
          <w:sz w:val="24"/>
          <w:szCs w:val="24"/>
        </w:rPr>
        <w:t xml:space="preserve"> от станции</w:t>
      </w:r>
      <w:r w:rsidR="00780387"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 </w:t>
      </w:r>
      <w:r w:rsidR="00526772" w:rsidRPr="00E1359D">
        <w:rPr>
          <w:lang w:val="sk-SK"/>
        </w:rPr>
        <w:t>(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 xml:space="preserve">NP.1, LF.1, OR.1, OR.2, 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OR.3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, 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>RM.1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 xml:space="preserve">, </w:t>
      </w:r>
    </w:p>
    <w:p w:rsidR="00E1359D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ЗГИБиН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</w:rPr>
        <w:t xml:space="preserve">Алыев Руслан Ровшанович </w:t>
      </w:r>
      <w:r w:rsidR="00526772">
        <w:rPr>
          <w:rFonts w:ascii="Calibri" w:eastAsia="Calibri" w:hAnsi="Calibri" w:cs="Times New Roman"/>
          <w:sz w:val="24"/>
          <w:szCs w:val="24"/>
        </w:rPr>
        <w:t>(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SC.1</w:t>
      </w:r>
      <w:r w:rsidR="00526772">
        <w:rPr>
          <w:rFonts w:ascii="Calibri" w:eastAsia="Calibri" w:hAnsi="Calibri" w:cs="Times New Roman"/>
          <w:sz w:val="24"/>
          <w:szCs w:val="24"/>
        </w:rPr>
        <w:t>,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PI.1</w:t>
      </w:r>
      <w:r w:rsidR="00526772">
        <w:rPr>
          <w:rFonts w:ascii="Calibri" w:eastAsia="Calibri" w:hAnsi="Calibri" w:cs="Times New Roman"/>
          <w:sz w:val="24"/>
          <w:szCs w:val="24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,</w:t>
      </w:r>
    </w:p>
    <w:p w:rsidR="00303D1E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ЗГИПП</w:t>
      </w:r>
      <w:r w:rsidR="00E1359D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–начальник УТП Колесниченко Евгений Павлович 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(</w:t>
      </w:r>
      <w:r w:rsidR="00780387">
        <w:rPr>
          <w:rFonts w:ascii="Calibri" w:eastAsia="Calibri" w:hAnsi="Calibri" w:cs="Times New Roman"/>
          <w:sz w:val="24"/>
          <w:szCs w:val="24"/>
          <w:lang w:val="sk-SK"/>
        </w:rPr>
        <w:t>HU.1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</w:p>
    <w:p w:rsidR="00E1359D" w:rsidRPr="00E1359D" w:rsidRDefault="00E1359D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302"/>
        <w:gridCol w:w="6602"/>
      </w:tblGrid>
      <w:tr w:rsidR="006858EF" w:rsidRPr="0044489C" w:rsidTr="00D01495">
        <w:tc>
          <w:tcPr>
            <w:tcW w:w="3337" w:type="dxa"/>
          </w:tcPr>
          <w:p w:rsidR="000779A5" w:rsidRPr="0044489C" w:rsidRDefault="00784622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О</w:t>
            </w:r>
            <w:r w:rsidR="000779A5" w:rsidRPr="00880AE0">
              <w:rPr>
                <w:b/>
              </w:rPr>
              <w:t>бласть, требующая особого внимания</w:t>
            </w:r>
            <w:r>
              <w:rPr>
                <w:b/>
              </w:rPr>
              <w:t xml:space="preserve"> (фокусная область)</w:t>
            </w:r>
          </w:p>
        </w:tc>
        <w:tc>
          <w:tcPr>
            <w:tcW w:w="530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Причины, основания</w:t>
            </w:r>
          </w:p>
        </w:tc>
        <w:tc>
          <w:tcPr>
            <w:tcW w:w="6602" w:type="dxa"/>
          </w:tcPr>
          <w:p w:rsidR="000779A5" w:rsidRPr="0044489C" w:rsidRDefault="00880AE0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Действия для проверки области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P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 xml:space="preserve">ОR.1 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>Системы управления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</w:p>
          <w:p w:rsidR="000818A5" w:rsidRPr="00A71F6B" w:rsidRDefault="000818A5" w:rsidP="000818A5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ПОКАЗАТЕЛИ</w:t>
            </w:r>
          </w:p>
        </w:tc>
        <w:tc>
          <w:tcPr>
            <w:tcW w:w="5302" w:type="dxa"/>
          </w:tcPr>
          <w:p w:rsidR="000818A5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rPr>
                <w:lang w:val="en-US"/>
              </w:rPr>
              <w:t>UCF</w:t>
            </w:r>
            <w:r w:rsidRPr="000818A5">
              <w:t xml:space="preserve">, </w:t>
            </w:r>
            <w:r>
              <w:rPr>
                <w:lang w:val="en-US"/>
              </w:rPr>
              <w:t>UCLF</w:t>
            </w:r>
            <w:r w:rsidRPr="000818A5">
              <w:t xml:space="preserve">, </w:t>
            </w:r>
            <w:r>
              <w:rPr>
                <w:lang w:val="en-US"/>
              </w:rPr>
              <w:t>FLR</w:t>
            </w:r>
            <w:r w:rsidRPr="000818A5">
              <w:t xml:space="preserve"> </w:t>
            </w:r>
            <w:r>
              <w:t>блока 1 долгое время в нижнем квартиле</w:t>
            </w:r>
          </w:p>
          <w:p w:rsidR="000818A5" w:rsidRPr="001174C9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 xml:space="preserve">Большое количество </w:t>
            </w:r>
            <w:r w:rsidR="003A4CC0">
              <w:t>станционных показателей затрудняет их понимание и управление</w:t>
            </w:r>
          </w:p>
        </w:tc>
        <w:tc>
          <w:tcPr>
            <w:tcW w:w="6602" w:type="dxa"/>
          </w:tcPr>
          <w:p w:rsidR="000818A5" w:rsidRDefault="003A4CC0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с руководителями станции разных уровней о том</w:t>
            </w:r>
            <w:r w:rsidR="00AF28FA"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как они работают с показателями</w:t>
            </w:r>
          </w:p>
          <w:p w:rsidR="00E025F8" w:rsidRDefault="00E025F8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Проработка отчётных документов по показателям</w:t>
            </w:r>
          </w:p>
          <w:p w:rsidR="00E025F8" w:rsidRPr="001B23B3" w:rsidRDefault="00E025F8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Анализ трендов</w:t>
            </w:r>
            <w:r w:rsidR="00A71F6B">
              <w:rPr>
                <w:rFonts w:eastAsia="Times New Roman"/>
                <w:sz w:val="20"/>
                <w:szCs w:val="20"/>
                <w:lang w:eastAsia="fr-FR"/>
              </w:rPr>
              <w:t xml:space="preserve"> и предпринятые корр. меры</w:t>
            </w:r>
          </w:p>
        </w:tc>
      </w:tr>
      <w:tr w:rsidR="00524AC8" w:rsidRPr="001174C9" w:rsidTr="00D01495">
        <w:trPr>
          <w:trHeight w:val="1939"/>
        </w:trPr>
        <w:tc>
          <w:tcPr>
            <w:tcW w:w="3337" w:type="dxa"/>
          </w:tcPr>
          <w:p w:rsidR="00524AC8" w:rsidRPr="00A71F6B" w:rsidRDefault="00524AC8" w:rsidP="00524AC8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524AC8">
              <w:rPr>
                <w:lang w:val="en-US"/>
              </w:rPr>
              <w:t>OR</w:t>
            </w:r>
            <w:r w:rsidRPr="00A71F6B">
              <w:t xml:space="preserve">.1 – Эффективность организационной структуры. 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  <w:r w:rsidRPr="00A71F6B">
              <w:t>Системы управления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</w:p>
          <w:p w:rsidR="00524AC8" w:rsidRPr="00A71F6B" w:rsidRDefault="00524AC8" w:rsidP="00524AC8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КАДРОВЫЙ РЕЗЕРВ</w:t>
            </w:r>
          </w:p>
        </w:tc>
        <w:tc>
          <w:tcPr>
            <w:tcW w:w="5302" w:type="dxa"/>
          </w:tcPr>
          <w:p w:rsidR="00524AC8" w:rsidRPr="00524AC8" w:rsidRDefault="00524AC8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На основе проведенного летом на станции ассист визита получена информация о некотором кадровом «голоде» в некоторых подразделениях/направлениях деятельности (инженерная поддержка, ОИОЭиРН, ОТИПБ)</w:t>
            </w:r>
          </w:p>
        </w:tc>
        <w:tc>
          <w:tcPr>
            <w:tcW w:w="6602" w:type="dxa"/>
          </w:tcPr>
          <w:p w:rsidR="00524AC8" w:rsidRDefault="00524AC8" w:rsidP="00524AC8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ЗДПП/ЗГИПП. Проверить у</w:t>
            </w:r>
            <w:r w:rsidRPr="00524AC8">
              <w:rPr>
                <w:rFonts w:eastAsia="Times New Roman"/>
                <w:sz w:val="20"/>
                <w:szCs w:val="20"/>
                <w:lang w:eastAsia="fr-FR"/>
              </w:rPr>
              <w:t>комплектованность кадрами/Наставничество/Резерв/Носители критически важных знаний (КВЗ)</w:t>
            </w:r>
          </w:p>
        </w:tc>
      </w:tr>
      <w:tr w:rsidR="000F5276" w:rsidRPr="001174C9" w:rsidTr="00D01495">
        <w:trPr>
          <w:trHeight w:val="1939"/>
        </w:trPr>
        <w:tc>
          <w:tcPr>
            <w:tcW w:w="3337" w:type="dxa"/>
          </w:tcPr>
          <w:p w:rsidR="000F5276" w:rsidRDefault="000F5276" w:rsidP="000F5276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</w:pPr>
            <w:r w:rsidRPr="00687C50">
              <w:rPr>
                <w:highlight w:val="green"/>
                <w:lang w:val="en-US"/>
              </w:rPr>
              <w:t>OR</w:t>
            </w:r>
            <w:r w:rsidRPr="00687C50">
              <w:rPr>
                <w:highlight w:val="green"/>
              </w:rPr>
              <w:t>.1- Эффективность организационной структуры. Системы управления</w:t>
            </w:r>
          </w:p>
          <w:p w:rsidR="008A52DF" w:rsidRDefault="008A52DF" w:rsidP="008A52DF">
            <w:pPr>
              <w:spacing w:after="0" w:line="240" w:lineRule="auto"/>
              <w:jc w:val="both"/>
            </w:pPr>
          </w:p>
          <w:p w:rsidR="008A52DF" w:rsidRPr="000F5276" w:rsidRDefault="008A52DF" w:rsidP="008A52DF">
            <w:pPr>
              <w:spacing w:after="0" w:line="240" w:lineRule="auto"/>
              <w:ind w:left="360"/>
              <w:jc w:val="both"/>
            </w:pPr>
            <w:r w:rsidRPr="008A52DF">
              <w:rPr>
                <w:b/>
                <w:highlight w:val="green"/>
              </w:rPr>
              <w:t>реализации политики станции</w:t>
            </w:r>
          </w:p>
        </w:tc>
        <w:tc>
          <w:tcPr>
            <w:tcW w:w="5302" w:type="dxa"/>
          </w:tcPr>
          <w:p w:rsidR="000F5276" w:rsidRDefault="000F5276" w:rsidP="00687C50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</w:pPr>
            <w:r w:rsidRPr="00687C50">
              <w:rPr>
                <w:highlight w:val="green"/>
              </w:rPr>
              <w:t xml:space="preserve">В Информационном пакете не представлены </w:t>
            </w:r>
            <w:r w:rsidRPr="00687C50">
              <w:rPr>
                <w:highlight w:val="green"/>
                <w:lang w:bidi="fa-IR"/>
              </w:rPr>
              <w:t>информацию о  порядке и мерах реализации политики станции во всех областях.</w:t>
            </w:r>
          </w:p>
        </w:tc>
        <w:tc>
          <w:tcPr>
            <w:tcW w:w="6602" w:type="dxa"/>
          </w:tcPr>
          <w:p w:rsidR="000F5276" w:rsidRDefault="000F5276" w:rsidP="00687C50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0F5276">
              <w:rPr>
                <w:rFonts w:ascii="Calibri" w:eastAsia="Calibri" w:hAnsi="Calibri" w:cs="Times New Roman"/>
                <w:highlight w:val="green"/>
              </w:rPr>
              <w:t xml:space="preserve">Рассматривается </w:t>
            </w:r>
            <w:r w:rsidR="00687C50" w:rsidRPr="00687C50">
              <w:rPr>
                <w:highlight w:val="green"/>
                <w:lang w:bidi="fa-IR"/>
              </w:rPr>
              <w:t>поряд</w:t>
            </w:r>
            <w:r w:rsidR="00687C50">
              <w:rPr>
                <w:highlight w:val="green"/>
                <w:lang w:bidi="fa-IR"/>
              </w:rPr>
              <w:t>ок,</w:t>
            </w:r>
            <w:r w:rsidR="00687C50" w:rsidRPr="00687C50">
              <w:rPr>
                <w:highlight w:val="green"/>
                <w:lang w:bidi="fa-IR"/>
              </w:rPr>
              <w:t xml:space="preserve"> </w:t>
            </w:r>
            <w:r w:rsidRPr="000F5276">
              <w:rPr>
                <w:rFonts w:ascii="Calibri" w:eastAsia="Calibri" w:hAnsi="Calibri" w:cs="Times New Roman"/>
                <w:highlight w:val="green"/>
              </w:rPr>
              <w:t xml:space="preserve">планы и меры </w:t>
            </w:r>
            <w:r w:rsidRPr="000F5276">
              <w:rPr>
                <w:highlight w:val="green"/>
                <w:lang w:bidi="fa-IR"/>
              </w:rPr>
              <w:t>реализации политики станции во всех областях</w:t>
            </w:r>
          </w:p>
        </w:tc>
      </w:tr>
      <w:tr w:rsidR="00DA6A0F" w:rsidRPr="001174C9" w:rsidTr="00D01495">
        <w:trPr>
          <w:trHeight w:val="1939"/>
        </w:trPr>
        <w:tc>
          <w:tcPr>
            <w:tcW w:w="3337" w:type="dxa"/>
          </w:tcPr>
          <w:p w:rsidR="00DD3099" w:rsidRDefault="008A52DF" w:rsidP="00DD3099">
            <w:pPr>
              <w:spacing w:after="0" w:line="240" w:lineRule="auto"/>
              <w:jc w:val="both"/>
              <w:rPr>
                <w:highlight w:val="green"/>
              </w:rPr>
            </w:pPr>
            <w:r w:rsidRPr="00687C50">
              <w:rPr>
                <w:highlight w:val="green"/>
                <w:lang w:val="en-US"/>
              </w:rPr>
              <w:lastRenderedPageBreak/>
              <w:t>OR</w:t>
            </w:r>
            <w:r w:rsidRPr="00687C50">
              <w:rPr>
                <w:highlight w:val="green"/>
              </w:rPr>
              <w:t>.1- Эффективность организационной структуры. Системы управления</w:t>
            </w:r>
            <w:r>
              <w:rPr>
                <w:highlight w:val="green"/>
              </w:rPr>
              <w:t xml:space="preserve"> </w:t>
            </w:r>
          </w:p>
          <w:p w:rsidR="008A52DF" w:rsidRDefault="008A52DF" w:rsidP="00DD3099">
            <w:pPr>
              <w:spacing w:after="0" w:line="240" w:lineRule="auto"/>
              <w:jc w:val="both"/>
              <w:rPr>
                <w:highlight w:val="green"/>
              </w:rPr>
            </w:pPr>
          </w:p>
          <w:p w:rsidR="008F4115" w:rsidRPr="00DA6A0F" w:rsidRDefault="008A52DF" w:rsidP="008A52DF">
            <w:p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A52DF">
              <w:rPr>
                <w:b/>
                <w:highlight w:val="green"/>
              </w:rPr>
              <w:t>Система оценки эффективности работы станционных руководителей</w:t>
            </w:r>
          </w:p>
        </w:tc>
        <w:tc>
          <w:tcPr>
            <w:tcW w:w="5302" w:type="dxa"/>
          </w:tcPr>
          <w:p w:rsidR="00DA6A0F" w:rsidRPr="00687C50" w:rsidRDefault="00C96B7C" w:rsidP="00C96B7C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highlight w:val="green"/>
              </w:rPr>
            </w:pPr>
            <w:r w:rsidRPr="00023257">
              <w:rPr>
                <w:highlight w:val="green"/>
              </w:rPr>
              <w:t>В Информационном пакете не представлены меры для улучшения ситуации</w:t>
            </w:r>
            <w:r>
              <w:t>.</w:t>
            </w:r>
          </w:p>
        </w:tc>
        <w:tc>
          <w:tcPr>
            <w:tcW w:w="6602" w:type="dxa"/>
          </w:tcPr>
          <w:p w:rsidR="00DA6A0F" w:rsidRPr="000F5276" w:rsidRDefault="00816693" w:rsidP="00816693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порядок оценки </w:t>
            </w:r>
            <w:r w:rsidRPr="00816693">
              <w:rPr>
                <w:bCs/>
                <w:highlight w:val="green"/>
              </w:rPr>
              <w:t>эффективности работы станционных руководителей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и меры </w:t>
            </w:r>
            <w:r w:rsidRPr="00816693">
              <w:rPr>
                <w:rFonts w:ascii="Calibri" w:eastAsia="Calibri" w:hAnsi="Calibri" w:cs="Times New Roman"/>
                <w:highlight w:val="green"/>
              </w:rPr>
              <w:t>улучшения ситуации</w:t>
            </w:r>
            <w:r>
              <w:rPr>
                <w:rFonts w:ascii="Calibri" w:eastAsia="Calibri" w:hAnsi="Calibri" w:cs="Times New Roman"/>
                <w:highlight w:val="green"/>
              </w:rPr>
              <w:t>.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1174C9">
              <w:rPr>
                <w:lang w:val="en-US"/>
              </w:rPr>
              <w:t>SC</w:t>
            </w:r>
            <w:r w:rsidRPr="001174C9">
              <w:t xml:space="preserve">.1 – </w:t>
            </w:r>
            <w:r>
              <w:t>Культура ядерной безопасности</w:t>
            </w:r>
          </w:p>
          <w:p w:rsidR="000818A5" w:rsidRDefault="000818A5" w:rsidP="000818A5">
            <w:pPr>
              <w:spacing w:after="0" w:line="240" w:lineRule="auto"/>
              <w:ind w:left="360"/>
            </w:pPr>
          </w:p>
          <w:p w:rsidR="000818A5" w:rsidRDefault="00A71F6B" w:rsidP="000818A5">
            <w:pPr>
              <w:spacing w:after="0" w:line="240" w:lineRule="auto"/>
              <w:ind w:left="360"/>
              <w:rPr>
                <w:b/>
              </w:rPr>
            </w:pPr>
            <w:r w:rsidRPr="001C3C7D">
              <w:rPr>
                <w:b/>
              </w:rPr>
              <w:t xml:space="preserve">ТЕКУЩЕЕ СОСТОЯНИЕ КУЛЬТУРЫ БЕЗОПАСНОСТИ </w:t>
            </w:r>
          </w:p>
          <w:p w:rsidR="006016EB" w:rsidRDefault="006016EB" w:rsidP="000818A5">
            <w:pPr>
              <w:spacing w:after="0" w:line="240" w:lineRule="auto"/>
              <w:ind w:left="360"/>
              <w:rPr>
                <w:b/>
              </w:rPr>
            </w:pPr>
          </w:p>
          <w:p w:rsidR="006016EB" w:rsidRPr="001C3C7D" w:rsidRDefault="006016EB" w:rsidP="00BA4E51">
            <w:pPr>
              <w:spacing w:after="0" w:line="240" w:lineRule="auto"/>
              <w:ind w:left="360"/>
              <w:jc w:val="both"/>
              <w:rPr>
                <w:b/>
              </w:rPr>
            </w:pPr>
            <w:r w:rsidRPr="00BA4E51">
              <w:rPr>
                <w:b/>
                <w:highlight w:val="green"/>
              </w:rPr>
              <w:t>Модель поведения руководителя-лидера в развитии культуры безопасности</w:t>
            </w:r>
          </w:p>
        </w:tc>
        <w:tc>
          <w:tcPr>
            <w:tcW w:w="5302" w:type="dxa"/>
          </w:tcPr>
          <w:p w:rsidR="000818A5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 w:rsidRPr="001174C9">
              <w:t xml:space="preserve">В Информационном пакете </w:t>
            </w:r>
            <w:r>
              <w:t>представлены отчёты по самооценке КЯБ. Корр. меры не представлены.</w:t>
            </w:r>
          </w:p>
          <w:p w:rsidR="000818A5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Важная тема</w:t>
            </w:r>
          </w:p>
          <w:p w:rsidR="006016EB" w:rsidRPr="001174C9" w:rsidRDefault="006016EB" w:rsidP="006016EB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</w:pPr>
            <w:r w:rsidRPr="006016EB">
              <w:rPr>
                <w:highlight w:val="green"/>
              </w:rPr>
              <w:t xml:space="preserve">В Информационном пакете не представлены </w:t>
            </w:r>
            <w:r w:rsidRPr="006016EB">
              <w:rPr>
                <w:highlight w:val="green"/>
                <w:lang w:bidi="fa-IR"/>
              </w:rPr>
              <w:t xml:space="preserve">достаточную информацию о  модели поведения руководителя-лидера в развитии культуры </w:t>
            </w:r>
            <w:r w:rsidRPr="006016EB">
              <w:rPr>
                <w:highlight w:val="green"/>
              </w:rPr>
              <w:t>безопасности</w:t>
            </w:r>
          </w:p>
        </w:tc>
        <w:tc>
          <w:tcPr>
            <w:tcW w:w="6602" w:type="dxa"/>
          </w:tcPr>
          <w:p w:rsidR="000818A5" w:rsidRPr="006016EB" w:rsidRDefault="000818A5" w:rsidP="000818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B23B3">
              <w:rPr>
                <w:rFonts w:eastAsia="Times New Roman"/>
                <w:sz w:val="20"/>
                <w:szCs w:val="20"/>
                <w:lang w:eastAsia="fr-FR"/>
              </w:rPr>
              <w:t>Какие были разработаны корректирующие мероприятия по результатам самооценок станции?</w:t>
            </w:r>
          </w:p>
          <w:p w:rsidR="006016EB" w:rsidRPr="001B23B3" w:rsidRDefault="00AF5320" w:rsidP="00BA4E51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 w:rsidRPr="00BA4E51">
              <w:rPr>
                <w:rFonts w:ascii="Calibri" w:eastAsia="Calibri" w:hAnsi="Calibri" w:cs="Times New Roman"/>
                <w:highlight w:val="green"/>
              </w:rPr>
              <w:t xml:space="preserve"> </w:t>
            </w:r>
            <w:r w:rsidR="006016EB" w:rsidRPr="00BA4E51">
              <w:rPr>
                <w:rFonts w:ascii="Calibri" w:eastAsia="Calibri" w:hAnsi="Calibri" w:cs="Times New Roman"/>
                <w:highlight w:val="green"/>
              </w:rPr>
              <w:t xml:space="preserve">Каким образом </w:t>
            </w:r>
            <w:r w:rsidR="006016EB" w:rsidRPr="00BA4E51">
              <w:rPr>
                <w:highlight w:val="green"/>
                <w:lang w:bidi="fa-IR"/>
              </w:rPr>
              <w:t>руководители-лидер</w:t>
            </w:r>
            <w:r w:rsidR="00BA4E51" w:rsidRPr="00BA4E51">
              <w:rPr>
                <w:highlight w:val="green"/>
                <w:lang w:bidi="fa-IR"/>
              </w:rPr>
              <w:t xml:space="preserve">ы играют свою роль в развитии культуры </w:t>
            </w:r>
            <w:r w:rsidR="00BA4E51" w:rsidRPr="00BA4E51">
              <w:rPr>
                <w:highlight w:val="green"/>
              </w:rPr>
              <w:t>безопасности и каким образом этот роль систематически повышается?</w:t>
            </w:r>
          </w:p>
        </w:tc>
      </w:tr>
      <w:tr w:rsidR="000818A5" w:rsidRPr="000D1AE5" w:rsidTr="00D01495"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k-SK"/>
              </w:rPr>
              <w:t xml:space="preserve">OR.2 </w:t>
            </w:r>
            <w:r>
              <w:rPr>
                <w:rFonts w:ascii="Calibri" w:eastAsia="Calibri" w:hAnsi="Calibri" w:cs="Times New Roman"/>
              </w:rPr>
              <w:t xml:space="preserve">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Эффективность руководителя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0818A5" w:rsidRPr="001C3C7D" w:rsidRDefault="00524AC8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НАБЛЮДЕНИЯ</w:t>
            </w:r>
            <w:r w:rsidRPr="001C3C7D">
              <w:rPr>
                <w:rFonts w:ascii="Calibri" w:eastAsia="Calibri" w:hAnsi="Calibri" w:cs="Times New Roman"/>
                <w:b/>
              </w:rPr>
              <w:t xml:space="preserve"> В ПОЛЕ СО СТОРОНЫ РУКОВОДСТВА</w:t>
            </w:r>
          </w:p>
          <w:p w:rsidR="000818A5" w:rsidRDefault="000818A5" w:rsidP="000818A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2" w:type="dxa"/>
          </w:tcPr>
          <w:p w:rsidR="000818A5" w:rsidRPr="00AF28FA" w:rsidRDefault="00AF28FA" w:rsidP="00AF28F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Система обходов и наблюдений</w:t>
            </w:r>
            <w:r w:rsidR="000818A5" w:rsidRPr="00AF28F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Выявляются как правило технические дефекты, поведению работников уделяется недостаточное внимание.</w:t>
            </w:r>
          </w:p>
        </w:tc>
        <w:tc>
          <w:tcPr>
            <w:tcW w:w="6602" w:type="dxa"/>
          </w:tcPr>
          <w:p w:rsidR="000818A5" w:rsidRPr="00524AC8" w:rsidRDefault="00524AC8" w:rsidP="000818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Обходы руководства-</w:t>
            </w:r>
            <w:r w:rsidR="000818A5" w:rsidRPr="000D1AE5">
              <w:rPr>
                <w:rFonts w:ascii="Calibri" w:eastAsia="Calibri" w:hAnsi="Calibri" w:cs="Times New Roman"/>
              </w:rPr>
              <w:t>записи</w:t>
            </w:r>
            <w:r>
              <w:rPr>
                <w:rFonts w:ascii="Calibri" w:eastAsia="Calibri" w:hAnsi="Calibri" w:cs="Times New Roman"/>
              </w:rPr>
              <w:t>/БД</w:t>
            </w:r>
            <w:r w:rsidR="000818A5" w:rsidRPr="000D1AE5">
              <w:rPr>
                <w:rFonts w:ascii="Calibri" w:eastAsia="Calibri" w:hAnsi="Calibri" w:cs="Times New Roman"/>
              </w:rPr>
              <w:t>, на них основанн</w:t>
            </w:r>
            <w:r w:rsidR="000818A5">
              <w:rPr>
                <w:rFonts w:ascii="Calibri" w:eastAsia="Calibri" w:hAnsi="Calibri" w:cs="Times New Roman"/>
              </w:rPr>
              <w:t>ые</w:t>
            </w:r>
            <w:r>
              <w:rPr>
                <w:rFonts w:ascii="Calibri" w:eastAsia="Calibri" w:hAnsi="Calibri" w:cs="Times New Roman"/>
              </w:rPr>
              <w:t xml:space="preserve"> кор. м</w:t>
            </w:r>
            <w:r w:rsidR="000818A5" w:rsidRPr="000D1AE5">
              <w:rPr>
                <w:rFonts w:ascii="Calibri" w:eastAsia="Calibri" w:hAnsi="Calibri" w:cs="Times New Roman"/>
              </w:rPr>
              <w:t xml:space="preserve">еры? </w:t>
            </w:r>
          </w:p>
          <w:p w:rsidR="000818A5" w:rsidRDefault="00AF28FA" w:rsidP="000818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Анализ выявленных недостатков.</w:t>
            </w:r>
          </w:p>
          <w:p w:rsidR="000818A5" w:rsidRPr="000D1AE5" w:rsidRDefault="00DA3160" w:rsidP="00DA3160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 с партнером данные о обход</w:t>
            </w:r>
            <w:r>
              <w:rPr>
                <w:rFonts w:ascii="Calibri" w:eastAsia="Calibri" w:hAnsi="Calibri" w:cs="Times New Roman"/>
                <w:highlight w:val="green"/>
              </w:rPr>
              <w:t>ах</w:t>
            </w: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 и наблюдений в ЕЖЕКВАРТАЛЬНОМ ОТЧЕТЕ ПО РЕЗУЛЬТАТАМ ПРОИЗВОДСТВЕННОГО МОНИТОРИНГА БЕЗОПАСНОСТИ НА КАЛИНИНСКОЙ АЭС. Некоторые данные не понятные.</w:t>
            </w:r>
          </w:p>
        </w:tc>
      </w:tr>
      <w:tr w:rsidR="008A52DF" w:rsidRPr="000D1AE5" w:rsidTr="00D01495">
        <w:tc>
          <w:tcPr>
            <w:tcW w:w="3337" w:type="dxa"/>
          </w:tcPr>
          <w:p w:rsidR="008A52DF" w:rsidRPr="008A52DF" w:rsidRDefault="008A52DF" w:rsidP="008A52D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A52DF">
              <w:rPr>
                <w:rFonts w:ascii="Calibri" w:eastAsia="Calibri" w:hAnsi="Calibri" w:cs="Times New Roman"/>
                <w:highlight w:val="green"/>
                <w:lang w:val="sk-SK"/>
              </w:rPr>
              <w:t xml:space="preserve">OR.2 </w:t>
            </w:r>
            <w:r w:rsidRPr="008A52DF">
              <w:rPr>
                <w:rFonts w:ascii="Calibri" w:eastAsia="Calibri" w:hAnsi="Calibri" w:cs="Times New Roman"/>
                <w:highlight w:val="green"/>
              </w:rPr>
              <w:t>– Эффективность организационной структуры. Эффективность уководителя</w:t>
            </w:r>
          </w:p>
          <w:p w:rsidR="008A52DF" w:rsidRDefault="008A52DF" w:rsidP="008A52DF">
            <w:pPr>
              <w:spacing w:after="0" w:line="240" w:lineRule="auto"/>
              <w:jc w:val="both"/>
              <w:rPr>
                <w:highlight w:val="green"/>
              </w:rPr>
            </w:pPr>
          </w:p>
          <w:p w:rsidR="008A52DF" w:rsidRPr="00DA6A0F" w:rsidRDefault="008A52DF" w:rsidP="008A52DF">
            <w:p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F4115">
              <w:rPr>
                <w:b/>
                <w:highlight w:val="green"/>
              </w:rPr>
              <w:t>управлени</w:t>
            </w:r>
            <w:r>
              <w:rPr>
                <w:b/>
                <w:highlight w:val="green"/>
              </w:rPr>
              <w:t>е</w:t>
            </w:r>
            <w:r w:rsidRPr="008F4115">
              <w:rPr>
                <w:b/>
                <w:highlight w:val="green"/>
              </w:rPr>
              <w:t xml:space="preserve"> документации и записей по качеству</w:t>
            </w:r>
          </w:p>
        </w:tc>
        <w:tc>
          <w:tcPr>
            <w:tcW w:w="5302" w:type="dxa"/>
          </w:tcPr>
          <w:p w:rsidR="008A52DF" w:rsidRPr="00687C50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highlight w:val="green"/>
              </w:rPr>
            </w:pPr>
            <w:r>
              <w:rPr>
                <w:highlight w:val="green"/>
                <w:lang w:bidi="fa-IR"/>
              </w:rPr>
              <w:t>Большое количество замечаний в отчетах аудита подразделении в области документации.</w:t>
            </w:r>
          </w:p>
        </w:tc>
        <w:tc>
          <w:tcPr>
            <w:tcW w:w="6602" w:type="dxa"/>
          </w:tcPr>
          <w:p w:rsidR="008A52DF" w:rsidRPr="000F5276" w:rsidRDefault="008A52DF" w:rsidP="008A52DF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реагирование станции для  устранение   этих повторявших замечании.</w:t>
            </w:r>
          </w:p>
        </w:tc>
      </w:tr>
      <w:tr w:rsidR="008A52DF" w:rsidRPr="000D1AE5" w:rsidTr="00D01495">
        <w:tc>
          <w:tcPr>
            <w:tcW w:w="3337" w:type="dxa"/>
          </w:tcPr>
          <w:p w:rsidR="008A52DF" w:rsidRPr="001C3C7D" w:rsidRDefault="008A52DF" w:rsidP="008A52DF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  <w:r>
              <w:rPr>
                <w:rFonts w:ascii="Calibri" w:eastAsia="Calibri" w:hAnsi="Calibri" w:cs="Times New Roman"/>
                <w:lang w:val="sk-SK"/>
              </w:rPr>
              <w:t xml:space="preserve">RM.1 </w:t>
            </w:r>
            <w:r w:rsidRPr="008C4D2F"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</w:rPr>
              <w:t xml:space="preserve"> Интегрированное управление рисками</w:t>
            </w:r>
          </w:p>
          <w:p w:rsidR="008A52DF" w:rsidRPr="001C3C7D" w:rsidRDefault="008A52DF" w:rsidP="008A52DF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</w:p>
          <w:p w:rsidR="008A52DF" w:rsidRPr="00A71F6B" w:rsidRDefault="008A52DF" w:rsidP="008A52DF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lang w:val="sk-SK"/>
              </w:rPr>
            </w:pPr>
            <w:r w:rsidRPr="00A71F6B">
              <w:rPr>
                <w:rFonts w:ascii="Calibri" w:eastAsia="Calibri" w:hAnsi="Calibri" w:cs="Times New Roman"/>
                <w:b/>
              </w:rPr>
              <w:t xml:space="preserve">ВНЕДРЕНИЕ СИСТЕМЫ УПРАВЛЕНИЯ РИСКОМ  </w:t>
            </w:r>
          </w:p>
        </w:tc>
        <w:tc>
          <w:tcPr>
            <w:tcW w:w="5302" w:type="dxa"/>
          </w:tcPr>
          <w:p w:rsidR="008A52DF" w:rsidRPr="001611DC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станции внедряется интегрированная система управления рисками</w:t>
            </w:r>
          </w:p>
          <w:p w:rsidR="008A52DF" w:rsidRPr="002A632E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</w:p>
        </w:tc>
        <w:tc>
          <w:tcPr>
            <w:tcW w:w="6602" w:type="dxa"/>
          </w:tcPr>
          <w:p w:rsidR="008A52DF" w:rsidRDefault="008A52DF" w:rsidP="008A52D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оцениваются риски на практике? Например, при выполнении ремонтов? Риски при отсутствии запасных частей? И т.д.</w:t>
            </w:r>
          </w:p>
          <w:p w:rsidR="008A52DF" w:rsidRPr="00E025F8" w:rsidRDefault="008A52DF" w:rsidP="008A52D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t>Как оценивается риск от старения оборудования, как оценивается риск от модификаций оборудования, риск от изменений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организационной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структуры?</w:t>
            </w:r>
          </w:p>
          <w:p w:rsidR="008A52DF" w:rsidRDefault="008A52DF" w:rsidP="008A52D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lastRenderedPageBreak/>
              <w:t xml:space="preserve"> </w:t>
            </w:r>
            <w:r>
              <w:rPr>
                <w:rFonts w:ascii="Calibri" w:eastAsia="Calibri" w:hAnsi="Calibri" w:cs="Times New Roman"/>
              </w:rPr>
              <w:t>Какое обучение получили работники АЭС в области управления риском?</w:t>
            </w:r>
          </w:p>
          <w:p w:rsidR="008A52DF" w:rsidRPr="003A0DBF" w:rsidRDefault="008A52DF" w:rsidP="008A52D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Рассматривается </w:t>
            </w:r>
            <w:r w:rsidRPr="003A0DBF">
              <w:rPr>
                <w:rFonts w:ascii="Calibri" w:eastAsia="Calibri" w:hAnsi="Calibri" w:cs="Times New Roman"/>
                <w:highlight w:val="green"/>
              </w:rPr>
              <w:t xml:space="preserve">Какие требований у станции для управления рисками при организационно-технических изменениях? </w:t>
            </w:r>
            <w:r>
              <w:rPr>
                <w:rFonts w:ascii="Calibri" w:eastAsia="Calibri" w:hAnsi="Calibri" w:cs="Times New Roman"/>
                <w:highlight w:val="green"/>
              </w:rPr>
              <w:t>Требования охватывают ли управление рисками при всех видах из</w:t>
            </w:r>
            <w:r>
              <w:rPr>
                <w:rFonts w:ascii="Calibri" w:eastAsia="Calibri" w:hAnsi="Calibri" w:cs="Times New Roman"/>
                <w:highlight w:val="green"/>
                <w:lang w:bidi="fa-IR"/>
              </w:rPr>
              <w:t xml:space="preserve">менениях? Если 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охватывают, процедура идентификации и анализа отличается или одинаковая? </w:t>
            </w:r>
          </w:p>
          <w:p w:rsidR="008A52DF" w:rsidRPr="00E025F8" w:rsidRDefault="008A52DF" w:rsidP="008A52DF">
            <w:pPr>
              <w:pStyle w:val="a9"/>
              <w:spacing w:after="0" w:line="240" w:lineRule="auto"/>
              <w:rPr>
                <w:rFonts w:ascii="Calibri" w:eastAsia="Calibri" w:hAnsi="Calibri" w:cs="Times New Roman"/>
              </w:rPr>
            </w:pPr>
            <w:r w:rsidRPr="00E025F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602163" w:rsidRDefault="00602163" w:rsidP="000779A5">
      <w:pPr>
        <w:rPr>
          <w:sz w:val="18"/>
          <w:szCs w:val="18"/>
        </w:rPr>
      </w:pPr>
    </w:p>
    <w:p w:rsidR="0002201A" w:rsidRPr="00D01495" w:rsidRDefault="0002201A" w:rsidP="000779A5">
      <w:pPr>
        <w:rPr>
          <w:sz w:val="18"/>
          <w:szCs w:val="18"/>
        </w:rPr>
      </w:pPr>
    </w:p>
    <w:p w:rsidR="00602163" w:rsidRPr="00D01495" w:rsidRDefault="00602163">
      <w:pPr>
        <w:rPr>
          <w:sz w:val="24"/>
          <w:szCs w:val="24"/>
        </w:rPr>
      </w:pPr>
      <w:r w:rsidRPr="00D01495">
        <w:rPr>
          <w:sz w:val="24"/>
          <w:szCs w:val="24"/>
        </w:rPr>
        <w:br w:type="page"/>
      </w:r>
    </w:p>
    <w:p w:rsidR="00752D2E" w:rsidRDefault="002163C8" w:rsidP="00C45571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sk-SK"/>
        </w:rPr>
        <w:lastRenderedPageBreak/>
        <w:t>SC.1, NP.1, LF.1, OR.1, OR.2, OR.3, RM.1, HU.1</w:t>
      </w:r>
      <w:r w:rsidR="00752D2E" w:rsidRPr="005724E3">
        <w:rPr>
          <w:rFonts w:ascii="Calibri" w:eastAsia="Calibri" w:hAnsi="Calibri" w:cs="Times New Roman"/>
          <w:b/>
          <w:color w:val="1F497D" w:themeColor="text2"/>
          <w:sz w:val="24"/>
          <w:szCs w:val="24"/>
        </w:rPr>
        <w:t xml:space="preserve"> </w:t>
      </w:r>
      <w:r w:rsidR="00CF30AE">
        <w:rPr>
          <w:b/>
          <w:sz w:val="24"/>
          <w:szCs w:val="24"/>
        </w:rPr>
        <w:t>План проверяемой области</w:t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2976"/>
        <w:gridCol w:w="2977"/>
        <w:gridCol w:w="2835"/>
      </w:tblGrid>
      <w:tr w:rsidR="002409B2" w:rsidRPr="002409B2" w:rsidTr="00C45571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ПОНЕДЕЛЬНИК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10.09.2022</w:t>
            </w:r>
          </w:p>
        </w:tc>
        <w:tc>
          <w:tcPr>
            <w:tcW w:w="2977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ВТОРНИК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11.09.2022</w:t>
            </w:r>
          </w:p>
        </w:tc>
        <w:tc>
          <w:tcPr>
            <w:tcW w:w="2976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СРЕДА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 xml:space="preserve">12.09.2022 </w:t>
            </w:r>
          </w:p>
        </w:tc>
        <w:tc>
          <w:tcPr>
            <w:tcW w:w="2977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ЧЕТВЕРГ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13.09.2022</w:t>
            </w:r>
          </w:p>
        </w:tc>
        <w:tc>
          <w:tcPr>
            <w:tcW w:w="2835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ПЯТНИЦА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14.09.2022</w:t>
            </w:r>
          </w:p>
        </w:tc>
      </w:tr>
      <w:tr w:rsidR="002409B2" w:rsidRPr="002409B2" w:rsidTr="00C45571">
        <w:trPr>
          <w:cantSplit/>
          <w:trHeight w:val="3399"/>
        </w:trPr>
        <w:tc>
          <w:tcPr>
            <w:tcW w:w="567" w:type="dxa"/>
            <w:shd w:val="clear" w:color="auto" w:fill="DAEEF3" w:themeFill="accent5" w:themeFillTint="33"/>
            <w:textDirection w:val="btLr"/>
          </w:tcPr>
          <w:p w:rsidR="00C45571" w:rsidRPr="002409B2" w:rsidRDefault="00C45571" w:rsidP="00303D1E">
            <w:pPr>
              <w:ind w:left="113" w:right="113"/>
              <w:jc w:val="center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до обеда</w:t>
            </w:r>
          </w:p>
        </w:tc>
        <w:tc>
          <w:tcPr>
            <w:tcW w:w="2835" w:type="dxa"/>
          </w:tcPr>
          <w:p w:rsidR="00C45571" w:rsidRPr="002409B2" w:rsidRDefault="00C45571" w:rsidP="00303D1E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08:40 - 09:10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530B3C">
              <w:rPr>
                <w:rFonts w:eastAsia="Times New Roman"/>
                <w:b/>
                <w:lang w:eastAsia="fr-FR"/>
              </w:rPr>
              <w:t>Эксперт1</w:t>
            </w:r>
            <w:r w:rsidRPr="00530B3C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1ЗГИЭ (АК-1, пом. 412)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Cs/>
              </w:rPr>
            </w:pPr>
          </w:p>
          <w:p w:rsidR="00530B3C" w:rsidRDefault="00C45571" w:rsidP="00DD672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530B3C">
              <w:rPr>
                <w:rFonts w:eastAsia="Times New Roman"/>
                <w:b/>
                <w:lang w:eastAsia="fr-FR"/>
              </w:rPr>
              <w:t>Эксперт2</w:t>
            </w:r>
            <w:r w:rsidRPr="00530B3C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530B3C" w:rsidRDefault="00530B3C" w:rsidP="00DD6725">
            <w:pPr>
              <w:spacing w:after="0" w:line="240" w:lineRule="auto"/>
              <w:rPr>
                <w:rFonts w:cs="Calibri"/>
              </w:rPr>
            </w:pPr>
            <w:r w:rsidRPr="00530B3C">
              <w:rPr>
                <w:rFonts w:ascii="Calibri" w:eastAsia="Times New Roman" w:hAnsi="Calibri" w:cs="Times New Roman"/>
                <w:lang w:eastAsia="fr-FR"/>
              </w:rPr>
              <w:t>Рассмотрение порядка, планов и мер по реализации политики станции во всех областях</w:t>
            </w:r>
          </w:p>
          <w:p w:rsidR="00C45571" w:rsidRPr="002409B2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2409B2" w:rsidRDefault="00C45571" w:rsidP="005A7AF7">
            <w:pPr>
              <w:spacing w:after="0" w:line="240" w:lineRule="auto"/>
              <w:rPr>
                <w:rFonts w:cs="Calibri"/>
                <w:b/>
              </w:rPr>
            </w:pPr>
            <w:r w:rsidRPr="002409B2">
              <w:rPr>
                <w:rFonts w:eastAsia="Times New Roman"/>
                <w:b/>
                <w:lang w:eastAsia="fr-FR"/>
              </w:rPr>
              <w:t>С 10-00 до 13-00 в любое удобное для Директора время (продолжительность около 30 мин.) Эксперт1 и Эксперт2 интервью Директора КлнАЭС</w:t>
            </w:r>
          </w:p>
        </w:tc>
        <w:tc>
          <w:tcPr>
            <w:tcW w:w="2977" w:type="dxa"/>
          </w:tcPr>
          <w:p w:rsidR="00C45571" w:rsidRPr="002409B2" w:rsidRDefault="00C45571" w:rsidP="00263B4C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08:40 - 09:10</w:t>
            </w:r>
          </w:p>
          <w:p w:rsidR="00C45571" w:rsidRPr="00530B3C" w:rsidRDefault="00C45571" w:rsidP="00771F6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530B3C">
              <w:rPr>
                <w:rFonts w:eastAsia="Times New Roman"/>
                <w:b/>
                <w:lang w:eastAsia="fr-FR"/>
              </w:rPr>
              <w:t>Эксперт1</w:t>
            </w:r>
            <w:r w:rsidR="00771F60" w:rsidRPr="00530B3C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530B3C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263B4C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  <w:p w:rsidR="00771F60" w:rsidRDefault="00771F60" w:rsidP="00303D1E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09B2">
              <w:rPr>
                <w:rFonts w:cs="Calibri"/>
                <w:b/>
                <w:bCs/>
              </w:rPr>
              <w:t xml:space="preserve">С 10-00 до 13-00 в любое удобное время </w:t>
            </w:r>
          </w:p>
          <w:p w:rsidR="00C45571" w:rsidRPr="002409B2" w:rsidRDefault="00C45571" w:rsidP="00771F60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cs="Calibri"/>
                <w:b/>
                <w:bCs/>
              </w:rPr>
              <w:t xml:space="preserve">Эксперт 1 </w:t>
            </w:r>
            <w:r w:rsidRPr="002409B2">
              <w:rPr>
                <w:rFonts w:eastAsia="Times New Roman"/>
                <w:lang w:val="sk-SK" w:eastAsia="fr-FR"/>
              </w:rPr>
              <w:t xml:space="preserve">OR.2 </w:t>
            </w:r>
            <w:r w:rsidRPr="002409B2">
              <w:rPr>
                <w:rFonts w:eastAsia="Times New Roman"/>
                <w:lang w:eastAsia="fr-FR"/>
              </w:rPr>
              <w:t xml:space="preserve">– </w:t>
            </w:r>
            <w:r w:rsidRPr="002409B2">
              <w:rPr>
                <w:rFonts w:cs="Calibri"/>
                <w:bCs/>
              </w:rPr>
              <w:t>Наблюдение за выполнением наблюдения за работой персонала одного из руководителей КлнАЭС (ЗГИ/Нач подр./ЗН подр.)</w:t>
            </w:r>
          </w:p>
          <w:p w:rsidR="00530B3C" w:rsidRDefault="00530B3C" w:rsidP="00771F60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530B3C" w:rsidRDefault="00C45571" w:rsidP="00771F6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="00771F60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530B3C" w:rsidRDefault="006E1365" w:rsidP="00530B3C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lang w:eastAsia="fr-FR"/>
              </w:rPr>
              <w:t>Взаимодействие с подрядными организациями. Контроль подрядчиков</w:t>
            </w:r>
          </w:p>
        </w:tc>
        <w:tc>
          <w:tcPr>
            <w:tcW w:w="2976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08:30 - 13:00</w:t>
            </w:r>
          </w:p>
          <w:p w:rsidR="00C45571" w:rsidRPr="002409B2" w:rsidRDefault="00C45571" w:rsidP="00ED20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6E1365">
              <w:rPr>
                <w:rFonts w:eastAsia="Times New Roman"/>
                <w:b/>
                <w:lang w:eastAsia="fr-FR"/>
              </w:rPr>
              <w:t>Эксперт1</w:t>
            </w:r>
            <w:r w:rsidR="00ED206F" w:rsidRPr="006E1365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 w:rsidRPr="002409B2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К/ОУК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RM.1 </w:t>
            </w:r>
            <w:r w:rsidRPr="002409B2">
              <w:rPr>
                <w:rFonts w:eastAsia="Times New Roman"/>
                <w:lang w:eastAsia="fr-FR"/>
              </w:rPr>
              <w:t>-Управление рисками на станции.</w:t>
            </w:r>
          </w:p>
          <w:p w:rsidR="00C45571" w:rsidRPr="002409B2" w:rsidRDefault="00C45571" w:rsidP="00DD6725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>Система обходов/наблюдений за работой персонала</w:t>
            </w:r>
          </w:p>
          <w:p w:rsidR="00C45571" w:rsidRPr="002409B2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Default="00C45571" w:rsidP="00DD672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6E1365">
              <w:rPr>
                <w:rFonts w:eastAsia="Times New Roman"/>
                <w:b/>
                <w:lang w:eastAsia="fr-FR"/>
              </w:rPr>
              <w:t>Эксперт2</w:t>
            </w:r>
            <w:r w:rsidRPr="006E1365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6E1365" w:rsidRPr="006E1365" w:rsidRDefault="006E1365" w:rsidP="00DD6725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6E1365">
              <w:rPr>
                <w:rFonts w:ascii="Calibri" w:eastAsia="Times New Roman" w:hAnsi="Calibri" w:cs="Times New Roman"/>
                <w:lang w:eastAsia="fr-FR"/>
              </w:rPr>
              <w:t>Проведение самооценок. Разработка и реализация корр. мер по результатам самооценок</w:t>
            </w:r>
          </w:p>
          <w:p w:rsidR="00C45571" w:rsidRPr="002409B2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08:30 - 12:00</w:t>
            </w:r>
          </w:p>
          <w:p w:rsidR="00C45571" w:rsidRPr="002409B2" w:rsidRDefault="002907BF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68113D">
              <w:rPr>
                <w:rFonts w:eastAsia="Times New Roman"/>
                <w:b/>
                <w:lang w:eastAsia="fr-FR"/>
              </w:rPr>
              <w:t>: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 xml:space="preserve">.1 - </w:t>
            </w:r>
            <w:r w:rsidRPr="002409B2">
              <w:rPr>
                <w:rFonts w:eastAsia="Times New Roman"/>
                <w:lang w:eastAsia="fr-FR"/>
              </w:rPr>
              <w:t>КБ продолжение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ОR.1 –Проведение самооценок.</w:t>
            </w:r>
          </w:p>
          <w:p w:rsidR="00C45571" w:rsidRPr="002409B2" w:rsidRDefault="00C45571" w:rsidP="0002201A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</w:t>
            </w:r>
            <w:r w:rsidRPr="002409B2">
              <w:rPr>
                <w:rFonts w:eastAsia="Times New Roman"/>
                <w:lang w:eastAsia="fr-FR"/>
              </w:rPr>
              <w:t>–</w:t>
            </w:r>
            <w:r w:rsidRPr="002409B2">
              <w:rPr>
                <w:rFonts w:eastAsia="Times New Roman"/>
                <w:lang w:val="sk-SK" w:eastAsia="fr-FR"/>
              </w:rPr>
              <w:t xml:space="preserve"> </w:t>
            </w:r>
            <w:r w:rsidRPr="002409B2">
              <w:rPr>
                <w:rFonts w:eastAsia="Times New Roman"/>
                <w:lang w:eastAsia="fr-FR"/>
              </w:rPr>
              <w:t>Установление высоких целей – методы достижения постоянного совершенствования.</w:t>
            </w:r>
          </w:p>
          <w:p w:rsidR="00BC5047" w:rsidRDefault="00BC5047" w:rsidP="002B0E09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68113D" w:rsidRPr="0068113D" w:rsidRDefault="00C47D11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68113D">
              <w:rPr>
                <w:rFonts w:eastAsia="Times New Roman"/>
                <w:b/>
                <w:lang w:eastAsia="fr-FR"/>
              </w:rPr>
              <w:t>Эксперт2</w:t>
            </w:r>
            <w:r w:rsidRPr="0068113D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="0068113D" w:rsidRPr="0068113D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7D11" w:rsidRPr="0068113D" w:rsidRDefault="0068113D" w:rsidP="002B0E09">
            <w:pPr>
              <w:spacing w:after="0" w:line="240" w:lineRule="auto"/>
              <w:rPr>
                <w:rFonts w:cs="Calibri"/>
              </w:rPr>
            </w:pPr>
            <w:r w:rsidRPr="0068113D">
              <w:rPr>
                <w:rFonts w:cs="Calibri"/>
              </w:rPr>
              <w:t>Использование методов предотвращения человеческих ошибок в повседневной практике</w:t>
            </w:r>
          </w:p>
          <w:p w:rsidR="0068113D" w:rsidRDefault="0068113D" w:rsidP="002B0E09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2409B2" w:rsidRDefault="00C45571" w:rsidP="002B0E09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12:00 - 13:00</w:t>
            </w:r>
          </w:p>
          <w:p w:rsidR="00C45571" w:rsidRPr="002409B2" w:rsidRDefault="002907BF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C47D11">
              <w:rPr>
                <w:rFonts w:eastAsia="Times New Roman"/>
                <w:b/>
                <w:lang w:eastAsia="fr-FR"/>
              </w:rPr>
              <w:t>:</w:t>
            </w:r>
          </w:p>
          <w:p w:rsidR="00C45571" w:rsidRPr="0068113D" w:rsidRDefault="00C45571" w:rsidP="0068113D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</w:tc>
        <w:tc>
          <w:tcPr>
            <w:tcW w:w="2835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08:30 - 13:00</w:t>
            </w:r>
          </w:p>
          <w:p w:rsidR="00C45571" w:rsidRPr="002409B2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</w:t>
            </w:r>
            <w:r w:rsidR="00BC5047">
              <w:rPr>
                <w:rFonts w:ascii="Calibri" w:eastAsia="Times New Roman" w:hAnsi="Calibri" w:cs="Times New Roman"/>
                <w:b/>
                <w:lang w:eastAsia="fr-FR"/>
              </w:rPr>
              <w:t xml:space="preserve"> 1: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DA612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DA612E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409B2" w:rsidRPr="002409B2" w:rsidTr="00C45571">
        <w:trPr>
          <w:cantSplit/>
          <w:trHeight w:val="4814"/>
        </w:trPr>
        <w:tc>
          <w:tcPr>
            <w:tcW w:w="567" w:type="dxa"/>
            <w:shd w:val="clear" w:color="auto" w:fill="E5DFEC" w:themeFill="accent4" w:themeFillTint="33"/>
            <w:textDirection w:val="btLr"/>
          </w:tcPr>
          <w:p w:rsidR="00C45571" w:rsidRPr="002409B2" w:rsidRDefault="00C45571" w:rsidP="00303D1E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</w:rPr>
            </w:pPr>
            <w:r w:rsidRPr="002409B2">
              <w:rPr>
                <w:rFonts w:cs="Calibri"/>
                <w:b/>
                <w:bCs/>
              </w:rPr>
              <w:lastRenderedPageBreak/>
              <w:t>после обеда</w:t>
            </w:r>
          </w:p>
        </w:tc>
        <w:tc>
          <w:tcPr>
            <w:tcW w:w="2835" w:type="dxa"/>
          </w:tcPr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eastAsia="Times New Roman"/>
                <w:b/>
                <w:lang w:eastAsia="fr-FR"/>
              </w:rPr>
              <w:t>С 14-00 до 16-00 в любое удобное для ГИ время (продолжительность около 30 мин.) Эксперт1 и Эксперт2 интервью ГИ КлнАЭС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375614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– Интервью с ЗГИПТОиК. Система показателей КлнАЭС.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E03AD2">
            <w:pPr>
              <w:spacing w:after="0" w:line="240" w:lineRule="auto"/>
              <w:rPr>
                <w:rFonts w:cs="Calibri"/>
                <w:bCs/>
              </w:rPr>
            </w:pPr>
            <w:r w:rsidRPr="00530B3C">
              <w:rPr>
                <w:rFonts w:eastAsia="Times New Roman"/>
                <w:b/>
                <w:lang w:eastAsia="fr-FR"/>
              </w:rPr>
              <w:t>Эксперт2</w:t>
            </w:r>
            <w:r w:rsidRPr="00530B3C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Default="00530B3C" w:rsidP="00486696">
            <w:pPr>
              <w:spacing w:after="0" w:line="240" w:lineRule="auto"/>
              <w:rPr>
                <w:rFonts w:cs="Calibri"/>
                <w:bCs/>
              </w:rPr>
            </w:pPr>
            <w:r w:rsidRPr="00530B3C">
              <w:rPr>
                <w:rFonts w:cs="Calibri"/>
                <w:bCs/>
              </w:rPr>
              <w:t>Система оценки эффективности работы станционных руководителей</w:t>
            </w:r>
          </w:p>
          <w:p w:rsidR="0068113D" w:rsidRDefault="0068113D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68113D" w:rsidRPr="002409B2" w:rsidRDefault="0068113D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14:00 - 16:30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ЗДПП/ЗГИПП</w:t>
            </w:r>
          </w:p>
          <w:p w:rsidR="00C45571" w:rsidRDefault="00C45571" w:rsidP="00486696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</w:t>
            </w:r>
            <w:r w:rsidRPr="002409B2">
              <w:rPr>
                <w:rFonts w:eastAsia="Times New Roman"/>
                <w:lang w:eastAsia="fr-FR"/>
              </w:rPr>
              <w:t>–</w:t>
            </w:r>
            <w:r w:rsidRPr="002409B2">
              <w:rPr>
                <w:rFonts w:eastAsia="Times New Roman"/>
                <w:lang w:val="sk-SK" w:eastAsia="fr-FR"/>
              </w:rPr>
              <w:t xml:space="preserve"> </w:t>
            </w:r>
            <w:r w:rsidR="004167E7">
              <w:rPr>
                <w:rFonts w:eastAsia="Times New Roman"/>
                <w:lang w:eastAsia="fr-FR"/>
              </w:rPr>
              <w:t>Укомплектованность кадрами</w:t>
            </w:r>
          </w:p>
          <w:p w:rsidR="00ED206F" w:rsidRPr="002409B2" w:rsidRDefault="00ED206F" w:rsidP="00ED206F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6E1365">
              <w:rPr>
                <w:rFonts w:eastAsia="Times New Roman"/>
                <w:b/>
                <w:lang w:eastAsia="fr-FR"/>
              </w:rPr>
              <w:t>Эксперт2</w:t>
            </w:r>
            <w:r w:rsidRPr="006E1365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6E1365" w:rsidRDefault="004167E7" w:rsidP="00486696">
            <w:pPr>
              <w:spacing w:after="0" w:line="240" w:lineRule="auto"/>
              <w:rPr>
                <w:rFonts w:cs="Calibri"/>
                <w:b/>
              </w:rPr>
            </w:pPr>
            <w:r w:rsidRPr="002409B2">
              <w:rPr>
                <w:rFonts w:eastAsia="Times New Roman"/>
                <w:lang w:eastAsia="fr-FR"/>
              </w:rPr>
              <w:t>Наставничество/Резерв/Носители критически важных знаний (КВЗ) на станции.</w:t>
            </w:r>
          </w:p>
          <w:p w:rsidR="004167E7" w:rsidRDefault="004167E7" w:rsidP="00486696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Default="00C45571" w:rsidP="00486696">
            <w:pPr>
              <w:spacing w:after="0" w:line="240" w:lineRule="auto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16:30 - 17:30</w:t>
            </w:r>
          </w:p>
          <w:p w:rsidR="00ED206F" w:rsidRPr="002409B2" w:rsidRDefault="00ED206F" w:rsidP="00486696">
            <w:pPr>
              <w:spacing w:after="0" w:line="240" w:lineRule="auto"/>
              <w:rPr>
                <w:rFonts w:cs="Calibri"/>
                <w:bCs/>
              </w:rPr>
            </w:pPr>
            <w:r w:rsidRPr="00530B3C">
              <w:rPr>
                <w:rFonts w:eastAsia="Times New Roman"/>
                <w:b/>
                <w:lang w:eastAsia="fr-FR"/>
              </w:rPr>
              <w:t>Эксперт1</w:t>
            </w:r>
            <w:r w:rsidRPr="00530B3C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</w:p>
          <w:p w:rsidR="00C45571" w:rsidRPr="002409B2" w:rsidRDefault="00C45571" w:rsidP="00E03AD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cs="Calibri"/>
                <w:bCs/>
              </w:rPr>
              <w:t>Наблюдение на ежедневном оперативном совещание по ремонту энергоблока (АК-1, пом. 302)</w:t>
            </w:r>
          </w:p>
          <w:p w:rsid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4167E7" w:rsidRDefault="004167E7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4167E7" w:rsidRDefault="004167E7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68113D" w:rsidRDefault="0068113D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68113D" w:rsidRPr="002409B2" w:rsidRDefault="0068113D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6" w:type="dxa"/>
          </w:tcPr>
          <w:p w:rsidR="00C45571" w:rsidRPr="002409B2" w:rsidRDefault="00C45571" w:rsidP="002B0E09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2409B2">
              <w:rPr>
                <w:rFonts w:cs="Calibri"/>
                <w:b/>
              </w:rPr>
              <w:t>14:00 - 15:00</w:t>
            </w:r>
          </w:p>
          <w:p w:rsidR="00C45571" w:rsidRPr="002409B2" w:rsidRDefault="00C45571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Default="00C45571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cs="Calibri"/>
                <w:bCs/>
              </w:rPr>
              <w:t xml:space="preserve">Наблюдение на </w:t>
            </w:r>
            <w:r w:rsidRPr="002409B2">
              <w:rPr>
                <w:rFonts w:eastAsia="Times New Roman"/>
                <w:lang w:eastAsia="fr-FR"/>
              </w:rPr>
              <w:t>оперативном совещании штаба под руководством ЗГИР (АК-1, пом. 412)</w:t>
            </w:r>
          </w:p>
          <w:p w:rsidR="00BC5047" w:rsidRDefault="00BC5047" w:rsidP="002907BF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2907BF" w:rsidRPr="002409B2" w:rsidRDefault="002907BF" w:rsidP="002907B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bookmarkStart w:id="0" w:name="_GoBack"/>
            <w:bookmarkEnd w:id="0"/>
            <w:r w:rsidRPr="004167E7">
              <w:rPr>
                <w:rFonts w:eastAsia="Times New Roman"/>
                <w:b/>
                <w:lang w:eastAsia="fr-FR"/>
              </w:rPr>
              <w:t>Эксперт2</w:t>
            </w:r>
            <w:r w:rsidRPr="004167E7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4167E7" w:rsidRDefault="004167E7" w:rsidP="004167E7">
            <w:pPr>
              <w:spacing w:after="0" w:line="240" w:lineRule="auto"/>
              <w:rPr>
                <w:rFonts w:cs="Calibri"/>
                <w:b/>
              </w:rPr>
            </w:pPr>
            <w:r w:rsidRPr="00530B3C">
              <w:rPr>
                <w:bCs/>
              </w:rPr>
              <w:t>Система управления документации и записей по качеству</w:t>
            </w:r>
          </w:p>
          <w:p w:rsidR="002907BF" w:rsidRPr="002409B2" w:rsidRDefault="002907BF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15:00 - 16:00</w:t>
            </w:r>
          </w:p>
          <w:p w:rsidR="00C45571" w:rsidRPr="002409B2" w:rsidRDefault="002907BF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="00C45571"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 w:rsidRPr="002409B2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К/ЗГИБиН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.1 - Культура безопасности.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C45571" w:rsidRDefault="00C45571" w:rsidP="00DD6725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C47D11">
              <w:rPr>
                <w:rFonts w:eastAsia="Times New Roman"/>
                <w:b/>
                <w:lang w:eastAsia="fr-FR"/>
              </w:rPr>
              <w:t>Эксперт2</w:t>
            </w:r>
            <w:r w:rsidR="002907BF" w:rsidRPr="00C47D11">
              <w:rPr>
                <w:rFonts w:eastAsia="Times New Roman"/>
                <w:b/>
                <w:lang w:eastAsia="fr-FR"/>
              </w:rPr>
              <w:t>:</w:t>
            </w:r>
          </w:p>
          <w:p w:rsidR="00DD6725" w:rsidRDefault="00C47D11" w:rsidP="00DD6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Работа независимого надзора</w:t>
            </w:r>
          </w:p>
          <w:p w:rsidR="0068113D" w:rsidRPr="002409B2" w:rsidRDefault="0068113D" w:rsidP="00DD6725">
            <w:pPr>
              <w:spacing w:after="0" w:line="240" w:lineRule="auto"/>
              <w:rPr>
                <w:rFonts w:cs="Calibri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BC5047" w:rsidRDefault="00BC5047" w:rsidP="00486696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Default="00C45571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Default="0068113D" w:rsidP="00303D1E">
            <w:pPr>
              <w:spacing w:after="0"/>
              <w:rPr>
                <w:rFonts w:cs="Calibri"/>
              </w:rPr>
            </w:pPr>
          </w:p>
          <w:p w:rsidR="0068113D" w:rsidRPr="002409B2" w:rsidRDefault="0068113D" w:rsidP="00303D1E">
            <w:pPr>
              <w:spacing w:after="0"/>
              <w:rPr>
                <w:rFonts w:cs="Calibri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835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Финализация фактов с партнерами от АЭС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27" w:rsidRDefault="00C17B27" w:rsidP="000779A5">
      <w:pPr>
        <w:spacing w:after="0" w:line="240" w:lineRule="auto"/>
      </w:pPr>
      <w:r>
        <w:separator/>
      </w:r>
    </w:p>
  </w:endnote>
  <w:endnote w:type="continuationSeparator" w:id="0">
    <w:p w:rsidR="00C17B27" w:rsidRDefault="00C17B27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27" w:rsidRDefault="00C17B27" w:rsidP="000779A5">
      <w:pPr>
        <w:spacing w:after="0" w:line="240" w:lineRule="auto"/>
      </w:pPr>
      <w:r>
        <w:separator/>
      </w:r>
    </w:p>
  </w:footnote>
  <w:footnote w:type="continuationSeparator" w:id="0">
    <w:p w:rsidR="00C17B27" w:rsidRDefault="00C17B27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93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5B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45CD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99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FB3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C9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3BC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56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79EB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3BD"/>
    <w:multiLevelType w:val="hybridMultilevel"/>
    <w:tmpl w:val="DCAA07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8C5CE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6C5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FE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91CF5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388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8747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ECE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07D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D2240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265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2C7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5"/>
  </w:num>
  <w:num w:numId="14">
    <w:abstractNumId w:val="7"/>
  </w:num>
  <w:num w:numId="15">
    <w:abstractNumId w:val="21"/>
  </w:num>
  <w:num w:numId="16">
    <w:abstractNumId w:val="4"/>
  </w:num>
  <w:num w:numId="17">
    <w:abstractNumId w:val="22"/>
  </w:num>
  <w:num w:numId="18">
    <w:abstractNumId w:val="16"/>
  </w:num>
  <w:num w:numId="19">
    <w:abstractNumId w:val="5"/>
  </w:num>
  <w:num w:numId="20">
    <w:abstractNumId w:val="23"/>
  </w:num>
  <w:num w:numId="21">
    <w:abstractNumId w:val="10"/>
  </w:num>
  <w:num w:numId="22">
    <w:abstractNumId w:val="3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A5"/>
    <w:rsid w:val="000069A8"/>
    <w:rsid w:val="0001701F"/>
    <w:rsid w:val="0002201A"/>
    <w:rsid w:val="00023257"/>
    <w:rsid w:val="00051DF7"/>
    <w:rsid w:val="00057280"/>
    <w:rsid w:val="00057AF5"/>
    <w:rsid w:val="0007094A"/>
    <w:rsid w:val="000779A5"/>
    <w:rsid w:val="000818A5"/>
    <w:rsid w:val="000A7929"/>
    <w:rsid w:val="000B5181"/>
    <w:rsid w:val="000C7BC0"/>
    <w:rsid w:val="000D1AE5"/>
    <w:rsid w:val="000F5276"/>
    <w:rsid w:val="001174C9"/>
    <w:rsid w:val="00144C2C"/>
    <w:rsid w:val="00150618"/>
    <w:rsid w:val="001611DC"/>
    <w:rsid w:val="00173C92"/>
    <w:rsid w:val="001B23B3"/>
    <w:rsid w:val="001C3C7D"/>
    <w:rsid w:val="002163C8"/>
    <w:rsid w:val="00223020"/>
    <w:rsid w:val="002409B2"/>
    <w:rsid w:val="00245EA6"/>
    <w:rsid w:val="002546DB"/>
    <w:rsid w:val="00263B4C"/>
    <w:rsid w:val="002713F1"/>
    <w:rsid w:val="002871BC"/>
    <w:rsid w:val="002907BF"/>
    <w:rsid w:val="002A632E"/>
    <w:rsid w:val="002B0E09"/>
    <w:rsid w:val="00303D1E"/>
    <w:rsid w:val="00306E0C"/>
    <w:rsid w:val="00351A49"/>
    <w:rsid w:val="00375614"/>
    <w:rsid w:val="003844A9"/>
    <w:rsid w:val="00387AF5"/>
    <w:rsid w:val="003A0DBF"/>
    <w:rsid w:val="003A4CC0"/>
    <w:rsid w:val="003B3D8B"/>
    <w:rsid w:val="003D5100"/>
    <w:rsid w:val="003D5D81"/>
    <w:rsid w:val="003E263B"/>
    <w:rsid w:val="004167E7"/>
    <w:rsid w:val="0042182D"/>
    <w:rsid w:val="004327B5"/>
    <w:rsid w:val="0048346F"/>
    <w:rsid w:val="00486696"/>
    <w:rsid w:val="004D6DB5"/>
    <w:rsid w:val="004D7F7A"/>
    <w:rsid w:val="004F30BB"/>
    <w:rsid w:val="00507A58"/>
    <w:rsid w:val="00524AC8"/>
    <w:rsid w:val="00526772"/>
    <w:rsid w:val="00530B3C"/>
    <w:rsid w:val="00537AFF"/>
    <w:rsid w:val="005433FA"/>
    <w:rsid w:val="005603D7"/>
    <w:rsid w:val="005724E3"/>
    <w:rsid w:val="00580500"/>
    <w:rsid w:val="005A3B68"/>
    <w:rsid w:val="005A7AF7"/>
    <w:rsid w:val="005C0F75"/>
    <w:rsid w:val="005C597A"/>
    <w:rsid w:val="005D3152"/>
    <w:rsid w:val="005E5183"/>
    <w:rsid w:val="005E571F"/>
    <w:rsid w:val="005F11A3"/>
    <w:rsid w:val="006016EB"/>
    <w:rsid w:val="00602163"/>
    <w:rsid w:val="00643061"/>
    <w:rsid w:val="00662056"/>
    <w:rsid w:val="0068113D"/>
    <w:rsid w:val="006858EF"/>
    <w:rsid w:val="00687C50"/>
    <w:rsid w:val="006B61A1"/>
    <w:rsid w:val="006D2D22"/>
    <w:rsid w:val="006E1365"/>
    <w:rsid w:val="0070052D"/>
    <w:rsid w:val="00707D16"/>
    <w:rsid w:val="007155F4"/>
    <w:rsid w:val="0073769B"/>
    <w:rsid w:val="00751C41"/>
    <w:rsid w:val="00752D2E"/>
    <w:rsid w:val="00754440"/>
    <w:rsid w:val="00771F60"/>
    <w:rsid w:val="00780387"/>
    <w:rsid w:val="00782DCB"/>
    <w:rsid w:val="00784622"/>
    <w:rsid w:val="00785574"/>
    <w:rsid w:val="007C4E11"/>
    <w:rsid w:val="008025F8"/>
    <w:rsid w:val="008131B5"/>
    <w:rsid w:val="00816693"/>
    <w:rsid w:val="00831AE2"/>
    <w:rsid w:val="00847951"/>
    <w:rsid w:val="00880AE0"/>
    <w:rsid w:val="008A52DF"/>
    <w:rsid w:val="008A657E"/>
    <w:rsid w:val="008C4D2F"/>
    <w:rsid w:val="008F4115"/>
    <w:rsid w:val="0092001B"/>
    <w:rsid w:val="00933142"/>
    <w:rsid w:val="009679B7"/>
    <w:rsid w:val="00987F52"/>
    <w:rsid w:val="009945F6"/>
    <w:rsid w:val="009A7803"/>
    <w:rsid w:val="009C7B8F"/>
    <w:rsid w:val="009F6733"/>
    <w:rsid w:val="00A01DBD"/>
    <w:rsid w:val="00A02014"/>
    <w:rsid w:val="00A11BC0"/>
    <w:rsid w:val="00A51486"/>
    <w:rsid w:val="00A51E56"/>
    <w:rsid w:val="00A60FC3"/>
    <w:rsid w:val="00A71F6B"/>
    <w:rsid w:val="00A74D1E"/>
    <w:rsid w:val="00A91ABD"/>
    <w:rsid w:val="00AA744E"/>
    <w:rsid w:val="00AE67E8"/>
    <w:rsid w:val="00AF28FA"/>
    <w:rsid w:val="00AF5320"/>
    <w:rsid w:val="00B0685C"/>
    <w:rsid w:val="00B51647"/>
    <w:rsid w:val="00BA049A"/>
    <w:rsid w:val="00BA4E51"/>
    <w:rsid w:val="00BC5047"/>
    <w:rsid w:val="00BE260E"/>
    <w:rsid w:val="00C04402"/>
    <w:rsid w:val="00C17B27"/>
    <w:rsid w:val="00C45571"/>
    <w:rsid w:val="00C47D11"/>
    <w:rsid w:val="00C56225"/>
    <w:rsid w:val="00C96B7C"/>
    <w:rsid w:val="00CC7EA7"/>
    <w:rsid w:val="00CF30AE"/>
    <w:rsid w:val="00D01495"/>
    <w:rsid w:val="00D65410"/>
    <w:rsid w:val="00D756C3"/>
    <w:rsid w:val="00D90386"/>
    <w:rsid w:val="00DA28AE"/>
    <w:rsid w:val="00DA3160"/>
    <w:rsid w:val="00DA612E"/>
    <w:rsid w:val="00DA6A0F"/>
    <w:rsid w:val="00DD3099"/>
    <w:rsid w:val="00DD5B43"/>
    <w:rsid w:val="00DD6725"/>
    <w:rsid w:val="00DF1874"/>
    <w:rsid w:val="00E025F8"/>
    <w:rsid w:val="00E03AD2"/>
    <w:rsid w:val="00E04918"/>
    <w:rsid w:val="00E1359D"/>
    <w:rsid w:val="00E32ADC"/>
    <w:rsid w:val="00E51048"/>
    <w:rsid w:val="00EA5360"/>
    <w:rsid w:val="00EC076D"/>
    <w:rsid w:val="00ED206F"/>
    <w:rsid w:val="00EE44CC"/>
    <w:rsid w:val="00EF07D2"/>
    <w:rsid w:val="00F07654"/>
    <w:rsid w:val="00F62856"/>
    <w:rsid w:val="00F83040"/>
    <w:rsid w:val="00FA7410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B00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6E0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DA31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3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0B3A-9FA5-486D-8E54-FD71213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Лачков Андрей Сергеевич</cp:lastModifiedBy>
  <cp:revision>4</cp:revision>
  <dcterms:created xsi:type="dcterms:W3CDTF">2022-09-30T10:30:00Z</dcterms:created>
  <dcterms:modified xsi:type="dcterms:W3CDTF">2022-09-30T12:46:00Z</dcterms:modified>
</cp:coreProperties>
</file>