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D30" w:rsidRDefault="008D5462" w:rsidP="00F14D30">
      <w:pPr>
        <w:bidi/>
        <w:spacing w:line="240" w:lineRule="auto"/>
        <w:jc w:val="center"/>
        <w:rPr>
          <w:rFonts w:cs="B Titr"/>
          <w:sz w:val="44"/>
          <w:szCs w:val="36"/>
          <w:rtl/>
          <w:lang w:bidi="fa-IR"/>
        </w:rPr>
      </w:pPr>
      <w:bookmarkStart w:id="0" w:name="_GoBack"/>
      <w:bookmarkEnd w:id="0"/>
      <w:r>
        <w:rPr>
          <w:noProof/>
          <w:rtl/>
        </w:rPr>
        <w:drawing>
          <wp:anchor distT="0" distB="0" distL="114300" distR="114300" simplePos="0" relativeHeight="251657216" behindDoc="1" locked="0" layoutInCell="1" allowOverlap="1">
            <wp:simplePos x="0" y="0"/>
            <wp:positionH relativeFrom="column">
              <wp:posOffset>-842187</wp:posOffset>
            </wp:positionH>
            <wp:positionV relativeFrom="paragraph">
              <wp:posOffset>-350875</wp:posOffset>
            </wp:positionV>
            <wp:extent cx="7378445" cy="9771321"/>
            <wp:effectExtent l="19050" t="0" r="0" b="0"/>
            <wp:wrapNone/>
            <wp:docPr id="2" name="Picture 1" descr="title_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le_page.jpg"/>
                    <pic:cNvPicPr/>
                  </pic:nvPicPr>
                  <pic:blipFill>
                    <a:blip r:embed="rId7"/>
                    <a:stretch>
                      <a:fillRect/>
                    </a:stretch>
                  </pic:blipFill>
                  <pic:spPr>
                    <a:xfrm>
                      <a:off x="0" y="0"/>
                      <a:ext cx="7382966" cy="9777308"/>
                    </a:xfrm>
                    <a:prstGeom prst="rect">
                      <a:avLst/>
                    </a:prstGeom>
                  </pic:spPr>
                </pic:pic>
              </a:graphicData>
            </a:graphic>
          </wp:anchor>
        </w:drawing>
      </w:r>
      <w:r w:rsidR="00295EF3">
        <w:rPr>
          <w:rFonts w:cs="B Titr"/>
          <w:noProof/>
          <w:sz w:val="72"/>
          <w:szCs w:val="52"/>
          <w:rtl/>
        </w:rPr>
        <mc:AlternateContent>
          <mc:Choice Requires="wps">
            <w:drawing>
              <wp:anchor distT="0" distB="0" distL="114300" distR="114300" simplePos="0" relativeHeight="251658240" behindDoc="1" locked="0" layoutInCell="1" allowOverlap="1">
                <wp:simplePos x="0" y="0"/>
                <wp:positionH relativeFrom="column">
                  <wp:posOffset>-336550</wp:posOffset>
                </wp:positionH>
                <wp:positionV relativeFrom="paragraph">
                  <wp:posOffset>-184150</wp:posOffset>
                </wp:positionV>
                <wp:extent cx="6313170" cy="1416050"/>
                <wp:effectExtent l="34925" t="32385" r="33655" b="374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3170" cy="1416050"/>
                        </a:xfrm>
                        <a:prstGeom prst="roundRect">
                          <a:avLst>
                            <a:gd name="adj" fmla="val 16667"/>
                          </a:avLst>
                        </a:prstGeom>
                        <a:solidFill>
                          <a:srgbClr val="FFFFFF"/>
                        </a:solidFill>
                        <a:ln w="571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D8FC6A" id="AutoShape 2" o:spid="_x0000_s1026" style="position:absolute;margin-left:-26.5pt;margin-top:-14.5pt;width:497.1pt;height:1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" strokeweight="4.5pt"/>
            </w:pict>
          </mc:Fallback>
        </mc:AlternateContent>
      </w:r>
      <w:r w:rsidR="00F14D30">
        <w:rPr>
          <w:rFonts w:cs="B Titr"/>
          <w:noProof/>
          <w:sz w:val="72"/>
          <w:szCs w:val="52"/>
          <w:rtl/>
          <w:lang w:bidi="fa-IR"/>
        </w:rPr>
        <w:t xml:space="preserve">بــــولتن خـلاصه مقــــالات </w:t>
      </w:r>
    </w:p>
    <w:p w:rsidR="00F14D30" w:rsidRDefault="00FC3FF7" w:rsidP="00FC3FF7">
      <w:pPr>
        <w:bidi/>
        <w:jc w:val="center"/>
        <w:rPr>
          <w:rFonts w:cs="B Titr"/>
          <w:sz w:val="44"/>
          <w:szCs w:val="36"/>
          <w:rtl/>
          <w:lang w:bidi="fa-IR"/>
        </w:rPr>
      </w:pPr>
      <w:r>
        <w:rPr>
          <w:rFonts w:cs="B Titr" w:hint="cs"/>
          <w:sz w:val="44"/>
          <w:szCs w:val="36"/>
          <w:rtl/>
          <w:lang w:bidi="fa-IR"/>
        </w:rPr>
        <w:t xml:space="preserve">اقتصادی </w:t>
      </w:r>
      <w:r w:rsidR="00F14D30" w:rsidRPr="00B70905">
        <w:rPr>
          <w:rFonts w:cs="B Titr"/>
          <w:sz w:val="44"/>
          <w:szCs w:val="36"/>
          <w:rtl/>
          <w:lang w:bidi="fa-IR"/>
        </w:rPr>
        <w:t>رسانه های روسیه</w:t>
      </w:r>
    </w:p>
    <w:p w:rsidR="002C1BF9" w:rsidRPr="009950CB" w:rsidRDefault="002C1BF9" w:rsidP="009950CB">
      <w:pPr>
        <w:pStyle w:val="headingbul1"/>
        <w:rPr>
          <w:rtl/>
        </w:rPr>
      </w:pPr>
    </w:p>
    <w:p w:rsidR="00B05104" w:rsidRDefault="00B05104" w:rsidP="00FD6B95">
      <w:pPr>
        <w:pStyle w:val="ListParagraph"/>
        <w:bidi/>
        <w:rPr>
          <w:rFonts w:asciiTheme="majorBidi" w:hAnsiTheme="majorBidi" w:cstheme="majorBidi"/>
          <w:rtl/>
          <w:lang w:bidi="fa-IR"/>
        </w:rPr>
      </w:pPr>
      <w:r w:rsidRPr="00FD6B95">
        <w:rPr>
          <w:rFonts w:asciiTheme="majorBidi" w:hAnsiTheme="majorBidi" w:cstheme="majorBidi"/>
          <w:rtl/>
          <w:lang w:bidi="fa-IR"/>
        </w:rPr>
        <w:t>عناوین مقالات</w:t>
      </w:r>
      <w:r w:rsidRPr="00FD6B95">
        <w:rPr>
          <w:rFonts w:asciiTheme="majorBidi" w:hAnsiTheme="majorBidi" w:cstheme="majorBidi"/>
          <w:lang w:bidi="fa-IR"/>
        </w:rPr>
        <w:t>:</w:t>
      </w:r>
    </w:p>
    <w:p w:rsidR="00FD6B95" w:rsidRPr="00FD6B95" w:rsidRDefault="00FD6B95" w:rsidP="00FD6B95">
      <w:pPr>
        <w:pStyle w:val="ListParagraph"/>
        <w:bidi/>
        <w:rPr>
          <w:rFonts w:ascii="IRANSansWeb" w:hAnsi="IRANSansWeb" w:cs="IRANSansWeb"/>
          <w:b/>
          <w:bCs/>
          <w:lang w:bidi="fa-IR"/>
        </w:rPr>
      </w:pPr>
    </w:p>
    <w:p w:rsidR="00B05104" w:rsidRPr="00FD6B95" w:rsidRDefault="00B05104" w:rsidP="00FD6B95">
      <w:pPr>
        <w:pStyle w:val="ListParagraph"/>
        <w:numPr>
          <w:ilvl w:val="0"/>
          <w:numId w:val="11"/>
        </w:numPr>
        <w:bidi/>
        <w:rPr>
          <w:rFonts w:ascii="IRANSansWeb" w:hAnsi="IRANSansWeb" w:cs="IRANSansWeb"/>
          <w:b/>
          <w:bCs/>
          <w:rtl/>
          <w:lang w:bidi="fa-IR"/>
        </w:rPr>
      </w:pPr>
      <w:r w:rsidRPr="00FD6B95">
        <w:rPr>
          <w:rFonts w:ascii="IRANSansWeb" w:hAnsi="IRANSansWeb" w:cs="IRANSansWeb"/>
          <w:b/>
          <w:bCs/>
          <w:rtl/>
          <w:lang w:bidi="fa-IR"/>
        </w:rPr>
        <w:t>رویاهای استخراج نشدنی (روزنامه کمرسانت).</w:t>
      </w:r>
    </w:p>
    <w:p w:rsidR="0074688E" w:rsidRPr="00FD6B95" w:rsidRDefault="0074688E" w:rsidP="00FD6B95">
      <w:pPr>
        <w:pStyle w:val="ListParagraph"/>
        <w:numPr>
          <w:ilvl w:val="0"/>
          <w:numId w:val="11"/>
        </w:numPr>
        <w:bidi/>
        <w:rPr>
          <w:rFonts w:ascii="IRANSansWeb" w:hAnsi="IRANSansWeb" w:cs="IRANSansWeb"/>
          <w:b/>
          <w:bCs/>
          <w:lang w:bidi="fa-IR"/>
        </w:rPr>
      </w:pPr>
      <w:r w:rsidRPr="00FD6B95">
        <w:rPr>
          <w:rFonts w:ascii="IRANSansWeb" w:hAnsi="IRANSansWeb" w:cs="IRANSansWeb"/>
          <w:b/>
          <w:bCs/>
          <w:rtl/>
          <w:lang w:bidi="fa-IR"/>
        </w:rPr>
        <w:t>قیمت جهانی نفت 31% سقوط کرد (روزنامه ايزوستيا).</w:t>
      </w:r>
    </w:p>
    <w:p w:rsidR="00B05104" w:rsidRPr="00FD6B95" w:rsidRDefault="0074688E" w:rsidP="00FD6B95">
      <w:pPr>
        <w:pStyle w:val="ListParagraph"/>
        <w:numPr>
          <w:ilvl w:val="0"/>
          <w:numId w:val="11"/>
        </w:numPr>
        <w:bidi/>
        <w:rPr>
          <w:rFonts w:ascii="IRANSansWeb" w:hAnsi="IRANSansWeb" w:cs="IRANSansWeb"/>
          <w:b/>
          <w:bCs/>
          <w:lang w:bidi="fa-IR"/>
        </w:rPr>
      </w:pPr>
      <w:r w:rsidRPr="00FD6B95">
        <w:rPr>
          <w:rFonts w:ascii="IRANSansWeb" w:hAnsi="IRANSansWeb" w:cs="IRANSansWeb"/>
          <w:b/>
          <w:bCs/>
          <w:rtl/>
          <w:lang w:bidi="fa-IR"/>
        </w:rPr>
        <w:t>چرا روسيه با اختلاف با اوپک قیمت نفت را ساقط کرد (روزنامه نووایا گازتا).</w:t>
      </w:r>
    </w:p>
    <w:p w:rsidR="00FE7E77" w:rsidRPr="00FD6B95" w:rsidRDefault="00FE7E77" w:rsidP="00FD6B95">
      <w:pPr>
        <w:pStyle w:val="ListParagraph"/>
        <w:numPr>
          <w:ilvl w:val="0"/>
          <w:numId w:val="11"/>
        </w:numPr>
        <w:bidi/>
        <w:rPr>
          <w:rFonts w:ascii="IRANSansWeb" w:hAnsi="IRANSansWeb" w:cs="IRANSansWeb"/>
          <w:b/>
          <w:bCs/>
          <w:rtl/>
        </w:rPr>
      </w:pPr>
      <w:r w:rsidRPr="00FD6B95">
        <w:rPr>
          <w:rFonts w:ascii="IRANSansWeb" w:hAnsi="IRANSansWeb" w:cs="IRANSansWeb"/>
          <w:b/>
          <w:bCs/>
          <w:rtl/>
        </w:rPr>
        <w:t>چرا روسيه جنگ قیمت در بازار نفت را آغاز کرد (روزنامه تجاری "ار ب کا").</w:t>
      </w:r>
    </w:p>
    <w:p w:rsidR="0074688E" w:rsidRPr="00FD6B95" w:rsidRDefault="0074688E" w:rsidP="00FD6B95">
      <w:pPr>
        <w:pStyle w:val="ListParagraph"/>
        <w:numPr>
          <w:ilvl w:val="0"/>
          <w:numId w:val="11"/>
        </w:numPr>
        <w:bidi/>
        <w:rPr>
          <w:rFonts w:ascii="IRANSansWeb" w:hAnsi="IRANSansWeb" w:cs="IRANSansWeb"/>
          <w:b/>
          <w:bCs/>
          <w:rtl/>
        </w:rPr>
      </w:pPr>
      <w:r w:rsidRPr="00FD6B95">
        <w:rPr>
          <w:rFonts w:ascii="IRANSansWeb" w:hAnsi="IRANSansWeb" w:cs="IRANSansWeb"/>
          <w:b/>
          <w:bCs/>
          <w:rtl/>
        </w:rPr>
        <w:t xml:space="preserve">پول‌ها </w:t>
      </w:r>
      <w:r w:rsidRPr="00FD6B95">
        <w:rPr>
          <w:rFonts w:ascii="IRANSansWeb" w:hAnsi="IRANSansWeb"/>
          <w:b/>
          <w:bCs/>
          <w:rtl/>
        </w:rPr>
        <w:t>–</w:t>
      </w:r>
      <w:r w:rsidRPr="00FD6B95">
        <w:rPr>
          <w:rFonts w:ascii="IRANSansWeb" w:hAnsi="IRANSansWeb" w:cs="IRANSansWeb"/>
          <w:b/>
          <w:bCs/>
          <w:rtl/>
        </w:rPr>
        <w:t xml:space="preserve"> روی بشکه (روزنامه روسيسکايا گازتا).</w:t>
      </w:r>
    </w:p>
    <w:p w:rsidR="00FE7E77" w:rsidRPr="00FD6B95" w:rsidRDefault="00FE7E77" w:rsidP="00FD6B95">
      <w:pPr>
        <w:pStyle w:val="ListParagraph"/>
        <w:numPr>
          <w:ilvl w:val="0"/>
          <w:numId w:val="11"/>
        </w:numPr>
        <w:bidi/>
        <w:rPr>
          <w:rFonts w:ascii="IRANSansWeb" w:hAnsi="IRANSansWeb" w:cs="IRANSansWeb"/>
          <w:b/>
          <w:bCs/>
          <w:rtl/>
        </w:rPr>
      </w:pPr>
      <w:r w:rsidRPr="00FD6B95">
        <w:rPr>
          <w:rFonts w:ascii="IRANSansWeb" w:hAnsi="IRANSansWeb" w:cs="IRANSansWeb"/>
          <w:b/>
          <w:bCs/>
          <w:rtl/>
        </w:rPr>
        <w:t>آیا تکرار اوضاع سال 2014 در اقتصاد روسيه ممکن است؟ (روزنامه تجاری "ار ب کا").</w:t>
      </w:r>
    </w:p>
    <w:p w:rsidR="00FE7E77" w:rsidRPr="00FD6B95" w:rsidRDefault="00FE7E77" w:rsidP="00FD6B95">
      <w:pPr>
        <w:pStyle w:val="ListParagraph"/>
        <w:numPr>
          <w:ilvl w:val="0"/>
          <w:numId w:val="11"/>
        </w:numPr>
        <w:bidi/>
        <w:rPr>
          <w:rFonts w:ascii="IRANSansWeb" w:hAnsi="IRANSansWeb" w:cs="IRANSansWeb"/>
          <w:b/>
          <w:bCs/>
          <w:rtl/>
        </w:rPr>
      </w:pPr>
      <w:r w:rsidRPr="00FD6B95">
        <w:rPr>
          <w:rFonts w:ascii="IRANSansWeb" w:hAnsi="IRANSansWeb" w:cs="IRANSansWeb"/>
          <w:b/>
          <w:bCs/>
          <w:rtl/>
        </w:rPr>
        <w:t>رقص جالب نفت (روزنامه کمرسانت).</w:t>
      </w:r>
    </w:p>
    <w:p w:rsidR="00FE7E77" w:rsidRPr="00FD6B95" w:rsidRDefault="00FE7E77" w:rsidP="00FD6B95">
      <w:pPr>
        <w:pStyle w:val="ListParagraph"/>
        <w:numPr>
          <w:ilvl w:val="0"/>
          <w:numId w:val="11"/>
        </w:numPr>
        <w:bidi/>
        <w:rPr>
          <w:rFonts w:ascii="IRANSansWeb" w:hAnsi="IRANSansWeb" w:cs="IRANSansWeb"/>
          <w:b/>
          <w:bCs/>
          <w:rtl/>
        </w:rPr>
      </w:pPr>
      <w:r w:rsidRPr="00FD6B95">
        <w:rPr>
          <w:rFonts w:ascii="IRANSansWeb" w:hAnsi="IRANSansWeb" w:cs="IRANSansWeb"/>
          <w:b/>
          <w:bCs/>
          <w:rtl/>
        </w:rPr>
        <w:t>هرچه برای سچین خوب باشد، برای کرملین خوب است، اما مردم بروند پی کارشان (روزنامه نووایا گازتا).</w:t>
      </w:r>
    </w:p>
    <w:p w:rsidR="00FE7E77" w:rsidRPr="00FD6B95" w:rsidRDefault="00FE7E77" w:rsidP="00FD6B95">
      <w:pPr>
        <w:pStyle w:val="ListParagraph"/>
        <w:numPr>
          <w:ilvl w:val="0"/>
          <w:numId w:val="11"/>
        </w:numPr>
        <w:bidi/>
        <w:rPr>
          <w:rFonts w:ascii="IRANSansWeb" w:hAnsi="IRANSansWeb" w:cs="IRANSansWeb"/>
          <w:b/>
          <w:bCs/>
          <w:lang w:bidi="fa-IR"/>
        </w:rPr>
      </w:pPr>
      <w:r w:rsidRPr="00FD6B95">
        <w:rPr>
          <w:rFonts w:ascii="IRANSansWeb" w:hAnsi="IRANSansWeb" w:cs="IRANSansWeb"/>
          <w:b/>
          <w:bCs/>
          <w:rtl/>
        </w:rPr>
        <w:t>میشوستین را "زیر دوش آب سرد گذاشتند" (روزنامه ماسکوفسکی کامسامولتس).</w:t>
      </w:r>
    </w:p>
    <w:p w:rsidR="009950CB" w:rsidRDefault="009950CB" w:rsidP="002C1BF9">
      <w:pPr>
        <w:rPr>
          <w:rFonts w:asciiTheme="majorBidi" w:hAnsiTheme="majorBidi" w:cstheme="majorBidi"/>
          <w:rtl/>
          <w:lang w:bidi="fa-IR"/>
        </w:rPr>
      </w:pPr>
    </w:p>
    <w:p w:rsidR="002C1BF9" w:rsidRPr="009950CB" w:rsidRDefault="002C1BF9" w:rsidP="002C1BF9">
      <w:pPr>
        <w:rPr>
          <w:rFonts w:asciiTheme="majorBidi" w:hAnsiTheme="majorBidi" w:cstheme="majorBidi"/>
          <w:rtl/>
          <w:lang w:bidi="fa-IR"/>
        </w:rPr>
      </w:pPr>
    </w:p>
    <w:p w:rsidR="002C1BF9" w:rsidRPr="009950CB" w:rsidRDefault="002C1BF9" w:rsidP="002C1BF9">
      <w:pPr>
        <w:rPr>
          <w:rFonts w:asciiTheme="majorBidi" w:hAnsiTheme="majorBidi" w:cstheme="majorBidi"/>
          <w:rtl/>
          <w:lang w:bidi="fa-IR"/>
        </w:rPr>
      </w:pPr>
    </w:p>
    <w:p w:rsidR="002C1BF9" w:rsidRPr="009950CB" w:rsidRDefault="002C1BF9" w:rsidP="002C1BF9">
      <w:pPr>
        <w:rPr>
          <w:rFonts w:asciiTheme="majorBidi" w:hAnsiTheme="majorBidi" w:cstheme="majorBidi"/>
          <w:rtl/>
          <w:lang w:bidi="fa-IR"/>
        </w:rPr>
      </w:pPr>
    </w:p>
    <w:p w:rsidR="002C1BF9" w:rsidRPr="009950CB" w:rsidRDefault="002C1BF9" w:rsidP="002C1BF9">
      <w:pPr>
        <w:rPr>
          <w:rFonts w:asciiTheme="majorBidi" w:hAnsiTheme="majorBidi" w:cstheme="majorBidi"/>
          <w:rtl/>
          <w:lang w:bidi="fa-IR"/>
        </w:rPr>
      </w:pPr>
    </w:p>
    <w:p w:rsidR="002C1BF9" w:rsidRPr="009950CB" w:rsidRDefault="002C1BF9" w:rsidP="002C1BF9">
      <w:pPr>
        <w:rPr>
          <w:rFonts w:asciiTheme="majorBidi" w:hAnsiTheme="majorBidi" w:cstheme="majorBidi"/>
          <w:lang w:bidi="fa-IR"/>
        </w:rPr>
      </w:pPr>
    </w:p>
    <w:p w:rsidR="002C1BF9" w:rsidRPr="009950CB" w:rsidRDefault="002C1BF9" w:rsidP="002C1BF9">
      <w:pPr>
        <w:rPr>
          <w:rFonts w:asciiTheme="majorBidi" w:hAnsiTheme="majorBidi" w:cstheme="majorBidi"/>
          <w:lang w:bidi="fa-IR"/>
        </w:rPr>
      </w:pPr>
    </w:p>
    <w:p w:rsidR="002C1BF9" w:rsidRPr="009950CB" w:rsidRDefault="002C1BF9" w:rsidP="002C1BF9">
      <w:pPr>
        <w:rPr>
          <w:rFonts w:asciiTheme="majorBidi" w:hAnsiTheme="majorBidi" w:cstheme="majorBidi"/>
          <w:lang w:bidi="fa-IR"/>
        </w:rPr>
      </w:pPr>
    </w:p>
    <w:p w:rsidR="002C1BF9" w:rsidRPr="009950CB" w:rsidRDefault="002C1BF9" w:rsidP="002C1BF9">
      <w:pPr>
        <w:rPr>
          <w:rFonts w:asciiTheme="majorBidi" w:hAnsiTheme="majorBidi" w:cstheme="majorBidi"/>
          <w:rtl/>
          <w:lang w:bidi="fa-IR"/>
        </w:rPr>
      </w:pPr>
    </w:p>
    <w:p w:rsidR="00F14D30" w:rsidRPr="00E7350C" w:rsidRDefault="00FC3FF7" w:rsidP="00E7350C">
      <w:pPr>
        <w:pStyle w:val="gotovyi2"/>
        <w:jc w:val="center"/>
        <w:rPr>
          <w:sz w:val="36"/>
          <w:szCs w:val="36"/>
          <w:rtl/>
        </w:rPr>
      </w:pPr>
      <w:r w:rsidRPr="00E7350C">
        <w:rPr>
          <w:rFonts w:hint="cs"/>
          <w:sz w:val="36"/>
          <w:szCs w:val="36"/>
          <w:rtl/>
        </w:rPr>
        <w:t>22</w:t>
      </w:r>
      <w:r w:rsidR="00B05104" w:rsidRPr="00E7350C">
        <w:rPr>
          <w:sz w:val="36"/>
          <w:szCs w:val="36"/>
          <w:rtl/>
        </w:rPr>
        <w:t xml:space="preserve"> اسفند </w:t>
      </w:r>
      <w:r w:rsidR="00B02999" w:rsidRPr="00E7350C">
        <w:rPr>
          <w:sz w:val="36"/>
          <w:szCs w:val="36"/>
          <w:rtl/>
        </w:rPr>
        <w:t>9</w:t>
      </w:r>
      <w:r w:rsidR="009B2E14" w:rsidRPr="00E7350C">
        <w:rPr>
          <w:sz w:val="36"/>
          <w:szCs w:val="36"/>
          <w:rtl/>
        </w:rPr>
        <w:t>8</w:t>
      </w:r>
    </w:p>
    <w:p w:rsidR="002C1BF9" w:rsidRPr="009950CB" w:rsidRDefault="00F14D30" w:rsidP="00E7350C">
      <w:pPr>
        <w:pStyle w:val="gotovyi2"/>
        <w:jc w:val="center"/>
        <w:rPr>
          <w:rtl/>
        </w:rPr>
      </w:pPr>
      <w:r w:rsidRPr="00E7350C">
        <w:rPr>
          <w:sz w:val="36"/>
          <w:szCs w:val="36"/>
          <w:rtl/>
        </w:rPr>
        <w:t>بخش رسانه ای سفارت جمهوری اسلامی ایران- مسکو</w:t>
      </w:r>
    </w:p>
    <w:p w:rsidR="00E7350C" w:rsidRDefault="00E7350C">
      <w:pPr>
        <w:spacing w:after="0" w:line="240" w:lineRule="auto"/>
        <w:rPr>
          <w:rFonts w:ascii="Times New Roman" w:eastAsia="SimSun" w:hAnsi="Times New Roman" w:cs="Times New Roman"/>
          <w:b/>
          <w:bCs/>
          <w:sz w:val="28"/>
          <w:szCs w:val="28"/>
          <w:rtl/>
          <w:lang w:eastAsia="zh-CN" w:bidi="fa-IR"/>
        </w:rPr>
      </w:pPr>
      <w:r>
        <w:rPr>
          <w:rtl/>
          <w:lang w:bidi="fa-IR"/>
        </w:rPr>
        <w:br w:type="page"/>
      </w:r>
    </w:p>
    <w:p w:rsidR="00B05104" w:rsidRPr="00E94856" w:rsidRDefault="00B05104" w:rsidP="00B05104">
      <w:pPr>
        <w:pStyle w:val="headingmy"/>
        <w:rPr>
          <w:lang w:bidi="fa-IR"/>
        </w:rPr>
      </w:pPr>
      <w:r w:rsidRPr="00E94856">
        <w:rPr>
          <w:rtl/>
          <w:lang w:bidi="fa-IR"/>
        </w:rPr>
        <w:lastRenderedPageBreak/>
        <w:t>رویاهای استخراج نشدنی</w:t>
      </w:r>
    </w:p>
    <w:p w:rsidR="00B05104" w:rsidRPr="00E94856" w:rsidRDefault="00B05104" w:rsidP="00E7350C">
      <w:pPr>
        <w:pStyle w:val="gotovyi2"/>
        <w:rPr>
          <w:rtl/>
        </w:rPr>
      </w:pPr>
      <w:r w:rsidRPr="00E94856">
        <w:rPr>
          <w:rtl/>
        </w:rPr>
        <w:t>دمیتری کازلوف (</w:t>
      </w:r>
      <w:r w:rsidRPr="00E94856">
        <w:t>Dmitri Kozlov</w:t>
      </w:r>
      <w:r w:rsidRPr="00E94856">
        <w:rPr>
          <w:rtl/>
        </w:rPr>
        <w:t>)</w:t>
      </w:r>
    </w:p>
    <w:p w:rsidR="00B05104" w:rsidRPr="00E94856" w:rsidRDefault="00B05104" w:rsidP="00E7350C">
      <w:pPr>
        <w:pStyle w:val="gotovyi2"/>
        <w:rPr>
          <w:rtl/>
        </w:rPr>
      </w:pPr>
      <w:r w:rsidRPr="00E94856">
        <w:rPr>
          <w:rtl/>
        </w:rPr>
        <w:t>روزنامه کمرسانت، 05/03/</w:t>
      </w:r>
      <w:r>
        <w:rPr>
          <w:rtl/>
        </w:rPr>
        <w:t xml:space="preserve"> </w:t>
      </w:r>
      <w:r w:rsidRPr="00E94856">
        <w:rPr>
          <w:rtl/>
        </w:rPr>
        <w:t>2020</w:t>
      </w:r>
    </w:p>
    <w:p w:rsidR="00B05104" w:rsidRPr="00B05104" w:rsidRDefault="00B05104" w:rsidP="00B05104">
      <w:pPr>
        <w:pStyle w:val="ExportHyperlink"/>
        <w:rPr>
          <w:rtl/>
          <w:lang w:bidi="fa-IR"/>
        </w:rPr>
      </w:pPr>
      <w:r w:rsidRPr="00B05104">
        <w:rPr>
          <w:lang w:bidi="fa-IR"/>
        </w:rPr>
        <w:t>https://www.kommersant.ru/doc/4276813</w:t>
      </w:r>
    </w:p>
    <w:p w:rsidR="00B05104" w:rsidRPr="00E94856" w:rsidRDefault="00B05104" w:rsidP="00E7350C">
      <w:pPr>
        <w:pStyle w:val="gotovyi2"/>
      </w:pPr>
      <w:r w:rsidRPr="00E94856">
        <w:rPr>
          <w:rtl/>
        </w:rPr>
        <w:t>روسیه و عربستان سعودی نتوانستند در مورد معامله جدید به توافق برسند. مواضع دو طرف هرگز تا این اندازه از هم دور نبود. روسيه پیشنهاد می‌کرد تولید نفت کاهش داده نشده و معامله کنونی تا اواسط سال تمدید شود اما عربستان سعودی اصرار دارد استخراج به میزان 5/1 میلیون بشکه دیگر کاهش یابد. دمیتری مارینیچف (</w:t>
      </w:r>
      <w:r w:rsidRPr="00E94856">
        <w:t>Dmitri Marinichev</w:t>
      </w:r>
      <w:r w:rsidRPr="00E94856">
        <w:rPr>
          <w:rtl/>
        </w:rPr>
        <w:t xml:space="preserve">) مدیر ارشد بخش تجاری </w:t>
      </w:r>
      <w:r w:rsidRPr="00E94856">
        <w:t>Fitch</w:t>
      </w:r>
      <w:r w:rsidRPr="00E94856">
        <w:rPr>
          <w:rtl/>
        </w:rPr>
        <w:t xml:space="preserve"> می‌گوید فعلاً احتمال نیل به توافق هست</w:t>
      </w:r>
      <w:r w:rsidR="00E7350C">
        <w:rPr>
          <w:rFonts w:hint="cs"/>
          <w:rtl/>
        </w:rPr>
        <w:t>،</w:t>
      </w:r>
      <w:r w:rsidRPr="00E94856">
        <w:rPr>
          <w:rtl/>
        </w:rPr>
        <w:t xml:space="preserve"> ولی روسيه سعی می‌کند تعهدات خود در بخش کاهش را به حداقل برساند و عربستان سعودی دوباره بخش اعظم کاهش تولید را متقبل مي‌شود. درصورت خروج روسيه از اوپک+، قیمت نفت می‌تواند به شدت سقوط کند. مسکو این را درک می‌کند و در شرایط جاری به دشواری به چنین اقدامی تن دهد. صاحبنظر دیگر می‌گوید بازار در انتظار توافق اوپک+ در خصوص کاهش بیشتر استخراج نفت می‌باشد و اگر این توافق حاصل نشود، بازار با سقوط قیمت واکنش نشان می‌دهد (2 صفحه).</w:t>
      </w:r>
    </w:p>
    <w:p w:rsidR="00E8612E" w:rsidRPr="00103925" w:rsidRDefault="00E8612E" w:rsidP="00E8612E">
      <w:pPr>
        <w:pStyle w:val="headingmy"/>
      </w:pPr>
      <w:r w:rsidRPr="00103925">
        <w:rPr>
          <w:rFonts w:hint="cs"/>
          <w:rtl/>
        </w:rPr>
        <w:t>قیمت جهانی نفت 31% سقوط کرد</w:t>
      </w:r>
    </w:p>
    <w:p w:rsidR="00E8612E" w:rsidRPr="00103925" w:rsidRDefault="00E8612E" w:rsidP="00E7350C">
      <w:pPr>
        <w:pStyle w:val="gotovyi2"/>
        <w:rPr>
          <w:rtl/>
        </w:rPr>
      </w:pPr>
      <w:r w:rsidRPr="00103925">
        <w:rPr>
          <w:rFonts w:hint="cs"/>
          <w:rtl/>
        </w:rPr>
        <w:t>روزنامه ايزوستيا، 09/03</w:t>
      </w:r>
      <w:r w:rsidR="00E7350C">
        <w:rPr>
          <w:rFonts w:hint="cs"/>
          <w:rtl/>
        </w:rPr>
        <w:t>/</w:t>
      </w:r>
      <w:r w:rsidRPr="00103925">
        <w:rPr>
          <w:rFonts w:hint="cs"/>
          <w:rtl/>
        </w:rPr>
        <w:t>2020</w:t>
      </w:r>
    </w:p>
    <w:p w:rsidR="00E8612E" w:rsidRPr="00826AA2" w:rsidRDefault="00E8612E" w:rsidP="00E8612E">
      <w:pPr>
        <w:pStyle w:val="ExportHyperlink"/>
        <w:rPr>
          <w:rtl/>
          <w:lang w:bidi="ar-DZ"/>
        </w:rPr>
      </w:pPr>
      <w:r w:rsidRPr="00826AA2">
        <w:rPr>
          <w:lang w:bidi="ar-DZ"/>
        </w:rPr>
        <w:t>https://iz.ru/984812/2020-03-09/mirovye-tceny-na-neft-rukhnuli-na-31</w:t>
      </w:r>
    </w:p>
    <w:p w:rsidR="00E8612E" w:rsidRPr="00103925" w:rsidRDefault="00E8612E" w:rsidP="00E7350C">
      <w:pPr>
        <w:pStyle w:val="gotovyi2"/>
      </w:pPr>
      <w:r w:rsidRPr="00103925">
        <w:rPr>
          <w:rFonts w:hint="cs"/>
          <w:rtl/>
        </w:rPr>
        <w:t xml:space="preserve">قیمت نفت برنت در اولین روز کاری پس از </w:t>
      </w:r>
      <w:r w:rsidR="00E7350C">
        <w:rPr>
          <w:rFonts w:hint="cs"/>
          <w:rtl/>
        </w:rPr>
        <w:t>فسخ</w:t>
      </w:r>
      <w:r w:rsidRPr="00103925">
        <w:rPr>
          <w:rFonts w:hint="cs"/>
          <w:rtl/>
        </w:rPr>
        <w:t xml:space="preserve"> معامله اوپک+ قریب به یک سوم سقوط کرده و به بشکه‌ای 4/31 دلار رسید. مذاکرات 6 مارس اعضای اوپک+ بدون نیل به توافق در مورد پارامترهای جدید معامله یا تمدید معامله جاری به پایان رسید. در نتیجه عدم توافق</w:t>
      </w:r>
      <w:r w:rsidR="00E7350C">
        <w:rPr>
          <w:rFonts w:hint="cs"/>
          <w:rtl/>
        </w:rPr>
        <w:t>،</w:t>
      </w:r>
      <w:r w:rsidRPr="00103925">
        <w:rPr>
          <w:rFonts w:hint="cs"/>
          <w:rtl/>
        </w:rPr>
        <w:t xml:space="preserve"> تعهدات طرفین از اول ماه آوریل لغو مي‌شود. وزیر انرژی روسیه اعلام نمود همکاری با اوپک در چارچوب معاهده روسيه و اوپک، امضا شده در سال 2019، ادامه خواهد یافت (1 صفحه).</w:t>
      </w:r>
    </w:p>
    <w:p w:rsidR="00E8612E" w:rsidRPr="00103925" w:rsidRDefault="00E8612E" w:rsidP="00E8612E">
      <w:pPr>
        <w:pStyle w:val="headingmy"/>
      </w:pPr>
      <w:r w:rsidRPr="00103925">
        <w:rPr>
          <w:rFonts w:hint="cs"/>
          <w:rtl/>
        </w:rPr>
        <w:t>چرا روسيه با اختلاف با اوپک قیمت نفت را ساقط کرد</w:t>
      </w:r>
    </w:p>
    <w:p w:rsidR="00E8612E" w:rsidRPr="00103925" w:rsidRDefault="00E8612E" w:rsidP="00E7350C">
      <w:pPr>
        <w:pStyle w:val="gotovyi2"/>
      </w:pPr>
      <w:r w:rsidRPr="00103925">
        <w:rPr>
          <w:rFonts w:hint="cs"/>
          <w:rtl/>
        </w:rPr>
        <w:t>ماکسیم آوربوخ (</w:t>
      </w:r>
      <w:r>
        <w:t>Maksim Averbukh</w:t>
      </w:r>
      <w:r w:rsidRPr="00103925">
        <w:rPr>
          <w:rFonts w:hint="cs"/>
          <w:rtl/>
        </w:rPr>
        <w:t>) مدیر انستیتوی پیشبینی اوضاع بازار مواد اولیه</w:t>
      </w:r>
    </w:p>
    <w:p w:rsidR="00E8612E" w:rsidRPr="00103925" w:rsidRDefault="00E8612E" w:rsidP="00E7350C">
      <w:pPr>
        <w:pStyle w:val="gotovyi2"/>
        <w:rPr>
          <w:rtl/>
        </w:rPr>
      </w:pPr>
      <w:r w:rsidRPr="00103925">
        <w:rPr>
          <w:rFonts w:hint="cs"/>
          <w:rtl/>
        </w:rPr>
        <w:t>روزنامه نووایا گازتا، 07/03</w:t>
      </w:r>
      <w:r w:rsidR="00E7350C">
        <w:rPr>
          <w:rFonts w:hint="cs"/>
          <w:rtl/>
        </w:rPr>
        <w:t>/</w:t>
      </w:r>
      <w:r w:rsidRPr="00103925">
        <w:rPr>
          <w:rFonts w:hint="cs"/>
          <w:rtl/>
        </w:rPr>
        <w:t>2020</w:t>
      </w:r>
    </w:p>
    <w:p w:rsidR="00E8612E" w:rsidRPr="00826AA2" w:rsidRDefault="00E8612E" w:rsidP="00E8612E">
      <w:pPr>
        <w:pStyle w:val="ExportHyperlink"/>
        <w:rPr>
          <w:rtl/>
          <w:lang w:bidi="ar-DZ"/>
        </w:rPr>
      </w:pPr>
      <w:r w:rsidRPr="00826AA2">
        <w:rPr>
          <w:lang w:bidi="ar-DZ"/>
        </w:rPr>
        <w:t>https://novayagazeta.ru/articles/2020/03/07/84219-igra-na-ponizhenie</w:t>
      </w:r>
    </w:p>
    <w:p w:rsidR="00E8612E" w:rsidRPr="00103925" w:rsidRDefault="00E8612E" w:rsidP="00E7350C">
      <w:pPr>
        <w:pStyle w:val="gotovyi2"/>
        <w:rPr>
          <w:rtl/>
        </w:rPr>
      </w:pPr>
      <w:r w:rsidRPr="00103925">
        <w:rPr>
          <w:rFonts w:hint="cs"/>
          <w:rtl/>
        </w:rPr>
        <w:t>شش ماه قبل امکان سقوط قیمت نفت تا 25-28 دلار را پیشبینی کرد</w:t>
      </w:r>
      <w:r w:rsidR="00E7350C">
        <w:rPr>
          <w:rFonts w:hint="cs"/>
          <w:rtl/>
        </w:rPr>
        <w:t>یم</w:t>
      </w:r>
      <w:r w:rsidRPr="00103925">
        <w:rPr>
          <w:rFonts w:hint="cs"/>
          <w:rtl/>
        </w:rPr>
        <w:t xml:space="preserve"> زیرا سقوط قیمت نفت در آستانه انتخابات ریاست جمهوری آمریکا به نفع دونالد ترامپ خواهد بود. ولی سئوال این است که چرا روسيه قیمت نفت را متلاشی کرد؟ زیرا روسيه که همه زندگی آن به نفت بستگی دارد طی دهها سال – تا تشکیل اوپک+ - به هیچ وجه بر قیمت آن اثر نمی‌گذاشت. اینک مسکو با خروج از معامله</w:t>
      </w:r>
      <w:r w:rsidR="00E7350C">
        <w:rPr>
          <w:rFonts w:hint="cs"/>
          <w:rtl/>
        </w:rPr>
        <w:t>،</w:t>
      </w:r>
      <w:r w:rsidRPr="00103925">
        <w:rPr>
          <w:rFonts w:hint="cs"/>
          <w:rtl/>
        </w:rPr>
        <w:t xml:space="preserve"> اهمیت واقعی نفت روسيه برای جهان را به نمایش گذاشت. تا چند روز قبل عربستان سعودی و اعضای اوپک فکر می‌کردند می‌توانند خواسته خود در جهت کاهش نفت را به روسيه تحمیل کنند. و حتی سخنان وزیر دارایی روسيه نتوانست آنها را قانع کند. سیلوانوف 28 فوریه اعلام نمود: "بودجه ما محفوظ است، ذخایر لازم ایجاد شده است. ما حتی در شرایط قیمت نفت در حدود بشکه‌ای 30 دلار می‌توانیم ظرف 4 سال مخارج خود را بدون مشکل تأمین کنیم".</w:t>
      </w:r>
      <w:r w:rsidR="00E7350C">
        <w:rPr>
          <w:rFonts w:hint="cs"/>
          <w:rtl/>
        </w:rPr>
        <w:t xml:space="preserve"> حالا</w:t>
      </w:r>
      <w:r w:rsidRPr="00103925">
        <w:rPr>
          <w:rFonts w:hint="cs"/>
          <w:rtl/>
        </w:rPr>
        <w:t xml:space="preserve"> هیچ امری از تشکیل دوباره اوپک+، ولی طبق خواسته </w:t>
      </w:r>
      <w:r w:rsidR="00E7350C">
        <w:rPr>
          <w:rFonts w:hint="cs"/>
          <w:rtl/>
        </w:rPr>
        <w:t>روسيه</w:t>
      </w:r>
      <w:r w:rsidRPr="00103925">
        <w:rPr>
          <w:rFonts w:hint="cs"/>
          <w:rtl/>
        </w:rPr>
        <w:t>، جلوگیری نمی‌کند.</w:t>
      </w:r>
    </w:p>
    <w:p w:rsidR="00E8612E" w:rsidRPr="00103925" w:rsidRDefault="00E8612E" w:rsidP="00E7350C">
      <w:pPr>
        <w:pStyle w:val="gotovyi2"/>
        <w:rPr>
          <w:rtl/>
        </w:rPr>
      </w:pPr>
      <w:r w:rsidRPr="00103925">
        <w:rPr>
          <w:rFonts w:hint="cs"/>
          <w:rtl/>
        </w:rPr>
        <w:t xml:space="preserve">ضمناً بجا است توجه شود که منافع ترامپ و روسيه از بسیاری لحاظ یکسان می‌باشد. ترامپ نشان داد </w:t>
      </w:r>
      <w:r w:rsidR="00E7350C">
        <w:rPr>
          <w:rFonts w:hint="cs"/>
          <w:rtl/>
        </w:rPr>
        <w:t xml:space="preserve">خودش </w:t>
      </w:r>
      <w:r w:rsidRPr="00103925">
        <w:rPr>
          <w:rFonts w:hint="cs"/>
          <w:rtl/>
        </w:rPr>
        <w:t xml:space="preserve">روس گرا است. او اجازه نداد تحریم‌های شدید علیه روسيه بکار گرفته شود. </w:t>
      </w:r>
      <w:r w:rsidR="00E7350C">
        <w:rPr>
          <w:rFonts w:hint="cs"/>
          <w:rtl/>
        </w:rPr>
        <w:t xml:space="preserve">و </w:t>
      </w:r>
      <w:r w:rsidRPr="00103925">
        <w:rPr>
          <w:rFonts w:hint="cs"/>
          <w:rtl/>
        </w:rPr>
        <w:t>با تحریم نفت ایران</w:t>
      </w:r>
      <w:r w:rsidR="00E7350C">
        <w:rPr>
          <w:rFonts w:hint="cs"/>
          <w:rtl/>
        </w:rPr>
        <w:t>،</w:t>
      </w:r>
      <w:r w:rsidRPr="00103925">
        <w:rPr>
          <w:rFonts w:hint="cs"/>
          <w:rtl/>
        </w:rPr>
        <w:t xml:space="preserve"> قیمت نفت را افزایش داده و به پر شدن بودجه روسيه کمک کرد. </w:t>
      </w:r>
      <w:r w:rsidRPr="00103925">
        <w:rPr>
          <w:rFonts w:hint="cs"/>
          <w:rtl/>
        </w:rPr>
        <w:lastRenderedPageBreak/>
        <w:t>اما اگر رقبای وی سر کار آیند آنها تحریم‌های ایران را رفع کرده و برای کاهش محسوس تعداد اتومبیل‌های دارای موتور درون سوز در کشور اقدام می‌کنند. یعنی ترامپ برای روسيه بهتر از رئیس‌جمهور دموکرات است (حدود 5 صفحه).</w:t>
      </w:r>
    </w:p>
    <w:p w:rsidR="00FE7E77" w:rsidRPr="00DE0E65" w:rsidRDefault="00FE7E77" w:rsidP="00FE7E77">
      <w:pPr>
        <w:pStyle w:val="headingmy"/>
      </w:pPr>
      <w:r w:rsidRPr="00DE0E65">
        <w:rPr>
          <w:rFonts w:hint="cs"/>
          <w:rtl/>
        </w:rPr>
        <w:t>چرا روسيه جنگ قیمت در بازار نفت را آغاز کرد</w:t>
      </w:r>
    </w:p>
    <w:p w:rsidR="00FE7E77" w:rsidRPr="00DE0E65" w:rsidRDefault="00FE7E77" w:rsidP="00E7350C">
      <w:pPr>
        <w:pStyle w:val="gotovyi2"/>
        <w:rPr>
          <w:rtl/>
        </w:rPr>
      </w:pPr>
      <w:r w:rsidRPr="00DE0E65">
        <w:rPr>
          <w:rFonts w:hint="cs"/>
          <w:rtl/>
        </w:rPr>
        <w:t>ویکتور کاتونا (</w:t>
      </w:r>
      <w:r w:rsidR="00E7350C">
        <w:t>Viktor Katona</w:t>
      </w:r>
      <w:r w:rsidRPr="00DE0E65">
        <w:rPr>
          <w:rFonts w:hint="cs"/>
          <w:rtl/>
        </w:rPr>
        <w:t>) متخصص خرید نفت در "</w:t>
      </w:r>
      <w:r w:rsidRPr="00DE0E65">
        <w:t>MOL Group</w:t>
      </w:r>
      <w:r w:rsidRPr="00DE0E65">
        <w:rPr>
          <w:rFonts w:hint="cs"/>
          <w:rtl/>
        </w:rPr>
        <w:t xml:space="preserve">" </w:t>
      </w:r>
    </w:p>
    <w:p w:rsidR="00FE7E77" w:rsidRPr="00DE0E65" w:rsidRDefault="00FE7E77" w:rsidP="00E7350C">
      <w:pPr>
        <w:pStyle w:val="gotovyi2"/>
        <w:rPr>
          <w:rtl/>
        </w:rPr>
      </w:pPr>
      <w:r w:rsidRPr="00DE0E65">
        <w:rPr>
          <w:rFonts w:hint="cs"/>
          <w:rtl/>
        </w:rPr>
        <w:t>روزنامه تجاری "ار ب کا"، 10/03/</w:t>
      </w:r>
      <w:r>
        <w:rPr>
          <w:rFonts w:hint="cs"/>
          <w:rtl/>
        </w:rPr>
        <w:t xml:space="preserve"> </w:t>
      </w:r>
      <w:r w:rsidRPr="00DE0E65">
        <w:rPr>
          <w:rFonts w:hint="cs"/>
          <w:rtl/>
        </w:rPr>
        <w:t>2020</w:t>
      </w:r>
    </w:p>
    <w:p w:rsidR="00FE7E77" w:rsidRPr="00633B3C" w:rsidRDefault="00FE7E77" w:rsidP="00FE7E77">
      <w:pPr>
        <w:pStyle w:val="ExportHyperlink"/>
        <w:rPr>
          <w:rtl/>
          <w:lang w:bidi="ar-DZ"/>
        </w:rPr>
      </w:pPr>
      <w:r w:rsidRPr="00633B3C">
        <w:rPr>
          <w:lang w:bidi="ar-DZ"/>
        </w:rPr>
        <w:t>https://www.rbc.ru/newspaper/2020/03/10/5e661da39a794773fdccdb50</w:t>
      </w:r>
    </w:p>
    <w:p w:rsidR="00FE7E77" w:rsidRPr="00DE0E65" w:rsidRDefault="00FE7E77" w:rsidP="00E7350C">
      <w:pPr>
        <w:pStyle w:val="gotovyi2"/>
      </w:pPr>
      <w:r w:rsidRPr="00DE0E65">
        <w:rPr>
          <w:rFonts w:hint="cs"/>
          <w:rtl/>
        </w:rPr>
        <w:t>جنبه سیاسی خروج مسکو از اوپک+ با رویارویی روسیه و آمریکا ارتباط دارد. شرکت‌های نفتی آمریکا به قیمت بالای نفت علاقه‌مند هستند تا استخراج نفت در آمریکا باصرفه باشد. اقدام مسکو می‌تواند همچنین پاسخی به اقدام اخیر وزارت دارایی آمریکا در خصوص تحریم شرکت فرعی "روس‌نفت" باشد. ضمناً در دوران توافق با اوپک، شرکت روس‌نفت بیش از همه تولید نفت را کاهش داده بود</w:t>
      </w:r>
      <w:r w:rsidR="00E7350C">
        <w:rPr>
          <w:rFonts w:hint="cs"/>
          <w:rtl/>
        </w:rPr>
        <w:t>،</w:t>
      </w:r>
      <w:r w:rsidRPr="00DE0E65">
        <w:rPr>
          <w:rFonts w:hint="cs"/>
          <w:rtl/>
        </w:rPr>
        <w:t xml:space="preserve"> و حالا استخراج نفت آن بیش از همه رشد می‌کند. </w:t>
      </w:r>
      <w:r w:rsidR="00E7350C" w:rsidRPr="00DE0E65">
        <w:rPr>
          <w:rFonts w:hint="cs"/>
          <w:rtl/>
        </w:rPr>
        <w:t xml:space="preserve">خروج از معامله </w:t>
      </w:r>
      <w:r w:rsidRPr="00DE0E65">
        <w:rPr>
          <w:rFonts w:hint="cs"/>
          <w:rtl/>
        </w:rPr>
        <w:t xml:space="preserve">برای بقیه شرکت‌های نفتی روسيه اقدام نامطلوبی بود. همچنین این اقدام به بودجه روسيه لطمه وارد می‌کند که طی دوران توافق با اوپک 2/6 تریلیون روبل درآمد مضاعف کسب کرده بود. اینک انتقال بلندمدت قیمت نفت به محدوده 45-55 دلار به معنی آزمون استقامت خواهد بود. بلافاصله پس از متلاشی شدن توافق عربستان سعودی حراج نفت خود را آغاز کرد. ولی به دشواری ریاض آماده جنگ قیمت تمام عیار باشد. بجا خواهد بود به مسئله کرونا ویروس هم توجه شود. بازار نفت هنوز اثر آن بر اقیانوس جهانی را بطور کامل ارزیابی نکرده است. انتظار می‌رود تقاضای جهانی نفت امسال از 100 میلیون بشکه در روز کاهش یابد. یعنی طی مارس و آوریل مازاد نفت در بازار جهانی به 4 میلیون بشکه </w:t>
      </w:r>
      <w:r w:rsidR="00E7350C">
        <w:rPr>
          <w:rFonts w:hint="cs"/>
          <w:rtl/>
        </w:rPr>
        <w:t xml:space="preserve"> در روز </w:t>
      </w:r>
      <w:r w:rsidRPr="00DE0E65">
        <w:rPr>
          <w:rFonts w:hint="cs"/>
          <w:rtl/>
        </w:rPr>
        <w:t>خواهد رسید.</w:t>
      </w:r>
    </w:p>
    <w:p w:rsidR="00FE7E77" w:rsidRPr="00DE0E65" w:rsidRDefault="00FE7E77" w:rsidP="00E7350C">
      <w:pPr>
        <w:pStyle w:val="gotovyi2"/>
        <w:rPr>
          <w:rtl/>
        </w:rPr>
      </w:pPr>
      <w:r w:rsidRPr="00DE0E65">
        <w:rPr>
          <w:rFonts w:hint="cs"/>
          <w:rtl/>
        </w:rPr>
        <w:t>تصمیم روسيه در وهله اول ماهیت سیاسی داشته و جهت‌گیری بلندمدت دارد. امکان دارد ضربه وارد شده به استخراج نفت آمریکا در نهایت مؤثر واقع شود اما اوپک ناچار خواهد بود در هر حال محدودیت‌هایی را رعایت کند (حدود 4 صفحه).</w:t>
      </w:r>
    </w:p>
    <w:p w:rsidR="008A71A2" w:rsidRPr="00DE0E65" w:rsidRDefault="008A71A2" w:rsidP="008A71A2">
      <w:pPr>
        <w:pStyle w:val="headingmy"/>
      </w:pPr>
      <w:r w:rsidRPr="00DE0E65">
        <w:rPr>
          <w:rFonts w:hint="cs"/>
          <w:rtl/>
        </w:rPr>
        <w:t>پول‌ها – روی بشکه</w:t>
      </w:r>
    </w:p>
    <w:p w:rsidR="008A71A2" w:rsidRPr="00DE0E65" w:rsidRDefault="008A71A2" w:rsidP="008A71A2">
      <w:pPr>
        <w:pStyle w:val="gotovyi2"/>
        <w:rPr>
          <w:rtl/>
        </w:rPr>
      </w:pPr>
      <w:r w:rsidRPr="00DE0E65">
        <w:rPr>
          <w:rFonts w:hint="cs"/>
          <w:rtl/>
        </w:rPr>
        <w:t>ولادیمیر کوزمین (</w:t>
      </w:r>
      <w:r w:rsidRPr="00DE0E65">
        <w:t>Vladimir Kuzmin</w:t>
      </w:r>
      <w:r w:rsidRPr="00DE0E65">
        <w:rPr>
          <w:rFonts w:hint="cs"/>
          <w:rtl/>
        </w:rPr>
        <w:t>)، رومان مارکلوف (</w:t>
      </w:r>
      <w:r w:rsidRPr="00DE0E65">
        <w:t>Roman Markelov</w:t>
      </w:r>
      <w:r w:rsidRPr="00DE0E65">
        <w:rPr>
          <w:rFonts w:hint="cs"/>
          <w:rtl/>
        </w:rPr>
        <w:t xml:space="preserve">) </w:t>
      </w:r>
    </w:p>
    <w:p w:rsidR="008A71A2" w:rsidRPr="00DE0E65" w:rsidRDefault="008A71A2" w:rsidP="008A71A2">
      <w:pPr>
        <w:pStyle w:val="gotovyi2"/>
        <w:rPr>
          <w:rtl/>
        </w:rPr>
      </w:pPr>
      <w:r w:rsidRPr="00DE0E65">
        <w:rPr>
          <w:rFonts w:hint="cs"/>
          <w:rtl/>
        </w:rPr>
        <w:t>روزنامه روسيسکايا گازتا، 10/03/</w:t>
      </w:r>
      <w:r>
        <w:rPr>
          <w:rFonts w:hint="cs"/>
          <w:rtl/>
        </w:rPr>
        <w:t xml:space="preserve"> </w:t>
      </w:r>
      <w:r w:rsidRPr="00DE0E65">
        <w:rPr>
          <w:rFonts w:hint="cs"/>
          <w:rtl/>
        </w:rPr>
        <w:t>2020</w:t>
      </w:r>
    </w:p>
    <w:p w:rsidR="008A71A2" w:rsidRPr="008A71A2" w:rsidRDefault="008A71A2" w:rsidP="008A71A2">
      <w:pPr>
        <w:pStyle w:val="ExportHyperlink"/>
        <w:rPr>
          <w:sz w:val="18"/>
          <w:szCs w:val="18"/>
          <w:rtl/>
          <w:lang w:bidi="ar-DZ"/>
        </w:rPr>
      </w:pPr>
      <w:r w:rsidRPr="008A71A2">
        <w:rPr>
          <w:sz w:val="18"/>
          <w:szCs w:val="18"/>
          <w:lang w:bidi="ar-DZ"/>
        </w:rPr>
        <w:t>https://rg.ru/2020/03/09/reg-szfo/kak-minfin-i-centrobank-podderzhat-rubl-iz-za-snizheniia-ceny-na-neft.html</w:t>
      </w:r>
    </w:p>
    <w:p w:rsidR="008A71A2" w:rsidRPr="00DE0E65" w:rsidRDefault="008A71A2" w:rsidP="008A71A2">
      <w:pPr>
        <w:pStyle w:val="gotovyi2"/>
      </w:pPr>
      <w:r w:rsidRPr="00DE0E65">
        <w:rPr>
          <w:rFonts w:hint="cs"/>
          <w:rtl/>
        </w:rPr>
        <w:t>وزارت دارایی و بانک مرکزی روسيه اعلام کردند برای حمایت از نرخ روبل (به دنبال سقوط قیمت نفت) اقدام می‌کنند. بانک مرکزی حداقل یک ماه ارز نمی‌خرد اما وزارت دارایی – به منظور جبران خسارات بودجه فدرال در نتیجه سقوط قیمت نفت – به فروش ارز مشغول مي‌شود. در این بین قیمت نفت طرف عصر تا حدودی رشد کرد اما وزیر دارایی اطمینان داد دولت امکانات ضروری برای اجرای همه تعهدات خود در برابر شهروندان را دارد. وقتی قیمت نفت از سطح تعیین شده در بودجه پایین‌تر برود دولت خرج ذخایر ارزی صندوق رفاه ملی برای جبران کمبود درآمد را آغاز می‌کند. اگر قیمت نفت "یورالس" روسيه در حدود 4/37 دلار باشد کسری درآمد نفتی روسيه به 300 میلیون دلار در ماه بالغ مي‌شود. اما حجم نقدینگی در صندوق رفاه ملی 150 میلیارد دلار می‌باشد.</w:t>
      </w:r>
    </w:p>
    <w:p w:rsidR="008A71A2" w:rsidRPr="00DE0E65" w:rsidRDefault="008A71A2" w:rsidP="008A71A2">
      <w:pPr>
        <w:pStyle w:val="gotovyi2"/>
        <w:rPr>
          <w:rtl/>
        </w:rPr>
      </w:pPr>
      <w:r w:rsidRPr="00DE0E65">
        <w:rPr>
          <w:rFonts w:hint="cs"/>
          <w:rtl/>
        </w:rPr>
        <w:t xml:space="preserve">صاحبنظر اقتصادی می‌گوید اقدامات وزارت دارایی و بانک مرکزی معقول بوده و از سقوط نرخ روبل جلوگیری می‌کند. بنظر وی، رسیدن نرخ دلار به 73-74 روبل در شرایط کنونی امر موجهی است. خبرنگاران نشریه می‌گویند خرید ارز در سنت پطرزبورگ مشکل </w:t>
      </w:r>
      <w:r w:rsidRPr="00DE0E65">
        <w:rPr>
          <w:rFonts w:hint="cs"/>
          <w:rtl/>
        </w:rPr>
        <w:lastRenderedPageBreak/>
        <w:t>نداشت، در نووسیبیرسک تمام نقدینگی ارز طرف صبح تمام شد، خرید ارز در راستوف نا دانو دشوار بود و فروشندگان قاچاق دلار را با نرخ 90 روبل می‌فروختند (حدود 5 صفحه).</w:t>
      </w:r>
    </w:p>
    <w:p w:rsidR="00FE7E77" w:rsidRPr="00DE0E65" w:rsidRDefault="00FE7E77" w:rsidP="00FE7E77">
      <w:pPr>
        <w:pStyle w:val="headingmy"/>
      </w:pPr>
      <w:r w:rsidRPr="00DE0E65">
        <w:rPr>
          <w:rFonts w:hint="cs"/>
          <w:rtl/>
        </w:rPr>
        <w:t>آیا تکرار اوضاع سال 2014 در اقتصاد روسيه ممکن است؟</w:t>
      </w:r>
    </w:p>
    <w:p w:rsidR="00FE7E77" w:rsidRPr="00DE0E65" w:rsidRDefault="00FE7E77" w:rsidP="00E7350C">
      <w:pPr>
        <w:pStyle w:val="gotovyi2"/>
        <w:rPr>
          <w:rtl/>
        </w:rPr>
      </w:pPr>
      <w:r w:rsidRPr="00DE0E65">
        <w:rPr>
          <w:rFonts w:hint="cs"/>
          <w:rtl/>
        </w:rPr>
        <w:t>آنتون تاباخ (</w:t>
      </w:r>
      <w:r w:rsidR="00E7350C">
        <w:t>Anton tabakh</w:t>
      </w:r>
      <w:r w:rsidRPr="00DE0E65">
        <w:rPr>
          <w:rFonts w:hint="cs"/>
          <w:rtl/>
        </w:rPr>
        <w:t xml:space="preserve">) اقتصاد دان کل شرکت رتبه سنجی "اکسپرت ار.آ" </w:t>
      </w:r>
    </w:p>
    <w:p w:rsidR="00FE7E77" w:rsidRPr="00DE0E65" w:rsidRDefault="00FE7E77" w:rsidP="00E7350C">
      <w:pPr>
        <w:pStyle w:val="gotovyi2"/>
        <w:rPr>
          <w:rtl/>
        </w:rPr>
      </w:pPr>
      <w:r w:rsidRPr="00DE0E65">
        <w:rPr>
          <w:rFonts w:hint="cs"/>
          <w:rtl/>
        </w:rPr>
        <w:t>روزنامه تجاری "ار ب کا"، 11/03/</w:t>
      </w:r>
      <w:r>
        <w:rPr>
          <w:rFonts w:hint="cs"/>
          <w:rtl/>
        </w:rPr>
        <w:t xml:space="preserve"> </w:t>
      </w:r>
      <w:r w:rsidRPr="00DE0E65">
        <w:rPr>
          <w:rFonts w:hint="cs"/>
          <w:rtl/>
        </w:rPr>
        <w:t>2020</w:t>
      </w:r>
    </w:p>
    <w:p w:rsidR="00FE7E77" w:rsidRPr="00633B3C" w:rsidRDefault="00FE7E77" w:rsidP="00FE7E77">
      <w:pPr>
        <w:pStyle w:val="ExportHyperlink"/>
        <w:rPr>
          <w:rtl/>
          <w:lang w:bidi="ar-DZ"/>
        </w:rPr>
      </w:pPr>
      <w:r w:rsidRPr="00633B3C">
        <w:rPr>
          <w:lang w:bidi="ar-DZ"/>
        </w:rPr>
        <w:t>https://www.rbc.ru/opinions/finances/10/03/2020/5e66694f9a79470667b364af?from=center</w:t>
      </w:r>
    </w:p>
    <w:p w:rsidR="00FE7E77" w:rsidRPr="00DE0E65" w:rsidRDefault="00FE7E77" w:rsidP="00E7350C">
      <w:pPr>
        <w:pStyle w:val="gotovyi2"/>
      </w:pPr>
      <w:r w:rsidRPr="00DE0E65">
        <w:rPr>
          <w:rFonts w:hint="cs"/>
          <w:rtl/>
        </w:rPr>
        <w:t>سقوط روز سه‌شنبه در بازار سهام روسيه نتیجه دو پدیده نامطلوب – سراسیمگی از شیوع همه گیری کرونا و بهم خوردن معامله اوپک+ - بود. حین بررسی دورنمای اوضاع مالی باید بازار داخلی را از بازار جهانی جدا کرد. اگر بانک‌های مرکزی حمایت از اقتصاد را پیشه کنند</w:t>
      </w:r>
      <w:r w:rsidR="00E7350C">
        <w:rPr>
          <w:rFonts w:hint="cs"/>
          <w:rtl/>
        </w:rPr>
        <w:t>،</w:t>
      </w:r>
      <w:r w:rsidRPr="00DE0E65">
        <w:rPr>
          <w:rFonts w:hint="cs"/>
          <w:rtl/>
        </w:rPr>
        <w:t xml:space="preserve"> قیمت نفت می‌تواند بزودی دوباره از 40 دلار فراتر برود. امور بعدی به موفقیت در مبارزه با همه گیری و توانایی اوپک و روسيه برای نیل به توافق بستگی خواهد داشت. مهم است در لحظه سقوط بازار نفت از آغاز جنگ قیمت جلوگیری شود. اما اوضاع بازار داخلی به مدت ادامه شوک نفتی و عمق آن بستگی خواهد داشت. اقدام فوری و هماهنگ بانک مرکزی و وزارت دارایی </w:t>
      </w:r>
      <w:r w:rsidR="00E7350C">
        <w:rPr>
          <w:rFonts w:hint="cs"/>
          <w:rtl/>
        </w:rPr>
        <w:t xml:space="preserve">روسيه </w:t>
      </w:r>
      <w:r w:rsidRPr="00DE0E65">
        <w:rPr>
          <w:rFonts w:hint="cs"/>
          <w:rtl/>
        </w:rPr>
        <w:t xml:space="preserve">نشان می‌دهد درس‌ها و اشتباهات سال‌های 2014 و 2018 در نظر گرفته شده است. </w:t>
      </w:r>
      <w:r w:rsidR="00E7350C">
        <w:rPr>
          <w:rFonts w:hint="cs"/>
          <w:rtl/>
        </w:rPr>
        <w:t xml:space="preserve">در عین حال </w:t>
      </w:r>
      <w:r w:rsidRPr="00DE0E65">
        <w:rPr>
          <w:rFonts w:hint="cs"/>
          <w:rtl/>
        </w:rPr>
        <w:t xml:space="preserve">رشد اقتصاد </w:t>
      </w:r>
      <w:r w:rsidR="00E7350C">
        <w:rPr>
          <w:rFonts w:hint="cs"/>
          <w:rtl/>
        </w:rPr>
        <w:t xml:space="preserve">روسيه </w:t>
      </w:r>
      <w:r w:rsidRPr="00DE0E65">
        <w:rPr>
          <w:rFonts w:hint="cs"/>
          <w:rtl/>
        </w:rPr>
        <w:t>زیر سئوال می‌رود. بانک مرکزی از قرار نیازی به افزایش درصد بهره نخواهد داشت. در مجموع سببی برای نگرانی هست ولی سراسیمگی خطرناک خواهد بود (3 صفحه).</w:t>
      </w:r>
    </w:p>
    <w:p w:rsidR="00FE7E77" w:rsidRPr="00DE0E65" w:rsidRDefault="00FE7E77" w:rsidP="00FE7E77">
      <w:pPr>
        <w:pStyle w:val="headingmy"/>
      </w:pPr>
      <w:r w:rsidRPr="00DE0E65">
        <w:rPr>
          <w:rFonts w:hint="cs"/>
          <w:rtl/>
        </w:rPr>
        <w:t>رقص جالب نفت</w:t>
      </w:r>
    </w:p>
    <w:p w:rsidR="00FE7E77" w:rsidRPr="00DE0E65" w:rsidRDefault="00FE7E77" w:rsidP="00E7350C">
      <w:pPr>
        <w:pStyle w:val="gotovyi2"/>
        <w:rPr>
          <w:rtl/>
        </w:rPr>
      </w:pPr>
      <w:r w:rsidRPr="00DE0E65">
        <w:rPr>
          <w:rFonts w:hint="cs"/>
          <w:rtl/>
        </w:rPr>
        <w:t>دمیتری بوترین (</w:t>
      </w:r>
      <w:r w:rsidRPr="00DE0E65">
        <w:t>Dmitri Butrin</w:t>
      </w:r>
      <w:r w:rsidRPr="00DE0E65">
        <w:rPr>
          <w:rFonts w:hint="cs"/>
          <w:rtl/>
        </w:rPr>
        <w:t>) معاون امور اقتصادی سردبیر</w:t>
      </w:r>
    </w:p>
    <w:p w:rsidR="00FE7E77" w:rsidRPr="00DE0E65" w:rsidRDefault="00FE7E77" w:rsidP="00E7350C">
      <w:pPr>
        <w:pStyle w:val="gotovyi2"/>
        <w:rPr>
          <w:rtl/>
        </w:rPr>
      </w:pPr>
      <w:r w:rsidRPr="00DE0E65">
        <w:rPr>
          <w:rFonts w:hint="cs"/>
          <w:rtl/>
        </w:rPr>
        <w:t>روزنامه کمرسانت، 10/03/</w:t>
      </w:r>
      <w:r>
        <w:rPr>
          <w:rFonts w:hint="cs"/>
          <w:rtl/>
        </w:rPr>
        <w:t xml:space="preserve"> </w:t>
      </w:r>
      <w:r w:rsidRPr="00DE0E65">
        <w:rPr>
          <w:rFonts w:hint="cs"/>
          <w:rtl/>
        </w:rPr>
        <w:t>2020</w:t>
      </w:r>
    </w:p>
    <w:p w:rsidR="00FE7E77" w:rsidRPr="00633B3C" w:rsidRDefault="00FE7E77" w:rsidP="00FE7E77">
      <w:pPr>
        <w:pStyle w:val="ExportHyperlink"/>
        <w:rPr>
          <w:rtl/>
          <w:lang w:bidi="ar-DZ"/>
        </w:rPr>
      </w:pPr>
      <w:r w:rsidRPr="00633B3C">
        <w:rPr>
          <w:lang w:bidi="ar-DZ"/>
        </w:rPr>
        <w:t>https://www.kommersant.ru/doc/4283256</w:t>
      </w:r>
    </w:p>
    <w:p w:rsidR="00FE7E77" w:rsidRPr="00DE0E65" w:rsidRDefault="00FE7E77" w:rsidP="00E7350C">
      <w:pPr>
        <w:pStyle w:val="gotovyi2"/>
      </w:pPr>
      <w:r w:rsidRPr="00DE0E65">
        <w:rPr>
          <w:rFonts w:hint="cs"/>
          <w:rtl/>
        </w:rPr>
        <w:t>هفته شروع شده آزمون استقامت ساختار اقتصادی روسيه خواهد بود. سقوط بازارهای جهانی که روز دوشنبه آغاز شد تا یک چهارم کار دست روسيه بود. وخامت شدید احوال در بخش شیوع بیماری کرونا در اروپا با قصد روسیه و عربستان سعودی برای رقابت سرسخت در بازار نفت جمع زده شد. قیمت سهام شرکت‌های روسی در بورس لندن و نیویورک بین 7 تا 22% و قیمت نفت 30% سقوط کرد. نرخ دلار تا 74 روبل رشد داشت. اوضاع نهایی طی روزهای آینده روشن‌تر مي‌شود. واقعیت این است که هم بودجه، هم بانک مرکزی و هم شرکت‌ها ممکن است وخامت شدید اوضاع در بخش بازرگانی خارجی را احساس نکنند، ولی کسی سامانه را برای سقوط احوال و هرج و مرج اقدامات ضد بحران آینده آماده نکرده بود (3 صفحه).</w:t>
      </w:r>
    </w:p>
    <w:p w:rsidR="00FD6B95" w:rsidRDefault="00FE7E77" w:rsidP="008A71A2">
      <w:pPr>
        <w:pStyle w:val="gotovyi2"/>
        <w:rPr>
          <w:rtl/>
        </w:rPr>
      </w:pPr>
      <w:r w:rsidRPr="00DE0E65">
        <w:rPr>
          <w:rFonts w:hint="cs"/>
          <w:rtl/>
        </w:rPr>
        <w:t>در مقاله دیگر روزنامه دیدگاه مفسر آن بیان مي‌شود که بهم زدن معامله نفتی از قرار دلایل ژئوپلتیک هم داشته که از آنها اطلاع نداریم. ولی دلیل بازاری اقدام روسيه روشن می‌باشد. ریاض در آخرین جلسه در وین به اخاذی روسيه پرداخته و درخواست داشت مسکو تولید نفت خود را نیم میلیون بشکه در روز کاهش دهد. روسيه به اخاذی تن نداد. حالا ریاض آمادگی وارد شدن به جنگ قیمت را نشان می‌دهد</w:t>
      </w:r>
      <w:r w:rsidR="008A71A2">
        <w:rPr>
          <w:rFonts w:hint="cs"/>
          <w:rtl/>
        </w:rPr>
        <w:t>،</w:t>
      </w:r>
      <w:r w:rsidRPr="00DE0E65">
        <w:rPr>
          <w:rFonts w:hint="cs"/>
          <w:rtl/>
        </w:rPr>
        <w:t xml:space="preserve"> ولی بودجه روسيه در شرایط بشکه‌ای 42 دلار مازاد درآمد خواهد داشت در حالی که این رقم برای عربستان سعودی 80 دلار است. در هر حال، </w:t>
      </w:r>
      <w:r w:rsidR="008A71A2">
        <w:rPr>
          <w:rFonts w:hint="cs"/>
          <w:rtl/>
        </w:rPr>
        <w:t xml:space="preserve">این </w:t>
      </w:r>
      <w:r w:rsidRPr="00DE0E65">
        <w:rPr>
          <w:rFonts w:hint="cs"/>
          <w:rtl/>
        </w:rPr>
        <w:t>موقعیت ناگزیر باید بروز می‌کرد و روسيه با اندوختن ذخایر محسوس برای آن آماده شده بود.</w:t>
      </w:r>
    </w:p>
    <w:p w:rsidR="00FD6B95" w:rsidRDefault="00FD6B95">
      <w:pPr>
        <w:spacing w:after="0" w:line="240" w:lineRule="auto"/>
        <w:rPr>
          <w:rFonts w:ascii="Times New Roman" w:hAnsi="Times New Roman" w:cs="Times New Roman"/>
          <w:spacing w:val="6"/>
          <w:sz w:val="28"/>
          <w:szCs w:val="28"/>
          <w:rtl/>
          <w:lang w:eastAsia="zh-CN" w:bidi="fa-IR"/>
        </w:rPr>
      </w:pPr>
      <w:r>
        <w:rPr>
          <w:rtl/>
        </w:rPr>
        <w:br w:type="page"/>
      </w:r>
    </w:p>
    <w:p w:rsidR="00FE7E77" w:rsidRPr="00DE0E65" w:rsidRDefault="00FE7E77" w:rsidP="008A71A2">
      <w:pPr>
        <w:pStyle w:val="gotovyi2"/>
        <w:rPr>
          <w:rtl/>
        </w:rPr>
      </w:pPr>
    </w:p>
    <w:p w:rsidR="00FE7E77" w:rsidRPr="00DE0E65" w:rsidRDefault="00FE7E77" w:rsidP="00FE7E77">
      <w:pPr>
        <w:pStyle w:val="headingmy"/>
      </w:pPr>
      <w:r w:rsidRPr="00DE0E65">
        <w:rPr>
          <w:rFonts w:hint="cs"/>
          <w:rtl/>
        </w:rPr>
        <w:t>هرچه برای سچین خوب باشد، برای کرملین خوب است، اما مردم بروند پی کارشان</w:t>
      </w:r>
    </w:p>
    <w:p w:rsidR="00FE7E77" w:rsidRPr="00DE0E65" w:rsidRDefault="00FE7E77" w:rsidP="00E7350C">
      <w:pPr>
        <w:pStyle w:val="gotovyi2"/>
        <w:rPr>
          <w:rtl/>
        </w:rPr>
      </w:pPr>
      <w:r w:rsidRPr="00DE0E65">
        <w:rPr>
          <w:rFonts w:hint="cs"/>
          <w:rtl/>
        </w:rPr>
        <w:t>یولیا لاتینینا (</w:t>
      </w:r>
      <w:r w:rsidRPr="00DE0E65">
        <w:t>Yulia Latynina</w:t>
      </w:r>
      <w:r w:rsidRPr="00DE0E65">
        <w:rPr>
          <w:rFonts w:hint="cs"/>
          <w:rtl/>
        </w:rPr>
        <w:t>) مفسر روزنامه نووایا گازتا</w:t>
      </w:r>
    </w:p>
    <w:p w:rsidR="00FE7E77" w:rsidRPr="00DE0E65" w:rsidRDefault="00FE7E77" w:rsidP="00E7350C">
      <w:pPr>
        <w:pStyle w:val="gotovyi2"/>
        <w:rPr>
          <w:rtl/>
        </w:rPr>
      </w:pPr>
      <w:r w:rsidRPr="00DE0E65">
        <w:rPr>
          <w:rFonts w:hint="cs"/>
          <w:rtl/>
        </w:rPr>
        <w:t>روزنامه نووایا گازتا، 11/03/</w:t>
      </w:r>
      <w:r>
        <w:rPr>
          <w:rFonts w:hint="cs"/>
          <w:rtl/>
        </w:rPr>
        <w:t xml:space="preserve"> </w:t>
      </w:r>
      <w:r w:rsidRPr="00DE0E65">
        <w:rPr>
          <w:rFonts w:hint="cs"/>
          <w:rtl/>
        </w:rPr>
        <w:t>2020</w:t>
      </w:r>
    </w:p>
    <w:p w:rsidR="00FE7E77" w:rsidRPr="00633B3C" w:rsidRDefault="00FE7E77" w:rsidP="00FE7E77">
      <w:pPr>
        <w:pStyle w:val="ExportHyperlink"/>
        <w:rPr>
          <w:rtl/>
          <w:lang w:bidi="ar-DZ"/>
        </w:rPr>
      </w:pPr>
      <w:r w:rsidRPr="00633B3C">
        <w:rPr>
          <w:lang w:bidi="ar-DZ"/>
        </w:rPr>
        <w:t>https://novayagazeta.ru/articles/2020/03/09/84230-igor-sechin-v-roli-ronalda-reygana</w:t>
      </w:r>
    </w:p>
    <w:p w:rsidR="00FE7E77" w:rsidRPr="00DE0E65" w:rsidRDefault="00FE7E77" w:rsidP="008A71A2">
      <w:pPr>
        <w:pStyle w:val="gotovyi2"/>
        <w:rPr>
          <w:rtl/>
        </w:rPr>
      </w:pPr>
      <w:r w:rsidRPr="00DE0E65">
        <w:rPr>
          <w:rFonts w:hint="cs"/>
          <w:rtl/>
        </w:rPr>
        <w:t xml:space="preserve">میخاییل میشوستین نخست وزیر روسیه جرأت نکرد با خواسته‌های </w:t>
      </w:r>
      <w:r w:rsidR="008A71A2">
        <w:rPr>
          <w:rFonts w:hint="cs"/>
          <w:rtl/>
        </w:rPr>
        <w:t>ایگور سچین (</w:t>
      </w:r>
      <w:r w:rsidR="008A71A2">
        <w:rPr>
          <w:rFonts w:hint="cs"/>
        </w:rPr>
        <w:t>Igor Sechin</w:t>
      </w:r>
      <w:r w:rsidR="008A71A2">
        <w:rPr>
          <w:rFonts w:hint="cs"/>
          <w:rtl/>
        </w:rPr>
        <w:t xml:space="preserve">) </w:t>
      </w:r>
      <w:r w:rsidRPr="00DE0E65">
        <w:rPr>
          <w:rFonts w:hint="cs"/>
          <w:rtl/>
        </w:rPr>
        <w:t>رئیس شرکت روس‌نفت مخالفت کند و در نتیجه امروز دستمزد ارزی همه مردم روسيه 10% کاهش یافت. عربستان سعودی هم در پاسخ اعلام کرد صادرات نفت خود را به شدت افزایش می‌دهد. همان عربستان سعودی که در توطئه‌ای با ریگان استخراج نفت خود را افزایش داده و از این طریق به یکی از قاتلین شوروی تبدیل شد. حالا ایگور سچین نقش ریگان را ایفا می‌کند.</w:t>
      </w:r>
      <w:r w:rsidR="008A71A2">
        <w:rPr>
          <w:rFonts w:hint="cs"/>
          <w:rtl/>
        </w:rPr>
        <w:t xml:space="preserve"> </w:t>
      </w:r>
      <w:r w:rsidRPr="00DE0E65">
        <w:rPr>
          <w:rFonts w:hint="cs"/>
          <w:rtl/>
        </w:rPr>
        <w:t>کرملین از قرار از اوضاع جاری نگران نیست. ثروتمندان مشکل نخواهند داشت. البته مردم گرسنه گرسنه‌تر می‌شوند ولی خوب که چی؟ در مقابل به مردم "وحدت ملی"، "تاریخ هزار ساله"، و گرامیداشت خاطره نیاکان عرضه مي‌شود.</w:t>
      </w:r>
    </w:p>
    <w:p w:rsidR="00FE7E77" w:rsidRPr="00DE0E65" w:rsidRDefault="00FE7E77" w:rsidP="008A71A2">
      <w:pPr>
        <w:pStyle w:val="gotovyi2"/>
        <w:rPr>
          <w:rtl/>
        </w:rPr>
      </w:pPr>
      <w:r w:rsidRPr="00DE0E65">
        <w:rPr>
          <w:rFonts w:hint="cs"/>
          <w:rtl/>
        </w:rPr>
        <w:t>مشکل اصلی این است که کرملین در بخش نفت و گاز هم در "دنیای دیگر" زندگی می‌کند. به ما قول داده بودند "ابرقدرت انرژی" مي‌شویم، اروپا را در کارتنک خطوط لوله گاز خود اسیر می‌کنیم</w:t>
      </w:r>
      <w:r w:rsidR="008A71A2">
        <w:rPr>
          <w:rFonts w:hint="cs"/>
          <w:rtl/>
        </w:rPr>
        <w:t>،</w:t>
      </w:r>
      <w:r w:rsidRPr="00DE0E65">
        <w:rPr>
          <w:rFonts w:hint="cs"/>
          <w:rtl/>
        </w:rPr>
        <w:t xml:space="preserve"> و به "حباب نفت شیل" پایان خواهیم داد. و هر بار این رؤیاها در نتیجه ناتوانی کرملین از درک قوانین بازار در هم می‌شکست. نمی‌شود چنان نقشه‌ای طراحی کرد که در خارج سر همه کلاه بگذاری. در خانه مي‌شود، ولی در خارج نه. در خارج کسی ابرقدرت حوزه انرژی نیست، کشورهای ناچار به فروش مواد اولیه هست. در خارج نمی‌شود به نفت شیل پایان داد</w:t>
      </w:r>
      <w:r w:rsidR="008A71A2">
        <w:rPr>
          <w:rFonts w:hint="cs"/>
          <w:rtl/>
        </w:rPr>
        <w:t>،</w:t>
      </w:r>
      <w:r w:rsidRPr="00DE0E65">
        <w:rPr>
          <w:rFonts w:hint="cs"/>
          <w:rtl/>
        </w:rPr>
        <w:t xml:space="preserve"> و عربستان سعودی با نفت خیلی بیشتر و جمعیت خیلی کمتر می‌تواند خیلی مؤثرتر از روسيه از نفت به عنوان اسلحه استفاده کند. واقعیاتی که حین فروپاشی شوروی به نمایش گذاشته شد. و حالا سچین در لحظه‌ای مناسب می‌خواهد نقش ریگان را ایفا کند (حدود 4 صفحه).</w:t>
      </w:r>
    </w:p>
    <w:p w:rsidR="00FE7E77" w:rsidRPr="00DE0E65" w:rsidRDefault="00FE7E77" w:rsidP="00FE7E77">
      <w:pPr>
        <w:pStyle w:val="headingmy"/>
      </w:pPr>
      <w:r w:rsidRPr="00DE0E65">
        <w:rPr>
          <w:rFonts w:hint="cs"/>
          <w:rtl/>
        </w:rPr>
        <w:t>میشوستین را "زیر دوش آب سرد گذاشتند"</w:t>
      </w:r>
    </w:p>
    <w:p w:rsidR="00FE7E77" w:rsidRPr="00DE0E65" w:rsidRDefault="00FE7E77" w:rsidP="00E7350C">
      <w:pPr>
        <w:pStyle w:val="gotovyi2"/>
        <w:rPr>
          <w:rtl/>
        </w:rPr>
      </w:pPr>
      <w:r w:rsidRPr="00DE0E65">
        <w:rPr>
          <w:rFonts w:hint="cs"/>
          <w:rtl/>
        </w:rPr>
        <w:t>نیکولای واردول (</w:t>
      </w:r>
      <w:r w:rsidRPr="00DE0E65">
        <w:t>Nikolay Vardul</w:t>
      </w:r>
      <w:r w:rsidRPr="00DE0E65">
        <w:rPr>
          <w:rFonts w:hint="cs"/>
          <w:rtl/>
        </w:rPr>
        <w:t>)</w:t>
      </w:r>
    </w:p>
    <w:p w:rsidR="00FE7E77" w:rsidRPr="00DE0E65" w:rsidRDefault="00FE7E77" w:rsidP="00E7350C">
      <w:pPr>
        <w:pStyle w:val="gotovyi2"/>
        <w:rPr>
          <w:rtl/>
        </w:rPr>
      </w:pPr>
      <w:r w:rsidRPr="00DE0E65">
        <w:rPr>
          <w:rFonts w:hint="cs"/>
          <w:rtl/>
        </w:rPr>
        <w:t>روزنامه ماسکوفسکی کامسامولتس، 10/03/</w:t>
      </w:r>
      <w:r>
        <w:rPr>
          <w:rFonts w:hint="cs"/>
          <w:rtl/>
        </w:rPr>
        <w:t xml:space="preserve"> </w:t>
      </w:r>
      <w:r w:rsidRPr="00DE0E65">
        <w:rPr>
          <w:rFonts w:hint="cs"/>
          <w:rtl/>
        </w:rPr>
        <w:t>2020</w:t>
      </w:r>
    </w:p>
    <w:p w:rsidR="00FE7E77" w:rsidRPr="00633B3C" w:rsidRDefault="00FE7E77" w:rsidP="00FE7E77">
      <w:pPr>
        <w:pStyle w:val="ExportHyperlink"/>
        <w:rPr>
          <w:rtl/>
          <w:lang w:bidi="ar-DZ"/>
        </w:rPr>
      </w:pPr>
      <w:r w:rsidRPr="00633B3C">
        <w:rPr>
          <w:lang w:bidi="ar-DZ"/>
        </w:rPr>
        <w:t>https://www.mk.ru/economics/2020/03/09/mishustina-postavili-pod-kholodnyy-dush.html</w:t>
      </w:r>
    </w:p>
    <w:p w:rsidR="00E7350C" w:rsidRPr="00E94856" w:rsidRDefault="00FE7E77" w:rsidP="00E7350C">
      <w:pPr>
        <w:pStyle w:val="gotovyi2"/>
        <w:rPr>
          <w:rtl/>
        </w:rPr>
      </w:pPr>
      <w:r w:rsidRPr="00DE0E65">
        <w:rPr>
          <w:rFonts w:hint="cs"/>
          <w:rtl/>
        </w:rPr>
        <w:t>دیوان بازرس برنامه‌های اجتماعی و اقتصادی دولت میخاییل میشوستین نخست وزیر روسیه را زیر سئوال برده است. بازرسان دیوان معتقدند اقدامات پیشنهادی برای مبارزه با فقر که در پیام سالانه رئیس‌جمهور بیان شد مؤثر نخواهد بود و ثانیاً اقتصاد روسيه امسال نمی‌تواند به میزان 9/1% (سطح پیشبینی شده از طرف دولت) پیشرفت کند. واقعیت این است که سطح فقر در روسيه بجای کاهش، رشد می‌کند. دیوان بازرس در واقع دولت میخاییل میشوستین را به مبارزه طلبیده و "نقاط ضعف" سیاست پیاده شونده را ترسیم کرد. حالا دولت باید وارد میدان شده و تحقق پذیر بودن مقاصد خود را اثبات نماید (2 صفحه).</w:t>
      </w:r>
    </w:p>
    <w:p w:rsidR="00463529" w:rsidRPr="00AA571E" w:rsidRDefault="00463529" w:rsidP="00E7350C">
      <w:pPr>
        <w:pStyle w:val="gotovyi2"/>
        <w:ind w:firstLine="0"/>
        <w:rPr>
          <w:rtl/>
        </w:rPr>
      </w:pPr>
    </w:p>
    <w:sectPr w:rsidR="00463529" w:rsidRPr="00AA571E" w:rsidSect="00CB4B2C">
      <w:headerReference w:type="default" r:id="rId8"/>
      <w:footerReference w:type="default" r:id="rId9"/>
      <w:pgSz w:w="11901" w:h="16834"/>
      <w:pgMar w:top="1440" w:right="1440" w:bottom="1440" w:left="1440" w:header="794"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bidi/>
      <w:rtlGutter/>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1E3" w:rsidRDefault="001171E3" w:rsidP="009E494A">
      <w:pPr>
        <w:spacing w:after="0" w:line="240" w:lineRule="auto"/>
      </w:pPr>
      <w:r>
        <w:separator/>
      </w:r>
    </w:p>
  </w:endnote>
  <w:endnote w:type="continuationSeparator" w:id="0">
    <w:p w:rsidR="001171E3" w:rsidRDefault="001171E3" w:rsidP="009E4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Zar">
    <w:altName w:val="Courier New"/>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Nazanin">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Nastaliq">
    <w:panose1 w:val="02020505000000020003"/>
    <w:charset w:val="00"/>
    <w:family w:val="auto"/>
    <w:pitch w:val="variable"/>
    <w:sig w:usb0="A1002AEF" w:usb1="D000604A" w:usb2="00000008" w:usb3="00000000" w:csb0="000101FF" w:csb1="00000000"/>
  </w:font>
  <w:font w:name="B Titr">
    <w:altName w:val="Courier New"/>
    <w:panose1 w:val="00000700000000000000"/>
    <w:charset w:val="B2"/>
    <w:family w:val="auto"/>
    <w:pitch w:val="variable"/>
    <w:sig w:usb0="00002001" w:usb1="80000000" w:usb2="00000008" w:usb3="00000000" w:csb0="00000040" w:csb1="00000000"/>
  </w:font>
  <w:font w:name="IRANSansWeb">
    <w:altName w:val="IranNastaliq"/>
    <w:charset w:val="00"/>
    <w:family w:val="roman"/>
    <w:pitch w:val="variable"/>
    <w:sig w:usb0="00000000" w:usb1="8000004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075" w:rsidRDefault="001171E3">
    <w:pPr>
      <w:pStyle w:val="Footer"/>
      <w:jc w:val="center"/>
    </w:pPr>
    <w:r>
      <w:fldChar w:fldCharType="begin"/>
    </w:r>
    <w:r>
      <w:instrText xml:space="preserve"> PAGE   \* MERGEFORMAT </w:instrText>
    </w:r>
    <w:r>
      <w:fldChar w:fldCharType="separate"/>
    </w:r>
    <w:r w:rsidR="00295EF3">
      <w:rPr>
        <w:noProof/>
      </w:rPr>
      <w:t>1</w:t>
    </w:r>
    <w:r>
      <w:rPr>
        <w:noProof/>
      </w:rPr>
      <w:fldChar w:fldCharType="end"/>
    </w:r>
  </w:p>
  <w:p w:rsidR="001B2075" w:rsidRDefault="001B207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1E3" w:rsidRDefault="001171E3" w:rsidP="009E494A">
      <w:pPr>
        <w:spacing w:after="0" w:line="240" w:lineRule="auto"/>
      </w:pPr>
      <w:r>
        <w:separator/>
      </w:r>
    </w:p>
  </w:footnote>
  <w:footnote w:type="continuationSeparator" w:id="0">
    <w:p w:rsidR="001171E3" w:rsidRDefault="001171E3" w:rsidP="009E49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104" w:rsidRPr="00AA571E" w:rsidRDefault="00B05104" w:rsidP="00E7350C">
    <w:pPr>
      <w:pStyle w:val="gotovyi2"/>
      <w:rPr>
        <w:rtl/>
      </w:rPr>
    </w:pPr>
  </w:p>
  <w:p w:rsidR="00B05104" w:rsidRDefault="00B0510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1B62"/>
    <w:multiLevelType w:val="hybridMultilevel"/>
    <w:tmpl w:val="8B1E9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0D5769"/>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2" w15:restartNumberingAfterBreak="0">
    <w:nsid w:val="1C6176D3"/>
    <w:multiLevelType w:val="hybridMultilevel"/>
    <w:tmpl w:val="93827222"/>
    <w:lvl w:ilvl="0" w:tplc="CC7071C0">
      <w:start w:val="10"/>
      <w:numFmt w:val="bullet"/>
      <w:lvlText w:val="-"/>
      <w:lvlJc w:val="left"/>
      <w:pPr>
        <w:tabs>
          <w:tab w:val="num" w:pos="1084"/>
        </w:tabs>
        <w:ind w:left="1084" w:hanging="630"/>
      </w:pPr>
      <w:rPr>
        <w:rFonts w:ascii="Times New Roman" w:eastAsia="Times New Roman" w:hAnsi="Times New Roman" w:cs="B Nazanin" w:hint="default"/>
      </w:rPr>
    </w:lvl>
    <w:lvl w:ilvl="1" w:tplc="FE12BCFC">
      <w:start w:val="1"/>
      <w:numFmt w:val="decimal"/>
      <w:lvlText w:val="%2."/>
      <w:lvlJc w:val="left"/>
      <w:pPr>
        <w:tabs>
          <w:tab w:val="num" w:pos="1534"/>
        </w:tabs>
        <w:ind w:left="1534" w:hanging="360"/>
      </w:pPr>
      <w:rPr>
        <w:rFonts w:hint="default"/>
      </w:rPr>
    </w:lvl>
    <w:lvl w:ilvl="2" w:tplc="04090005" w:tentative="1">
      <w:start w:val="1"/>
      <w:numFmt w:val="bullet"/>
      <w:lvlText w:val=""/>
      <w:lvlJc w:val="left"/>
      <w:pPr>
        <w:tabs>
          <w:tab w:val="num" w:pos="2254"/>
        </w:tabs>
        <w:ind w:left="2254" w:hanging="360"/>
      </w:pPr>
      <w:rPr>
        <w:rFonts w:ascii="Wingdings" w:hAnsi="Wingdings" w:hint="default"/>
      </w:rPr>
    </w:lvl>
    <w:lvl w:ilvl="3" w:tplc="04090001" w:tentative="1">
      <w:start w:val="1"/>
      <w:numFmt w:val="bullet"/>
      <w:lvlText w:val=""/>
      <w:lvlJc w:val="left"/>
      <w:pPr>
        <w:tabs>
          <w:tab w:val="num" w:pos="2974"/>
        </w:tabs>
        <w:ind w:left="2974" w:hanging="360"/>
      </w:pPr>
      <w:rPr>
        <w:rFonts w:ascii="Symbol" w:hAnsi="Symbol" w:hint="default"/>
      </w:rPr>
    </w:lvl>
    <w:lvl w:ilvl="4" w:tplc="04090003" w:tentative="1">
      <w:start w:val="1"/>
      <w:numFmt w:val="bullet"/>
      <w:lvlText w:val="o"/>
      <w:lvlJc w:val="left"/>
      <w:pPr>
        <w:tabs>
          <w:tab w:val="num" w:pos="3694"/>
        </w:tabs>
        <w:ind w:left="3694" w:hanging="360"/>
      </w:pPr>
      <w:rPr>
        <w:rFonts w:ascii="Courier New" w:hAnsi="Courier New" w:cs="Courier New" w:hint="default"/>
      </w:rPr>
    </w:lvl>
    <w:lvl w:ilvl="5" w:tplc="04090005" w:tentative="1">
      <w:start w:val="1"/>
      <w:numFmt w:val="bullet"/>
      <w:lvlText w:val=""/>
      <w:lvlJc w:val="left"/>
      <w:pPr>
        <w:tabs>
          <w:tab w:val="num" w:pos="4414"/>
        </w:tabs>
        <w:ind w:left="4414" w:hanging="360"/>
      </w:pPr>
      <w:rPr>
        <w:rFonts w:ascii="Wingdings" w:hAnsi="Wingdings" w:hint="default"/>
      </w:rPr>
    </w:lvl>
    <w:lvl w:ilvl="6" w:tplc="04090001" w:tentative="1">
      <w:start w:val="1"/>
      <w:numFmt w:val="bullet"/>
      <w:lvlText w:val=""/>
      <w:lvlJc w:val="left"/>
      <w:pPr>
        <w:tabs>
          <w:tab w:val="num" w:pos="5134"/>
        </w:tabs>
        <w:ind w:left="5134" w:hanging="360"/>
      </w:pPr>
      <w:rPr>
        <w:rFonts w:ascii="Symbol" w:hAnsi="Symbol" w:hint="default"/>
      </w:rPr>
    </w:lvl>
    <w:lvl w:ilvl="7" w:tplc="04090003" w:tentative="1">
      <w:start w:val="1"/>
      <w:numFmt w:val="bullet"/>
      <w:lvlText w:val="o"/>
      <w:lvlJc w:val="left"/>
      <w:pPr>
        <w:tabs>
          <w:tab w:val="num" w:pos="5854"/>
        </w:tabs>
        <w:ind w:left="5854" w:hanging="360"/>
      </w:pPr>
      <w:rPr>
        <w:rFonts w:ascii="Courier New" w:hAnsi="Courier New" w:cs="Courier New" w:hint="default"/>
      </w:rPr>
    </w:lvl>
    <w:lvl w:ilvl="8" w:tplc="04090005" w:tentative="1">
      <w:start w:val="1"/>
      <w:numFmt w:val="bullet"/>
      <w:lvlText w:val=""/>
      <w:lvlJc w:val="left"/>
      <w:pPr>
        <w:tabs>
          <w:tab w:val="num" w:pos="6574"/>
        </w:tabs>
        <w:ind w:left="6574" w:hanging="360"/>
      </w:pPr>
      <w:rPr>
        <w:rFonts w:ascii="Wingdings" w:hAnsi="Wingdings" w:hint="default"/>
      </w:rPr>
    </w:lvl>
  </w:abstractNum>
  <w:abstractNum w:abstractNumId="3" w15:restartNumberingAfterBreak="0">
    <w:nsid w:val="1F8602B4"/>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4" w15:restartNumberingAfterBreak="0">
    <w:nsid w:val="2BD07C60"/>
    <w:multiLevelType w:val="hybridMultilevel"/>
    <w:tmpl w:val="A3E4F7A8"/>
    <w:lvl w:ilvl="0" w:tplc="35A8F03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3F1F03"/>
    <w:multiLevelType w:val="hybridMultilevel"/>
    <w:tmpl w:val="D1C4C548"/>
    <w:lvl w:ilvl="0" w:tplc="808A980C">
      <w:start w:val="1"/>
      <w:numFmt w:val="decimal"/>
      <w:pStyle w:val="StyleHeading3ComplexNazanin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CFC20FA"/>
    <w:multiLevelType w:val="hybridMultilevel"/>
    <w:tmpl w:val="86E2256C"/>
    <w:lvl w:ilvl="0" w:tplc="DFD8271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CD71EE"/>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8" w15:restartNumberingAfterBreak="0">
    <w:nsid w:val="7FD977EA"/>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num w:numId="1">
    <w:abstractNumId w:val="2"/>
  </w:num>
  <w:num w:numId="2">
    <w:abstractNumId w:val="5"/>
  </w:num>
  <w:num w:numId="3">
    <w:abstractNumId w:val="1"/>
  </w:num>
  <w:num w:numId="4">
    <w:abstractNumId w:val="3"/>
  </w:num>
  <w:num w:numId="5">
    <w:abstractNumId w:val="8"/>
  </w:num>
  <w:num w:numId="6">
    <w:abstractNumId w:val="7"/>
  </w:num>
  <w:num w:numId="7">
    <w:abstractNumId w:val="2"/>
  </w:num>
  <w:num w:numId="8">
    <w:abstractNumId w:val="2"/>
  </w:num>
  <w:num w:numId="9">
    <w:abstractNumId w:val="6"/>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3CE"/>
    <w:rsid w:val="00006CF6"/>
    <w:rsid w:val="00015F1B"/>
    <w:rsid w:val="0003624D"/>
    <w:rsid w:val="00086696"/>
    <w:rsid w:val="000F5518"/>
    <w:rsid w:val="001171E3"/>
    <w:rsid w:val="00134288"/>
    <w:rsid w:val="0015000C"/>
    <w:rsid w:val="00190383"/>
    <w:rsid w:val="001B2075"/>
    <w:rsid w:val="001F29AD"/>
    <w:rsid w:val="00260B27"/>
    <w:rsid w:val="002629FA"/>
    <w:rsid w:val="00294DA7"/>
    <w:rsid w:val="00295EF3"/>
    <w:rsid w:val="002A26A1"/>
    <w:rsid w:val="002C1BF9"/>
    <w:rsid w:val="002C66C0"/>
    <w:rsid w:val="002D0967"/>
    <w:rsid w:val="002D1C46"/>
    <w:rsid w:val="00302CCF"/>
    <w:rsid w:val="00351933"/>
    <w:rsid w:val="00355481"/>
    <w:rsid w:val="00364D06"/>
    <w:rsid w:val="00387DF7"/>
    <w:rsid w:val="003B5E17"/>
    <w:rsid w:val="003E7E26"/>
    <w:rsid w:val="003F0F2A"/>
    <w:rsid w:val="0040543E"/>
    <w:rsid w:val="00426F2C"/>
    <w:rsid w:val="00450112"/>
    <w:rsid w:val="00453DED"/>
    <w:rsid w:val="00463529"/>
    <w:rsid w:val="004C070A"/>
    <w:rsid w:val="004C3A40"/>
    <w:rsid w:val="004C6937"/>
    <w:rsid w:val="0051508F"/>
    <w:rsid w:val="0053358B"/>
    <w:rsid w:val="0053597D"/>
    <w:rsid w:val="00552930"/>
    <w:rsid w:val="00571DFD"/>
    <w:rsid w:val="00580C1A"/>
    <w:rsid w:val="00581FCA"/>
    <w:rsid w:val="005B5C60"/>
    <w:rsid w:val="005E1B2B"/>
    <w:rsid w:val="005E7E92"/>
    <w:rsid w:val="006305F2"/>
    <w:rsid w:val="00636A30"/>
    <w:rsid w:val="00640B60"/>
    <w:rsid w:val="00656145"/>
    <w:rsid w:val="00664E0A"/>
    <w:rsid w:val="0067327E"/>
    <w:rsid w:val="00691EB4"/>
    <w:rsid w:val="006A393F"/>
    <w:rsid w:val="006D5317"/>
    <w:rsid w:val="006E2262"/>
    <w:rsid w:val="0072705C"/>
    <w:rsid w:val="00733486"/>
    <w:rsid w:val="0074688E"/>
    <w:rsid w:val="007617D1"/>
    <w:rsid w:val="0080402B"/>
    <w:rsid w:val="00825857"/>
    <w:rsid w:val="0085360D"/>
    <w:rsid w:val="00885C61"/>
    <w:rsid w:val="008A5142"/>
    <w:rsid w:val="008A71A2"/>
    <w:rsid w:val="008D5462"/>
    <w:rsid w:val="0090592B"/>
    <w:rsid w:val="00907921"/>
    <w:rsid w:val="0092368B"/>
    <w:rsid w:val="009334BE"/>
    <w:rsid w:val="00955F48"/>
    <w:rsid w:val="009827F2"/>
    <w:rsid w:val="009950CB"/>
    <w:rsid w:val="009B2E14"/>
    <w:rsid w:val="009D1B73"/>
    <w:rsid w:val="009D73D4"/>
    <w:rsid w:val="009E494A"/>
    <w:rsid w:val="00A01076"/>
    <w:rsid w:val="00A365E6"/>
    <w:rsid w:val="00AA571E"/>
    <w:rsid w:val="00AA7C6A"/>
    <w:rsid w:val="00B02999"/>
    <w:rsid w:val="00B05104"/>
    <w:rsid w:val="00B4135F"/>
    <w:rsid w:val="00B56637"/>
    <w:rsid w:val="00B65D6E"/>
    <w:rsid w:val="00B661D5"/>
    <w:rsid w:val="00B95646"/>
    <w:rsid w:val="00B95E3D"/>
    <w:rsid w:val="00C209C7"/>
    <w:rsid w:val="00C77226"/>
    <w:rsid w:val="00C903BF"/>
    <w:rsid w:val="00CB4B2C"/>
    <w:rsid w:val="00CD3AE4"/>
    <w:rsid w:val="00CD61B6"/>
    <w:rsid w:val="00CE4338"/>
    <w:rsid w:val="00D1656F"/>
    <w:rsid w:val="00D4155E"/>
    <w:rsid w:val="00D561C5"/>
    <w:rsid w:val="00D653CE"/>
    <w:rsid w:val="00D95D80"/>
    <w:rsid w:val="00DD1578"/>
    <w:rsid w:val="00E25896"/>
    <w:rsid w:val="00E7350C"/>
    <w:rsid w:val="00E8612E"/>
    <w:rsid w:val="00EA0D6B"/>
    <w:rsid w:val="00EB1027"/>
    <w:rsid w:val="00EC1DA9"/>
    <w:rsid w:val="00ED0966"/>
    <w:rsid w:val="00EE0DC0"/>
    <w:rsid w:val="00EF1A2D"/>
    <w:rsid w:val="00F14D30"/>
    <w:rsid w:val="00F42448"/>
    <w:rsid w:val="00F5053B"/>
    <w:rsid w:val="00F8076E"/>
    <w:rsid w:val="00FC073E"/>
    <w:rsid w:val="00FC3FF7"/>
    <w:rsid w:val="00FD6B95"/>
    <w:rsid w:val="00FE7E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E429B3-95B1-410C-AD88-EF7EF483E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383"/>
    <w:pPr>
      <w:spacing w:after="200" w:line="276" w:lineRule="auto"/>
    </w:pPr>
    <w:rPr>
      <w:sz w:val="22"/>
      <w:szCs w:val="22"/>
    </w:rPr>
  </w:style>
  <w:style w:type="paragraph" w:styleId="Heading3">
    <w:name w:val="heading 3"/>
    <w:basedOn w:val="Normal"/>
    <w:next w:val="Normal"/>
    <w:link w:val="Heading3Char"/>
    <w:uiPriority w:val="9"/>
    <w:semiHidden/>
    <w:unhideWhenUsed/>
    <w:qFormat/>
    <w:rsid w:val="009E494A"/>
    <w:pPr>
      <w:keepNext/>
      <w:keepLines/>
      <w:spacing w:before="200" w:after="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E494A"/>
    <w:pPr>
      <w:tabs>
        <w:tab w:val="center" w:pos="4320"/>
        <w:tab w:val="right" w:pos="8640"/>
      </w:tabs>
      <w:bidi/>
      <w:spacing w:after="0" w:line="240" w:lineRule="auto"/>
    </w:pPr>
    <w:rPr>
      <w:rFonts w:ascii="Times New Roman" w:hAnsi="Times New Roman" w:cs="Zar"/>
      <w:sz w:val="20"/>
      <w:szCs w:val="20"/>
      <w:lang w:eastAsia="zh-CN"/>
    </w:rPr>
  </w:style>
  <w:style w:type="character" w:customStyle="1" w:styleId="HeaderChar">
    <w:name w:val="Header Char"/>
    <w:basedOn w:val="DefaultParagraphFont"/>
    <w:link w:val="Header"/>
    <w:rsid w:val="009E494A"/>
    <w:rPr>
      <w:rFonts w:ascii="Times New Roman" w:eastAsia="Times New Roman" w:hAnsi="Times New Roman" w:cs="Zar"/>
      <w:sz w:val="20"/>
      <w:szCs w:val="20"/>
      <w:lang w:eastAsia="zh-CN"/>
    </w:rPr>
  </w:style>
  <w:style w:type="character" w:styleId="PageNumber">
    <w:name w:val="page number"/>
    <w:basedOn w:val="DefaultParagraphFont"/>
    <w:rsid w:val="009E494A"/>
  </w:style>
  <w:style w:type="paragraph" w:customStyle="1" w:styleId="gotovyi2">
    <w:name w:val="gotovyi2"/>
    <w:basedOn w:val="Normal"/>
    <w:link w:val="gotovyi2Char"/>
    <w:autoRedefine/>
    <w:uiPriority w:val="99"/>
    <w:qFormat/>
    <w:rsid w:val="00E7350C"/>
    <w:pPr>
      <w:widowControl w:val="0"/>
      <w:bidi/>
      <w:spacing w:after="120" w:line="240" w:lineRule="auto"/>
      <w:ind w:firstLine="454"/>
      <w:jc w:val="lowKashida"/>
    </w:pPr>
    <w:rPr>
      <w:rFonts w:ascii="Times New Roman" w:hAnsi="Times New Roman" w:cs="Times New Roman"/>
      <w:spacing w:val="6"/>
      <w:sz w:val="28"/>
      <w:szCs w:val="28"/>
      <w:lang w:eastAsia="zh-CN" w:bidi="fa-IR"/>
    </w:rPr>
  </w:style>
  <w:style w:type="paragraph" w:customStyle="1" w:styleId="StyleHeading3ComplexNazanin1">
    <w:name w:val="Style Heading 3 + (Complex) Nazanin1"/>
    <w:basedOn w:val="Heading3"/>
    <w:link w:val="StyleHeading3ComplexNazanin1Char"/>
    <w:autoRedefine/>
    <w:rsid w:val="009E494A"/>
    <w:pPr>
      <w:keepLines w:val="0"/>
      <w:numPr>
        <w:numId w:val="2"/>
      </w:numPr>
      <w:bidi/>
      <w:spacing w:before="240" w:after="60" w:line="240" w:lineRule="auto"/>
    </w:pPr>
    <w:rPr>
      <w:rFonts w:ascii="Arial" w:eastAsia="SimSun" w:hAnsi="Arial" w:cs="Nazanin"/>
      <w:color w:val="auto"/>
      <w:sz w:val="26"/>
      <w:szCs w:val="26"/>
      <w:lang w:eastAsia="zh-CN" w:bidi="fa-IR"/>
    </w:rPr>
  </w:style>
  <w:style w:type="paragraph" w:customStyle="1" w:styleId="headingmy">
    <w:name w:val="heading_my"/>
    <w:basedOn w:val="StyleHeading3ComplexNazanin1"/>
    <w:link w:val="headingmyChar"/>
    <w:autoRedefine/>
    <w:qFormat/>
    <w:rsid w:val="00D4155E"/>
    <w:pPr>
      <w:numPr>
        <w:numId w:val="0"/>
      </w:numPr>
      <w:ind w:left="720"/>
    </w:pPr>
    <w:rPr>
      <w:rFonts w:ascii="Times New Roman" w:hAnsi="Times New Roman" w:cs="Times New Roman"/>
      <w:sz w:val="28"/>
      <w:szCs w:val="28"/>
      <w:lang w:bidi="ar-DZ"/>
    </w:rPr>
  </w:style>
  <w:style w:type="character" w:customStyle="1" w:styleId="StyleHeading3ComplexNazanin1Char">
    <w:name w:val="Style Heading 3 + (Complex) Nazanin1 Char"/>
    <w:basedOn w:val="Heading3Char"/>
    <w:link w:val="StyleHeading3ComplexNazanin1"/>
    <w:rsid w:val="009E494A"/>
    <w:rPr>
      <w:rFonts w:ascii="Arial" w:eastAsia="SimSun" w:hAnsi="Arial" w:cs="Nazanin"/>
      <w:b/>
      <w:bCs/>
      <w:color w:val="4F81BD"/>
      <w:sz w:val="26"/>
      <w:szCs w:val="26"/>
      <w:lang w:eastAsia="zh-CN" w:bidi="fa-IR"/>
    </w:rPr>
  </w:style>
  <w:style w:type="character" w:customStyle="1" w:styleId="headingmyChar">
    <w:name w:val="heading_my Char"/>
    <w:basedOn w:val="StyleHeading3ComplexNazanin1Char"/>
    <w:link w:val="headingmy"/>
    <w:rsid w:val="00D4155E"/>
    <w:rPr>
      <w:rFonts w:ascii="Times New Roman" w:eastAsia="SimSun" w:hAnsi="Times New Roman" w:cs="Times New Roman"/>
      <w:b/>
      <w:bCs/>
      <w:color w:val="4F81BD"/>
      <w:sz w:val="28"/>
      <w:szCs w:val="28"/>
      <w:lang w:eastAsia="zh-CN" w:bidi="ar-DZ"/>
    </w:rPr>
  </w:style>
  <w:style w:type="character" w:customStyle="1" w:styleId="Heading3Char">
    <w:name w:val="Heading 3 Char"/>
    <w:basedOn w:val="DefaultParagraphFont"/>
    <w:link w:val="Heading3"/>
    <w:uiPriority w:val="9"/>
    <w:semiHidden/>
    <w:rsid w:val="009E494A"/>
    <w:rPr>
      <w:rFonts w:ascii="Cambria" w:eastAsia="Times New Roman" w:hAnsi="Cambria" w:cs="Times New Roman"/>
      <w:b/>
      <w:bCs/>
      <w:color w:val="4F81BD"/>
    </w:rPr>
  </w:style>
  <w:style w:type="paragraph" w:styleId="Footer">
    <w:name w:val="footer"/>
    <w:basedOn w:val="Normal"/>
    <w:link w:val="FooterChar"/>
    <w:uiPriority w:val="99"/>
    <w:unhideWhenUsed/>
    <w:rsid w:val="009E49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94A"/>
  </w:style>
  <w:style w:type="paragraph" w:styleId="BalloonText">
    <w:name w:val="Balloon Text"/>
    <w:basedOn w:val="Normal"/>
    <w:link w:val="BalloonTextChar"/>
    <w:uiPriority w:val="99"/>
    <w:semiHidden/>
    <w:unhideWhenUsed/>
    <w:rsid w:val="006A39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93F"/>
    <w:rPr>
      <w:rFonts w:ascii="Tahoma" w:hAnsi="Tahoma" w:cs="Tahoma"/>
      <w:sz w:val="16"/>
      <w:szCs w:val="16"/>
    </w:rPr>
  </w:style>
  <w:style w:type="paragraph" w:customStyle="1" w:styleId="headingbul1">
    <w:name w:val="heading_bul1"/>
    <w:basedOn w:val="headingmy"/>
    <w:link w:val="headingbul1Char"/>
    <w:qFormat/>
    <w:rsid w:val="009950CB"/>
    <w:pPr>
      <w:ind w:left="0"/>
      <w:jc w:val="center"/>
    </w:pPr>
    <w:rPr>
      <w:rFonts w:asciiTheme="majorBidi" w:hAnsiTheme="majorBidi" w:cstheme="majorBidi"/>
      <w:b w:val="0"/>
      <w:bCs w:val="0"/>
      <w:color w:val="FF0000"/>
      <w:sz w:val="72"/>
      <w:szCs w:val="72"/>
      <w:lang w:bidi="fa-IR"/>
    </w:rPr>
  </w:style>
  <w:style w:type="paragraph" w:customStyle="1" w:styleId="headingbul2">
    <w:name w:val="heading_bul_2"/>
    <w:basedOn w:val="headingmy"/>
    <w:link w:val="headingbul2Char"/>
    <w:qFormat/>
    <w:rsid w:val="009950CB"/>
    <w:pPr>
      <w:ind w:left="0"/>
      <w:jc w:val="center"/>
    </w:pPr>
    <w:rPr>
      <w:rFonts w:asciiTheme="majorBidi" w:hAnsiTheme="majorBidi" w:cstheme="majorBidi"/>
      <w:b w:val="0"/>
      <w:bCs w:val="0"/>
      <w:sz w:val="48"/>
      <w:szCs w:val="48"/>
      <w:lang w:bidi="fa-IR"/>
    </w:rPr>
  </w:style>
  <w:style w:type="character" w:customStyle="1" w:styleId="headingbul1Char">
    <w:name w:val="heading_bul1 Char"/>
    <w:basedOn w:val="headingmyChar"/>
    <w:link w:val="headingbul1"/>
    <w:rsid w:val="009950CB"/>
    <w:rPr>
      <w:rFonts w:asciiTheme="majorBidi" w:eastAsia="SimSun" w:hAnsiTheme="majorBidi" w:cstheme="majorBidi"/>
      <w:b/>
      <w:bCs/>
      <w:color w:val="FF0000"/>
      <w:sz w:val="72"/>
      <w:szCs w:val="72"/>
      <w:lang w:eastAsia="zh-CN" w:bidi="fa-IR"/>
    </w:rPr>
  </w:style>
  <w:style w:type="paragraph" w:customStyle="1" w:styleId="headingbul3">
    <w:name w:val="heading_bul_3"/>
    <w:basedOn w:val="headingmy"/>
    <w:link w:val="headingbul3Char"/>
    <w:qFormat/>
    <w:rsid w:val="009950CB"/>
    <w:pPr>
      <w:ind w:left="0"/>
      <w:jc w:val="center"/>
    </w:pPr>
    <w:rPr>
      <w:rFonts w:asciiTheme="majorBidi" w:hAnsiTheme="majorBidi" w:cstheme="majorBidi"/>
      <w:b w:val="0"/>
      <w:bCs w:val="0"/>
      <w:sz w:val="72"/>
      <w:szCs w:val="72"/>
      <w:lang w:bidi="fa-IR"/>
    </w:rPr>
  </w:style>
  <w:style w:type="character" w:customStyle="1" w:styleId="headingbul2Char">
    <w:name w:val="heading_bul_2 Char"/>
    <w:basedOn w:val="headingmyChar"/>
    <w:link w:val="headingbul2"/>
    <w:rsid w:val="009950CB"/>
    <w:rPr>
      <w:rFonts w:asciiTheme="majorBidi" w:eastAsia="SimSun" w:hAnsiTheme="majorBidi" w:cstheme="majorBidi"/>
      <w:b/>
      <w:bCs/>
      <w:color w:val="4F81BD"/>
      <w:sz w:val="48"/>
      <w:szCs w:val="48"/>
      <w:lang w:eastAsia="zh-CN" w:bidi="fa-IR"/>
    </w:rPr>
  </w:style>
  <w:style w:type="paragraph" w:customStyle="1" w:styleId="headingbul4">
    <w:name w:val="heading_bul_4"/>
    <w:basedOn w:val="headingmy"/>
    <w:link w:val="headingbul4Char"/>
    <w:qFormat/>
    <w:rsid w:val="009950CB"/>
    <w:pPr>
      <w:ind w:left="0"/>
      <w:jc w:val="center"/>
    </w:pPr>
    <w:rPr>
      <w:rFonts w:asciiTheme="majorBidi" w:hAnsiTheme="majorBidi" w:cstheme="majorBidi"/>
      <w:b w:val="0"/>
      <w:bCs w:val="0"/>
      <w:sz w:val="40"/>
      <w:szCs w:val="40"/>
      <w:lang w:bidi="fa-IR"/>
    </w:rPr>
  </w:style>
  <w:style w:type="character" w:customStyle="1" w:styleId="headingbul3Char">
    <w:name w:val="heading_bul_3 Char"/>
    <w:basedOn w:val="headingmyChar"/>
    <w:link w:val="headingbul3"/>
    <w:rsid w:val="009950CB"/>
    <w:rPr>
      <w:rFonts w:asciiTheme="majorBidi" w:eastAsia="SimSun" w:hAnsiTheme="majorBidi" w:cstheme="majorBidi"/>
      <w:b/>
      <w:bCs/>
      <w:color w:val="4F81BD"/>
      <w:sz w:val="72"/>
      <w:szCs w:val="72"/>
      <w:lang w:eastAsia="zh-CN" w:bidi="fa-IR"/>
    </w:rPr>
  </w:style>
  <w:style w:type="paragraph" w:customStyle="1" w:styleId="headingtitle">
    <w:name w:val="heading_title"/>
    <w:basedOn w:val="Normal"/>
    <w:link w:val="headingtitleChar"/>
    <w:qFormat/>
    <w:rsid w:val="00364D06"/>
    <w:pPr>
      <w:bidi/>
      <w:spacing w:line="240" w:lineRule="auto"/>
      <w:jc w:val="center"/>
    </w:pPr>
    <w:rPr>
      <w:rFonts w:ascii="IranNastaliq" w:eastAsiaTheme="minorEastAsia" w:hAnsi="IranNastaliq" w:cs="IranNastaliq"/>
      <w:b/>
      <w:bCs/>
      <w:sz w:val="144"/>
      <w:szCs w:val="144"/>
      <w:lang w:bidi="fa-IR"/>
    </w:rPr>
  </w:style>
  <w:style w:type="paragraph" w:customStyle="1" w:styleId="headingbultitles">
    <w:name w:val="heading_bul_titles"/>
    <w:basedOn w:val="Normal"/>
    <w:link w:val="headingbultitlesChar"/>
    <w:qFormat/>
    <w:rsid w:val="009950CB"/>
    <w:pPr>
      <w:tabs>
        <w:tab w:val="right" w:pos="3112"/>
        <w:tab w:val="right" w:pos="4392"/>
      </w:tabs>
      <w:bidi/>
      <w:spacing w:line="360" w:lineRule="auto"/>
      <w:ind w:left="-90"/>
      <w:jc w:val="center"/>
    </w:pPr>
    <w:rPr>
      <w:rFonts w:asciiTheme="majorBidi" w:eastAsiaTheme="minorEastAsia" w:hAnsiTheme="majorBidi" w:cstheme="majorBidi"/>
      <w:b/>
      <w:bCs/>
      <w:sz w:val="144"/>
      <w:szCs w:val="144"/>
      <w:lang w:bidi="fa-IR"/>
    </w:rPr>
  </w:style>
  <w:style w:type="character" w:customStyle="1" w:styleId="headingbul4Char">
    <w:name w:val="heading_bul_4 Char"/>
    <w:basedOn w:val="headingmyChar"/>
    <w:link w:val="headingbul4"/>
    <w:rsid w:val="009950CB"/>
    <w:rPr>
      <w:rFonts w:asciiTheme="majorBidi" w:eastAsia="SimSun" w:hAnsiTheme="majorBidi" w:cstheme="majorBidi"/>
      <w:b/>
      <w:bCs/>
      <w:color w:val="4F81BD"/>
      <w:sz w:val="40"/>
      <w:szCs w:val="40"/>
      <w:lang w:eastAsia="zh-CN" w:bidi="fa-IR"/>
    </w:rPr>
  </w:style>
  <w:style w:type="character" w:customStyle="1" w:styleId="headingtitleChar">
    <w:name w:val="heading_title Char"/>
    <w:basedOn w:val="DefaultParagraphFont"/>
    <w:link w:val="headingtitle"/>
    <w:rsid w:val="00364D06"/>
    <w:rPr>
      <w:rFonts w:ascii="IranNastaliq" w:eastAsiaTheme="minorEastAsia" w:hAnsi="IranNastaliq" w:cs="IranNastaliq"/>
      <w:b/>
      <w:bCs/>
      <w:sz w:val="144"/>
      <w:szCs w:val="144"/>
      <w:lang w:bidi="fa-IR"/>
    </w:rPr>
  </w:style>
  <w:style w:type="character" w:customStyle="1" w:styleId="headingbultitlesChar">
    <w:name w:val="heading_bul_titles Char"/>
    <w:basedOn w:val="DefaultParagraphFont"/>
    <w:link w:val="headingbultitles"/>
    <w:rsid w:val="009950CB"/>
    <w:rPr>
      <w:rFonts w:asciiTheme="majorBidi" w:eastAsiaTheme="minorEastAsia" w:hAnsiTheme="majorBidi" w:cstheme="majorBidi"/>
      <w:b/>
      <w:bCs/>
      <w:sz w:val="144"/>
      <w:szCs w:val="144"/>
      <w:lang w:bidi="fa-IR"/>
    </w:rPr>
  </w:style>
  <w:style w:type="character" w:customStyle="1" w:styleId="gotovyi2Char">
    <w:name w:val="gotovyi2 Char"/>
    <w:basedOn w:val="DefaultParagraphFont"/>
    <w:link w:val="gotovyi2"/>
    <w:uiPriority w:val="99"/>
    <w:rsid w:val="00E7350C"/>
    <w:rPr>
      <w:rFonts w:ascii="Times New Roman" w:hAnsi="Times New Roman" w:cs="Times New Roman"/>
      <w:spacing w:val="6"/>
      <w:sz w:val="28"/>
      <w:szCs w:val="28"/>
      <w:lang w:eastAsia="zh-CN" w:bidi="fa-IR"/>
    </w:rPr>
  </w:style>
  <w:style w:type="paragraph" w:customStyle="1" w:styleId="ExportHyperlink">
    <w:name w:val="Export_Hyperlink"/>
    <w:rsid w:val="00B05104"/>
    <w:rPr>
      <w:rFonts w:ascii="Arial" w:eastAsia="Arial" w:hAnsi="Arial"/>
      <w:color w:val="0000FF"/>
      <w:u w:val="single"/>
    </w:rPr>
  </w:style>
  <w:style w:type="paragraph" w:customStyle="1" w:styleId="gotovihed">
    <w:name w:val="gotovi_hed"/>
    <w:basedOn w:val="gotovyi2"/>
    <w:link w:val="gotovihedChar"/>
    <w:autoRedefine/>
    <w:qFormat/>
    <w:rsid w:val="00B05104"/>
    <w:pPr>
      <w:spacing w:line="360" w:lineRule="auto"/>
      <w:ind w:firstLine="461"/>
    </w:pPr>
    <w:rPr>
      <w:b/>
      <w:bCs/>
      <w:color w:val="FF0000"/>
    </w:rPr>
  </w:style>
  <w:style w:type="character" w:customStyle="1" w:styleId="gotovihedChar">
    <w:name w:val="gotovi_hed Char"/>
    <w:basedOn w:val="gotovyi2Char"/>
    <w:link w:val="gotovihed"/>
    <w:rsid w:val="00B05104"/>
    <w:rPr>
      <w:rFonts w:ascii="Times New Roman" w:hAnsi="Times New Roman" w:cs="Times New Roman"/>
      <w:b/>
      <w:bCs/>
      <w:color w:val="FF0000"/>
      <w:spacing w:val="6"/>
      <w:sz w:val="28"/>
      <w:szCs w:val="28"/>
      <w:lang w:eastAsia="zh-CN" w:bidi="fa-IR"/>
    </w:rPr>
  </w:style>
  <w:style w:type="paragraph" w:styleId="TOC3">
    <w:name w:val="toc 3"/>
    <w:basedOn w:val="Normal"/>
    <w:next w:val="Normal"/>
    <w:autoRedefine/>
    <w:uiPriority w:val="39"/>
    <w:unhideWhenUsed/>
    <w:rsid w:val="00B05104"/>
    <w:pPr>
      <w:spacing w:after="100"/>
      <w:ind w:left="440"/>
    </w:pPr>
  </w:style>
  <w:style w:type="paragraph" w:styleId="ListParagraph">
    <w:name w:val="List Paragraph"/>
    <w:basedOn w:val="Normal"/>
    <w:uiPriority w:val="34"/>
    <w:qFormat/>
    <w:rsid w:val="00B051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ant\AppData\Roaming\Microsoft\Templates\akhbar_nehaii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akhbar_nehaii3.dotx</Template>
  <TotalTime>1</TotalTime>
  <Pages>6</Pages>
  <Words>1674</Words>
  <Characters>9548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Hrant</dc:creator>
  <cp:lastModifiedBy>PC-A</cp:lastModifiedBy>
  <cp:revision>2</cp:revision>
  <dcterms:created xsi:type="dcterms:W3CDTF">2020-03-13T09:10:00Z</dcterms:created>
  <dcterms:modified xsi:type="dcterms:W3CDTF">2020-03-13T09:10:00Z</dcterms:modified>
</cp:coreProperties>
</file>