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Borders>
          <w:bottom w:val="single" w:sz="12" w:space="0" w:color="1F497D"/>
        </w:tblBorders>
        <w:tblLook w:val="00A0" w:firstRow="1" w:lastRow="0" w:firstColumn="1" w:lastColumn="0" w:noHBand="0" w:noVBand="0"/>
      </w:tblPr>
      <w:tblGrid>
        <w:gridCol w:w="4536"/>
        <w:gridCol w:w="4395"/>
      </w:tblGrid>
      <w:tr w:rsidR="001D4A2B" w:rsidRPr="00E75D52" w:rsidTr="00174938">
        <w:trPr>
          <w:trHeight w:val="2127"/>
        </w:trPr>
        <w:tc>
          <w:tcPr>
            <w:tcW w:w="4536" w:type="dxa"/>
            <w:tcBorders>
              <w:top w:val="nil"/>
              <w:left w:val="nil"/>
              <w:bottom w:val="single" w:sz="12" w:space="0" w:color="1F497D"/>
              <w:right w:val="nil"/>
            </w:tcBorders>
          </w:tcPr>
          <w:p w:rsidR="001D4A2B" w:rsidRPr="00F82930" w:rsidRDefault="001D4A2B" w:rsidP="00F82930">
            <w:pPr>
              <w:tabs>
                <w:tab w:val="center" w:pos="4153"/>
                <w:tab w:val="right" w:pos="8306"/>
              </w:tabs>
              <w:spacing w:after="0" w:line="240" w:lineRule="auto"/>
              <w:ind w:left="-567" w:right="-255"/>
              <w:rPr>
                <w:sz w:val="16"/>
                <w:szCs w:val="16"/>
                <w:lang w:eastAsia="ru-RU"/>
              </w:rPr>
            </w:pPr>
          </w:p>
        </w:tc>
        <w:tc>
          <w:tcPr>
            <w:tcW w:w="4395" w:type="dxa"/>
            <w:tcBorders>
              <w:top w:val="nil"/>
              <w:left w:val="nil"/>
              <w:bottom w:val="single" w:sz="12" w:space="0" w:color="1F497D"/>
              <w:right w:val="nil"/>
            </w:tcBorders>
          </w:tcPr>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 xml:space="preserve">World Association of Nuclear Operators </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Moscow Centre</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WANO – MC</w:t>
            </w:r>
          </w:p>
          <w:p w:rsidR="00D72387" w:rsidRPr="00032A6E" w:rsidRDefault="00D72387" w:rsidP="00D72387">
            <w:pPr>
              <w:keepNext/>
              <w:spacing w:after="0" w:line="240" w:lineRule="auto"/>
              <w:ind w:left="39"/>
              <w:rPr>
                <w:rFonts w:eastAsia="Times New Roman" w:cs="Times New Roman"/>
                <w:b/>
                <w:smallCaps/>
                <w:position w:val="-6"/>
                <w:lang w:val="en-US"/>
              </w:rPr>
            </w:pPr>
            <w:r w:rsidRPr="00032A6E">
              <w:rPr>
                <w:rFonts w:eastAsia="Times New Roman" w:cs="Times New Roman"/>
                <w:smallCaps/>
                <w:lang w:val="en-US"/>
              </w:rPr>
              <w:t xml:space="preserve">25 </w:t>
            </w:r>
            <w:proofErr w:type="spellStart"/>
            <w:r w:rsidRPr="00032A6E">
              <w:rPr>
                <w:rFonts w:eastAsia="Times New Roman" w:cs="Times New Roman"/>
                <w:smallCaps/>
                <w:lang w:val="en-US"/>
              </w:rPr>
              <w:t>Ferganskaya</w:t>
            </w:r>
            <w:proofErr w:type="spellEnd"/>
            <w:r w:rsidRPr="00032A6E">
              <w:rPr>
                <w:rFonts w:eastAsia="Times New Roman" w:cs="Times New Roman"/>
                <w:smallCaps/>
                <w:lang w:val="en-US"/>
              </w:rPr>
              <w:t>, Moscow, 109507, Russia</w:t>
            </w:r>
          </w:p>
          <w:p w:rsidR="00D72387" w:rsidRPr="00032A6E" w:rsidRDefault="00D72387" w:rsidP="00D72387">
            <w:pPr>
              <w:tabs>
                <w:tab w:val="center" w:pos="4153"/>
                <w:tab w:val="right" w:pos="8306"/>
              </w:tabs>
              <w:spacing w:after="0" w:line="240" w:lineRule="auto"/>
              <w:ind w:left="39"/>
              <w:rPr>
                <w:rFonts w:eastAsia="Times New Roman" w:cs="Times New Roman"/>
                <w:lang w:val="en-US"/>
              </w:rPr>
            </w:pPr>
            <w:r w:rsidRPr="00032A6E">
              <w:rPr>
                <w:rFonts w:eastAsia="Times New Roman" w:cs="Times New Roman"/>
                <w:lang w:val="en-US"/>
              </w:rPr>
              <w:t>Phone. +7 495 376 15 87</w:t>
            </w:r>
          </w:p>
          <w:p w:rsidR="00D72387" w:rsidRPr="00032A6E" w:rsidRDefault="00D72387" w:rsidP="00D72387">
            <w:pPr>
              <w:tabs>
                <w:tab w:val="center" w:pos="4153"/>
                <w:tab w:val="right" w:pos="8306"/>
              </w:tabs>
              <w:spacing w:after="0" w:line="240" w:lineRule="auto"/>
              <w:ind w:left="39"/>
              <w:rPr>
                <w:rFonts w:eastAsia="Times New Roman" w:cs="Times New Roman"/>
                <w:smallCaps/>
              </w:rPr>
            </w:pPr>
            <w:r w:rsidRPr="00032A6E">
              <w:rPr>
                <w:rFonts w:eastAsia="Times New Roman" w:cs="Times New Roman"/>
                <w:lang w:val="en-US"/>
              </w:rPr>
              <w:t>Fax: +7 495 376 08 97</w:t>
            </w:r>
          </w:p>
          <w:p w:rsidR="001D4A2B" w:rsidRPr="00F82930" w:rsidRDefault="00E47F4F"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6" w:history="1">
              <w:r w:rsidR="00D72387" w:rsidRPr="00032A6E">
                <w:rPr>
                  <w:rStyle w:val="Hyperlink"/>
                  <w:rFonts w:eastAsia="Times New Roman" w:cs="Times New Roman"/>
                  <w:lang w:val="en-US"/>
                </w:rPr>
                <w:t>info</w:t>
              </w:r>
              <w:r w:rsidR="00D72387" w:rsidRPr="00032A6E">
                <w:rPr>
                  <w:rStyle w:val="Hyperlink"/>
                  <w:rFonts w:eastAsia="Times New Roman" w:cs="Times New Roman"/>
                </w:rPr>
                <w:t>@</w:t>
              </w:r>
              <w:r w:rsidR="00D72387" w:rsidRPr="00032A6E">
                <w:rPr>
                  <w:rStyle w:val="Hyperlink"/>
                  <w:rFonts w:eastAsia="Times New Roman" w:cs="Times New Roman"/>
                  <w:lang w:val="en-US"/>
                </w:rPr>
                <w:t>wanomc</w:t>
              </w:r>
              <w:r w:rsidR="00D72387" w:rsidRPr="00032A6E">
                <w:rPr>
                  <w:rStyle w:val="Hyperlink"/>
                  <w:rFonts w:eastAsia="Times New Roman" w:cs="Times New Roman"/>
                </w:rPr>
                <w:t>.</w:t>
              </w:r>
              <w:r w:rsidR="00D72387" w:rsidRPr="00032A6E">
                <w:rPr>
                  <w:rStyle w:val="Hyperlink"/>
                  <w:rFonts w:eastAsia="Times New Roman" w:cs="Times New Roman"/>
                  <w:lang w:val="en-US"/>
                </w:rPr>
                <w:t>ru</w:t>
              </w:r>
            </w:hyperlink>
          </w:p>
        </w:tc>
      </w:tr>
    </w:tbl>
    <w:p w:rsidR="001D4A2B" w:rsidRPr="00F82930" w:rsidRDefault="00032A6E" w:rsidP="00F82930">
      <w:pPr>
        <w:tabs>
          <w:tab w:val="left" w:pos="0"/>
        </w:tabs>
        <w:spacing w:after="0" w:line="240" w:lineRule="auto"/>
        <w:ind w:left="-567" w:firstLine="709"/>
        <w:jc w:val="both"/>
        <w:rPr>
          <w:sz w:val="24"/>
          <w:szCs w:val="24"/>
          <w:lang w:eastAsia="ru-RU"/>
        </w:rPr>
      </w:pPr>
      <w:r w:rsidRPr="00032A6E">
        <w:rPr>
          <w:noProof/>
          <w:sz w:val="16"/>
          <w:szCs w:val="16"/>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-1829435</wp:posOffset>
            </wp:positionV>
            <wp:extent cx="2768600" cy="2111224"/>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768600" cy="2111224"/>
                    </a:xfrm>
                    <a:prstGeom prst="rect">
                      <a:avLst/>
                    </a:prstGeom>
                  </pic:spPr>
                </pic:pic>
              </a:graphicData>
            </a:graphic>
            <wp14:sizeRelH relativeFrom="page">
              <wp14:pctWidth>0</wp14:pctWidth>
            </wp14:sizeRelH>
            <wp14:sizeRelV relativeFrom="page">
              <wp14:pctHeight>0</wp14:pctHeight>
            </wp14:sizeRelV>
          </wp:anchor>
        </w:drawing>
      </w:r>
    </w:p>
    <w:p w:rsidR="00D72387" w:rsidRPr="00A5445D" w:rsidRDefault="00D72387" w:rsidP="00D72387">
      <w:pPr>
        <w:tabs>
          <w:tab w:val="left" w:pos="0"/>
        </w:tabs>
        <w:spacing w:after="0" w:line="240" w:lineRule="auto"/>
        <w:ind w:left="-567"/>
        <w:jc w:val="center"/>
        <w:rPr>
          <w:rFonts w:eastAsia="Times New Roman" w:cs="Times New Roman"/>
          <w:b/>
          <w:sz w:val="36"/>
          <w:szCs w:val="36"/>
          <w:lang w:val="en-US"/>
        </w:rPr>
      </w:pPr>
      <w:r w:rsidRPr="00A5445D">
        <w:rPr>
          <w:rFonts w:eastAsia="Times New Roman" w:cs="Times New Roman"/>
          <w:b/>
          <w:sz w:val="36"/>
          <w:szCs w:val="36"/>
          <w:lang w:val="en-US"/>
        </w:rPr>
        <w:t>REQUEST</w:t>
      </w:r>
    </w:p>
    <w:p w:rsidR="001D4A2B" w:rsidRPr="00A5445D" w:rsidRDefault="00D72387" w:rsidP="00D72387">
      <w:pPr>
        <w:tabs>
          <w:tab w:val="left" w:pos="0"/>
        </w:tabs>
        <w:spacing w:after="0" w:line="240" w:lineRule="auto"/>
        <w:ind w:left="-426"/>
        <w:jc w:val="center"/>
        <w:rPr>
          <w:b/>
          <w:bCs/>
          <w:sz w:val="28"/>
          <w:szCs w:val="28"/>
          <w:lang w:val="en-US" w:eastAsia="ru-RU"/>
        </w:rPr>
      </w:pPr>
      <w:r w:rsidRPr="00A5445D">
        <w:rPr>
          <w:rFonts w:eastAsia="Times New Roman" w:cs="Times New Roman"/>
          <w:b/>
          <w:sz w:val="28"/>
          <w:szCs w:val="28"/>
          <w:lang w:val="en-US"/>
        </w:rPr>
        <w:t>to provide technical and organizational information via WANO</w:t>
      </w:r>
    </w:p>
    <w:p w:rsidR="00BB254A" w:rsidRDefault="00BB254A" w:rsidP="00BB254A">
      <w:pPr>
        <w:shd w:val="clear" w:color="auto" w:fill="FFFFFF"/>
        <w:spacing w:after="0" w:line="240" w:lineRule="auto"/>
        <w:rPr>
          <w:rFonts w:eastAsia="Times New Roman"/>
          <w:color w:val="1F497D"/>
          <w:lang w:val="en-US"/>
        </w:rPr>
      </w:pPr>
    </w:p>
    <w:p w:rsidR="00E82C09" w:rsidRDefault="00E82C09" w:rsidP="00E82C09">
      <w:pPr>
        <w:shd w:val="clear" w:color="auto" w:fill="FFFFFF"/>
        <w:spacing w:after="0" w:line="240" w:lineRule="auto"/>
        <w:ind w:left="142" w:right="566"/>
        <w:jc w:val="both"/>
        <w:rPr>
          <w:rFonts w:eastAsia="Times New Roman"/>
          <w:color w:val="1F497D"/>
          <w:sz w:val="28"/>
          <w:szCs w:val="28"/>
          <w:lang w:val="en-US"/>
        </w:rPr>
      </w:pPr>
      <w:r w:rsidRPr="00E82C09">
        <w:rPr>
          <w:rFonts w:eastAsia="Times New Roman"/>
          <w:color w:val="1F497D"/>
          <w:sz w:val="28"/>
          <w:szCs w:val="28"/>
          <w:lang w:val="en-US"/>
        </w:rPr>
        <w:t>Dear Colleagues,</w:t>
      </w:r>
    </w:p>
    <w:p w:rsidR="00E82C09" w:rsidRPr="00E82C09" w:rsidRDefault="00E82C09" w:rsidP="00E82C09">
      <w:pPr>
        <w:shd w:val="clear" w:color="auto" w:fill="FFFFFF"/>
        <w:spacing w:after="0" w:line="240" w:lineRule="auto"/>
        <w:ind w:left="142" w:right="566"/>
        <w:jc w:val="both"/>
        <w:rPr>
          <w:rFonts w:eastAsia="Times New Roman"/>
          <w:color w:val="1F497D"/>
          <w:sz w:val="28"/>
          <w:szCs w:val="28"/>
          <w:lang w:val="en-US"/>
        </w:rPr>
      </w:pPr>
    </w:p>
    <w:p w:rsidR="007744E8" w:rsidRDefault="00E47F4F" w:rsidP="00E47F4F">
      <w:pPr>
        <w:shd w:val="clear" w:color="auto" w:fill="FFFFFF"/>
        <w:spacing w:after="0" w:line="240" w:lineRule="auto"/>
        <w:ind w:left="142" w:right="566"/>
        <w:jc w:val="both"/>
        <w:rPr>
          <w:rFonts w:eastAsia="Times New Roman"/>
          <w:color w:val="1F497D"/>
          <w:sz w:val="28"/>
          <w:szCs w:val="28"/>
          <w:lang w:val="en-US"/>
        </w:rPr>
      </w:pPr>
      <w:r w:rsidRPr="00E47F4F">
        <w:rPr>
          <w:rFonts w:eastAsia="Times New Roman"/>
          <w:color w:val="1F497D"/>
          <w:sz w:val="28"/>
          <w:szCs w:val="28"/>
          <w:lang w:val="en-US"/>
        </w:rPr>
        <w:t>Armenian NPP is asking to share the technical data of the check valves installed on the pipelines of the Primary Circuit emergency makeup systems which are connected to the Reactor Coolant Pipeline (RCP).</w:t>
      </w:r>
    </w:p>
    <w:p w:rsidR="00E82C09" w:rsidRPr="00E80B11" w:rsidRDefault="00E82C09" w:rsidP="00E82C09">
      <w:pPr>
        <w:shd w:val="clear" w:color="auto" w:fill="FFFFFF"/>
        <w:spacing w:after="0" w:line="240" w:lineRule="auto"/>
        <w:ind w:left="142" w:right="566"/>
        <w:jc w:val="both"/>
        <w:rPr>
          <w:rFonts w:eastAsia="Times New Roman"/>
          <w:b/>
          <w:bCs/>
          <w:color w:val="1F497D"/>
          <w:sz w:val="28"/>
          <w:szCs w:val="28"/>
          <w:lang w:val="en-US"/>
        </w:rPr>
      </w:pPr>
    </w:p>
    <w:p w:rsidR="007D33F1" w:rsidRPr="007D33F1" w:rsidRDefault="00E47F4F" w:rsidP="00E82C09">
      <w:pPr>
        <w:shd w:val="clear" w:color="auto" w:fill="FFFFFF"/>
        <w:spacing w:after="0" w:line="240" w:lineRule="auto"/>
        <w:ind w:left="142" w:right="566"/>
        <w:jc w:val="both"/>
        <w:rPr>
          <w:rFonts w:eastAsia="Times New Roman"/>
          <w:color w:val="1F497D"/>
          <w:lang w:val="en-US"/>
        </w:rPr>
      </w:pPr>
      <w:r w:rsidRPr="00E47F4F">
        <w:rPr>
          <w:rFonts w:eastAsia="Times New Roman"/>
          <w:color w:val="1F497D"/>
          <w:sz w:val="28"/>
          <w:szCs w:val="28"/>
          <w:lang w:val="en-US"/>
        </w:rPr>
        <w:t>Problem description and detailed questions</w:t>
      </w:r>
      <w:r w:rsidR="00B95CE4" w:rsidRPr="00B95CE4">
        <w:rPr>
          <w:rFonts w:eastAsia="Times New Roman"/>
          <w:color w:val="1F497D"/>
          <w:sz w:val="28"/>
          <w:szCs w:val="28"/>
          <w:lang w:val="en-US"/>
        </w:rPr>
        <w:t>:</w:t>
      </w:r>
      <w:r w:rsidR="007D33F1" w:rsidRPr="007D33F1">
        <w:rPr>
          <w:rFonts w:eastAsia="Times New Roman"/>
          <w:color w:val="1F497D"/>
          <w:lang w:val="en-US"/>
        </w:rPr>
        <w:t xml:space="preserve"> </w:t>
      </w:r>
      <w:r w:rsidR="007D33F1" w:rsidRPr="00D4177A">
        <w:rPr>
          <w:rFonts w:eastAsia="Times New Roman"/>
          <w:color w:val="1F497D"/>
          <w:lang w:val="en-US"/>
        </w:rPr>
        <w:t>(in two languages)</w:t>
      </w:r>
    </w:p>
    <w:p w:rsidR="00C739BD" w:rsidRDefault="00C739BD" w:rsidP="00C739BD">
      <w:pPr>
        <w:shd w:val="clear" w:color="auto" w:fill="FFFFFF"/>
        <w:spacing w:after="0" w:line="240" w:lineRule="auto"/>
        <w:ind w:right="566" w:firstLine="142"/>
        <w:jc w:val="both"/>
        <w:rPr>
          <w:rFonts w:eastAsia="Times New Roman"/>
          <w:color w:val="1F497D"/>
          <w:sz w:val="28"/>
          <w:szCs w:val="28"/>
          <w:lang w:val="en-US"/>
        </w:rPr>
      </w:pPr>
    </w:p>
    <w:tbl>
      <w:tblPr>
        <w:tblW w:w="9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6"/>
      </w:tblGrid>
      <w:tr w:rsidR="00174938" w:rsidRPr="00E47F4F" w:rsidTr="00D24102">
        <w:tc>
          <w:tcPr>
            <w:tcW w:w="9046" w:type="dxa"/>
          </w:tcPr>
          <w:p w:rsidR="00A932B9" w:rsidRPr="00D24102" w:rsidRDefault="00174938" w:rsidP="00E47F4F">
            <w:pPr>
              <w:pStyle w:val="ListParagraph"/>
              <w:numPr>
                <w:ilvl w:val="0"/>
                <w:numId w:val="12"/>
              </w:numPr>
              <w:tabs>
                <w:tab w:val="left" w:pos="414"/>
              </w:tabs>
              <w:spacing w:after="0" w:line="240" w:lineRule="auto"/>
              <w:ind w:left="459"/>
              <w:rPr>
                <w:sz w:val="28"/>
                <w:szCs w:val="28"/>
                <w:lang w:val="en-US"/>
              </w:rPr>
            </w:pPr>
            <w:r w:rsidRPr="00174938">
              <w:rPr>
                <w:b/>
                <w:bCs/>
                <w:sz w:val="28"/>
                <w:szCs w:val="28"/>
                <w:lang w:val="en-US"/>
              </w:rPr>
              <w:t>NPP/Organization:</w:t>
            </w:r>
            <w:r w:rsidRPr="00E47F4F">
              <w:rPr>
                <w:rFonts w:eastAsia="Times New Roman"/>
                <w:color w:val="1F497D"/>
                <w:sz w:val="28"/>
                <w:szCs w:val="28"/>
                <w:lang w:val="en-US"/>
              </w:rPr>
              <w:t xml:space="preserve"> </w:t>
            </w:r>
            <w:r w:rsidR="003F26C8" w:rsidRPr="00E47F4F">
              <w:rPr>
                <w:rFonts w:eastAsia="Times New Roman"/>
                <w:color w:val="1F497D"/>
                <w:sz w:val="28"/>
                <w:szCs w:val="28"/>
                <w:lang w:val="en-US"/>
              </w:rPr>
              <w:t xml:space="preserve"> </w:t>
            </w:r>
            <w:r w:rsidR="00E47F4F" w:rsidRPr="00E47F4F">
              <w:rPr>
                <w:rFonts w:eastAsia="Times New Roman"/>
                <w:color w:val="1F497D"/>
                <w:sz w:val="28"/>
                <w:szCs w:val="28"/>
                <w:lang w:val="en-US"/>
              </w:rPr>
              <w:t>Armenian</w:t>
            </w:r>
            <w:r w:rsidR="00E47F4F" w:rsidRPr="005046A1">
              <w:rPr>
                <w:rFonts w:eastAsia="Times New Roman"/>
                <w:color w:val="1F497D"/>
                <w:sz w:val="28"/>
                <w:szCs w:val="28"/>
                <w:lang w:val="en-US"/>
              </w:rPr>
              <w:t xml:space="preserve"> </w:t>
            </w:r>
            <w:r w:rsidR="005046A1" w:rsidRPr="005046A1">
              <w:rPr>
                <w:rFonts w:eastAsia="Times New Roman"/>
                <w:color w:val="1F497D"/>
                <w:sz w:val="28"/>
                <w:szCs w:val="28"/>
                <w:lang w:val="en-US"/>
              </w:rPr>
              <w:t xml:space="preserve">NPP, </w:t>
            </w:r>
            <w:r w:rsidR="00E47F4F" w:rsidRPr="00E47F4F">
              <w:rPr>
                <w:rFonts w:eastAsia="Times New Roman"/>
                <w:color w:val="1F497D"/>
                <w:sz w:val="28"/>
                <w:szCs w:val="28"/>
                <w:lang w:val="en-US"/>
              </w:rPr>
              <w:t>"HAYKAKAN ATOMAYIN ELEKTRAKAYAN" CJSC ("HAEK" CJSC)</w:t>
            </w:r>
          </w:p>
          <w:p w:rsidR="00D24102" w:rsidRPr="00174938" w:rsidRDefault="00D24102" w:rsidP="00D24102">
            <w:pPr>
              <w:pStyle w:val="ListParagraph"/>
              <w:tabs>
                <w:tab w:val="left" w:pos="414"/>
              </w:tabs>
              <w:spacing w:after="0" w:line="240" w:lineRule="auto"/>
              <w:rPr>
                <w:sz w:val="28"/>
                <w:szCs w:val="28"/>
                <w:lang w:val="en-US"/>
              </w:rPr>
            </w:pPr>
          </w:p>
        </w:tc>
      </w:tr>
      <w:tr w:rsidR="00C739BD" w:rsidRPr="00E47F4F" w:rsidTr="00D24102">
        <w:tc>
          <w:tcPr>
            <w:tcW w:w="9046" w:type="dxa"/>
          </w:tcPr>
          <w:p w:rsidR="005519F0" w:rsidRPr="007F5FA2" w:rsidRDefault="00C739BD" w:rsidP="00E47F4F">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t xml:space="preserve">The topic of information request: </w:t>
            </w:r>
            <w:r w:rsidR="00E47F4F" w:rsidRPr="00E47F4F">
              <w:rPr>
                <w:rFonts w:eastAsia="Times New Roman"/>
                <w:color w:val="1F497D"/>
                <w:sz w:val="28"/>
                <w:szCs w:val="28"/>
                <w:lang w:val="en-US"/>
              </w:rPr>
              <w:t>The technical data of the check valves installed on the pipelines of the Primary Circuit emergency makeup systems which are connected to the Reactor Coolant Pipeline (RCP).</w:t>
            </w:r>
          </w:p>
          <w:p w:rsidR="007F5FA2" w:rsidRPr="00174938" w:rsidRDefault="007F5FA2" w:rsidP="007F5FA2">
            <w:pPr>
              <w:pStyle w:val="ListParagraph"/>
              <w:tabs>
                <w:tab w:val="left" w:pos="414"/>
              </w:tabs>
              <w:spacing w:after="0" w:line="240" w:lineRule="auto"/>
              <w:rPr>
                <w:b/>
                <w:bCs/>
                <w:sz w:val="28"/>
                <w:szCs w:val="28"/>
                <w:lang w:val="en-US"/>
              </w:rPr>
            </w:pPr>
          </w:p>
        </w:tc>
      </w:tr>
      <w:tr w:rsidR="00C739BD" w:rsidRPr="00E47F4F" w:rsidTr="00D24102">
        <w:tc>
          <w:tcPr>
            <w:tcW w:w="9046" w:type="dxa"/>
          </w:tcPr>
          <w:p w:rsidR="005046A1" w:rsidRPr="005046A1" w:rsidRDefault="00C739BD" w:rsidP="005046A1">
            <w:pPr>
              <w:pStyle w:val="ListParagraph"/>
              <w:numPr>
                <w:ilvl w:val="0"/>
                <w:numId w:val="12"/>
              </w:numPr>
              <w:tabs>
                <w:tab w:val="left" w:pos="414"/>
              </w:tabs>
              <w:spacing w:after="0" w:line="240" w:lineRule="auto"/>
              <w:ind w:left="459"/>
              <w:rPr>
                <w:b/>
                <w:bCs/>
                <w:sz w:val="28"/>
                <w:szCs w:val="28"/>
                <w:lang w:val="en-US"/>
              </w:rPr>
            </w:pPr>
            <w:r w:rsidRPr="005046A1">
              <w:rPr>
                <w:b/>
                <w:bCs/>
                <w:sz w:val="28"/>
                <w:szCs w:val="28"/>
                <w:lang w:val="en-US"/>
              </w:rPr>
              <w:t>The goal of information request:</w:t>
            </w:r>
            <w:r w:rsidRPr="005046A1">
              <w:rPr>
                <w:sz w:val="28"/>
                <w:szCs w:val="28"/>
                <w:lang w:val="en-US"/>
              </w:rPr>
              <w:t xml:space="preserve"> </w:t>
            </w:r>
          </w:p>
          <w:p w:rsidR="00A932B9" w:rsidRPr="005046A1" w:rsidRDefault="00E47F4F" w:rsidP="00D15F14">
            <w:pPr>
              <w:pStyle w:val="ListParagraph"/>
              <w:tabs>
                <w:tab w:val="left" w:pos="414"/>
              </w:tabs>
              <w:spacing w:after="0" w:line="240" w:lineRule="auto"/>
              <w:ind w:left="306" w:right="309"/>
              <w:jc w:val="both"/>
              <w:rPr>
                <w:b/>
                <w:bCs/>
                <w:sz w:val="28"/>
                <w:szCs w:val="28"/>
                <w:lang w:val="en-US"/>
              </w:rPr>
            </w:pPr>
            <w:r w:rsidRPr="00E47F4F">
              <w:rPr>
                <w:rFonts w:eastAsia="Times New Roman"/>
                <w:color w:val="1F497D"/>
                <w:sz w:val="28"/>
                <w:szCs w:val="28"/>
                <w:lang w:val="en-US"/>
              </w:rPr>
              <w:t>The purpose of the information request is to obtain information on the technical data of the check valves installed on the pipelines of the primary circuit emergency makeup systems that are connected to the RCP.</w:t>
            </w:r>
          </w:p>
          <w:p w:rsidR="005046A1" w:rsidRPr="005046A1" w:rsidRDefault="005046A1" w:rsidP="005046A1">
            <w:pPr>
              <w:pStyle w:val="ListParagraph"/>
              <w:tabs>
                <w:tab w:val="left" w:pos="414"/>
              </w:tabs>
              <w:spacing w:after="0" w:line="240" w:lineRule="auto"/>
              <w:rPr>
                <w:b/>
                <w:bCs/>
                <w:sz w:val="28"/>
                <w:szCs w:val="28"/>
                <w:lang w:val="en-US"/>
              </w:rPr>
            </w:pPr>
          </w:p>
        </w:tc>
      </w:tr>
      <w:tr w:rsidR="00C739BD" w:rsidRPr="00E47F4F" w:rsidTr="00D24102">
        <w:tc>
          <w:tcPr>
            <w:tcW w:w="9046" w:type="dxa"/>
          </w:tcPr>
          <w:p w:rsidR="00A932B9" w:rsidRPr="007744E8" w:rsidRDefault="00C739BD" w:rsidP="00D24102">
            <w:pPr>
              <w:pStyle w:val="ListParagraph"/>
              <w:numPr>
                <w:ilvl w:val="0"/>
                <w:numId w:val="12"/>
              </w:numPr>
              <w:tabs>
                <w:tab w:val="left" w:pos="414"/>
              </w:tabs>
              <w:spacing w:after="0" w:line="240" w:lineRule="auto"/>
              <w:ind w:left="459"/>
              <w:rPr>
                <w:b/>
                <w:bCs/>
                <w:sz w:val="28"/>
                <w:szCs w:val="28"/>
                <w:lang w:val="en-US"/>
              </w:rPr>
            </w:pPr>
            <w:r w:rsidRPr="007744E8">
              <w:rPr>
                <w:b/>
                <w:bCs/>
                <w:sz w:val="28"/>
                <w:szCs w:val="28"/>
                <w:lang w:val="en-US"/>
              </w:rPr>
              <w:t xml:space="preserve">Problem description: </w:t>
            </w:r>
          </w:p>
          <w:p w:rsidR="00E47F4F" w:rsidRPr="00E47F4F" w:rsidRDefault="00E47F4F" w:rsidP="00E47F4F">
            <w:pPr>
              <w:tabs>
                <w:tab w:val="left" w:pos="414"/>
              </w:tabs>
              <w:spacing w:after="0" w:line="240" w:lineRule="auto"/>
              <w:ind w:left="306" w:right="329" w:firstLine="283"/>
              <w:jc w:val="both"/>
              <w:rPr>
                <w:rFonts w:eastAsia="Times New Roman"/>
                <w:color w:val="1F497D"/>
                <w:sz w:val="28"/>
                <w:szCs w:val="28"/>
                <w:lang w:val="en-US"/>
              </w:rPr>
            </w:pPr>
            <w:r w:rsidRPr="00E47F4F">
              <w:rPr>
                <w:rFonts w:eastAsia="Times New Roman"/>
                <w:color w:val="1F497D"/>
                <w:sz w:val="28"/>
                <w:szCs w:val="28"/>
                <w:lang w:val="en-US"/>
              </w:rPr>
              <w:t>Currently, at the Armenian Nuclear Power Plant the Emergency Core Cooling System has been upgraded by introducing a primary circuit two-channel high-pressure emergency makeup system and a primary circuit two-channel low-pressure emergency makeup system.</w:t>
            </w:r>
          </w:p>
          <w:p w:rsidR="00E47F4F" w:rsidRPr="00E47F4F" w:rsidRDefault="00E47F4F" w:rsidP="00E47F4F">
            <w:pPr>
              <w:tabs>
                <w:tab w:val="left" w:pos="414"/>
              </w:tabs>
              <w:spacing w:after="0" w:line="240" w:lineRule="auto"/>
              <w:ind w:left="306" w:right="329" w:firstLine="283"/>
              <w:jc w:val="both"/>
              <w:rPr>
                <w:rFonts w:eastAsia="Times New Roman"/>
                <w:color w:val="1F497D"/>
                <w:sz w:val="28"/>
                <w:szCs w:val="28"/>
                <w:lang w:val="en-US"/>
              </w:rPr>
            </w:pPr>
            <w:r w:rsidRPr="00E47F4F">
              <w:rPr>
                <w:rFonts w:eastAsia="Times New Roman"/>
                <w:color w:val="1F497D"/>
                <w:sz w:val="28"/>
                <w:szCs w:val="28"/>
                <w:lang w:val="en-US"/>
              </w:rPr>
              <w:t xml:space="preserve">The pressure line of the primary circuit high-pressure emergency makeup system is connected to the RCP through the two consecutively installed check valves DN 100, with a remote position indicator. The first check valve downstream the RCP – DN100, is of </w:t>
            </w:r>
            <w:proofErr w:type="gramStart"/>
            <w:r w:rsidRPr="00E47F4F">
              <w:rPr>
                <w:rFonts w:eastAsia="Times New Roman"/>
                <w:color w:val="1F497D"/>
                <w:sz w:val="28"/>
                <w:szCs w:val="28"/>
                <w:lang w:val="en-US"/>
              </w:rPr>
              <w:t>ОК.100.АО</w:t>
            </w:r>
            <w:proofErr w:type="gramEnd"/>
            <w:r w:rsidRPr="00E47F4F">
              <w:rPr>
                <w:rFonts w:eastAsia="Times New Roman"/>
                <w:color w:val="1F497D"/>
                <w:sz w:val="28"/>
                <w:szCs w:val="28"/>
                <w:lang w:val="en-US"/>
              </w:rPr>
              <w:t xml:space="preserve"> 313 1А type, the second one - DN100, is of ОК.100.АО 313 2В </w:t>
            </w:r>
            <w:proofErr w:type="spellStart"/>
            <w:r w:rsidRPr="00E47F4F">
              <w:rPr>
                <w:rFonts w:eastAsia="Times New Roman"/>
                <w:color w:val="1F497D"/>
                <w:sz w:val="28"/>
                <w:szCs w:val="28"/>
                <w:lang w:val="en-US"/>
              </w:rPr>
              <w:t>IIа</w:t>
            </w:r>
            <w:proofErr w:type="spellEnd"/>
            <w:r w:rsidRPr="00E47F4F">
              <w:rPr>
                <w:rFonts w:eastAsia="Times New Roman"/>
                <w:color w:val="1F497D"/>
                <w:sz w:val="28"/>
                <w:szCs w:val="28"/>
                <w:lang w:val="en-US"/>
              </w:rPr>
              <w:t xml:space="preserve"> type. </w:t>
            </w:r>
          </w:p>
          <w:p w:rsidR="00E47F4F" w:rsidRPr="00E47F4F" w:rsidRDefault="00E47F4F" w:rsidP="00E47F4F">
            <w:pPr>
              <w:tabs>
                <w:tab w:val="left" w:pos="414"/>
              </w:tabs>
              <w:spacing w:after="0" w:line="240" w:lineRule="auto"/>
              <w:ind w:left="306" w:right="329" w:firstLine="283"/>
              <w:jc w:val="both"/>
              <w:rPr>
                <w:rFonts w:eastAsia="Times New Roman"/>
                <w:color w:val="1F497D"/>
                <w:sz w:val="28"/>
                <w:szCs w:val="28"/>
                <w:lang w:val="en-US"/>
              </w:rPr>
            </w:pPr>
            <w:r w:rsidRPr="00E47F4F">
              <w:rPr>
                <w:rFonts w:eastAsia="Times New Roman"/>
                <w:color w:val="1F497D"/>
                <w:sz w:val="28"/>
                <w:szCs w:val="28"/>
                <w:lang w:val="en-US"/>
              </w:rPr>
              <w:lastRenderedPageBreak/>
              <w:t xml:space="preserve">The pressure line of the primary circuit low-pressure emergency makeup system is connected to the RCP through the two consecutively installed check valves with a remote position indicator. The first check valve downstream the RCP – DN100, is </w:t>
            </w:r>
            <w:proofErr w:type="gramStart"/>
            <w:r w:rsidRPr="00E47F4F">
              <w:rPr>
                <w:rFonts w:eastAsia="Times New Roman"/>
                <w:color w:val="1F497D"/>
                <w:sz w:val="28"/>
                <w:szCs w:val="28"/>
                <w:lang w:val="en-US"/>
              </w:rPr>
              <w:t>of  ОК</w:t>
            </w:r>
            <w:proofErr w:type="gramEnd"/>
            <w:r w:rsidRPr="00E47F4F">
              <w:rPr>
                <w:rFonts w:eastAsia="Times New Roman"/>
                <w:color w:val="1F497D"/>
                <w:sz w:val="28"/>
                <w:szCs w:val="28"/>
                <w:lang w:val="en-US"/>
              </w:rPr>
              <w:t>.100.АО 313 1А type, the second one– DN200, is of А 42 127-0160/335-200/225 type .</w:t>
            </w:r>
          </w:p>
          <w:p w:rsidR="00E47F4F" w:rsidRPr="00E47F4F" w:rsidRDefault="00E47F4F" w:rsidP="00E47F4F">
            <w:pPr>
              <w:tabs>
                <w:tab w:val="left" w:pos="414"/>
              </w:tabs>
              <w:spacing w:after="0" w:line="240" w:lineRule="auto"/>
              <w:ind w:left="306" w:right="329" w:firstLine="283"/>
              <w:jc w:val="both"/>
              <w:rPr>
                <w:rFonts w:eastAsia="Times New Roman"/>
                <w:color w:val="1F497D"/>
                <w:sz w:val="28"/>
                <w:szCs w:val="28"/>
                <w:lang w:val="en-US"/>
              </w:rPr>
            </w:pPr>
            <w:r w:rsidRPr="00E47F4F">
              <w:rPr>
                <w:rFonts w:eastAsia="Times New Roman"/>
                <w:color w:val="1F497D"/>
                <w:sz w:val="28"/>
                <w:szCs w:val="28"/>
                <w:lang w:val="en-US"/>
              </w:rPr>
              <w:t xml:space="preserve">  The check valve performance test revealed defects such as:</w:t>
            </w:r>
          </w:p>
          <w:p w:rsidR="00E47F4F" w:rsidRPr="00E47F4F" w:rsidRDefault="00E47F4F" w:rsidP="00E47F4F">
            <w:pPr>
              <w:pStyle w:val="ListParagraph"/>
              <w:numPr>
                <w:ilvl w:val="0"/>
                <w:numId w:val="15"/>
              </w:numPr>
              <w:tabs>
                <w:tab w:val="left" w:pos="885"/>
              </w:tabs>
              <w:spacing w:after="0" w:line="240" w:lineRule="auto"/>
              <w:ind w:right="329"/>
              <w:jc w:val="both"/>
              <w:rPr>
                <w:rFonts w:eastAsia="Times New Roman"/>
                <w:color w:val="1F497D"/>
                <w:sz w:val="28"/>
                <w:szCs w:val="28"/>
                <w:lang w:val="en-US"/>
              </w:rPr>
            </w:pPr>
            <w:r w:rsidRPr="00E47F4F">
              <w:rPr>
                <w:rFonts w:eastAsia="Times New Roman"/>
                <w:color w:val="1F497D"/>
                <w:sz w:val="28"/>
                <w:szCs w:val="28"/>
                <w:lang w:val="en-US"/>
              </w:rPr>
              <w:tab/>
              <w:t>Non-conformity of the position indication of the remote indicator and the ОК.100 АО. 313 1А type, DN 100 check valve trim position;</w:t>
            </w:r>
          </w:p>
          <w:p w:rsidR="007744E8" w:rsidRPr="00E47F4F" w:rsidRDefault="00E47F4F" w:rsidP="00E47F4F">
            <w:pPr>
              <w:pStyle w:val="ListParagraph"/>
              <w:numPr>
                <w:ilvl w:val="0"/>
                <w:numId w:val="15"/>
              </w:numPr>
              <w:tabs>
                <w:tab w:val="left" w:pos="885"/>
              </w:tabs>
              <w:spacing w:after="0" w:line="240" w:lineRule="auto"/>
              <w:ind w:right="329"/>
              <w:jc w:val="both"/>
              <w:rPr>
                <w:rFonts w:eastAsia="Times New Roman"/>
                <w:color w:val="1F497D"/>
                <w:sz w:val="28"/>
                <w:szCs w:val="28"/>
                <w:lang w:val="en-US"/>
              </w:rPr>
            </w:pPr>
            <w:r w:rsidRPr="00E47F4F">
              <w:rPr>
                <w:rFonts w:eastAsia="Times New Roman"/>
                <w:color w:val="1F497D"/>
                <w:sz w:val="28"/>
                <w:szCs w:val="28"/>
                <w:lang w:val="en-US"/>
              </w:rPr>
              <w:tab/>
              <w:t>Partial closure of the above-mentioned check valve under the influence of the valve disk dead weight.</w:t>
            </w:r>
            <w:r w:rsidR="00823C36" w:rsidRPr="00E47F4F">
              <w:rPr>
                <w:rFonts w:eastAsia="Times New Roman"/>
                <w:color w:val="1F497D"/>
                <w:sz w:val="28"/>
                <w:szCs w:val="28"/>
                <w:lang w:val="en-US"/>
              </w:rPr>
              <w:t xml:space="preserve"> </w:t>
            </w:r>
          </w:p>
          <w:p w:rsidR="00823C36" w:rsidRPr="007F5FA2" w:rsidRDefault="00823C36" w:rsidP="00823C36">
            <w:pPr>
              <w:tabs>
                <w:tab w:val="left" w:pos="414"/>
              </w:tabs>
              <w:spacing w:after="0" w:line="240" w:lineRule="auto"/>
              <w:ind w:left="306" w:right="329" w:firstLine="283"/>
              <w:rPr>
                <w:b/>
                <w:bCs/>
                <w:sz w:val="28"/>
                <w:szCs w:val="28"/>
                <w:lang w:val="en-US"/>
              </w:rPr>
            </w:pPr>
          </w:p>
        </w:tc>
      </w:tr>
      <w:tr w:rsidR="00C739BD" w:rsidRPr="00E47F4F" w:rsidTr="00D24102">
        <w:tc>
          <w:tcPr>
            <w:tcW w:w="9046" w:type="dxa"/>
          </w:tcPr>
          <w:p w:rsidR="00F223D9" w:rsidRDefault="00F223D9" w:rsidP="00F223D9">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lastRenderedPageBreak/>
              <w:t xml:space="preserve">Specific questions: </w:t>
            </w:r>
          </w:p>
          <w:p w:rsidR="007D33F1" w:rsidRDefault="007D33F1" w:rsidP="007D33F1">
            <w:pPr>
              <w:pStyle w:val="ListParagraph"/>
              <w:tabs>
                <w:tab w:val="left" w:pos="414"/>
              </w:tabs>
              <w:spacing w:after="0" w:line="240" w:lineRule="auto"/>
              <w:ind w:left="459"/>
              <w:rPr>
                <w:b/>
                <w:bCs/>
                <w:sz w:val="28"/>
                <w:szCs w:val="28"/>
                <w:lang w:val="en-US"/>
              </w:rPr>
            </w:pPr>
          </w:p>
          <w:p w:rsidR="005046A1" w:rsidRDefault="00D24102" w:rsidP="005046A1">
            <w:pPr>
              <w:tabs>
                <w:tab w:val="left" w:pos="1014"/>
              </w:tabs>
              <w:spacing w:after="0" w:line="240" w:lineRule="auto"/>
              <w:ind w:left="589" w:right="571"/>
              <w:contextualSpacing/>
              <w:jc w:val="both"/>
              <w:rPr>
                <w:b/>
                <w:bCs/>
                <w:color w:val="002060"/>
                <w:sz w:val="28"/>
                <w:szCs w:val="28"/>
                <w:rtl/>
                <w:lang w:val="en-US"/>
              </w:rPr>
            </w:pPr>
            <w:r w:rsidRPr="00D24102">
              <w:rPr>
                <w:b/>
                <w:bCs/>
                <w:color w:val="002060"/>
                <w:sz w:val="28"/>
                <w:szCs w:val="28"/>
                <w:lang w:val="en-US"/>
              </w:rPr>
              <w:t>1</w:t>
            </w:r>
            <w:r w:rsidRPr="005046A1">
              <w:rPr>
                <w:b/>
                <w:bCs/>
                <w:color w:val="002060"/>
                <w:sz w:val="28"/>
                <w:szCs w:val="28"/>
                <w:lang w:val="en-US"/>
              </w:rPr>
              <w:t>.</w:t>
            </w:r>
            <w:r w:rsidRPr="005046A1">
              <w:rPr>
                <w:b/>
                <w:bCs/>
                <w:color w:val="002060"/>
                <w:sz w:val="28"/>
                <w:szCs w:val="28"/>
                <w:lang w:val="en-US"/>
              </w:rPr>
              <w:tab/>
            </w:r>
            <w:r w:rsidR="00E47F4F" w:rsidRPr="00E47F4F">
              <w:rPr>
                <w:b/>
                <w:bCs/>
                <w:color w:val="002060"/>
                <w:sz w:val="28"/>
                <w:szCs w:val="28"/>
                <w:lang w:val="en-US"/>
              </w:rPr>
              <w:t>The Armenian NPP requests to provide technical data of the check valves (characteristics, types, manufacturer and availability of a remote position indicator) installed on the pipelines of the primary circuit emergency makeup system connected to the RCP, and the operating experience related to the specified check valves at your NPP.</w:t>
            </w:r>
          </w:p>
          <w:p w:rsidR="00D24102" w:rsidRPr="005046A1" w:rsidRDefault="00D24102" w:rsidP="00E47F4F">
            <w:pPr>
              <w:tabs>
                <w:tab w:val="left" w:pos="1014"/>
              </w:tabs>
              <w:spacing w:after="0" w:line="240" w:lineRule="auto"/>
              <w:ind w:right="571"/>
              <w:contextualSpacing/>
              <w:jc w:val="both"/>
              <w:rPr>
                <w:sz w:val="28"/>
                <w:szCs w:val="28"/>
                <w:lang w:val="en-US"/>
              </w:rPr>
            </w:pPr>
          </w:p>
        </w:tc>
      </w:tr>
      <w:tr w:rsidR="00D24102" w:rsidRPr="00D24102" w:rsidTr="00D24102">
        <w:tc>
          <w:tcPr>
            <w:tcW w:w="9046" w:type="dxa"/>
          </w:tcPr>
          <w:p w:rsidR="00D24102" w:rsidRPr="00480AE8" w:rsidRDefault="00D24102" w:rsidP="00E47F4F">
            <w:pPr>
              <w:pStyle w:val="ListParagraph"/>
              <w:numPr>
                <w:ilvl w:val="0"/>
                <w:numId w:val="12"/>
              </w:numPr>
              <w:tabs>
                <w:tab w:val="left" w:pos="414"/>
              </w:tabs>
              <w:spacing w:after="0" w:line="240" w:lineRule="auto"/>
              <w:ind w:left="459"/>
            </w:pPr>
            <w:r w:rsidRPr="00D24102">
              <w:rPr>
                <w:b/>
                <w:bCs/>
                <w:sz w:val="28"/>
                <w:szCs w:val="28"/>
                <w:lang w:val="en-US"/>
              </w:rPr>
              <w:t>DATE OF REQUEST:</w:t>
            </w:r>
            <w:r>
              <w:rPr>
                <w:b/>
                <w:bCs/>
                <w:sz w:val="28"/>
                <w:szCs w:val="28"/>
                <w:lang w:val="en-US"/>
              </w:rPr>
              <w:t xml:space="preserve"> </w:t>
            </w:r>
            <w:r>
              <w:t xml:space="preserve"> </w:t>
            </w:r>
            <w:r w:rsidR="005046A1" w:rsidRPr="005046A1">
              <w:rPr>
                <w:rFonts w:eastAsia="Times New Roman"/>
                <w:color w:val="1F497D"/>
                <w:sz w:val="28"/>
                <w:szCs w:val="28"/>
                <w:lang w:val="en-US"/>
              </w:rPr>
              <w:t>June 1</w:t>
            </w:r>
            <w:r w:rsidR="00E47F4F">
              <w:rPr>
                <w:rFonts w:eastAsia="Times New Roman"/>
                <w:color w:val="1F497D"/>
                <w:sz w:val="28"/>
                <w:szCs w:val="28"/>
                <w:lang w:val="en-US"/>
              </w:rPr>
              <w:t>6</w:t>
            </w:r>
            <w:r w:rsidR="005046A1" w:rsidRPr="005046A1">
              <w:rPr>
                <w:rFonts w:eastAsia="Times New Roman"/>
                <w:color w:val="1F497D"/>
                <w:sz w:val="28"/>
                <w:szCs w:val="28"/>
                <w:lang w:val="en-US"/>
              </w:rPr>
              <w:t>, 2022</w:t>
            </w:r>
          </w:p>
        </w:tc>
      </w:tr>
      <w:tr w:rsidR="00D24102" w:rsidRPr="00E47F4F" w:rsidTr="00D24102">
        <w:tc>
          <w:tcPr>
            <w:tcW w:w="9046" w:type="dxa"/>
          </w:tcPr>
          <w:p w:rsidR="005046A1" w:rsidRPr="00D15F14" w:rsidRDefault="005046A1" w:rsidP="00E47F4F">
            <w:pPr>
              <w:pStyle w:val="ListParagraph"/>
              <w:numPr>
                <w:ilvl w:val="0"/>
                <w:numId w:val="12"/>
              </w:numPr>
              <w:tabs>
                <w:tab w:val="left" w:pos="414"/>
              </w:tabs>
              <w:spacing w:after="0" w:line="240" w:lineRule="auto"/>
              <w:ind w:left="459"/>
              <w:rPr>
                <w:rFonts w:eastAsia="Times New Roman"/>
                <w:color w:val="1F497D"/>
                <w:sz w:val="28"/>
                <w:szCs w:val="28"/>
                <w:lang w:val="en-US"/>
              </w:rPr>
            </w:pPr>
            <w:r w:rsidRPr="00D15F14">
              <w:rPr>
                <w:b/>
                <w:bCs/>
                <w:sz w:val="28"/>
                <w:szCs w:val="28"/>
                <w:lang w:val="en-US"/>
              </w:rPr>
              <w:t xml:space="preserve">Department – request initiator: </w:t>
            </w:r>
            <w:r w:rsidR="00E47F4F" w:rsidRPr="00E47F4F">
              <w:rPr>
                <w:rFonts w:eastAsia="Times New Roman"/>
                <w:color w:val="1F497D"/>
                <w:sz w:val="28"/>
                <w:szCs w:val="28"/>
                <w:lang w:val="en-US"/>
              </w:rPr>
              <w:t>Acting Head of the PTD</w:t>
            </w:r>
          </w:p>
          <w:p w:rsidR="00D24102" w:rsidRPr="00D24102" w:rsidRDefault="00D24102" w:rsidP="005046A1">
            <w:pPr>
              <w:tabs>
                <w:tab w:val="left" w:pos="414"/>
              </w:tabs>
              <w:spacing w:after="0" w:line="240" w:lineRule="auto"/>
              <w:ind w:left="306" w:right="329" w:firstLine="283"/>
              <w:jc w:val="both"/>
              <w:rPr>
                <w:lang w:val="en-US"/>
              </w:rPr>
            </w:pPr>
          </w:p>
        </w:tc>
      </w:tr>
    </w:tbl>
    <w:p w:rsidR="00BB254A" w:rsidRPr="00D24102" w:rsidRDefault="00E47F4F" w:rsidP="00BB254A">
      <w:pPr>
        <w:shd w:val="clear" w:color="auto" w:fill="FFFFFF"/>
        <w:spacing w:after="0" w:line="240" w:lineRule="auto"/>
        <w:rPr>
          <w:rFonts w:eastAsia="Times New Roman"/>
          <w:color w:val="1F497D"/>
          <w:lang w:val="en-US"/>
        </w:rPr>
      </w:pPr>
      <w:r w:rsidRPr="00E47F4F">
        <w:rPr>
          <w:rFonts w:eastAsia="Times New Roman"/>
          <w:color w:val="1F497D"/>
          <w:lang w:val="en-US"/>
        </w:rPr>
        <w:t xml:space="preserve">The WANO-MC representative at the ANPP site                 </w:t>
      </w:r>
      <w:r>
        <w:rPr>
          <w:rFonts w:eastAsia="Times New Roman"/>
          <w:color w:val="1F497D"/>
          <w:lang w:val="en-US"/>
        </w:rPr>
        <w:t xml:space="preserve">             </w:t>
      </w:r>
      <w:r w:rsidRPr="00E47F4F">
        <w:rPr>
          <w:rFonts w:eastAsia="Times New Roman"/>
          <w:color w:val="1F497D"/>
          <w:lang w:val="en-US"/>
        </w:rPr>
        <w:t xml:space="preserve">                      S. </w:t>
      </w:r>
      <w:proofErr w:type="spellStart"/>
      <w:r w:rsidRPr="00E47F4F">
        <w:rPr>
          <w:rFonts w:eastAsia="Times New Roman"/>
          <w:color w:val="1F497D"/>
          <w:lang w:val="en-US"/>
        </w:rPr>
        <w:t>Kenjetsyan</w:t>
      </w:r>
      <w:proofErr w:type="spellEnd"/>
    </w:p>
    <w:p w:rsidR="00BB254A" w:rsidRPr="00D24102" w:rsidRDefault="00BB254A" w:rsidP="00BB254A">
      <w:pPr>
        <w:tabs>
          <w:tab w:val="left" w:pos="0"/>
        </w:tabs>
        <w:spacing w:after="0" w:line="240" w:lineRule="auto"/>
        <w:ind w:left="-426"/>
        <w:rPr>
          <w:b/>
          <w:color w:val="8496B0"/>
          <w:sz w:val="40"/>
          <w:szCs w:val="40"/>
          <w:lang w:val="en-US"/>
        </w:rPr>
      </w:pPr>
    </w:p>
    <w:p w:rsidR="00BB254A" w:rsidRPr="00B72E07" w:rsidRDefault="00BB254A" w:rsidP="00BB254A">
      <w:pPr>
        <w:tabs>
          <w:tab w:val="left" w:pos="0"/>
        </w:tabs>
        <w:spacing w:after="0" w:line="240" w:lineRule="auto"/>
        <w:rPr>
          <w:b/>
          <w:color w:val="8496B0"/>
          <w:sz w:val="40"/>
          <w:szCs w:val="40"/>
        </w:rPr>
      </w:pPr>
      <w:r w:rsidRPr="00B72E07">
        <w:rPr>
          <w:b/>
          <w:color w:val="8496B0"/>
          <w:sz w:val="40"/>
          <w:szCs w:val="40"/>
          <w:lang w:val="en-US"/>
        </w:rPr>
        <w:t>Russian</w:t>
      </w:r>
      <w:r w:rsidRPr="00B72E07">
        <w:rPr>
          <w:b/>
          <w:color w:val="8496B0"/>
          <w:sz w:val="40"/>
          <w:szCs w:val="40"/>
        </w:rPr>
        <w:t>:</w:t>
      </w:r>
    </w:p>
    <w:p w:rsidR="00BB254A" w:rsidRDefault="00BB254A" w:rsidP="00BB254A">
      <w:pPr>
        <w:shd w:val="clear" w:color="auto" w:fill="FFFFFF"/>
        <w:spacing w:after="0" w:line="240" w:lineRule="auto"/>
        <w:rPr>
          <w:rFonts w:eastAsia="Times New Roman"/>
          <w:color w:val="1F497D"/>
        </w:rPr>
      </w:pPr>
    </w:p>
    <w:p w:rsidR="00BB254A" w:rsidRDefault="00BB254A" w:rsidP="00BB254A">
      <w:pPr>
        <w:shd w:val="clear" w:color="auto" w:fill="FFFFFF"/>
        <w:spacing w:after="0" w:line="240" w:lineRule="auto"/>
        <w:rPr>
          <w:rFonts w:eastAsia="Times New Roman"/>
          <w:color w:val="1F497D"/>
        </w:rPr>
      </w:pPr>
    </w:p>
    <w:p w:rsidR="00BB254A" w:rsidRPr="00F82930" w:rsidRDefault="00BB254A" w:rsidP="00BB254A">
      <w:pPr>
        <w:tabs>
          <w:tab w:val="left" w:pos="0"/>
        </w:tabs>
        <w:spacing w:after="0" w:line="240" w:lineRule="auto"/>
        <w:jc w:val="center"/>
        <w:rPr>
          <w:b/>
          <w:bCs/>
          <w:sz w:val="48"/>
          <w:szCs w:val="48"/>
          <w:lang w:eastAsia="ru-RU"/>
        </w:rPr>
      </w:pPr>
      <w:r>
        <w:rPr>
          <w:b/>
          <w:bCs/>
          <w:sz w:val="48"/>
          <w:szCs w:val="48"/>
          <w:lang w:eastAsia="ru-RU"/>
        </w:rPr>
        <w:t xml:space="preserve">З </w:t>
      </w:r>
      <w:r w:rsidRPr="00F82930">
        <w:rPr>
          <w:b/>
          <w:bCs/>
          <w:sz w:val="48"/>
          <w:szCs w:val="48"/>
          <w:lang w:eastAsia="ru-RU"/>
        </w:rPr>
        <w:t>А</w:t>
      </w:r>
      <w:r>
        <w:rPr>
          <w:b/>
          <w:bCs/>
          <w:sz w:val="48"/>
          <w:szCs w:val="48"/>
          <w:lang w:eastAsia="ru-RU"/>
        </w:rPr>
        <w:t xml:space="preserve"> </w:t>
      </w:r>
      <w:r w:rsidRPr="00F82930">
        <w:rPr>
          <w:b/>
          <w:bCs/>
          <w:sz w:val="48"/>
          <w:szCs w:val="48"/>
          <w:lang w:eastAsia="ru-RU"/>
        </w:rPr>
        <w:t>П</w:t>
      </w:r>
      <w:r>
        <w:rPr>
          <w:b/>
          <w:bCs/>
          <w:sz w:val="48"/>
          <w:szCs w:val="48"/>
          <w:lang w:eastAsia="ru-RU"/>
        </w:rPr>
        <w:t xml:space="preserve"> </w:t>
      </w:r>
      <w:r w:rsidRPr="00F82930">
        <w:rPr>
          <w:b/>
          <w:bCs/>
          <w:sz w:val="48"/>
          <w:szCs w:val="48"/>
          <w:lang w:eastAsia="ru-RU"/>
        </w:rPr>
        <w:t>Р</w:t>
      </w:r>
      <w:r>
        <w:rPr>
          <w:b/>
          <w:bCs/>
          <w:sz w:val="48"/>
          <w:szCs w:val="48"/>
          <w:lang w:eastAsia="ru-RU"/>
        </w:rPr>
        <w:t xml:space="preserve"> </w:t>
      </w:r>
      <w:r w:rsidRPr="00F82930">
        <w:rPr>
          <w:b/>
          <w:bCs/>
          <w:sz w:val="48"/>
          <w:szCs w:val="48"/>
          <w:lang w:eastAsia="ru-RU"/>
        </w:rPr>
        <w:t>О</w:t>
      </w:r>
      <w:r>
        <w:rPr>
          <w:b/>
          <w:bCs/>
          <w:sz w:val="48"/>
          <w:szCs w:val="48"/>
          <w:lang w:eastAsia="ru-RU"/>
        </w:rPr>
        <w:t xml:space="preserve"> </w:t>
      </w:r>
      <w:r w:rsidRPr="00F82930">
        <w:rPr>
          <w:b/>
          <w:bCs/>
          <w:sz w:val="48"/>
          <w:szCs w:val="48"/>
          <w:lang w:eastAsia="ru-RU"/>
        </w:rPr>
        <w:t>С</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на получение технической и организационной информации</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по линии ВАО АЭС</w:t>
      </w:r>
    </w:p>
    <w:p w:rsidR="00BB254A" w:rsidRDefault="00BB254A" w:rsidP="00BB254A">
      <w:pPr>
        <w:shd w:val="clear" w:color="auto" w:fill="FFFFFF"/>
        <w:spacing w:after="0" w:line="240" w:lineRule="auto"/>
        <w:rPr>
          <w:rFonts w:eastAsia="Times New Roman"/>
          <w:color w:val="1F497D"/>
        </w:rPr>
      </w:pPr>
    </w:p>
    <w:p w:rsidR="00E82C09" w:rsidRDefault="00E82C09" w:rsidP="00E82C09">
      <w:pPr>
        <w:shd w:val="clear" w:color="auto" w:fill="FFFFFF"/>
        <w:spacing w:after="0" w:line="240" w:lineRule="auto"/>
        <w:ind w:right="283" w:firstLine="142"/>
        <w:jc w:val="both"/>
        <w:rPr>
          <w:rFonts w:eastAsia="Times New Roman"/>
          <w:color w:val="1F497D"/>
          <w:sz w:val="28"/>
          <w:szCs w:val="28"/>
        </w:rPr>
      </w:pPr>
    </w:p>
    <w:p w:rsidR="00E82C09" w:rsidRPr="00E82C09" w:rsidRDefault="00E82C09" w:rsidP="00E82C09">
      <w:pPr>
        <w:shd w:val="clear" w:color="auto" w:fill="FFFFFF"/>
        <w:spacing w:after="0" w:line="240" w:lineRule="auto"/>
        <w:ind w:right="283" w:firstLine="142"/>
        <w:jc w:val="both"/>
        <w:rPr>
          <w:rFonts w:eastAsia="Times New Roman"/>
          <w:color w:val="1F497D"/>
          <w:sz w:val="28"/>
          <w:szCs w:val="28"/>
        </w:rPr>
      </w:pPr>
      <w:r w:rsidRPr="00E82C09">
        <w:rPr>
          <w:rFonts w:eastAsia="Times New Roman"/>
          <w:color w:val="1F497D"/>
          <w:sz w:val="28"/>
          <w:szCs w:val="28"/>
        </w:rPr>
        <w:t>Уважаемые коллеги,</w:t>
      </w:r>
    </w:p>
    <w:p w:rsidR="003F26C8" w:rsidRDefault="00E47F4F" w:rsidP="00E47F4F">
      <w:pPr>
        <w:shd w:val="clear" w:color="auto" w:fill="FFFFFF"/>
        <w:spacing w:after="0" w:line="240" w:lineRule="auto"/>
        <w:ind w:right="283" w:firstLine="142"/>
        <w:jc w:val="both"/>
        <w:rPr>
          <w:rFonts w:eastAsia="Times New Roman"/>
          <w:color w:val="1F497D"/>
          <w:sz w:val="28"/>
          <w:szCs w:val="28"/>
          <w:lang w:bidi="fa-IR"/>
        </w:rPr>
      </w:pPr>
      <w:r w:rsidRPr="00E47F4F">
        <w:rPr>
          <w:rFonts w:eastAsia="Times New Roman"/>
          <w:color w:val="1F497D"/>
          <w:sz w:val="28"/>
          <w:szCs w:val="28"/>
        </w:rPr>
        <w:t>Армянская АЭС просит поделиться техническими данными  обратных клапанов, установленных на трубопроводах систем аварийной подпитки первого контура, присоединенных к главному циркуляционному трубопроводу (ГЦТ).</w:t>
      </w:r>
    </w:p>
    <w:p w:rsidR="00E80B11" w:rsidRDefault="00E80B11" w:rsidP="00174938">
      <w:pPr>
        <w:shd w:val="clear" w:color="auto" w:fill="FFFFFF"/>
        <w:spacing w:after="0" w:line="240" w:lineRule="auto"/>
        <w:ind w:right="283" w:firstLine="142"/>
        <w:jc w:val="both"/>
        <w:rPr>
          <w:rFonts w:eastAsia="Times New Roman"/>
          <w:color w:val="1F497D"/>
          <w:sz w:val="28"/>
          <w:szCs w:val="28"/>
          <w:lang w:bidi="fa-IR"/>
        </w:rPr>
      </w:pPr>
    </w:p>
    <w:p w:rsidR="00BB254A" w:rsidRPr="003F26C8" w:rsidRDefault="00E47F4F" w:rsidP="00174938">
      <w:pPr>
        <w:shd w:val="clear" w:color="auto" w:fill="FFFFFF"/>
        <w:spacing w:after="0" w:line="240" w:lineRule="auto"/>
        <w:ind w:right="283" w:firstLine="142"/>
        <w:jc w:val="both"/>
        <w:rPr>
          <w:rFonts w:eastAsia="Times New Roman"/>
          <w:color w:val="1F497D"/>
          <w:sz w:val="28"/>
          <w:szCs w:val="28"/>
        </w:rPr>
      </w:pPr>
      <w:r w:rsidRPr="00E47F4F">
        <w:rPr>
          <w:rFonts w:eastAsia="Times New Roman"/>
          <w:color w:val="1F497D"/>
          <w:sz w:val="28"/>
          <w:szCs w:val="28"/>
        </w:rPr>
        <w:t>Описание проблемы и конкретные вопросы</w:t>
      </w:r>
      <w:r w:rsidR="00BB254A" w:rsidRPr="003F26C8">
        <w:rPr>
          <w:rFonts w:eastAsia="Times New Roman"/>
          <w:color w:val="1F497D"/>
          <w:sz w:val="28"/>
          <w:szCs w:val="28"/>
        </w:rPr>
        <w:t>:</w:t>
      </w:r>
    </w:p>
    <w:p w:rsidR="00C739BD" w:rsidRDefault="00C739BD" w:rsidP="00C739BD">
      <w:pPr>
        <w:shd w:val="clear" w:color="auto" w:fill="FFFFFF"/>
        <w:spacing w:after="0" w:line="240" w:lineRule="auto"/>
        <w:ind w:right="283" w:firstLine="142"/>
        <w:jc w:val="both"/>
        <w:rPr>
          <w:rFonts w:eastAsia="Times New Roman"/>
          <w:color w:val="1F497D"/>
        </w:rPr>
      </w:pPr>
      <w:r w:rsidRPr="00D4177A">
        <w:rPr>
          <w:rFonts w:eastAsia="Times New Roman"/>
          <w:color w:val="1F497D"/>
        </w:rPr>
        <w:t>(на двух языках)</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45F8E" w:rsidRPr="00D45F8E" w:rsidTr="00D45F8E">
        <w:tc>
          <w:tcPr>
            <w:tcW w:w="9180" w:type="dxa"/>
          </w:tcPr>
          <w:p w:rsidR="00D45F8E" w:rsidRPr="00E82C09" w:rsidRDefault="00D45F8E" w:rsidP="00D15F14">
            <w:pPr>
              <w:shd w:val="clear" w:color="auto" w:fill="FFFFFF"/>
              <w:spacing w:after="0" w:line="240" w:lineRule="auto"/>
              <w:rPr>
                <w:rFonts w:eastAsia="Times New Roman"/>
                <w:color w:val="1F497D"/>
                <w:sz w:val="28"/>
                <w:szCs w:val="28"/>
              </w:rPr>
            </w:pPr>
            <w:r w:rsidRPr="00F223D9">
              <w:rPr>
                <w:rFonts w:asciiTheme="minorHAnsi" w:eastAsia="SimSun" w:hAnsiTheme="minorHAnsi" w:cstheme="minorHAnsi"/>
                <w:b/>
                <w:sz w:val="28"/>
                <w:szCs w:val="28"/>
                <w:lang w:eastAsia="ru-RU"/>
              </w:rPr>
              <w:t xml:space="preserve">1. </w:t>
            </w:r>
            <w:r w:rsidRPr="00F223D9">
              <w:rPr>
                <w:rFonts w:asciiTheme="minorHAnsi" w:hAnsiTheme="minorHAnsi" w:cstheme="minorHAnsi"/>
                <w:b/>
                <w:bCs/>
                <w:sz w:val="28"/>
                <w:szCs w:val="28"/>
              </w:rPr>
              <w:t>АЭС/</w:t>
            </w:r>
            <w:r w:rsidRPr="00D15F14">
              <w:rPr>
                <w:rFonts w:asciiTheme="minorHAnsi" w:eastAsia="SimSun" w:hAnsiTheme="minorHAnsi" w:cstheme="minorHAnsi"/>
                <w:b/>
                <w:sz w:val="28"/>
                <w:szCs w:val="28"/>
                <w:lang w:eastAsia="ru-RU"/>
              </w:rPr>
              <w:t>Организация</w:t>
            </w:r>
            <w:r w:rsidRPr="00F223D9">
              <w:rPr>
                <w:rFonts w:asciiTheme="minorHAnsi" w:hAnsiTheme="minorHAnsi" w:cstheme="minorHAnsi"/>
                <w:b/>
                <w:bCs/>
                <w:sz w:val="28"/>
                <w:szCs w:val="28"/>
              </w:rPr>
              <w:t>:</w:t>
            </w:r>
            <w:r w:rsidR="00F223D9" w:rsidRPr="00F223D9">
              <w:rPr>
                <w:rFonts w:asciiTheme="minorHAnsi" w:hAnsiTheme="minorHAnsi" w:cstheme="minorHAnsi"/>
                <w:b/>
                <w:bCs/>
                <w:sz w:val="28"/>
                <w:szCs w:val="28"/>
                <w:lang w:bidi="fa-IR"/>
              </w:rPr>
              <w:t xml:space="preserve"> </w:t>
            </w:r>
            <w:r w:rsidR="00E47F4F" w:rsidRPr="00E47F4F">
              <w:rPr>
                <w:rFonts w:eastAsia="Times New Roman"/>
                <w:color w:val="1F497D"/>
                <w:sz w:val="28"/>
                <w:szCs w:val="28"/>
              </w:rPr>
              <w:t>ЗАО “Армянская атомная электростанция”</w:t>
            </w:r>
          </w:p>
          <w:p w:rsidR="00823C36" w:rsidRPr="00E82C09" w:rsidRDefault="00823C36"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Pr="00A932B9" w:rsidRDefault="00D45F8E" w:rsidP="003F26C8">
            <w:pPr>
              <w:shd w:val="clear" w:color="auto" w:fill="FFFFFF"/>
              <w:spacing w:after="0" w:line="240" w:lineRule="auto"/>
              <w:rPr>
                <w:rFonts w:eastAsia="Times New Roman"/>
                <w:color w:val="1F497D"/>
                <w:sz w:val="28"/>
                <w:szCs w:val="28"/>
              </w:rPr>
            </w:pPr>
            <w:r w:rsidRPr="00D45F8E">
              <w:rPr>
                <w:rFonts w:asciiTheme="minorHAnsi" w:eastAsia="SimSun" w:hAnsiTheme="minorHAnsi" w:cstheme="minorHAnsi"/>
                <w:b/>
                <w:sz w:val="28"/>
                <w:szCs w:val="28"/>
                <w:lang w:eastAsia="ru-RU"/>
              </w:rPr>
              <w:t>2. Тема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E47F4F" w:rsidRPr="00E47F4F">
              <w:rPr>
                <w:rFonts w:eastAsia="Times New Roman"/>
                <w:color w:val="1F497D"/>
                <w:sz w:val="28"/>
                <w:szCs w:val="28"/>
              </w:rPr>
              <w:t>Технические данные  обратных клапанов, установленных на трубопроводах систем аварийной подпитки первого контура, присоединенных к главному циркуляционному трубопроводу (ГЦТ).</w:t>
            </w:r>
          </w:p>
          <w:p w:rsidR="00A932B9" w:rsidRPr="003F26C8" w:rsidRDefault="00A932B9" w:rsidP="003F26C8">
            <w:pPr>
              <w:shd w:val="clear" w:color="auto" w:fill="FFFFFF"/>
              <w:spacing w:after="0" w:line="240" w:lineRule="auto"/>
              <w:rPr>
                <w:rFonts w:eastAsia="Times New Roman"/>
                <w:color w:val="212121"/>
              </w:rPr>
            </w:pPr>
          </w:p>
        </w:tc>
      </w:tr>
      <w:tr w:rsidR="00D45F8E" w:rsidRPr="00D45F8E" w:rsidTr="00D45F8E">
        <w:tc>
          <w:tcPr>
            <w:tcW w:w="9180" w:type="dxa"/>
          </w:tcPr>
          <w:p w:rsidR="00F83671" w:rsidRDefault="00D45F8E" w:rsidP="00F83671">
            <w:pPr>
              <w:widowControl w:val="0"/>
              <w:tabs>
                <w:tab w:val="left" w:pos="426"/>
              </w:tabs>
              <w:spacing w:after="0" w:line="216" w:lineRule="auto"/>
              <w:ind w:left="29" w:hanging="29"/>
              <w:rPr>
                <w:rFonts w:eastAsia="Times New Roman"/>
                <w:color w:val="1F497D"/>
                <w:sz w:val="28"/>
                <w:szCs w:val="28"/>
                <w:lang w:bidi="fa-IR"/>
              </w:rPr>
            </w:pPr>
            <w:r w:rsidRPr="00D45F8E">
              <w:rPr>
                <w:rFonts w:asciiTheme="minorHAnsi" w:eastAsia="SimSun" w:hAnsiTheme="minorHAnsi" w:cstheme="minorHAnsi"/>
                <w:b/>
                <w:sz w:val="28"/>
                <w:szCs w:val="28"/>
                <w:lang w:eastAsia="ru-RU"/>
              </w:rPr>
              <w:t>3. Цель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E47F4F" w:rsidRPr="00E47F4F">
              <w:rPr>
                <w:rFonts w:eastAsia="Times New Roman"/>
                <w:color w:val="1F497D"/>
                <w:sz w:val="28"/>
                <w:szCs w:val="28"/>
              </w:rPr>
              <w:t>Целью информационного запроса является получение информации по техническим данным обратных  клапанов, установленных на трубопроводах систем аварийной подпитки первого контура, присоединенных к ГЦТ.</w:t>
            </w:r>
          </w:p>
          <w:p w:rsidR="00A932B9" w:rsidRPr="00D45F8E" w:rsidRDefault="00BA0287" w:rsidP="00F83671">
            <w:pPr>
              <w:widowControl w:val="0"/>
              <w:tabs>
                <w:tab w:val="left" w:pos="426"/>
              </w:tabs>
              <w:spacing w:after="0" w:line="216" w:lineRule="auto"/>
              <w:ind w:left="29" w:hanging="29"/>
              <w:rPr>
                <w:rFonts w:asciiTheme="minorHAnsi" w:hAnsiTheme="minorHAnsi" w:cstheme="minorHAnsi"/>
              </w:rPr>
            </w:pPr>
            <w:r>
              <w:rPr>
                <w:rFonts w:eastAsia="Times New Roman"/>
                <w:color w:val="1F497D"/>
                <w:sz w:val="28"/>
                <w:szCs w:val="28"/>
                <w:lang w:bidi="fa-IR"/>
              </w:rPr>
              <w:t xml:space="preserve"> </w:t>
            </w:r>
          </w:p>
        </w:tc>
      </w:tr>
      <w:tr w:rsidR="00D45F8E" w:rsidRPr="00D45F8E" w:rsidTr="00D45F8E">
        <w:tc>
          <w:tcPr>
            <w:tcW w:w="9180" w:type="dxa"/>
          </w:tcPr>
          <w:p w:rsidR="00E47F4F" w:rsidRPr="00E47F4F" w:rsidRDefault="00D45F8E" w:rsidP="00E47F4F">
            <w:pPr>
              <w:widowControl w:val="0"/>
              <w:tabs>
                <w:tab w:val="left" w:pos="426"/>
              </w:tabs>
              <w:spacing w:after="0" w:line="240" w:lineRule="auto"/>
              <w:ind w:left="164" w:right="287" w:hanging="164"/>
              <w:jc w:val="both"/>
              <w:rPr>
                <w:rFonts w:eastAsia="Times New Roman"/>
                <w:color w:val="1F497D"/>
                <w:sz w:val="28"/>
                <w:szCs w:val="28"/>
              </w:rPr>
            </w:pPr>
            <w:r w:rsidRPr="00D45F8E">
              <w:rPr>
                <w:rFonts w:asciiTheme="minorHAnsi" w:eastAsia="SimSun" w:hAnsiTheme="minorHAnsi" w:cstheme="minorHAnsi"/>
                <w:b/>
                <w:sz w:val="28"/>
                <w:szCs w:val="28"/>
                <w:lang w:eastAsia="ru-RU"/>
              </w:rPr>
              <w:t>4. Описание проблемы:</w:t>
            </w:r>
            <w:r w:rsidR="00F223D9">
              <w:rPr>
                <w:rFonts w:asciiTheme="minorHAnsi" w:eastAsia="SimSun" w:hAnsiTheme="minorHAnsi" w:cstheme="minorHAnsi"/>
                <w:b/>
                <w:sz w:val="28"/>
                <w:szCs w:val="28"/>
                <w:lang w:eastAsia="ru-RU"/>
              </w:rPr>
              <w:t xml:space="preserve"> </w:t>
            </w:r>
            <w:r w:rsidR="00E47F4F" w:rsidRPr="00E47F4F">
              <w:rPr>
                <w:rFonts w:eastAsia="Times New Roman"/>
                <w:color w:val="1F497D"/>
                <w:sz w:val="28"/>
                <w:szCs w:val="28"/>
              </w:rPr>
              <w:t>В настоящее время на Армянской АЭС выполнена модернизация системы аварийного охлаждения активной зоны путем внедрения двухканальной системы аварийной подпитки первого контура высокого давления и двухканальной системы аварийной подпитки первого контура низкого давления.</w:t>
            </w:r>
          </w:p>
          <w:p w:rsidR="00E47F4F" w:rsidRPr="00E47F4F" w:rsidRDefault="00E47F4F" w:rsidP="00E47F4F">
            <w:pPr>
              <w:widowControl w:val="0"/>
              <w:tabs>
                <w:tab w:val="left" w:pos="426"/>
              </w:tabs>
              <w:spacing w:after="0" w:line="240" w:lineRule="auto"/>
              <w:ind w:left="164" w:right="287" w:hanging="164"/>
              <w:jc w:val="both"/>
              <w:rPr>
                <w:rFonts w:eastAsia="Times New Roman"/>
                <w:color w:val="1F497D"/>
                <w:sz w:val="28"/>
                <w:szCs w:val="28"/>
              </w:rPr>
            </w:pPr>
            <w:r w:rsidRPr="00E47F4F">
              <w:rPr>
                <w:rFonts w:eastAsia="Times New Roman"/>
                <w:color w:val="1F497D"/>
                <w:sz w:val="28"/>
                <w:szCs w:val="28"/>
              </w:rPr>
              <w:t xml:space="preserve">Напорный трубопровод системы аварийной подпитки первого контура высокого давления подключен к ГЦТ через два последовательно установленных обратных клапана DN 100  с дистанционными указателем положения. Первый обратный клапан от ГЦТ – DN100, тип ОК.100.АО 313 1А,  второй - DN100, тип      ОК.100.АО 313 2В IIа. </w:t>
            </w:r>
          </w:p>
          <w:p w:rsidR="00E47F4F" w:rsidRPr="00E47F4F" w:rsidRDefault="00E47F4F" w:rsidP="00E47F4F">
            <w:pPr>
              <w:widowControl w:val="0"/>
              <w:tabs>
                <w:tab w:val="left" w:pos="426"/>
              </w:tabs>
              <w:spacing w:after="0" w:line="240" w:lineRule="auto"/>
              <w:ind w:left="164" w:right="287" w:hanging="164"/>
              <w:jc w:val="both"/>
              <w:rPr>
                <w:rFonts w:eastAsia="Times New Roman"/>
                <w:color w:val="1F497D"/>
                <w:sz w:val="28"/>
                <w:szCs w:val="28"/>
              </w:rPr>
            </w:pPr>
            <w:r w:rsidRPr="00E47F4F">
              <w:rPr>
                <w:rFonts w:eastAsia="Times New Roman"/>
                <w:color w:val="1F497D"/>
                <w:sz w:val="28"/>
                <w:szCs w:val="28"/>
              </w:rPr>
              <w:t>Напорный трубопровод системы аварийной подпитки первого контура низкого давления подключен к ГЦТ через два последовательно установленных обратных клапана с дистанционными указателем положения. Первый обратный клапан от ГЦТ – DN100,  тип ОК.100.АО 313 1А, второй – DN200, тип  А 42 127-0160/335-200/225 .</w:t>
            </w:r>
          </w:p>
          <w:p w:rsidR="00E47F4F" w:rsidRPr="00E47F4F" w:rsidRDefault="00E47F4F" w:rsidP="00E47F4F">
            <w:pPr>
              <w:widowControl w:val="0"/>
              <w:tabs>
                <w:tab w:val="left" w:pos="426"/>
              </w:tabs>
              <w:spacing w:after="0" w:line="240" w:lineRule="auto"/>
              <w:ind w:left="164" w:right="287" w:hanging="164"/>
              <w:jc w:val="both"/>
              <w:rPr>
                <w:rFonts w:eastAsia="Times New Roman"/>
                <w:color w:val="1F497D"/>
                <w:sz w:val="28"/>
                <w:szCs w:val="28"/>
              </w:rPr>
            </w:pPr>
            <w:r w:rsidRPr="00E47F4F">
              <w:rPr>
                <w:rFonts w:eastAsia="Times New Roman"/>
                <w:color w:val="1F497D"/>
                <w:sz w:val="28"/>
                <w:szCs w:val="28"/>
              </w:rPr>
              <w:t>При испытании на работоспособность обратных клапанов выявились дефекты, в частности:</w:t>
            </w:r>
          </w:p>
          <w:p w:rsidR="00E47F4F" w:rsidRPr="00E47F4F" w:rsidRDefault="00E47F4F" w:rsidP="00E47F4F">
            <w:pPr>
              <w:pStyle w:val="ListParagraph"/>
              <w:widowControl w:val="0"/>
              <w:numPr>
                <w:ilvl w:val="0"/>
                <w:numId w:val="16"/>
              </w:numPr>
              <w:tabs>
                <w:tab w:val="left" w:pos="426"/>
              </w:tabs>
              <w:spacing w:after="0" w:line="240" w:lineRule="auto"/>
              <w:ind w:right="287"/>
              <w:jc w:val="both"/>
              <w:rPr>
                <w:rFonts w:eastAsia="Times New Roman"/>
                <w:color w:val="1F497D"/>
                <w:sz w:val="28"/>
                <w:szCs w:val="28"/>
              </w:rPr>
            </w:pPr>
            <w:r w:rsidRPr="00E47F4F">
              <w:rPr>
                <w:rFonts w:eastAsia="Times New Roman"/>
                <w:color w:val="1F497D"/>
                <w:sz w:val="28"/>
                <w:szCs w:val="28"/>
              </w:rPr>
              <w:t>несоответствие индикации положения дистанционного указателя и положения затвора обратного клапана  DN 100 типа ОК.100 АО. 313 1А;</w:t>
            </w:r>
          </w:p>
          <w:p w:rsidR="00F223D9" w:rsidRPr="00E47F4F" w:rsidRDefault="00E47F4F" w:rsidP="00E47F4F">
            <w:pPr>
              <w:pStyle w:val="ListParagraph"/>
              <w:widowControl w:val="0"/>
              <w:numPr>
                <w:ilvl w:val="0"/>
                <w:numId w:val="16"/>
              </w:numPr>
              <w:tabs>
                <w:tab w:val="left" w:pos="426"/>
              </w:tabs>
              <w:spacing w:after="0" w:line="240" w:lineRule="auto"/>
              <w:ind w:right="287"/>
              <w:jc w:val="both"/>
              <w:rPr>
                <w:rFonts w:eastAsia="Times New Roman"/>
                <w:color w:val="1F497D"/>
                <w:sz w:val="28"/>
                <w:szCs w:val="28"/>
              </w:rPr>
            </w:pPr>
            <w:r w:rsidRPr="00E47F4F">
              <w:rPr>
                <w:rFonts w:eastAsia="Times New Roman"/>
                <w:color w:val="1F497D"/>
                <w:sz w:val="28"/>
                <w:szCs w:val="28"/>
              </w:rPr>
              <w:t>неполное закрытие указанного обратного клапана под воздействием собственного веса тарелки.</w:t>
            </w:r>
          </w:p>
          <w:p w:rsidR="00D45F8E" w:rsidRPr="00D45F8E" w:rsidRDefault="00D45F8E"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Default="00D45F8E" w:rsidP="00D45F8E">
            <w:pPr>
              <w:widowControl w:val="0"/>
              <w:tabs>
                <w:tab w:val="left" w:pos="462"/>
              </w:tabs>
              <w:spacing w:after="0" w:line="240" w:lineRule="auto"/>
              <w:ind w:left="-10"/>
              <w:rPr>
                <w:rFonts w:asciiTheme="minorHAnsi" w:eastAsia="SimSun" w:hAnsiTheme="minorHAnsi" w:cstheme="minorHAnsi"/>
                <w:sz w:val="28"/>
                <w:szCs w:val="28"/>
                <w:lang w:eastAsia="ru-RU"/>
              </w:rPr>
            </w:pPr>
            <w:r w:rsidRPr="00D45F8E">
              <w:rPr>
                <w:rFonts w:asciiTheme="minorHAnsi" w:eastAsia="SimSun" w:hAnsiTheme="minorHAnsi" w:cstheme="minorHAnsi"/>
                <w:b/>
                <w:sz w:val="28"/>
                <w:szCs w:val="28"/>
                <w:lang w:eastAsia="ru-RU"/>
              </w:rPr>
              <w:t>5. Конкретные вопросы</w:t>
            </w:r>
            <w:r w:rsidRPr="00D45F8E">
              <w:rPr>
                <w:rFonts w:asciiTheme="minorHAnsi" w:eastAsia="SimSun" w:hAnsiTheme="minorHAnsi" w:cstheme="minorHAnsi"/>
                <w:sz w:val="28"/>
                <w:szCs w:val="28"/>
                <w:lang w:eastAsia="ru-RU"/>
              </w:rPr>
              <w:t>:</w:t>
            </w:r>
          </w:p>
          <w:p w:rsidR="00B04FD3" w:rsidRDefault="00B04FD3" w:rsidP="00D45F8E">
            <w:pPr>
              <w:widowControl w:val="0"/>
              <w:tabs>
                <w:tab w:val="left" w:pos="462"/>
              </w:tabs>
              <w:spacing w:after="0" w:line="240" w:lineRule="auto"/>
              <w:ind w:left="-10"/>
              <w:rPr>
                <w:rFonts w:asciiTheme="minorHAnsi" w:eastAsia="SimSun" w:hAnsiTheme="minorHAnsi" w:cstheme="minorHAnsi"/>
                <w:sz w:val="28"/>
                <w:szCs w:val="28"/>
                <w:lang w:eastAsia="ru-RU"/>
              </w:rPr>
            </w:pPr>
          </w:p>
          <w:p w:rsidR="005046A1" w:rsidRDefault="00E82C09" w:rsidP="005046A1">
            <w:pPr>
              <w:tabs>
                <w:tab w:val="left" w:pos="462"/>
              </w:tabs>
              <w:spacing w:after="0" w:line="240" w:lineRule="auto"/>
              <w:ind w:left="589" w:right="571"/>
              <w:contextualSpacing/>
              <w:jc w:val="both"/>
              <w:rPr>
                <w:b/>
                <w:bCs/>
                <w:color w:val="002060"/>
                <w:sz w:val="28"/>
                <w:szCs w:val="28"/>
              </w:rPr>
            </w:pPr>
            <w:r w:rsidRPr="00E82C09">
              <w:rPr>
                <w:b/>
                <w:bCs/>
                <w:color w:val="002060"/>
                <w:sz w:val="28"/>
                <w:szCs w:val="28"/>
              </w:rPr>
              <w:t xml:space="preserve">1. </w:t>
            </w:r>
            <w:r w:rsidR="00E47F4F" w:rsidRPr="00E47F4F">
              <w:rPr>
                <w:b/>
                <w:bCs/>
                <w:color w:val="002060"/>
                <w:sz w:val="28"/>
                <w:szCs w:val="28"/>
              </w:rPr>
              <w:t>Армянская АЭС просит сообщить технические данные обратных клапанов (характеристики, типы, производитель и наличие дистанционного указателя положения), установленных на трубопроводах системы аварийной подпитки первого контура, присоединенных к ГЦТ, и данные по опыту эксплуатации вашей станции по этим обратным клапанам.</w:t>
            </w:r>
          </w:p>
          <w:p w:rsidR="00E82C09" w:rsidRPr="00D45F8E" w:rsidRDefault="00E82C09" w:rsidP="00E47F4F">
            <w:pPr>
              <w:tabs>
                <w:tab w:val="left" w:pos="462"/>
              </w:tabs>
              <w:spacing w:after="0" w:line="240" w:lineRule="auto"/>
              <w:ind w:left="589" w:right="571"/>
              <w:contextualSpacing/>
              <w:jc w:val="both"/>
              <w:rPr>
                <w:rFonts w:asciiTheme="minorHAnsi" w:hAnsiTheme="minorHAnsi" w:cstheme="minorHAnsi"/>
              </w:rPr>
            </w:pPr>
          </w:p>
        </w:tc>
      </w:tr>
    </w:tbl>
    <w:p w:rsidR="00D45F8E" w:rsidRDefault="00D45F8E" w:rsidP="00BB254A">
      <w:pPr>
        <w:tabs>
          <w:tab w:val="left" w:pos="0"/>
        </w:tabs>
        <w:spacing w:line="240" w:lineRule="auto"/>
        <w:rPr>
          <w:b/>
          <w:color w:val="5B9BD5"/>
          <w:sz w:val="36"/>
          <w:szCs w:val="36"/>
        </w:rPr>
      </w:pPr>
    </w:p>
    <w:p w:rsidR="00BB254A" w:rsidRPr="003F26C8" w:rsidRDefault="00BB254A" w:rsidP="00BB254A">
      <w:pPr>
        <w:tabs>
          <w:tab w:val="left" w:pos="0"/>
        </w:tabs>
        <w:spacing w:line="240" w:lineRule="auto"/>
        <w:rPr>
          <w:b/>
          <w:color w:val="5B9BD5"/>
          <w:sz w:val="36"/>
          <w:szCs w:val="36"/>
          <w:lang w:val="en-US"/>
        </w:rPr>
      </w:pPr>
      <w:r w:rsidRPr="00F27D3B">
        <w:rPr>
          <w:b/>
          <w:color w:val="5B9BD5"/>
          <w:sz w:val="36"/>
          <w:szCs w:val="36"/>
          <w:lang w:val="en-US"/>
        </w:rPr>
        <w:t>Bushehr</w:t>
      </w:r>
      <w:r w:rsidRPr="003F26C8">
        <w:rPr>
          <w:b/>
          <w:color w:val="5B9BD5"/>
          <w:sz w:val="36"/>
          <w:szCs w:val="36"/>
          <w:lang w:val="en-US"/>
        </w:rPr>
        <w:t xml:space="preserve"> </w:t>
      </w:r>
      <w:r w:rsidRPr="00F27D3B">
        <w:rPr>
          <w:b/>
          <w:color w:val="5B9BD5"/>
          <w:sz w:val="36"/>
          <w:szCs w:val="36"/>
          <w:lang w:val="en-US"/>
        </w:rPr>
        <w:t>NPP</w:t>
      </w:r>
      <w:r w:rsidRPr="003F26C8">
        <w:rPr>
          <w:b/>
          <w:color w:val="5B9BD5"/>
          <w:sz w:val="36"/>
          <w:szCs w:val="36"/>
          <w:lang w:val="en-US"/>
        </w:rPr>
        <w:t xml:space="preserve"> </w:t>
      </w:r>
      <w:r w:rsidRPr="00F27D3B">
        <w:rPr>
          <w:b/>
          <w:color w:val="5B9BD5"/>
          <w:sz w:val="36"/>
          <w:szCs w:val="36"/>
          <w:lang w:val="en-US"/>
        </w:rPr>
        <w:t>Answers</w:t>
      </w:r>
      <w:r w:rsidRPr="003F26C8">
        <w:rPr>
          <w:b/>
          <w:color w:val="5B9BD5"/>
          <w:sz w:val="36"/>
          <w:szCs w:val="36"/>
          <w:lang w:val="en-US"/>
        </w:rPr>
        <w:t xml:space="preserve"> </w:t>
      </w:r>
      <w:r w:rsidRPr="00F27D3B">
        <w:rPr>
          <w:b/>
          <w:color w:val="5B9BD5"/>
          <w:sz w:val="36"/>
          <w:szCs w:val="36"/>
          <w:lang w:val="en-US"/>
        </w:rPr>
        <w:t>and</w:t>
      </w:r>
      <w:r w:rsidRPr="003F26C8">
        <w:rPr>
          <w:b/>
          <w:color w:val="5B9BD5"/>
          <w:sz w:val="36"/>
          <w:szCs w:val="36"/>
          <w:lang w:val="en-US"/>
        </w:rPr>
        <w:t xml:space="preserve"> </w:t>
      </w:r>
      <w:r w:rsidRPr="00F27D3B">
        <w:rPr>
          <w:b/>
          <w:color w:val="5B9BD5"/>
          <w:sz w:val="36"/>
          <w:szCs w:val="36"/>
          <w:lang w:val="en-US"/>
        </w:rPr>
        <w:t>Recommendations</w:t>
      </w:r>
      <w:r w:rsidRPr="003F26C8">
        <w:rPr>
          <w:b/>
          <w:color w:val="5B9BD5"/>
          <w:sz w:val="36"/>
          <w:szCs w:val="36"/>
          <w:lang w:val="en-US"/>
        </w:rPr>
        <w:t xml:space="preserve"> </w:t>
      </w:r>
      <w:r w:rsidRPr="00F27D3B">
        <w:rPr>
          <w:b/>
          <w:color w:val="5B9BD5"/>
          <w:sz w:val="36"/>
          <w:szCs w:val="36"/>
          <w:lang w:val="en-US"/>
        </w:rPr>
        <w:t>in</w:t>
      </w:r>
      <w:r w:rsidRPr="003F26C8">
        <w:rPr>
          <w:b/>
          <w:color w:val="5B9BD5"/>
          <w:sz w:val="36"/>
          <w:szCs w:val="36"/>
          <w:lang w:val="en-US"/>
        </w:rPr>
        <w:t xml:space="preserve"> </w:t>
      </w:r>
      <w:r w:rsidRPr="00F27D3B">
        <w:rPr>
          <w:b/>
          <w:color w:val="5B9BD5"/>
          <w:sz w:val="36"/>
          <w:szCs w:val="36"/>
          <w:lang w:val="en-US"/>
        </w:rPr>
        <w:t>this</w:t>
      </w:r>
      <w:r w:rsidRPr="003F26C8">
        <w:rPr>
          <w:b/>
          <w:color w:val="5B9BD5"/>
          <w:sz w:val="36"/>
          <w:szCs w:val="36"/>
          <w:lang w:val="en-US"/>
        </w:rPr>
        <w:t xml:space="preserve"> </w:t>
      </w:r>
      <w:r w:rsidRPr="00F27D3B">
        <w:rPr>
          <w:b/>
          <w:color w:val="5B9BD5"/>
          <w:sz w:val="36"/>
          <w:szCs w:val="36"/>
          <w:lang w:val="en-US"/>
        </w:rPr>
        <w:t>regard</w:t>
      </w:r>
      <w:r w:rsidRPr="003F26C8">
        <w:rPr>
          <w:b/>
          <w:color w:val="5B9BD5"/>
          <w:sz w:val="36"/>
          <w:szCs w:val="36"/>
          <w:lang w:val="en-US"/>
        </w:rPr>
        <w:t>:</w:t>
      </w:r>
    </w:p>
    <w:p w:rsidR="00BB254A" w:rsidRPr="00B72E07" w:rsidRDefault="00BB254A" w:rsidP="00BB254A">
      <w:pPr>
        <w:tabs>
          <w:tab w:val="left" w:pos="0"/>
        </w:tabs>
        <w:spacing w:line="240" w:lineRule="auto"/>
        <w:rPr>
          <w:b/>
          <w:color w:val="5B9BD5"/>
          <w:sz w:val="36"/>
          <w:szCs w:val="36"/>
        </w:rPr>
      </w:pPr>
      <w:r w:rsidRPr="00B72E07">
        <w:rPr>
          <w:b/>
          <w:color w:val="5B9BD5"/>
          <w:sz w:val="36"/>
          <w:szCs w:val="36"/>
        </w:rPr>
        <w:t>Ответы и рекомендации АЭС Бушер в этой связи:</w:t>
      </w:r>
    </w:p>
    <w:p w:rsidR="00BB254A" w:rsidRPr="00B72E07" w:rsidRDefault="00BB254A" w:rsidP="00BB254A">
      <w:pPr>
        <w:tabs>
          <w:tab w:val="left" w:pos="0"/>
        </w:tabs>
        <w:jc w:val="center"/>
        <w:rPr>
          <w:b/>
          <w:color w:val="5B9BD5"/>
          <w:sz w:val="36"/>
          <w:szCs w:val="36"/>
        </w:rPr>
      </w:pPr>
    </w:p>
    <w:p w:rsidR="00BB254A" w:rsidRDefault="00BB254A" w:rsidP="00BB254A">
      <w:pPr>
        <w:tabs>
          <w:tab w:val="left" w:pos="0"/>
        </w:tabs>
        <w:rPr>
          <w:b/>
          <w:color w:val="5B9BD5"/>
          <w:sz w:val="36"/>
          <w:szCs w:val="36"/>
          <w:lang w:val="en-US"/>
        </w:rPr>
      </w:pPr>
      <w:r w:rsidRPr="003F26C8">
        <w:rPr>
          <w:b/>
          <w:color w:val="5B9BD5"/>
          <w:sz w:val="36"/>
          <w:szCs w:val="36"/>
          <w:lang w:val="en-US"/>
        </w:rPr>
        <w:t xml:space="preserve">1— </w:t>
      </w:r>
    </w:p>
    <w:p w:rsidR="00D15F14" w:rsidRDefault="00D15F14" w:rsidP="00D15F14">
      <w:pPr>
        <w:tabs>
          <w:tab w:val="left" w:pos="0"/>
        </w:tabs>
        <w:rPr>
          <w:b/>
          <w:color w:val="5B9BD5"/>
          <w:sz w:val="36"/>
          <w:szCs w:val="36"/>
          <w:lang w:val="en-US"/>
        </w:rPr>
      </w:pPr>
      <w:bookmarkStart w:id="0" w:name="_GoBack"/>
      <w:bookmarkEnd w:id="0"/>
    </w:p>
    <w:p w:rsidR="00D15F14" w:rsidRPr="00D15F14" w:rsidRDefault="00D15F14" w:rsidP="00D15F14">
      <w:pPr>
        <w:tabs>
          <w:tab w:val="left" w:pos="0"/>
        </w:tabs>
        <w:rPr>
          <w:b/>
          <w:color w:val="5B9BD5"/>
          <w:sz w:val="36"/>
          <w:szCs w:val="36"/>
          <w:lang w:val="en-US"/>
        </w:rPr>
      </w:pPr>
    </w:p>
    <w:p w:rsidR="00BB254A" w:rsidRPr="00F27D3B" w:rsidRDefault="00BB254A" w:rsidP="003A388E">
      <w:pPr>
        <w:tabs>
          <w:tab w:val="left" w:pos="0"/>
        </w:tabs>
        <w:rPr>
          <w:b/>
          <w:color w:val="5B9BD5"/>
          <w:sz w:val="36"/>
          <w:szCs w:val="36"/>
          <w:lang w:val="en-US"/>
        </w:rPr>
      </w:pPr>
      <w:r w:rsidRPr="003A388E">
        <w:rPr>
          <w:b/>
          <w:color w:val="5B9BD5"/>
          <w:sz w:val="36"/>
          <w:szCs w:val="36"/>
          <w:lang w:val="en-US"/>
        </w:rPr>
        <w:t>**</w:t>
      </w:r>
      <w:r w:rsidRPr="00F27D3B">
        <w:rPr>
          <w:b/>
          <w:color w:val="5B9BD5"/>
          <w:sz w:val="36"/>
          <w:szCs w:val="36"/>
          <w:lang w:val="en-US"/>
        </w:rPr>
        <w:t xml:space="preserve">- Specific </w:t>
      </w:r>
      <w:r w:rsidR="003A388E">
        <w:rPr>
          <w:b/>
          <w:color w:val="5B9BD5"/>
          <w:sz w:val="36"/>
          <w:szCs w:val="36"/>
          <w:lang w:val="en-US"/>
        </w:rPr>
        <w:t>descriptions, recommendations a</w:t>
      </w:r>
      <w:r w:rsidR="003A388E" w:rsidRPr="00F27D3B">
        <w:rPr>
          <w:b/>
          <w:color w:val="5B9BD5"/>
          <w:sz w:val="36"/>
          <w:szCs w:val="36"/>
          <w:lang w:val="en-US"/>
        </w:rPr>
        <w:t xml:space="preserve">nd </w:t>
      </w:r>
      <w:r w:rsidRPr="00F27D3B">
        <w:rPr>
          <w:b/>
          <w:color w:val="5B9BD5"/>
          <w:sz w:val="36"/>
          <w:szCs w:val="36"/>
          <w:lang w:val="en-US"/>
        </w:rPr>
        <w:t>comments:</w:t>
      </w:r>
    </w:p>
    <w:p w:rsidR="00BB254A" w:rsidRPr="00F27D3B" w:rsidRDefault="00BB254A" w:rsidP="00BB254A">
      <w:pPr>
        <w:tabs>
          <w:tab w:val="left" w:pos="0"/>
        </w:tabs>
        <w:rPr>
          <w:color w:val="5B9BD5"/>
          <w:lang w:val="en-US"/>
        </w:rPr>
      </w:pP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F27D3B" w:rsidRDefault="00BB254A" w:rsidP="00BB254A">
      <w:pPr>
        <w:tabs>
          <w:tab w:val="left" w:pos="8220"/>
        </w:tabs>
        <w:rPr>
          <w:lang w:val="en-US"/>
        </w:rPr>
      </w:pPr>
    </w:p>
    <w:p w:rsidR="00BB254A" w:rsidRPr="003E41B8" w:rsidRDefault="00BB254A" w:rsidP="00BB254A">
      <w:pPr>
        <w:spacing w:after="0" w:line="240" w:lineRule="auto"/>
        <w:rPr>
          <w:lang w:val="en-US"/>
        </w:rPr>
      </w:pPr>
    </w:p>
    <w:p w:rsidR="00D04AB2" w:rsidRPr="003A388E" w:rsidRDefault="00D04AB2" w:rsidP="00BB254A">
      <w:pPr>
        <w:rPr>
          <w:noProof/>
          <w:sz w:val="24"/>
          <w:szCs w:val="24"/>
          <w:lang w:val="en-US"/>
        </w:rPr>
      </w:pPr>
    </w:p>
    <w:sectPr w:rsidR="00D04AB2" w:rsidRPr="003A388E"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swiss"/>
    <w:pitch w:val="variable"/>
    <w:sig w:usb0="00000003" w:usb1="00000000" w:usb2="00000000" w:usb3="00000000" w:csb0="00000001" w:csb1="00000000"/>
  </w:font>
  <w:font w:name="Times New Roman">
    <w:panose1 w:val="02020503050405090304"/>
    <w:charset w:val="EE"/>
    <w:family w:val="roman"/>
    <w:pitch w:val="variable"/>
    <w:sig w:usb0="E0002EFF" w:usb1="C000785B" w:usb2="00000009" w:usb3="00000000" w:csb0="000001FF" w:csb1="00000000"/>
  </w:font>
  <w:font w:name="Courier New">
    <w:panose1 w:val="0207040902020509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tonCTT">
    <w:altName w:val="Times New Roman"/>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9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9304084"/>
    <w:multiLevelType w:val="hybridMultilevel"/>
    <w:tmpl w:val="B2A03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029C8"/>
    <w:multiLevelType w:val="hybridMultilevel"/>
    <w:tmpl w:val="D6F86ADA"/>
    <w:lvl w:ilvl="0" w:tplc="9F3EAAD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4" w15:restartNumberingAfterBreak="0">
    <w:nsid w:val="453A7A8C"/>
    <w:multiLevelType w:val="hybridMultilevel"/>
    <w:tmpl w:val="F9DAEC12"/>
    <w:lvl w:ilvl="0" w:tplc="EA6CB3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6" w15:restartNumberingAfterBreak="0">
    <w:nsid w:val="4EF70E4A"/>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8E16B12"/>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A5F2ECE"/>
    <w:multiLevelType w:val="hybridMultilevel"/>
    <w:tmpl w:val="21AAB82C"/>
    <w:lvl w:ilvl="0" w:tplc="1B34F558">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A2360"/>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12" w15:restartNumberingAfterBreak="0">
    <w:nsid w:val="6D580FCE"/>
    <w:multiLevelType w:val="hybridMultilevel"/>
    <w:tmpl w:val="21AAB82C"/>
    <w:lvl w:ilvl="0" w:tplc="1B34F558">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35DBF"/>
    <w:multiLevelType w:val="hybridMultilevel"/>
    <w:tmpl w:val="8B86010E"/>
    <w:lvl w:ilvl="0" w:tplc="0409000B">
      <w:start w:val="1"/>
      <w:numFmt w:val="bullet"/>
      <w:lvlText w:val=""/>
      <w:lvlJc w:val="left"/>
      <w:pPr>
        <w:ind w:left="1309" w:hanging="360"/>
      </w:pPr>
      <w:rPr>
        <w:rFonts w:ascii="Wingdings" w:hAnsi="Wingdings"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14"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C0051F3"/>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5"/>
  </w:num>
  <w:num w:numId="2">
    <w:abstractNumId w:val="10"/>
  </w:num>
  <w:num w:numId="3">
    <w:abstractNumId w:val="5"/>
  </w:num>
  <w:num w:numId="4">
    <w:abstractNumId w:val="11"/>
  </w:num>
  <w:num w:numId="5">
    <w:abstractNumId w:val="14"/>
  </w:num>
  <w:num w:numId="6">
    <w:abstractNumId w:val="1"/>
  </w:num>
  <w:num w:numId="7">
    <w:abstractNumId w:val="0"/>
  </w:num>
  <w:num w:numId="8">
    <w:abstractNumId w:val="4"/>
  </w:num>
  <w:num w:numId="9">
    <w:abstractNumId w:val="6"/>
  </w:num>
  <w:num w:numId="10">
    <w:abstractNumId w:val="3"/>
  </w:num>
  <w:num w:numId="11">
    <w:abstractNumId w:val="7"/>
  </w:num>
  <w:num w:numId="12">
    <w:abstractNumId w:val="12"/>
  </w:num>
  <w:num w:numId="13">
    <w:abstractNumId w:val="9"/>
  </w:num>
  <w:num w:numId="14">
    <w:abstractNumId w:val="8"/>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20BFF"/>
    <w:rsid w:val="00032A6E"/>
    <w:rsid w:val="00076E0A"/>
    <w:rsid w:val="0008563A"/>
    <w:rsid w:val="00086B4B"/>
    <w:rsid w:val="000B53A7"/>
    <w:rsid w:val="000E622F"/>
    <w:rsid w:val="000F0204"/>
    <w:rsid w:val="000F5D45"/>
    <w:rsid w:val="001316A7"/>
    <w:rsid w:val="001473E5"/>
    <w:rsid w:val="00174938"/>
    <w:rsid w:val="00177DC0"/>
    <w:rsid w:val="00187C17"/>
    <w:rsid w:val="001A7A4E"/>
    <w:rsid w:val="001C21C1"/>
    <w:rsid w:val="001D079E"/>
    <w:rsid w:val="001D4A2B"/>
    <w:rsid w:val="001F7036"/>
    <w:rsid w:val="001F75C3"/>
    <w:rsid w:val="00224C4D"/>
    <w:rsid w:val="00252A87"/>
    <w:rsid w:val="002826D6"/>
    <w:rsid w:val="002A4002"/>
    <w:rsid w:val="002A7FEC"/>
    <w:rsid w:val="002E373A"/>
    <w:rsid w:val="002F19BE"/>
    <w:rsid w:val="002F1C06"/>
    <w:rsid w:val="003424C8"/>
    <w:rsid w:val="00344AE7"/>
    <w:rsid w:val="003667A4"/>
    <w:rsid w:val="003A388E"/>
    <w:rsid w:val="003F26C8"/>
    <w:rsid w:val="003F3775"/>
    <w:rsid w:val="004030C1"/>
    <w:rsid w:val="004135DC"/>
    <w:rsid w:val="00414F32"/>
    <w:rsid w:val="0042486F"/>
    <w:rsid w:val="004271AC"/>
    <w:rsid w:val="004B1F4A"/>
    <w:rsid w:val="004C036E"/>
    <w:rsid w:val="00501E1B"/>
    <w:rsid w:val="005046A1"/>
    <w:rsid w:val="0052150C"/>
    <w:rsid w:val="00526489"/>
    <w:rsid w:val="005348FE"/>
    <w:rsid w:val="0054601F"/>
    <w:rsid w:val="00547EA2"/>
    <w:rsid w:val="005519F0"/>
    <w:rsid w:val="00560330"/>
    <w:rsid w:val="005648E0"/>
    <w:rsid w:val="00585134"/>
    <w:rsid w:val="00587D3E"/>
    <w:rsid w:val="0059420E"/>
    <w:rsid w:val="005A6072"/>
    <w:rsid w:val="005B3EBB"/>
    <w:rsid w:val="005E0312"/>
    <w:rsid w:val="0060372E"/>
    <w:rsid w:val="006117F3"/>
    <w:rsid w:val="00612A0B"/>
    <w:rsid w:val="006134E5"/>
    <w:rsid w:val="00636A37"/>
    <w:rsid w:val="00642C0A"/>
    <w:rsid w:val="00643FBF"/>
    <w:rsid w:val="006B1320"/>
    <w:rsid w:val="006C711C"/>
    <w:rsid w:val="006C7863"/>
    <w:rsid w:val="006D7D35"/>
    <w:rsid w:val="006F5765"/>
    <w:rsid w:val="00721A63"/>
    <w:rsid w:val="00743892"/>
    <w:rsid w:val="007744E8"/>
    <w:rsid w:val="007D33F1"/>
    <w:rsid w:val="007F300F"/>
    <w:rsid w:val="007F5FA2"/>
    <w:rsid w:val="007F716E"/>
    <w:rsid w:val="00823C36"/>
    <w:rsid w:val="008442D7"/>
    <w:rsid w:val="0085014C"/>
    <w:rsid w:val="008736F4"/>
    <w:rsid w:val="008B1262"/>
    <w:rsid w:val="008B231C"/>
    <w:rsid w:val="008D0E3A"/>
    <w:rsid w:val="008D3F2E"/>
    <w:rsid w:val="008E67F7"/>
    <w:rsid w:val="008F2EFD"/>
    <w:rsid w:val="00904DEA"/>
    <w:rsid w:val="00905924"/>
    <w:rsid w:val="00910E66"/>
    <w:rsid w:val="00920E04"/>
    <w:rsid w:val="0092353B"/>
    <w:rsid w:val="0094118D"/>
    <w:rsid w:val="00944351"/>
    <w:rsid w:val="00951B36"/>
    <w:rsid w:val="00957658"/>
    <w:rsid w:val="009732E0"/>
    <w:rsid w:val="0097525C"/>
    <w:rsid w:val="009A0A10"/>
    <w:rsid w:val="009A5B58"/>
    <w:rsid w:val="009B4FC1"/>
    <w:rsid w:val="009D39E1"/>
    <w:rsid w:val="009E7979"/>
    <w:rsid w:val="009F4C0A"/>
    <w:rsid w:val="00A10171"/>
    <w:rsid w:val="00A11DAF"/>
    <w:rsid w:val="00A1728D"/>
    <w:rsid w:val="00A2095B"/>
    <w:rsid w:val="00A3473A"/>
    <w:rsid w:val="00A5445D"/>
    <w:rsid w:val="00A56D2E"/>
    <w:rsid w:val="00A611DE"/>
    <w:rsid w:val="00A815B7"/>
    <w:rsid w:val="00A932B9"/>
    <w:rsid w:val="00AC4DC9"/>
    <w:rsid w:val="00B04FD3"/>
    <w:rsid w:val="00B06B25"/>
    <w:rsid w:val="00B079C4"/>
    <w:rsid w:val="00B45DF6"/>
    <w:rsid w:val="00B92709"/>
    <w:rsid w:val="00B95CE4"/>
    <w:rsid w:val="00BA0287"/>
    <w:rsid w:val="00BA2A5E"/>
    <w:rsid w:val="00BA3AF0"/>
    <w:rsid w:val="00BA4A28"/>
    <w:rsid w:val="00BB254A"/>
    <w:rsid w:val="00BB5AFA"/>
    <w:rsid w:val="00BC0DB7"/>
    <w:rsid w:val="00BE3AC8"/>
    <w:rsid w:val="00C13D89"/>
    <w:rsid w:val="00C17B8B"/>
    <w:rsid w:val="00C23B03"/>
    <w:rsid w:val="00C26499"/>
    <w:rsid w:val="00C739BD"/>
    <w:rsid w:val="00C80CE4"/>
    <w:rsid w:val="00C91FDC"/>
    <w:rsid w:val="00CB2A05"/>
    <w:rsid w:val="00CF46F6"/>
    <w:rsid w:val="00D04AB2"/>
    <w:rsid w:val="00D15F14"/>
    <w:rsid w:val="00D24102"/>
    <w:rsid w:val="00D45F8E"/>
    <w:rsid w:val="00D5568D"/>
    <w:rsid w:val="00D60C1E"/>
    <w:rsid w:val="00D72387"/>
    <w:rsid w:val="00D8089D"/>
    <w:rsid w:val="00D93CE9"/>
    <w:rsid w:val="00D940D1"/>
    <w:rsid w:val="00E01DB3"/>
    <w:rsid w:val="00E47F4F"/>
    <w:rsid w:val="00E701AB"/>
    <w:rsid w:val="00E75D52"/>
    <w:rsid w:val="00E80B11"/>
    <w:rsid w:val="00E82C09"/>
    <w:rsid w:val="00EB1F78"/>
    <w:rsid w:val="00EB28A0"/>
    <w:rsid w:val="00F07036"/>
    <w:rsid w:val="00F1124E"/>
    <w:rsid w:val="00F223D9"/>
    <w:rsid w:val="00F531F2"/>
    <w:rsid w:val="00F534D4"/>
    <w:rsid w:val="00F82930"/>
    <w:rsid w:val="00F83671"/>
    <w:rsid w:val="00FB1EF2"/>
    <w:rsid w:val="00FF00E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DD28A"/>
  <w15:chartTrackingRefBased/>
  <w15:docId w15:val="{7F0D9A47-D03D-41F1-A8CE-B961AAD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63"/>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5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unhideWhenUsed/>
    <w:rsid w:val="00C17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7B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893">
      <w:bodyDiv w:val="1"/>
      <w:marLeft w:val="0"/>
      <w:marRight w:val="0"/>
      <w:marTop w:val="0"/>
      <w:marBottom w:val="0"/>
      <w:divBdr>
        <w:top w:val="none" w:sz="0" w:space="0" w:color="auto"/>
        <w:left w:val="none" w:sz="0" w:space="0" w:color="auto"/>
        <w:bottom w:val="none" w:sz="0" w:space="0" w:color="auto"/>
        <w:right w:val="none" w:sz="0" w:space="0" w:color="auto"/>
      </w:divBdr>
    </w:div>
    <w:div w:id="51750012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249652981">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 w:id="20499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anom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25B1-4A60-44D7-9C18-F813CB67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827</Words>
  <Characters>4717</Characters>
  <Application>Microsoft Office Word</Application>
  <DocSecurity>0</DocSecurity>
  <Lines>39</Lines>
  <Paragraphs>11</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Paks_FAT</vt:lpstr>
      <vt:lpstr/>
      <vt:lpstr/>
    </vt:vector>
  </TitlesOfParts>
  <Company>HP</Company>
  <LinksUpToDate>false</LinksUpToDate>
  <CharactersWithSpaces>5533</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Paks_FAT</dc:title>
  <dc:subject/>
  <dc:creator>Hadnagy Jelena</dc:creator>
  <cp:keywords/>
  <cp:lastModifiedBy>MRT</cp:lastModifiedBy>
  <cp:revision>27</cp:revision>
  <cp:lastPrinted>2018-03-01T09:18:00Z</cp:lastPrinted>
  <dcterms:created xsi:type="dcterms:W3CDTF">2021-04-08T09:29:00Z</dcterms:created>
  <dcterms:modified xsi:type="dcterms:W3CDTF">2022-06-21T16:21:00Z</dcterms:modified>
</cp:coreProperties>
</file>