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B17D" w14:textId="3871DE52" w:rsidR="00CB4D21" w:rsidRPr="00122D58" w:rsidRDefault="00CB4D21" w:rsidP="00B44A9C">
      <w:pPr>
        <w:bidi/>
        <w:spacing w:after="0" w:line="240" w:lineRule="auto"/>
        <w:jc w:val="lowKashida"/>
        <w:rPr>
          <w:rFonts w:ascii="Tahoma" w:eastAsia="Times New Roman" w:hAnsi="Tahoma" w:cs="B Mitra"/>
          <w:b/>
          <w:bCs/>
          <w:sz w:val="28"/>
          <w:szCs w:val="28"/>
          <w:rtl/>
        </w:rPr>
      </w:pPr>
      <w:r w:rsidRPr="00540EE4">
        <w:rPr>
          <w:rFonts w:ascii="Tahoma" w:eastAsia="Times New Roman" w:hAnsi="Tahoma" w:cs="B Mitra" w:hint="cs"/>
          <w:b/>
          <w:bCs/>
          <w:sz w:val="28"/>
          <w:szCs w:val="28"/>
          <w:highlight w:val="lightGray"/>
          <w:rtl/>
        </w:rPr>
        <w:t>قرارداد فروش</w:t>
      </w:r>
    </w:p>
    <w:p w14:paraId="09940275" w14:textId="3561BD89" w:rsidR="00425FF2" w:rsidRPr="009D1FD0" w:rsidRDefault="00425FF2" w:rsidP="00425FF2">
      <w:pPr>
        <w:bidi/>
        <w:spacing w:before="240" w:after="0" w:line="240" w:lineRule="auto"/>
        <w:jc w:val="both"/>
        <w:rPr>
          <w:rFonts w:ascii="F_Mitra" w:hAnsi="F_Mitra" w:cs="B Mitra"/>
          <w:b/>
          <w:bCs/>
          <w:sz w:val="24"/>
          <w:szCs w:val="24"/>
          <w:u w:val="single"/>
        </w:rPr>
      </w:pPr>
      <w:r w:rsidRPr="00425FF2">
        <w:rPr>
          <w:rFonts w:ascii="F_Mitra" w:hAnsi="F_Mitra" w:cs="B Mitra" w:hint="cs"/>
          <w:b/>
          <w:bCs/>
          <w:sz w:val="24"/>
          <w:szCs w:val="24"/>
          <w:u w:val="single"/>
          <w:rtl/>
        </w:rPr>
        <w:t>ماده «12»-</w:t>
      </w:r>
      <w:r w:rsidRPr="00425FF2">
        <w:rPr>
          <w:rFonts w:ascii="F_Mitra" w:hAnsi="F_Mitra" w:cs="B Mitra"/>
          <w:b/>
          <w:bCs/>
          <w:sz w:val="24"/>
          <w:szCs w:val="24"/>
          <w:u w:val="single"/>
        </w:rPr>
        <w:t></w:t>
      </w:r>
      <w:r w:rsidRPr="00425FF2">
        <w:rPr>
          <w:rFonts w:ascii="F_Mitra" w:hAnsi="F_Mitra" w:cs="B Mitra" w:hint="cs"/>
          <w:b/>
          <w:bCs/>
          <w:sz w:val="24"/>
          <w:szCs w:val="24"/>
          <w:u w:val="single"/>
          <w:rtl/>
        </w:rPr>
        <w:t>جريمه</w:t>
      </w:r>
      <w:r w:rsidRPr="00425FF2">
        <w:rPr>
          <w:rFonts w:ascii="F_Mitra" w:hAnsi="F_Mitra" w:cs="B Mitra"/>
          <w:b/>
          <w:bCs/>
          <w:sz w:val="24"/>
          <w:szCs w:val="24"/>
          <w:u w:val="single"/>
        </w:rPr>
        <w:t></w:t>
      </w:r>
      <w:r w:rsidRPr="00425FF2">
        <w:rPr>
          <w:rFonts w:ascii="F_Mitra" w:hAnsi="F_Mitra" w:cs="B Mitra" w:hint="cs"/>
          <w:b/>
          <w:bCs/>
          <w:sz w:val="24"/>
          <w:szCs w:val="24"/>
          <w:u w:val="single"/>
          <w:rtl/>
        </w:rPr>
        <w:t>تاخير</w:t>
      </w:r>
    </w:p>
    <w:p w14:paraId="4BDF5A92" w14:textId="02674CC2" w:rsidR="00CB4D21" w:rsidRPr="00540EE4" w:rsidRDefault="00CB4D21" w:rsidP="00540EE4">
      <w:pPr>
        <w:autoSpaceDE w:val="0"/>
        <w:autoSpaceDN w:val="0"/>
        <w:bidi/>
        <w:adjustRightInd w:val="0"/>
        <w:spacing w:after="0" w:line="240" w:lineRule="auto"/>
        <w:jc w:val="both"/>
        <w:rPr>
          <w:rFonts w:ascii="BZar" w:cs="B Mitra"/>
          <w:sz w:val="26"/>
          <w:szCs w:val="26"/>
          <w:rtl/>
        </w:rPr>
      </w:pPr>
      <w:r w:rsidRPr="00540EE4">
        <w:rPr>
          <w:rFonts w:ascii="BZar" w:cs="B Mitra" w:hint="cs"/>
          <w:sz w:val="26"/>
          <w:szCs w:val="26"/>
          <w:rtl/>
        </w:rPr>
        <w:t>فروشنده موظف است تعهدات موضوع قرارداد را در مهلت تعیین شده انجام داده و چنانچه به هر دلیلی بر اساس جدول زمانی موضوع پیوست 4 تاخیر غیر مجاز نماید، خریدار مجاز خواهد بود</w:t>
      </w:r>
      <w:r w:rsidR="00540EE4" w:rsidRPr="00540EE4">
        <w:rPr>
          <w:rFonts w:ascii="BZar" w:cs="B Mitra" w:hint="cs"/>
          <w:sz w:val="26"/>
          <w:szCs w:val="26"/>
          <w:rtl/>
        </w:rPr>
        <w:t xml:space="preserve"> ب</w:t>
      </w:r>
      <w:r w:rsidRPr="00540EE4">
        <w:rPr>
          <w:rFonts w:ascii="BZar" w:cs="B Mitra" w:hint="cs"/>
          <w:sz w:val="26"/>
          <w:szCs w:val="26"/>
          <w:rtl/>
        </w:rPr>
        <w:t>ه ازای هر روز تاخیر غیرمجاز 35.000.000 ریال از محل مطالبات مجری یا تضمین سپرده حسن انجام کار فروشنده کسر نماید و فروشنده هیچگونه اعتراضی نخواهد داشت. حداکثر مبلغ جریمه تاخیر قابل اخذ 10 درصد مبلغ قرارداد می باشد. در صورت رسیدن مبلغ جریمه به 10 درصد مبلغ کل قرارداد، خریدار می تواند ضمن اخذ جریمه فوق ، قرارداد را بر اساس مفاد ماده 16 یک طرف</w:t>
      </w:r>
      <w:r w:rsidR="007B110B" w:rsidRPr="00540EE4">
        <w:rPr>
          <w:rFonts w:ascii="BZar" w:cs="B Mitra" w:hint="cs"/>
          <w:sz w:val="26"/>
          <w:szCs w:val="26"/>
          <w:rtl/>
        </w:rPr>
        <w:t>ه</w:t>
      </w:r>
      <w:r w:rsidRPr="00540EE4">
        <w:rPr>
          <w:rFonts w:ascii="BZar" w:cs="B Mitra" w:hint="cs"/>
          <w:sz w:val="26"/>
          <w:szCs w:val="26"/>
          <w:rtl/>
        </w:rPr>
        <w:t xml:space="preserve"> فسخ و بابت جبران خسارت وارده، تضمین انجام تعهدات و سپرده حسن انجام کار فروشنده را ضبط نماید.</w:t>
      </w:r>
    </w:p>
    <w:p w14:paraId="207A15B7" w14:textId="1C75E9DF" w:rsidR="00425FF2" w:rsidRPr="00425FF2" w:rsidRDefault="00425FF2" w:rsidP="00425FF2">
      <w:pPr>
        <w:bidi/>
        <w:spacing w:before="240" w:after="0" w:line="240" w:lineRule="auto"/>
        <w:jc w:val="both"/>
        <w:rPr>
          <w:rFonts w:ascii="F_Mitra" w:hAnsi="F_Mitra" w:cs="B Mitra"/>
          <w:b/>
          <w:bCs/>
          <w:sz w:val="24"/>
          <w:szCs w:val="24"/>
          <w:u w:val="single"/>
        </w:rPr>
      </w:pPr>
      <w:r w:rsidRPr="00425FF2">
        <w:rPr>
          <w:rFonts w:ascii="F_Mitra" w:hAnsi="F_Mitra" w:cs="B Mitra" w:hint="cs"/>
          <w:b/>
          <w:bCs/>
          <w:sz w:val="24"/>
          <w:szCs w:val="24"/>
          <w:u w:val="single"/>
          <w:rtl/>
        </w:rPr>
        <w:t>ماده</w:t>
      </w:r>
      <w:r w:rsidRPr="00425FF2">
        <w:rPr>
          <w:rFonts w:ascii="F_Mitra" w:hAnsi="F_Mitra" w:cs="B Mitra"/>
          <w:b/>
          <w:bCs/>
          <w:sz w:val="24"/>
          <w:szCs w:val="24"/>
          <w:u w:val="single"/>
        </w:rPr>
        <w:t></w:t>
      </w:r>
      <w:r w:rsidRPr="00425FF2">
        <w:rPr>
          <w:rFonts w:ascii="F_Mitra" w:hAnsi="F_Mitra" w:cs="B Mitra" w:hint="cs"/>
          <w:b/>
          <w:bCs/>
          <w:sz w:val="24"/>
          <w:szCs w:val="24"/>
          <w:u w:val="single"/>
          <w:rtl/>
        </w:rPr>
        <w:t>«16»-</w:t>
      </w:r>
      <w:r w:rsidRPr="00425FF2">
        <w:rPr>
          <w:rFonts w:ascii="F_Mitra" w:hAnsi="F_Mitra" w:cs="B Mitra"/>
          <w:b/>
          <w:bCs/>
          <w:sz w:val="24"/>
          <w:szCs w:val="24"/>
          <w:u w:val="single"/>
        </w:rPr>
        <w:t></w:t>
      </w:r>
      <w:r w:rsidRPr="00425FF2">
        <w:rPr>
          <w:rFonts w:ascii="F_Mitra" w:hAnsi="F_Mitra" w:cs="B Mitra" w:hint="cs"/>
          <w:b/>
          <w:bCs/>
          <w:sz w:val="24"/>
          <w:szCs w:val="24"/>
          <w:u w:val="single"/>
          <w:rtl/>
        </w:rPr>
        <w:t>فسخ</w:t>
      </w:r>
      <w:r w:rsidRPr="00425FF2">
        <w:rPr>
          <w:rFonts w:ascii="F_Mitra" w:hAnsi="F_Mitra" w:cs="B Mitra"/>
          <w:b/>
          <w:bCs/>
          <w:sz w:val="24"/>
          <w:szCs w:val="24"/>
          <w:u w:val="single"/>
        </w:rPr>
        <w:t></w:t>
      </w:r>
      <w:r w:rsidRPr="00425FF2">
        <w:rPr>
          <w:rFonts w:ascii="F_Mitra" w:hAnsi="F_Mitra" w:cs="B Mitra" w:hint="cs"/>
          <w:b/>
          <w:bCs/>
          <w:sz w:val="24"/>
          <w:szCs w:val="24"/>
          <w:u w:val="single"/>
          <w:rtl/>
        </w:rPr>
        <w:t>قرارداد</w:t>
      </w:r>
    </w:p>
    <w:p w14:paraId="069FD32B" w14:textId="77777777" w:rsidR="00425FF2" w:rsidRPr="00540EE4" w:rsidRDefault="00425FF2" w:rsidP="00425FF2">
      <w:pPr>
        <w:autoSpaceDE w:val="0"/>
        <w:autoSpaceDN w:val="0"/>
        <w:bidi/>
        <w:adjustRightInd w:val="0"/>
        <w:spacing w:after="0" w:line="240" w:lineRule="auto"/>
        <w:jc w:val="both"/>
        <w:rPr>
          <w:rFonts w:ascii="BZar" w:cs="B Mitra"/>
          <w:sz w:val="26"/>
          <w:szCs w:val="26"/>
          <w:rtl/>
        </w:rPr>
      </w:pPr>
      <w:r w:rsidRPr="00540EE4">
        <w:rPr>
          <w:rFonts w:ascii="BZar" w:cs="B Mitra" w:hint="cs"/>
          <w:sz w:val="26"/>
          <w:szCs w:val="26"/>
          <w:rtl/>
        </w:rPr>
        <w:t>خريدار</w:t>
      </w:r>
      <w:r w:rsidRPr="00540EE4">
        <w:rPr>
          <w:rFonts w:ascii="BZar" w:cs="B Mitra"/>
          <w:sz w:val="26"/>
          <w:szCs w:val="26"/>
        </w:rPr>
        <w:t xml:space="preserve"> </w:t>
      </w:r>
      <w:r w:rsidRPr="00540EE4">
        <w:rPr>
          <w:rFonts w:ascii="BZar" w:cs="B Mitra" w:hint="cs"/>
          <w:sz w:val="26"/>
          <w:szCs w:val="26"/>
          <w:rtl/>
        </w:rPr>
        <w:t>در</w:t>
      </w:r>
      <w:r w:rsidRPr="00540EE4">
        <w:rPr>
          <w:rFonts w:ascii="BZar" w:cs="B Mitra"/>
          <w:sz w:val="26"/>
          <w:szCs w:val="26"/>
        </w:rPr>
        <w:t xml:space="preserve"> </w:t>
      </w:r>
      <w:r w:rsidRPr="00540EE4">
        <w:rPr>
          <w:rFonts w:ascii="BZar" w:cs="B Mitra" w:hint="cs"/>
          <w:sz w:val="26"/>
          <w:szCs w:val="26"/>
          <w:rtl/>
        </w:rPr>
        <w:t>موارد</w:t>
      </w:r>
      <w:r w:rsidRPr="00540EE4">
        <w:rPr>
          <w:rFonts w:ascii="BZar" w:cs="B Mitra"/>
          <w:sz w:val="26"/>
          <w:szCs w:val="26"/>
        </w:rPr>
        <w:t xml:space="preserve"> </w:t>
      </w:r>
      <w:r w:rsidRPr="00540EE4">
        <w:rPr>
          <w:rFonts w:ascii="BZar" w:cs="B Mitra" w:hint="cs"/>
          <w:sz w:val="26"/>
          <w:szCs w:val="26"/>
          <w:rtl/>
        </w:rPr>
        <w:t>ذيل</w:t>
      </w:r>
      <w:r w:rsidRPr="00540EE4">
        <w:rPr>
          <w:rFonts w:ascii="BZar" w:cs="B Mitra"/>
          <w:sz w:val="26"/>
          <w:szCs w:val="26"/>
        </w:rPr>
        <w:t xml:space="preserve"> </w:t>
      </w:r>
      <w:r w:rsidRPr="00540EE4">
        <w:rPr>
          <w:rFonts w:ascii="BZar" w:cs="B Mitra" w:hint="cs"/>
          <w:sz w:val="26"/>
          <w:szCs w:val="26"/>
          <w:rtl/>
        </w:rPr>
        <w:t>مي‌تواند</w:t>
      </w:r>
      <w:r w:rsidRPr="00540EE4">
        <w:rPr>
          <w:rFonts w:ascii="BZar" w:cs="B Mitra"/>
          <w:sz w:val="26"/>
          <w:szCs w:val="26"/>
        </w:rPr>
        <w:t xml:space="preserve"> </w:t>
      </w:r>
      <w:r w:rsidRPr="00540EE4">
        <w:rPr>
          <w:rFonts w:ascii="BZar" w:cs="B Mitra" w:hint="cs"/>
          <w:sz w:val="26"/>
          <w:szCs w:val="26"/>
          <w:rtl/>
        </w:rPr>
        <w:t>رأساً</w:t>
      </w:r>
      <w:r w:rsidRPr="00540EE4">
        <w:rPr>
          <w:rFonts w:ascii="BZar" w:cs="B Mitra"/>
          <w:sz w:val="26"/>
          <w:szCs w:val="26"/>
        </w:rPr>
        <w:t xml:space="preserve"> </w:t>
      </w:r>
      <w:r w:rsidRPr="00540EE4">
        <w:rPr>
          <w:rFonts w:ascii="BZar" w:cs="B Mitra" w:hint="cs"/>
          <w:sz w:val="26"/>
          <w:szCs w:val="26"/>
          <w:rtl/>
        </w:rPr>
        <w:t>و</w:t>
      </w:r>
      <w:r w:rsidRPr="00540EE4">
        <w:rPr>
          <w:rFonts w:ascii="BZar" w:cs="B Mitra"/>
          <w:sz w:val="26"/>
          <w:szCs w:val="26"/>
        </w:rPr>
        <w:t xml:space="preserve"> </w:t>
      </w:r>
      <w:r w:rsidRPr="00540EE4">
        <w:rPr>
          <w:rFonts w:ascii="BZar" w:cs="B Mitra" w:hint="cs"/>
          <w:sz w:val="26"/>
          <w:szCs w:val="26"/>
          <w:rtl/>
        </w:rPr>
        <w:t>به</w:t>
      </w:r>
      <w:r w:rsidRPr="00540EE4">
        <w:rPr>
          <w:rFonts w:ascii="BZar" w:cs="B Mitra"/>
          <w:sz w:val="26"/>
          <w:szCs w:val="26"/>
        </w:rPr>
        <w:t xml:space="preserve"> </w:t>
      </w:r>
      <w:r w:rsidRPr="00540EE4">
        <w:rPr>
          <w:rFonts w:ascii="BZar" w:cs="B Mitra" w:hint="cs"/>
          <w:sz w:val="26"/>
          <w:szCs w:val="26"/>
          <w:rtl/>
        </w:rPr>
        <w:t>تشخيص</w:t>
      </w:r>
      <w:r w:rsidRPr="00540EE4">
        <w:rPr>
          <w:rFonts w:ascii="BZar" w:cs="B Mitra"/>
          <w:sz w:val="26"/>
          <w:szCs w:val="26"/>
        </w:rPr>
        <w:t xml:space="preserve"> </w:t>
      </w:r>
      <w:r w:rsidRPr="00540EE4">
        <w:rPr>
          <w:rFonts w:ascii="BZar" w:cs="B Mitra" w:hint="cs"/>
          <w:sz w:val="26"/>
          <w:szCs w:val="26"/>
          <w:rtl/>
        </w:rPr>
        <w:t>خود،</w:t>
      </w:r>
      <w:r w:rsidRPr="00540EE4">
        <w:rPr>
          <w:rFonts w:ascii="BZar" w:cs="B Mitra"/>
          <w:sz w:val="26"/>
          <w:szCs w:val="26"/>
        </w:rPr>
        <w:t xml:space="preserve"> </w:t>
      </w:r>
      <w:r w:rsidRPr="00540EE4">
        <w:rPr>
          <w:rFonts w:ascii="BZar" w:cs="B Mitra" w:hint="cs"/>
          <w:sz w:val="26"/>
          <w:szCs w:val="26"/>
          <w:rtl/>
        </w:rPr>
        <w:t>قرارداد</w:t>
      </w:r>
      <w:r w:rsidRPr="00540EE4">
        <w:rPr>
          <w:rFonts w:ascii="BZar" w:cs="B Mitra"/>
          <w:sz w:val="26"/>
          <w:szCs w:val="26"/>
        </w:rPr>
        <w:t xml:space="preserve"> </w:t>
      </w:r>
      <w:r w:rsidRPr="00540EE4">
        <w:rPr>
          <w:rFonts w:ascii="BZar" w:cs="B Mitra" w:hint="cs"/>
          <w:sz w:val="26"/>
          <w:szCs w:val="26"/>
          <w:rtl/>
        </w:rPr>
        <w:t>في‌مابين</w:t>
      </w:r>
      <w:r w:rsidRPr="00540EE4">
        <w:rPr>
          <w:rFonts w:ascii="BZar" w:cs="B Mitra"/>
          <w:sz w:val="26"/>
          <w:szCs w:val="26"/>
        </w:rPr>
        <w:t xml:space="preserve"> </w:t>
      </w:r>
      <w:r w:rsidRPr="00540EE4">
        <w:rPr>
          <w:rFonts w:ascii="BZar" w:cs="B Mitra" w:hint="cs"/>
          <w:sz w:val="26"/>
          <w:szCs w:val="26"/>
          <w:rtl/>
        </w:rPr>
        <w:t>را</w:t>
      </w:r>
      <w:r w:rsidRPr="00540EE4">
        <w:rPr>
          <w:rFonts w:ascii="BZar" w:cs="B Mitra"/>
          <w:sz w:val="26"/>
          <w:szCs w:val="26"/>
        </w:rPr>
        <w:t xml:space="preserve"> </w:t>
      </w:r>
      <w:r w:rsidRPr="00540EE4">
        <w:rPr>
          <w:rFonts w:ascii="BZar" w:cs="B Mitra" w:hint="cs"/>
          <w:sz w:val="26"/>
          <w:szCs w:val="26"/>
          <w:rtl/>
        </w:rPr>
        <w:t>يكطرفه</w:t>
      </w:r>
      <w:r w:rsidRPr="00540EE4">
        <w:rPr>
          <w:rFonts w:ascii="BZar" w:cs="B Mitra"/>
          <w:sz w:val="26"/>
          <w:szCs w:val="26"/>
        </w:rPr>
        <w:t xml:space="preserve"> </w:t>
      </w:r>
      <w:r w:rsidRPr="00540EE4">
        <w:rPr>
          <w:rFonts w:ascii="BZar" w:cs="B Mitra" w:hint="cs"/>
          <w:sz w:val="26"/>
          <w:szCs w:val="26"/>
          <w:rtl/>
        </w:rPr>
        <w:t>فسخ</w:t>
      </w:r>
      <w:r w:rsidRPr="00540EE4">
        <w:rPr>
          <w:rFonts w:ascii="BZar" w:cs="B Mitra"/>
          <w:sz w:val="26"/>
          <w:szCs w:val="26"/>
        </w:rPr>
        <w:t xml:space="preserve"> </w:t>
      </w:r>
      <w:r w:rsidRPr="00540EE4">
        <w:rPr>
          <w:rFonts w:ascii="BZar" w:cs="B Mitra" w:hint="cs"/>
          <w:sz w:val="26"/>
          <w:szCs w:val="26"/>
          <w:rtl/>
        </w:rPr>
        <w:t>نمايد :</w:t>
      </w:r>
    </w:p>
    <w:p w14:paraId="3C74C940" w14:textId="77777777" w:rsidR="00425FF2" w:rsidRPr="00540EE4" w:rsidRDefault="00425FF2" w:rsidP="00425FF2">
      <w:pPr>
        <w:bidi/>
        <w:spacing w:after="0" w:line="240" w:lineRule="auto"/>
        <w:ind w:right="-2"/>
        <w:jc w:val="both"/>
        <w:rPr>
          <w:rFonts w:ascii="F_Mitra" w:hAnsi="F_Mitra" w:cs="B Mitra"/>
          <w:sz w:val="26"/>
          <w:szCs w:val="26"/>
          <w:rtl/>
        </w:rPr>
      </w:pPr>
      <w:r w:rsidRPr="00540EE4">
        <w:rPr>
          <w:rFonts w:ascii="F_Mitra" w:hAnsi="F_Mitra" w:cs="B Mitra" w:hint="cs"/>
          <w:sz w:val="26"/>
          <w:szCs w:val="26"/>
          <w:rtl/>
        </w:rPr>
        <w:t xml:space="preserve">19-1- </w:t>
      </w:r>
      <w:r w:rsidRPr="00540EE4">
        <w:rPr>
          <w:rFonts w:ascii="F_Mitra" w:hAnsi="F_Mitra" w:cs="B Mitra"/>
          <w:sz w:val="26"/>
          <w:szCs w:val="26"/>
          <w:rtl/>
        </w:rPr>
        <w:t>ورشكستگي، مصادره اموال يا انحلال فروشنده</w:t>
      </w:r>
    </w:p>
    <w:p w14:paraId="675971AB" w14:textId="77777777" w:rsidR="00425FF2" w:rsidRPr="00540EE4" w:rsidRDefault="00425FF2" w:rsidP="00425FF2">
      <w:pPr>
        <w:bidi/>
        <w:spacing w:after="0" w:line="240" w:lineRule="auto"/>
        <w:ind w:left="565" w:right="-2" w:hanging="565"/>
        <w:jc w:val="both"/>
        <w:rPr>
          <w:rFonts w:ascii="F_Mitra" w:hAnsi="F_Mitra" w:cs="B Mitra"/>
          <w:sz w:val="26"/>
          <w:szCs w:val="26"/>
          <w:rtl/>
        </w:rPr>
      </w:pPr>
      <w:r w:rsidRPr="00540EE4">
        <w:rPr>
          <w:rFonts w:ascii="F_Mitra" w:hAnsi="F_Mitra" w:cs="B Mitra" w:hint="cs"/>
          <w:sz w:val="26"/>
          <w:szCs w:val="26"/>
          <w:rtl/>
        </w:rPr>
        <w:t>19-2- تاخير غير مجاز در انجام تعهدات توسط فروشنده براي مدت بيش از یک چهارم مدت قرارداد يا رسيدن جريمه تاخير به «</w:t>
      </w:r>
      <w:r w:rsidRPr="00540EE4">
        <w:rPr>
          <w:rFonts w:ascii="F_Mitra" w:hAnsi="F_Mitra" w:cs="B Mitra" w:hint="cs"/>
          <w:b/>
          <w:bCs/>
          <w:sz w:val="26"/>
          <w:szCs w:val="26"/>
          <w:rtl/>
        </w:rPr>
        <w:t>10</w:t>
      </w:r>
      <w:r w:rsidRPr="00540EE4">
        <w:rPr>
          <w:rFonts w:ascii="F_Mitra" w:hAnsi="F_Mitra" w:cs="B Mitra" w:hint="cs"/>
          <w:sz w:val="26"/>
          <w:szCs w:val="26"/>
          <w:rtl/>
        </w:rPr>
        <w:t>» درصد مبلغ قرارداد</w:t>
      </w:r>
    </w:p>
    <w:p w14:paraId="6D6A89A8" w14:textId="77777777" w:rsidR="00425FF2" w:rsidRPr="00540EE4" w:rsidRDefault="00425FF2" w:rsidP="00425FF2">
      <w:pPr>
        <w:bidi/>
        <w:spacing w:after="0" w:line="240" w:lineRule="auto"/>
        <w:ind w:right="-2"/>
        <w:jc w:val="both"/>
        <w:rPr>
          <w:rFonts w:ascii="F_Mitra" w:hAnsi="F_Mitra" w:cs="B Mitra"/>
          <w:sz w:val="26"/>
          <w:szCs w:val="26"/>
          <w:rtl/>
        </w:rPr>
      </w:pPr>
      <w:r w:rsidRPr="00540EE4">
        <w:rPr>
          <w:rFonts w:ascii="F_Mitra" w:hAnsi="F_Mitra" w:cs="B Mitra" w:hint="cs"/>
          <w:sz w:val="26"/>
          <w:szCs w:val="26"/>
          <w:rtl/>
        </w:rPr>
        <w:t>19-3- واگذاري تمام يا قسمتي از کل قرارداد به غير بدون اطلاع و تاييد کتبي خريدار</w:t>
      </w:r>
    </w:p>
    <w:p w14:paraId="2B2FD863" w14:textId="77777777" w:rsidR="00425FF2" w:rsidRPr="00540EE4" w:rsidRDefault="00425FF2" w:rsidP="00425FF2">
      <w:pPr>
        <w:bidi/>
        <w:spacing w:after="0" w:line="240" w:lineRule="auto"/>
        <w:ind w:right="-2"/>
        <w:jc w:val="both"/>
        <w:rPr>
          <w:rFonts w:ascii="F_Mitra" w:hAnsi="F_Mitra" w:cs="B Mitra"/>
          <w:sz w:val="26"/>
          <w:szCs w:val="26"/>
          <w:lang w:bidi="fa-IR"/>
        </w:rPr>
      </w:pPr>
      <w:r w:rsidRPr="00540EE4">
        <w:rPr>
          <w:rFonts w:ascii="F_Mitra" w:hAnsi="F_Mitra" w:cs="B Mitra" w:hint="cs"/>
          <w:sz w:val="26"/>
          <w:szCs w:val="26"/>
          <w:rtl/>
        </w:rPr>
        <w:t>19-4- در صورتيکه فروشنده شامل قانون منع مداخله کارکنان مصوب در ماده 1337 گردد.</w:t>
      </w:r>
    </w:p>
    <w:p w14:paraId="658D063C" w14:textId="24D1E893" w:rsidR="00425FF2" w:rsidRPr="00540EE4" w:rsidRDefault="00425FF2" w:rsidP="00425FF2">
      <w:pPr>
        <w:bidi/>
        <w:spacing w:after="0" w:line="240" w:lineRule="auto"/>
        <w:ind w:left="-2" w:right="-2"/>
        <w:jc w:val="both"/>
        <w:rPr>
          <w:rFonts w:ascii="F_Mitra" w:hAnsi="F_Mitra" w:cs="B Mitra"/>
          <w:sz w:val="26"/>
          <w:szCs w:val="26"/>
          <w:rtl/>
          <w:lang w:bidi="fa-IR"/>
        </w:rPr>
      </w:pPr>
      <w:r w:rsidRPr="00540EE4">
        <w:rPr>
          <w:rFonts w:ascii="F_Mitra" w:hAnsi="F_Mitra" w:cs="B Mitra" w:hint="cs"/>
          <w:b/>
          <w:bCs/>
          <w:sz w:val="26"/>
          <w:szCs w:val="26"/>
          <w:rtl/>
          <w:lang w:bidi="fa-IR"/>
        </w:rPr>
        <w:t>تبصره 6 :</w:t>
      </w:r>
      <w:r w:rsidRPr="00540EE4">
        <w:rPr>
          <w:rFonts w:ascii="F_Mitra" w:hAnsi="F_Mitra" w:cs="B Mitra" w:hint="cs"/>
          <w:sz w:val="26"/>
          <w:szCs w:val="26"/>
          <w:rtl/>
          <w:lang w:bidi="fa-IR"/>
        </w:rPr>
        <w:t xml:space="preserve"> در صورت وقوع هر يک از موارد فوق خريدار ابتدا طي اخطار کتبي با ذکر مورد از فروشنده مي‌خواهد که ظرف مدت </w:t>
      </w:r>
      <w:r w:rsidRPr="00540EE4">
        <w:rPr>
          <w:rFonts w:ascii="F_Mitra" w:hAnsi="F_Mitra" w:cs="B Mitra" w:hint="cs"/>
          <w:sz w:val="26"/>
          <w:szCs w:val="26"/>
          <w:rtl/>
        </w:rPr>
        <w:t>«</w:t>
      </w:r>
      <w:r w:rsidRPr="00540EE4">
        <w:rPr>
          <w:rFonts w:ascii="F_Mitra" w:hAnsi="F_Mitra" w:cs="B Mitra" w:hint="cs"/>
          <w:b/>
          <w:bCs/>
          <w:sz w:val="26"/>
          <w:szCs w:val="26"/>
          <w:u w:val="single"/>
          <w:rtl/>
        </w:rPr>
        <w:t>15</w:t>
      </w:r>
      <w:r w:rsidRPr="00540EE4">
        <w:rPr>
          <w:rFonts w:ascii="F_Mitra" w:hAnsi="F_Mitra" w:cs="B Mitra" w:hint="cs"/>
          <w:sz w:val="26"/>
          <w:szCs w:val="26"/>
          <w:rtl/>
        </w:rPr>
        <w:t>»</w:t>
      </w:r>
      <w:r w:rsidRPr="00540EE4">
        <w:rPr>
          <w:rFonts w:ascii="F_Mitra" w:hAnsi="F_Mitra" w:cs="B Mitra" w:hint="cs"/>
          <w:sz w:val="26"/>
          <w:szCs w:val="26"/>
          <w:rtl/>
          <w:lang w:bidi="fa-IR"/>
        </w:rPr>
        <w:t xml:space="preserve"> روز نواقص و ايرادات مربوطه را برطرف نمايد. در صورتيکه فروشنده در ظرف مهلت مقرر نتواند اشکالات و نواقص مذکور را برطرف سازد خريدار حق دارد قرارداد را بي درنگ فسخ نموده و مراتب را کتبا</w:t>
      </w:r>
      <w:r w:rsidR="00A300EA">
        <w:rPr>
          <w:rFonts w:ascii="F_Mitra" w:hAnsi="F_Mitra" w:cs="B Mitra" w:hint="cs"/>
          <w:sz w:val="26"/>
          <w:szCs w:val="26"/>
          <w:rtl/>
          <w:lang w:bidi="fa-IR"/>
        </w:rPr>
        <w:t>ً</w:t>
      </w:r>
      <w:r w:rsidRPr="00540EE4">
        <w:rPr>
          <w:rFonts w:ascii="F_Mitra" w:hAnsi="F_Mitra" w:cs="B Mitra" w:hint="cs"/>
          <w:sz w:val="26"/>
          <w:szCs w:val="26"/>
          <w:rtl/>
          <w:lang w:bidi="fa-IR"/>
        </w:rPr>
        <w:t xml:space="preserve"> به اطلاع فروشنده برساند.</w:t>
      </w:r>
    </w:p>
    <w:p w14:paraId="6E351571" w14:textId="77777777" w:rsidR="00425FF2" w:rsidRPr="00540EE4" w:rsidRDefault="00425FF2" w:rsidP="00425FF2">
      <w:pPr>
        <w:bidi/>
        <w:spacing w:after="0" w:line="240" w:lineRule="auto"/>
        <w:ind w:left="-2"/>
        <w:jc w:val="both"/>
        <w:rPr>
          <w:rFonts w:ascii="F_Mitra" w:hAnsi="F_Mitra" w:cs="B Mitra"/>
          <w:sz w:val="26"/>
          <w:szCs w:val="26"/>
          <w:rtl/>
          <w:lang w:bidi="fa-IR"/>
        </w:rPr>
      </w:pPr>
      <w:r w:rsidRPr="00540EE4">
        <w:rPr>
          <w:rFonts w:ascii="F_Mitra" w:hAnsi="F_Mitra" w:cs="B Mitra" w:hint="cs"/>
          <w:sz w:val="26"/>
          <w:szCs w:val="26"/>
          <w:rtl/>
          <w:lang w:bidi="fa-IR"/>
        </w:rPr>
        <w:t>در اين شرايط خريدار هيچگونه مسئوليتي در خصوص بازپرداخت هزينه‌هاي فروشنده و تعهدات وی در مقابل اشخاص ثالث و يا انجام تعهدات وي در اين زمينه نخواهد داشت.</w:t>
      </w:r>
    </w:p>
    <w:p w14:paraId="0584949A" w14:textId="77777777" w:rsidR="00425FF2" w:rsidRPr="00540EE4" w:rsidRDefault="00425FF2" w:rsidP="00425FF2">
      <w:pPr>
        <w:bidi/>
        <w:spacing w:after="0" w:line="240" w:lineRule="auto"/>
        <w:ind w:left="-2"/>
        <w:jc w:val="both"/>
        <w:rPr>
          <w:rFonts w:ascii="F_Mitra" w:hAnsi="F_Mitra" w:cs="B Mitra"/>
          <w:sz w:val="26"/>
          <w:szCs w:val="26"/>
          <w:rtl/>
          <w:lang w:bidi="fa-IR"/>
        </w:rPr>
      </w:pPr>
      <w:r w:rsidRPr="00540EE4">
        <w:rPr>
          <w:rFonts w:ascii="F_Mitra" w:hAnsi="F_Mitra" w:cs="B Mitra" w:hint="cs"/>
          <w:sz w:val="26"/>
          <w:szCs w:val="26"/>
          <w:rtl/>
          <w:lang w:bidi="fa-IR"/>
        </w:rPr>
        <w:t xml:space="preserve">در صورت وقوع هر يک از موارد فوق که منجر به فسخ قرارداد گردد </w:t>
      </w:r>
      <w:r w:rsidRPr="00540EE4">
        <w:rPr>
          <w:rFonts w:ascii="F_Mitra" w:hAnsi="F_Mitra" w:cs="B Mitra"/>
          <w:sz w:val="26"/>
          <w:szCs w:val="26"/>
          <w:rtl/>
          <w:lang w:bidi="fa-IR"/>
        </w:rPr>
        <w:t>،</w:t>
      </w:r>
      <w:r w:rsidRPr="00540EE4">
        <w:rPr>
          <w:rFonts w:ascii="F_Mitra" w:hAnsi="F_Mitra" w:cs="B Mitra" w:hint="cs"/>
          <w:sz w:val="26"/>
          <w:szCs w:val="26"/>
          <w:rtl/>
          <w:lang w:bidi="fa-IR"/>
        </w:rPr>
        <w:t>خريدار کليه تضامين قرارداد را به نفع خود ضبط خواهد نمود و فروشنده از اين بابت ادعايي نخواهد داشت.</w:t>
      </w:r>
    </w:p>
    <w:p w14:paraId="43E41803" w14:textId="76F2364F" w:rsidR="00425FF2" w:rsidRDefault="00425FF2" w:rsidP="00425FF2">
      <w:pPr>
        <w:bidi/>
        <w:spacing w:after="0" w:line="240" w:lineRule="auto"/>
        <w:jc w:val="lowKashida"/>
        <w:rPr>
          <w:rFonts w:ascii="Tahoma" w:eastAsia="Times New Roman" w:hAnsi="Tahoma" w:cs="B Mitra"/>
          <w:b/>
          <w:bCs/>
          <w:sz w:val="28"/>
          <w:szCs w:val="28"/>
          <w:rtl/>
        </w:rPr>
      </w:pPr>
    </w:p>
    <w:p w14:paraId="451A6B89" w14:textId="3061924A" w:rsidR="007D1A2B" w:rsidRDefault="007D1A2B" w:rsidP="007D1A2B">
      <w:pPr>
        <w:bidi/>
        <w:spacing w:after="0" w:line="240" w:lineRule="auto"/>
        <w:jc w:val="lowKashida"/>
        <w:rPr>
          <w:rFonts w:ascii="Tahoma" w:eastAsia="Times New Roman" w:hAnsi="Tahoma" w:cs="B Mitra"/>
          <w:b/>
          <w:bCs/>
          <w:sz w:val="28"/>
          <w:szCs w:val="28"/>
          <w:rtl/>
        </w:rPr>
      </w:pPr>
      <w:r>
        <w:rPr>
          <w:rFonts w:ascii="Tahoma" w:eastAsia="Times New Roman" w:hAnsi="Tahoma" w:cs="B Mitra" w:hint="cs"/>
          <w:b/>
          <w:bCs/>
          <w:sz w:val="28"/>
          <w:szCs w:val="28"/>
          <w:rtl/>
        </w:rPr>
        <w:t xml:space="preserve">تبصره </w:t>
      </w:r>
      <w:r w:rsidR="00FB7EB1">
        <w:rPr>
          <w:rFonts w:ascii="Tahoma" w:eastAsia="Times New Roman" w:hAnsi="Tahoma" w:cs="B Mitra" w:hint="cs"/>
          <w:b/>
          <w:bCs/>
          <w:sz w:val="28"/>
          <w:szCs w:val="28"/>
          <w:rtl/>
        </w:rPr>
        <w:t xml:space="preserve">.... </w:t>
      </w:r>
      <w:r>
        <w:rPr>
          <w:rFonts w:ascii="Tahoma" w:eastAsia="Times New Roman" w:hAnsi="Tahoma" w:cs="B Mitra" w:hint="cs"/>
          <w:b/>
          <w:bCs/>
          <w:sz w:val="28"/>
          <w:szCs w:val="28"/>
          <w:rtl/>
        </w:rPr>
        <w:t xml:space="preserve">: </w:t>
      </w:r>
    </w:p>
    <w:p w14:paraId="78E78511" w14:textId="03636F4F" w:rsidR="007D1A2B" w:rsidRDefault="007D1A2B" w:rsidP="007D1A2B">
      <w:pPr>
        <w:bidi/>
        <w:spacing w:after="0" w:line="240" w:lineRule="auto"/>
        <w:jc w:val="lowKashida"/>
        <w:rPr>
          <w:rFonts w:ascii="Tahoma" w:eastAsia="Times New Roman" w:hAnsi="Tahoma" w:cs="B Mitra"/>
          <w:b/>
          <w:bCs/>
          <w:sz w:val="28"/>
          <w:szCs w:val="28"/>
          <w:rtl/>
          <w:lang w:bidi="fa-IR"/>
        </w:rPr>
      </w:pPr>
      <w:r w:rsidRPr="00540EE4">
        <w:rPr>
          <w:rFonts w:ascii="BZar" w:cs="B Mitra" w:hint="cs"/>
          <w:sz w:val="26"/>
          <w:szCs w:val="26"/>
          <w:rtl/>
        </w:rPr>
        <w:t xml:space="preserve">فروشنده موظف است </w:t>
      </w:r>
      <w:r w:rsidR="00FB7EB1">
        <w:rPr>
          <w:rFonts w:ascii="BZar" w:cs="B Mitra" w:hint="cs"/>
          <w:sz w:val="26"/>
          <w:szCs w:val="26"/>
          <w:rtl/>
        </w:rPr>
        <w:t xml:space="preserve">بر اساس درخواست خریدار </w:t>
      </w:r>
      <w:r w:rsidR="000E402C">
        <w:rPr>
          <w:rFonts w:ascii="BZar" w:cs="B Mitra" w:hint="cs"/>
          <w:sz w:val="26"/>
          <w:szCs w:val="26"/>
          <w:rtl/>
        </w:rPr>
        <w:t xml:space="preserve">امکان </w:t>
      </w:r>
      <w:r w:rsidR="000E402C">
        <w:rPr>
          <w:rFonts w:ascii="BZar" w:cs="B Mitra" w:hint="cs"/>
          <w:sz w:val="26"/>
          <w:szCs w:val="26"/>
          <w:rtl/>
        </w:rPr>
        <w:t xml:space="preserve">استخراج و </w:t>
      </w:r>
      <w:r w:rsidR="00FB7EB1">
        <w:rPr>
          <w:rFonts w:ascii="BZar" w:cs="B Mitra" w:hint="cs"/>
          <w:sz w:val="26"/>
          <w:szCs w:val="26"/>
          <w:rtl/>
        </w:rPr>
        <w:t xml:space="preserve">بهره برداری از بانک های اطلاعاتی محصولات خود برای استفاده در </w:t>
      </w:r>
      <w:r w:rsidR="000E402C">
        <w:rPr>
          <w:rFonts w:ascii="BZar" w:cs="B Mitra" w:hint="cs"/>
          <w:sz w:val="26"/>
          <w:szCs w:val="26"/>
          <w:rtl/>
        </w:rPr>
        <w:t xml:space="preserve">سایر </w:t>
      </w:r>
      <w:r w:rsidR="00FB7EB1">
        <w:rPr>
          <w:rFonts w:ascii="BZar" w:cs="B Mitra" w:hint="cs"/>
          <w:sz w:val="26"/>
          <w:szCs w:val="26"/>
          <w:rtl/>
        </w:rPr>
        <w:t>محصولات نرم افزاری</w:t>
      </w:r>
      <w:r w:rsidR="000E402C">
        <w:rPr>
          <w:rFonts w:ascii="BZar" w:cs="B Mitra" w:hint="cs"/>
          <w:sz w:val="26"/>
          <w:szCs w:val="26"/>
          <w:rtl/>
        </w:rPr>
        <w:t xml:space="preserve"> دیگر شرکت ها،</w:t>
      </w:r>
      <w:r w:rsidR="00FB7EB1">
        <w:rPr>
          <w:rFonts w:ascii="BZar" w:cs="B Mitra" w:hint="cs"/>
          <w:sz w:val="26"/>
          <w:szCs w:val="26"/>
          <w:rtl/>
        </w:rPr>
        <w:t xml:space="preserve"> </w:t>
      </w:r>
      <w:r w:rsidR="000E402C">
        <w:rPr>
          <w:rFonts w:ascii="BZar" w:cs="B Mitra" w:hint="cs"/>
          <w:sz w:val="26"/>
          <w:szCs w:val="26"/>
          <w:rtl/>
        </w:rPr>
        <w:t>اقدامات</w:t>
      </w:r>
      <w:r w:rsidR="00FB7EB1">
        <w:rPr>
          <w:rFonts w:ascii="BZar" w:cs="B Mitra" w:hint="cs"/>
          <w:sz w:val="26"/>
          <w:szCs w:val="26"/>
          <w:rtl/>
        </w:rPr>
        <w:t xml:space="preserve"> لازم را به عمل آورد.</w:t>
      </w:r>
    </w:p>
    <w:p w14:paraId="646203A9" w14:textId="77777777" w:rsidR="007D1A2B" w:rsidRDefault="007D1A2B" w:rsidP="007D1A2B">
      <w:pPr>
        <w:bidi/>
        <w:spacing w:after="0" w:line="240" w:lineRule="auto"/>
        <w:jc w:val="lowKashida"/>
        <w:rPr>
          <w:rFonts w:ascii="Tahoma" w:eastAsia="Times New Roman" w:hAnsi="Tahoma" w:cs="B Mitra" w:hint="cs"/>
          <w:b/>
          <w:bCs/>
          <w:sz w:val="28"/>
          <w:szCs w:val="28"/>
          <w:rtl/>
          <w:lang w:bidi="fa-IR"/>
        </w:rPr>
      </w:pPr>
    </w:p>
    <w:p w14:paraId="603C0B3D" w14:textId="036ABC4B" w:rsidR="00B44A9C" w:rsidRPr="00122D58" w:rsidRDefault="00B44A9C" w:rsidP="00CB4D21">
      <w:pPr>
        <w:bidi/>
        <w:spacing w:after="0" w:line="240" w:lineRule="auto"/>
        <w:jc w:val="lowKashida"/>
        <w:rPr>
          <w:rFonts w:ascii="Tahoma" w:eastAsia="Times New Roman" w:hAnsi="Tahoma" w:cs="B Mitra"/>
          <w:b/>
          <w:bCs/>
          <w:sz w:val="28"/>
          <w:szCs w:val="28"/>
          <w:rtl/>
        </w:rPr>
      </w:pPr>
      <w:r w:rsidRPr="00540EE4">
        <w:rPr>
          <w:rFonts w:ascii="Tahoma" w:eastAsia="Times New Roman" w:hAnsi="Tahoma" w:cs="B Mitra" w:hint="cs"/>
          <w:b/>
          <w:bCs/>
          <w:sz w:val="28"/>
          <w:szCs w:val="28"/>
          <w:highlight w:val="lightGray"/>
          <w:rtl/>
        </w:rPr>
        <w:t>قرارداد پشتیبانی</w:t>
      </w:r>
    </w:p>
    <w:p w14:paraId="19E0D657" w14:textId="271672CB" w:rsidR="00C959A7" w:rsidRPr="00540EE4" w:rsidRDefault="00425FF2" w:rsidP="002265FF">
      <w:pPr>
        <w:bidi/>
        <w:spacing w:after="0" w:line="240" w:lineRule="auto"/>
        <w:jc w:val="lowKashida"/>
        <w:rPr>
          <w:rFonts w:ascii="Tahoma" w:eastAsia="Times New Roman" w:hAnsi="Tahoma" w:cs="B Mitra"/>
          <w:sz w:val="26"/>
          <w:szCs w:val="26"/>
          <w:rtl/>
        </w:rPr>
      </w:pPr>
      <w:r w:rsidRPr="00540EE4">
        <w:rPr>
          <w:rFonts w:ascii="F_Mitra" w:hAnsi="F_Mitra" w:cs="B Mitra" w:hint="cs"/>
          <w:b/>
          <w:bCs/>
          <w:sz w:val="26"/>
          <w:szCs w:val="26"/>
          <w:rtl/>
          <w:lang w:bidi="fa-IR"/>
        </w:rPr>
        <w:t xml:space="preserve">تبصره 4 : </w:t>
      </w:r>
      <w:r w:rsidR="00C959A7" w:rsidRPr="00540EE4">
        <w:rPr>
          <w:rFonts w:ascii="Tahoma" w:eastAsia="Times New Roman" w:hAnsi="Tahoma" w:cs="B Mitra" w:hint="cs"/>
          <w:sz w:val="26"/>
          <w:szCs w:val="26"/>
          <w:rtl/>
        </w:rPr>
        <w:t>در صورت مراجعه حضوری يا اعزام کارشناس الزامات زير رعايت می شود:</w:t>
      </w:r>
    </w:p>
    <w:p w14:paraId="59DAEA1D" w14:textId="1DF485B1" w:rsidR="00C959A7" w:rsidRPr="00540EE4" w:rsidRDefault="00C959A7" w:rsidP="00C959A7">
      <w:pPr>
        <w:pStyle w:val="ListParagraph"/>
        <w:numPr>
          <w:ilvl w:val="0"/>
          <w:numId w:val="1"/>
        </w:numPr>
        <w:bidi/>
        <w:jc w:val="lowKashida"/>
        <w:rPr>
          <w:rFonts w:cs="B Mitra"/>
          <w:sz w:val="26"/>
          <w:szCs w:val="26"/>
          <w:rtl/>
        </w:rPr>
      </w:pPr>
      <w:r w:rsidRPr="00540EE4">
        <w:rPr>
          <w:rFonts w:ascii="Tahoma" w:eastAsia="Times New Roman" w:hAnsi="Tahoma" w:cs="B Mitra" w:hint="cs"/>
          <w:sz w:val="26"/>
          <w:szCs w:val="26"/>
          <w:rtl/>
        </w:rPr>
        <w:t xml:space="preserve">مراجعه حضوری اضطراری از زمان درخواست کارفرما می بايست حداکثر تا پايان وقت اداری يک روز کاری بعد، توسط مجری انجام شود. در غير اينصورت به ازای هر روز تاخير در مراجعه، 1% مبلغ صورت وضعیت سه ماهه مجری </w:t>
      </w:r>
      <w:r w:rsidR="00F364D0" w:rsidRPr="00540EE4">
        <w:rPr>
          <w:rFonts w:ascii="Tahoma" w:eastAsia="Times New Roman" w:hAnsi="Tahoma" w:cs="B Mitra" w:hint="cs"/>
          <w:sz w:val="26"/>
          <w:szCs w:val="26"/>
          <w:rtl/>
        </w:rPr>
        <w:t xml:space="preserve">از صورت حساب سه ماهه </w:t>
      </w:r>
      <w:r w:rsidRPr="00540EE4">
        <w:rPr>
          <w:rFonts w:ascii="Tahoma" w:eastAsia="Times New Roman" w:hAnsi="Tahoma" w:cs="B Mitra" w:hint="cs"/>
          <w:sz w:val="26"/>
          <w:szCs w:val="26"/>
          <w:rtl/>
        </w:rPr>
        <w:t>کسر می شود.</w:t>
      </w:r>
      <w:r w:rsidR="00F364D0" w:rsidRPr="00540EE4">
        <w:rPr>
          <w:rFonts w:cs="B Mitra" w:hint="cs"/>
          <w:sz w:val="26"/>
          <w:szCs w:val="26"/>
          <w:rtl/>
        </w:rPr>
        <w:t xml:space="preserve"> و همچنین </w:t>
      </w:r>
      <w:r w:rsidRPr="00540EE4">
        <w:rPr>
          <w:rFonts w:ascii="Tahoma" w:eastAsia="Times New Roman" w:hAnsi="Tahoma" w:cs="B Mitra" w:hint="cs"/>
          <w:sz w:val="26"/>
          <w:szCs w:val="26"/>
          <w:rtl/>
        </w:rPr>
        <w:t xml:space="preserve">از زمان اولین </w:t>
      </w:r>
      <w:r w:rsidRPr="00540EE4">
        <w:rPr>
          <w:rFonts w:cs="B Mitra" w:hint="cs"/>
          <w:sz w:val="26"/>
          <w:szCs w:val="26"/>
          <w:rtl/>
        </w:rPr>
        <w:t>مراجعه و حضور کارشناس تا زمان حل مشکل</w:t>
      </w:r>
      <w:r w:rsidR="00F364D0" w:rsidRPr="00540EE4">
        <w:rPr>
          <w:rFonts w:cs="B Mitra" w:hint="cs"/>
          <w:sz w:val="26"/>
          <w:szCs w:val="26"/>
          <w:rtl/>
        </w:rPr>
        <w:t>(</w:t>
      </w:r>
      <w:r w:rsidRPr="00540EE4">
        <w:rPr>
          <w:rFonts w:cs="B Mitra" w:hint="cs"/>
          <w:sz w:val="26"/>
          <w:szCs w:val="26"/>
          <w:rtl/>
        </w:rPr>
        <w:t>مشکلات</w:t>
      </w:r>
      <w:r w:rsidR="00F364D0" w:rsidRPr="00540EE4">
        <w:rPr>
          <w:rFonts w:cs="B Mitra" w:hint="cs"/>
          <w:sz w:val="26"/>
          <w:szCs w:val="26"/>
          <w:rtl/>
        </w:rPr>
        <w:t>)</w:t>
      </w:r>
      <w:r w:rsidRPr="00540EE4">
        <w:rPr>
          <w:rFonts w:cs="B Mitra" w:hint="cs"/>
          <w:sz w:val="26"/>
          <w:szCs w:val="26"/>
          <w:rtl/>
        </w:rPr>
        <w:t xml:space="preserve"> اضطراری مورد درخواست کارفرما، در صورت عدم رفع مشکل (مشکلات) ، اگر بیش از 2 روز کاری به طول بیانجامد مقدار 1% مبلغ </w:t>
      </w:r>
      <w:r w:rsidRPr="00540EE4">
        <w:rPr>
          <w:rFonts w:ascii="Tahoma" w:eastAsia="Times New Roman" w:hAnsi="Tahoma" w:cs="B Mitra" w:hint="cs"/>
          <w:sz w:val="26"/>
          <w:szCs w:val="26"/>
          <w:rtl/>
        </w:rPr>
        <w:t xml:space="preserve">صورت وضعیت سه ماهه مجری </w:t>
      </w:r>
      <w:r w:rsidR="00F364D0" w:rsidRPr="00540EE4">
        <w:rPr>
          <w:rFonts w:ascii="Tahoma" w:eastAsia="Times New Roman" w:hAnsi="Tahoma" w:cs="B Mitra" w:hint="cs"/>
          <w:sz w:val="26"/>
          <w:szCs w:val="26"/>
          <w:rtl/>
        </w:rPr>
        <w:t xml:space="preserve">از صورت حساب سه ماهه </w:t>
      </w:r>
      <w:r w:rsidRPr="00540EE4">
        <w:rPr>
          <w:rFonts w:cs="B Mitra" w:hint="cs"/>
          <w:sz w:val="26"/>
          <w:szCs w:val="26"/>
          <w:rtl/>
        </w:rPr>
        <w:t>کسر می شود.</w:t>
      </w:r>
    </w:p>
    <w:p w14:paraId="7D1287EB" w14:textId="6753A705" w:rsidR="00C959A7" w:rsidRPr="00540EE4" w:rsidRDefault="00C959A7" w:rsidP="00C959A7">
      <w:pPr>
        <w:pStyle w:val="ListParagraph"/>
        <w:numPr>
          <w:ilvl w:val="0"/>
          <w:numId w:val="1"/>
        </w:numPr>
        <w:bidi/>
        <w:jc w:val="lowKashida"/>
        <w:rPr>
          <w:rFonts w:cs="B Mitra"/>
          <w:sz w:val="26"/>
          <w:szCs w:val="26"/>
          <w:rtl/>
        </w:rPr>
      </w:pPr>
      <w:r w:rsidRPr="00540EE4">
        <w:rPr>
          <w:rFonts w:ascii="Tahoma" w:eastAsia="Times New Roman" w:hAnsi="Tahoma" w:cs="B Mitra" w:hint="cs"/>
          <w:sz w:val="26"/>
          <w:szCs w:val="26"/>
          <w:rtl/>
        </w:rPr>
        <w:t xml:space="preserve">مراجعه حضوری </w:t>
      </w:r>
      <w:r w:rsidR="00A300EA">
        <w:rPr>
          <w:rFonts w:ascii="Tahoma" w:eastAsia="Times New Roman" w:hAnsi="Tahoma" w:cs="B Mitra" w:hint="cs"/>
          <w:sz w:val="26"/>
          <w:szCs w:val="26"/>
          <w:rtl/>
        </w:rPr>
        <w:t>عادی</w:t>
      </w:r>
      <w:r w:rsidRPr="00540EE4">
        <w:rPr>
          <w:rFonts w:ascii="Tahoma" w:eastAsia="Times New Roman" w:hAnsi="Tahoma" w:cs="B Mitra" w:hint="cs"/>
          <w:sz w:val="26"/>
          <w:szCs w:val="26"/>
          <w:rtl/>
        </w:rPr>
        <w:t xml:space="preserve"> از زمان درخواست کارفرما می بايست حداکثر تا پايان وقت اداری سه روز کاری بعد، توسط مجری انجام شود. در غير اينصورت به ازای هر روز تاخير در مراجعه، 5/0% مبلغ صورت وضعیت سه ماهه مجری </w:t>
      </w:r>
      <w:r w:rsidR="00F364D0" w:rsidRPr="00540EE4">
        <w:rPr>
          <w:rFonts w:ascii="Tahoma" w:eastAsia="Times New Roman" w:hAnsi="Tahoma" w:cs="B Mitra" w:hint="cs"/>
          <w:sz w:val="26"/>
          <w:szCs w:val="26"/>
          <w:rtl/>
        </w:rPr>
        <w:t xml:space="preserve">از صورت حساب سه ماهه </w:t>
      </w:r>
      <w:r w:rsidRPr="00540EE4">
        <w:rPr>
          <w:rFonts w:ascii="Tahoma" w:eastAsia="Times New Roman" w:hAnsi="Tahoma" w:cs="B Mitra" w:hint="cs"/>
          <w:sz w:val="26"/>
          <w:szCs w:val="26"/>
          <w:rtl/>
        </w:rPr>
        <w:t>کسر می شود.</w:t>
      </w:r>
      <w:r w:rsidR="00F364D0" w:rsidRPr="00540EE4">
        <w:rPr>
          <w:rFonts w:cs="B Mitra" w:hint="cs"/>
          <w:sz w:val="26"/>
          <w:szCs w:val="26"/>
          <w:rtl/>
        </w:rPr>
        <w:t xml:space="preserve"> و همچنین </w:t>
      </w:r>
      <w:r w:rsidRPr="00540EE4">
        <w:rPr>
          <w:rFonts w:ascii="Tahoma" w:eastAsia="Times New Roman" w:hAnsi="Tahoma" w:cs="B Mitra" w:hint="cs"/>
          <w:sz w:val="26"/>
          <w:szCs w:val="26"/>
          <w:rtl/>
        </w:rPr>
        <w:t xml:space="preserve">از زمان اولین </w:t>
      </w:r>
      <w:r w:rsidRPr="00540EE4">
        <w:rPr>
          <w:rFonts w:cs="B Mitra" w:hint="cs"/>
          <w:sz w:val="26"/>
          <w:szCs w:val="26"/>
          <w:rtl/>
        </w:rPr>
        <w:t xml:space="preserve">مراجعه و حضور کارشناس تا زمان حل </w:t>
      </w:r>
      <w:r w:rsidRPr="00540EE4">
        <w:rPr>
          <w:rFonts w:cs="B Mitra" w:hint="cs"/>
          <w:sz w:val="26"/>
          <w:szCs w:val="26"/>
          <w:rtl/>
        </w:rPr>
        <w:lastRenderedPageBreak/>
        <w:t>مشکل</w:t>
      </w:r>
      <w:r w:rsidR="00F364D0" w:rsidRPr="00540EE4">
        <w:rPr>
          <w:rFonts w:cs="B Mitra" w:hint="cs"/>
          <w:sz w:val="26"/>
          <w:szCs w:val="26"/>
          <w:rtl/>
        </w:rPr>
        <w:t>(</w:t>
      </w:r>
      <w:r w:rsidRPr="00540EE4">
        <w:rPr>
          <w:rFonts w:cs="B Mitra" w:hint="cs"/>
          <w:sz w:val="26"/>
          <w:szCs w:val="26"/>
          <w:rtl/>
        </w:rPr>
        <w:t>مشکلات</w:t>
      </w:r>
      <w:r w:rsidR="00F364D0" w:rsidRPr="00540EE4">
        <w:rPr>
          <w:rFonts w:cs="B Mitra" w:hint="cs"/>
          <w:sz w:val="26"/>
          <w:szCs w:val="26"/>
          <w:rtl/>
        </w:rPr>
        <w:t>)</w:t>
      </w:r>
      <w:r w:rsidRPr="00540EE4">
        <w:rPr>
          <w:rFonts w:cs="B Mitra" w:hint="cs"/>
          <w:sz w:val="26"/>
          <w:szCs w:val="26"/>
          <w:rtl/>
        </w:rPr>
        <w:t xml:space="preserve"> مورد درخواست کارفرما، در صورت عدم رفع مشکل (مشکلات) ، اگر بیش از 20 روز کاری به طول بیانجامد مقدار 5/0% مبلغ </w:t>
      </w:r>
      <w:r w:rsidRPr="00540EE4">
        <w:rPr>
          <w:rFonts w:ascii="Tahoma" w:eastAsia="Times New Roman" w:hAnsi="Tahoma" w:cs="B Mitra" w:hint="cs"/>
          <w:sz w:val="26"/>
          <w:szCs w:val="26"/>
          <w:rtl/>
        </w:rPr>
        <w:t xml:space="preserve">صورت وضعیت سه ماهه مجری </w:t>
      </w:r>
      <w:r w:rsidR="00F364D0" w:rsidRPr="00540EE4">
        <w:rPr>
          <w:rFonts w:ascii="Tahoma" w:eastAsia="Times New Roman" w:hAnsi="Tahoma" w:cs="B Mitra" w:hint="cs"/>
          <w:sz w:val="26"/>
          <w:szCs w:val="26"/>
          <w:rtl/>
        </w:rPr>
        <w:t xml:space="preserve">از صورت حساب سه ماهه </w:t>
      </w:r>
      <w:r w:rsidRPr="00540EE4">
        <w:rPr>
          <w:rFonts w:cs="B Mitra" w:hint="cs"/>
          <w:sz w:val="26"/>
          <w:szCs w:val="26"/>
          <w:rtl/>
        </w:rPr>
        <w:t>کسر می شود.</w:t>
      </w:r>
    </w:p>
    <w:p w14:paraId="31649040" w14:textId="0B537FDF" w:rsidR="00F364D0" w:rsidRDefault="00F364D0" w:rsidP="00F364D0">
      <w:pPr>
        <w:pStyle w:val="ListParagraph"/>
        <w:numPr>
          <w:ilvl w:val="0"/>
          <w:numId w:val="1"/>
        </w:numPr>
        <w:bidi/>
        <w:jc w:val="lowKashida"/>
        <w:rPr>
          <w:rFonts w:cs="B Mitra"/>
          <w:sz w:val="26"/>
          <w:szCs w:val="26"/>
        </w:rPr>
      </w:pPr>
      <w:r w:rsidRPr="00540EE4">
        <w:rPr>
          <w:rFonts w:cs="B Mitra" w:hint="cs"/>
          <w:sz w:val="26"/>
          <w:szCs w:val="26"/>
          <w:rtl/>
        </w:rPr>
        <w:t>مرجع تشخیص اضطرار در مراجعات و رفع اشکالات، نماینده کارفرما می باشد.</w:t>
      </w:r>
    </w:p>
    <w:p w14:paraId="520D1986" w14:textId="77777777" w:rsidR="00A300EA" w:rsidRDefault="00A300EA" w:rsidP="00FB7EB1">
      <w:pPr>
        <w:bidi/>
        <w:spacing w:after="0" w:line="240" w:lineRule="auto"/>
        <w:ind w:left="360"/>
        <w:jc w:val="lowKashida"/>
        <w:rPr>
          <w:rFonts w:ascii="Tahoma" w:eastAsia="Times New Roman" w:hAnsi="Tahoma" w:cs="B Mitra"/>
          <w:b/>
          <w:bCs/>
          <w:sz w:val="28"/>
          <w:szCs w:val="28"/>
          <w:rtl/>
        </w:rPr>
      </w:pPr>
    </w:p>
    <w:p w14:paraId="628A45F2" w14:textId="22026C9A" w:rsidR="00FB7EB1" w:rsidRPr="00FB7EB1" w:rsidRDefault="00FB7EB1" w:rsidP="00A300EA">
      <w:pPr>
        <w:bidi/>
        <w:spacing w:after="0" w:line="240" w:lineRule="auto"/>
        <w:ind w:left="360"/>
        <w:jc w:val="lowKashida"/>
        <w:rPr>
          <w:rFonts w:ascii="Tahoma" w:eastAsia="Times New Roman" w:hAnsi="Tahoma" w:cs="B Mitra"/>
          <w:b/>
          <w:bCs/>
          <w:sz w:val="28"/>
          <w:szCs w:val="28"/>
          <w:rtl/>
        </w:rPr>
      </w:pPr>
      <w:r w:rsidRPr="00FB7EB1">
        <w:rPr>
          <w:rFonts w:ascii="Tahoma" w:eastAsia="Times New Roman" w:hAnsi="Tahoma" w:cs="B Mitra" w:hint="cs"/>
          <w:b/>
          <w:bCs/>
          <w:sz w:val="28"/>
          <w:szCs w:val="28"/>
          <w:rtl/>
        </w:rPr>
        <w:t xml:space="preserve">تبصره .... : </w:t>
      </w:r>
    </w:p>
    <w:p w14:paraId="779EFA20" w14:textId="5F066454" w:rsidR="000E402C" w:rsidRPr="000E402C" w:rsidRDefault="000E402C" w:rsidP="000E402C">
      <w:pPr>
        <w:pStyle w:val="ListParagraph"/>
        <w:numPr>
          <w:ilvl w:val="0"/>
          <w:numId w:val="1"/>
        </w:numPr>
        <w:bidi/>
        <w:jc w:val="lowKashida"/>
        <w:rPr>
          <w:rFonts w:cs="B Mitra"/>
          <w:sz w:val="26"/>
          <w:szCs w:val="26"/>
          <w:rtl/>
        </w:rPr>
      </w:pPr>
      <w:r>
        <w:rPr>
          <w:rFonts w:cs="B Mitra" w:hint="cs"/>
          <w:sz w:val="26"/>
          <w:szCs w:val="26"/>
          <w:rtl/>
        </w:rPr>
        <w:t>مجری</w:t>
      </w:r>
      <w:r w:rsidRPr="000E402C">
        <w:rPr>
          <w:rFonts w:cs="B Mitra" w:hint="cs"/>
          <w:sz w:val="26"/>
          <w:szCs w:val="26"/>
          <w:rtl/>
        </w:rPr>
        <w:t xml:space="preserve"> موظف است بر اساس درخواست </w:t>
      </w:r>
      <w:r>
        <w:rPr>
          <w:rFonts w:cs="B Mitra" w:hint="cs"/>
          <w:sz w:val="26"/>
          <w:szCs w:val="26"/>
          <w:rtl/>
        </w:rPr>
        <w:t>کارفرما</w:t>
      </w:r>
      <w:r w:rsidRPr="000E402C">
        <w:rPr>
          <w:rFonts w:cs="B Mitra" w:hint="cs"/>
          <w:sz w:val="26"/>
          <w:szCs w:val="26"/>
          <w:rtl/>
        </w:rPr>
        <w:t xml:space="preserve"> امکان استخراج و بهره برداری از بانک های اطلاعاتی محصولات خود برای استفاده در سایر محصولات نرم افزاری دیگر شرکت ها، اقدامات لازم را به عمل آورد.</w:t>
      </w:r>
    </w:p>
    <w:p w14:paraId="1D5D459C" w14:textId="77777777" w:rsidR="00FB7EB1" w:rsidRPr="00FB7EB1" w:rsidRDefault="00FB7EB1" w:rsidP="00FB7EB1">
      <w:pPr>
        <w:bidi/>
        <w:jc w:val="lowKashida"/>
        <w:rPr>
          <w:rFonts w:cs="B Mitra"/>
          <w:sz w:val="26"/>
          <w:szCs w:val="26"/>
          <w:rtl/>
        </w:rPr>
      </w:pPr>
    </w:p>
    <w:sectPr w:rsidR="00FB7EB1" w:rsidRPr="00FB7EB1" w:rsidSect="00122D58">
      <w:pgSz w:w="11906" w:h="16838"/>
      <w:pgMar w:top="567"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F_Mitra">
    <w:altName w:val="Symbol"/>
    <w:charset w:val="02"/>
    <w:family w:val="auto"/>
    <w:pitch w:val="variable"/>
    <w:sig w:usb0="00000000" w:usb1="10000000" w:usb2="00000000" w:usb3="00000000" w:csb0="80000000" w:csb1="00000000"/>
  </w:font>
  <w:font w:name="BZar">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595A"/>
    <w:multiLevelType w:val="hybridMultilevel"/>
    <w:tmpl w:val="E07C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44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A7"/>
    <w:rsid w:val="000E402C"/>
    <w:rsid w:val="00122D58"/>
    <w:rsid w:val="002265FF"/>
    <w:rsid w:val="00425FF2"/>
    <w:rsid w:val="00540EE4"/>
    <w:rsid w:val="00787B65"/>
    <w:rsid w:val="007B110B"/>
    <w:rsid w:val="007D1A2B"/>
    <w:rsid w:val="00A300EA"/>
    <w:rsid w:val="00B44A9C"/>
    <w:rsid w:val="00C959A7"/>
    <w:rsid w:val="00C975B2"/>
    <w:rsid w:val="00CB4D21"/>
    <w:rsid w:val="00F364D0"/>
    <w:rsid w:val="00FB7E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10D4"/>
  <w15:chartTrackingRefBased/>
  <w15:docId w15:val="{57499F74-7168-4214-B4AA-7C6041BB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A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Honarvar , Ahmad</dc:creator>
  <cp:keywords/>
  <dc:description/>
  <cp:lastModifiedBy>Honarvar , Ahmad</cp:lastModifiedBy>
  <cp:revision>8</cp:revision>
  <cp:lastPrinted>2022-09-20T13:09:00Z</cp:lastPrinted>
  <dcterms:created xsi:type="dcterms:W3CDTF">2022-09-20T10:47:00Z</dcterms:created>
  <dcterms:modified xsi:type="dcterms:W3CDTF">2022-09-20T13:28:00Z</dcterms:modified>
</cp:coreProperties>
</file>