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AE" w:rsidRPr="00435526" w:rsidRDefault="002165AE" w:rsidP="00435526">
      <w:pPr>
        <w:bidi/>
        <w:jc w:val="both"/>
        <w:rPr>
          <w:rFonts w:cs="B Mitra"/>
          <w:b/>
          <w:bCs/>
          <w:sz w:val="24"/>
          <w:szCs w:val="24"/>
          <w:lang w:bidi="fa-IR"/>
        </w:rPr>
      </w:pPr>
      <w:r w:rsidRPr="00435526">
        <w:rPr>
          <w:rFonts w:cs="B Mitra" w:hint="cs"/>
          <w:b/>
          <w:bCs/>
          <w:sz w:val="24"/>
          <w:szCs w:val="24"/>
          <w:rtl/>
          <w:lang w:bidi="fa-IR"/>
        </w:rPr>
        <w:t xml:space="preserve">گزارش توجیهی ضرورت نهایی سازی گزارش خودارزیابی استرس تست نیروگاه اتمی بوشهر </w:t>
      </w:r>
      <w:r w:rsidR="00435526" w:rsidRPr="00435526">
        <w:rPr>
          <w:rFonts w:cs="B Mitra" w:hint="cs"/>
          <w:b/>
          <w:bCs/>
          <w:sz w:val="24"/>
          <w:szCs w:val="24"/>
          <w:rtl/>
          <w:lang w:bidi="fa-IR"/>
        </w:rPr>
        <w:t>طی سلسله جلسات کشور جمهوری چک</w:t>
      </w:r>
    </w:p>
    <w:p w:rsidR="00435526" w:rsidRDefault="00435526" w:rsidP="00435526">
      <w:pPr>
        <w:bidi/>
        <w:jc w:val="both"/>
        <w:rPr>
          <w:rFonts w:cs="B Mitra"/>
          <w:sz w:val="24"/>
          <w:szCs w:val="24"/>
          <w:rtl/>
          <w:lang w:bidi="fa-IR"/>
        </w:rPr>
      </w:pPr>
    </w:p>
    <w:p w:rsidR="00123AC5" w:rsidRPr="002165AE" w:rsidRDefault="00123AC5" w:rsidP="00F82E45">
      <w:pPr>
        <w:bidi/>
        <w:spacing w:line="360" w:lineRule="auto"/>
        <w:jc w:val="both"/>
        <w:rPr>
          <w:rFonts w:cs="B Mitra"/>
          <w:sz w:val="24"/>
          <w:szCs w:val="24"/>
          <w:rtl/>
          <w:lang w:bidi="fa-IR"/>
        </w:rPr>
      </w:pPr>
      <w:r w:rsidRPr="002165AE">
        <w:rPr>
          <w:rFonts w:cs="B Mitra" w:hint="cs"/>
          <w:sz w:val="24"/>
          <w:szCs w:val="24"/>
          <w:rtl/>
          <w:lang w:bidi="fa-IR"/>
        </w:rPr>
        <w:t>با توجه به ابلاغ الزامات انج</w:t>
      </w:r>
      <w:r w:rsidR="002165AE">
        <w:rPr>
          <w:rFonts w:cs="B Mitra" w:hint="cs"/>
          <w:sz w:val="24"/>
          <w:szCs w:val="24"/>
          <w:rtl/>
          <w:lang w:bidi="fa-IR"/>
        </w:rPr>
        <w:t>ا</w:t>
      </w:r>
      <w:r w:rsidRPr="002165AE">
        <w:rPr>
          <w:rFonts w:cs="B Mitra" w:hint="cs"/>
          <w:sz w:val="24"/>
          <w:szCs w:val="24"/>
          <w:rtl/>
          <w:lang w:bidi="fa-IR"/>
        </w:rPr>
        <w:t>م خودارزیابی استرس تست ن</w:t>
      </w:r>
      <w:r w:rsidR="00435526">
        <w:rPr>
          <w:rFonts w:cs="B Mitra" w:hint="cs"/>
          <w:sz w:val="24"/>
          <w:szCs w:val="24"/>
          <w:rtl/>
          <w:lang w:bidi="fa-IR"/>
        </w:rPr>
        <w:t>یروگاه اتمی بوشهر توسط نظام ایم</w:t>
      </w:r>
      <w:r w:rsidRPr="002165AE">
        <w:rPr>
          <w:rFonts w:cs="B Mitra" w:hint="cs"/>
          <w:sz w:val="24"/>
          <w:szCs w:val="24"/>
          <w:rtl/>
          <w:lang w:bidi="fa-IR"/>
        </w:rPr>
        <w:t>ن</w:t>
      </w:r>
      <w:r w:rsidR="00435526">
        <w:rPr>
          <w:rFonts w:cs="B Mitra" w:hint="cs"/>
          <w:sz w:val="24"/>
          <w:szCs w:val="24"/>
          <w:rtl/>
          <w:lang w:bidi="fa-IR"/>
        </w:rPr>
        <w:t>ی</w:t>
      </w:r>
      <w:r w:rsidRPr="002165AE">
        <w:rPr>
          <w:rFonts w:cs="B Mitra" w:hint="cs"/>
          <w:sz w:val="24"/>
          <w:szCs w:val="24"/>
          <w:rtl/>
          <w:lang w:bidi="fa-IR"/>
        </w:rPr>
        <w:t xml:space="preserve"> هسته ای، فرآیند انجام خودارزیابی استرس تست در قالب توافقات برجام بصورت همکاری مشترک مابین شرکت </w:t>
      </w:r>
      <w:r w:rsidRPr="002165AE">
        <w:rPr>
          <w:rFonts w:cs="B Mitra"/>
          <w:sz w:val="24"/>
          <w:szCs w:val="24"/>
          <w:lang w:bidi="fa-IR"/>
        </w:rPr>
        <w:t>UJV</w:t>
      </w:r>
      <w:r w:rsidRPr="002165AE">
        <w:rPr>
          <w:rFonts w:cs="B Mitra" w:hint="cs"/>
          <w:sz w:val="24"/>
          <w:szCs w:val="24"/>
          <w:rtl/>
          <w:lang w:bidi="fa-IR"/>
        </w:rPr>
        <w:t xml:space="preserve"> جمهوری چک (بعنوان شرکت مشاور)، شرکت بهره برداری (بعنوان شرکت متولی) و شرکت توانا (بعنوان مجری) از بهمن ماه 96 آغاز گردید. حاصل فرآیند مذکور گزارش خودارزیابی استرس تست نیروگاه اتمی بوشهر می باشد که بایستی براساس الزامات ابلاغی نظام ایمنی هسته ای تهیه شده باشد.</w:t>
      </w:r>
      <w:r w:rsidR="009354E7" w:rsidRPr="002165AE">
        <w:rPr>
          <w:rFonts w:cs="B Mitra" w:hint="cs"/>
          <w:sz w:val="24"/>
          <w:szCs w:val="24"/>
          <w:rtl/>
          <w:lang w:bidi="fa-IR"/>
        </w:rPr>
        <w:t xml:space="preserve"> این گزارش شامل محورهای اصلی زیر می باشد:</w:t>
      </w:r>
    </w:p>
    <w:p w:rsidR="009354E7" w:rsidRPr="00435526" w:rsidRDefault="009354E7" w:rsidP="00F82E45">
      <w:pPr>
        <w:pStyle w:val="ListParagraph"/>
        <w:numPr>
          <w:ilvl w:val="0"/>
          <w:numId w:val="1"/>
        </w:numPr>
        <w:bidi/>
        <w:spacing w:line="360" w:lineRule="auto"/>
        <w:jc w:val="both"/>
        <w:rPr>
          <w:rFonts w:cs="B Mitra"/>
          <w:sz w:val="24"/>
          <w:szCs w:val="24"/>
          <w:rtl/>
          <w:lang w:bidi="fa-IR"/>
        </w:rPr>
      </w:pPr>
      <w:r w:rsidRPr="00435526">
        <w:rPr>
          <w:rFonts w:cs="B Mitra" w:hint="cs"/>
          <w:sz w:val="24"/>
          <w:szCs w:val="24"/>
          <w:rtl/>
          <w:lang w:bidi="fa-IR"/>
        </w:rPr>
        <w:t>ارزیابی مجدد نوع مخاطرات طبیعی مبنای طراحی و میزان پایداری مبنای طراحی نیروگاه در مقابل مخاطرات مذکور</w:t>
      </w:r>
    </w:p>
    <w:p w:rsidR="009354E7" w:rsidRPr="00435526" w:rsidRDefault="009354E7" w:rsidP="00F82E45">
      <w:pPr>
        <w:pStyle w:val="ListParagraph"/>
        <w:numPr>
          <w:ilvl w:val="0"/>
          <w:numId w:val="1"/>
        </w:numPr>
        <w:bidi/>
        <w:spacing w:line="360" w:lineRule="auto"/>
        <w:jc w:val="both"/>
        <w:rPr>
          <w:rFonts w:cs="B Mitra"/>
          <w:sz w:val="24"/>
          <w:szCs w:val="24"/>
          <w:rtl/>
          <w:lang w:bidi="fa-IR"/>
        </w:rPr>
      </w:pPr>
      <w:r w:rsidRPr="00435526">
        <w:rPr>
          <w:rFonts w:cs="B Mitra" w:hint="cs"/>
          <w:sz w:val="24"/>
          <w:szCs w:val="24"/>
          <w:rtl/>
          <w:lang w:bidi="fa-IR"/>
        </w:rPr>
        <w:t>حاشیه های ایمنی موجود در برابر مخاطرات طبیعی فراطراحی</w:t>
      </w:r>
    </w:p>
    <w:p w:rsidR="009354E7" w:rsidRPr="00435526" w:rsidRDefault="009354E7" w:rsidP="00F82E45">
      <w:pPr>
        <w:pStyle w:val="ListParagraph"/>
        <w:numPr>
          <w:ilvl w:val="0"/>
          <w:numId w:val="1"/>
        </w:numPr>
        <w:bidi/>
        <w:spacing w:line="360" w:lineRule="auto"/>
        <w:jc w:val="both"/>
        <w:rPr>
          <w:rFonts w:cs="B Mitra"/>
          <w:sz w:val="24"/>
          <w:szCs w:val="24"/>
          <w:rtl/>
          <w:lang w:bidi="fa-IR"/>
        </w:rPr>
      </w:pPr>
      <w:r w:rsidRPr="00435526">
        <w:rPr>
          <w:rFonts w:cs="B Mitra" w:hint="cs"/>
          <w:sz w:val="24"/>
          <w:szCs w:val="24"/>
          <w:rtl/>
          <w:lang w:bidi="fa-IR"/>
        </w:rPr>
        <w:t>شناسایی پدیده های لبه پرتگاهی</w:t>
      </w:r>
    </w:p>
    <w:p w:rsidR="009354E7" w:rsidRPr="00435526" w:rsidRDefault="009354E7" w:rsidP="00F82E45">
      <w:pPr>
        <w:pStyle w:val="ListParagraph"/>
        <w:numPr>
          <w:ilvl w:val="0"/>
          <w:numId w:val="1"/>
        </w:numPr>
        <w:bidi/>
        <w:spacing w:line="360" w:lineRule="auto"/>
        <w:jc w:val="both"/>
        <w:rPr>
          <w:rFonts w:cs="B Mitra"/>
          <w:sz w:val="24"/>
          <w:szCs w:val="24"/>
          <w:rtl/>
          <w:lang w:bidi="fa-IR"/>
        </w:rPr>
      </w:pPr>
      <w:r w:rsidRPr="00435526">
        <w:rPr>
          <w:rFonts w:cs="B Mitra" w:hint="cs"/>
          <w:sz w:val="24"/>
          <w:szCs w:val="24"/>
          <w:rtl/>
          <w:lang w:bidi="fa-IR"/>
        </w:rPr>
        <w:t>شناسایی پاسخ نیروگاه به حوادث از دست رفتن برق تغذیه و منبع برداشت حرارت نهایی و حاشیه های ایمنی نیروگاه در مواجهه با رویدادهای مذکور</w:t>
      </w:r>
    </w:p>
    <w:p w:rsidR="009354E7" w:rsidRPr="00435526" w:rsidRDefault="009354E7" w:rsidP="00F82E45">
      <w:pPr>
        <w:pStyle w:val="ListParagraph"/>
        <w:numPr>
          <w:ilvl w:val="0"/>
          <w:numId w:val="1"/>
        </w:numPr>
        <w:bidi/>
        <w:spacing w:line="360" w:lineRule="auto"/>
        <w:jc w:val="both"/>
        <w:rPr>
          <w:rFonts w:cs="B Mitra"/>
          <w:sz w:val="24"/>
          <w:szCs w:val="24"/>
          <w:rtl/>
          <w:lang w:bidi="fa-IR"/>
        </w:rPr>
      </w:pPr>
      <w:r w:rsidRPr="00435526">
        <w:rPr>
          <w:rFonts w:cs="B Mitra" w:hint="cs"/>
          <w:sz w:val="24"/>
          <w:szCs w:val="24"/>
          <w:rtl/>
          <w:lang w:bidi="fa-IR"/>
        </w:rPr>
        <w:t>مدیریت حوادث وخیم در مواجهه با حوادث وخیم ناشی از مخاطرات طبیعی فراطراحی</w:t>
      </w:r>
    </w:p>
    <w:p w:rsidR="0012351F" w:rsidRPr="002165AE" w:rsidRDefault="0012351F" w:rsidP="00F82E45">
      <w:pPr>
        <w:bidi/>
        <w:spacing w:line="360" w:lineRule="auto"/>
        <w:jc w:val="both"/>
        <w:rPr>
          <w:rFonts w:cs="B Mitra"/>
          <w:sz w:val="24"/>
          <w:szCs w:val="24"/>
          <w:rtl/>
          <w:lang w:bidi="fa-IR"/>
        </w:rPr>
      </w:pPr>
      <w:r w:rsidRPr="002165AE">
        <w:rPr>
          <w:rFonts w:cs="B Mitra" w:hint="cs"/>
          <w:sz w:val="24"/>
          <w:szCs w:val="24"/>
          <w:rtl/>
          <w:lang w:bidi="fa-IR"/>
        </w:rPr>
        <w:t>محورهای اصلی فوق مطابق با الزامات ابلاغی نظام ایمنی در قالب 7 فصل به شرح زیر در گزارش خودارزیابی استرس تست  نیروگاه اتمی بوشهر منعکس می گردد:</w:t>
      </w:r>
    </w:p>
    <w:p w:rsidR="0012351F" w:rsidRPr="00435526" w:rsidRDefault="0012351F" w:rsidP="00F82E45">
      <w:pPr>
        <w:pStyle w:val="ListParagraph"/>
        <w:numPr>
          <w:ilvl w:val="0"/>
          <w:numId w:val="2"/>
        </w:numPr>
        <w:bidi/>
        <w:spacing w:line="360" w:lineRule="auto"/>
        <w:jc w:val="both"/>
        <w:rPr>
          <w:rFonts w:cs="B Mitra"/>
          <w:sz w:val="24"/>
          <w:szCs w:val="24"/>
          <w:rtl/>
          <w:lang w:bidi="fa-IR"/>
        </w:rPr>
      </w:pPr>
      <w:r w:rsidRPr="00435526">
        <w:rPr>
          <w:rFonts w:cs="B Mitra" w:hint="cs"/>
          <w:sz w:val="24"/>
          <w:szCs w:val="24"/>
          <w:rtl/>
          <w:lang w:bidi="fa-IR"/>
        </w:rPr>
        <w:t>فصل 1- کلیات و توصیف نیروگاه اتمی بوشهر</w:t>
      </w:r>
    </w:p>
    <w:p w:rsidR="0012351F" w:rsidRPr="00435526" w:rsidRDefault="0012351F" w:rsidP="00F82E45">
      <w:pPr>
        <w:pStyle w:val="ListParagraph"/>
        <w:numPr>
          <w:ilvl w:val="0"/>
          <w:numId w:val="2"/>
        </w:numPr>
        <w:bidi/>
        <w:spacing w:line="360" w:lineRule="auto"/>
        <w:jc w:val="both"/>
        <w:rPr>
          <w:rFonts w:cs="B Mitra"/>
          <w:sz w:val="24"/>
          <w:szCs w:val="24"/>
          <w:rtl/>
          <w:lang w:bidi="fa-IR"/>
        </w:rPr>
      </w:pPr>
      <w:r w:rsidRPr="00435526">
        <w:rPr>
          <w:rFonts w:cs="B Mitra" w:hint="cs"/>
          <w:sz w:val="24"/>
          <w:szCs w:val="24"/>
          <w:rtl/>
          <w:lang w:bidi="fa-IR"/>
        </w:rPr>
        <w:t>فصل 2- زلزله</w:t>
      </w:r>
    </w:p>
    <w:p w:rsidR="0012351F" w:rsidRPr="00435526" w:rsidRDefault="0012351F" w:rsidP="00F82E45">
      <w:pPr>
        <w:pStyle w:val="ListParagraph"/>
        <w:numPr>
          <w:ilvl w:val="0"/>
          <w:numId w:val="2"/>
        </w:numPr>
        <w:bidi/>
        <w:spacing w:line="360" w:lineRule="auto"/>
        <w:jc w:val="both"/>
        <w:rPr>
          <w:rFonts w:cs="B Mitra"/>
          <w:sz w:val="24"/>
          <w:szCs w:val="24"/>
          <w:rtl/>
          <w:lang w:bidi="fa-IR"/>
        </w:rPr>
      </w:pPr>
      <w:r w:rsidRPr="00435526">
        <w:rPr>
          <w:rFonts w:cs="B Mitra" w:hint="cs"/>
          <w:sz w:val="24"/>
          <w:szCs w:val="24"/>
          <w:rtl/>
          <w:lang w:bidi="fa-IR"/>
        </w:rPr>
        <w:t>فصل 3- سیلاب و آب گرفتگی</w:t>
      </w:r>
    </w:p>
    <w:p w:rsidR="0012351F" w:rsidRPr="00435526" w:rsidRDefault="0012351F" w:rsidP="00F82E45">
      <w:pPr>
        <w:pStyle w:val="ListParagraph"/>
        <w:numPr>
          <w:ilvl w:val="0"/>
          <w:numId w:val="2"/>
        </w:numPr>
        <w:bidi/>
        <w:spacing w:line="360" w:lineRule="auto"/>
        <w:jc w:val="both"/>
        <w:rPr>
          <w:rFonts w:cs="B Mitra"/>
          <w:sz w:val="24"/>
          <w:szCs w:val="24"/>
          <w:rtl/>
          <w:lang w:bidi="fa-IR"/>
        </w:rPr>
      </w:pPr>
      <w:r w:rsidRPr="00435526">
        <w:rPr>
          <w:rFonts w:cs="B Mitra" w:hint="cs"/>
          <w:sz w:val="24"/>
          <w:szCs w:val="24"/>
          <w:rtl/>
          <w:lang w:bidi="fa-IR"/>
        </w:rPr>
        <w:t>فصل 4- پدیدهای جوی شدید</w:t>
      </w:r>
    </w:p>
    <w:p w:rsidR="0012351F" w:rsidRPr="00435526" w:rsidRDefault="0012351F" w:rsidP="00F82E45">
      <w:pPr>
        <w:pStyle w:val="ListParagraph"/>
        <w:numPr>
          <w:ilvl w:val="0"/>
          <w:numId w:val="2"/>
        </w:numPr>
        <w:bidi/>
        <w:spacing w:line="360" w:lineRule="auto"/>
        <w:jc w:val="both"/>
        <w:rPr>
          <w:rFonts w:cs="B Mitra"/>
          <w:sz w:val="24"/>
          <w:szCs w:val="24"/>
          <w:rtl/>
          <w:lang w:bidi="fa-IR"/>
        </w:rPr>
      </w:pPr>
      <w:r w:rsidRPr="00435526">
        <w:rPr>
          <w:rFonts w:cs="B Mitra" w:hint="cs"/>
          <w:sz w:val="24"/>
          <w:szCs w:val="24"/>
          <w:rtl/>
          <w:lang w:bidi="fa-IR"/>
        </w:rPr>
        <w:t>فصل 5- از دست رفتن کارکردهای ایمنی</w:t>
      </w:r>
    </w:p>
    <w:p w:rsidR="0012351F" w:rsidRPr="00435526" w:rsidRDefault="0012351F" w:rsidP="00F82E45">
      <w:pPr>
        <w:pStyle w:val="ListParagraph"/>
        <w:numPr>
          <w:ilvl w:val="0"/>
          <w:numId w:val="2"/>
        </w:numPr>
        <w:bidi/>
        <w:spacing w:line="360" w:lineRule="auto"/>
        <w:jc w:val="both"/>
        <w:rPr>
          <w:rFonts w:cs="B Mitra"/>
          <w:sz w:val="24"/>
          <w:szCs w:val="24"/>
          <w:rtl/>
          <w:lang w:bidi="fa-IR"/>
        </w:rPr>
      </w:pPr>
      <w:r w:rsidRPr="00435526">
        <w:rPr>
          <w:rFonts w:cs="B Mitra" w:hint="cs"/>
          <w:sz w:val="24"/>
          <w:szCs w:val="24"/>
          <w:rtl/>
          <w:lang w:bidi="fa-IR"/>
        </w:rPr>
        <w:t xml:space="preserve">فصل 6 </w:t>
      </w:r>
      <w:r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مدیریت حوادث وخیم</w:t>
      </w:r>
    </w:p>
    <w:p w:rsidR="0012351F" w:rsidRPr="00435526" w:rsidRDefault="0012351F" w:rsidP="00F82E45">
      <w:pPr>
        <w:pStyle w:val="ListParagraph"/>
        <w:numPr>
          <w:ilvl w:val="0"/>
          <w:numId w:val="2"/>
        </w:numPr>
        <w:bidi/>
        <w:spacing w:line="360" w:lineRule="auto"/>
        <w:jc w:val="both"/>
        <w:rPr>
          <w:rFonts w:cs="B Mitra"/>
          <w:sz w:val="24"/>
          <w:szCs w:val="24"/>
          <w:rtl/>
          <w:lang w:bidi="fa-IR"/>
        </w:rPr>
      </w:pPr>
      <w:r w:rsidRPr="00435526">
        <w:rPr>
          <w:rFonts w:cs="B Mitra" w:hint="cs"/>
          <w:sz w:val="24"/>
          <w:szCs w:val="24"/>
          <w:rtl/>
          <w:lang w:bidi="fa-IR"/>
        </w:rPr>
        <w:t>فصل 7- جمع بندی و اقدامات اصلاحی</w:t>
      </w:r>
    </w:p>
    <w:p w:rsidR="009354E7" w:rsidRPr="002165AE" w:rsidRDefault="009354E7" w:rsidP="00802205">
      <w:pPr>
        <w:bidi/>
        <w:spacing w:line="360" w:lineRule="auto"/>
        <w:jc w:val="both"/>
        <w:rPr>
          <w:rFonts w:cs="B Mitra"/>
          <w:sz w:val="24"/>
          <w:szCs w:val="24"/>
          <w:rtl/>
          <w:lang w:bidi="fa-IR"/>
        </w:rPr>
      </w:pPr>
      <w:r w:rsidRPr="002165AE">
        <w:rPr>
          <w:rFonts w:cs="B Mitra" w:hint="cs"/>
          <w:sz w:val="24"/>
          <w:szCs w:val="24"/>
          <w:rtl/>
          <w:lang w:bidi="fa-IR"/>
        </w:rPr>
        <w:lastRenderedPageBreak/>
        <w:t xml:space="preserve">تهیه گزارش مذکور </w:t>
      </w:r>
      <w:r w:rsidR="00713F81" w:rsidRPr="002165AE">
        <w:rPr>
          <w:rFonts w:cs="B Mitra" w:hint="cs"/>
          <w:sz w:val="24"/>
          <w:szCs w:val="24"/>
          <w:rtl/>
          <w:lang w:bidi="fa-IR"/>
        </w:rPr>
        <w:t>در شرکت توانا</w:t>
      </w:r>
      <w:r w:rsidR="00802205">
        <w:rPr>
          <w:rFonts w:cs="B Mitra" w:hint="cs"/>
          <w:sz w:val="24"/>
          <w:szCs w:val="24"/>
          <w:rtl/>
          <w:lang w:bidi="fa-IR"/>
        </w:rPr>
        <w:t xml:space="preserve"> و با همکاری شرکت محترم بهره برداری و ارائه مشاوره های لازم از طرف شرکت </w:t>
      </w:r>
      <w:r w:rsidR="00802205">
        <w:rPr>
          <w:rFonts w:cs="B Mitra"/>
          <w:sz w:val="24"/>
          <w:szCs w:val="24"/>
          <w:lang w:bidi="fa-IR"/>
        </w:rPr>
        <w:t>UJV</w:t>
      </w:r>
      <w:r w:rsidR="00802205">
        <w:rPr>
          <w:rFonts w:cs="B Mitra" w:hint="cs"/>
          <w:sz w:val="24"/>
          <w:szCs w:val="24"/>
          <w:rtl/>
          <w:lang w:bidi="fa-IR"/>
        </w:rPr>
        <w:t xml:space="preserve"> </w:t>
      </w:r>
      <w:r w:rsidR="00713F81" w:rsidRPr="002165AE">
        <w:rPr>
          <w:rFonts w:cs="B Mitra" w:hint="cs"/>
          <w:sz w:val="24"/>
          <w:szCs w:val="24"/>
          <w:rtl/>
          <w:lang w:bidi="fa-IR"/>
        </w:rPr>
        <w:t xml:space="preserve">در قالب سه کارگروه مجزا به شرح زیر </w:t>
      </w:r>
      <w:r w:rsidR="00455E6D" w:rsidRPr="002165AE">
        <w:rPr>
          <w:rFonts w:cs="B Mitra" w:hint="cs"/>
          <w:sz w:val="24"/>
          <w:szCs w:val="24"/>
          <w:rtl/>
          <w:lang w:bidi="fa-IR"/>
        </w:rPr>
        <w:t>از اردیبهشت ماه 97 آغاز گردید و در حال حاضر پیش نویس گزارش خودارزیابی استرس تست (مشتمل بر 7 فصل) آ</w:t>
      </w:r>
      <w:r w:rsidR="00435526">
        <w:rPr>
          <w:rFonts w:cs="B Mitra" w:hint="cs"/>
          <w:sz w:val="24"/>
          <w:szCs w:val="24"/>
          <w:rtl/>
          <w:lang w:bidi="fa-IR"/>
        </w:rPr>
        <w:t>تهیه و تدوین</w:t>
      </w:r>
      <w:r w:rsidR="00455E6D" w:rsidRPr="002165AE">
        <w:rPr>
          <w:rFonts w:cs="B Mitra" w:hint="cs"/>
          <w:sz w:val="24"/>
          <w:szCs w:val="24"/>
          <w:rtl/>
          <w:lang w:bidi="fa-IR"/>
        </w:rPr>
        <w:t xml:space="preserve"> شده است.:</w:t>
      </w:r>
    </w:p>
    <w:p w:rsidR="00455E6D" w:rsidRPr="00435526" w:rsidRDefault="00455E6D" w:rsidP="00F82E45">
      <w:pPr>
        <w:pStyle w:val="ListParagraph"/>
        <w:numPr>
          <w:ilvl w:val="0"/>
          <w:numId w:val="3"/>
        </w:numPr>
        <w:bidi/>
        <w:spacing w:line="360" w:lineRule="auto"/>
        <w:jc w:val="both"/>
        <w:rPr>
          <w:rFonts w:cs="B Mitra"/>
          <w:sz w:val="24"/>
          <w:szCs w:val="24"/>
          <w:rtl/>
          <w:lang w:bidi="fa-IR"/>
        </w:rPr>
      </w:pPr>
      <w:r w:rsidRPr="00435526">
        <w:rPr>
          <w:rFonts w:cs="B Mitra" w:hint="cs"/>
          <w:sz w:val="24"/>
          <w:szCs w:val="24"/>
          <w:rtl/>
          <w:lang w:bidi="fa-IR"/>
        </w:rPr>
        <w:t xml:space="preserve">کارگروه 1 (مخاطرات طبیعی) </w:t>
      </w:r>
      <w:r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با هدف تهیه و تدوین فصول 2،3 و 4 گزارش خودارزیابی استرس تست</w:t>
      </w:r>
    </w:p>
    <w:p w:rsidR="00455E6D" w:rsidRPr="00435526" w:rsidRDefault="00455E6D" w:rsidP="00F82E45">
      <w:pPr>
        <w:pStyle w:val="ListParagraph"/>
        <w:numPr>
          <w:ilvl w:val="0"/>
          <w:numId w:val="3"/>
        </w:numPr>
        <w:bidi/>
        <w:spacing w:line="360" w:lineRule="auto"/>
        <w:jc w:val="both"/>
        <w:rPr>
          <w:rFonts w:cs="B Mitra"/>
          <w:sz w:val="24"/>
          <w:szCs w:val="24"/>
          <w:rtl/>
          <w:lang w:bidi="fa-IR"/>
        </w:rPr>
      </w:pPr>
      <w:r w:rsidRPr="00435526">
        <w:rPr>
          <w:rFonts w:cs="B Mitra" w:hint="cs"/>
          <w:sz w:val="24"/>
          <w:szCs w:val="24"/>
          <w:rtl/>
          <w:lang w:bidi="fa-IR"/>
        </w:rPr>
        <w:t xml:space="preserve">کارگروه 2 (کارکردهای ایمنی) </w:t>
      </w:r>
      <w:r w:rsidR="00B821A5"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w:t>
      </w:r>
      <w:r w:rsidR="00B821A5" w:rsidRPr="00435526">
        <w:rPr>
          <w:rFonts w:cs="B Mitra" w:hint="cs"/>
          <w:sz w:val="24"/>
          <w:szCs w:val="24"/>
          <w:rtl/>
          <w:lang w:bidi="fa-IR"/>
        </w:rPr>
        <w:t>با هدف تهیه و تدوین فصل 5 گزارش خودارزیابی استرس تست</w:t>
      </w:r>
    </w:p>
    <w:p w:rsidR="00B821A5" w:rsidRPr="00435526" w:rsidRDefault="00B821A5" w:rsidP="00F82E45">
      <w:pPr>
        <w:pStyle w:val="ListParagraph"/>
        <w:numPr>
          <w:ilvl w:val="0"/>
          <w:numId w:val="3"/>
        </w:numPr>
        <w:bidi/>
        <w:spacing w:line="360" w:lineRule="auto"/>
        <w:jc w:val="both"/>
        <w:rPr>
          <w:rFonts w:cs="B Mitra"/>
          <w:sz w:val="24"/>
          <w:szCs w:val="24"/>
          <w:rtl/>
          <w:lang w:bidi="fa-IR"/>
        </w:rPr>
      </w:pPr>
      <w:r w:rsidRPr="00435526">
        <w:rPr>
          <w:rFonts w:cs="B Mitra" w:hint="cs"/>
          <w:sz w:val="24"/>
          <w:szCs w:val="24"/>
          <w:rtl/>
          <w:lang w:bidi="fa-IR"/>
        </w:rPr>
        <w:t xml:space="preserve">کارگروه 3 (مدیریت حوادث وخیم) </w:t>
      </w:r>
      <w:r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با هدف تهیه و تدوین فصل 6 گزارش خودارزیابی استرس تست</w:t>
      </w:r>
    </w:p>
    <w:p w:rsidR="00B821A5" w:rsidRPr="002165AE" w:rsidRDefault="00B821A5" w:rsidP="00802205">
      <w:pPr>
        <w:bidi/>
        <w:spacing w:line="360" w:lineRule="auto"/>
        <w:jc w:val="both"/>
        <w:rPr>
          <w:rFonts w:cs="B Mitra"/>
          <w:sz w:val="24"/>
          <w:szCs w:val="24"/>
          <w:rtl/>
          <w:lang w:bidi="fa-IR"/>
        </w:rPr>
      </w:pPr>
      <w:r w:rsidRPr="002165AE">
        <w:rPr>
          <w:rFonts w:cs="B Mitra" w:hint="cs"/>
          <w:sz w:val="24"/>
          <w:szCs w:val="24"/>
          <w:rtl/>
          <w:lang w:bidi="fa-IR"/>
        </w:rPr>
        <w:t>علاوه بر کارگروه های فوق، تهیه و تدوین فصل 1 گزارش خودارزیابی استرس تست با عنوان "کلیات و توصیف نیروگاه اتمی بوشهر" توسط تیم ترکیبی متشکل از کارگروه های 1 تا 3 تهیه گردید.</w:t>
      </w:r>
      <w:r w:rsidR="0012351F" w:rsidRPr="002165AE">
        <w:rPr>
          <w:rFonts w:cs="B Mitra" w:hint="cs"/>
          <w:sz w:val="24"/>
          <w:szCs w:val="24"/>
          <w:rtl/>
          <w:lang w:bidi="fa-IR"/>
        </w:rPr>
        <w:t xml:space="preserve"> همچنین بدنبال تهیه پیش نویس فصول 1 تا 6 گزارش خودارزیابی، ساختار کلی فصل 7 شامل جمع بندی در خصوص ارزیابی مجدد مبنای طراحی، حاشیه های ایمنی در مخاطرات فراطراحی و لیستی از حوزه های پیشنهادی اصلاح و بهبود جهت افزایش پایداری نیروگ</w:t>
      </w:r>
      <w:r w:rsidR="003A48AF" w:rsidRPr="002165AE">
        <w:rPr>
          <w:rFonts w:cs="B Mitra" w:hint="cs"/>
          <w:sz w:val="24"/>
          <w:szCs w:val="24"/>
          <w:rtl/>
          <w:lang w:bidi="fa-IR"/>
        </w:rPr>
        <w:t>ا</w:t>
      </w:r>
      <w:r w:rsidR="0012351F" w:rsidRPr="002165AE">
        <w:rPr>
          <w:rFonts w:cs="B Mitra" w:hint="cs"/>
          <w:sz w:val="24"/>
          <w:szCs w:val="24"/>
          <w:rtl/>
          <w:lang w:bidi="fa-IR"/>
        </w:rPr>
        <w:t>ه در مواجهه با مخاطرات طبیعی فراطراحی نیز تهیه گردیده است.</w:t>
      </w:r>
      <w:r w:rsidR="003A48AF" w:rsidRPr="002165AE">
        <w:rPr>
          <w:rFonts w:cs="B Mitra" w:hint="cs"/>
          <w:sz w:val="24"/>
          <w:szCs w:val="24"/>
          <w:rtl/>
          <w:lang w:bidi="fa-IR"/>
        </w:rPr>
        <w:t xml:space="preserve"> </w:t>
      </w:r>
    </w:p>
    <w:p w:rsidR="006B19C0" w:rsidRPr="002165AE" w:rsidRDefault="006B19C0" w:rsidP="00F82E45">
      <w:pPr>
        <w:bidi/>
        <w:spacing w:line="360" w:lineRule="auto"/>
        <w:jc w:val="both"/>
        <w:rPr>
          <w:rFonts w:cs="B Mitra"/>
          <w:sz w:val="24"/>
          <w:szCs w:val="24"/>
          <w:rtl/>
          <w:lang w:bidi="fa-IR"/>
        </w:rPr>
      </w:pPr>
      <w:r w:rsidRPr="002165AE">
        <w:rPr>
          <w:rFonts w:cs="B Mitra" w:hint="cs"/>
          <w:sz w:val="24"/>
          <w:szCs w:val="24"/>
          <w:rtl/>
          <w:lang w:bidi="fa-IR"/>
        </w:rPr>
        <w:t xml:space="preserve">مراحل اصلی تهیه گزارش خودارزیابی استرس تست با همکاری شرکت </w:t>
      </w:r>
      <w:r w:rsidRPr="002165AE">
        <w:rPr>
          <w:rFonts w:cs="B Mitra"/>
          <w:sz w:val="24"/>
          <w:szCs w:val="24"/>
          <w:lang w:bidi="fa-IR"/>
        </w:rPr>
        <w:t>UJV</w:t>
      </w:r>
      <w:r w:rsidRPr="002165AE">
        <w:rPr>
          <w:rFonts w:cs="B Mitra" w:hint="cs"/>
          <w:sz w:val="24"/>
          <w:szCs w:val="24"/>
          <w:rtl/>
          <w:lang w:bidi="fa-IR"/>
        </w:rPr>
        <w:t xml:space="preserve"> به شرح زیر بوده است:</w:t>
      </w:r>
    </w:p>
    <w:p w:rsidR="006B19C0" w:rsidRPr="00435526" w:rsidRDefault="006B19C0" w:rsidP="00F82E45">
      <w:pPr>
        <w:pStyle w:val="ListParagraph"/>
        <w:numPr>
          <w:ilvl w:val="0"/>
          <w:numId w:val="4"/>
        </w:numPr>
        <w:bidi/>
        <w:spacing w:line="360" w:lineRule="auto"/>
        <w:jc w:val="both"/>
        <w:rPr>
          <w:rFonts w:cs="B Mitra"/>
          <w:sz w:val="24"/>
          <w:szCs w:val="24"/>
          <w:rtl/>
          <w:lang w:bidi="fa-IR"/>
        </w:rPr>
      </w:pPr>
      <w:r w:rsidRPr="00435526">
        <w:rPr>
          <w:rFonts w:cs="B Mitra" w:hint="cs"/>
          <w:sz w:val="24"/>
          <w:szCs w:val="24"/>
          <w:rtl/>
          <w:lang w:bidi="fa-IR"/>
        </w:rPr>
        <w:t xml:space="preserve">جلسات هماهنگی و آغازین پروژه (اردیبهشت 97 </w:t>
      </w:r>
      <w:r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نیروگاه اتمی بوشهر)</w:t>
      </w:r>
    </w:p>
    <w:p w:rsidR="006B19C0" w:rsidRPr="00435526" w:rsidRDefault="006B19C0" w:rsidP="00F82E45">
      <w:pPr>
        <w:pStyle w:val="ListParagraph"/>
        <w:numPr>
          <w:ilvl w:val="0"/>
          <w:numId w:val="4"/>
        </w:numPr>
        <w:bidi/>
        <w:spacing w:line="360" w:lineRule="auto"/>
        <w:jc w:val="both"/>
        <w:rPr>
          <w:rFonts w:cs="B Mitra"/>
          <w:sz w:val="24"/>
          <w:szCs w:val="24"/>
          <w:rtl/>
          <w:lang w:bidi="fa-IR"/>
        </w:rPr>
      </w:pPr>
      <w:r w:rsidRPr="00435526">
        <w:rPr>
          <w:rFonts w:cs="B Mitra" w:hint="cs"/>
          <w:sz w:val="24"/>
          <w:szCs w:val="24"/>
          <w:rtl/>
          <w:lang w:bidi="fa-IR"/>
        </w:rPr>
        <w:t xml:space="preserve">اولین کارگاه فنی پروژه با هدف شناسایی موارد نقصان گزارش استرس تست سال 2011 و جمع آوری داده ها و اظلاعات مورد نیاز (تیر 97 </w:t>
      </w:r>
      <w:r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نیروگاه اتمی بوشهر)</w:t>
      </w:r>
    </w:p>
    <w:p w:rsidR="006B19C0" w:rsidRPr="00435526" w:rsidRDefault="006B19C0" w:rsidP="00F82E45">
      <w:pPr>
        <w:pStyle w:val="ListParagraph"/>
        <w:numPr>
          <w:ilvl w:val="0"/>
          <w:numId w:val="4"/>
        </w:numPr>
        <w:bidi/>
        <w:spacing w:line="360" w:lineRule="auto"/>
        <w:jc w:val="both"/>
        <w:rPr>
          <w:rFonts w:cs="B Mitra"/>
          <w:sz w:val="24"/>
          <w:szCs w:val="24"/>
          <w:rtl/>
          <w:lang w:bidi="fa-IR"/>
        </w:rPr>
      </w:pPr>
      <w:r w:rsidRPr="00435526">
        <w:rPr>
          <w:rFonts w:cs="B Mitra" w:hint="cs"/>
          <w:sz w:val="24"/>
          <w:szCs w:val="24"/>
          <w:rtl/>
          <w:lang w:bidi="fa-IR"/>
        </w:rPr>
        <w:t xml:space="preserve">جلسات فنی تدوین </w:t>
      </w:r>
      <w:r w:rsidR="009D2767" w:rsidRPr="00435526">
        <w:rPr>
          <w:rFonts w:cs="B Mitra" w:hint="cs"/>
          <w:sz w:val="24"/>
          <w:szCs w:val="24"/>
          <w:rtl/>
          <w:lang w:bidi="fa-IR"/>
        </w:rPr>
        <w:t xml:space="preserve">و ارائه </w:t>
      </w:r>
      <w:r w:rsidRPr="00435526">
        <w:rPr>
          <w:rFonts w:cs="B Mitra" w:hint="cs"/>
          <w:sz w:val="24"/>
          <w:szCs w:val="24"/>
          <w:rtl/>
          <w:lang w:bidi="fa-IR"/>
        </w:rPr>
        <w:t>متدولوژی انجام خودارزیابی براساس الزامات ابلاغی نظام ایمنی هسته ای (آبان 97- تهران شرکت توانا)</w:t>
      </w:r>
    </w:p>
    <w:p w:rsidR="006B19C0" w:rsidRPr="00435526" w:rsidRDefault="006B19C0" w:rsidP="00F82E45">
      <w:pPr>
        <w:pStyle w:val="ListParagraph"/>
        <w:numPr>
          <w:ilvl w:val="0"/>
          <w:numId w:val="4"/>
        </w:numPr>
        <w:bidi/>
        <w:spacing w:line="360" w:lineRule="auto"/>
        <w:jc w:val="both"/>
        <w:rPr>
          <w:rFonts w:cs="B Mitra"/>
          <w:sz w:val="24"/>
          <w:szCs w:val="24"/>
          <w:rtl/>
          <w:lang w:bidi="fa-IR"/>
        </w:rPr>
      </w:pPr>
      <w:r w:rsidRPr="00435526">
        <w:rPr>
          <w:rFonts w:cs="B Mitra" w:hint="cs"/>
          <w:sz w:val="24"/>
          <w:szCs w:val="24"/>
          <w:rtl/>
          <w:lang w:bidi="fa-IR"/>
        </w:rPr>
        <w:t xml:space="preserve">دومین کارگاه فنی پروژه با هدف بررسی و جمع بندی بخش های تهیه شده از گزارش خودارزیابی (بهمن 97 </w:t>
      </w:r>
      <w:r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نیروگاه اتمی بوشهر)</w:t>
      </w:r>
    </w:p>
    <w:p w:rsidR="006B19C0" w:rsidRPr="00435526" w:rsidRDefault="006B19C0" w:rsidP="00F82E45">
      <w:pPr>
        <w:pStyle w:val="ListParagraph"/>
        <w:numPr>
          <w:ilvl w:val="0"/>
          <w:numId w:val="4"/>
        </w:numPr>
        <w:bidi/>
        <w:spacing w:line="360" w:lineRule="auto"/>
        <w:jc w:val="both"/>
        <w:rPr>
          <w:rFonts w:cs="B Mitra"/>
          <w:sz w:val="24"/>
          <w:szCs w:val="24"/>
          <w:rtl/>
          <w:lang w:bidi="fa-IR"/>
        </w:rPr>
      </w:pPr>
      <w:r w:rsidRPr="00435526">
        <w:rPr>
          <w:rFonts w:cs="B Mitra" w:hint="cs"/>
          <w:sz w:val="24"/>
          <w:szCs w:val="24"/>
          <w:rtl/>
          <w:lang w:bidi="fa-IR"/>
        </w:rPr>
        <w:t xml:space="preserve">اولین جلسات مشاوره فنی پروژه با هدف ارائه خدمات مشاوره ای در راستای تکمیل گزارش خودارزیابی (اردیبهشت 98 </w:t>
      </w:r>
      <w:r w:rsidRPr="00435526">
        <w:rPr>
          <w:rFonts w:ascii="Times New Roman" w:hAnsi="Times New Roman" w:cs="Times New Roman" w:hint="cs"/>
          <w:sz w:val="24"/>
          <w:szCs w:val="24"/>
          <w:rtl/>
          <w:lang w:bidi="fa-IR"/>
        </w:rPr>
        <w:t>–</w:t>
      </w:r>
      <w:r w:rsidRPr="00435526">
        <w:rPr>
          <w:rFonts w:cs="B Mitra" w:hint="cs"/>
          <w:sz w:val="24"/>
          <w:szCs w:val="24"/>
          <w:rtl/>
          <w:lang w:bidi="fa-IR"/>
        </w:rPr>
        <w:t xml:space="preserve"> تهران شرکت تولید و توسعه)</w:t>
      </w:r>
    </w:p>
    <w:p w:rsidR="006B19C0" w:rsidRPr="00435526" w:rsidRDefault="006B19C0" w:rsidP="00F82E45">
      <w:pPr>
        <w:pStyle w:val="ListParagraph"/>
        <w:numPr>
          <w:ilvl w:val="0"/>
          <w:numId w:val="4"/>
        </w:numPr>
        <w:bidi/>
        <w:spacing w:line="360" w:lineRule="auto"/>
        <w:jc w:val="both"/>
        <w:rPr>
          <w:rFonts w:cs="B Mitra"/>
          <w:sz w:val="24"/>
          <w:szCs w:val="24"/>
          <w:rtl/>
          <w:lang w:bidi="fa-IR"/>
        </w:rPr>
      </w:pPr>
      <w:r w:rsidRPr="00435526">
        <w:rPr>
          <w:rFonts w:cs="B Mitra" w:hint="cs"/>
          <w:sz w:val="24"/>
          <w:szCs w:val="24"/>
          <w:rtl/>
          <w:lang w:bidi="fa-IR"/>
        </w:rPr>
        <w:t xml:space="preserve">دومین جلسات مشاوره فنی پروژه با هدف تکمیل گزارش خودارزیابی  و تعیین لیست اولیه حوزه های اصلاح و بهبود </w:t>
      </w:r>
      <w:r w:rsidR="00AB25F6" w:rsidRPr="00435526">
        <w:rPr>
          <w:rFonts w:cs="B Mitra" w:hint="cs"/>
          <w:sz w:val="24"/>
          <w:szCs w:val="24"/>
          <w:rtl/>
          <w:lang w:bidi="fa-IR"/>
        </w:rPr>
        <w:t>(خرداد 98- تهران شرکت تولید و توسعه)</w:t>
      </w:r>
    </w:p>
    <w:p w:rsidR="00AB25F6" w:rsidRPr="002165AE" w:rsidRDefault="009D2767" w:rsidP="00F82E45">
      <w:pPr>
        <w:bidi/>
        <w:spacing w:line="360" w:lineRule="auto"/>
        <w:jc w:val="both"/>
        <w:rPr>
          <w:rFonts w:cs="B Mitra"/>
          <w:sz w:val="24"/>
          <w:szCs w:val="24"/>
          <w:rtl/>
          <w:lang w:bidi="fa-IR"/>
        </w:rPr>
      </w:pPr>
      <w:r w:rsidRPr="002165AE">
        <w:rPr>
          <w:rFonts w:cs="B Mitra" w:hint="cs"/>
          <w:sz w:val="24"/>
          <w:szCs w:val="24"/>
          <w:rtl/>
          <w:lang w:bidi="fa-IR"/>
        </w:rPr>
        <w:t xml:space="preserve">به موازات انجام مراحل فوق دو مرحله جلسات پیشرفت پروژه با حضور نمایندگان شرکت </w:t>
      </w:r>
      <w:r w:rsidRPr="002165AE">
        <w:rPr>
          <w:rFonts w:cs="B Mitra"/>
          <w:sz w:val="24"/>
          <w:szCs w:val="24"/>
          <w:lang w:bidi="fa-IR"/>
        </w:rPr>
        <w:t>UJV</w:t>
      </w:r>
      <w:r w:rsidRPr="002165AE">
        <w:rPr>
          <w:rFonts w:cs="B Mitra" w:hint="cs"/>
          <w:sz w:val="24"/>
          <w:szCs w:val="24"/>
          <w:rtl/>
          <w:lang w:bidi="fa-IR"/>
        </w:rPr>
        <w:t xml:space="preserve">، بهره برداری، توانا و نماینده کمیسیون اروپا و همچنین بازدید فنی کارشناسان شرکت بهره برداری از نیروگاه های اتمی چک و اسلواکی </w:t>
      </w:r>
      <w:r w:rsidR="00C10B2B" w:rsidRPr="002165AE">
        <w:rPr>
          <w:rFonts w:cs="B Mitra" w:hint="cs"/>
          <w:sz w:val="24"/>
          <w:szCs w:val="24"/>
          <w:rtl/>
          <w:lang w:bidi="fa-IR"/>
        </w:rPr>
        <w:t>(مهر 97) نیز برگزار شده است.</w:t>
      </w:r>
    </w:p>
    <w:p w:rsidR="00C10B2B" w:rsidRPr="002165AE" w:rsidRDefault="00F841A0" w:rsidP="00802205">
      <w:pPr>
        <w:bidi/>
        <w:spacing w:line="360" w:lineRule="auto"/>
        <w:jc w:val="both"/>
        <w:rPr>
          <w:rFonts w:cs="B Mitra"/>
          <w:sz w:val="24"/>
          <w:szCs w:val="24"/>
          <w:rtl/>
          <w:lang w:bidi="fa-IR"/>
        </w:rPr>
      </w:pPr>
      <w:r w:rsidRPr="002165AE">
        <w:rPr>
          <w:rFonts w:cs="B Mitra" w:hint="cs"/>
          <w:sz w:val="24"/>
          <w:szCs w:val="24"/>
          <w:rtl/>
          <w:lang w:bidi="fa-IR"/>
        </w:rPr>
        <w:lastRenderedPageBreak/>
        <w:t xml:space="preserve">با توجه به اتمام تهیه پیش نویس گزارش خودارزیابی استرس تست و بنابر پیشنهاد شرکت </w:t>
      </w:r>
      <w:r w:rsidRPr="002165AE">
        <w:rPr>
          <w:rFonts w:cs="B Mitra"/>
          <w:sz w:val="24"/>
          <w:szCs w:val="24"/>
          <w:lang w:bidi="fa-IR"/>
        </w:rPr>
        <w:t>UJV</w:t>
      </w:r>
      <w:r w:rsidRPr="002165AE">
        <w:rPr>
          <w:rFonts w:cs="B Mitra" w:hint="cs"/>
          <w:sz w:val="24"/>
          <w:szCs w:val="24"/>
          <w:rtl/>
          <w:lang w:bidi="fa-IR"/>
        </w:rPr>
        <w:t xml:space="preserve"> مقرر شده است تا پیش نویس گزارش و همچنین لیست حوزه های نیازمند اصلاح و بهبود طی سلسله جلساتی در محل شرکت </w:t>
      </w:r>
      <w:r w:rsidRPr="002165AE">
        <w:rPr>
          <w:rFonts w:cs="B Mitra"/>
          <w:sz w:val="24"/>
          <w:szCs w:val="24"/>
          <w:lang w:bidi="fa-IR"/>
        </w:rPr>
        <w:t>UJV</w:t>
      </w:r>
      <w:r w:rsidRPr="002165AE">
        <w:rPr>
          <w:rFonts w:cs="B Mitra" w:hint="cs"/>
          <w:sz w:val="24"/>
          <w:szCs w:val="24"/>
          <w:rtl/>
          <w:lang w:bidi="fa-IR"/>
        </w:rPr>
        <w:t xml:space="preserve"> و با حضور نفرات کلیدی یروژه </w:t>
      </w:r>
      <w:r w:rsidR="00323828" w:rsidRPr="002165AE">
        <w:rPr>
          <w:rFonts w:cs="B Mitra" w:hint="cs"/>
          <w:sz w:val="24"/>
          <w:szCs w:val="24"/>
          <w:rtl/>
          <w:lang w:bidi="fa-IR"/>
        </w:rPr>
        <w:t>از شرکت توانا و بهره برداری مورد بررسی قرار گرفته و نهایی گردد. با توجه به لزوم اخذ تأییدیه از نظام ایمنی هسته ای، انجام بررسی دقیق و نهایی سازی گزارش پیش از ارائه آن به نظام ایمنی هسته ای ضروری می باشد.</w:t>
      </w:r>
      <w:r w:rsidR="00DC5BD0" w:rsidRPr="002165AE">
        <w:rPr>
          <w:rFonts w:cs="B Mitra" w:hint="cs"/>
          <w:sz w:val="24"/>
          <w:szCs w:val="24"/>
          <w:rtl/>
          <w:lang w:bidi="fa-IR"/>
        </w:rPr>
        <w:t xml:space="preserve"> خروجی سلسله جلسات فنی در محل شرکت </w:t>
      </w:r>
      <w:r w:rsidR="00DC5BD0" w:rsidRPr="002165AE">
        <w:rPr>
          <w:rFonts w:cs="B Mitra"/>
          <w:sz w:val="24"/>
          <w:szCs w:val="24"/>
          <w:lang w:bidi="fa-IR"/>
        </w:rPr>
        <w:t>UJV</w:t>
      </w:r>
      <w:r w:rsidR="00DC5BD0" w:rsidRPr="002165AE">
        <w:rPr>
          <w:rFonts w:cs="B Mitra" w:hint="cs"/>
          <w:sz w:val="24"/>
          <w:szCs w:val="24"/>
          <w:rtl/>
          <w:lang w:bidi="fa-IR"/>
        </w:rPr>
        <w:t xml:space="preserve"> نسخه نهایی گزارش خودارزیابی استرس تست و لیست نهایی حوزه های نیازمند اصلاح و بهبود </w:t>
      </w:r>
      <w:r w:rsidR="003E4EA1" w:rsidRPr="002165AE">
        <w:rPr>
          <w:rFonts w:cs="B Mitra" w:hint="cs"/>
          <w:sz w:val="24"/>
          <w:szCs w:val="24"/>
          <w:rtl/>
          <w:lang w:bidi="fa-IR"/>
        </w:rPr>
        <w:t>منتج از فرآیند خودارزیابی استرس تست نیروگاه تمی بوشهر می باشد که آماده ارائه به نظام ایمنی هسته ای خواهد بود.</w:t>
      </w:r>
      <w:r w:rsidR="00581F0F" w:rsidRPr="002165AE">
        <w:rPr>
          <w:rFonts w:cs="B Mitra" w:hint="cs"/>
          <w:sz w:val="24"/>
          <w:szCs w:val="24"/>
          <w:rtl/>
          <w:lang w:bidi="fa-IR"/>
        </w:rPr>
        <w:t xml:space="preserve"> علاوه بر آن، با توجه به ارتباط نزدیک تیم اعزامی با کارشناسان شرکت </w:t>
      </w:r>
      <w:r w:rsidR="00581F0F" w:rsidRPr="002165AE">
        <w:rPr>
          <w:rFonts w:cs="B Mitra"/>
          <w:sz w:val="24"/>
          <w:szCs w:val="24"/>
          <w:lang w:bidi="fa-IR"/>
        </w:rPr>
        <w:t>UJV</w:t>
      </w:r>
      <w:r w:rsidR="00581F0F" w:rsidRPr="002165AE">
        <w:rPr>
          <w:rFonts w:cs="B Mitra" w:hint="cs"/>
          <w:sz w:val="24"/>
          <w:szCs w:val="24"/>
          <w:rtl/>
          <w:lang w:bidi="fa-IR"/>
        </w:rPr>
        <w:t xml:space="preserve"> امکان استفاده از دانش فنی و تجارب آن شرکت در پیاده سازی اقدامات اصلاحی مشابه با نیروگاه اتمی بوشهر وجود خواهد داشت.</w:t>
      </w:r>
    </w:p>
    <w:p w:rsidR="00A95EE1" w:rsidRPr="002165AE" w:rsidRDefault="00A95EE1" w:rsidP="00F82E45">
      <w:pPr>
        <w:bidi/>
        <w:spacing w:line="360" w:lineRule="auto"/>
        <w:jc w:val="both"/>
        <w:rPr>
          <w:rFonts w:cs="B Mitra"/>
          <w:sz w:val="24"/>
          <w:szCs w:val="24"/>
          <w:rtl/>
          <w:lang w:bidi="fa-IR"/>
        </w:rPr>
      </w:pPr>
      <w:r w:rsidRPr="002165AE">
        <w:rPr>
          <w:rFonts w:cs="B Mitra" w:hint="cs"/>
          <w:sz w:val="24"/>
          <w:szCs w:val="24"/>
          <w:rtl/>
          <w:lang w:bidi="fa-IR"/>
        </w:rPr>
        <w:t xml:space="preserve">مطابق با سند پروژه </w:t>
      </w:r>
      <w:r w:rsidRPr="002165AE">
        <w:rPr>
          <w:rFonts w:cs="B Mitra"/>
          <w:sz w:val="24"/>
          <w:szCs w:val="24"/>
          <w:lang w:bidi="fa-IR"/>
        </w:rPr>
        <w:t>(</w:t>
      </w:r>
      <w:proofErr w:type="spellStart"/>
      <w:r w:rsidRPr="002165AE">
        <w:rPr>
          <w:rFonts w:cs="B Mitra"/>
          <w:sz w:val="24"/>
          <w:szCs w:val="24"/>
          <w:lang w:bidi="fa-IR"/>
        </w:rPr>
        <w:t>ToR</w:t>
      </w:r>
      <w:proofErr w:type="spellEnd"/>
      <w:r w:rsidRPr="002165AE">
        <w:rPr>
          <w:rFonts w:cs="B Mitra"/>
          <w:sz w:val="24"/>
          <w:szCs w:val="24"/>
          <w:lang w:bidi="fa-IR"/>
        </w:rPr>
        <w:t>)</w:t>
      </w:r>
      <w:r w:rsidRPr="002165AE">
        <w:rPr>
          <w:rFonts w:cs="B Mitra" w:hint="cs"/>
          <w:sz w:val="24"/>
          <w:szCs w:val="24"/>
          <w:rtl/>
          <w:lang w:bidi="fa-IR"/>
        </w:rPr>
        <w:t xml:space="preserve"> و نیز پروپوزال فنی پروژه علاوه بر برگزاری  دو مرحله کارگاه فنی و دو مرحله جلسات پیشرفت پروژه که بصورت الزامی در نظر گرفته شده است، امکان برگزاری جلسات فنی مشترک اضافه بنابه پیشنهاد شرکت مشاور </w:t>
      </w:r>
      <w:r w:rsidRPr="002165AE">
        <w:rPr>
          <w:rFonts w:cs="B Mitra"/>
          <w:sz w:val="24"/>
          <w:szCs w:val="24"/>
          <w:lang w:bidi="fa-IR"/>
        </w:rPr>
        <w:t>(UJV)</w:t>
      </w:r>
      <w:r w:rsidRPr="002165AE">
        <w:rPr>
          <w:rFonts w:cs="B Mitra" w:hint="cs"/>
          <w:sz w:val="24"/>
          <w:szCs w:val="24"/>
          <w:rtl/>
          <w:lang w:bidi="fa-IR"/>
        </w:rPr>
        <w:t xml:space="preserve"> نیز وجود خواهد داشت. از جمله در بند 4-2-1-2 پروپوزال فنی پروژه تصریح گردیده است که جهت تسریع در نهایی سازی گزارش استرس تست بنابه نیاز جلساتی در محل شرکت مشاور برگزار خواهد شد. جلسات مذکور علاوه بر هدف اصلی، دارای کارکرد آموزشی و انتقال دانش فنی نیز می باشد. با توجه به اینکه در جلسات نهایی سازی گزارش خودارزیابی استرس تست ضروریست تصمیم گیری نهایی در خصوص حوزه های نیازمند اصلاح و بهبود </w:t>
      </w:r>
      <w:r w:rsidR="00986B19" w:rsidRPr="002165AE">
        <w:rPr>
          <w:rFonts w:cs="B Mitra" w:hint="cs"/>
          <w:sz w:val="24"/>
          <w:szCs w:val="24"/>
          <w:rtl/>
          <w:lang w:bidi="fa-IR"/>
        </w:rPr>
        <w:t xml:space="preserve">منتج از خودارزیابی بعمل آید بایستی ترکیب نفرات شرکت کننده </w:t>
      </w:r>
      <w:r w:rsidR="00E43C65" w:rsidRPr="002165AE">
        <w:rPr>
          <w:rFonts w:cs="B Mitra" w:hint="cs"/>
          <w:sz w:val="24"/>
          <w:szCs w:val="24"/>
          <w:rtl/>
          <w:lang w:bidi="fa-IR"/>
        </w:rPr>
        <w:t xml:space="preserve">از مجری پروژه (شرکت توانا) و متولی پروژه (شرکت بهره برداری) </w:t>
      </w:r>
      <w:r w:rsidR="00986B19" w:rsidRPr="002165AE">
        <w:rPr>
          <w:rFonts w:cs="B Mitra" w:hint="cs"/>
          <w:sz w:val="24"/>
          <w:szCs w:val="24"/>
          <w:rtl/>
          <w:lang w:bidi="fa-IR"/>
        </w:rPr>
        <w:t xml:space="preserve">بنحوی باشد که علاوه بر اشراف فنی </w:t>
      </w:r>
      <w:r w:rsidR="003D0766" w:rsidRPr="002165AE">
        <w:rPr>
          <w:rFonts w:cs="B Mitra" w:hint="cs"/>
          <w:sz w:val="24"/>
          <w:szCs w:val="24"/>
          <w:rtl/>
          <w:lang w:bidi="fa-IR"/>
        </w:rPr>
        <w:t>به موضوعات مطروحه، اختیار تصمیم گیری در خصوص حوزه های پیشنهادی با توجه به شرایط نیر</w:t>
      </w:r>
      <w:r w:rsidR="00435526">
        <w:rPr>
          <w:rFonts w:cs="B Mitra" w:hint="cs"/>
          <w:sz w:val="24"/>
          <w:szCs w:val="24"/>
          <w:rtl/>
          <w:lang w:bidi="fa-IR"/>
        </w:rPr>
        <w:t>وگاه اتمی بوشهر را نیز دارا باش</w:t>
      </w:r>
      <w:r w:rsidR="003D0766" w:rsidRPr="002165AE">
        <w:rPr>
          <w:rFonts w:cs="B Mitra" w:hint="cs"/>
          <w:sz w:val="24"/>
          <w:szCs w:val="24"/>
          <w:rtl/>
          <w:lang w:bidi="fa-IR"/>
        </w:rPr>
        <w:t xml:space="preserve">د. از این رو تیم شرکت کننده در جلسات متشکل از نفرات کلیدی پروژه شامل مدیر پروژه، سرپرست کارگروه های 1 تا 3 و نفرات فنی اصلی پروژه </w:t>
      </w:r>
      <w:r w:rsidR="008358A9" w:rsidRPr="002165AE">
        <w:rPr>
          <w:rFonts w:cs="B Mitra" w:hint="cs"/>
          <w:sz w:val="24"/>
          <w:szCs w:val="24"/>
          <w:rtl/>
          <w:lang w:bidi="fa-IR"/>
        </w:rPr>
        <w:t>در نظر گرفته شده است.</w:t>
      </w:r>
      <w:r w:rsidR="00087CCD" w:rsidRPr="002165AE">
        <w:rPr>
          <w:rFonts w:cs="B Mitra" w:hint="cs"/>
          <w:sz w:val="24"/>
          <w:szCs w:val="24"/>
          <w:rtl/>
          <w:lang w:bidi="fa-IR"/>
        </w:rPr>
        <w:t xml:space="preserve"> حوزه های اصلی مطرح در خودارزیابی استرس تست نیروگاه اتمی بوشهر به شرح زیر توسط تیم پیشنهادی پوشش داده خواهند شد:</w:t>
      </w:r>
    </w:p>
    <w:p w:rsidR="00087CCD" w:rsidRPr="00435526" w:rsidRDefault="00087CCD" w:rsidP="00F82E45">
      <w:pPr>
        <w:pStyle w:val="ListParagraph"/>
        <w:numPr>
          <w:ilvl w:val="0"/>
          <w:numId w:val="5"/>
        </w:numPr>
        <w:bidi/>
        <w:spacing w:line="360" w:lineRule="auto"/>
        <w:jc w:val="both"/>
        <w:rPr>
          <w:rFonts w:cs="B Mitra"/>
          <w:sz w:val="24"/>
          <w:szCs w:val="24"/>
          <w:rtl/>
          <w:lang w:bidi="fa-IR"/>
        </w:rPr>
      </w:pPr>
      <w:r w:rsidRPr="00435526">
        <w:rPr>
          <w:rFonts w:cs="B Mitra" w:hint="cs"/>
          <w:sz w:val="24"/>
          <w:szCs w:val="24"/>
          <w:rtl/>
          <w:lang w:bidi="fa-IR"/>
        </w:rPr>
        <w:t>مخاطرات طبیعی شامل زلزله، سیلاب و پدیده های جوی : سرپرست کارگروه 1، معاون فنی مهندسی شرکت توانا</w:t>
      </w:r>
    </w:p>
    <w:p w:rsidR="00087CCD" w:rsidRPr="00435526" w:rsidRDefault="00087CCD" w:rsidP="00F82E45">
      <w:pPr>
        <w:pStyle w:val="ListParagraph"/>
        <w:numPr>
          <w:ilvl w:val="0"/>
          <w:numId w:val="5"/>
        </w:numPr>
        <w:bidi/>
        <w:spacing w:line="360" w:lineRule="auto"/>
        <w:jc w:val="both"/>
        <w:rPr>
          <w:rFonts w:cs="B Mitra"/>
          <w:sz w:val="24"/>
          <w:szCs w:val="24"/>
          <w:rtl/>
          <w:lang w:bidi="fa-IR"/>
        </w:rPr>
      </w:pPr>
      <w:r w:rsidRPr="00435526">
        <w:rPr>
          <w:rFonts w:cs="B Mitra" w:hint="cs"/>
          <w:sz w:val="24"/>
          <w:szCs w:val="24"/>
          <w:rtl/>
          <w:lang w:bidi="fa-IR"/>
        </w:rPr>
        <w:t>کارکردهای ایمنی : سرپرست کارگروه 2، کارشناس ایمنی شرکت توانا ،  کارشناس ایمنی شرکت بهره برداری ، کارشناس برق و ابزار دقیق شرکت بهره برداری، معاون فنی مهندسی شرکت توانا</w:t>
      </w:r>
    </w:p>
    <w:p w:rsidR="00087CCD" w:rsidRPr="00435526" w:rsidRDefault="00087CCD" w:rsidP="00F82E45">
      <w:pPr>
        <w:pStyle w:val="ListParagraph"/>
        <w:numPr>
          <w:ilvl w:val="0"/>
          <w:numId w:val="5"/>
        </w:numPr>
        <w:bidi/>
        <w:spacing w:line="360" w:lineRule="auto"/>
        <w:jc w:val="both"/>
        <w:rPr>
          <w:rFonts w:cs="B Mitra"/>
          <w:sz w:val="24"/>
          <w:szCs w:val="24"/>
          <w:rtl/>
          <w:lang w:bidi="fa-IR"/>
        </w:rPr>
      </w:pPr>
      <w:r w:rsidRPr="00435526">
        <w:rPr>
          <w:rFonts w:cs="B Mitra" w:hint="cs"/>
          <w:sz w:val="24"/>
          <w:szCs w:val="24"/>
          <w:rtl/>
          <w:lang w:bidi="fa-IR"/>
        </w:rPr>
        <w:t>مدیریت حوادث وخیم : سرپرست کارگروه 3، کارشناس ایمنی شرکت توانا، کارشناس ایمنی شرکت بهره برداری</w:t>
      </w:r>
    </w:p>
    <w:p w:rsidR="00087CCD" w:rsidRPr="00435526" w:rsidRDefault="00087CCD" w:rsidP="00F82E45">
      <w:pPr>
        <w:pStyle w:val="ListParagraph"/>
        <w:numPr>
          <w:ilvl w:val="0"/>
          <w:numId w:val="5"/>
        </w:numPr>
        <w:bidi/>
        <w:spacing w:line="360" w:lineRule="auto"/>
        <w:jc w:val="both"/>
        <w:rPr>
          <w:rFonts w:cs="B Mitra"/>
          <w:sz w:val="24"/>
          <w:szCs w:val="24"/>
          <w:rtl/>
          <w:lang w:bidi="fa-IR"/>
        </w:rPr>
      </w:pPr>
      <w:r w:rsidRPr="00435526">
        <w:rPr>
          <w:rFonts w:cs="B Mitra" w:hint="cs"/>
          <w:sz w:val="24"/>
          <w:szCs w:val="24"/>
          <w:rtl/>
          <w:lang w:bidi="fa-IR"/>
        </w:rPr>
        <w:t xml:space="preserve">جمع بندی در خصوص حوزه های اصلاح و بهبود: مدیر پروژه </w:t>
      </w:r>
    </w:p>
    <w:p w:rsidR="00A54AA1" w:rsidRPr="002165AE" w:rsidRDefault="00E43C65" w:rsidP="00F82E45">
      <w:pPr>
        <w:bidi/>
        <w:spacing w:line="360" w:lineRule="auto"/>
        <w:jc w:val="both"/>
        <w:rPr>
          <w:rFonts w:cs="B Mitra"/>
          <w:sz w:val="24"/>
          <w:szCs w:val="24"/>
          <w:rtl/>
          <w:lang w:bidi="fa-IR"/>
        </w:rPr>
      </w:pPr>
      <w:r w:rsidRPr="002165AE">
        <w:rPr>
          <w:rFonts w:cs="B Mitra" w:hint="cs"/>
          <w:sz w:val="24"/>
          <w:szCs w:val="24"/>
          <w:rtl/>
          <w:lang w:bidi="fa-IR"/>
        </w:rPr>
        <w:lastRenderedPageBreak/>
        <w:t>همچنین با توجه به ضرورت بسط تفصیلی حوزه های نیازمند اصلاح و بهبود در قالب فعالیت های 5 و 6 پروپوزال فنی پروژه طی مدت زمان باقیمانده از پروژه (15 ماه) توسط کارگروه شماره 4، جلسات آتی مبنایی جهت تشکیل کارگروه 4 و تعیین شرح فعالیت های ک</w:t>
      </w:r>
      <w:r w:rsidR="00435526">
        <w:rPr>
          <w:rFonts w:cs="B Mitra" w:hint="cs"/>
          <w:sz w:val="24"/>
          <w:szCs w:val="24"/>
          <w:rtl/>
          <w:lang w:bidi="fa-IR"/>
        </w:rPr>
        <w:t>ا</w:t>
      </w:r>
      <w:r w:rsidRPr="002165AE">
        <w:rPr>
          <w:rFonts w:cs="B Mitra" w:hint="cs"/>
          <w:sz w:val="24"/>
          <w:szCs w:val="24"/>
          <w:rtl/>
          <w:lang w:bidi="fa-IR"/>
        </w:rPr>
        <w:t xml:space="preserve">رگروه مذکور نیز تلقی میگردد. </w:t>
      </w:r>
    </w:p>
    <w:p w:rsidR="00087CCD" w:rsidRPr="002165AE" w:rsidRDefault="00087CCD" w:rsidP="00F82E45">
      <w:pPr>
        <w:bidi/>
        <w:spacing w:line="360" w:lineRule="auto"/>
        <w:jc w:val="both"/>
        <w:rPr>
          <w:rFonts w:cs="B Mitra"/>
          <w:sz w:val="24"/>
          <w:szCs w:val="24"/>
          <w:rtl/>
          <w:lang w:bidi="fa-IR"/>
        </w:rPr>
      </w:pPr>
    </w:p>
    <w:p w:rsidR="006B19C0" w:rsidRPr="002165AE" w:rsidRDefault="006B19C0" w:rsidP="00F82E45">
      <w:pPr>
        <w:bidi/>
        <w:spacing w:line="360" w:lineRule="auto"/>
        <w:jc w:val="both"/>
        <w:rPr>
          <w:rFonts w:cs="B Mitra"/>
          <w:sz w:val="24"/>
          <w:szCs w:val="24"/>
          <w:rtl/>
          <w:lang w:bidi="fa-IR"/>
        </w:rPr>
      </w:pPr>
    </w:p>
    <w:p w:rsidR="00B821A5" w:rsidRPr="002165AE" w:rsidRDefault="00B821A5" w:rsidP="00F82E45">
      <w:pPr>
        <w:bidi/>
        <w:spacing w:line="360" w:lineRule="auto"/>
        <w:jc w:val="both"/>
        <w:rPr>
          <w:rFonts w:cs="B Mitra"/>
          <w:sz w:val="24"/>
          <w:szCs w:val="24"/>
          <w:rtl/>
          <w:lang w:bidi="fa-IR"/>
        </w:rPr>
      </w:pPr>
      <w:bookmarkStart w:id="0" w:name="_GoBack"/>
      <w:bookmarkEnd w:id="0"/>
    </w:p>
    <w:sectPr w:rsidR="00B821A5" w:rsidRPr="002165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48" w:rsidRDefault="001E5548" w:rsidP="001B3E18">
      <w:pPr>
        <w:spacing w:after="0" w:line="240" w:lineRule="auto"/>
      </w:pPr>
      <w:r>
        <w:separator/>
      </w:r>
    </w:p>
  </w:endnote>
  <w:endnote w:type="continuationSeparator" w:id="0">
    <w:p w:rsidR="001E5548" w:rsidRDefault="001E5548" w:rsidP="001B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68166334"/>
      <w:docPartObj>
        <w:docPartGallery w:val="Page Numbers (Bottom of Page)"/>
        <w:docPartUnique/>
      </w:docPartObj>
    </w:sdtPr>
    <w:sdtEndPr>
      <w:rPr>
        <w:noProof/>
      </w:rPr>
    </w:sdtEndPr>
    <w:sdtContent>
      <w:p w:rsidR="001B3E18" w:rsidRDefault="001B3E18" w:rsidP="001B3E18">
        <w:pPr>
          <w:pStyle w:val="Footer"/>
          <w:bidi/>
          <w:jc w:val="center"/>
        </w:pPr>
        <w:r>
          <w:fldChar w:fldCharType="begin"/>
        </w:r>
        <w:r>
          <w:instrText xml:space="preserve"> PAGE   \* MERGEFORMAT </w:instrText>
        </w:r>
        <w:r>
          <w:fldChar w:fldCharType="separate"/>
        </w:r>
        <w:r w:rsidR="00802205">
          <w:rPr>
            <w:noProof/>
            <w:rtl/>
          </w:rPr>
          <w:t>4</w:t>
        </w:r>
        <w:r>
          <w:rPr>
            <w:noProof/>
          </w:rPr>
          <w:fldChar w:fldCharType="end"/>
        </w:r>
      </w:p>
    </w:sdtContent>
  </w:sdt>
  <w:p w:rsidR="001B3E18" w:rsidRDefault="001B3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48" w:rsidRDefault="001E5548" w:rsidP="001B3E18">
      <w:pPr>
        <w:spacing w:after="0" w:line="240" w:lineRule="auto"/>
      </w:pPr>
      <w:r>
        <w:separator/>
      </w:r>
    </w:p>
  </w:footnote>
  <w:footnote w:type="continuationSeparator" w:id="0">
    <w:p w:rsidR="001E5548" w:rsidRDefault="001E5548" w:rsidP="001B3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4AEB"/>
    <w:multiLevelType w:val="hybridMultilevel"/>
    <w:tmpl w:val="CFBE4A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C0E2C"/>
    <w:multiLevelType w:val="hybridMultilevel"/>
    <w:tmpl w:val="DB26BE6C"/>
    <w:lvl w:ilvl="0" w:tplc="41642EF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07414"/>
    <w:multiLevelType w:val="hybridMultilevel"/>
    <w:tmpl w:val="FB405106"/>
    <w:lvl w:ilvl="0" w:tplc="41642EF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113F6"/>
    <w:multiLevelType w:val="hybridMultilevel"/>
    <w:tmpl w:val="FD24F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43521"/>
    <w:multiLevelType w:val="hybridMultilevel"/>
    <w:tmpl w:val="FEDCE182"/>
    <w:lvl w:ilvl="0" w:tplc="41642EF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C5"/>
    <w:rsid w:val="00087CCD"/>
    <w:rsid w:val="0012351F"/>
    <w:rsid w:val="00123AC5"/>
    <w:rsid w:val="001B3E18"/>
    <w:rsid w:val="001E5548"/>
    <w:rsid w:val="002165AE"/>
    <w:rsid w:val="00323828"/>
    <w:rsid w:val="003A48AF"/>
    <w:rsid w:val="003A5BF4"/>
    <w:rsid w:val="003D0766"/>
    <w:rsid w:val="003E4EA1"/>
    <w:rsid w:val="00435526"/>
    <w:rsid w:val="00455E6D"/>
    <w:rsid w:val="00581F0F"/>
    <w:rsid w:val="006B19C0"/>
    <w:rsid w:val="00713F81"/>
    <w:rsid w:val="00716FCB"/>
    <w:rsid w:val="00802205"/>
    <w:rsid w:val="008358A9"/>
    <w:rsid w:val="009354E7"/>
    <w:rsid w:val="00986B19"/>
    <w:rsid w:val="009D2767"/>
    <w:rsid w:val="00A54AA1"/>
    <w:rsid w:val="00A95EE1"/>
    <w:rsid w:val="00AB25F6"/>
    <w:rsid w:val="00B821A5"/>
    <w:rsid w:val="00C05573"/>
    <w:rsid w:val="00C10B2B"/>
    <w:rsid w:val="00DC4444"/>
    <w:rsid w:val="00DC5BD0"/>
    <w:rsid w:val="00E43C65"/>
    <w:rsid w:val="00F82E45"/>
    <w:rsid w:val="00F84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5ADF6-1503-4768-86DF-7D87FCF5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526"/>
    <w:pPr>
      <w:ind w:left="720"/>
      <w:contextualSpacing/>
    </w:pPr>
  </w:style>
  <w:style w:type="paragraph" w:styleId="Header">
    <w:name w:val="header"/>
    <w:basedOn w:val="Normal"/>
    <w:link w:val="HeaderChar"/>
    <w:uiPriority w:val="99"/>
    <w:unhideWhenUsed/>
    <w:rsid w:val="001B3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E18"/>
  </w:style>
  <w:style w:type="paragraph" w:styleId="Footer">
    <w:name w:val="footer"/>
    <w:basedOn w:val="Normal"/>
    <w:link w:val="FooterChar"/>
    <w:uiPriority w:val="99"/>
    <w:unhideWhenUsed/>
    <w:rsid w:val="001B3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dc:creator>
  <cp:keywords/>
  <dc:description/>
  <cp:lastModifiedBy>Raji</cp:lastModifiedBy>
  <cp:revision>25</cp:revision>
  <dcterms:created xsi:type="dcterms:W3CDTF">2019-07-07T04:47:00Z</dcterms:created>
  <dcterms:modified xsi:type="dcterms:W3CDTF">2019-07-07T14:48:00Z</dcterms:modified>
</cp:coreProperties>
</file>