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6"/>
        <w:tblW w:w="75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  <w:gridCol w:w="4929"/>
        <w:gridCol w:w="4929"/>
      </w:tblGrid>
      <w:tr w:rsidR="00CC7EA4" w:rsidRPr="00DA7411" w:rsidTr="00CC7EA4">
        <w:tc>
          <w:tcPr>
            <w:tcW w:w="1666" w:type="pct"/>
          </w:tcPr>
          <w:p w:rsidR="00CC7EA4" w:rsidRPr="00DA7411" w:rsidRDefault="00CC7EA4" w:rsidP="001D0587">
            <w:pPr>
              <w:jc w:val="center"/>
              <w:rPr>
                <w:rFonts w:eastAsia="SimSun"/>
                <w:sz w:val="20"/>
              </w:rPr>
            </w:pPr>
          </w:p>
        </w:tc>
        <w:tc>
          <w:tcPr>
            <w:tcW w:w="1667" w:type="pct"/>
          </w:tcPr>
          <w:p w:rsidR="00CC7EA4" w:rsidRPr="00117557" w:rsidRDefault="00CC7EA4" w:rsidP="00D822E3">
            <w:pPr>
              <w:jc w:val="right"/>
              <w:rPr>
                <w:rFonts w:eastAsia="SimSun"/>
                <w:sz w:val="20"/>
                <w:lang w:val="en-US"/>
              </w:rPr>
            </w:pPr>
            <w:r>
              <w:rPr>
                <w:rFonts w:eastAsia="SimSun"/>
                <w:sz w:val="20"/>
                <w:lang w:val="en-US"/>
              </w:rPr>
              <w:t>Attachment to letter</w:t>
            </w:r>
            <w:r w:rsidRPr="00117557">
              <w:rPr>
                <w:rFonts w:eastAsia="SimSun"/>
                <w:sz w:val="20"/>
                <w:lang w:val="en-US"/>
              </w:rPr>
              <w:t xml:space="preserve"> № _______________</w:t>
            </w:r>
          </w:p>
        </w:tc>
        <w:tc>
          <w:tcPr>
            <w:tcW w:w="1667" w:type="pct"/>
          </w:tcPr>
          <w:p w:rsidR="00CC7EA4" w:rsidRPr="00DA7411" w:rsidRDefault="00CC7EA4" w:rsidP="00D87D80">
            <w:pPr>
              <w:jc w:val="right"/>
              <w:rPr>
                <w:rFonts w:eastAsia="SimSun"/>
                <w:sz w:val="20"/>
              </w:rPr>
            </w:pPr>
            <w:r w:rsidRPr="00DA7411">
              <w:rPr>
                <w:rFonts w:eastAsia="SimSun"/>
                <w:sz w:val="20"/>
              </w:rPr>
              <w:t xml:space="preserve">Приложение  к письму № </w:t>
            </w:r>
            <w:r>
              <w:rPr>
                <w:rFonts w:eastAsia="SimSun"/>
                <w:sz w:val="20"/>
              </w:rPr>
              <w:t>_______________</w:t>
            </w:r>
          </w:p>
        </w:tc>
      </w:tr>
      <w:tr w:rsidR="00CC7EA4" w:rsidRPr="00DA7411" w:rsidTr="00CC7EA4">
        <w:tc>
          <w:tcPr>
            <w:tcW w:w="1666" w:type="pct"/>
          </w:tcPr>
          <w:p w:rsidR="00CC7EA4" w:rsidRPr="00DA7411" w:rsidRDefault="00CC7EA4" w:rsidP="001D0587">
            <w:pPr>
              <w:jc w:val="center"/>
              <w:rPr>
                <w:rFonts w:eastAsia="SimSun"/>
                <w:sz w:val="20"/>
              </w:rPr>
            </w:pPr>
          </w:p>
        </w:tc>
        <w:tc>
          <w:tcPr>
            <w:tcW w:w="1667" w:type="pct"/>
          </w:tcPr>
          <w:p w:rsidR="00CC7EA4" w:rsidRPr="00DA7411" w:rsidRDefault="00CC7EA4" w:rsidP="00D822E3">
            <w:pPr>
              <w:jc w:val="right"/>
              <w:rPr>
                <w:rFonts w:eastAsia="SimSun"/>
                <w:sz w:val="20"/>
              </w:rPr>
            </w:pPr>
            <w:proofErr w:type="spellStart"/>
            <w:proofErr w:type="gramStart"/>
            <w:r>
              <w:rPr>
                <w:rFonts w:eastAsia="SimSun"/>
                <w:sz w:val="20"/>
                <w:lang w:val="en-US"/>
              </w:rPr>
              <w:t>dtd</w:t>
            </w:r>
            <w:proofErr w:type="spellEnd"/>
            <w:proofErr w:type="gramEnd"/>
            <w:r w:rsidRPr="00117557">
              <w:rPr>
                <w:rFonts w:eastAsia="SimSun"/>
                <w:sz w:val="20"/>
              </w:rPr>
              <w:t>.</w:t>
            </w:r>
            <w:r w:rsidRPr="00DA7411">
              <w:rPr>
                <w:rFonts w:eastAsia="SimSun"/>
                <w:sz w:val="20"/>
              </w:rPr>
              <w:t xml:space="preserve"> «__»______201</w:t>
            </w:r>
            <w:r>
              <w:rPr>
                <w:rFonts w:eastAsia="SimSun"/>
                <w:sz w:val="20"/>
              </w:rPr>
              <w:t>7</w:t>
            </w:r>
          </w:p>
        </w:tc>
        <w:tc>
          <w:tcPr>
            <w:tcW w:w="1667" w:type="pct"/>
          </w:tcPr>
          <w:p w:rsidR="00CC7EA4" w:rsidRPr="00DA7411" w:rsidRDefault="00CC7EA4" w:rsidP="00D87D80">
            <w:pPr>
              <w:jc w:val="right"/>
              <w:rPr>
                <w:rFonts w:eastAsia="SimSun"/>
                <w:sz w:val="20"/>
              </w:rPr>
            </w:pPr>
            <w:r w:rsidRPr="00DA7411">
              <w:rPr>
                <w:rFonts w:eastAsia="SimSun"/>
                <w:sz w:val="20"/>
              </w:rPr>
              <w:t>от «__»______201</w:t>
            </w:r>
            <w:r>
              <w:rPr>
                <w:rFonts w:eastAsia="SimSun"/>
                <w:sz w:val="20"/>
              </w:rPr>
              <w:t>7</w:t>
            </w:r>
            <w:r w:rsidRPr="00DA7411">
              <w:rPr>
                <w:rFonts w:eastAsia="SimSun"/>
                <w:sz w:val="20"/>
              </w:rPr>
              <w:t xml:space="preserve"> г.</w:t>
            </w:r>
          </w:p>
        </w:tc>
      </w:tr>
    </w:tbl>
    <w:p w:rsidR="00917669" w:rsidRDefault="00917669" w:rsidP="003A2FFE">
      <w:pPr>
        <w:widowControl w:val="0"/>
        <w:spacing w:line="276" w:lineRule="auto"/>
        <w:rPr>
          <w:sz w:val="20"/>
        </w:rPr>
      </w:pPr>
    </w:p>
    <w:p w:rsidR="00D62FF4" w:rsidRDefault="00D62FF4" w:rsidP="003A2FFE">
      <w:pPr>
        <w:widowControl w:val="0"/>
        <w:spacing w:line="276" w:lineRule="auto"/>
        <w:rPr>
          <w:sz w:val="20"/>
        </w:rPr>
      </w:pPr>
    </w:p>
    <w:p w:rsidR="00D62FF4" w:rsidRDefault="00D62FF4" w:rsidP="003A2FFE">
      <w:pPr>
        <w:widowControl w:val="0"/>
        <w:spacing w:line="276" w:lineRule="auto"/>
        <w:rPr>
          <w:sz w:val="20"/>
        </w:rPr>
      </w:pPr>
    </w:p>
    <w:p w:rsidR="00DA7411" w:rsidRPr="00DA7411" w:rsidRDefault="00CC7EA4" w:rsidP="00DA7411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en-US"/>
        </w:rPr>
        <w:t>CURRICULUM VITAE</w:t>
      </w:r>
    </w:p>
    <w:p w:rsidR="00DA7411" w:rsidRPr="001B28D3" w:rsidRDefault="00DA7411" w:rsidP="00DA7411">
      <w:pPr>
        <w:jc w:val="left"/>
        <w:rPr>
          <w:bCs/>
          <w:iCs/>
          <w:sz w:val="20"/>
        </w:rPr>
      </w:pPr>
    </w:p>
    <w:tbl>
      <w:tblPr>
        <w:tblW w:w="985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2518"/>
        <w:gridCol w:w="7337"/>
      </w:tblGrid>
      <w:tr w:rsidR="00CC7EA4" w:rsidRPr="00A66525" w:rsidTr="00CC7EA4">
        <w:trPr>
          <w:trHeight w:val="57"/>
        </w:trPr>
        <w:tc>
          <w:tcPr>
            <w:tcW w:w="2518" w:type="dxa"/>
          </w:tcPr>
          <w:p w:rsidR="00CC7EA4" w:rsidRPr="00E30704" w:rsidRDefault="00CC7EA4" w:rsidP="00D822E3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Full name</w:t>
            </w:r>
            <w:r w:rsidRPr="00E30704">
              <w:rPr>
                <w:bCs/>
                <w:iCs/>
                <w:szCs w:val="24"/>
              </w:rPr>
              <w:t>:</w:t>
            </w:r>
          </w:p>
        </w:tc>
        <w:tc>
          <w:tcPr>
            <w:tcW w:w="7337" w:type="dxa"/>
          </w:tcPr>
          <w:p w:rsidR="00CC7EA4" w:rsidRPr="00A66525" w:rsidRDefault="00CC7EA4" w:rsidP="00CC7EA4">
            <w:pPr>
              <w:spacing w:after="120"/>
              <w:jc w:val="left"/>
              <w:rPr>
                <w:bCs/>
                <w:iCs/>
                <w:szCs w:val="24"/>
              </w:rPr>
            </w:pPr>
            <w:proofErr w:type="spellStart"/>
            <w:r>
              <w:rPr>
                <w:bCs/>
                <w:iCs/>
                <w:szCs w:val="24"/>
                <w:lang w:val="en-US"/>
              </w:rPr>
              <w:t>Ramis</w:t>
            </w:r>
            <w:proofErr w:type="spellEnd"/>
            <w:r w:rsidRPr="00CC7EA4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M</w:t>
            </w:r>
            <w:r w:rsidRPr="00CC7EA4">
              <w:rPr>
                <w:bCs/>
                <w:iCs/>
                <w:szCs w:val="24"/>
              </w:rPr>
              <w:t xml:space="preserve">. 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Sultanov</w:t>
            </w:r>
            <w:proofErr w:type="spellEnd"/>
          </w:p>
        </w:tc>
      </w:tr>
      <w:tr w:rsidR="00CC7EA4" w:rsidRPr="00A66525" w:rsidTr="00CC7EA4">
        <w:trPr>
          <w:trHeight w:val="57"/>
        </w:trPr>
        <w:tc>
          <w:tcPr>
            <w:tcW w:w="2518" w:type="dxa"/>
          </w:tcPr>
          <w:p w:rsidR="00CC7EA4" w:rsidRPr="00E30704" w:rsidRDefault="00CC7EA4" w:rsidP="00D822E3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Date</w:t>
            </w:r>
            <w:r w:rsidRPr="00117557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of</w:t>
            </w:r>
            <w:r w:rsidRPr="00117557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birth</w:t>
            </w:r>
            <w:r w:rsidRPr="00E30704">
              <w:rPr>
                <w:bCs/>
                <w:iCs/>
                <w:szCs w:val="24"/>
              </w:rPr>
              <w:t>:</w:t>
            </w:r>
          </w:p>
        </w:tc>
        <w:tc>
          <w:tcPr>
            <w:tcW w:w="7337" w:type="dxa"/>
          </w:tcPr>
          <w:p w:rsidR="00CC7EA4" w:rsidRPr="00A66525" w:rsidRDefault="00CC7EA4" w:rsidP="00F2753A">
            <w:pPr>
              <w:spacing w:after="120"/>
              <w:jc w:val="left"/>
              <w:rPr>
                <w:bCs/>
                <w:iCs/>
                <w:szCs w:val="24"/>
              </w:rPr>
            </w:pPr>
            <w:r w:rsidRPr="00A66525">
              <w:rPr>
                <w:bCs/>
                <w:iCs/>
                <w:szCs w:val="24"/>
              </w:rPr>
              <w:t>31.05.1963</w:t>
            </w:r>
          </w:p>
        </w:tc>
      </w:tr>
    </w:tbl>
    <w:p w:rsidR="00DA7411" w:rsidRPr="00A66525" w:rsidRDefault="00DA7411" w:rsidP="00DA7411">
      <w:pPr>
        <w:jc w:val="left"/>
        <w:rPr>
          <w:rFonts w:cs="Arial"/>
          <w:b/>
          <w:bCs/>
          <w:i/>
          <w:iCs/>
          <w:szCs w:val="24"/>
        </w:rPr>
      </w:pPr>
    </w:p>
    <w:p w:rsidR="00DA7411" w:rsidRPr="00CC7EA4" w:rsidRDefault="00CC7EA4" w:rsidP="00F2753A">
      <w:pPr>
        <w:spacing w:after="120"/>
        <w:jc w:val="left"/>
        <w:rPr>
          <w:b/>
          <w:bCs/>
          <w:iCs/>
          <w:szCs w:val="24"/>
          <w:lang w:val="en-US"/>
        </w:rPr>
      </w:pPr>
      <w:r>
        <w:rPr>
          <w:rFonts w:cs="Arial"/>
          <w:b/>
          <w:bCs/>
          <w:i/>
          <w:iCs/>
          <w:szCs w:val="24"/>
          <w:lang w:val="en-US"/>
        </w:rPr>
        <w:t>EDUCATION</w:t>
      </w:r>
      <w:r w:rsidRPr="00E30704">
        <w:rPr>
          <w:rFonts w:cs="Arial"/>
          <w:b/>
          <w:bCs/>
          <w:i/>
          <w:iCs/>
          <w:szCs w:val="24"/>
        </w:rPr>
        <w:t>/</w:t>
      </w:r>
      <w:r>
        <w:rPr>
          <w:rFonts w:cs="Arial"/>
          <w:b/>
          <w:bCs/>
          <w:i/>
          <w:iCs/>
          <w:szCs w:val="24"/>
          <w:lang w:val="en-US"/>
        </w:rPr>
        <w:t>QUALIFICATION</w:t>
      </w:r>
      <w:r w:rsidR="00DA7411" w:rsidRPr="00A66525">
        <w:rPr>
          <w:rFonts w:cs="Arial"/>
          <w:b/>
          <w:bCs/>
          <w:i/>
          <w:iCs/>
          <w:szCs w:val="24"/>
        </w:rPr>
        <w:t>:</w:t>
      </w:r>
      <w:r>
        <w:rPr>
          <w:rFonts w:cs="Arial"/>
          <w:b/>
          <w:bCs/>
          <w:i/>
          <w:iCs/>
          <w:szCs w:val="24"/>
          <w:lang w:val="en-US"/>
        </w:rPr>
        <w:t xml:space="preserve"> </w:t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378"/>
        <w:gridCol w:w="8477"/>
      </w:tblGrid>
      <w:tr w:rsidR="00DA7411" w:rsidRPr="00CC7EA4" w:rsidTr="001D0587">
        <w:trPr>
          <w:trHeight w:val="57"/>
        </w:trPr>
        <w:tc>
          <w:tcPr>
            <w:tcW w:w="1378" w:type="dxa"/>
          </w:tcPr>
          <w:p w:rsidR="00DA7411" w:rsidRPr="00A66525" w:rsidRDefault="00F25A13" w:rsidP="00F2753A">
            <w:pPr>
              <w:spacing w:after="120"/>
              <w:jc w:val="center"/>
              <w:rPr>
                <w:bCs/>
                <w:i/>
                <w:szCs w:val="24"/>
              </w:rPr>
            </w:pPr>
            <w:r w:rsidRPr="00A66525">
              <w:rPr>
                <w:bCs/>
                <w:i/>
                <w:szCs w:val="24"/>
              </w:rPr>
              <w:t>1980 - 1986</w:t>
            </w:r>
            <w:r w:rsidR="00DA7411" w:rsidRPr="00A66525">
              <w:rPr>
                <w:bCs/>
                <w:i/>
                <w:szCs w:val="24"/>
              </w:rPr>
              <w:t xml:space="preserve"> </w:t>
            </w:r>
          </w:p>
        </w:tc>
        <w:tc>
          <w:tcPr>
            <w:tcW w:w="8478" w:type="dxa"/>
          </w:tcPr>
          <w:p w:rsidR="00DA7411" w:rsidRPr="00CC7EA4" w:rsidRDefault="00CC7EA4" w:rsidP="00CC7EA4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Higher</w:t>
            </w:r>
            <w:r w:rsidRPr="00CC7EA4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education</w:t>
            </w:r>
            <w:r w:rsidR="00086629" w:rsidRPr="00CC7EA4">
              <w:rPr>
                <w:bCs/>
                <w:iCs/>
                <w:szCs w:val="24"/>
                <w:lang w:val="en-US"/>
              </w:rPr>
              <w:t>,</w:t>
            </w:r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Moscow</w:t>
            </w:r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Engineering</w:t>
            </w:r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and</w:t>
            </w:r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Physical</w:t>
            </w:r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Institute</w:t>
            </w:r>
            <w:r w:rsidR="00086629" w:rsidRPr="00CC7EA4">
              <w:rPr>
                <w:bCs/>
                <w:iCs/>
                <w:szCs w:val="24"/>
                <w:lang w:val="en-US"/>
              </w:rPr>
              <w:t>,</w:t>
            </w:r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Obninsk</w:t>
            </w:r>
            <w:proofErr w:type="spellEnd"/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branch</w:t>
            </w:r>
            <w:r w:rsidR="00086629" w:rsidRPr="00CC7EA4">
              <w:rPr>
                <w:bCs/>
                <w:iCs/>
                <w:szCs w:val="24"/>
                <w:lang w:val="en-US"/>
              </w:rPr>
              <w:t xml:space="preserve">, </w:t>
            </w:r>
            <w:r>
              <w:rPr>
                <w:bCs/>
                <w:iCs/>
                <w:szCs w:val="24"/>
                <w:lang w:val="en-US"/>
              </w:rPr>
              <w:t>faculty</w:t>
            </w:r>
            <w:r w:rsidR="00F25A13" w:rsidRPr="00CC7EA4">
              <w:rPr>
                <w:bCs/>
                <w:iCs/>
                <w:szCs w:val="24"/>
                <w:lang w:val="en-US"/>
              </w:rPr>
              <w:t xml:space="preserve"> «</w:t>
            </w:r>
            <w:r>
              <w:rPr>
                <w:bCs/>
                <w:iCs/>
                <w:szCs w:val="24"/>
                <w:lang w:val="en-US"/>
              </w:rPr>
              <w:t>Nuclear power plants and installations</w:t>
            </w:r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r w:rsidR="00F26A3D" w:rsidRPr="00CC7EA4">
              <w:rPr>
                <w:bCs/>
                <w:iCs/>
                <w:szCs w:val="24"/>
                <w:lang w:val="en-US"/>
              </w:rPr>
              <w:t xml:space="preserve">», </w:t>
            </w:r>
            <w:r>
              <w:rPr>
                <w:bCs/>
                <w:iCs/>
                <w:szCs w:val="24"/>
                <w:lang w:val="en-US"/>
              </w:rPr>
              <w:t>heat-and-power engineer</w:t>
            </w:r>
          </w:p>
        </w:tc>
      </w:tr>
      <w:tr w:rsidR="00DA7411" w:rsidRPr="00CC7EA4" w:rsidTr="001D0587">
        <w:trPr>
          <w:trHeight w:val="57"/>
        </w:trPr>
        <w:tc>
          <w:tcPr>
            <w:tcW w:w="1378" w:type="dxa"/>
          </w:tcPr>
          <w:p w:rsidR="00DA7411" w:rsidRPr="00A66525" w:rsidRDefault="00F25A13" w:rsidP="00F2753A">
            <w:pPr>
              <w:spacing w:after="120"/>
              <w:jc w:val="center"/>
              <w:rPr>
                <w:bCs/>
                <w:i/>
                <w:szCs w:val="24"/>
              </w:rPr>
            </w:pPr>
            <w:r w:rsidRPr="00A66525">
              <w:rPr>
                <w:bCs/>
                <w:i/>
                <w:szCs w:val="24"/>
              </w:rPr>
              <w:t>2013</w:t>
            </w:r>
          </w:p>
        </w:tc>
        <w:tc>
          <w:tcPr>
            <w:tcW w:w="8478" w:type="dxa"/>
          </w:tcPr>
          <w:p w:rsidR="00DA7411" w:rsidRPr="00CC7EA4" w:rsidRDefault="00CC7EA4" w:rsidP="00CC7EA4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Training</w:t>
            </w:r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at</w:t>
            </w:r>
            <w:r w:rsidRPr="00CC7EA4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IAEA</w:t>
            </w:r>
            <w:r w:rsidR="00F25A13" w:rsidRPr="00CC7EA4">
              <w:rPr>
                <w:bCs/>
                <w:iCs/>
                <w:szCs w:val="24"/>
                <w:lang w:val="en-US"/>
              </w:rPr>
              <w:t xml:space="preserve"> (</w:t>
            </w:r>
            <w:r>
              <w:rPr>
                <w:bCs/>
                <w:iCs/>
                <w:szCs w:val="24"/>
                <w:lang w:val="en-US"/>
              </w:rPr>
              <w:t>Vienna</w:t>
            </w:r>
            <w:r w:rsidR="00F25A13" w:rsidRPr="00CC7EA4">
              <w:rPr>
                <w:bCs/>
                <w:iCs/>
                <w:szCs w:val="24"/>
                <w:lang w:val="en-US"/>
              </w:rPr>
              <w:t>)</w:t>
            </w:r>
            <w:r>
              <w:rPr>
                <w:bCs/>
                <w:iCs/>
                <w:szCs w:val="24"/>
                <w:lang w:val="en-US"/>
              </w:rPr>
              <w:t xml:space="preserve"> regarding OSART missions conducting at NPP</w:t>
            </w:r>
            <w:r w:rsidR="00F25A13" w:rsidRPr="00CC7EA4">
              <w:rPr>
                <w:bCs/>
                <w:iCs/>
                <w:szCs w:val="24"/>
                <w:lang w:val="en-US"/>
              </w:rPr>
              <w:t xml:space="preserve"> (</w:t>
            </w:r>
            <w:r>
              <w:rPr>
                <w:bCs/>
                <w:iCs/>
                <w:szCs w:val="24"/>
                <w:lang w:val="en-US"/>
              </w:rPr>
              <w:t>expert certificate</w:t>
            </w:r>
            <w:r w:rsidR="00F25A13" w:rsidRPr="00CC7EA4">
              <w:rPr>
                <w:bCs/>
                <w:iCs/>
                <w:szCs w:val="24"/>
                <w:lang w:val="en-US"/>
              </w:rPr>
              <w:t>)</w:t>
            </w:r>
          </w:p>
        </w:tc>
      </w:tr>
    </w:tbl>
    <w:p w:rsidR="00DA7411" w:rsidRPr="00CC7EA4" w:rsidRDefault="00DA7411" w:rsidP="00DA7411">
      <w:pPr>
        <w:jc w:val="left"/>
        <w:rPr>
          <w:rFonts w:cs="Arial"/>
          <w:b/>
          <w:bCs/>
          <w:i/>
          <w:iCs/>
          <w:szCs w:val="24"/>
          <w:lang w:val="en-US"/>
        </w:rPr>
      </w:pPr>
    </w:p>
    <w:p w:rsidR="00DA7411" w:rsidRPr="00A66525" w:rsidRDefault="00CC7EA4" w:rsidP="00F2753A">
      <w:pPr>
        <w:spacing w:after="120"/>
        <w:jc w:val="left"/>
        <w:rPr>
          <w:bCs/>
          <w:iCs/>
          <w:szCs w:val="24"/>
        </w:rPr>
      </w:pPr>
      <w:r>
        <w:rPr>
          <w:rFonts w:cs="Arial"/>
          <w:b/>
          <w:bCs/>
          <w:i/>
          <w:iCs/>
          <w:szCs w:val="24"/>
          <w:lang w:val="en-US"/>
        </w:rPr>
        <w:t>WORKING</w:t>
      </w:r>
      <w:r w:rsidRPr="00117557">
        <w:rPr>
          <w:rFonts w:cs="Arial"/>
          <w:b/>
          <w:bCs/>
          <w:i/>
          <w:iCs/>
          <w:szCs w:val="24"/>
        </w:rPr>
        <w:t xml:space="preserve"> </w:t>
      </w:r>
      <w:r>
        <w:rPr>
          <w:rFonts w:cs="Arial"/>
          <w:b/>
          <w:bCs/>
          <w:i/>
          <w:iCs/>
          <w:szCs w:val="24"/>
          <w:lang w:val="en-US"/>
        </w:rPr>
        <w:t>EXPERIENCE</w:t>
      </w:r>
      <w:r w:rsidRPr="00E30704">
        <w:rPr>
          <w:rFonts w:cs="Arial"/>
          <w:b/>
          <w:bCs/>
          <w:i/>
          <w:iCs/>
          <w:szCs w:val="24"/>
        </w:rPr>
        <w:t xml:space="preserve"> (</w:t>
      </w:r>
      <w:r>
        <w:rPr>
          <w:rFonts w:cs="Arial"/>
          <w:b/>
          <w:bCs/>
          <w:i/>
          <w:iCs/>
          <w:szCs w:val="24"/>
          <w:lang w:val="en-US"/>
        </w:rPr>
        <w:t>main stages</w:t>
      </w:r>
      <w:r w:rsidRPr="00E30704">
        <w:rPr>
          <w:rFonts w:cs="Arial"/>
          <w:b/>
          <w:bCs/>
          <w:i/>
          <w:iCs/>
          <w:szCs w:val="24"/>
        </w:rPr>
        <w:t>)</w:t>
      </w:r>
      <w:r w:rsidR="00DA7411" w:rsidRPr="00A66525">
        <w:rPr>
          <w:rFonts w:cs="Arial"/>
          <w:b/>
          <w:bCs/>
          <w:i/>
          <w:iCs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78"/>
        <w:gridCol w:w="8477"/>
      </w:tblGrid>
      <w:tr w:rsidR="00DA7411" w:rsidRPr="000436DB" w:rsidTr="00F25A13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A66525" w:rsidRDefault="00F25A13" w:rsidP="00F2753A">
            <w:pPr>
              <w:spacing w:after="120"/>
              <w:jc w:val="center"/>
              <w:rPr>
                <w:rFonts w:cs="Arial"/>
                <w:bCs/>
                <w:i/>
                <w:szCs w:val="24"/>
              </w:rPr>
            </w:pPr>
            <w:r w:rsidRPr="00A66525">
              <w:rPr>
                <w:rFonts w:cs="Arial"/>
                <w:bCs/>
                <w:i/>
                <w:szCs w:val="24"/>
              </w:rPr>
              <w:t>1986 -</w:t>
            </w:r>
            <w:r w:rsidR="00C96919" w:rsidRPr="00A66525">
              <w:rPr>
                <w:rFonts w:cs="Arial"/>
                <w:bCs/>
                <w:i/>
                <w:szCs w:val="24"/>
              </w:rPr>
              <w:t xml:space="preserve"> </w:t>
            </w:r>
            <w:r w:rsidRPr="00A66525">
              <w:rPr>
                <w:rFonts w:cs="Arial"/>
                <w:bCs/>
                <w:i/>
                <w:szCs w:val="24"/>
              </w:rPr>
              <w:t>2013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0436DB" w:rsidRDefault="00CC7EA4" w:rsidP="000436DB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Smolensk</w:t>
            </w:r>
            <w:r w:rsidRPr="000436DB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NPP</w:t>
            </w:r>
            <w:r w:rsidR="00F25A13" w:rsidRPr="000436DB">
              <w:rPr>
                <w:bCs/>
                <w:iCs/>
                <w:szCs w:val="24"/>
                <w:lang w:val="en-US"/>
              </w:rPr>
              <w:t>:</w:t>
            </w:r>
            <w:r w:rsidRPr="000436DB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RCP</w:t>
            </w:r>
            <w:r w:rsidRPr="000436DB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and</w:t>
            </w:r>
            <w:r w:rsidRPr="000436DB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PHEU</w:t>
            </w:r>
            <w:r w:rsidRPr="000436DB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operator</w:t>
            </w:r>
            <w:r w:rsidR="00F25A13" w:rsidRPr="000436DB">
              <w:rPr>
                <w:bCs/>
                <w:iCs/>
                <w:szCs w:val="24"/>
                <w:lang w:val="en-US"/>
              </w:rPr>
              <w:t>,</w:t>
            </w:r>
            <w:r w:rsidRPr="000436DB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seni</w:t>
            </w:r>
            <w:r w:rsidR="000436DB">
              <w:rPr>
                <w:bCs/>
                <w:iCs/>
                <w:szCs w:val="24"/>
                <w:lang w:val="en-US"/>
              </w:rPr>
              <w:t>or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engineer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of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reactor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plant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control</w:t>
            </w:r>
            <w:r w:rsidR="00F25A13" w:rsidRPr="000436DB">
              <w:rPr>
                <w:bCs/>
                <w:iCs/>
                <w:szCs w:val="24"/>
                <w:lang w:val="en-US"/>
              </w:rPr>
              <w:t>,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senior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engineer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of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power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unit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control</w:t>
            </w:r>
            <w:r w:rsidR="00F25A13" w:rsidRPr="000436DB">
              <w:rPr>
                <w:bCs/>
                <w:iCs/>
                <w:szCs w:val="24"/>
                <w:lang w:val="en-US"/>
              </w:rPr>
              <w:t>,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reactor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shop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shift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supervisor</w:t>
            </w:r>
            <w:r w:rsidR="00F25A13" w:rsidRPr="000436DB">
              <w:rPr>
                <w:bCs/>
                <w:iCs/>
                <w:szCs w:val="24"/>
                <w:lang w:val="en-US"/>
              </w:rPr>
              <w:t>,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power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unit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shift</w:t>
            </w:r>
            <w:r w:rsidR="000436DB" w:rsidRPr="000436DB">
              <w:rPr>
                <w:bCs/>
                <w:iCs/>
                <w:szCs w:val="24"/>
                <w:lang w:val="en-US"/>
              </w:rPr>
              <w:t xml:space="preserve"> </w:t>
            </w:r>
            <w:r w:rsidR="000436DB">
              <w:rPr>
                <w:bCs/>
                <w:iCs/>
                <w:szCs w:val="24"/>
                <w:lang w:val="en-US"/>
              </w:rPr>
              <w:t>supervisor</w:t>
            </w:r>
            <w:r w:rsidR="00F25A13" w:rsidRPr="000436DB">
              <w:rPr>
                <w:bCs/>
                <w:iCs/>
                <w:szCs w:val="24"/>
                <w:lang w:val="en-US"/>
              </w:rPr>
              <w:t>,</w:t>
            </w:r>
            <w:r w:rsidR="000436DB">
              <w:rPr>
                <w:bCs/>
                <w:iCs/>
                <w:szCs w:val="24"/>
                <w:lang w:val="en-US"/>
              </w:rPr>
              <w:t xml:space="preserve"> reactor compartment deputy manager</w:t>
            </w:r>
            <w:r w:rsidR="00F25A13" w:rsidRPr="000436DB">
              <w:rPr>
                <w:bCs/>
                <w:iCs/>
                <w:szCs w:val="24"/>
                <w:lang w:val="en-US"/>
              </w:rPr>
              <w:t>,</w:t>
            </w:r>
            <w:r w:rsidR="000436DB">
              <w:rPr>
                <w:bCs/>
                <w:iCs/>
                <w:szCs w:val="24"/>
                <w:lang w:val="en-US"/>
              </w:rPr>
              <w:t xml:space="preserve"> deputy chief engineer for engineering support</w:t>
            </w:r>
          </w:p>
        </w:tc>
      </w:tr>
      <w:tr w:rsidR="00DA7411" w:rsidRPr="000436DB" w:rsidTr="00F25A13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264EB0" w:rsidRDefault="00F25A13" w:rsidP="00264EB0">
            <w:pPr>
              <w:spacing w:after="120"/>
              <w:jc w:val="center"/>
              <w:rPr>
                <w:rFonts w:cs="Arial"/>
                <w:bCs/>
                <w:i/>
                <w:szCs w:val="24"/>
                <w:lang w:val="en-US"/>
              </w:rPr>
            </w:pPr>
            <w:r w:rsidRPr="00A66525">
              <w:rPr>
                <w:rFonts w:cs="Arial"/>
                <w:bCs/>
                <w:i/>
                <w:szCs w:val="24"/>
              </w:rPr>
              <w:t>С</w:t>
            </w:r>
            <w:r w:rsidRPr="00264EB0">
              <w:rPr>
                <w:rFonts w:cs="Arial"/>
                <w:bCs/>
                <w:i/>
                <w:szCs w:val="24"/>
                <w:lang w:val="en-US"/>
              </w:rPr>
              <w:t xml:space="preserve"> 2013</w:t>
            </w:r>
            <w:r w:rsidR="003E497F" w:rsidRPr="00264EB0">
              <w:rPr>
                <w:rFonts w:cs="Arial"/>
                <w:bCs/>
                <w:i/>
                <w:szCs w:val="24"/>
                <w:lang w:val="en-US"/>
              </w:rPr>
              <w:t xml:space="preserve"> </w:t>
            </w:r>
            <w:r w:rsidR="00264EB0">
              <w:rPr>
                <w:rFonts w:cs="Arial"/>
                <w:bCs/>
                <w:i/>
                <w:szCs w:val="24"/>
                <w:lang w:val="en-US"/>
              </w:rPr>
              <w:t>to the present day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0436DB" w:rsidRDefault="000436DB" w:rsidP="000436DB">
            <w:pPr>
              <w:spacing w:after="120"/>
              <w:jc w:val="left"/>
              <w:rPr>
                <w:rFonts w:cs="Arial"/>
                <w:bCs/>
                <w:iCs/>
                <w:szCs w:val="24"/>
                <w:lang w:val="en-US"/>
              </w:rPr>
            </w:pPr>
            <w:r>
              <w:rPr>
                <w:rFonts w:cs="Arial"/>
                <w:bCs/>
                <w:iCs/>
                <w:szCs w:val="24"/>
                <w:lang w:val="en-US"/>
              </w:rPr>
              <w:t>Central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office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of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bCs/>
                <w:iCs/>
                <w:szCs w:val="24"/>
                <w:lang w:val="en-US"/>
              </w:rPr>
              <w:t>Rosenergoatom</w:t>
            </w:r>
            <w:proofErr w:type="spellEnd"/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Concern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JSC</w:t>
            </w:r>
            <w:r w:rsidR="00F25A13" w:rsidRPr="000436DB">
              <w:rPr>
                <w:rFonts w:cs="Arial"/>
                <w:bCs/>
                <w:iCs/>
                <w:szCs w:val="24"/>
                <w:lang w:val="en-US"/>
              </w:rPr>
              <w:t>,</w:t>
            </w:r>
            <w:r>
              <w:rPr>
                <w:rFonts w:cs="Arial"/>
                <w:bCs/>
                <w:iCs/>
                <w:szCs w:val="24"/>
                <w:lang w:val="en-US"/>
              </w:rPr>
              <w:t xml:space="preserve"> deputy director of engineering support department </w:t>
            </w:r>
          </w:p>
        </w:tc>
      </w:tr>
      <w:tr w:rsidR="003E497F" w:rsidRPr="000436DB" w:rsidTr="00F25A13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3E497F" w:rsidRPr="00A66525" w:rsidRDefault="00091593" w:rsidP="00F2753A">
            <w:pPr>
              <w:spacing w:after="120"/>
              <w:jc w:val="center"/>
              <w:rPr>
                <w:rFonts w:cs="Arial"/>
                <w:bCs/>
                <w:i/>
                <w:szCs w:val="24"/>
              </w:rPr>
            </w:pPr>
            <w:r w:rsidRPr="00A66525">
              <w:rPr>
                <w:rFonts w:cs="Arial"/>
                <w:bCs/>
                <w:i/>
                <w:szCs w:val="24"/>
              </w:rPr>
              <w:t>2011</w:t>
            </w:r>
          </w:p>
          <w:p w:rsidR="00091593" w:rsidRPr="00A66525" w:rsidRDefault="00091593" w:rsidP="00F2753A">
            <w:pPr>
              <w:jc w:val="center"/>
              <w:rPr>
                <w:rFonts w:cs="Arial"/>
                <w:bCs/>
                <w:i/>
                <w:szCs w:val="24"/>
              </w:rPr>
            </w:pPr>
          </w:p>
          <w:p w:rsidR="00091593" w:rsidRPr="00A66525" w:rsidRDefault="00091593" w:rsidP="00F2753A">
            <w:pPr>
              <w:spacing w:after="120"/>
              <w:jc w:val="center"/>
              <w:rPr>
                <w:rFonts w:cs="Arial"/>
                <w:bCs/>
                <w:i/>
                <w:szCs w:val="24"/>
              </w:rPr>
            </w:pPr>
            <w:r w:rsidRPr="00A66525">
              <w:rPr>
                <w:rFonts w:cs="Arial"/>
                <w:bCs/>
                <w:i/>
                <w:szCs w:val="24"/>
              </w:rPr>
              <w:t>2014</w:t>
            </w:r>
          </w:p>
          <w:p w:rsidR="00091593" w:rsidRPr="00A66525" w:rsidRDefault="00091593" w:rsidP="00F2753A">
            <w:pPr>
              <w:jc w:val="center"/>
              <w:rPr>
                <w:rFonts w:cs="Arial"/>
                <w:bCs/>
                <w:i/>
                <w:szCs w:val="24"/>
              </w:rPr>
            </w:pPr>
          </w:p>
          <w:p w:rsidR="00091593" w:rsidRPr="00A66525" w:rsidRDefault="00091593" w:rsidP="00F2753A">
            <w:pPr>
              <w:spacing w:after="120"/>
              <w:jc w:val="center"/>
              <w:rPr>
                <w:rFonts w:cs="Arial"/>
                <w:bCs/>
                <w:i/>
                <w:szCs w:val="24"/>
              </w:rPr>
            </w:pPr>
            <w:r w:rsidRPr="00A66525">
              <w:rPr>
                <w:rFonts w:cs="Arial"/>
                <w:bCs/>
                <w:i/>
                <w:szCs w:val="24"/>
              </w:rPr>
              <w:t>2015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3E497F" w:rsidRPr="000436DB" w:rsidRDefault="000436DB" w:rsidP="00F2753A">
            <w:pPr>
              <w:spacing w:after="120"/>
              <w:jc w:val="left"/>
              <w:rPr>
                <w:rFonts w:cs="Arial"/>
                <w:bCs/>
                <w:iCs/>
                <w:szCs w:val="24"/>
                <w:lang w:val="en-US"/>
              </w:rPr>
            </w:pPr>
            <w:r>
              <w:rPr>
                <w:rFonts w:cs="Arial"/>
                <w:bCs/>
                <w:iCs/>
                <w:szCs w:val="24"/>
                <w:lang w:val="en-US"/>
              </w:rPr>
              <w:t>OSART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mission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at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Smolensk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NPP</w:t>
            </w:r>
            <w:r w:rsidR="003E497F" w:rsidRPr="000436DB">
              <w:rPr>
                <w:rFonts w:cs="Arial"/>
                <w:bCs/>
                <w:iCs/>
                <w:szCs w:val="24"/>
                <w:lang w:val="en-US"/>
              </w:rPr>
              <w:t>,</w:t>
            </w:r>
            <w:r>
              <w:rPr>
                <w:rFonts w:cs="Arial"/>
                <w:bCs/>
                <w:iCs/>
                <w:szCs w:val="24"/>
                <w:lang w:val="en-US"/>
              </w:rPr>
              <w:t xml:space="preserve"> NPP counterparty on the area of activity of </w:t>
            </w:r>
            <w:r w:rsidR="00091593" w:rsidRPr="000436DB">
              <w:rPr>
                <w:rFonts w:cs="Arial"/>
                <w:bCs/>
                <w:iCs/>
                <w:szCs w:val="24"/>
                <w:lang w:val="en-US"/>
              </w:rPr>
              <w:t>«</w:t>
            </w:r>
            <w:r>
              <w:rPr>
                <w:rFonts w:cs="Arial"/>
                <w:bCs/>
                <w:iCs/>
                <w:szCs w:val="24"/>
                <w:lang w:val="en-US"/>
              </w:rPr>
              <w:t>Technical support</w:t>
            </w:r>
            <w:r w:rsidR="00091593" w:rsidRPr="000436DB">
              <w:rPr>
                <w:rFonts w:cs="Arial"/>
                <w:bCs/>
                <w:iCs/>
                <w:szCs w:val="24"/>
                <w:lang w:val="en-US"/>
              </w:rPr>
              <w:t>»</w:t>
            </w:r>
            <w:r w:rsidR="00F2753A" w:rsidRPr="000436DB">
              <w:rPr>
                <w:rFonts w:cs="Arial"/>
                <w:bCs/>
                <w:iCs/>
                <w:szCs w:val="24"/>
                <w:lang w:val="en-US"/>
              </w:rPr>
              <w:t>.</w:t>
            </w:r>
          </w:p>
          <w:p w:rsidR="003E497F" w:rsidRPr="000436DB" w:rsidRDefault="000436DB" w:rsidP="00F2753A">
            <w:pPr>
              <w:spacing w:after="120"/>
              <w:jc w:val="left"/>
              <w:rPr>
                <w:rFonts w:cs="Arial"/>
                <w:bCs/>
                <w:iCs/>
                <w:szCs w:val="24"/>
                <w:lang w:val="en-US"/>
              </w:rPr>
            </w:pPr>
            <w:r>
              <w:rPr>
                <w:rFonts w:cs="Arial"/>
                <w:bCs/>
                <w:iCs/>
                <w:szCs w:val="24"/>
                <w:lang w:val="en-US"/>
              </w:rPr>
              <w:t>OSART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mission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at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Kola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NPP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cs="Arial"/>
                <w:bCs/>
                <w:iCs/>
                <w:szCs w:val="24"/>
                <w:lang w:val="en-US"/>
              </w:rPr>
              <w:t>Rosenergoatom</w:t>
            </w:r>
            <w:proofErr w:type="spellEnd"/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Concern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JSC</w:t>
            </w:r>
            <w:r>
              <w:rPr>
                <w:rFonts w:cs="Arial"/>
                <w:bCs/>
                <w:iCs/>
                <w:szCs w:val="24"/>
                <w:lang w:val="en-US"/>
              </w:rPr>
              <w:t xml:space="preserve"> Central office counterparty in the area of activity of </w:t>
            </w:r>
            <w:r w:rsidR="00091593" w:rsidRPr="000436DB">
              <w:rPr>
                <w:rFonts w:cs="Arial"/>
                <w:bCs/>
                <w:iCs/>
                <w:szCs w:val="24"/>
                <w:lang w:val="en-US"/>
              </w:rPr>
              <w:t>«</w:t>
            </w:r>
            <w:r>
              <w:rPr>
                <w:rFonts w:cs="Arial"/>
                <w:bCs/>
                <w:iCs/>
                <w:szCs w:val="24"/>
                <w:lang w:val="en-US"/>
              </w:rPr>
              <w:t>Technical support</w:t>
            </w:r>
            <w:r w:rsidR="00091593" w:rsidRPr="000436DB">
              <w:rPr>
                <w:rFonts w:cs="Arial"/>
                <w:bCs/>
                <w:iCs/>
                <w:szCs w:val="24"/>
                <w:lang w:val="en-US"/>
              </w:rPr>
              <w:t>»</w:t>
            </w:r>
            <w:r w:rsidR="00F2753A" w:rsidRPr="000436DB">
              <w:rPr>
                <w:rFonts w:cs="Arial"/>
                <w:bCs/>
                <w:iCs/>
                <w:szCs w:val="24"/>
                <w:lang w:val="en-US"/>
              </w:rPr>
              <w:t>.</w:t>
            </w:r>
          </w:p>
          <w:p w:rsidR="003E497F" w:rsidRPr="000436DB" w:rsidRDefault="000436DB" w:rsidP="000436DB">
            <w:pPr>
              <w:spacing w:after="120"/>
              <w:jc w:val="left"/>
              <w:rPr>
                <w:rFonts w:cs="Arial"/>
                <w:bCs/>
                <w:iCs/>
                <w:szCs w:val="24"/>
                <w:lang w:val="en-US"/>
              </w:rPr>
            </w:pPr>
            <w:r>
              <w:rPr>
                <w:rFonts w:cs="Arial"/>
                <w:bCs/>
                <w:iCs/>
                <w:szCs w:val="24"/>
                <w:lang w:val="en-US"/>
              </w:rPr>
              <w:t>OSART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mission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at</w:t>
            </w:r>
            <w:r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bCs/>
                <w:iCs/>
                <w:szCs w:val="24"/>
                <w:lang w:val="en-US"/>
              </w:rPr>
              <w:t>Novovoronezh</w:t>
            </w:r>
            <w:proofErr w:type="spellEnd"/>
            <w:r>
              <w:rPr>
                <w:rFonts w:cs="Arial"/>
                <w:bCs/>
                <w:iCs/>
                <w:szCs w:val="24"/>
                <w:lang w:val="en-US"/>
              </w:rPr>
              <w:t xml:space="preserve"> NPP, mission manager from </w:t>
            </w:r>
            <w:proofErr w:type="spellStart"/>
            <w:r>
              <w:rPr>
                <w:rFonts w:cs="Arial"/>
                <w:bCs/>
                <w:iCs/>
                <w:szCs w:val="24"/>
                <w:lang w:val="en-US"/>
              </w:rPr>
              <w:t>Rosenergoatom</w:t>
            </w:r>
            <w:proofErr w:type="spellEnd"/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Concern</w:t>
            </w:r>
            <w:r w:rsidRPr="000436DB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JSC Central office</w:t>
            </w:r>
            <w:r w:rsidR="003E497F" w:rsidRPr="000436DB">
              <w:rPr>
                <w:rFonts w:cs="Arial"/>
                <w:bCs/>
                <w:iCs/>
                <w:szCs w:val="24"/>
                <w:lang w:val="en-US"/>
              </w:rPr>
              <w:t>.</w:t>
            </w:r>
          </w:p>
        </w:tc>
      </w:tr>
      <w:tr w:rsidR="00091593" w:rsidRPr="00DF3D57" w:rsidTr="00F25A13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091593" w:rsidRPr="00A66525" w:rsidRDefault="00837AF6" w:rsidP="00F2753A">
            <w:pPr>
              <w:spacing w:after="120"/>
              <w:jc w:val="center"/>
              <w:rPr>
                <w:rFonts w:cs="Arial"/>
                <w:bCs/>
                <w:i/>
                <w:szCs w:val="24"/>
              </w:rPr>
            </w:pPr>
            <w:r w:rsidRPr="00A66525">
              <w:rPr>
                <w:rFonts w:cs="Arial"/>
                <w:bCs/>
                <w:i/>
                <w:szCs w:val="24"/>
              </w:rPr>
              <w:t>12.11-16.11.</w:t>
            </w:r>
            <w:r w:rsidR="00963ABF" w:rsidRPr="00A66525">
              <w:rPr>
                <w:rFonts w:cs="Arial"/>
                <w:bCs/>
                <w:i/>
                <w:szCs w:val="24"/>
              </w:rPr>
              <w:t>2016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091593" w:rsidRPr="00DF3D57" w:rsidRDefault="00264EB0" w:rsidP="00DF3D57">
            <w:pPr>
              <w:widowControl w:val="0"/>
              <w:spacing w:after="12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Bushehr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NPP</w:t>
            </w:r>
            <w:r w:rsidR="00E30313" w:rsidRPr="00DF3D57">
              <w:rPr>
                <w:szCs w:val="24"/>
                <w:lang w:val="en-US"/>
              </w:rPr>
              <w:t>,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OSART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areas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assessment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in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respect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to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IAEA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safety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standards</w:t>
            </w:r>
            <w:r w:rsidRPr="00DF3D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during</w:t>
            </w:r>
            <w:r w:rsidRPr="00DF3D57">
              <w:rPr>
                <w:szCs w:val="24"/>
                <w:lang w:val="en-US"/>
              </w:rPr>
              <w:t xml:space="preserve"> </w:t>
            </w:r>
            <w:r w:rsidR="00DF3D57">
              <w:rPr>
                <w:szCs w:val="24"/>
                <w:lang w:val="en-US"/>
              </w:rPr>
              <w:t>experts</w:t>
            </w:r>
            <w:r w:rsidR="00DF3D57" w:rsidRPr="00DF3D57">
              <w:rPr>
                <w:szCs w:val="24"/>
                <w:lang w:val="en-US"/>
              </w:rPr>
              <w:t xml:space="preserve"> </w:t>
            </w:r>
            <w:r w:rsidR="00DF3D57">
              <w:rPr>
                <w:szCs w:val="24"/>
                <w:lang w:val="en-US"/>
              </w:rPr>
              <w:t>assessment</w:t>
            </w:r>
            <w:r w:rsidR="00DF3D57" w:rsidRPr="00DF3D57">
              <w:rPr>
                <w:szCs w:val="24"/>
                <w:lang w:val="en-US"/>
              </w:rPr>
              <w:t xml:space="preserve"> </w:t>
            </w:r>
            <w:r w:rsidR="00DF3D57">
              <w:rPr>
                <w:szCs w:val="24"/>
                <w:lang w:val="en-US"/>
              </w:rPr>
              <w:t>visits</w:t>
            </w:r>
            <w:r w:rsidR="00DF3D57" w:rsidRPr="00DF3D57">
              <w:rPr>
                <w:szCs w:val="24"/>
                <w:lang w:val="en-US"/>
              </w:rPr>
              <w:t xml:space="preserve"> </w:t>
            </w:r>
            <w:r w:rsidR="00DF3D57">
              <w:rPr>
                <w:szCs w:val="24"/>
                <w:lang w:val="en-US"/>
              </w:rPr>
              <w:t>in</w:t>
            </w:r>
            <w:r w:rsidR="00DF3D57" w:rsidRPr="00DF3D57">
              <w:rPr>
                <w:szCs w:val="24"/>
                <w:lang w:val="en-US"/>
              </w:rPr>
              <w:t xml:space="preserve"> </w:t>
            </w:r>
            <w:r w:rsidR="00DF3D57">
              <w:rPr>
                <w:szCs w:val="24"/>
                <w:lang w:val="en-US"/>
              </w:rPr>
              <w:t>the</w:t>
            </w:r>
            <w:r w:rsidR="00DF3D57" w:rsidRPr="00DF3D57">
              <w:rPr>
                <w:szCs w:val="24"/>
                <w:lang w:val="en-US"/>
              </w:rPr>
              <w:t xml:space="preserve"> </w:t>
            </w:r>
            <w:r w:rsidR="00DF3D57">
              <w:rPr>
                <w:szCs w:val="24"/>
                <w:lang w:val="en-US"/>
              </w:rPr>
              <w:t>activity</w:t>
            </w:r>
            <w:r w:rsidR="00DF3D57" w:rsidRPr="00DF3D57">
              <w:rPr>
                <w:szCs w:val="24"/>
                <w:lang w:val="en-US"/>
              </w:rPr>
              <w:t xml:space="preserve"> </w:t>
            </w:r>
            <w:r w:rsidR="00DF3D57">
              <w:rPr>
                <w:szCs w:val="24"/>
                <w:lang w:val="en-US"/>
              </w:rPr>
              <w:t>area</w:t>
            </w:r>
            <w:r w:rsidR="00DF3D57" w:rsidRPr="00DF3D57">
              <w:rPr>
                <w:szCs w:val="24"/>
                <w:lang w:val="en-US"/>
              </w:rPr>
              <w:t xml:space="preserve"> </w:t>
            </w:r>
            <w:r w:rsidR="00DF3D57">
              <w:rPr>
                <w:szCs w:val="24"/>
                <w:lang w:val="en-US"/>
              </w:rPr>
              <w:t>of</w:t>
            </w:r>
            <w:r w:rsidR="00DF3D57" w:rsidRPr="00DF3D57">
              <w:rPr>
                <w:szCs w:val="24"/>
                <w:lang w:val="en-US"/>
              </w:rPr>
              <w:t xml:space="preserve"> </w:t>
            </w:r>
            <w:r w:rsidR="00E30313" w:rsidRPr="00DF3D57">
              <w:rPr>
                <w:rFonts w:cs="Arial"/>
                <w:bCs/>
                <w:iCs/>
                <w:szCs w:val="24"/>
                <w:lang w:val="en-US"/>
              </w:rPr>
              <w:t>«</w:t>
            </w:r>
            <w:r w:rsidR="00DF3D57">
              <w:rPr>
                <w:rFonts w:cs="Arial"/>
                <w:bCs/>
                <w:iCs/>
                <w:szCs w:val="24"/>
                <w:lang w:val="en-US"/>
              </w:rPr>
              <w:t>Technical support</w:t>
            </w:r>
            <w:bookmarkStart w:id="0" w:name="_GoBack"/>
            <w:bookmarkEnd w:id="0"/>
            <w:r w:rsidR="00E30313" w:rsidRPr="00DF3D57">
              <w:rPr>
                <w:rFonts w:cs="Arial"/>
                <w:bCs/>
                <w:iCs/>
                <w:szCs w:val="24"/>
                <w:lang w:val="en-US"/>
              </w:rPr>
              <w:t>»</w:t>
            </w:r>
          </w:p>
        </w:tc>
      </w:tr>
    </w:tbl>
    <w:p w:rsidR="00DA7411" w:rsidRPr="00DF3D57" w:rsidRDefault="00DA7411" w:rsidP="00DA7411">
      <w:pPr>
        <w:jc w:val="left"/>
        <w:rPr>
          <w:bCs/>
          <w:iCs/>
          <w:szCs w:val="24"/>
          <w:lang w:val="en-US"/>
        </w:rPr>
      </w:pPr>
    </w:p>
    <w:p w:rsidR="00F25A13" w:rsidRPr="00DF3D57" w:rsidRDefault="00F25A13" w:rsidP="00F25A13">
      <w:pPr>
        <w:widowControl w:val="0"/>
        <w:spacing w:line="276" w:lineRule="auto"/>
        <w:rPr>
          <w:sz w:val="20"/>
          <w:lang w:val="en-US"/>
        </w:rPr>
      </w:pPr>
      <w:r w:rsidRPr="00DF3D57">
        <w:rPr>
          <w:sz w:val="20"/>
          <w:lang w:val="en-US"/>
        </w:rPr>
        <w:t xml:space="preserve"> </w:t>
      </w:r>
    </w:p>
    <w:p w:rsidR="00DA7411" w:rsidRPr="00DF3D57" w:rsidRDefault="00DA7411" w:rsidP="003A2FFE">
      <w:pPr>
        <w:widowControl w:val="0"/>
        <w:spacing w:line="276" w:lineRule="auto"/>
        <w:rPr>
          <w:sz w:val="20"/>
          <w:lang w:val="en-US"/>
        </w:rPr>
      </w:pPr>
    </w:p>
    <w:sectPr w:rsidR="00DA7411" w:rsidRPr="00DF3D57" w:rsidSect="002D162B">
      <w:footerReference w:type="first" r:id="rId9"/>
      <w:pgSz w:w="11906" w:h="16838"/>
      <w:pgMar w:top="794" w:right="707" w:bottom="709" w:left="1560" w:header="284" w:footer="403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38C" w:rsidRDefault="00A0538C" w:rsidP="009870E2">
      <w:r>
        <w:separator/>
      </w:r>
    </w:p>
  </w:endnote>
  <w:endnote w:type="continuationSeparator" w:id="0">
    <w:p w:rsidR="00A0538C" w:rsidRDefault="00A0538C" w:rsidP="0098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124825"/>
      <w:docPartObj>
        <w:docPartGallery w:val="Page Numbers (Bottom of Page)"/>
        <w:docPartUnique/>
      </w:docPartObj>
    </w:sdtPr>
    <w:sdtEndPr/>
    <w:sdtContent>
      <w:p w:rsidR="004C33A1" w:rsidRDefault="004C33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F7A">
          <w:rPr>
            <w:noProof/>
          </w:rPr>
          <w:t>2</w:t>
        </w:r>
        <w:r>
          <w:fldChar w:fldCharType="end"/>
        </w:r>
      </w:p>
    </w:sdtContent>
  </w:sdt>
  <w:p w:rsidR="004C33A1" w:rsidRDefault="004C33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38C" w:rsidRDefault="00A0538C" w:rsidP="009870E2">
      <w:r>
        <w:separator/>
      </w:r>
    </w:p>
  </w:footnote>
  <w:footnote w:type="continuationSeparator" w:id="0">
    <w:p w:rsidR="00A0538C" w:rsidRDefault="00A0538C" w:rsidP="00987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519A"/>
    <w:multiLevelType w:val="hybridMultilevel"/>
    <w:tmpl w:val="5856506E"/>
    <w:lvl w:ilvl="0" w:tplc="F774D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C09CD0">
      <w:start w:val="1"/>
      <w:numFmt w:val="lowerLetter"/>
      <w:suff w:val="space"/>
      <w:lvlText w:val="%2."/>
      <w:lvlJc w:val="left"/>
      <w:pPr>
        <w:ind w:left="1531" w:hanging="10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B7623"/>
    <w:multiLevelType w:val="hybridMultilevel"/>
    <w:tmpl w:val="A1BE7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4442A"/>
    <w:multiLevelType w:val="hybridMultilevel"/>
    <w:tmpl w:val="5C9077D2"/>
    <w:lvl w:ilvl="0" w:tplc="FC30637E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F875CD"/>
    <w:multiLevelType w:val="hybridMultilevel"/>
    <w:tmpl w:val="801C2FF8"/>
    <w:lvl w:ilvl="0" w:tplc="E1680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EF0284"/>
    <w:multiLevelType w:val="hybridMultilevel"/>
    <w:tmpl w:val="0CE64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75F99"/>
    <w:multiLevelType w:val="hybridMultilevel"/>
    <w:tmpl w:val="379C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B5BF4"/>
    <w:multiLevelType w:val="hybridMultilevel"/>
    <w:tmpl w:val="F2765780"/>
    <w:lvl w:ilvl="0" w:tplc="1540BB7E">
      <w:start w:val="1"/>
      <w:numFmt w:val="decimal"/>
      <w:pStyle w:val="1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38878AC"/>
    <w:multiLevelType w:val="hybridMultilevel"/>
    <w:tmpl w:val="0AC20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01FD8"/>
    <w:multiLevelType w:val="hybridMultilevel"/>
    <w:tmpl w:val="AA88B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F000B"/>
    <w:multiLevelType w:val="hybridMultilevel"/>
    <w:tmpl w:val="55681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96082"/>
    <w:multiLevelType w:val="hybridMultilevel"/>
    <w:tmpl w:val="C8840D92"/>
    <w:lvl w:ilvl="0" w:tplc="56767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247885"/>
    <w:multiLevelType w:val="hybridMultilevel"/>
    <w:tmpl w:val="7586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B209A"/>
    <w:multiLevelType w:val="hybridMultilevel"/>
    <w:tmpl w:val="43B6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9F3A1C"/>
    <w:multiLevelType w:val="hybridMultilevel"/>
    <w:tmpl w:val="5364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65650"/>
    <w:multiLevelType w:val="hybridMultilevel"/>
    <w:tmpl w:val="B142B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D63D56"/>
    <w:multiLevelType w:val="hybridMultilevel"/>
    <w:tmpl w:val="0CEE8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13"/>
  </w:num>
  <w:num w:numId="14">
    <w:abstractNumId w:val="7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1F"/>
    <w:rsid w:val="000024AE"/>
    <w:rsid w:val="00015B20"/>
    <w:rsid w:val="00015FE6"/>
    <w:rsid w:val="00016678"/>
    <w:rsid w:val="00021EAB"/>
    <w:rsid w:val="000235AA"/>
    <w:rsid w:val="0002384D"/>
    <w:rsid w:val="0003119B"/>
    <w:rsid w:val="00031854"/>
    <w:rsid w:val="00031871"/>
    <w:rsid w:val="00031F1D"/>
    <w:rsid w:val="00033266"/>
    <w:rsid w:val="000341BC"/>
    <w:rsid w:val="0003481D"/>
    <w:rsid w:val="00035679"/>
    <w:rsid w:val="000436DB"/>
    <w:rsid w:val="00053587"/>
    <w:rsid w:val="00054122"/>
    <w:rsid w:val="000558A8"/>
    <w:rsid w:val="00057F31"/>
    <w:rsid w:val="00064A79"/>
    <w:rsid w:val="0007045D"/>
    <w:rsid w:val="00071B6C"/>
    <w:rsid w:val="000737FE"/>
    <w:rsid w:val="00080C7B"/>
    <w:rsid w:val="00080F21"/>
    <w:rsid w:val="00081B0D"/>
    <w:rsid w:val="00081D7E"/>
    <w:rsid w:val="0008256C"/>
    <w:rsid w:val="00082B27"/>
    <w:rsid w:val="00082F7A"/>
    <w:rsid w:val="00086629"/>
    <w:rsid w:val="00090702"/>
    <w:rsid w:val="00091593"/>
    <w:rsid w:val="00096E91"/>
    <w:rsid w:val="000A667F"/>
    <w:rsid w:val="000A6AB0"/>
    <w:rsid w:val="000B4BF1"/>
    <w:rsid w:val="000B4D33"/>
    <w:rsid w:val="000B5104"/>
    <w:rsid w:val="000B6AF5"/>
    <w:rsid w:val="000C4055"/>
    <w:rsid w:val="000C570B"/>
    <w:rsid w:val="000D3719"/>
    <w:rsid w:val="000D56B4"/>
    <w:rsid w:val="000E2DE7"/>
    <w:rsid w:val="000E622B"/>
    <w:rsid w:val="000F5218"/>
    <w:rsid w:val="00100C6B"/>
    <w:rsid w:val="001019E2"/>
    <w:rsid w:val="0010313A"/>
    <w:rsid w:val="00103593"/>
    <w:rsid w:val="00104299"/>
    <w:rsid w:val="001046FA"/>
    <w:rsid w:val="0010780A"/>
    <w:rsid w:val="00112921"/>
    <w:rsid w:val="00112FFC"/>
    <w:rsid w:val="0011457F"/>
    <w:rsid w:val="001225E5"/>
    <w:rsid w:val="0013664A"/>
    <w:rsid w:val="0013778C"/>
    <w:rsid w:val="001422D2"/>
    <w:rsid w:val="0014632F"/>
    <w:rsid w:val="001463E6"/>
    <w:rsid w:val="001501AF"/>
    <w:rsid w:val="00152B64"/>
    <w:rsid w:val="00154F6E"/>
    <w:rsid w:val="001639FE"/>
    <w:rsid w:val="00166C66"/>
    <w:rsid w:val="00170059"/>
    <w:rsid w:val="001701E9"/>
    <w:rsid w:val="00180141"/>
    <w:rsid w:val="0019071B"/>
    <w:rsid w:val="001909B8"/>
    <w:rsid w:val="0019588E"/>
    <w:rsid w:val="00195D20"/>
    <w:rsid w:val="001A0B10"/>
    <w:rsid w:val="001A786B"/>
    <w:rsid w:val="001B28D3"/>
    <w:rsid w:val="001B7863"/>
    <w:rsid w:val="001C0F3B"/>
    <w:rsid w:val="001C1042"/>
    <w:rsid w:val="001C3C67"/>
    <w:rsid w:val="001C566D"/>
    <w:rsid w:val="001D0B68"/>
    <w:rsid w:val="001D3F71"/>
    <w:rsid w:val="001D6690"/>
    <w:rsid w:val="001E305A"/>
    <w:rsid w:val="001F08F8"/>
    <w:rsid w:val="00200353"/>
    <w:rsid w:val="002008EC"/>
    <w:rsid w:val="00202DCA"/>
    <w:rsid w:val="00203A39"/>
    <w:rsid w:val="00206746"/>
    <w:rsid w:val="0021556D"/>
    <w:rsid w:val="0022431B"/>
    <w:rsid w:val="00225708"/>
    <w:rsid w:val="00231EAA"/>
    <w:rsid w:val="002410E0"/>
    <w:rsid w:val="00242E00"/>
    <w:rsid w:val="0025240B"/>
    <w:rsid w:val="002529DE"/>
    <w:rsid w:val="00253B8D"/>
    <w:rsid w:val="00264EB0"/>
    <w:rsid w:val="00273149"/>
    <w:rsid w:val="00282E7C"/>
    <w:rsid w:val="00286244"/>
    <w:rsid w:val="00294DFA"/>
    <w:rsid w:val="00295372"/>
    <w:rsid w:val="002972BD"/>
    <w:rsid w:val="002A02C4"/>
    <w:rsid w:val="002A6157"/>
    <w:rsid w:val="002A6CA4"/>
    <w:rsid w:val="002B2605"/>
    <w:rsid w:val="002B5D5A"/>
    <w:rsid w:val="002B7A3B"/>
    <w:rsid w:val="002C2B47"/>
    <w:rsid w:val="002C4733"/>
    <w:rsid w:val="002C4A8D"/>
    <w:rsid w:val="002D162B"/>
    <w:rsid w:val="002D20B0"/>
    <w:rsid w:val="002E187C"/>
    <w:rsid w:val="002E3348"/>
    <w:rsid w:val="002E6DAE"/>
    <w:rsid w:val="002F0879"/>
    <w:rsid w:val="002F5298"/>
    <w:rsid w:val="002F7B34"/>
    <w:rsid w:val="00304711"/>
    <w:rsid w:val="003063DD"/>
    <w:rsid w:val="00312533"/>
    <w:rsid w:val="00312886"/>
    <w:rsid w:val="0031321E"/>
    <w:rsid w:val="0031579B"/>
    <w:rsid w:val="0033027F"/>
    <w:rsid w:val="00335A4C"/>
    <w:rsid w:val="003370AB"/>
    <w:rsid w:val="00337AFA"/>
    <w:rsid w:val="00343C19"/>
    <w:rsid w:val="00352760"/>
    <w:rsid w:val="00353966"/>
    <w:rsid w:val="00354095"/>
    <w:rsid w:val="00356EF7"/>
    <w:rsid w:val="0036254F"/>
    <w:rsid w:val="003625C4"/>
    <w:rsid w:val="00363554"/>
    <w:rsid w:val="00363569"/>
    <w:rsid w:val="00365580"/>
    <w:rsid w:val="003676F3"/>
    <w:rsid w:val="003730D7"/>
    <w:rsid w:val="003800F4"/>
    <w:rsid w:val="00386687"/>
    <w:rsid w:val="00392190"/>
    <w:rsid w:val="003948B8"/>
    <w:rsid w:val="00395418"/>
    <w:rsid w:val="00395EA6"/>
    <w:rsid w:val="003A2FFE"/>
    <w:rsid w:val="003A4191"/>
    <w:rsid w:val="003B29CD"/>
    <w:rsid w:val="003C0DFC"/>
    <w:rsid w:val="003C3C09"/>
    <w:rsid w:val="003C3FF6"/>
    <w:rsid w:val="003C7DB5"/>
    <w:rsid w:val="003D64BF"/>
    <w:rsid w:val="003D7AAC"/>
    <w:rsid w:val="003E0F75"/>
    <w:rsid w:val="003E292C"/>
    <w:rsid w:val="003E3A90"/>
    <w:rsid w:val="003E497F"/>
    <w:rsid w:val="003F40AE"/>
    <w:rsid w:val="003F5A7A"/>
    <w:rsid w:val="00400F5E"/>
    <w:rsid w:val="00401B75"/>
    <w:rsid w:val="00402EA3"/>
    <w:rsid w:val="004100FD"/>
    <w:rsid w:val="004177CA"/>
    <w:rsid w:val="00420604"/>
    <w:rsid w:val="0042183B"/>
    <w:rsid w:val="0042606F"/>
    <w:rsid w:val="00427B68"/>
    <w:rsid w:val="0043421A"/>
    <w:rsid w:val="00442B16"/>
    <w:rsid w:val="0044451D"/>
    <w:rsid w:val="00444B43"/>
    <w:rsid w:val="00447642"/>
    <w:rsid w:val="00455564"/>
    <w:rsid w:val="0046076D"/>
    <w:rsid w:val="00461294"/>
    <w:rsid w:val="004612A8"/>
    <w:rsid w:val="0046175E"/>
    <w:rsid w:val="00465AC1"/>
    <w:rsid w:val="0047647F"/>
    <w:rsid w:val="004773DE"/>
    <w:rsid w:val="00492340"/>
    <w:rsid w:val="00495EE9"/>
    <w:rsid w:val="004A3764"/>
    <w:rsid w:val="004A69D9"/>
    <w:rsid w:val="004B6EFC"/>
    <w:rsid w:val="004B7273"/>
    <w:rsid w:val="004C0171"/>
    <w:rsid w:val="004C33A1"/>
    <w:rsid w:val="004D0023"/>
    <w:rsid w:val="004D1EE1"/>
    <w:rsid w:val="004D5086"/>
    <w:rsid w:val="004D7A6F"/>
    <w:rsid w:val="004F0B68"/>
    <w:rsid w:val="00500D06"/>
    <w:rsid w:val="00501893"/>
    <w:rsid w:val="00506F5D"/>
    <w:rsid w:val="00521072"/>
    <w:rsid w:val="00523C1C"/>
    <w:rsid w:val="00532D35"/>
    <w:rsid w:val="005340BC"/>
    <w:rsid w:val="005349B5"/>
    <w:rsid w:val="00542AD6"/>
    <w:rsid w:val="005465BC"/>
    <w:rsid w:val="0055573C"/>
    <w:rsid w:val="00562081"/>
    <w:rsid w:val="005627CF"/>
    <w:rsid w:val="005632DA"/>
    <w:rsid w:val="0056348F"/>
    <w:rsid w:val="00571FC9"/>
    <w:rsid w:val="00575DC0"/>
    <w:rsid w:val="00587623"/>
    <w:rsid w:val="005903F1"/>
    <w:rsid w:val="0059104F"/>
    <w:rsid w:val="00593BB3"/>
    <w:rsid w:val="00594EB6"/>
    <w:rsid w:val="005958EB"/>
    <w:rsid w:val="00595C17"/>
    <w:rsid w:val="005A174B"/>
    <w:rsid w:val="005A1D81"/>
    <w:rsid w:val="005A7D38"/>
    <w:rsid w:val="005B0B35"/>
    <w:rsid w:val="005C40F5"/>
    <w:rsid w:val="005C7BF8"/>
    <w:rsid w:val="005D30D9"/>
    <w:rsid w:val="005D70F8"/>
    <w:rsid w:val="005E1286"/>
    <w:rsid w:val="005E6B18"/>
    <w:rsid w:val="005F0383"/>
    <w:rsid w:val="00602168"/>
    <w:rsid w:val="00604478"/>
    <w:rsid w:val="00605EEB"/>
    <w:rsid w:val="00606C43"/>
    <w:rsid w:val="00622C32"/>
    <w:rsid w:val="00624448"/>
    <w:rsid w:val="0062622B"/>
    <w:rsid w:val="00627CC0"/>
    <w:rsid w:val="00632628"/>
    <w:rsid w:val="00632806"/>
    <w:rsid w:val="006369B8"/>
    <w:rsid w:val="00636D66"/>
    <w:rsid w:val="00641D5B"/>
    <w:rsid w:val="006431BE"/>
    <w:rsid w:val="00644056"/>
    <w:rsid w:val="00646BA1"/>
    <w:rsid w:val="006471D2"/>
    <w:rsid w:val="00647A81"/>
    <w:rsid w:val="00653D42"/>
    <w:rsid w:val="006561EF"/>
    <w:rsid w:val="00656CB7"/>
    <w:rsid w:val="0066049A"/>
    <w:rsid w:val="0066087E"/>
    <w:rsid w:val="00662F45"/>
    <w:rsid w:val="00667770"/>
    <w:rsid w:val="00670C0D"/>
    <w:rsid w:val="00672B18"/>
    <w:rsid w:val="00673621"/>
    <w:rsid w:val="00675662"/>
    <w:rsid w:val="006871AB"/>
    <w:rsid w:val="006910C2"/>
    <w:rsid w:val="0069514E"/>
    <w:rsid w:val="006968BA"/>
    <w:rsid w:val="00697B5C"/>
    <w:rsid w:val="006A12E8"/>
    <w:rsid w:val="006A38F6"/>
    <w:rsid w:val="006B0398"/>
    <w:rsid w:val="006B0663"/>
    <w:rsid w:val="006B4708"/>
    <w:rsid w:val="006C1A8A"/>
    <w:rsid w:val="006C4A88"/>
    <w:rsid w:val="006C5052"/>
    <w:rsid w:val="006C61AF"/>
    <w:rsid w:val="006C65DA"/>
    <w:rsid w:val="006D28B3"/>
    <w:rsid w:val="006D4495"/>
    <w:rsid w:val="006D4D8C"/>
    <w:rsid w:val="006E0357"/>
    <w:rsid w:val="006E69E5"/>
    <w:rsid w:val="006E6A1F"/>
    <w:rsid w:val="006E7ECD"/>
    <w:rsid w:val="006F3687"/>
    <w:rsid w:val="007037EC"/>
    <w:rsid w:val="00707011"/>
    <w:rsid w:val="007075B6"/>
    <w:rsid w:val="00707EE3"/>
    <w:rsid w:val="00715DBE"/>
    <w:rsid w:val="007205E8"/>
    <w:rsid w:val="007209EF"/>
    <w:rsid w:val="007239A9"/>
    <w:rsid w:val="0072444A"/>
    <w:rsid w:val="00725D66"/>
    <w:rsid w:val="00733368"/>
    <w:rsid w:val="0074022C"/>
    <w:rsid w:val="00741C1A"/>
    <w:rsid w:val="0074285B"/>
    <w:rsid w:val="007522FF"/>
    <w:rsid w:val="0075575A"/>
    <w:rsid w:val="00755907"/>
    <w:rsid w:val="007643C9"/>
    <w:rsid w:val="0076796D"/>
    <w:rsid w:val="007749A7"/>
    <w:rsid w:val="00782C69"/>
    <w:rsid w:val="00787F6B"/>
    <w:rsid w:val="007B20EC"/>
    <w:rsid w:val="007B697B"/>
    <w:rsid w:val="007C4B45"/>
    <w:rsid w:val="007D21D7"/>
    <w:rsid w:val="007D5F4A"/>
    <w:rsid w:val="007D6DB8"/>
    <w:rsid w:val="007E3531"/>
    <w:rsid w:val="007E47CD"/>
    <w:rsid w:val="007E5DFB"/>
    <w:rsid w:val="007E77C1"/>
    <w:rsid w:val="007E7C78"/>
    <w:rsid w:val="007F7A9E"/>
    <w:rsid w:val="00812E46"/>
    <w:rsid w:val="008158E1"/>
    <w:rsid w:val="008172FE"/>
    <w:rsid w:val="00820AAF"/>
    <w:rsid w:val="00820C9B"/>
    <w:rsid w:val="008217E4"/>
    <w:rsid w:val="00825792"/>
    <w:rsid w:val="00826C8C"/>
    <w:rsid w:val="00833E01"/>
    <w:rsid w:val="00837AF6"/>
    <w:rsid w:val="00855089"/>
    <w:rsid w:val="008720BE"/>
    <w:rsid w:val="00872312"/>
    <w:rsid w:val="00874691"/>
    <w:rsid w:val="0087555B"/>
    <w:rsid w:val="00880683"/>
    <w:rsid w:val="008816BF"/>
    <w:rsid w:val="0088630D"/>
    <w:rsid w:val="0089102B"/>
    <w:rsid w:val="008A11A8"/>
    <w:rsid w:val="008A79F0"/>
    <w:rsid w:val="008B4531"/>
    <w:rsid w:val="008B4A29"/>
    <w:rsid w:val="008B6030"/>
    <w:rsid w:val="008C4FE7"/>
    <w:rsid w:val="008C7156"/>
    <w:rsid w:val="008D2A0C"/>
    <w:rsid w:val="008D38CF"/>
    <w:rsid w:val="008E0E09"/>
    <w:rsid w:val="008E1F49"/>
    <w:rsid w:val="008E2206"/>
    <w:rsid w:val="008E5599"/>
    <w:rsid w:val="008F0A19"/>
    <w:rsid w:val="008F40EB"/>
    <w:rsid w:val="00903BAE"/>
    <w:rsid w:val="00910ABB"/>
    <w:rsid w:val="00911059"/>
    <w:rsid w:val="00914BB6"/>
    <w:rsid w:val="00914C72"/>
    <w:rsid w:val="00917669"/>
    <w:rsid w:val="00920D06"/>
    <w:rsid w:val="00921A68"/>
    <w:rsid w:val="00923F4A"/>
    <w:rsid w:val="0093271D"/>
    <w:rsid w:val="00933051"/>
    <w:rsid w:val="00934C2F"/>
    <w:rsid w:val="00935881"/>
    <w:rsid w:val="00941835"/>
    <w:rsid w:val="009440B6"/>
    <w:rsid w:val="009451B3"/>
    <w:rsid w:val="00946EA8"/>
    <w:rsid w:val="00950A00"/>
    <w:rsid w:val="009537E8"/>
    <w:rsid w:val="00960C3F"/>
    <w:rsid w:val="00961969"/>
    <w:rsid w:val="00962C44"/>
    <w:rsid w:val="00963ABF"/>
    <w:rsid w:val="0096742F"/>
    <w:rsid w:val="009679D9"/>
    <w:rsid w:val="009714AD"/>
    <w:rsid w:val="009734BE"/>
    <w:rsid w:val="009752F7"/>
    <w:rsid w:val="0097719D"/>
    <w:rsid w:val="009870E2"/>
    <w:rsid w:val="009878D3"/>
    <w:rsid w:val="00992017"/>
    <w:rsid w:val="00996291"/>
    <w:rsid w:val="009A01A3"/>
    <w:rsid w:val="009A1312"/>
    <w:rsid w:val="009A2169"/>
    <w:rsid w:val="009A4DBD"/>
    <w:rsid w:val="009A60AC"/>
    <w:rsid w:val="009A64D2"/>
    <w:rsid w:val="009A65A5"/>
    <w:rsid w:val="009A7984"/>
    <w:rsid w:val="009B0C73"/>
    <w:rsid w:val="009B294B"/>
    <w:rsid w:val="009B31A5"/>
    <w:rsid w:val="009B72DD"/>
    <w:rsid w:val="009C178B"/>
    <w:rsid w:val="009D1BB1"/>
    <w:rsid w:val="009D6BC6"/>
    <w:rsid w:val="009E0C51"/>
    <w:rsid w:val="009E629D"/>
    <w:rsid w:val="009E6B5A"/>
    <w:rsid w:val="009F1DA9"/>
    <w:rsid w:val="009F746A"/>
    <w:rsid w:val="00A0538C"/>
    <w:rsid w:val="00A10D3E"/>
    <w:rsid w:val="00A12225"/>
    <w:rsid w:val="00A146F2"/>
    <w:rsid w:val="00A150A5"/>
    <w:rsid w:val="00A152C2"/>
    <w:rsid w:val="00A24A1F"/>
    <w:rsid w:val="00A27898"/>
    <w:rsid w:val="00A3444C"/>
    <w:rsid w:val="00A464CD"/>
    <w:rsid w:val="00A53DA1"/>
    <w:rsid w:val="00A60D17"/>
    <w:rsid w:val="00A615BA"/>
    <w:rsid w:val="00A62D88"/>
    <w:rsid w:val="00A638B3"/>
    <w:rsid w:val="00A653DE"/>
    <w:rsid w:val="00A65481"/>
    <w:rsid w:val="00A66525"/>
    <w:rsid w:val="00A700E0"/>
    <w:rsid w:val="00A727CA"/>
    <w:rsid w:val="00A72852"/>
    <w:rsid w:val="00A73B3D"/>
    <w:rsid w:val="00A73C6B"/>
    <w:rsid w:val="00A84894"/>
    <w:rsid w:val="00A84FEE"/>
    <w:rsid w:val="00A86045"/>
    <w:rsid w:val="00A86DE7"/>
    <w:rsid w:val="00A870F1"/>
    <w:rsid w:val="00A90B08"/>
    <w:rsid w:val="00A96641"/>
    <w:rsid w:val="00AA3ABD"/>
    <w:rsid w:val="00AA63EA"/>
    <w:rsid w:val="00AB201B"/>
    <w:rsid w:val="00AB2A2A"/>
    <w:rsid w:val="00AB407B"/>
    <w:rsid w:val="00AB6C88"/>
    <w:rsid w:val="00AC112F"/>
    <w:rsid w:val="00AC23AE"/>
    <w:rsid w:val="00AC36D7"/>
    <w:rsid w:val="00AC3EFF"/>
    <w:rsid w:val="00AC54AF"/>
    <w:rsid w:val="00AC5744"/>
    <w:rsid w:val="00AC6903"/>
    <w:rsid w:val="00AD1C35"/>
    <w:rsid w:val="00AD31D1"/>
    <w:rsid w:val="00AD3671"/>
    <w:rsid w:val="00AD43AB"/>
    <w:rsid w:val="00AE16D3"/>
    <w:rsid w:val="00AE3096"/>
    <w:rsid w:val="00AE45C1"/>
    <w:rsid w:val="00AE7F6B"/>
    <w:rsid w:val="00AF291F"/>
    <w:rsid w:val="00AF33BF"/>
    <w:rsid w:val="00AF7C87"/>
    <w:rsid w:val="00B016C3"/>
    <w:rsid w:val="00B10711"/>
    <w:rsid w:val="00B111AF"/>
    <w:rsid w:val="00B12E0D"/>
    <w:rsid w:val="00B137EC"/>
    <w:rsid w:val="00B15B35"/>
    <w:rsid w:val="00B16A5C"/>
    <w:rsid w:val="00B17778"/>
    <w:rsid w:val="00B27A3A"/>
    <w:rsid w:val="00B30607"/>
    <w:rsid w:val="00B30B29"/>
    <w:rsid w:val="00B33768"/>
    <w:rsid w:val="00B3392F"/>
    <w:rsid w:val="00B3444B"/>
    <w:rsid w:val="00B400B7"/>
    <w:rsid w:val="00B4231D"/>
    <w:rsid w:val="00B43FC8"/>
    <w:rsid w:val="00B4771D"/>
    <w:rsid w:val="00B6515F"/>
    <w:rsid w:val="00B65AF0"/>
    <w:rsid w:val="00B665CE"/>
    <w:rsid w:val="00B67748"/>
    <w:rsid w:val="00B75075"/>
    <w:rsid w:val="00B76270"/>
    <w:rsid w:val="00B851B6"/>
    <w:rsid w:val="00B860FE"/>
    <w:rsid w:val="00B90B4E"/>
    <w:rsid w:val="00B90D45"/>
    <w:rsid w:val="00B9324C"/>
    <w:rsid w:val="00B9649C"/>
    <w:rsid w:val="00B972E1"/>
    <w:rsid w:val="00BA22D1"/>
    <w:rsid w:val="00BA2846"/>
    <w:rsid w:val="00BB2BFD"/>
    <w:rsid w:val="00BB30A1"/>
    <w:rsid w:val="00BB6542"/>
    <w:rsid w:val="00BD1F2C"/>
    <w:rsid w:val="00BD4216"/>
    <w:rsid w:val="00BE0009"/>
    <w:rsid w:val="00BE4AF6"/>
    <w:rsid w:val="00BF11A4"/>
    <w:rsid w:val="00C0033A"/>
    <w:rsid w:val="00C01F4A"/>
    <w:rsid w:val="00C03D7E"/>
    <w:rsid w:val="00C049D1"/>
    <w:rsid w:val="00C064C1"/>
    <w:rsid w:val="00C100C5"/>
    <w:rsid w:val="00C2274D"/>
    <w:rsid w:val="00C22932"/>
    <w:rsid w:val="00C25794"/>
    <w:rsid w:val="00C33F79"/>
    <w:rsid w:val="00C34CEA"/>
    <w:rsid w:val="00C41913"/>
    <w:rsid w:val="00C42794"/>
    <w:rsid w:val="00C515B6"/>
    <w:rsid w:val="00C55E93"/>
    <w:rsid w:val="00C568B1"/>
    <w:rsid w:val="00C56966"/>
    <w:rsid w:val="00C602B3"/>
    <w:rsid w:val="00C60963"/>
    <w:rsid w:val="00C633B8"/>
    <w:rsid w:val="00C67EB1"/>
    <w:rsid w:val="00C7495C"/>
    <w:rsid w:val="00C75FF2"/>
    <w:rsid w:val="00C762C1"/>
    <w:rsid w:val="00C76C52"/>
    <w:rsid w:val="00C83B1D"/>
    <w:rsid w:val="00C85F04"/>
    <w:rsid w:val="00C86603"/>
    <w:rsid w:val="00C86B87"/>
    <w:rsid w:val="00C90BF1"/>
    <w:rsid w:val="00C945F5"/>
    <w:rsid w:val="00C96919"/>
    <w:rsid w:val="00C97023"/>
    <w:rsid w:val="00CA047E"/>
    <w:rsid w:val="00CA161F"/>
    <w:rsid w:val="00CA2042"/>
    <w:rsid w:val="00CA20ED"/>
    <w:rsid w:val="00CA7491"/>
    <w:rsid w:val="00CA7631"/>
    <w:rsid w:val="00CA7917"/>
    <w:rsid w:val="00CC01D5"/>
    <w:rsid w:val="00CC76F6"/>
    <w:rsid w:val="00CC7EA4"/>
    <w:rsid w:val="00CD1600"/>
    <w:rsid w:val="00CD5AA6"/>
    <w:rsid w:val="00CE1D60"/>
    <w:rsid w:val="00CE20B4"/>
    <w:rsid w:val="00CF702A"/>
    <w:rsid w:val="00D0131A"/>
    <w:rsid w:val="00D030D5"/>
    <w:rsid w:val="00D11031"/>
    <w:rsid w:val="00D11B43"/>
    <w:rsid w:val="00D12F62"/>
    <w:rsid w:val="00D14D22"/>
    <w:rsid w:val="00D16097"/>
    <w:rsid w:val="00D23130"/>
    <w:rsid w:val="00D239DA"/>
    <w:rsid w:val="00D2400E"/>
    <w:rsid w:val="00D25928"/>
    <w:rsid w:val="00D3672B"/>
    <w:rsid w:val="00D427E8"/>
    <w:rsid w:val="00D50EAE"/>
    <w:rsid w:val="00D540DB"/>
    <w:rsid w:val="00D54E45"/>
    <w:rsid w:val="00D60E2E"/>
    <w:rsid w:val="00D62FF4"/>
    <w:rsid w:val="00D67E09"/>
    <w:rsid w:val="00D67FF3"/>
    <w:rsid w:val="00D70C65"/>
    <w:rsid w:val="00D738A1"/>
    <w:rsid w:val="00D74622"/>
    <w:rsid w:val="00D74AD1"/>
    <w:rsid w:val="00D81750"/>
    <w:rsid w:val="00D81BF1"/>
    <w:rsid w:val="00D831DC"/>
    <w:rsid w:val="00D87D80"/>
    <w:rsid w:val="00D92756"/>
    <w:rsid w:val="00D96E73"/>
    <w:rsid w:val="00D97FE0"/>
    <w:rsid w:val="00DA1260"/>
    <w:rsid w:val="00DA2BB6"/>
    <w:rsid w:val="00DA2BD3"/>
    <w:rsid w:val="00DA7411"/>
    <w:rsid w:val="00DB6B2B"/>
    <w:rsid w:val="00DC2ABA"/>
    <w:rsid w:val="00DC5547"/>
    <w:rsid w:val="00DC5F1D"/>
    <w:rsid w:val="00DC6E18"/>
    <w:rsid w:val="00DD2766"/>
    <w:rsid w:val="00DE04F6"/>
    <w:rsid w:val="00DF3D57"/>
    <w:rsid w:val="00E038F7"/>
    <w:rsid w:val="00E03E09"/>
    <w:rsid w:val="00E06FFF"/>
    <w:rsid w:val="00E163C1"/>
    <w:rsid w:val="00E23FBD"/>
    <w:rsid w:val="00E24E77"/>
    <w:rsid w:val="00E30313"/>
    <w:rsid w:val="00E358F6"/>
    <w:rsid w:val="00E40C37"/>
    <w:rsid w:val="00E436DE"/>
    <w:rsid w:val="00E52EEC"/>
    <w:rsid w:val="00E53402"/>
    <w:rsid w:val="00E54005"/>
    <w:rsid w:val="00E54858"/>
    <w:rsid w:val="00E5607B"/>
    <w:rsid w:val="00E56750"/>
    <w:rsid w:val="00E573FF"/>
    <w:rsid w:val="00E60839"/>
    <w:rsid w:val="00E61BE8"/>
    <w:rsid w:val="00E66406"/>
    <w:rsid w:val="00E679E5"/>
    <w:rsid w:val="00E704D6"/>
    <w:rsid w:val="00E7417C"/>
    <w:rsid w:val="00E80B14"/>
    <w:rsid w:val="00E86EBF"/>
    <w:rsid w:val="00E903CE"/>
    <w:rsid w:val="00E90AB8"/>
    <w:rsid w:val="00E94D24"/>
    <w:rsid w:val="00EA029B"/>
    <w:rsid w:val="00EA11F0"/>
    <w:rsid w:val="00EA33B1"/>
    <w:rsid w:val="00EA3658"/>
    <w:rsid w:val="00EA6128"/>
    <w:rsid w:val="00EA65B5"/>
    <w:rsid w:val="00EB09C5"/>
    <w:rsid w:val="00EC029C"/>
    <w:rsid w:val="00ED09B2"/>
    <w:rsid w:val="00ED0DDA"/>
    <w:rsid w:val="00ED34A8"/>
    <w:rsid w:val="00ED594F"/>
    <w:rsid w:val="00ED7DF8"/>
    <w:rsid w:val="00EE1457"/>
    <w:rsid w:val="00EE1B6D"/>
    <w:rsid w:val="00EE2C84"/>
    <w:rsid w:val="00EE44E0"/>
    <w:rsid w:val="00EE5CC3"/>
    <w:rsid w:val="00EE7956"/>
    <w:rsid w:val="00EF020C"/>
    <w:rsid w:val="00EF4AB7"/>
    <w:rsid w:val="00F011CA"/>
    <w:rsid w:val="00F11D81"/>
    <w:rsid w:val="00F17BB1"/>
    <w:rsid w:val="00F17F09"/>
    <w:rsid w:val="00F2382D"/>
    <w:rsid w:val="00F25930"/>
    <w:rsid w:val="00F25A13"/>
    <w:rsid w:val="00F26A3D"/>
    <w:rsid w:val="00F2753A"/>
    <w:rsid w:val="00F3465D"/>
    <w:rsid w:val="00F34DE0"/>
    <w:rsid w:val="00F40E7B"/>
    <w:rsid w:val="00F662E5"/>
    <w:rsid w:val="00F66442"/>
    <w:rsid w:val="00F75FAD"/>
    <w:rsid w:val="00F77F1F"/>
    <w:rsid w:val="00F800CD"/>
    <w:rsid w:val="00F869A2"/>
    <w:rsid w:val="00F90699"/>
    <w:rsid w:val="00F923DF"/>
    <w:rsid w:val="00F9509C"/>
    <w:rsid w:val="00FA7496"/>
    <w:rsid w:val="00FB6E6A"/>
    <w:rsid w:val="00FC268E"/>
    <w:rsid w:val="00FC2CF0"/>
    <w:rsid w:val="00FC4AFD"/>
    <w:rsid w:val="00FC6AF5"/>
    <w:rsid w:val="00FC7787"/>
    <w:rsid w:val="00FD00D2"/>
    <w:rsid w:val="00FD1C45"/>
    <w:rsid w:val="00FD6D19"/>
    <w:rsid w:val="00FE2197"/>
    <w:rsid w:val="00FE574F"/>
    <w:rsid w:val="00FF01E8"/>
    <w:rsid w:val="00F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CA161F"/>
    <w:pPr>
      <w:keepNext/>
      <w:ind w:firstLine="709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A16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E1"/>
    <w:rPr>
      <w:rFonts w:ascii="Tahoma" w:eastAsia="Times New Roman" w:hAnsi="Tahoma" w:cs="Tahoma"/>
      <w:caps/>
      <w:sz w:val="16"/>
      <w:szCs w:val="16"/>
      <w:lang w:eastAsia="ru-RU"/>
    </w:rPr>
  </w:style>
  <w:style w:type="character" w:customStyle="1" w:styleId="14">
    <w:name w:val="Стиль 14 Ж по ЛК"/>
    <w:rsid w:val="005C40F5"/>
    <w:rPr>
      <w:b/>
      <w:bCs/>
    </w:rPr>
  </w:style>
  <w:style w:type="paragraph" w:customStyle="1" w:styleId="12">
    <w:name w:val="Стиль Кор 1"/>
    <w:basedOn w:val="a"/>
    <w:qFormat/>
    <w:rsid w:val="00656CB7"/>
    <w:rPr>
      <w:b/>
      <w:sz w:val="26"/>
    </w:rPr>
  </w:style>
  <w:style w:type="paragraph" w:customStyle="1" w:styleId="a5">
    <w:name w:val="Стиль Уваж.."/>
    <w:basedOn w:val="a"/>
    <w:qFormat/>
    <w:rsid w:val="00304711"/>
    <w:pPr>
      <w:spacing w:before="360" w:after="240"/>
      <w:jc w:val="center"/>
    </w:pPr>
    <w:rPr>
      <w:b/>
      <w:sz w:val="28"/>
    </w:rPr>
  </w:style>
  <w:style w:type="paragraph" w:customStyle="1" w:styleId="13">
    <w:name w:val="Стиль1 Текст"/>
    <w:basedOn w:val="a"/>
    <w:qFormat/>
    <w:rsid w:val="00A84FEE"/>
    <w:pPr>
      <w:widowControl w:val="0"/>
      <w:spacing w:line="259" w:lineRule="auto"/>
      <w:ind w:firstLine="709"/>
    </w:pPr>
    <w:rPr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57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5B35"/>
    <w:rPr>
      <w:color w:val="0000FF" w:themeColor="hyperlink"/>
      <w:u w:val="single"/>
    </w:rPr>
  </w:style>
  <w:style w:type="character" w:styleId="ac">
    <w:name w:val="page number"/>
    <w:basedOn w:val="a0"/>
    <w:rsid w:val="0013664A"/>
  </w:style>
  <w:style w:type="paragraph" w:styleId="ad">
    <w:name w:val="List Paragraph"/>
    <w:basedOn w:val="a"/>
    <w:uiPriority w:val="34"/>
    <w:qFormat/>
    <w:rsid w:val="0042606F"/>
    <w:pPr>
      <w:ind w:left="720"/>
      <w:contextualSpacing/>
    </w:pPr>
  </w:style>
  <w:style w:type="paragraph" w:customStyle="1" w:styleId="ae">
    <w:name w:val="ОсновТекст"/>
    <w:basedOn w:val="a"/>
    <w:qFormat/>
    <w:rsid w:val="00571FC9"/>
    <w:pPr>
      <w:spacing w:before="60" w:after="60" w:line="276" w:lineRule="auto"/>
      <w:ind w:firstLine="709"/>
    </w:pPr>
    <w:rPr>
      <w:sz w:val="28"/>
      <w:szCs w:val="24"/>
    </w:rPr>
  </w:style>
  <w:style w:type="paragraph" w:customStyle="1" w:styleId="af">
    <w:name w:val="Титул"/>
    <w:basedOn w:val="a"/>
    <w:qFormat/>
    <w:rsid w:val="00996291"/>
    <w:pPr>
      <w:spacing w:line="276" w:lineRule="auto"/>
      <w:jc w:val="center"/>
    </w:pPr>
    <w:rPr>
      <w:rFonts w:eastAsia="SimSun"/>
      <w:b/>
      <w:sz w:val="28"/>
      <w:szCs w:val="24"/>
    </w:rPr>
  </w:style>
  <w:style w:type="paragraph" w:customStyle="1" w:styleId="15">
    <w:name w:val="Стиль1"/>
    <w:basedOn w:val="a"/>
    <w:qFormat/>
    <w:rsid w:val="00A84FEE"/>
    <w:rPr>
      <w:sz w:val="28"/>
    </w:rPr>
  </w:style>
  <w:style w:type="table" w:customStyle="1" w:styleId="16">
    <w:name w:val="Сетка таблицы1"/>
    <w:basedOn w:val="a1"/>
    <w:next w:val="aa"/>
    <w:uiPriority w:val="59"/>
    <w:rsid w:val="00DA741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атор 1)"/>
    <w:basedOn w:val="a"/>
    <w:qFormat/>
    <w:rsid w:val="007239A9"/>
    <w:pPr>
      <w:numPr>
        <w:numId w:val="16"/>
      </w:numPr>
      <w:ind w:left="1066" w:hanging="357"/>
    </w:pPr>
    <w:rPr>
      <w:rFonts w:eastAsia="SimSu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CA161F"/>
    <w:pPr>
      <w:keepNext/>
      <w:ind w:firstLine="709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A16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E1"/>
    <w:rPr>
      <w:rFonts w:ascii="Tahoma" w:eastAsia="Times New Roman" w:hAnsi="Tahoma" w:cs="Tahoma"/>
      <w:caps/>
      <w:sz w:val="16"/>
      <w:szCs w:val="16"/>
      <w:lang w:eastAsia="ru-RU"/>
    </w:rPr>
  </w:style>
  <w:style w:type="character" w:customStyle="1" w:styleId="14">
    <w:name w:val="Стиль 14 Ж по ЛК"/>
    <w:rsid w:val="005C40F5"/>
    <w:rPr>
      <w:b/>
      <w:bCs/>
    </w:rPr>
  </w:style>
  <w:style w:type="paragraph" w:customStyle="1" w:styleId="12">
    <w:name w:val="Стиль Кор 1"/>
    <w:basedOn w:val="a"/>
    <w:qFormat/>
    <w:rsid w:val="00656CB7"/>
    <w:rPr>
      <w:b/>
      <w:sz w:val="26"/>
    </w:rPr>
  </w:style>
  <w:style w:type="paragraph" w:customStyle="1" w:styleId="a5">
    <w:name w:val="Стиль Уваж.."/>
    <w:basedOn w:val="a"/>
    <w:qFormat/>
    <w:rsid w:val="00304711"/>
    <w:pPr>
      <w:spacing w:before="360" w:after="240"/>
      <w:jc w:val="center"/>
    </w:pPr>
    <w:rPr>
      <w:b/>
      <w:sz w:val="28"/>
    </w:rPr>
  </w:style>
  <w:style w:type="paragraph" w:customStyle="1" w:styleId="13">
    <w:name w:val="Стиль1 Текст"/>
    <w:basedOn w:val="a"/>
    <w:qFormat/>
    <w:rsid w:val="00A84FEE"/>
    <w:pPr>
      <w:widowControl w:val="0"/>
      <w:spacing w:line="259" w:lineRule="auto"/>
      <w:ind w:firstLine="709"/>
    </w:pPr>
    <w:rPr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57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5B35"/>
    <w:rPr>
      <w:color w:val="0000FF" w:themeColor="hyperlink"/>
      <w:u w:val="single"/>
    </w:rPr>
  </w:style>
  <w:style w:type="character" w:styleId="ac">
    <w:name w:val="page number"/>
    <w:basedOn w:val="a0"/>
    <w:rsid w:val="0013664A"/>
  </w:style>
  <w:style w:type="paragraph" w:styleId="ad">
    <w:name w:val="List Paragraph"/>
    <w:basedOn w:val="a"/>
    <w:uiPriority w:val="34"/>
    <w:qFormat/>
    <w:rsid w:val="0042606F"/>
    <w:pPr>
      <w:ind w:left="720"/>
      <w:contextualSpacing/>
    </w:pPr>
  </w:style>
  <w:style w:type="paragraph" w:customStyle="1" w:styleId="ae">
    <w:name w:val="ОсновТекст"/>
    <w:basedOn w:val="a"/>
    <w:qFormat/>
    <w:rsid w:val="00571FC9"/>
    <w:pPr>
      <w:spacing w:before="60" w:after="60" w:line="276" w:lineRule="auto"/>
      <w:ind w:firstLine="709"/>
    </w:pPr>
    <w:rPr>
      <w:sz w:val="28"/>
      <w:szCs w:val="24"/>
    </w:rPr>
  </w:style>
  <w:style w:type="paragraph" w:customStyle="1" w:styleId="af">
    <w:name w:val="Титул"/>
    <w:basedOn w:val="a"/>
    <w:qFormat/>
    <w:rsid w:val="00996291"/>
    <w:pPr>
      <w:spacing w:line="276" w:lineRule="auto"/>
      <w:jc w:val="center"/>
    </w:pPr>
    <w:rPr>
      <w:rFonts w:eastAsia="SimSun"/>
      <w:b/>
      <w:sz w:val="28"/>
      <w:szCs w:val="24"/>
    </w:rPr>
  </w:style>
  <w:style w:type="paragraph" w:customStyle="1" w:styleId="15">
    <w:name w:val="Стиль1"/>
    <w:basedOn w:val="a"/>
    <w:qFormat/>
    <w:rsid w:val="00A84FEE"/>
    <w:rPr>
      <w:sz w:val="28"/>
    </w:rPr>
  </w:style>
  <w:style w:type="table" w:customStyle="1" w:styleId="16">
    <w:name w:val="Сетка таблицы1"/>
    <w:basedOn w:val="a1"/>
    <w:next w:val="aa"/>
    <w:uiPriority w:val="59"/>
    <w:rsid w:val="00DA741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атор 1)"/>
    <w:basedOn w:val="a"/>
    <w:qFormat/>
    <w:rsid w:val="007239A9"/>
    <w:pPr>
      <w:numPr>
        <w:numId w:val="16"/>
      </w:numPr>
      <w:ind w:left="1066" w:hanging="357"/>
    </w:pPr>
    <w:rPr>
      <w:rFonts w:eastAsia="SimSu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5300FDF-6E5A-427B-9B10-69396933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Ольга Рафаиловна</dc:creator>
  <cp:lastModifiedBy>Власихин Виктор Михайлович</cp:lastModifiedBy>
  <cp:revision>3</cp:revision>
  <cp:lastPrinted>2016-05-31T08:49:00Z</cp:lastPrinted>
  <dcterms:created xsi:type="dcterms:W3CDTF">2017-04-17T12:20:00Z</dcterms:created>
  <dcterms:modified xsi:type="dcterms:W3CDTF">2017-04-17T12:24:00Z</dcterms:modified>
</cp:coreProperties>
</file>