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039"/>
        <w:gridCol w:w="1276"/>
      </w:tblGrid>
      <w:tr w:rsidR="00194E2D" w:rsidRPr="00895CDB" w:rsidTr="007048B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895CDB" w:rsidRDefault="00194E2D" w:rsidP="004A22D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95CDB">
              <w:rPr>
                <w:b/>
                <w:sz w:val="24"/>
                <w:szCs w:val="24"/>
                <w:lang w:val="ru-RU"/>
              </w:rPr>
              <w:br w:type="page"/>
            </w:r>
            <w:r w:rsidR="009006B1" w:rsidRPr="00895CDB">
              <w:rPr>
                <w:b/>
                <w:sz w:val="24"/>
                <w:szCs w:val="24"/>
                <w:lang w:val="ru-RU"/>
              </w:rPr>
              <w:t>Основные выводы по состоянию области</w:t>
            </w:r>
            <w:r w:rsidRPr="00895CDB">
              <w:rPr>
                <w:b/>
                <w:sz w:val="24"/>
                <w:szCs w:val="24"/>
                <w:lang w:val="ru-RU"/>
              </w:rPr>
              <w:t xml:space="preserve"> </w:t>
            </w:r>
            <w:r w:rsidR="006F1024" w:rsidRPr="00895CDB">
              <w:rPr>
                <w:b/>
                <w:sz w:val="24"/>
                <w:szCs w:val="24"/>
                <w:lang w:val="ru-RU"/>
              </w:rPr>
              <w:t>«</w:t>
            </w:r>
            <w:r w:rsidR="00C242B0" w:rsidRPr="00895CDB">
              <w:rPr>
                <w:b/>
                <w:sz w:val="24"/>
                <w:szCs w:val="24"/>
                <w:lang w:val="ru-RU"/>
              </w:rPr>
              <w:t>ИНЖЕНЕРНАЯ ПОДДЕРЖКА</w:t>
            </w:r>
            <w:r w:rsidR="006F1024" w:rsidRPr="00895CDB">
              <w:rPr>
                <w:b/>
                <w:sz w:val="24"/>
                <w:szCs w:val="24"/>
                <w:lang w:val="ru-RU"/>
              </w:rPr>
              <w:t>»</w:t>
            </w:r>
          </w:p>
          <w:p w:rsidR="00194E2D" w:rsidRPr="00895CDB" w:rsidRDefault="00194E2D" w:rsidP="004A22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94E2D" w:rsidRPr="00A06D0C" w:rsidTr="007048B8"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2D" w:rsidRPr="00A06D0C" w:rsidRDefault="006F1024" w:rsidP="004A22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ОДУ</w:t>
            </w:r>
            <w:r w:rsidR="00194E2D" w:rsidRPr="00A06D0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E933AA" w:rsidRPr="00A06D0C" w:rsidRDefault="00E933AA" w:rsidP="00DC0847">
            <w:pPr>
              <w:pStyle w:val="5"/>
              <w:spacing w:before="120" w:after="0"/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3885" w:rsidRPr="007048B8" w:rsidRDefault="006F1024" w:rsidP="007048B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Сильные стороны</w:t>
            </w:r>
            <w:r w:rsidR="00194E2D" w:rsidRPr="00A06D0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194E2D" w:rsidRPr="00A06D0C" w:rsidTr="007048B8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2D" w:rsidRPr="00A06D0C" w:rsidRDefault="00194E2D" w:rsidP="004A22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2D" w:rsidRPr="00A06D0C" w:rsidRDefault="00194E2D" w:rsidP="004A22DA">
            <w:pPr>
              <w:rPr>
                <w:sz w:val="24"/>
                <w:szCs w:val="24"/>
                <w:lang w:val="en-US"/>
              </w:rPr>
            </w:pPr>
          </w:p>
        </w:tc>
      </w:tr>
      <w:tr w:rsidR="001D25C0" w:rsidRPr="00A06D0C" w:rsidTr="007048B8">
        <w:trPr>
          <w:trHeight w:val="3300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B8D" w:rsidRPr="00D26781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Имелись ли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на станции</w:t>
            </w: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события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,</w:t>
            </w: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относящиеся к данной области за последние четыре года?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(указать события если имелись).</w:t>
            </w:r>
          </w:p>
          <w:p w:rsidR="002E2B8D" w:rsidRPr="00191176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Краткие результаты анализа показателей производственной деятельности ВАО АЭС и их трендов, относящих</w:t>
            </w:r>
            <w:bookmarkStart w:id="0" w:name="_GoBack"/>
            <w:bookmarkEnd w:id="0"/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ся к области за последние четыре года. </w:t>
            </w:r>
          </w:p>
          <w:p w:rsidR="002E2B8D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Существенные изменения в области за последние четыре года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(если таковые были). </w:t>
            </w:r>
          </w:p>
          <w:p w:rsidR="002E2B8D" w:rsidRPr="00D26781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>Пример: существенные модернизации, изменения орг. структуры и т.д.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т.п.</w:t>
            </w:r>
          </w:p>
          <w:p w:rsidR="002E2B8D" w:rsidRPr="00D26781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91176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Вызовы, стоящие перед областью в краткосрочной, среднесрочной и долгосрочной перспективах</w:t>
            </w: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(если таковые имеются).</w:t>
            </w:r>
          </w:p>
          <w:p w:rsidR="002E2B8D" w:rsidRPr="00D26781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2678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Пример: продление срока эксплуатации, смена поколений работников, ожидаемая деградация оборудования, снижение дозовой нагрузки и т.д.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 т.п.</w:t>
            </w:r>
          </w:p>
          <w:p w:rsidR="002E2B8D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  <w:p w:rsidR="002E2B8D" w:rsidRPr="00A06D0C" w:rsidRDefault="002E2B8D" w:rsidP="002E2B8D">
            <w:pPr>
              <w:tabs>
                <w:tab w:val="left" w:pos="360"/>
                <w:tab w:val="left" w:pos="1080"/>
                <w:tab w:val="left" w:pos="1440"/>
                <w:tab w:val="left" w:pos="216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Кратко оцените в 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повествовательной</w:t>
            </w: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форме</w:t>
            </w:r>
            <w:r w:rsidRPr="00A06D0C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(опишите положительные и отрицательные моменты) следующее:</w:t>
            </w:r>
          </w:p>
          <w:p w:rsidR="003A428F" w:rsidRPr="003A428F" w:rsidRDefault="00814BFE" w:rsidP="002E2B8D">
            <w:pPr>
              <w:pStyle w:val="Default"/>
              <w:numPr>
                <w:ilvl w:val="0"/>
                <w:numId w:val="19"/>
              </w:numPr>
              <w:ind w:left="452" w:hanging="452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hAnsiTheme="minorHAnsi"/>
                <w:bCs/>
                <w:lang w:val="ru-RU"/>
              </w:rPr>
              <w:t>Как обеспечена э</w:t>
            </w:r>
            <w:r w:rsidR="003A428F">
              <w:rPr>
                <w:rFonts w:asciiTheme="minorHAnsi" w:hAnsiTheme="minorHAnsi"/>
                <w:bCs/>
                <w:lang w:val="ru-RU"/>
              </w:rPr>
              <w:t>ффективность</w:t>
            </w:r>
            <w:r w:rsidR="0086184C" w:rsidRPr="0086184C">
              <w:rPr>
                <w:rFonts w:asciiTheme="minorHAnsi" w:hAnsiTheme="minorHAnsi"/>
                <w:bCs/>
              </w:rPr>
              <w:t xml:space="preserve"> </w:t>
            </w:r>
            <w:r w:rsidR="003A428F">
              <w:rPr>
                <w:rFonts w:asciiTheme="minorHAnsi" w:hAnsiTheme="minorHAnsi"/>
                <w:bCs/>
                <w:lang w:val="ru-RU"/>
              </w:rPr>
              <w:t>к</w:t>
            </w:r>
            <w:r w:rsidR="0086184C" w:rsidRPr="0086184C">
              <w:rPr>
                <w:rFonts w:asciiTheme="minorHAnsi" w:hAnsiTheme="minorHAnsi"/>
                <w:bCs/>
              </w:rPr>
              <w:t>онтрол</w:t>
            </w:r>
            <w:r w:rsidR="003A428F">
              <w:rPr>
                <w:rFonts w:asciiTheme="minorHAnsi" w:hAnsiTheme="minorHAnsi"/>
                <w:bCs/>
                <w:lang w:val="ru-RU"/>
              </w:rPr>
              <w:t>я</w:t>
            </w:r>
            <w:r w:rsidR="0086184C" w:rsidRPr="0086184C">
              <w:rPr>
                <w:rFonts w:asciiTheme="minorHAnsi" w:hAnsiTheme="minorHAnsi"/>
                <w:bCs/>
              </w:rPr>
              <w:t xml:space="preserve"> эксплуатации, ремонта и модернизации</w:t>
            </w:r>
            <w:r w:rsidR="00F020DF">
              <w:rPr>
                <w:rFonts w:asciiTheme="minorHAnsi" w:hAnsiTheme="minorHAnsi"/>
                <w:bCs/>
              </w:rPr>
              <w:t xml:space="preserve"> </w:t>
            </w:r>
            <w:r w:rsidR="00F020DF">
              <w:rPr>
                <w:rFonts w:asciiTheme="minorHAnsi" w:hAnsiTheme="minorHAnsi"/>
                <w:bCs/>
                <w:lang w:val="ru-RU"/>
              </w:rPr>
              <w:t>инженерными службами</w:t>
            </w:r>
            <w:r w:rsidR="00FC2AF2">
              <w:rPr>
                <w:rFonts w:asciiTheme="minorHAnsi" w:hAnsiTheme="minorHAnsi"/>
                <w:bCs/>
                <w:lang w:val="ru-RU"/>
              </w:rPr>
              <w:t>, включая их руководителей</w:t>
            </w:r>
            <w:r>
              <w:rPr>
                <w:rFonts w:asciiTheme="minorHAnsi" w:hAnsiTheme="minorHAnsi"/>
                <w:bCs/>
                <w:lang w:val="ru-RU"/>
              </w:rPr>
              <w:t>?</w:t>
            </w:r>
          </w:p>
          <w:p w:rsidR="00814BFE" w:rsidRPr="002E2B8D" w:rsidRDefault="00814BFE" w:rsidP="002E2B8D">
            <w:pPr>
              <w:pStyle w:val="Default"/>
              <w:numPr>
                <w:ilvl w:val="0"/>
                <w:numId w:val="19"/>
              </w:numPr>
              <w:ind w:left="452" w:hanging="452"/>
              <w:rPr>
                <w:rFonts w:asciiTheme="minorHAnsi" w:hAnsiTheme="minorHAnsi"/>
                <w:bCs/>
                <w:lang w:val="ru-RU"/>
              </w:rPr>
            </w:pPr>
            <w:r w:rsidRPr="002E2B8D">
              <w:rPr>
                <w:rFonts w:asciiTheme="minorHAnsi" w:hAnsiTheme="minorHAnsi"/>
                <w:bCs/>
                <w:lang w:val="ru-RU"/>
              </w:rPr>
              <w:t>Обеспечен ли необходимый у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>ровень взаимодействия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F020DF" w:rsidRPr="002E2B8D">
              <w:rPr>
                <w:rFonts w:asciiTheme="minorHAnsi" w:hAnsiTheme="minorHAnsi"/>
                <w:bCs/>
                <w:lang w:val="ru-RU"/>
              </w:rPr>
              <w:t xml:space="preserve">инженерных служб 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>с персоналом др</w:t>
            </w:r>
            <w:r w:rsidRPr="002E2B8D">
              <w:rPr>
                <w:rFonts w:asciiTheme="minorHAnsi" w:hAnsiTheme="minorHAnsi"/>
                <w:bCs/>
                <w:lang w:val="ru-RU"/>
              </w:rPr>
              <w:t>угих подразделений?</w:t>
            </w:r>
          </w:p>
          <w:p w:rsidR="0086184C" w:rsidRPr="002E2B8D" w:rsidRDefault="00814BFE" w:rsidP="002E2B8D">
            <w:pPr>
              <w:pStyle w:val="Default"/>
              <w:numPr>
                <w:ilvl w:val="0"/>
                <w:numId w:val="19"/>
              </w:numPr>
              <w:ind w:left="452" w:hanging="452"/>
              <w:rPr>
                <w:rFonts w:asciiTheme="minorHAnsi" w:hAnsiTheme="minorHAnsi"/>
                <w:bCs/>
                <w:lang w:val="ru-RU"/>
              </w:rPr>
            </w:pPr>
            <w:r w:rsidRPr="002E2B8D">
              <w:rPr>
                <w:rFonts w:asciiTheme="minorHAnsi" w:hAnsiTheme="minorHAnsi"/>
                <w:bCs/>
                <w:lang w:val="ru-RU"/>
              </w:rPr>
              <w:t>Чем подтверждена э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>ффективность выдаваемых рекомендаций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 xml:space="preserve"> и </w:t>
            </w:r>
            <w:r w:rsidRPr="002E2B8D">
              <w:rPr>
                <w:rFonts w:asciiTheme="minorHAnsi" w:hAnsiTheme="minorHAnsi"/>
                <w:bCs/>
                <w:lang w:val="ru-RU"/>
              </w:rPr>
              <w:t xml:space="preserve">какие имеются 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 xml:space="preserve">примеры </w:t>
            </w:r>
            <w:r w:rsidRPr="002E2B8D">
              <w:rPr>
                <w:rFonts w:asciiTheme="minorHAnsi" w:hAnsiTheme="minorHAnsi"/>
                <w:bCs/>
                <w:lang w:val="ru-RU"/>
              </w:rPr>
              <w:t xml:space="preserve">настойчивого 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>отстаивани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>я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F020DF" w:rsidRPr="002E2B8D">
              <w:rPr>
                <w:rFonts w:asciiTheme="minorHAnsi" w:hAnsiTheme="minorHAnsi"/>
                <w:bCs/>
                <w:lang w:val="ru-RU"/>
              </w:rPr>
              <w:t xml:space="preserve">инжинирингом 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>своей позиции</w:t>
            </w:r>
            <w:r w:rsidRPr="002E2B8D">
              <w:rPr>
                <w:rFonts w:asciiTheme="minorHAnsi" w:hAnsiTheme="minorHAnsi"/>
                <w:bCs/>
                <w:lang w:val="ru-RU"/>
              </w:rPr>
              <w:t>?</w:t>
            </w:r>
          </w:p>
          <w:p w:rsidR="003A428F" w:rsidRPr="002E2B8D" w:rsidRDefault="00512F1C" w:rsidP="002E2B8D">
            <w:pPr>
              <w:pStyle w:val="Default"/>
              <w:numPr>
                <w:ilvl w:val="0"/>
                <w:numId w:val="19"/>
              </w:numPr>
              <w:ind w:left="452" w:hanging="452"/>
              <w:rPr>
                <w:rFonts w:asciiTheme="minorHAnsi" w:hAnsiTheme="minorHAnsi"/>
                <w:bCs/>
                <w:lang w:val="ru-RU"/>
              </w:rPr>
            </w:pPr>
            <w:r w:rsidRPr="002E2B8D">
              <w:rPr>
                <w:rFonts w:asciiTheme="minorHAnsi" w:hAnsiTheme="minorHAnsi"/>
                <w:bCs/>
                <w:lang w:val="ru-RU"/>
              </w:rPr>
              <w:t>Каким образом</w:t>
            </w:r>
            <w:r w:rsidR="001744DB" w:rsidRPr="002E2B8D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814BFE" w:rsidRPr="002E2B8D">
              <w:rPr>
                <w:rFonts w:asciiTheme="minorHAnsi" w:hAnsiTheme="minorHAnsi"/>
                <w:bCs/>
                <w:lang w:val="ru-RU"/>
              </w:rPr>
              <w:t xml:space="preserve">продемонстрировано </w:t>
            </w:r>
            <w:r w:rsidR="001744DB" w:rsidRPr="002E2B8D">
              <w:rPr>
                <w:rFonts w:asciiTheme="minorHAnsi" w:hAnsiTheme="minorHAnsi"/>
                <w:bCs/>
                <w:lang w:val="ru-RU"/>
              </w:rPr>
              <w:t>к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>ритическое мышление</w:t>
            </w:r>
            <w:r w:rsidR="001744DB" w:rsidRPr="002E2B8D">
              <w:rPr>
                <w:rFonts w:asciiTheme="minorHAnsi" w:hAnsiTheme="minorHAnsi"/>
                <w:bCs/>
                <w:lang w:val="ru-RU"/>
              </w:rPr>
              <w:t xml:space="preserve"> и собственная позиция </w:t>
            </w:r>
            <w:r w:rsidR="00FC2AF2" w:rsidRPr="002E2B8D">
              <w:rPr>
                <w:rFonts w:asciiTheme="minorHAnsi" w:hAnsiTheme="minorHAnsi"/>
                <w:bCs/>
                <w:lang w:val="ru-RU"/>
              </w:rPr>
              <w:t xml:space="preserve">руководства и </w:t>
            </w:r>
            <w:r w:rsidR="00F020DF" w:rsidRPr="002E2B8D">
              <w:rPr>
                <w:rFonts w:asciiTheme="minorHAnsi" w:hAnsiTheme="minorHAnsi"/>
                <w:bCs/>
                <w:lang w:val="ru-RU"/>
              </w:rPr>
              <w:t xml:space="preserve">персонала </w:t>
            </w:r>
            <w:r w:rsidR="001744DB" w:rsidRPr="002E2B8D">
              <w:rPr>
                <w:rFonts w:asciiTheme="minorHAnsi" w:hAnsiTheme="minorHAnsi"/>
                <w:bCs/>
                <w:lang w:val="ru-RU"/>
              </w:rPr>
              <w:t>инженерной поддержки при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 xml:space="preserve"> приняти</w:t>
            </w:r>
            <w:r w:rsidR="001744DB" w:rsidRPr="002E2B8D">
              <w:rPr>
                <w:rFonts w:asciiTheme="minorHAnsi" w:hAnsiTheme="minorHAnsi"/>
                <w:bCs/>
                <w:lang w:val="ru-RU"/>
              </w:rPr>
              <w:t>и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 xml:space="preserve"> решений</w:t>
            </w:r>
            <w:r w:rsidR="00814BFE" w:rsidRPr="002E2B8D">
              <w:rPr>
                <w:rFonts w:asciiTheme="minorHAnsi" w:hAnsiTheme="minorHAnsi"/>
                <w:bCs/>
                <w:lang w:val="ru-RU"/>
              </w:rPr>
              <w:t>?</w:t>
            </w:r>
          </w:p>
          <w:p w:rsidR="003A428F" w:rsidRPr="002E2B8D" w:rsidRDefault="00512F1C" w:rsidP="002E2B8D">
            <w:pPr>
              <w:pStyle w:val="Default"/>
              <w:numPr>
                <w:ilvl w:val="0"/>
                <w:numId w:val="19"/>
              </w:numPr>
              <w:ind w:left="452" w:hanging="452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 xml:space="preserve">Где и насколько </w:t>
            </w:r>
            <w:r w:rsidR="00814BFE">
              <w:rPr>
                <w:rFonts w:asciiTheme="minorHAnsi" w:hAnsiTheme="minorHAnsi"/>
                <w:bCs/>
                <w:lang w:val="ru-RU"/>
              </w:rPr>
              <w:t>проявляется у</w:t>
            </w:r>
            <w:r w:rsidR="003A428F">
              <w:rPr>
                <w:rFonts w:asciiTheme="minorHAnsi" w:hAnsiTheme="minorHAnsi"/>
                <w:bCs/>
                <w:lang w:val="ru-RU"/>
              </w:rPr>
              <w:t xml:space="preserve">ровень </w:t>
            </w:r>
            <w:r w:rsidR="00FC2AF2">
              <w:rPr>
                <w:rFonts w:asciiTheme="minorHAnsi" w:hAnsiTheme="minorHAnsi"/>
                <w:bCs/>
                <w:lang w:val="ru-RU"/>
              </w:rPr>
              <w:t xml:space="preserve">личных </w:t>
            </w:r>
            <w:r w:rsidR="003A428F">
              <w:rPr>
                <w:rFonts w:asciiTheme="minorHAnsi" w:hAnsiTheme="minorHAnsi"/>
                <w:bCs/>
                <w:lang w:val="ru-RU"/>
              </w:rPr>
              <w:t>профессиональных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 xml:space="preserve"> знаний, </w:t>
            </w:r>
            <w:r w:rsidR="003A428F">
              <w:rPr>
                <w:rFonts w:asciiTheme="minorHAnsi" w:hAnsiTheme="minorHAnsi"/>
                <w:bCs/>
                <w:lang w:val="ru-RU"/>
              </w:rPr>
              <w:t xml:space="preserve">инженерных </w:t>
            </w:r>
            <w:r w:rsidR="003A428F" w:rsidRPr="003A428F">
              <w:rPr>
                <w:rFonts w:asciiTheme="minorHAnsi" w:hAnsiTheme="minorHAnsi"/>
                <w:bCs/>
                <w:lang w:val="ru-RU"/>
              </w:rPr>
              <w:t>навыков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 xml:space="preserve">, </w:t>
            </w:r>
            <w:r>
              <w:rPr>
                <w:rFonts w:asciiTheme="minorHAnsi" w:hAnsiTheme="minorHAnsi"/>
                <w:bCs/>
                <w:lang w:val="ru-RU"/>
              </w:rPr>
              <w:t xml:space="preserve">образцовых 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>модел</w:t>
            </w:r>
            <w:r w:rsidR="003A428F">
              <w:rPr>
                <w:rFonts w:asciiTheme="minorHAnsi" w:hAnsiTheme="minorHAnsi"/>
                <w:bCs/>
                <w:lang w:val="ru-RU"/>
              </w:rPr>
              <w:t>ей</w:t>
            </w:r>
            <w:r w:rsidR="003A428F" w:rsidRPr="002E2B8D">
              <w:rPr>
                <w:rFonts w:asciiTheme="minorHAnsi" w:hAnsiTheme="minorHAnsi"/>
                <w:bCs/>
                <w:lang w:val="ru-RU"/>
              </w:rPr>
              <w:t xml:space="preserve"> поведения </w:t>
            </w:r>
            <w:r w:rsidR="003A428F">
              <w:rPr>
                <w:rFonts w:asciiTheme="minorHAnsi" w:hAnsiTheme="minorHAnsi"/>
                <w:bCs/>
                <w:lang w:val="ru-RU"/>
              </w:rPr>
              <w:t xml:space="preserve">инженерного </w:t>
            </w:r>
            <w:r w:rsidR="00125E37" w:rsidRPr="002E2B8D">
              <w:rPr>
                <w:rFonts w:asciiTheme="minorHAnsi" w:hAnsiTheme="minorHAnsi"/>
                <w:bCs/>
                <w:lang w:val="ru-RU"/>
              </w:rPr>
              <w:t>персонала?</w:t>
            </w:r>
          </w:p>
          <w:p w:rsidR="0086184C" w:rsidRPr="002E2B8D" w:rsidRDefault="00125E37" w:rsidP="002E2B8D">
            <w:pPr>
              <w:pStyle w:val="Default"/>
              <w:numPr>
                <w:ilvl w:val="0"/>
                <w:numId w:val="19"/>
              </w:numPr>
              <w:ind w:left="452" w:hanging="452"/>
              <w:rPr>
                <w:rFonts w:asciiTheme="minorHAnsi" w:hAnsiTheme="minorHAnsi"/>
                <w:bCs/>
                <w:lang w:val="ru-RU"/>
              </w:rPr>
            </w:pPr>
            <w:r w:rsidRPr="002E2B8D">
              <w:rPr>
                <w:rFonts w:asciiTheme="minorHAnsi" w:hAnsiTheme="minorHAnsi"/>
                <w:bCs/>
                <w:lang w:val="ru-RU"/>
              </w:rPr>
              <w:t>Насколько активно инженерная поддержка</w:t>
            </w:r>
            <w:r w:rsidR="00FC2AF2" w:rsidRPr="002E2B8D">
              <w:rPr>
                <w:rFonts w:asciiTheme="minorHAnsi" w:hAnsiTheme="minorHAnsi"/>
                <w:bCs/>
                <w:lang w:val="ru-RU"/>
              </w:rPr>
              <w:t>, включая руководителей,</w:t>
            </w:r>
            <w:r w:rsidRPr="002E2B8D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F020DF" w:rsidRPr="002E2B8D">
              <w:rPr>
                <w:rFonts w:asciiTheme="minorHAnsi" w:hAnsiTheme="minorHAnsi"/>
                <w:bCs/>
                <w:lang w:val="ru-RU"/>
              </w:rPr>
              <w:t xml:space="preserve">действует </w:t>
            </w:r>
            <w:r w:rsidRPr="002E2B8D">
              <w:rPr>
                <w:rFonts w:asciiTheme="minorHAnsi" w:hAnsiTheme="minorHAnsi"/>
                <w:bCs/>
                <w:lang w:val="ru-RU"/>
              </w:rPr>
              <w:t>в отношении п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>риобретени</w:t>
            </w:r>
            <w:r w:rsidRPr="002E2B8D">
              <w:rPr>
                <w:rFonts w:asciiTheme="minorHAnsi" w:hAnsiTheme="minorHAnsi"/>
                <w:bCs/>
                <w:lang w:val="ru-RU"/>
              </w:rPr>
              <w:t>я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 xml:space="preserve"> и поддержани</w:t>
            </w:r>
            <w:r w:rsidRPr="002E2B8D">
              <w:rPr>
                <w:rFonts w:asciiTheme="minorHAnsi" w:hAnsiTheme="minorHAnsi"/>
                <w:bCs/>
                <w:lang w:val="ru-RU"/>
              </w:rPr>
              <w:t>я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 xml:space="preserve"> экспертных знаний</w:t>
            </w:r>
            <w:r w:rsidRPr="002E2B8D">
              <w:rPr>
                <w:rFonts w:asciiTheme="minorHAnsi" w:hAnsiTheme="minorHAnsi"/>
                <w:bCs/>
                <w:lang w:val="ru-RU"/>
              </w:rPr>
              <w:t>?</w:t>
            </w:r>
          </w:p>
          <w:p w:rsidR="004B2107" w:rsidRDefault="00125E37" w:rsidP="002E2B8D">
            <w:pPr>
              <w:pStyle w:val="Default"/>
              <w:numPr>
                <w:ilvl w:val="0"/>
                <w:numId w:val="19"/>
              </w:numPr>
              <w:ind w:left="452" w:hanging="452"/>
              <w:rPr>
                <w:rFonts w:asciiTheme="minorHAnsi" w:hAnsiTheme="minorHAnsi"/>
                <w:bCs/>
                <w:lang w:val="ru-RU"/>
              </w:rPr>
            </w:pPr>
            <w:r w:rsidRPr="002E2B8D">
              <w:rPr>
                <w:rFonts w:asciiTheme="minorHAnsi" w:hAnsiTheme="minorHAnsi"/>
                <w:bCs/>
                <w:lang w:val="ru-RU"/>
              </w:rPr>
              <w:t xml:space="preserve">Как инженерный персонал </w:t>
            </w:r>
            <w:r w:rsidR="00FC2AF2" w:rsidRPr="002E2B8D">
              <w:rPr>
                <w:rFonts w:asciiTheme="minorHAnsi" w:hAnsiTheme="minorHAnsi"/>
                <w:bCs/>
                <w:lang w:val="ru-RU"/>
              </w:rPr>
              <w:t xml:space="preserve">на всех уровнях </w:t>
            </w:r>
            <w:r w:rsidR="00512F1C" w:rsidRPr="002E2B8D">
              <w:rPr>
                <w:rFonts w:asciiTheme="minorHAnsi" w:hAnsiTheme="minorHAnsi"/>
                <w:bCs/>
                <w:lang w:val="ru-RU"/>
              </w:rPr>
              <w:t xml:space="preserve">понимает </w:t>
            </w:r>
            <w:r w:rsidRPr="002E2B8D">
              <w:rPr>
                <w:rFonts w:asciiTheme="minorHAnsi" w:hAnsiTheme="minorHAnsi"/>
                <w:bCs/>
                <w:lang w:val="ru-RU"/>
              </w:rPr>
              <w:t>свою ответственность</w:t>
            </w:r>
            <w:r w:rsidR="00512F1C" w:rsidRPr="002E2B8D">
              <w:rPr>
                <w:rFonts w:asciiTheme="minorHAnsi" w:hAnsiTheme="minorHAnsi"/>
                <w:bCs/>
                <w:lang w:val="ru-RU"/>
              </w:rPr>
              <w:t>,</w:t>
            </w:r>
            <w:r w:rsidRPr="002E2B8D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512F1C" w:rsidRPr="002E2B8D">
              <w:rPr>
                <w:rFonts w:asciiTheme="minorHAnsi" w:hAnsiTheme="minorHAnsi"/>
                <w:bCs/>
                <w:lang w:val="ru-RU"/>
              </w:rPr>
              <w:t xml:space="preserve">реализует </w:t>
            </w:r>
            <w:r w:rsidRPr="002E2B8D">
              <w:rPr>
                <w:rFonts w:asciiTheme="minorHAnsi" w:hAnsiTheme="minorHAnsi"/>
                <w:bCs/>
                <w:lang w:val="ru-RU"/>
              </w:rPr>
              <w:t>п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 xml:space="preserve">олномочия и </w:t>
            </w:r>
            <w:r w:rsidR="00512F1C" w:rsidRPr="002E2B8D">
              <w:rPr>
                <w:rFonts w:asciiTheme="minorHAnsi" w:hAnsiTheme="minorHAnsi"/>
                <w:bCs/>
                <w:lang w:val="ru-RU"/>
              </w:rPr>
              <w:t xml:space="preserve">имеющийся </w:t>
            </w:r>
            <w:r w:rsidR="0086184C" w:rsidRPr="002E2B8D">
              <w:rPr>
                <w:rFonts w:asciiTheme="minorHAnsi" w:hAnsiTheme="minorHAnsi"/>
                <w:bCs/>
                <w:lang w:val="ru-RU"/>
              </w:rPr>
              <w:t>авторитет в решении инженерно-технических проблем</w:t>
            </w:r>
            <w:r w:rsidR="00512F1C" w:rsidRPr="002E2B8D">
              <w:rPr>
                <w:rFonts w:asciiTheme="minorHAnsi" w:hAnsiTheme="minorHAnsi"/>
                <w:bCs/>
                <w:lang w:val="ru-RU"/>
              </w:rPr>
              <w:t>?</w:t>
            </w:r>
          </w:p>
          <w:p w:rsidR="002E2B8D" w:rsidRPr="002E2B8D" w:rsidRDefault="002E2B8D" w:rsidP="002E2B8D">
            <w:pPr>
              <w:pStyle w:val="Default"/>
              <w:ind w:left="452"/>
              <w:rPr>
                <w:rFonts w:asciiTheme="minorHAnsi" w:hAnsiTheme="minorHAnsi"/>
                <w:bCs/>
                <w:lang w:val="ru-RU"/>
              </w:rPr>
            </w:pPr>
          </w:p>
        </w:tc>
      </w:tr>
      <w:tr w:rsidR="00895CDB" w:rsidRPr="00A06D0C" w:rsidTr="00FC5912">
        <w:trPr>
          <w:trHeight w:val="373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CDB" w:rsidRPr="004B2BE9" w:rsidRDefault="00895CDB" w:rsidP="00895CDB">
            <w:pPr>
              <w:jc w:val="right"/>
              <w:rPr>
                <w:sz w:val="24"/>
                <w:szCs w:val="24"/>
                <w:lang w:val="ru-RU"/>
              </w:rPr>
            </w:pPr>
            <w:r w:rsidRPr="004B2BE9">
              <w:rPr>
                <w:sz w:val="24"/>
                <w:szCs w:val="24"/>
                <w:lang w:val="ru-RU"/>
              </w:rPr>
              <w:t>ИТОГОВАЯ ОЦЕНКА ОБЛАСТИ «</w:t>
            </w:r>
            <w:r>
              <w:rPr>
                <w:sz w:val="24"/>
                <w:szCs w:val="24"/>
                <w:lang w:val="ru-RU"/>
              </w:rPr>
              <w:t>ИНЖЕНЕРНАЯ ПОДДЕРЖКА</w:t>
            </w:r>
            <w:r w:rsidRPr="004B2BE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CDB" w:rsidRPr="000D2E9D" w:rsidRDefault="00895CDB" w:rsidP="00FC5912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7048B8" w:rsidRDefault="007048B8" w:rsidP="007048B8">
      <w:pPr>
        <w:pStyle w:val="a8"/>
        <w:rPr>
          <w:b/>
          <w:sz w:val="20"/>
          <w:szCs w:val="20"/>
          <w:lang w:val="ru-RU"/>
        </w:rPr>
      </w:pPr>
    </w:p>
    <w:p w:rsidR="007048B8" w:rsidRDefault="007048B8" w:rsidP="007048B8">
      <w:pPr>
        <w:pStyle w:val="a8"/>
        <w:rPr>
          <w:b/>
          <w:sz w:val="20"/>
          <w:szCs w:val="20"/>
          <w:lang w:val="ru-RU"/>
        </w:rPr>
      </w:pPr>
    </w:p>
    <w:p w:rsidR="007048B8" w:rsidRPr="00586037" w:rsidRDefault="007048B8" w:rsidP="007048B8">
      <w:pPr>
        <w:pStyle w:val="a8"/>
        <w:rPr>
          <w:b/>
          <w:sz w:val="20"/>
          <w:szCs w:val="20"/>
          <w:lang w:val="en-US"/>
        </w:rPr>
      </w:pPr>
      <w:r w:rsidRPr="00586037">
        <w:rPr>
          <w:b/>
          <w:sz w:val="20"/>
          <w:szCs w:val="20"/>
          <w:lang w:val="ru-RU"/>
        </w:rPr>
        <w:t>Примечания</w:t>
      </w:r>
      <w:r w:rsidRPr="00586037">
        <w:rPr>
          <w:b/>
          <w:sz w:val="20"/>
          <w:szCs w:val="20"/>
          <w:lang w:val="en-US"/>
        </w:rPr>
        <w:t>:</w:t>
      </w:r>
    </w:p>
    <w:p w:rsidR="007048B8" w:rsidRPr="00586037" w:rsidRDefault="007048B8" w:rsidP="007048B8">
      <w:pPr>
        <w:pStyle w:val="a8"/>
        <w:numPr>
          <w:ilvl w:val="0"/>
          <w:numId w:val="20"/>
        </w:numPr>
        <w:ind w:left="426" w:hanging="426"/>
        <w:jc w:val="both"/>
        <w:rPr>
          <w:sz w:val="20"/>
          <w:szCs w:val="20"/>
          <w:lang w:val="ru-RU"/>
        </w:rPr>
      </w:pPr>
      <w:r w:rsidRPr="00586037">
        <w:rPr>
          <w:sz w:val="20"/>
          <w:szCs w:val="20"/>
          <w:lang w:val="ru-RU"/>
        </w:rPr>
        <w:t xml:space="preserve">Ведущий эксперт в области заполняет форму </w:t>
      </w: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начиная с первого дня наблюдений, основываясь на фактах, интервью, анализе документации, анализе показателей производственной деятельности ВАО АЭС, событиях, произошедших на АЭС. </w:t>
      </w:r>
      <w:r w:rsidRPr="00586037">
        <w:rPr>
          <w:b/>
          <w:sz w:val="20"/>
          <w:szCs w:val="20"/>
          <w:lang w:val="ru-RU"/>
        </w:rPr>
        <w:t xml:space="preserve">Для заполнения </w:t>
      </w:r>
      <w:r w:rsidRPr="00586037">
        <w:rPr>
          <w:b/>
          <w:sz w:val="20"/>
          <w:szCs w:val="20"/>
          <w:lang w:val="en-US"/>
        </w:rPr>
        <w:t>APS</w:t>
      </w:r>
      <w:r w:rsidRPr="00586037">
        <w:rPr>
          <w:b/>
          <w:sz w:val="20"/>
          <w:szCs w:val="20"/>
          <w:lang w:val="ru-RU"/>
        </w:rPr>
        <w:t xml:space="preserve"> дополнительные наблюдения проводить не требуется. </w:t>
      </w:r>
    </w:p>
    <w:p w:rsidR="007048B8" w:rsidRPr="00586037" w:rsidRDefault="007048B8" w:rsidP="007048B8">
      <w:pPr>
        <w:pStyle w:val="a8"/>
        <w:numPr>
          <w:ilvl w:val="0"/>
          <w:numId w:val="20"/>
        </w:numPr>
        <w:ind w:left="426" w:hanging="426"/>
        <w:jc w:val="both"/>
        <w:rPr>
          <w:sz w:val="20"/>
          <w:szCs w:val="20"/>
          <w:lang w:val="ru-RU"/>
        </w:rPr>
      </w:pP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не согласовывается с партнером от АЭС и используется только в процессе оценки областей.</w:t>
      </w:r>
    </w:p>
    <w:p w:rsidR="007048B8" w:rsidRPr="00586037" w:rsidRDefault="007048B8" w:rsidP="007048B8">
      <w:pPr>
        <w:pStyle w:val="a8"/>
        <w:numPr>
          <w:ilvl w:val="0"/>
          <w:numId w:val="20"/>
        </w:numPr>
        <w:ind w:left="426" w:hanging="426"/>
        <w:jc w:val="both"/>
        <w:rPr>
          <w:sz w:val="20"/>
          <w:szCs w:val="20"/>
          <w:lang w:val="ru-RU"/>
        </w:rPr>
      </w:pPr>
      <w:r w:rsidRPr="00586037">
        <w:rPr>
          <w:sz w:val="20"/>
          <w:szCs w:val="20"/>
          <w:lang w:val="ru-RU"/>
        </w:rPr>
        <w:t xml:space="preserve">Объем </w:t>
      </w: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должен быть от половины до двух страниц. Необходимо заполнять </w:t>
      </w:r>
      <w:r w:rsidRPr="00586037">
        <w:rPr>
          <w:sz w:val="20"/>
          <w:szCs w:val="20"/>
          <w:lang w:val="en-US"/>
        </w:rPr>
        <w:t>APS</w:t>
      </w:r>
      <w:r w:rsidRPr="00586037">
        <w:rPr>
          <w:sz w:val="20"/>
          <w:szCs w:val="20"/>
          <w:lang w:val="ru-RU"/>
        </w:rPr>
        <w:t xml:space="preserve"> максимально кратко и информативно.</w:t>
      </w:r>
    </w:p>
    <w:sectPr w:rsidR="007048B8" w:rsidRPr="00586037" w:rsidSect="007048B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DE" w:rsidRDefault="00B145DE" w:rsidP="00224A08">
      <w:pPr>
        <w:spacing w:after="0" w:line="240" w:lineRule="auto"/>
      </w:pPr>
      <w:r>
        <w:separator/>
      </w:r>
    </w:p>
  </w:endnote>
  <w:endnote w:type="continuationSeparator" w:id="0">
    <w:p w:rsidR="00B145DE" w:rsidRDefault="00B145DE" w:rsidP="0022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DE" w:rsidRDefault="00B145DE" w:rsidP="00224A08">
      <w:pPr>
        <w:spacing w:after="0" w:line="240" w:lineRule="auto"/>
      </w:pPr>
      <w:r>
        <w:separator/>
      </w:r>
    </w:p>
  </w:footnote>
  <w:footnote w:type="continuationSeparator" w:id="0">
    <w:p w:rsidR="00B145DE" w:rsidRDefault="00B145DE" w:rsidP="00224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8E10A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F530C5"/>
    <w:multiLevelType w:val="hybridMultilevel"/>
    <w:tmpl w:val="4BB8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B1"/>
    <w:multiLevelType w:val="hybridMultilevel"/>
    <w:tmpl w:val="ABCA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119"/>
    <w:multiLevelType w:val="hybridMultilevel"/>
    <w:tmpl w:val="CF8A9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49AE"/>
    <w:multiLevelType w:val="hybridMultilevel"/>
    <w:tmpl w:val="DDB62FDE"/>
    <w:lvl w:ilvl="0" w:tplc="2444B8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11B8"/>
    <w:multiLevelType w:val="hybridMultilevel"/>
    <w:tmpl w:val="F09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D6C7B"/>
    <w:multiLevelType w:val="hybridMultilevel"/>
    <w:tmpl w:val="E8104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83057"/>
    <w:multiLevelType w:val="hybridMultilevel"/>
    <w:tmpl w:val="2530277E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0FB6"/>
    <w:multiLevelType w:val="hybridMultilevel"/>
    <w:tmpl w:val="EFF66378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6FDE"/>
    <w:multiLevelType w:val="hybridMultilevel"/>
    <w:tmpl w:val="C330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9F7"/>
    <w:multiLevelType w:val="hybridMultilevel"/>
    <w:tmpl w:val="3D20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15841"/>
    <w:multiLevelType w:val="hybridMultilevel"/>
    <w:tmpl w:val="1C4CE986"/>
    <w:lvl w:ilvl="0" w:tplc="E5E4F242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20B"/>
    <w:multiLevelType w:val="hybridMultilevel"/>
    <w:tmpl w:val="9DE4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26845"/>
    <w:multiLevelType w:val="hybridMultilevel"/>
    <w:tmpl w:val="EE40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30EB1"/>
    <w:multiLevelType w:val="hybridMultilevel"/>
    <w:tmpl w:val="82325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A0FC7"/>
    <w:multiLevelType w:val="hybridMultilevel"/>
    <w:tmpl w:val="CF9C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C18E8"/>
    <w:multiLevelType w:val="hybridMultilevel"/>
    <w:tmpl w:val="6EB4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476E8"/>
    <w:multiLevelType w:val="hybridMultilevel"/>
    <w:tmpl w:val="B0182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760A5"/>
    <w:multiLevelType w:val="hybridMultilevel"/>
    <w:tmpl w:val="78EA1D50"/>
    <w:lvl w:ilvl="0" w:tplc="CBC6EF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7581A"/>
    <w:multiLevelType w:val="hybridMultilevel"/>
    <w:tmpl w:val="42CA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4"/>
  </w:num>
  <w:num w:numId="5">
    <w:abstractNumId w:val="10"/>
  </w:num>
  <w:num w:numId="6">
    <w:abstractNumId w:val="19"/>
  </w:num>
  <w:num w:numId="7">
    <w:abstractNumId w:val="13"/>
  </w:num>
  <w:num w:numId="8">
    <w:abstractNumId w:val="1"/>
  </w:num>
  <w:num w:numId="9">
    <w:abstractNumId w:val="5"/>
  </w:num>
  <w:num w:numId="10">
    <w:abstractNumId w:val="18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2D"/>
    <w:rsid w:val="000038DC"/>
    <w:rsid w:val="000572C2"/>
    <w:rsid w:val="000A4406"/>
    <w:rsid w:val="000A7E52"/>
    <w:rsid w:val="00116307"/>
    <w:rsid w:val="00125E37"/>
    <w:rsid w:val="00162BBE"/>
    <w:rsid w:val="001744DB"/>
    <w:rsid w:val="00183793"/>
    <w:rsid w:val="00194E2D"/>
    <w:rsid w:val="001D25C0"/>
    <w:rsid w:val="00212455"/>
    <w:rsid w:val="00221EDD"/>
    <w:rsid w:val="00224A08"/>
    <w:rsid w:val="002276F9"/>
    <w:rsid w:val="00233885"/>
    <w:rsid w:val="00262121"/>
    <w:rsid w:val="00264201"/>
    <w:rsid w:val="002A25B5"/>
    <w:rsid w:val="002B06B6"/>
    <w:rsid w:val="002B7570"/>
    <w:rsid w:val="002C050B"/>
    <w:rsid w:val="002E2B8D"/>
    <w:rsid w:val="002F18C8"/>
    <w:rsid w:val="003079DA"/>
    <w:rsid w:val="00317240"/>
    <w:rsid w:val="003612FD"/>
    <w:rsid w:val="00393C38"/>
    <w:rsid w:val="003A1EE4"/>
    <w:rsid w:val="003A428F"/>
    <w:rsid w:val="003E1514"/>
    <w:rsid w:val="00417C42"/>
    <w:rsid w:val="00455D70"/>
    <w:rsid w:val="00495A97"/>
    <w:rsid w:val="004A25EB"/>
    <w:rsid w:val="004A42AB"/>
    <w:rsid w:val="004B2107"/>
    <w:rsid w:val="00512F1C"/>
    <w:rsid w:val="0052692B"/>
    <w:rsid w:val="0055102A"/>
    <w:rsid w:val="005B240E"/>
    <w:rsid w:val="005C3F0D"/>
    <w:rsid w:val="005E6314"/>
    <w:rsid w:val="00630C9B"/>
    <w:rsid w:val="00677799"/>
    <w:rsid w:val="006945AC"/>
    <w:rsid w:val="006A74B6"/>
    <w:rsid w:val="006F1024"/>
    <w:rsid w:val="006F2721"/>
    <w:rsid w:val="00701C90"/>
    <w:rsid w:val="007048B8"/>
    <w:rsid w:val="00704D5F"/>
    <w:rsid w:val="00711A8C"/>
    <w:rsid w:val="00723365"/>
    <w:rsid w:val="00733C82"/>
    <w:rsid w:val="007357EF"/>
    <w:rsid w:val="00767F73"/>
    <w:rsid w:val="007776FA"/>
    <w:rsid w:val="00806864"/>
    <w:rsid w:val="0081443C"/>
    <w:rsid w:val="00814BFE"/>
    <w:rsid w:val="0086184C"/>
    <w:rsid w:val="00895CDB"/>
    <w:rsid w:val="008A1DF4"/>
    <w:rsid w:val="008E685F"/>
    <w:rsid w:val="008F6535"/>
    <w:rsid w:val="009006B1"/>
    <w:rsid w:val="00923414"/>
    <w:rsid w:val="00954CED"/>
    <w:rsid w:val="009743BB"/>
    <w:rsid w:val="00980BF6"/>
    <w:rsid w:val="009D1899"/>
    <w:rsid w:val="009E154D"/>
    <w:rsid w:val="00A06D0C"/>
    <w:rsid w:val="00A15488"/>
    <w:rsid w:val="00A622FC"/>
    <w:rsid w:val="00A74059"/>
    <w:rsid w:val="00A765D9"/>
    <w:rsid w:val="00A84F27"/>
    <w:rsid w:val="00AE49DA"/>
    <w:rsid w:val="00B13017"/>
    <w:rsid w:val="00B145DE"/>
    <w:rsid w:val="00B30B1C"/>
    <w:rsid w:val="00B36489"/>
    <w:rsid w:val="00B634E4"/>
    <w:rsid w:val="00B73DD9"/>
    <w:rsid w:val="00C03045"/>
    <w:rsid w:val="00C242B0"/>
    <w:rsid w:val="00C26390"/>
    <w:rsid w:val="00C528D6"/>
    <w:rsid w:val="00C67733"/>
    <w:rsid w:val="00C67752"/>
    <w:rsid w:val="00CA35B3"/>
    <w:rsid w:val="00D211D5"/>
    <w:rsid w:val="00D4366A"/>
    <w:rsid w:val="00D77176"/>
    <w:rsid w:val="00DA2E0A"/>
    <w:rsid w:val="00DA37B5"/>
    <w:rsid w:val="00DC0847"/>
    <w:rsid w:val="00DD4451"/>
    <w:rsid w:val="00DD74E1"/>
    <w:rsid w:val="00E018B5"/>
    <w:rsid w:val="00E50915"/>
    <w:rsid w:val="00E619B2"/>
    <w:rsid w:val="00E933AA"/>
    <w:rsid w:val="00EE6AAE"/>
    <w:rsid w:val="00F020DF"/>
    <w:rsid w:val="00F06C01"/>
    <w:rsid w:val="00F33958"/>
    <w:rsid w:val="00FC2AF2"/>
    <w:rsid w:val="00FE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4C8"/>
  <w15:docId w15:val="{78F39C97-7AD1-434D-996A-43AA79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qFormat/>
    <w:rsid w:val="00E933AA"/>
    <w:pPr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4E2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94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194E2D"/>
    <w:rPr>
      <w:lang w:val="en-GB"/>
    </w:rPr>
  </w:style>
  <w:style w:type="table" w:styleId="a7">
    <w:name w:val="Table Grid"/>
    <w:basedOn w:val="a2"/>
    <w:uiPriority w:val="59"/>
    <w:rsid w:val="00194E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">
    <w:name w:val="List Bullet"/>
    <w:basedOn w:val="a0"/>
    <w:uiPriority w:val="99"/>
    <w:rsid w:val="001D25C0"/>
    <w:pPr>
      <w:numPr>
        <w:numId w:val="14"/>
      </w:numPr>
      <w:spacing w:line="240" w:lineRule="auto"/>
      <w:ind w:left="425" w:hanging="425"/>
    </w:pPr>
    <w:rPr>
      <w:rFonts w:ascii="Calibri" w:eastAsia="Cambria" w:hAnsi="Calibri" w:cs="Arial"/>
    </w:rPr>
  </w:style>
  <w:style w:type="paragraph" w:styleId="2">
    <w:name w:val="List Bullet 2"/>
    <w:basedOn w:val="a0"/>
    <w:uiPriority w:val="99"/>
    <w:unhideWhenUsed/>
    <w:rsid w:val="001D25C0"/>
    <w:pPr>
      <w:numPr>
        <w:numId w:val="15"/>
      </w:numPr>
      <w:contextualSpacing/>
    </w:pPr>
  </w:style>
  <w:style w:type="character" w:customStyle="1" w:styleId="50">
    <w:name w:val="Заголовок 5 Знак"/>
    <w:basedOn w:val="a1"/>
    <w:link w:val="5"/>
    <w:rsid w:val="00E933AA"/>
    <w:rPr>
      <w:rFonts w:ascii="Times New Roman" w:eastAsia="Times New Roman" w:hAnsi="Times New Roman" w:cs="Times New Roman"/>
      <w:b/>
      <w:bCs/>
      <w:iCs/>
      <w:sz w:val="24"/>
      <w:szCs w:val="26"/>
      <w:lang w:val="en-GB"/>
    </w:rPr>
  </w:style>
  <w:style w:type="paragraph" w:styleId="a8">
    <w:name w:val="No Spacing"/>
    <w:uiPriority w:val="1"/>
    <w:qFormat/>
    <w:rsid w:val="00704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Prokhodtsev</dc:creator>
  <cp:lastModifiedBy>Лачков Андрей Сергеевич</cp:lastModifiedBy>
  <cp:revision>4</cp:revision>
  <dcterms:created xsi:type="dcterms:W3CDTF">2019-03-05T21:29:00Z</dcterms:created>
  <dcterms:modified xsi:type="dcterms:W3CDTF">2019-09-10T13:14:00Z</dcterms:modified>
</cp:coreProperties>
</file>