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7F3EAC" w:rsidRDefault="00317A6B" w:rsidP="00317A6B">
      <w:pPr>
        <w:jc w:val="center"/>
        <w:rPr>
          <w:rFonts w:cs="B Mitra"/>
          <w:sz w:val="28"/>
          <w:szCs w:val="28"/>
          <w:rtl/>
          <w:lang w:bidi="fa-IR"/>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4904"/>
        <w:jc w:val="center"/>
        <w:rPr>
          <w:rFonts w:cs="B Mitra"/>
          <w:b/>
          <w:bCs/>
          <w:sz w:val="26"/>
          <w:szCs w:val="26"/>
          <w:rtl/>
        </w:rPr>
      </w:pPr>
      <w:bookmarkStart w:id="0" w:name="_Toc83964326"/>
      <w:bookmarkStart w:id="1" w:name="_Toc90030078"/>
    </w:p>
    <w:p w:rsidR="00335369" w:rsidRPr="007F3EAC" w:rsidRDefault="000F4D59" w:rsidP="000F4D59">
      <w:pPr>
        <w:ind w:left="4904"/>
        <w:jc w:val="center"/>
        <w:rPr>
          <w:rFonts w:cs="B Mitra"/>
          <w:b/>
          <w:bCs/>
          <w:sz w:val="26"/>
          <w:szCs w:val="26"/>
          <w:rtl/>
        </w:rPr>
      </w:pPr>
      <w:r w:rsidRPr="007F3EAC">
        <w:rPr>
          <w:rFonts w:cs="B Mitra" w:hint="cs"/>
          <w:b/>
          <w:bCs/>
          <w:sz w:val="26"/>
          <w:szCs w:val="26"/>
          <w:rtl/>
        </w:rPr>
        <w:t xml:space="preserve">قرارداد </w:t>
      </w:r>
      <w:bookmarkEnd w:id="0"/>
      <w:r w:rsidRPr="007F3EAC">
        <w:rPr>
          <w:rFonts w:cs="B Mitra" w:hint="cs"/>
          <w:b/>
          <w:bCs/>
          <w:sz w:val="26"/>
          <w:szCs w:val="26"/>
          <w:rtl/>
        </w:rPr>
        <w:t xml:space="preserve">فروش </w:t>
      </w:r>
      <w:bookmarkStart w:id="2" w:name="_Toc90030079"/>
      <w:bookmarkEnd w:id="1"/>
      <w:r w:rsidRPr="007F3EAC">
        <w:rPr>
          <w:rFonts w:cs="B Mitra" w:hint="cs"/>
          <w:b/>
          <w:bCs/>
          <w:sz w:val="26"/>
          <w:szCs w:val="26"/>
          <w:rtl/>
        </w:rPr>
        <w:t xml:space="preserve">و </w:t>
      </w:r>
      <w:r w:rsidR="00335369" w:rsidRPr="007F3EAC">
        <w:rPr>
          <w:rFonts w:cs="B Mitra" w:hint="cs"/>
          <w:b/>
          <w:bCs/>
          <w:sz w:val="26"/>
          <w:szCs w:val="26"/>
          <w:rtl/>
        </w:rPr>
        <w:t xml:space="preserve">همكاري در </w:t>
      </w:r>
      <w:r w:rsidRPr="007F3EAC">
        <w:rPr>
          <w:rFonts w:cs="B Mitra" w:hint="cs"/>
          <w:b/>
          <w:bCs/>
          <w:sz w:val="26"/>
          <w:szCs w:val="26"/>
          <w:rtl/>
        </w:rPr>
        <w:t>استقرار</w:t>
      </w:r>
    </w:p>
    <w:p w:rsidR="00335369" w:rsidRPr="007F3EAC" w:rsidRDefault="000F4D59" w:rsidP="00335369">
      <w:pPr>
        <w:ind w:left="4904"/>
        <w:jc w:val="center"/>
        <w:rPr>
          <w:rFonts w:cs="B Mitra"/>
          <w:b/>
          <w:bCs/>
          <w:sz w:val="26"/>
          <w:szCs w:val="26"/>
          <w:rtl/>
        </w:rPr>
      </w:pPr>
      <w:r w:rsidRPr="007F3EAC">
        <w:rPr>
          <w:rFonts w:cs="B Mitra" w:hint="cs"/>
          <w:b/>
          <w:bCs/>
          <w:sz w:val="26"/>
          <w:szCs w:val="26"/>
          <w:rtl/>
        </w:rPr>
        <w:t xml:space="preserve"> سيستم‌هاي</w:t>
      </w:r>
      <w:r w:rsidR="00335369" w:rsidRPr="007F3EAC">
        <w:rPr>
          <w:rFonts w:cs="B Mitra" w:hint="cs"/>
          <w:b/>
          <w:bCs/>
          <w:sz w:val="26"/>
          <w:szCs w:val="26"/>
          <w:rtl/>
        </w:rPr>
        <w:t xml:space="preserve"> </w:t>
      </w:r>
      <w:r w:rsidRPr="007F3EAC">
        <w:rPr>
          <w:rFonts w:cs="B Mitra" w:hint="cs"/>
          <w:b/>
          <w:bCs/>
          <w:sz w:val="26"/>
          <w:szCs w:val="26"/>
          <w:rtl/>
        </w:rPr>
        <w:t>نرم افزاري</w:t>
      </w:r>
    </w:p>
    <w:p w:rsidR="000F4D59" w:rsidRPr="007F3EAC" w:rsidRDefault="000F4D59" w:rsidP="00335369">
      <w:pPr>
        <w:ind w:left="4904"/>
        <w:jc w:val="center"/>
        <w:rPr>
          <w:rFonts w:cs="B Mitra"/>
          <w:b/>
          <w:bCs/>
          <w:sz w:val="26"/>
          <w:szCs w:val="26"/>
          <w:rtl/>
        </w:rPr>
      </w:pPr>
      <w:r w:rsidRPr="007F3EAC">
        <w:rPr>
          <w:rFonts w:cs="B Mitra" w:hint="cs"/>
          <w:b/>
          <w:bCs/>
          <w:sz w:val="26"/>
          <w:szCs w:val="26"/>
          <w:rtl/>
        </w:rPr>
        <w:t xml:space="preserve"> همكاران سيستم </w:t>
      </w:r>
    </w:p>
    <w:p w:rsidR="000F4D59" w:rsidRPr="007F3EAC" w:rsidRDefault="000F4D59" w:rsidP="00141328">
      <w:pPr>
        <w:ind w:left="4904"/>
        <w:jc w:val="center"/>
        <w:rPr>
          <w:rFonts w:cs="B Mitra"/>
          <w:b/>
          <w:bCs/>
          <w:sz w:val="26"/>
          <w:szCs w:val="26"/>
          <w:rtl/>
        </w:rPr>
      </w:pPr>
      <w:r w:rsidRPr="007F3EAC">
        <w:rPr>
          <w:rFonts w:cs="B Mitra" w:hint="cs"/>
          <w:b/>
          <w:bCs/>
          <w:sz w:val="26"/>
          <w:szCs w:val="26"/>
          <w:rtl/>
        </w:rPr>
        <w:t>د</w:t>
      </w:r>
      <w:bookmarkEnd w:id="2"/>
      <w:r w:rsidRPr="007F3EAC">
        <w:rPr>
          <w:rFonts w:cs="B Mitra" w:hint="cs"/>
          <w:b/>
          <w:bCs/>
          <w:sz w:val="26"/>
          <w:szCs w:val="26"/>
          <w:rtl/>
        </w:rPr>
        <w:t>ر</w:t>
      </w:r>
      <w:r w:rsidRPr="007F3EAC">
        <w:rPr>
          <w:rFonts w:cs="B Mitra" w:hint="cs"/>
          <w:b/>
          <w:bCs/>
          <w:color w:val="493CF6"/>
          <w:sz w:val="26"/>
          <w:szCs w:val="26"/>
          <w:rtl/>
        </w:rPr>
        <w:t xml:space="preserve"> </w:t>
      </w:r>
      <w:r w:rsidR="00D160CE">
        <w:rPr>
          <w:rFonts w:cs="B Mitra" w:hint="cs"/>
          <w:b/>
          <w:bCs/>
          <w:color w:val="493CF6"/>
          <w:sz w:val="26"/>
          <w:szCs w:val="26"/>
          <w:rtl/>
        </w:rPr>
        <w:t xml:space="preserve">شرکت تولید و توسعه انرژی اتمی ایران </w:t>
      </w: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r w:rsidRPr="007F3EAC">
        <w:rPr>
          <w:rFonts w:cs="B Mitra" w:hint="cs"/>
          <w:sz w:val="26"/>
          <w:szCs w:val="26"/>
          <w:rtl/>
        </w:rPr>
        <w:t xml:space="preserve"> </w:t>
      </w: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r w:rsidRPr="007F3EAC">
        <w:rPr>
          <w:rFonts w:cs="B Mitra" w:hint="cs"/>
          <w:sz w:val="26"/>
          <w:szCs w:val="26"/>
          <w:rtl/>
        </w:rPr>
        <w:t>گروه شركت‌هاي همكاران سيستم</w:t>
      </w:r>
    </w:p>
    <w:p w:rsidR="000F4D59" w:rsidRPr="007F3EAC" w:rsidRDefault="000F4D59" w:rsidP="000F4D59">
      <w:pPr>
        <w:ind w:left="227"/>
        <w:jc w:val="center"/>
        <w:rPr>
          <w:rFonts w:ascii="Tahoma" w:hAnsi="Tahoma" w:cs="B Mitra"/>
          <w:sz w:val="26"/>
          <w:szCs w:val="26"/>
        </w:rPr>
      </w:pPr>
      <w:r w:rsidRPr="007F3EAC">
        <w:rPr>
          <w:rFonts w:ascii="Tahoma" w:hAnsi="Tahoma" w:cs="B Mitra"/>
          <w:sz w:val="26"/>
          <w:szCs w:val="26"/>
        </w:rPr>
        <w:t>www.systemgroup.net</w:t>
      </w:r>
    </w:p>
    <w:p w:rsidR="000F4D59" w:rsidRPr="007F3EAC" w:rsidRDefault="000F4D59" w:rsidP="000F4D59">
      <w:pPr>
        <w:ind w:left="227"/>
        <w:rPr>
          <w:rFonts w:cs="B Mitra"/>
          <w:sz w:val="26"/>
          <w:szCs w:val="26"/>
        </w:rPr>
      </w:pPr>
    </w:p>
    <w:p w:rsidR="005A405E" w:rsidRPr="007F3EAC" w:rsidRDefault="005A405E" w:rsidP="00317A6B">
      <w:pPr>
        <w:jc w:val="center"/>
        <w:rPr>
          <w:rFonts w:cs="B Mitra"/>
          <w:b/>
          <w:bCs/>
          <w:sz w:val="18"/>
          <w:szCs w:val="18"/>
          <w:u w:val="single"/>
          <w:rtl/>
          <w:lang w:bidi="fa-IR"/>
        </w:rPr>
      </w:pPr>
    </w:p>
    <w:p w:rsidR="00C16808" w:rsidRPr="007F3EAC" w:rsidRDefault="007F3EAC" w:rsidP="00317A6B">
      <w:pPr>
        <w:jc w:val="center"/>
        <w:rPr>
          <w:rFonts w:cs="B Mitra"/>
          <w:b/>
          <w:bCs/>
          <w:sz w:val="32"/>
          <w:szCs w:val="32"/>
          <w:u w:val="single"/>
          <w:rtl/>
          <w:lang w:bidi="fa-IR"/>
        </w:rPr>
      </w:pPr>
      <w:r w:rsidRPr="007F3EAC">
        <w:rPr>
          <w:rFonts w:cs="B Mitra"/>
          <w:b/>
          <w:bCs/>
          <w:noProof/>
          <w:sz w:val="18"/>
          <w:szCs w:val="18"/>
          <w:u w:val="single"/>
          <w:rtl/>
        </w:rPr>
        <w:lastRenderedPageBreak/>
        <mc:AlternateContent>
          <mc:Choice Requires="wps">
            <w:drawing>
              <wp:anchor distT="0" distB="0" distL="114300" distR="114300" simplePos="0" relativeHeight="251662848" behindDoc="0" locked="0" layoutInCell="1" allowOverlap="1">
                <wp:simplePos x="0" y="0"/>
                <wp:positionH relativeFrom="column">
                  <wp:posOffset>-111125</wp:posOffset>
                </wp:positionH>
                <wp:positionV relativeFrom="paragraph">
                  <wp:posOffset>-203200</wp:posOffset>
                </wp:positionV>
                <wp:extent cx="1247775" cy="570230"/>
                <wp:effectExtent l="4445" t="0" r="0" b="444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442" w:rsidRPr="00107F7E" w:rsidRDefault="00D97442" w:rsidP="00D160CE">
                            <w:pPr>
                              <w:jc w:val="lowKashida"/>
                              <w:rPr>
                                <w:rFonts w:cs="Yagut"/>
                                <w:b/>
                                <w:bCs/>
                                <w:sz w:val="16"/>
                                <w:szCs w:val="16"/>
                                <w:rtl/>
                              </w:rPr>
                            </w:pPr>
                            <w:r w:rsidRPr="00107F7E">
                              <w:rPr>
                                <w:rFonts w:cs="Yagut" w:hint="cs"/>
                                <w:b/>
                                <w:bCs/>
                                <w:sz w:val="16"/>
                                <w:szCs w:val="16"/>
                                <w:rtl/>
                              </w:rPr>
                              <w:t xml:space="preserve">تـــاريخ : </w:t>
                            </w:r>
                            <w:r>
                              <w:rPr>
                                <w:rFonts w:cs="Yagut" w:hint="cs"/>
                                <w:b/>
                                <w:bCs/>
                                <w:sz w:val="20"/>
                                <w:szCs w:val="20"/>
                                <w:rtl/>
                              </w:rPr>
                              <w:t>27</w:t>
                            </w:r>
                            <w:r w:rsidRPr="00107F7E">
                              <w:rPr>
                                <w:rFonts w:cs="Yagut" w:hint="cs"/>
                                <w:b/>
                                <w:bCs/>
                                <w:sz w:val="20"/>
                                <w:szCs w:val="20"/>
                                <w:rtl/>
                              </w:rPr>
                              <w:t>/</w:t>
                            </w:r>
                            <w:r>
                              <w:rPr>
                                <w:rFonts w:cs="Yagut" w:hint="cs"/>
                                <w:b/>
                                <w:bCs/>
                                <w:sz w:val="20"/>
                                <w:szCs w:val="20"/>
                                <w:rtl/>
                              </w:rPr>
                              <w:t>05</w:t>
                            </w:r>
                            <w:r w:rsidRPr="00107F7E">
                              <w:rPr>
                                <w:rFonts w:cs="Yagut" w:hint="cs"/>
                                <w:b/>
                                <w:bCs/>
                                <w:sz w:val="20"/>
                                <w:szCs w:val="20"/>
                                <w:rtl/>
                              </w:rPr>
                              <w:t>/</w:t>
                            </w:r>
                            <w:r>
                              <w:rPr>
                                <w:rFonts w:cs="Yagut"/>
                                <w:b/>
                                <w:bCs/>
                                <w:sz w:val="20"/>
                                <w:szCs w:val="20"/>
                              </w:rPr>
                              <w:t>1392</w:t>
                            </w:r>
                          </w:p>
                          <w:p w:rsidR="00D97442" w:rsidRPr="00107F7E" w:rsidRDefault="00D97442" w:rsidP="008879A8">
                            <w:pPr>
                              <w:jc w:val="lowKashida"/>
                              <w:rPr>
                                <w:rFonts w:cs="Yagut"/>
                                <w:b/>
                                <w:bCs/>
                                <w:sz w:val="16"/>
                                <w:szCs w:val="16"/>
                              </w:rPr>
                            </w:pPr>
                            <w:r w:rsidRPr="00107F7E">
                              <w:rPr>
                                <w:rFonts w:cs="Yagut" w:hint="cs"/>
                                <w:b/>
                                <w:bCs/>
                                <w:sz w:val="16"/>
                                <w:szCs w:val="16"/>
                                <w:rtl/>
                              </w:rPr>
                              <w:t xml:space="preserve">شـماره : </w:t>
                            </w:r>
                            <w:r w:rsidRPr="00D20A05">
                              <w:rPr>
                                <w:rFonts w:cs="Yagut" w:hint="cs"/>
                                <w:b/>
                                <w:bCs/>
                                <w:sz w:val="20"/>
                                <w:szCs w:val="20"/>
                                <w:rtl/>
                              </w:rPr>
                              <w:t>/</w:t>
                            </w:r>
                            <w:r>
                              <w:rPr>
                                <w:rFonts w:cs="Yagut"/>
                                <w:b/>
                                <w:bCs/>
                                <w:sz w:val="20"/>
                                <w:szCs w:val="20"/>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8.75pt;margin-top:-16pt;width:98.25pt;height:4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" stroked="f">
                <v:textbox>
                  <w:txbxContent>
                    <w:p w:rsidR="00D97442" w:rsidRPr="00107F7E" w:rsidRDefault="00D97442" w:rsidP="00D160CE">
                      <w:pPr>
                        <w:jc w:val="lowKashida"/>
                        <w:rPr>
                          <w:rFonts w:cs="Yagut"/>
                          <w:b/>
                          <w:bCs/>
                          <w:sz w:val="16"/>
                          <w:szCs w:val="16"/>
                          <w:rtl/>
                        </w:rPr>
                      </w:pPr>
                      <w:r w:rsidRPr="00107F7E">
                        <w:rPr>
                          <w:rFonts w:cs="Yagut" w:hint="cs"/>
                          <w:b/>
                          <w:bCs/>
                          <w:sz w:val="16"/>
                          <w:szCs w:val="16"/>
                          <w:rtl/>
                        </w:rPr>
                        <w:t xml:space="preserve">تـــاريخ : </w:t>
                      </w:r>
                      <w:r>
                        <w:rPr>
                          <w:rFonts w:cs="Yagut" w:hint="cs"/>
                          <w:b/>
                          <w:bCs/>
                          <w:sz w:val="20"/>
                          <w:szCs w:val="20"/>
                          <w:rtl/>
                        </w:rPr>
                        <w:t>27</w:t>
                      </w:r>
                      <w:r w:rsidRPr="00107F7E">
                        <w:rPr>
                          <w:rFonts w:cs="Yagut" w:hint="cs"/>
                          <w:b/>
                          <w:bCs/>
                          <w:sz w:val="20"/>
                          <w:szCs w:val="20"/>
                          <w:rtl/>
                        </w:rPr>
                        <w:t>/</w:t>
                      </w:r>
                      <w:r>
                        <w:rPr>
                          <w:rFonts w:cs="Yagut" w:hint="cs"/>
                          <w:b/>
                          <w:bCs/>
                          <w:sz w:val="20"/>
                          <w:szCs w:val="20"/>
                          <w:rtl/>
                        </w:rPr>
                        <w:t>05</w:t>
                      </w:r>
                      <w:r w:rsidRPr="00107F7E">
                        <w:rPr>
                          <w:rFonts w:cs="Yagut" w:hint="cs"/>
                          <w:b/>
                          <w:bCs/>
                          <w:sz w:val="20"/>
                          <w:szCs w:val="20"/>
                          <w:rtl/>
                        </w:rPr>
                        <w:t>/</w:t>
                      </w:r>
                      <w:r>
                        <w:rPr>
                          <w:rFonts w:cs="Yagut"/>
                          <w:b/>
                          <w:bCs/>
                          <w:sz w:val="20"/>
                          <w:szCs w:val="20"/>
                        </w:rPr>
                        <w:t>1392</w:t>
                      </w:r>
                    </w:p>
                    <w:p w:rsidR="00D97442" w:rsidRPr="00107F7E" w:rsidRDefault="00D97442" w:rsidP="008879A8">
                      <w:pPr>
                        <w:jc w:val="lowKashida"/>
                        <w:rPr>
                          <w:rFonts w:cs="Yagut"/>
                          <w:b/>
                          <w:bCs/>
                          <w:sz w:val="16"/>
                          <w:szCs w:val="16"/>
                        </w:rPr>
                      </w:pPr>
                      <w:r w:rsidRPr="00107F7E">
                        <w:rPr>
                          <w:rFonts w:cs="Yagut" w:hint="cs"/>
                          <w:b/>
                          <w:bCs/>
                          <w:sz w:val="16"/>
                          <w:szCs w:val="16"/>
                          <w:rtl/>
                        </w:rPr>
                        <w:t xml:space="preserve">شـماره : </w:t>
                      </w:r>
                      <w:r w:rsidRPr="00D20A05">
                        <w:rPr>
                          <w:rFonts w:cs="Yagut" w:hint="cs"/>
                          <w:b/>
                          <w:bCs/>
                          <w:sz w:val="20"/>
                          <w:szCs w:val="20"/>
                          <w:rtl/>
                        </w:rPr>
                        <w:t>/</w:t>
                      </w:r>
                      <w:r>
                        <w:rPr>
                          <w:rFonts w:cs="Yagut"/>
                          <w:b/>
                          <w:bCs/>
                          <w:sz w:val="20"/>
                          <w:szCs w:val="20"/>
                        </w:rPr>
                        <w:t>92</w:t>
                      </w:r>
                    </w:p>
                  </w:txbxContent>
                </v:textbox>
              </v:rect>
            </w:pict>
          </mc:Fallback>
        </mc:AlternateContent>
      </w:r>
    </w:p>
    <w:p w:rsidR="003E23C4" w:rsidRPr="007F3EAC" w:rsidRDefault="00743E25" w:rsidP="00317A6B">
      <w:pPr>
        <w:jc w:val="center"/>
        <w:rPr>
          <w:rFonts w:cs="B Mitra"/>
          <w:b/>
          <w:bCs/>
          <w:sz w:val="32"/>
          <w:szCs w:val="32"/>
          <w:u w:val="single"/>
          <w:rtl/>
          <w:lang w:bidi="fa-IR"/>
        </w:rPr>
      </w:pPr>
      <w:r w:rsidRPr="007F3EAC">
        <w:rPr>
          <w:rFonts w:cs="B Mitra" w:hint="cs"/>
          <w:b/>
          <w:bCs/>
          <w:sz w:val="32"/>
          <w:szCs w:val="32"/>
          <w:u w:val="single"/>
          <w:rtl/>
          <w:lang w:bidi="fa-IR"/>
        </w:rPr>
        <w:t>قرارداد فروش و</w:t>
      </w:r>
      <w:r w:rsidR="00B34047" w:rsidRPr="007F3EAC">
        <w:rPr>
          <w:rFonts w:cs="B Mitra" w:hint="cs"/>
          <w:b/>
          <w:bCs/>
          <w:sz w:val="32"/>
          <w:szCs w:val="32"/>
          <w:u w:val="single"/>
          <w:rtl/>
          <w:lang w:bidi="fa-IR"/>
        </w:rPr>
        <w:t xml:space="preserve"> همكاري در </w:t>
      </w:r>
      <w:r w:rsidRPr="007F3EAC">
        <w:rPr>
          <w:rFonts w:cs="B Mitra" w:hint="cs"/>
          <w:b/>
          <w:bCs/>
          <w:sz w:val="32"/>
          <w:szCs w:val="32"/>
          <w:u w:val="single"/>
          <w:rtl/>
          <w:lang w:bidi="fa-IR"/>
        </w:rPr>
        <w:t>استقرار نرم افزار</w:t>
      </w:r>
    </w:p>
    <w:p w:rsidR="00743E25" w:rsidRPr="007F3EAC" w:rsidRDefault="00743E25" w:rsidP="005A24B1">
      <w:pPr>
        <w:jc w:val="lowKashida"/>
        <w:rPr>
          <w:rFonts w:cs="B Mitra"/>
          <w:b/>
          <w:bCs/>
          <w:sz w:val="26"/>
          <w:szCs w:val="26"/>
          <w:u w:val="single"/>
          <w:rtl/>
          <w:lang w:bidi="fa-IR"/>
        </w:rPr>
      </w:pPr>
      <w:r w:rsidRPr="007F3EAC">
        <w:rPr>
          <w:rFonts w:cs="B Mitra" w:hint="cs"/>
          <w:b/>
          <w:bCs/>
          <w:sz w:val="26"/>
          <w:szCs w:val="26"/>
          <w:u w:val="single"/>
          <w:rtl/>
          <w:lang w:bidi="fa-IR"/>
        </w:rPr>
        <w:t xml:space="preserve">ماده </w:t>
      </w:r>
      <w:r w:rsidR="00317A6B" w:rsidRPr="007F3EAC">
        <w:rPr>
          <w:rFonts w:cs="B Mitra" w:hint="cs"/>
          <w:b/>
          <w:bCs/>
          <w:sz w:val="26"/>
          <w:szCs w:val="26"/>
          <w:u w:val="single"/>
          <w:rtl/>
          <w:lang w:bidi="fa-IR"/>
        </w:rPr>
        <w:t>1</w:t>
      </w:r>
      <w:r w:rsidR="00866613" w:rsidRPr="007F3EAC">
        <w:rPr>
          <w:rFonts w:cs="B Mitra" w:hint="cs"/>
          <w:b/>
          <w:bCs/>
          <w:sz w:val="26"/>
          <w:szCs w:val="26"/>
          <w:u w:val="single"/>
          <w:rtl/>
          <w:lang w:bidi="fa-IR"/>
        </w:rPr>
        <w:t xml:space="preserve"> : طرفي</w:t>
      </w:r>
      <w:r w:rsidRPr="007F3EAC">
        <w:rPr>
          <w:rFonts w:cs="B Mitra" w:hint="cs"/>
          <w:b/>
          <w:bCs/>
          <w:sz w:val="26"/>
          <w:szCs w:val="26"/>
          <w:u w:val="single"/>
          <w:rtl/>
          <w:lang w:bidi="fa-IR"/>
        </w:rPr>
        <w:t xml:space="preserve">ن قرارداد </w:t>
      </w:r>
    </w:p>
    <w:p w:rsidR="00D160CE" w:rsidRPr="00D160CE" w:rsidRDefault="00D160CE" w:rsidP="00D160CE">
      <w:pPr>
        <w:jc w:val="lowKashida"/>
        <w:rPr>
          <w:rFonts w:cs="B Mitra"/>
          <w:sz w:val="28"/>
          <w:szCs w:val="28"/>
          <w:rtl/>
          <w:lang w:bidi="fa-IR"/>
        </w:rPr>
      </w:pPr>
      <w:r w:rsidRPr="00D160CE">
        <w:rPr>
          <w:rFonts w:cs="B Mitra" w:hint="cs"/>
          <w:sz w:val="28"/>
          <w:szCs w:val="28"/>
          <w:rtl/>
          <w:lang w:bidi="fa-IR"/>
        </w:rPr>
        <w:t xml:space="preserve">الف- شرکت تولید و توسعه انرژی اتمی ایران  به نشاني : خ آفریقا ، کوچه تندیس ، پ 8   با كد اقتصادي ................................. ، كد پستي </w:t>
      </w:r>
      <w:r w:rsidRPr="00D160CE">
        <w:rPr>
          <w:rFonts w:cs="B Mitra"/>
          <w:sz w:val="28"/>
          <w:szCs w:val="28"/>
          <w:lang w:bidi="fa-IR"/>
        </w:rPr>
        <w:t>1915613663</w:t>
      </w:r>
      <w:r w:rsidRPr="00D160CE">
        <w:rPr>
          <w:rFonts w:cs="B Mitra" w:hint="cs"/>
          <w:sz w:val="28"/>
          <w:szCs w:val="28"/>
          <w:rtl/>
          <w:lang w:bidi="fa-IR"/>
        </w:rPr>
        <w:t xml:space="preserve">،  شناسه ملي  </w:t>
      </w:r>
      <w:r w:rsidRPr="00D160CE">
        <w:rPr>
          <w:rFonts w:cs="B Mitra"/>
          <w:sz w:val="28"/>
          <w:szCs w:val="28"/>
          <w:lang w:bidi="fa-IR"/>
        </w:rPr>
        <w:t>10101336249</w:t>
      </w:r>
      <w:r w:rsidRPr="00D160CE">
        <w:rPr>
          <w:rFonts w:cs="B Mitra" w:hint="cs"/>
          <w:sz w:val="28"/>
          <w:szCs w:val="28"/>
          <w:rtl/>
          <w:lang w:bidi="fa-IR"/>
        </w:rPr>
        <w:t>و تلفن .................. به نمايندگي جناب آقاي ..............................که منبعد در اين قرارداد خريدار ناميده مي شوند.</w:t>
      </w:r>
    </w:p>
    <w:p w:rsidR="00141328" w:rsidRPr="00141328" w:rsidRDefault="00141328" w:rsidP="00D160CE">
      <w:pPr>
        <w:jc w:val="lowKashida"/>
        <w:rPr>
          <w:rFonts w:cs="B Mitra"/>
          <w:sz w:val="28"/>
          <w:szCs w:val="28"/>
          <w:rtl/>
          <w:lang w:bidi="fa-IR"/>
        </w:rPr>
      </w:pPr>
      <w:r w:rsidRPr="00141328">
        <w:rPr>
          <w:rFonts w:cs="B Mitra" w:hint="cs"/>
          <w:sz w:val="28"/>
          <w:szCs w:val="28"/>
          <w:rtl/>
          <w:lang w:bidi="fa-IR"/>
        </w:rPr>
        <w:t xml:space="preserve">ب </w:t>
      </w:r>
      <w:r w:rsidRPr="00141328">
        <w:rPr>
          <w:rFonts w:hint="cs"/>
          <w:sz w:val="28"/>
          <w:szCs w:val="28"/>
          <w:rtl/>
          <w:lang w:bidi="fa-IR"/>
        </w:rPr>
        <w:t>–</w:t>
      </w:r>
      <w:r w:rsidRPr="00141328">
        <w:rPr>
          <w:rFonts w:cs="B Mitra" w:hint="cs"/>
          <w:sz w:val="28"/>
          <w:szCs w:val="28"/>
          <w:rtl/>
          <w:lang w:bidi="fa-IR"/>
        </w:rPr>
        <w:t xml:space="preserve"> شرکت مديريت طرحهاي عمومي همكاران سيستم ثبت شده به شماره 132563 اداره ثبت شرکتهاي استان تهران به نشاني خيابان قائم مقام فراهاني ، كوچه شهدا ، پلاك 1 كد اقتصادي</w:t>
      </w:r>
      <w:r w:rsidRPr="00141328">
        <w:rPr>
          <w:rFonts w:cs="B Mitra"/>
          <w:sz w:val="28"/>
          <w:szCs w:val="28"/>
          <w:lang w:bidi="fa-IR"/>
        </w:rPr>
        <w:t>4111-1131-4964</w:t>
      </w:r>
      <w:r w:rsidRPr="00141328">
        <w:rPr>
          <w:rFonts w:cs="B Mitra" w:hint="cs"/>
          <w:sz w:val="28"/>
          <w:szCs w:val="28"/>
          <w:rtl/>
          <w:lang w:bidi="fa-IR"/>
        </w:rPr>
        <w:t xml:space="preserve">و شناسنامه ملي </w:t>
      </w:r>
      <w:r w:rsidRPr="00141328">
        <w:rPr>
          <w:rFonts w:cs="B Mitra"/>
          <w:sz w:val="28"/>
          <w:szCs w:val="28"/>
          <w:lang w:bidi="fa-IR"/>
        </w:rPr>
        <w:t xml:space="preserve">10101758405 </w:t>
      </w:r>
      <w:r w:rsidRPr="00141328">
        <w:rPr>
          <w:rFonts w:cs="B Mitra" w:hint="cs"/>
          <w:sz w:val="28"/>
          <w:szCs w:val="28"/>
          <w:rtl/>
          <w:lang w:bidi="fa-IR"/>
        </w:rPr>
        <w:t xml:space="preserve">به نمايندگي آقاي </w:t>
      </w:r>
      <w:r w:rsidR="00D160CE">
        <w:rPr>
          <w:rFonts w:cs="B Mitra" w:hint="cs"/>
          <w:sz w:val="28"/>
          <w:szCs w:val="28"/>
          <w:rtl/>
          <w:lang w:bidi="fa-IR"/>
        </w:rPr>
        <w:t>محمد حیدری</w:t>
      </w:r>
      <w:r w:rsidRPr="00141328">
        <w:rPr>
          <w:rFonts w:cs="B Mitra" w:hint="cs"/>
          <w:sz w:val="28"/>
          <w:szCs w:val="28"/>
          <w:rtl/>
          <w:lang w:bidi="fa-IR"/>
        </w:rPr>
        <w:t xml:space="preserve"> که منبعد در اين قرارداد فروشنده ناميده مي شود.</w:t>
      </w:r>
    </w:p>
    <w:p w:rsidR="00743E25" w:rsidRPr="007F3EAC" w:rsidRDefault="00743E25" w:rsidP="005A24B1">
      <w:pPr>
        <w:jc w:val="lowKashida"/>
        <w:rPr>
          <w:rFonts w:cs="B Mitra"/>
          <w:b/>
          <w:bCs/>
          <w:sz w:val="26"/>
          <w:szCs w:val="26"/>
          <w:u w:val="single"/>
          <w:rtl/>
          <w:lang w:bidi="fa-IR"/>
        </w:rPr>
      </w:pPr>
      <w:r w:rsidRPr="007F3EAC">
        <w:rPr>
          <w:rFonts w:cs="B Mitra" w:hint="cs"/>
          <w:b/>
          <w:bCs/>
          <w:sz w:val="26"/>
          <w:szCs w:val="26"/>
          <w:u w:val="single"/>
          <w:rtl/>
          <w:lang w:bidi="fa-IR"/>
        </w:rPr>
        <w:t xml:space="preserve">ماده 2- موضوع قرارداد </w:t>
      </w:r>
    </w:p>
    <w:p w:rsidR="00743E25" w:rsidRPr="008853AC" w:rsidRDefault="00743E25" w:rsidP="005A24B1">
      <w:pPr>
        <w:spacing w:line="276" w:lineRule="auto"/>
        <w:jc w:val="lowKashida"/>
        <w:rPr>
          <w:rFonts w:cs="B Mitra"/>
          <w:sz w:val="22"/>
          <w:szCs w:val="22"/>
          <w:rtl/>
          <w:lang w:bidi="fa-IR"/>
        </w:rPr>
      </w:pPr>
      <w:r w:rsidRPr="008853AC">
        <w:rPr>
          <w:rFonts w:cs="B Mitra" w:hint="cs"/>
          <w:sz w:val="22"/>
          <w:szCs w:val="22"/>
          <w:rtl/>
          <w:lang w:bidi="fa-IR"/>
        </w:rPr>
        <w:t xml:space="preserve">موضوع </w:t>
      </w:r>
      <w:r w:rsidR="007569A2" w:rsidRPr="008853AC">
        <w:rPr>
          <w:rFonts w:cs="B Mitra" w:hint="cs"/>
          <w:sz w:val="22"/>
          <w:szCs w:val="22"/>
          <w:rtl/>
          <w:lang w:bidi="fa-IR"/>
        </w:rPr>
        <w:t>قرارداد عبارتست از فروش و همکار</w:t>
      </w:r>
      <w:r w:rsidR="00F170C9" w:rsidRPr="008853AC">
        <w:rPr>
          <w:rFonts w:cs="B Mitra" w:hint="cs"/>
          <w:sz w:val="22"/>
          <w:szCs w:val="22"/>
          <w:rtl/>
          <w:lang w:bidi="fa-IR"/>
        </w:rPr>
        <w:t>ي</w:t>
      </w:r>
      <w:r w:rsidRPr="008853AC">
        <w:rPr>
          <w:rFonts w:cs="B Mitra" w:hint="cs"/>
          <w:sz w:val="22"/>
          <w:szCs w:val="22"/>
          <w:rtl/>
          <w:lang w:bidi="fa-IR"/>
        </w:rPr>
        <w:t xml:space="preserve"> در استقرار و پ</w:t>
      </w:r>
      <w:r w:rsidR="00F170C9" w:rsidRPr="008853AC">
        <w:rPr>
          <w:rFonts w:cs="B Mitra" w:hint="cs"/>
          <w:sz w:val="22"/>
          <w:szCs w:val="22"/>
          <w:rtl/>
          <w:lang w:bidi="fa-IR"/>
        </w:rPr>
        <w:t>ي</w:t>
      </w:r>
      <w:r w:rsidRPr="008853AC">
        <w:rPr>
          <w:rFonts w:cs="B Mitra" w:hint="cs"/>
          <w:sz w:val="22"/>
          <w:szCs w:val="22"/>
          <w:rtl/>
          <w:lang w:bidi="fa-IR"/>
        </w:rPr>
        <w:t>اده ساز</w:t>
      </w:r>
      <w:r w:rsidR="00F170C9" w:rsidRPr="008853AC">
        <w:rPr>
          <w:rFonts w:cs="B Mitra" w:hint="cs"/>
          <w:sz w:val="22"/>
          <w:szCs w:val="22"/>
          <w:rtl/>
          <w:lang w:bidi="fa-IR"/>
        </w:rPr>
        <w:t>ي</w:t>
      </w:r>
      <w:r w:rsidRPr="008853AC">
        <w:rPr>
          <w:rFonts w:cs="B Mitra" w:hint="cs"/>
          <w:sz w:val="22"/>
          <w:szCs w:val="22"/>
          <w:rtl/>
          <w:lang w:bidi="fa-IR"/>
        </w:rPr>
        <w:t xml:space="preserve"> ماژول اجرا</w:t>
      </w:r>
      <w:r w:rsidR="00F170C9" w:rsidRPr="008853AC">
        <w:rPr>
          <w:rFonts w:cs="B Mitra" w:hint="cs"/>
          <w:sz w:val="22"/>
          <w:szCs w:val="22"/>
          <w:rtl/>
          <w:lang w:bidi="fa-IR"/>
        </w:rPr>
        <w:t>يي</w:t>
      </w:r>
      <w:r w:rsidRPr="008853AC">
        <w:rPr>
          <w:rFonts w:cs="B Mitra" w:hint="cs"/>
          <w:sz w:val="22"/>
          <w:szCs w:val="22"/>
          <w:rtl/>
          <w:lang w:bidi="fa-IR"/>
        </w:rPr>
        <w:t xml:space="preserve"> نرم افزارها</w:t>
      </w:r>
      <w:r w:rsidR="00F170C9" w:rsidRPr="008853AC">
        <w:rPr>
          <w:rFonts w:cs="B Mitra" w:hint="cs"/>
          <w:sz w:val="22"/>
          <w:szCs w:val="22"/>
          <w:rtl/>
          <w:lang w:bidi="fa-IR"/>
        </w:rPr>
        <w:t>ي</w:t>
      </w:r>
      <w:r w:rsidRPr="008853AC">
        <w:rPr>
          <w:rFonts w:cs="B Mitra" w:hint="cs"/>
          <w:sz w:val="22"/>
          <w:szCs w:val="22"/>
          <w:rtl/>
          <w:lang w:bidi="fa-IR"/>
        </w:rPr>
        <w:t xml:space="preserve"> آماده تحت </w:t>
      </w:r>
      <w:r w:rsidRPr="008853AC">
        <w:rPr>
          <w:rFonts w:cs="B Mitra"/>
          <w:sz w:val="22"/>
          <w:szCs w:val="22"/>
          <w:lang w:bidi="fa-IR"/>
        </w:rPr>
        <w:t>windows</w:t>
      </w:r>
      <w:r w:rsidRPr="008853AC">
        <w:rPr>
          <w:rFonts w:cs="B Mitra" w:hint="cs"/>
          <w:sz w:val="22"/>
          <w:szCs w:val="22"/>
          <w:rtl/>
          <w:lang w:bidi="fa-IR"/>
        </w:rPr>
        <w:t xml:space="preserve"> به شرح جدول ز</w:t>
      </w:r>
      <w:r w:rsidR="00F170C9" w:rsidRPr="008853AC">
        <w:rPr>
          <w:rFonts w:cs="B Mitra" w:hint="cs"/>
          <w:sz w:val="22"/>
          <w:szCs w:val="22"/>
          <w:rtl/>
          <w:lang w:bidi="fa-IR"/>
        </w:rPr>
        <w:t>ي</w:t>
      </w:r>
      <w:r w:rsidRPr="008853AC">
        <w:rPr>
          <w:rFonts w:cs="B Mitra" w:hint="cs"/>
          <w:sz w:val="22"/>
          <w:szCs w:val="22"/>
          <w:rtl/>
          <w:lang w:bidi="fa-IR"/>
        </w:rPr>
        <w:t>ر:</w:t>
      </w:r>
    </w:p>
    <w:tbl>
      <w:tblPr>
        <w:bidiVisual/>
        <w:tblW w:w="905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31"/>
        <w:gridCol w:w="3421"/>
        <w:gridCol w:w="2409"/>
        <w:gridCol w:w="1399"/>
        <w:gridCol w:w="1295"/>
      </w:tblGrid>
      <w:tr w:rsidR="006A60DD" w:rsidRPr="007F3EAC" w:rsidTr="00E82E1A">
        <w:trPr>
          <w:cantSplit/>
          <w:trHeight w:val="596"/>
          <w:tblCellSpacing w:w="20" w:type="dxa"/>
          <w:jc w:val="center"/>
        </w:trPr>
        <w:tc>
          <w:tcPr>
            <w:tcW w:w="471" w:type="dxa"/>
            <w:shd w:val="clear" w:color="auto" w:fill="C6D9F1"/>
            <w:textDirection w:val="btLr"/>
            <w:vAlign w:val="center"/>
          </w:tcPr>
          <w:p w:rsidR="006A60DD" w:rsidRPr="007F3EAC" w:rsidRDefault="006A60DD" w:rsidP="009D46FD">
            <w:pPr>
              <w:ind w:left="113" w:right="113"/>
              <w:jc w:val="center"/>
              <w:rPr>
                <w:rFonts w:cs="B Mitra"/>
                <w:color w:val="000000"/>
                <w:sz w:val="18"/>
                <w:szCs w:val="18"/>
                <w:rtl/>
              </w:rPr>
            </w:pPr>
            <w:r w:rsidRPr="007F3EAC">
              <w:rPr>
                <w:rFonts w:cs="B Mitra" w:hint="cs"/>
                <w:color w:val="000000"/>
                <w:sz w:val="18"/>
                <w:szCs w:val="18"/>
                <w:rtl/>
              </w:rPr>
              <w:t>رديف</w:t>
            </w:r>
          </w:p>
        </w:tc>
        <w:tc>
          <w:tcPr>
            <w:tcW w:w="3381" w:type="dxa"/>
            <w:tcBorders>
              <w:right w:val="outset" w:sz="6" w:space="0" w:color="auto"/>
            </w:tcBorders>
            <w:shd w:val="clear" w:color="auto" w:fill="C6D9F1"/>
            <w:vAlign w:val="center"/>
          </w:tcPr>
          <w:p w:rsidR="006A60DD" w:rsidRPr="007F3EAC" w:rsidRDefault="006A60DD" w:rsidP="002E31D9">
            <w:pPr>
              <w:jc w:val="center"/>
              <w:rPr>
                <w:rFonts w:cs="B Mitra"/>
                <w:color w:val="000000"/>
                <w:sz w:val="26"/>
                <w:szCs w:val="26"/>
                <w:rtl/>
              </w:rPr>
            </w:pPr>
            <w:r w:rsidRPr="007F3EAC">
              <w:rPr>
                <w:rFonts w:cs="B Mitra" w:hint="cs"/>
                <w:color w:val="000000"/>
                <w:sz w:val="26"/>
                <w:szCs w:val="26"/>
                <w:rtl/>
              </w:rPr>
              <w:t xml:space="preserve">نـــــام كــــــالا (نرم افـزار) </w:t>
            </w:r>
          </w:p>
        </w:tc>
        <w:tc>
          <w:tcPr>
            <w:tcW w:w="2369" w:type="dxa"/>
            <w:tcBorders>
              <w:left w:val="outset" w:sz="6" w:space="0" w:color="auto"/>
            </w:tcBorders>
            <w:shd w:val="clear" w:color="auto" w:fill="C6D9F1"/>
            <w:vAlign w:val="center"/>
          </w:tcPr>
          <w:p w:rsidR="006A60DD" w:rsidRPr="007F3EAC" w:rsidRDefault="006A60DD" w:rsidP="006A60DD">
            <w:pPr>
              <w:jc w:val="center"/>
              <w:rPr>
                <w:rFonts w:cs="B Mitra"/>
                <w:color w:val="000000"/>
                <w:sz w:val="26"/>
                <w:szCs w:val="26"/>
                <w:rtl/>
              </w:rPr>
            </w:pPr>
            <w:r w:rsidRPr="007F3EAC">
              <w:rPr>
                <w:rFonts w:cs="B Mitra" w:hint="cs"/>
                <w:color w:val="000000"/>
                <w:sz w:val="26"/>
                <w:szCs w:val="26"/>
                <w:rtl/>
              </w:rPr>
              <w:t>كد ملي‌ك</w:t>
            </w:r>
            <w:r w:rsidR="0035703A" w:rsidRPr="007F3EAC">
              <w:rPr>
                <w:rFonts w:cs="B Mitra" w:hint="cs"/>
                <w:color w:val="000000"/>
                <w:sz w:val="26"/>
                <w:szCs w:val="26"/>
                <w:rtl/>
                <w:lang w:bidi="fa-IR"/>
              </w:rPr>
              <w:t>ــ</w:t>
            </w:r>
            <w:r w:rsidRPr="007F3EAC">
              <w:rPr>
                <w:rFonts w:cs="B Mitra" w:hint="cs"/>
                <w:color w:val="000000"/>
                <w:sz w:val="26"/>
                <w:szCs w:val="26"/>
                <w:rtl/>
              </w:rPr>
              <w:t>الا (ايران كد)</w:t>
            </w:r>
          </w:p>
        </w:tc>
        <w:tc>
          <w:tcPr>
            <w:tcW w:w="1359" w:type="dxa"/>
            <w:shd w:val="clear" w:color="auto" w:fill="C6D9F1"/>
            <w:vAlign w:val="center"/>
          </w:tcPr>
          <w:p w:rsidR="006A60DD" w:rsidRPr="007F3EAC" w:rsidRDefault="006A60DD" w:rsidP="00F170C9">
            <w:pPr>
              <w:jc w:val="center"/>
              <w:rPr>
                <w:rFonts w:cs="B Mitra"/>
                <w:color w:val="000000"/>
                <w:sz w:val="26"/>
                <w:szCs w:val="26"/>
                <w:rtl/>
              </w:rPr>
            </w:pPr>
            <w:r w:rsidRPr="007F3EAC">
              <w:rPr>
                <w:rFonts w:cs="B Mitra" w:hint="cs"/>
                <w:color w:val="000000"/>
                <w:sz w:val="26"/>
                <w:szCs w:val="26"/>
                <w:rtl/>
              </w:rPr>
              <w:t>گونه سيستم</w:t>
            </w:r>
          </w:p>
        </w:tc>
        <w:tc>
          <w:tcPr>
            <w:tcW w:w="1235" w:type="dxa"/>
            <w:shd w:val="clear" w:color="auto" w:fill="C6D9F1"/>
            <w:vAlign w:val="center"/>
          </w:tcPr>
          <w:p w:rsidR="006A60DD" w:rsidRPr="007F3EAC" w:rsidRDefault="006A60DD" w:rsidP="00F170C9">
            <w:pPr>
              <w:jc w:val="center"/>
              <w:rPr>
                <w:rFonts w:cs="B Mitra"/>
                <w:color w:val="000000"/>
                <w:sz w:val="26"/>
                <w:szCs w:val="26"/>
                <w:rtl/>
              </w:rPr>
            </w:pPr>
            <w:r w:rsidRPr="007F3EAC">
              <w:rPr>
                <w:rFonts w:cs="B Mitra" w:hint="cs"/>
                <w:color w:val="000000"/>
                <w:sz w:val="26"/>
                <w:szCs w:val="26"/>
                <w:rtl/>
              </w:rPr>
              <w:t>محل نصب</w:t>
            </w:r>
          </w:p>
        </w:tc>
      </w:tr>
      <w:tr w:rsidR="00E82E1A" w:rsidRPr="007F3EAC" w:rsidTr="00E82E1A">
        <w:trPr>
          <w:tblCellSpacing w:w="20" w:type="dxa"/>
          <w:jc w:val="center"/>
        </w:trPr>
        <w:tc>
          <w:tcPr>
            <w:tcW w:w="471" w:type="dxa"/>
            <w:shd w:val="clear" w:color="auto" w:fill="auto"/>
            <w:vAlign w:val="center"/>
          </w:tcPr>
          <w:p w:rsidR="00E82E1A" w:rsidRPr="00A81A37" w:rsidRDefault="00E82E1A" w:rsidP="00E82E1A">
            <w:pPr>
              <w:jc w:val="center"/>
              <w:rPr>
                <w:rFonts w:cs="B Nazanin"/>
                <w:sz w:val="28"/>
                <w:szCs w:val="28"/>
                <w:rtl/>
              </w:rPr>
            </w:pPr>
            <w:r w:rsidRPr="00A81A37">
              <w:rPr>
                <w:rFonts w:cs="B Nazanin" w:hint="cs"/>
                <w:sz w:val="28"/>
                <w:szCs w:val="28"/>
                <w:rtl/>
              </w:rPr>
              <w:t>1</w:t>
            </w:r>
          </w:p>
        </w:tc>
        <w:tc>
          <w:tcPr>
            <w:tcW w:w="3381" w:type="dxa"/>
            <w:tcBorders>
              <w:right w:val="outset" w:sz="6" w:space="0" w:color="auto"/>
            </w:tcBorders>
            <w:shd w:val="clear" w:color="auto" w:fill="auto"/>
            <w:vAlign w:val="center"/>
          </w:tcPr>
          <w:p w:rsidR="00E82E1A" w:rsidRPr="00A81A37" w:rsidRDefault="00E82E1A" w:rsidP="00E82E1A">
            <w:pPr>
              <w:ind w:left="-19" w:firstLine="227"/>
              <w:rPr>
                <w:rFonts w:cs="B Nazanin"/>
                <w:sz w:val="26"/>
                <w:szCs w:val="26"/>
                <w:rtl/>
                <w:lang w:bidi="fa-IR"/>
              </w:rPr>
            </w:pPr>
            <w:r w:rsidRPr="00A81A37">
              <w:rPr>
                <w:rFonts w:cs="B Nazanin" w:hint="cs"/>
                <w:sz w:val="26"/>
                <w:szCs w:val="26"/>
                <w:rtl/>
                <w:lang w:bidi="fa-IR"/>
              </w:rPr>
              <w:t xml:space="preserve">سيستم </w:t>
            </w:r>
            <w:r>
              <w:rPr>
                <w:rFonts w:cs="B Nazanin" w:hint="cs"/>
                <w:sz w:val="26"/>
                <w:szCs w:val="26"/>
                <w:rtl/>
                <w:lang w:bidi="fa-IR"/>
              </w:rPr>
              <w:t>خزانه داری (بازرگانی)</w:t>
            </w:r>
          </w:p>
        </w:tc>
        <w:tc>
          <w:tcPr>
            <w:tcW w:w="2369" w:type="dxa"/>
            <w:tcBorders>
              <w:left w:val="outset" w:sz="6" w:space="0" w:color="auto"/>
            </w:tcBorders>
            <w:shd w:val="clear" w:color="auto" w:fill="auto"/>
            <w:vAlign w:val="center"/>
          </w:tcPr>
          <w:p w:rsidR="00E82E1A" w:rsidRPr="00A81A37" w:rsidRDefault="00E82E1A" w:rsidP="00E82E1A">
            <w:pPr>
              <w:jc w:val="center"/>
              <w:rPr>
                <w:rFonts w:ascii="Courier New" w:hAnsi="Courier New" w:cs="B Nazanin"/>
                <w:lang w:bidi="fa-IR"/>
              </w:rPr>
            </w:pPr>
            <w:r w:rsidRPr="00984AEC">
              <w:rPr>
                <w:rFonts w:ascii="Courier New" w:hAnsi="Courier New" w:cs="Courier New"/>
                <w:sz w:val="20"/>
                <w:szCs w:val="20"/>
              </w:rPr>
              <w:t>2412700162100028</w:t>
            </w:r>
          </w:p>
        </w:tc>
        <w:tc>
          <w:tcPr>
            <w:tcW w:w="1359" w:type="dxa"/>
            <w:shd w:val="clear" w:color="auto" w:fill="auto"/>
            <w:vAlign w:val="center"/>
          </w:tcPr>
          <w:p w:rsidR="00E82E1A" w:rsidRPr="00A81A37" w:rsidRDefault="00E82E1A" w:rsidP="00E82E1A">
            <w:pPr>
              <w:jc w:val="center"/>
              <w:rPr>
                <w:rFonts w:cs="B Nazanin"/>
                <w:sz w:val="28"/>
                <w:szCs w:val="28"/>
                <w:lang w:bidi="fa-IR"/>
              </w:rPr>
            </w:pPr>
            <w:r w:rsidRPr="00A81A37">
              <w:rPr>
                <w:rFonts w:cs="B Nazanin"/>
                <w:sz w:val="28"/>
                <w:szCs w:val="28"/>
                <w:lang w:bidi="fa-IR"/>
              </w:rPr>
              <w:t>Win</w:t>
            </w:r>
          </w:p>
        </w:tc>
        <w:tc>
          <w:tcPr>
            <w:tcW w:w="1235" w:type="dxa"/>
            <w:shd w:val="clear" w:color="auto" w:fill="auto"/>
            <w:vAlign w:val="center"/>
          </w:tcPr>
          <w:p w:rsidR="00E82E1A" w:rsidRPr="00A81A37" w:rsidRDefault="00E82E1A" w:rsidP="00E82E1A">
            <w:pPr>
              <w:spacing w:before="240"/>
              <w:jc w:val="center"/>
              <w:rPr>
                <w:rFonts w:cs="B Nazanin"/>
                <w:lang w:bidi="fa-IR"/>
              </w:rPr>
            </w:pPr>
            <w:r w:rsidRPr="00A81A37">
              <w:rPr>
                <w:rFonts w:cs="B Nazanin" w:hint="cs"/>
                <w:rtl/>
                <w:lang w:bidi="fa-IR"/>
              </w:rPr>
              <w:t>دفتر مركزي</w:t>
            </w:r>
          </w:p>
        </w:tc>
      </w:tr>
      <w:tr w:rsidR="00E82E1A" w:rsidRPr="007F3EAC" w:rsidTr="00E82E1A">
        <w:trPr>
          <w:tblCellSpacing w:w="20" w:type="dxa"/>
          <w:jc w:val="center"/>
        </w:trPr>
        <w:tc>
          <w:tcPr>
            <w:tcW w:w="471" w:type="dxa"/>
            <w:shd w:val="clear" w:color="auto" w:fill="auto"/>
            <w:vAlign w:val="center"/>
          </w:tcPr>
          <w:p w:rsidR="00E82E1A" w:rsidRPr="00A81A37" w:rsidRDefault="00E82E1A" w:rsidP="00E82E1A">
            <w:pPr>
              <w:jc w:val="center"/>
              <w:rPr>
                <w:rFonts w:cs="B Nazanin"/>
                <w:sz w:val="28"/>
                <w:szCs w:val="28"/>
                <w:rtl/>
              </w:rPr>
            </w:pPr>
            <w:r>
              <w:rPr>
                <w:rFonts w:cs="B Nazanin" w:hint="cs"/>
                <w:sz w:val="28"/>
                <w:szCs w:val="28"/>
                <w:rtl/>
              </w:rPr>
              <w:t>2</w:t>
            </w:r>
          </w:p>
        </w:tc>
        <w:tc>
          <w:tcPr>
            <w:tcW w:w="3381" w:type="dxa"/>
            <w:tcBorders>
              <w:right w:val="outset" w:sz="6" w:space="0" w:color="auto"/>
            </w:tcBorders>
            <w:shd w:val="clear" w:color="auto" w:fill="auto"/>
            <w:vAlign w:val="center"/>
          </w:tcPr>
          <w:p w:rsidR="00E82E1A" w:rsidRPr="00A81A37" w:rsidRDefault="00E82E1A" w:rsidP="00E82E1A">
            <w:pPr>
              <w:ind w:left="-19" w:firstLine="227"/>
              <w:rPr>
                <w:rFonts w:cs="B Nazanin"/>
                <w:sz w:val="26"/>
                <w:szCs w:val="26"/>
                <w:rtl/>
                <w:lang w:bidi="fa-IR"/>
              </w:rPr>
            </w:pPr>
            <w:r>
              <w:rPr>
                <w:rFonts w:cs="B Nazanin" w:hint="cs"/>
                <w:sz w:val="26"/>
                <w:szCs w:val="26"/>
                <w:rtl/>
                <w:lang w:bidi="fa-IR"/>
              </w:rPr>
              <w:t>سیستم دریافت پرداخت دولتی</w:t>
            </w:r>
          </w:p>
        </w:tc>
        <w:tc>
          <w:tcPr>
            <w:tcW w:w="2369" w:type="dxa"/>
            <w:tcBorders>
              <w:left w:val="outset" w:sz="6" w:space="0" w:color="auto"/>
            </w:tcBorders>
            <w:shd w:val="clear" w:color="auto" w:fill="auto"/>
            <w:vAlign w:val="center"/>
          </w:tcPr>
          <w:p w:rsidR="00E82E1A" w:rsidRPr="00A81A37" w:rsidRDefault="00E82E1A" w:rsidP="00E82E1A">
            <w:pPr>
              <w:jc w:val="center"/>
              <w:rPr>
                <w:rFonts w:ascii="Courier New" w:hAnsi="Courier New" w:cs="B Nazanin"/>
                <w:sz w:val="20"/>
                <w:szCs w:val="20"/>
                <w:lang w:bidi="fa-IR"/>
              </w:rPr>
            </w:pPr>
            <w:r>
              <w:rPr>
                <w:rFonts w:ascii="Courier New" w:hAnsi="Courier New" w:cs="Courier New"/>
                <w:sz w:val="20"/>
                <w:szCs w:val="20"/>
              </w:rPr>
              <w:t>2412700162100004</w:t>
            </w:r>
          </w:p>
        </w:tc>
        <w:tc>
          <w:tcPr>
            <w:tcW w:w="1359" w:type="dxa"/>
            <w:shd w:val="clear" w:color="auto" w:fill="auto"/>
            <w:vAlign w:val="center"/>
          </w:tcPr>
          <w:p w:rsidR="00E82E1A" w:rsidRPr="00A81A37" w:rsidRDefault="00E82E1A" w:rsidP="00E82E1A">
            <w:pPr>
              <w:jc w:val="center"/>
              <w:rPr>
                <w:rFonts w:cs="B Nazanin"/>
                <w:sz w:val="28"/>
                <w:szCs w:val="28"/>
                <w:lang w:bidi="fa-IR"/>
              </w:rPr>
            </w:pPr>
            <w:r w:rsidRPr="00A81A37">
              <w:rPr>
                <w:rFonts w:cs="B Nazanin"/>
                <w:sz w:val="28"/>
                <w:szCs w:val="28"/>
                <w:lang w:bidi="fa-IR"/>
              </w:rPr>
              <w:t>Win</w:t>
            </w:r>
          </w:p>
        </w:tc>
        <w:tc>
          <w:tcPr>
            <w:tcW w:w="1235" w:type="dxa"/>
            <w:shd w:val="clear" w:color="auto" w:fill="auto"/>
            <w:vAlign w:val="center"/>
          </w:tcPr>
          <w:p w:rsidR="00E82E1A" w:rsidRPr="00A81A37" w:rsidRDefault="00E82E1A" w:rsidP="00E82E1A">
            <w:pPr>
              <w:spacing w:before="240"/>
              <w:jc w:val="center"/>
              <w:rPr>
                <w:rFonts w:cs="B Nazanin"/>
                <w:lang w:bidi="fa-IR"/>
              </w:rPr>
            </w:pPr>
            <w:r w:rsidRPr="00A81A37">
              <w:rPr>
                <w:rFonts w:cs="B Nazanin" w:hint="cs"/>
                <w:rtl/>
                <w:lang w:bidi="fa-IR"/>
              </w:rPr>
              <w:t>دفتر مركزي</w:t>
            </w:r>
          </w:p>
        </w:tc>
      </w:tr>
    </w:tbl>
    <w:p w:rsidR="009875C4" w:rsidRPr="007F3EAC" w:rsidRDefault="009875C4" w:rsidP="009875C4">
      <w:pPr>
        <w:numPr>
          <w:ilvl w:val="0"/>
          <w:numId w:val="35"/>
        </w:numPr>
        <w:rPr>
          <w:rFonts w:cs="B Mitra"/>
          <w:sz w:val="26"/>
          <w:szCs w:val="26"/>
          <w:rtl/>
        </w:rPr>
      </w:pPr>
      <w:r w:rsidRPr="007F3EAC">
        <w:rPr>
          <w:rFonts w:cs="B Mitra" w:hint="cs"/>
          <w:sz w:val="26"/>
          <w:szCs w:val="26"/>
          <w:rtl/>
        </w:rPr>
        <w:t xml:space="preserve">مشخصات تفصيلي و كاركردهاي هر نرم افزار در </w:t>
      </w:r>
      <w:r w:rsidRPr="007F3EAC">
        <w:rPr>
          <w:rFonts w:cs="B Mitra" w:hint="cs"/>
          <w:sz w:val="26"/>
          <w:szCs w:val="26"/>
          <w:u w:val="single"/>
          <w:rtl/>
        </w:rPr>
        <w:t xml:space="preserve">پيوست شماره </w:t>
      </w:r>
      <w:r w:rsidRPr="007F3EAC">
        <w:rPr>
          <w:rFonts w:cs="B Mitra" w:hint="cs"/>
          <w:sz w:val="26"/>
          <w:szCs w:val="26"/>
          <w:u w:val="single"/>
          <w:rtl/>
          <w:lang w:bidi="fa-IR"/>
        </w:rPr>
        <w:t>2</w:t>
      </w:r>
      <w:r w:rsidRPr="007F3EAC">
        <w:rPr>
          <w:rFonts w:cs="B Mitra" w:hint="cs"/>
          <w:sz w:val="26"/>
          <w:szCs w:val="26"/>
          <w:rtl/>
        </w:rPr>
        <w:t xml:space="preserve"> قرارداد ارائه شده است .</w:t>
      </w:r>
    </w:p>
    <w:p w:rsidR="00743E25" w:rsidRPr="007F3EAC" w:rsidRDefault="00743E25" w:rsidP="002E31D9">
      <w:pPr>
        <w:jc w:val="lowKashida"/>
        <w:rPr>
          <w:rFonts w:cs="B Mitra"/>
          <w:b/>
          <w:bCs/>
          <w:sz w:val="26"/>
          <w:szCs w:val="26"/>
          <w:u w:val="single"/>
          <w:rtl/>
          <w:lang w:bidi="fa-IR"/>
        </w:rPr>
      </w:pPr>
      <w:r w:rsidRPr="007F3EAC">
        <w:rPr>
          <w:rFonts w:cs="B Mitra" w:hint="cs"/>
          <w:b/>
          <w:bCs/>
          <w:sz w:val="26"/>
          <w:szCs w:val="26"/>
          <w:u w:val="single"/>
          <w:rtl/>
          <w:lang w:bidi="fa-IR"/>
        </w:rPr>
        <w:t xml:space="preserve">ماده 3- مبلغ قرارداد و نحوه پرداخت </w:t>
      </w:r>
    </w:p>
    <w:p w:rsidR="00743E25" w:rsidRPr="007F3EAC" w:rsidRDefault="00743E25" w:rsidP="00ED344C">
      <w:pPr>
        <w:spacing w:line="276" w:lineRule="auto"/>
        <w:jc w:val="lowKashida"/>
        <w:rPr>
          <w:rFonts w:cs="B Mitra"/>
          <w:sz w:val="28"/>
          <w:szCs w:val="28"/>
          <w:rtl/>
          <w:lang w:bidi="fa-IR"/>
        </w:rPr>
      </w:pPr>
      <w:r w:rsidRPr="007F3EAC">
        <w:rPr>
          <w:rFonts w:cs="B Mitra" w:hint="cs"/>
          <w:sz w:val="28"/>
          <w:szCs w:val="28"/>
          <w:rtl/>
          <w:lang w:bidi="fa-IR"/>
        </w:rPr>
        <w:t>1-3- بها</w:t>
      </w:r>
      <w:r w:rsidR="00F170C9" w:rsidRPr="007F3EAC">
        <w:rPr>
          <w:rFonts w:cs="B Mitra" w:hint="cs"/>
          <w:sz w:val="28"/>
          <w:szCs w:val="28"/>
          <w:rtl/>
          <w:lang w:bidi="fa-IR"/>
        </w:rPr>
        <w:t>ي</w:t>
      </w:r>
      <w:r w:rsidRPr="007F3EAC">
        <w:rPr>
          <w:rFonts w:cs="B Mitra" w:hint="cs"/>
          <w:sz w:val="28"/>
          <w:szCs w:val="28"/>
          <w:rtl/>
          <w:lang w:bidi="fa-IR"/>
        </w:rPr>
        <w:t xml:space="preserve"> نرم افزارها</w:t>
      </w:r>
      <w:r w:rsidR="00F170C9" w:rsidRPr="007F3EAC">
        <w:rPr>
          <w:rFonts w:cs="B Mitra" w:hint="cs"/>
          <w:sz w:val="28"/>
          <w:szCs w:val="28"/>
          <w:rtl/>
          <w:lang w:bidi="fa-IR"/>
        </w:rPr>
        <w:t>ي</w:t>
      </w:r>
      <w:r w:rsidRPr="007F3EAC">
        <w:rPr>
          <w:rFonts w:cs="B Mitra" w:hint="cs"/>
          <w:sz w:val="28"/>
          <w:szCs w:val="28"/>
          <w:rtl/>
          <w:lang w:bidi="fa-IR"/>
        </w:rPr>
        <w:t xml:space="preserve"> موضوع قرارداد و همچن</w:t>
      </w:r>
      <w:r w:rsidR="00F170C9" w:rsidRPr="007F3EAC">
        <w:rPr>
          <w:rFonts w:cs="B Mitra" w:hint="cs"/>
          <w:sz w:val="28"/>
          <w:szCs w:val="28"/>
          <w:rtl/>
          <w:lang w:bidi="fa-IR"/>
        </w:rPr>
        <w:t>ي</w:t>
      </w:r>
      <w:r w:rsidRPr="007F3EAC">
        <w:rPr>
          <w:rFonts w:cs="B Mitra" w:hint="cs"/>
          <w:sz w:val="28"/>
          <w:szCs w:val="28"/>
          <w:rtl/>
          <w:lang w:bidi="fa-IR"/>
        </w:rPr>
        <w:t>ن هز</w:t>
      </w:r>
      <w:r w:rsidR="00F170C9" w:rsidRPr="007F3EAC">
        <w:rPr>
          <w:rFonts w:cs="B Mitra" w:hint="cs"/>
          <w:sz w:val="28"/>
          <w:szCs w:val="28"/>
          <w:rtl/>
          <w:lang w:bidi="fa-IR"/>
        </w:rPr>
        <w:t>ي</w:t>
      </w:r>
      <w:r w:rsidRPr="007F3EAC">
        <w:rPr>
          <w:rFonts w:cs="B Mitra" w:hint="cs"/>
          <w:sz w:val="28"/>
          <w:szCs w:val="28"/>
          <w:rtl/>
          <w:lang w:bidi="fa-IR"/>
        </w:rPr>
        <w:t>نه خدمات همکار</w:t>
      </w:r>
      <w:r w:rsidR="00F170C9" w:rsidRPr="007F3EAC">
        <w:rPr>
          <w:rFonts w:cs="B Mitra" w:hint="cs"/>
          <w:sz w:val="28"/>
          <w:szCs w:val="28"/>
          <w:rtl/>
          <w:lang w:bidi="fa-IR"/>
        </w:rPr>
        <w:t>ي</w:t>
      </w:r>
      <w:r w:rsidRPr="007F3EAC">
        <w:rPr>
          <w:rFonts w:cs="B Mitra" w:hint="cs"/>
          <w:sz w:val="28"/>
          <w:szCs w:val="28"/>
          <w:rtl/>
          <w:lang w:bidi="fa-IR"/>
        </w:rPr>
        <w:t xml:space="preserve"> در استقرار به شرح جدول ز</w:t>
      </w:r>
      <w:r w:rsidR="00F170C9" w:rsidRPr="007F3EAC">
        <w:rPr>
          <w:rFonts w:cs="B Mitra" w:hint="cs"/>
          <w:sz w:val="28"/>
          <w:szCs w:val="28"/>
          <w:rtl/>
          <w:lang w:bidi="fa-IR"/>
        </w:rPr>
        <w:t>ي</w:t>
      </w:r>
      <w:r w:rsidRPr="007F3EAC">
        <w:rPr>
          <w:rFonts w:cs="B Mitra" w:hint="cs"/>
          <w:sz w:val="28"/>
          <w:szCs w:val="28"/>
          <w:rtl/>
          <w:lang w:bidi="fa-IR"/>
        </w:rPr>
        <w:t xml:space="preserve">ر است : </w:t>
      </w:r>
    </w:p>
    <w:tbl>
      <w:tblPr>
        <w:tblpPr w:leftFromText="180" w:rightFromText="180" w:vertAnchor="text" w:horzAnchor="margin" w:tblpXSpec="center" w:tblpY="133"/>
        <w:bidiVisual/>
        <w:tblW w:w="1063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81"/>
        <w:gridCol w:w="1079"/>
        <w:gridCol w:w="3260"/>
        <w:gridCol w:w="1409"/>
        <w:gridCol w:w="1418"/>
        <w:gridCol w:w="1459"/>
        <w:gridCol w:w="6"/>
        <w:gridCol w:w="1520"/>
      </w:tblGrid>
      <w:tr w:rsidR="000E3BA7" w:rsidRPr="007F3EAC" w:rsidTr="00D97442">
        <w:trPr>
          <w:trHeight w:val="1134"/>
        </w:trPr>
        <w:tc>
          <w:tcPr>
            <w:tcW w:w="481" w:type="dxa"/>
            <w:tcBorders>
              <w:top w:val="single" w:sz="8" w:space="0" w:color="FFFFFF"/>
              <w:left w:val="single" w:sz="8" w:space="0" w:color="FFFFFF"/>
              <w:bottom w:val="nil"/>
              <w:right w:val="single" w:sz="8" w:space="0" w:color="FFFFFF"/>
            </w:tcBorders>
            <w:shd w:val="clear" w:color="auto" w:fill="A7BFDE"/>
            <w:textDirection w:val="btLr"/>
          </w:tcPr>
          <w:p w:rsidR="000E3BA7" w:rsidRPr="007F3EAC" w:rsidRDefault="000E3BA7" w:rsidP="00D97442">
            <w:pPr>
              <w:ind w:left="-19" w:right="113" w:firstLine="227"/>
              <w:jc w:val="center"/>
              <w:rPr>
                <w:rFonts w:cs="B Mitra"/>
                <w:b/>
                <w:bCs/>
                <w:sz w:val="22"/>
                <w:szCs w:val="22"/>
                <w:rtl/>
                <w:lang w:bidi="fa-IR"/>
              </w:rPr>
            </w:pPr>
            <w:r w:rsidRPr="007F3EAC">
              <w:rPr>
                <w:rFonts w:cs="B Mitra" w:hint="cs"/>
                <w:b/>
                <w:bCs/>
                <w:sz w:val="22"/>
                <w:szCs w:val="22"/>
                <w:rtl/>
                <w:lang w:bidi="fa-IR"/>
              </w:rPr>
              <w:t>رديف</w:t>
            </w: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ind w:left="-19" w:firstLine="227"/>
              <w:jc w:val="center"/>
              <w:rPr>
                <w:rFonts w:cs="B Mitra"/>
                <w:b/>
                <w:bCs/>
                <w:sz w:val="22"/>
                <w:szCs w:val="22"/>
                <w:rtl/>
              </w:rPr>
            </w:pPr>
            <w:r w:rsidRPr="007F3EAC">
              <w:rPr>
                <w:rFonts w:cs="B Mitra" w:hint="cs"/>
                <w:b/>
                <w:bCs/>
                <w:sz w:val="22"/>
                <w:szCs w:val="22"/>
                <w:rtl/>
              </w:rPr>
              <w:t xml:space="preserve">حوزه اصلي </w:t>
            </w:r>
          </w:p>
        </w:tc>
        <w:tc>
          <w:tcPr>
            <w:tcW w:w="3260"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ind w:left="-19" w:firstLine="227"/>
              <w:jc w:val="center"/>
              <w:rPr>
                <w:rFonts w:cs="B Mitra"/>
                <w:b/>
                <w:bCs/>
                <w:sz w:val="22"/>
                <w:szCs w:val="22"/>
                <w:rtl/>
              </w:rPr>
            </w:pPr>
            <w:r w:rsidRPr="007F3EAC">
              <w:rPr>
                <w:rFonts w:cs="B Mitra" w:hint="cs"/>
                <w:b/>
                <w:bCs/>
                <w:sz w:val="22"/>
                <w:szCs w:val="22"/>
                <w:rtl/>
                <w:lang w:bidi="fa-IR"/>
              </w:rPr>
              <w:t>نام سيستم</w:t>
            </w:r>
          </w:p>
        </w:tc>
        <w:tc>
          <w:tcPr>
            <w:tcW w:w="1409" w:type="dxa"/>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jc w:val="center"/>
              <w:rPr>
                <w:rFonts w:cs="B Mitra"/>
                <w:b/>
                <w:bCs/>
                <w:sz w:val="22"/>
                <w:szCs w:val="22"/>
                <w:rtl/>
              </w:rPr>
            </w:pPr>
            <w:r w:rsidRPr="007F3EAC">
              <w:rPr>
                <w:rFonts w:cs="B Mitra" w:hint="cs"/>
                <w:b/>
                <w:bCs/>
                <w:sz w:val="22"/>
                <w:szCs w:val="22"/>
                <w:rtl/>
              </w:rPr>
              <w:t>بهاي نرم افزار پايه</w:t>
            </w:r>
          </w:p>
        </w:tc>
        <w:tc>
          <w:tcPr>
            <w:tcW w:w="1418"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jc w:val="center"/>
              <w:rPr>
                <w:rFonts w:cs="B Mitra"/>
                <w:b/>
                <w:bCs/>
                <w:sz w:val="22"/>
                <w:szCs w:val="22"/>
                <w:rtl/>
              </w:rPr>
            </w:pPr>
            <w:r w:rsidRPr="007F3EAC">
              <w:rPr>
                <w:rFonts w:cs="B Mitra" w:hint="cs"/>
                <w:b/>
                <w:bCs/>
                <w:sz w:val="22"/>
                <w:szCs w:val="22"/>
                <w:rtl/>
              </w:rPr>
              <w:t>بهاي همكاري در استقرار</w:t>
            </w:r>
          </w:p>
        </w:tc>
        <w:tc>
          <w:tcPr>
            <w:tcW w:w="1465" w:type="dxa"/>
            <w:gridSpan w:val="2"/>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jc w:val="center"/>
              <w:rPr>
                <w:rFonts w:cs="B Mitra"/>
                <w:b/>
                <w:bCs/>
                <w:sz w:val="22"/>
                <w:szCs w:val="22"/>
                <w:rtl/>
                <w:lang w:bidi="fa-IR"/>
              </w:rPr>
            </w:pPr>
            <w:r w:rsidRPr="007F3EAC">
              <w:rPr>
                <w:rFonts w:cs="B Mitra" w:hint="cs"/>
                <w:b/>
                <w:bCs/>
                <w:sz w:val="22"/>
                <w:szCs w:val="22"/>
                <w:rtl/>
                <w:lang w:bidi="fa-IR"/>
              </w:rPr>
              <w:t>بهاي آموزش براي يك نفر</w:t>
            </w:r>
          </w:p>
        </w:tc>
        <w:tc>
          <w:tcPr>
            <w:tcW w:w="1520"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bidi w:val="0"/>
              <w:jc w:val="center"/>
              <w:rPr>
                <w:rFonts w:cs="B Mitra"/>
                <w:b/>
                <w:bCs/>
                <w:sz w:val="22"/>
                <w:szCs w:val="22"/>
                <w:lang w:bidi="fa-IR"/>
              </w:rPr>
            </w:pPr>
            <w:r w:rsidRPr="007F3EAC">
              <w:rPr>
                <w:rFonts w:cs="B Mitra" w:hint="cs"/>
                <w:b/>
                <w:bCs/>
                <w:sz w:val="22"/>
                <w:szCs w:val="22"/>
                <w:rtl/>
                <w:lang w:bidi="fa-IR"/>
              </w:rPr>
              <w:t>جمع- ريال</w:t>
            </w:r>
          </w:p>
          <w:p w:rsidR="000E3BA7" w:rsidRPr="007F3EAC" w:rsidRDefault="000E3BA7" w:rsidP="00D97442">
            <w:pPr>
              <w:jc w:val="center"/>
              <w:rPr>
                <w:rFonts w:cs="B Mitra"/>
                <w:b/>
                <w:bCs/>
                <w:sz w:val="22"/>
                <w:szCs w:val="22"/>
                <w:rtl/>
                <w:lang w:bidi="fa-IR"/>
              </w:rPr>
            </w:pPr>
          </w:p>
        </w:tc>
      </w:tr>
      <w:tr w:rsidR="00D97442" w:rsidRPr="007F3EAC" w:rsidTr="00D97442">
        <w:trPr>
          <w:trHeight w:val="527"/>
        </w:trPr>
        <w:tc>
          <w:tcPr>
            <w:tcW w:w="481" w:type="dxa"/>
            <w:tcBorders>
              <w:left w:val="single" w:sz="8" w:space="0" w:color="FFFFFF"/>
              <w:bottom w:val="nil"/>
              <w:right w:val="single" w:sz="8" w:space="0" w:color="FFFFFF"/>
            </w:tcBorders>
            <w:shd w:val="clear" w:color="auto" w:fill="A7BFDE"/>
          </w:tcPr>
          <w:p w:rsidR="00D97442" w:rsidRPr="007F3EAC" w:rsidRDefault="00D97442" w:rsidP="00D97442">
            <w:pPr>
              <w:ind w:left="-19" w:firstLine="19"/>
              <w:jc w:val="center"/>
              <w:rPr>
                <w:rFonts w:cs="B Mitra"/>
                <w:b/>
                <w:bCs/>
                <w:sz w:val="18"/>
                <w:szCs w:val="18"/>
              </w:rPr>
            </w:pPr>
            <w:r w:rsidRPr="007F3EAC">
              <w:rPr>
                <w:rFonts w:cs="B Mitra" w:hint="cs"/>
                <w:b/>
                <w:bCs/>
                <w:sz w:val="18"/>
                <w:szCs w:val="18"/>
                <w:rtl/>
              </w:rPr>
              <w:t>1</w:t>
            </w:r>
          </w:p>
        </w:tc>
        <w:tc>
          <w:tcPr>
            <w:tcW w:w="1079" w:type="dxa"/>
            <w:vMerge w:val="restart"/>
            <w:shd w:val="clear" w:color="auto" w:fill="D3DFEE"/>
          </w:tcPr>
          <w:p w:rsidR="00D97442" w:rsidRPr="00D97442" w:rsidRDefault="00D97442" w:rsidP="00D97442">
            <w:pPr>
              <w:ind w:left="-19" w:firstLine="227"/>
              <w:jc w:val="center"/>
              <w:rPr>
                <w:rFonts w:cs="B Mitra"/>
                <w:b/>
                <w:bCs/>
                <w:rtl/>
              </w:rPr>
            </w:pPr>
            <w:r w:rsidRPr="00D97442">
              <w:rPr>
                <w:rFonts w:cs="B Mitra" w:hint="cs"/>
                <w:b/>
                <w:bCs/>
                <w:rtl/>
              </w:rPr>
              <w:t>حوزه مالي</w:t>
            </w:r>
          </w:p>
          <w:p w:rsidR="00D97442" w:rsidRPr="007F3EAC" w:rsidRDefault="00D97442" w:rsidP="00D97442">
            <w:pPr>
              <w:ind w:left="-19" w:firstLine="227"/>
              <w:jc w:val="center"/>
              <w:rPr>
                <w:rFonts w:cs="B Mitra"/>
                <w:b/>
                <w:bCs/>
                <w:rtl/>
              </w:rPr>
            </w:pPr>
          </w:p>
          <w:p w:rsidR="00D97442" w:rsidRPr="007F3EAC" w:rsidRDefault="00D97442" w:rsidP="00D97442">
            <w:pPr>
              <w:ind w:left="-19" w:firstLine="227"/>
              <w:jc w:val="center"/>
              <w:rPr>
                <w:rFonts w:cs="B Mitra"/>
                <w:b/>
                <w:bCs/>
                <w:rtl/>
              </w:rPr>
            </w:pPr>
          </w:p>
          <w:p w:rsidR="00D97442" w:rsidRPr="007F3EAC" w:rsidRDefault="00D97442" w:rsidP="00D97442">
            <w:pPr>
              <w:ind w:left="-19" w:firstLine="227"/>
              <w:jc w:val="center"/>
              <w:rPr>
                <w:rFonts w:cs="B Mitra"/>
                <w:b/>
                <w:bCs/>
              </w:rPr>
            </w:pPr>
          </w:p>
        </w:tc>
        <w:tc>
          <w:tcPr>
            <w:tcW w:w="3260" w:type="dxa"/>
            <w:tcBorders>
              <w:left w:val="single" w:sz="8" w:space="0" w:color="FFFFFF"/>
              <w:bottom w:val="nil"/>
              <w:right w:val="single" w:sz="8" w:space="0" w:color="FFFFFF"/>
            </w:tcBorders>
            <w:shd w:val="clear" w:color="auto" w:fill="A7BFDE"/>
            <w:vAlign w:val="center"/>
          </w:tcPr>
          <w:p w:rsidR="00D97442" w:rsidRPr="00D97442" w:rsidRDefault="00D97442" w:rsidP="00D97442">
            <w:pPr>
              <w:ind w:left="-19" w:firstLine="227"/>
              <w:rPr>
                <w:rFonts w:cs="B Nazanin"/>
                <w:sz w:val="22"/>
                <w:szCs w:val="22"/>
                <w:rtl/>
                <w:lang w:bidi="fa-IR"/>
              </w:rPr>
            </w:pPr>
            <w:r w:rsidRPr="00D97442">
              <w:rPr>
                <w:rFonts w:cs="B Nazanin" w:hint="cs"/>
                <w:sz w:val="22"/>
                <w:szCs w:val="22"/>
                <w:rtl/>
                <w:lang w:bidi="fa-IR"/>
              </w:rPr>
              <w:t>سيستم خزانه داری (بازرگانی)</w:t>
            </w:r>
          </w:p>
        </w:tc>
        <w:tc>
          <w:tcPr>
            <w:tcW w:w="1409" w:type="dxa"/>
            <w:shd w:val="clear" w:color="auto" w:fill="9CC2E5"/>
            <w:vAlign w:val="center"/>
          </w:tcPr>
          <w:p w:rsidR="00D97442" w:rsidRPr="00A81A37" w:rsidRDefault="00D97442" w:rsidP="00D97442">
            <w:pPr>
              <w:jc w:val="center"/>
              <w:rPr>
                <w:rFonts w:cs="B Nazanin"/>
                <w:color w:val="000000" w:themeColor="text1"/>
                <w:rtl/>
              </w:rPr>
            </w:pPr>
            <w:r>
              <w:rPr>
                <w:rFonts w:cs="B Nazanin" w:hint="cs"/>
                <w:color w:val="000000" w:themeColor="text1"/>
                <w:rtl/>
              </w:rPr>
              <w:t>44</w:t>
            </w:r>
            <w:r w:rsidRPr="00A81A37">
              <w:rPr>
                <w:rFonts w:cs="B Nazanin" w:hint="cs"/>
                <w:color w:val="000000" w:themeColor="text1"/>
                <w:rtl/>
              </w:rPr>
              <w:t>.</w:t>
            </w:r>
            <w:r>
              <w:rPr>
                <w:rFonts w:cs="B Nazanin" w:hint="cs"/>
                <w:color w:val="000000" w:themeColor="text1"/>
                <w:rtl/>
              </w:rPr>
              <w:t>400</w:t>
            </w:r>
            <w:r w:rsidRPr="00A81A37">
              <w:rPr>
                <w:rFonts w:cs="B Nazanin" w:hint="cs"/>
                <w:color w:val="000000" w:themeColor="text1"/>
                <w:rtl/>
              </w:rPr>
              <w:t>.000</w:t>
            </w:r>
          </w:p>
        </w:tc>
        <w:tc>
          <w:tcPr>
            <w:tcW w:w="1418" w:type="dxa"/>
            <w:tcBorders>
              <w:left w:val="single" w:sz="8" w:space="0" w:color="FFFFFF"/>
              <w:bottom w:val="nil"/>
              <w:right w:val="single" w:sz="8" w:space="0" w:color="FFFFFF"/>
            </w:tcBorders>
            <w:shd w:val="clear" w:color="auto" w:fill="A7BFDE"/>
          </w:tcPr>
          <w:p w:rsidR="00D97442" w:rsidRPr="00D97442" w:rsidRDefault="00D97442" w:rsidP="00D97442">
            <w:pPr>
              <w:jc w:val="center"/>
              <w:rPr>
                <w:rFonts w:cs="B Nazanin"/>
                <w:color w:val="000000" w:themeColor="text1"/>
              </w:rPr>
            </w:pPr>
            <w:r w:rsidRPr="00D97442">
              <w:rPr>
                <w:rFonts w:cs="B Nazanin" w:hint="cs"/>
                <w:color w:val="000000" w:themeColor="text1"/>
                <w:rtl/>
              </w:rPr>
              <w:t>30.000.000</w:t>
            </w:r>
          </w:p>
        </w:tc>
        <w:tc>
          <w:tcPr>
            <w:tcW w:w="1465" w:type="dxa"/>
            <w:gridSpan w:val="2"/>
            <w:shd w:val="clear" w:color="auto" w:fill="9CC2E5"/>
            <w:vAlign w:val="center"/>
          </w:tcPr>
          <w:p w:rsidR="00D97442" w:rsidRPr="00A81A37" w:rsidRDefault="00D97442" w:rsidP="00D97442">
            <w:pPr>
              <w:jc w:val="center"/>
              <w:rPr>
                <w:rFonts w:cs="B Nazanin"/>
                <w:color w:val="000000" w:themeColor="text1"/>
                <w:rtl/>
              </w:rPr>
            </w:pPr>
            <w:r w:rsidRPr="00A81A37">
              <w:rPr>
                <w:rFonts w:cs="B Nazanin" w:hint="cs"/>
                <w:color w:val="000000" w:themeColor="text1"/>
                <w:rtl/>
              </w:rPr>
              <w:t>2.</w:t>
            </w:r>
            <w:r>
              <w:rPr>
                <w:rFonts w:cs="B Nazanin" w:hint="cs"/>
                <w:color w:val="000000" w:themeColor="text1"/>
                <w:rtl/>
              </w:rPr>
              <w:t>580</w:t>
            </w:r>
            <w:r w:rsidRPr="00A81A37">
              <w:rPr>
                <w:rFonts w:cs="B Nazanin" w:hint="cs"/>
                <w:color w:val="000000" w:themeColor="text1"/>
                <w:rtl/>
              </w:rPr>
              <w:t>.000</w:t>
            </w:r>
          </w:p>
        </w:tc>
        <w:tc>
          <w:tcPr>
            <w:tcW w:w="1520" w:type="dxa"/>
            <w:tcBorders>
              <w:left w:val="single" w:sz="8" w:space="0" w:color="FFFFFF"/>
              <w:bottom w:val="nil"/>
              <w:right w:val="single" w:sz="8" w:space="0" w:color="FFFFFF"/>
            </w:tcBorders>
            <w:shd w:val="clear" w:color="auto" w:fill="A7BFDE"/>
          </w:tcPr>
          <w:p w:rsidR="00D97442" w:rsidRPr="00D97442" w:rsidRDefault="00D97442" w:rsidP="00D97442">
            <w:pPr>
              <w:ind w:firstLine="8"/>
              <w:jc w:val="center"/>
              <w:rPr>
                <w:rFonts w:cs="B Mitra"/>
                <w:b/>
                <w:bCs/>
                <w:lang w:bidi="fa-IR"/>
              </w:rPr>
            </w:pPr>
            <w:r w:rsidRPr="00D97442">
              <w:rPr>
                <w:rFonts w:cs="B Mitra" w:hint="cs"/>
                <w:b/>
                <w:bCs/>
                <w:rtl/>
                <w:lang w:bidi="fa-IR"/>
              </w:rPr>
              <w:t>76.980.000</w:t>
            </w:r>
          </w:p>
        </w:tc>
      </w:tr>
      <w:tr w:rsidR="00D97442" w:rsidRPr="007F3EAC" w:rsidTr="001A05A9">
        <w:trPr>
          <w:trHeight w:val="694"/>
        </w:trPr>
        <w:tc>
          <w:tcPr>
            <w:tcW w:w="481" w:type="dxa"/>
            <w:tcBorders>
              <w:top w:val="single" w:sz="8" w:space="0" w:color="FFFFFF"/>
              <w:left w:val="single" w:sz="8" w:space="0" w:color="FFFFFF"/>
              <w:bottom w:val="nil"/>
            </w:tcBorders>
            <w:shd w:val="clear" w:color="auto" w:fill="A7BFDE"/>
          </w:tcPr>
          <w:p w:rsidR="00D97442" w:rsidRPr="007F3EAC" w:rsidRDefault="00D97442" w:rsidP="00D97442">
            <w:pPr>
              <w:ind w:left="-19" w:firstLine="19"/>
              <w:jc w:val="center"/>
              <w:rPr>
                <w:rFonts w:cs="B Mitra"/>
                <w:b/>
                <w:bCs/>
                <w:sz w:val="18"/>
                <w:szCs w:val="18"/>
                <w:rtl/>
              </w:rPr>
            </w:pPr>
            <w:r w:rsidRPr="007F3EAC">
              <w:rPr>
                <w:rFonts w:cs="B Mitra" w:hint="cs"/>
                <w:b/>
                <w:bCs/>
                <w:sz w:val="18"/>
                <w:szCs w:val="18"/>
                <w:rtl/>
              </w:rPr>
              <w:t>2</w:t>
            </w:r>
          </w:p>
        </w:tc>
        <w:tc>
          <w:tcPr>
            <w:tcW w:w="1079" w:type="dxa"/>
            <w:vMerge/>
            <w:shd w:val="clear" w:color="auto" w:fill="D3DFEE"/>
          </w:tcPr>
          <w:p w:rsidR="00D97442" w:rsidRPr="007F3EAC" w:rsidRDefault="00D97442" w:rsidP="00D97442">
            <w:pPr>
              <w:ind w:left="-19" w:firstLine="227"/>
              <w:jc w:val="center"/>
              <w:rPr>
                <w:rFonts w:cs="B Mitra"/>
                <w:b/>
                <w:bCs/>
                <w:rtl/>
              </w:rPr>
            </w:pPr>
          </w:p>
        </w:tc>
        <w:tc>
          <w:tcPr>
            <w:tcW w:w="3260" w:type="dxa"/>
            <w:tcBorders>
              <w:top w:val="single" w:sz="8" w:space="0" w:color="FFFFFF"/>
              <w:bottom w:val="nil"/>
              <w:right w:val="single" w:sz="8" w:space="0" w:color="FFFFFF"/>
            </w:tcBorders>
            <w:shd w:val="clear" w:color="auto" w:fill="A7BFDE"/>
            <w:vAlign w:val="center"/>
          </w:tcPr>
          <w:p w:rsidR="00D97442" w:rsidRPr="00D97442" w:rsidRDefault="00D97442" w:rsidP="00D97442">
            <w:pPr>
              <w:ind w:left="-19" w:firstLine="227"/>
              <w:rPr>
                <w:rFonts w:cs="B Nazanin"/>
                <w:sz w:val="22"/>
                <w:szCs w:val="22"/>
                <w:rtl/>
                <w:lang w:bidi="fa-IR"/>
              </w:rPr>
            </w:pPr>
            <w:r w:rsidRPr="00D97442">
              <w:rPr>
                <w:rFonts w:cs="B Nazanin" w:hint="cs"/>
                <w:sz w:val="22"/>
                <w:szCs w:val="22"/>
                <w:rtl/>
                <w:lang w:bidi="fa-IR"/>
              </w:rPr>
              <w:t>سیستم دریافت پرداخت دولتی</w:t>
            </w:r>
          </w:p>
        </w:tc>
        <w:tc>
          <w:tcPr>
            <w:tcW w:w="14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color w:val="000000" w:themeColor="text1"/>
                <w:rtl/>
              </w:rPr>
            </w:pPr>
            <w:r>
              <w:rPr>
                <w:rFonts w:cs="B Nazanin" w:hint="cs"/>
                <w:color w:val="000000" w:themeColor="text1"/>
                <w:rtl/>
              </w:rPr>
              <w:t>76.800.000</w:t>
            </w:r>
          </w:p>
        </w:tc>
        <w:tc>
          <w:tcPr>
            <w:tcW w:w="1418"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jc w:val="center"/>
              <w:rPr>
                <w:rFonts w:cs="B Nazanin"/>
                <w:color w:val="000000" w:themeColor="text1"/>
              </w:rPr>
            </w:pPr>
            <w:r w:rsidRPr="00D97442">
              <w:rPr>
                <w:rFonts w:cs="B Nazanin" w:hint="cs"/>
                <w:color w:val="000000" w:themeColor="text1"/>
                <w:rtl/>
              </w:rPr>
              <w:t>40.000.000</w:t>
            </w:r>
          </w:p>
        </w:tc>
        <w:tc>
          <w:tcPr>
            <w:tcW w:w="1465" w:type="dxa"/>
            <w:gridSpan w:val="2"/>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color w:val="000000" w:themeColor="text1"/>
                <w:rtl/>
              </w:rPr>
            </w:pPr>
            <w:r>
              <w:rPr>
                <w:rFonts w:cs="B Nazanin" w:hint="cs"/>
                <w:color w:val="000000" w:themeColor="text1"/>
                <w:rtl/>
              </w:rPr>
              <w:t>2.400.000</w:t>
            </w:r>
          </w:p>
        </w:tc>
        <w:tc>
          <w:tcPr>
            <w:tcW w:w="1520"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ind w:firstLine="8"/>
              <w:jc w:val="center"/>
              <w:rPr>
                <w:rFonts w:cs="B Mitra"/>
                <w:b/>
                <w:bCs/>
                <w:lang w:bidi="fa-IR"/>
              </w:rPr>
            </w:pPr>
            <w:r w:rsidRPr="00D97442">
              <w:rPr>
                <w:rFonts w:cs="B Mitra" w:hint="cs"/>
                <w:b/>
                <w:bCs/>
                <w:rtl/>
                <w:lang w:bidi="fa-IR"/>
              </w:rPr>
              <w:t>119.200.000</w:t>
            </w:r>
          </w:p>
        </w:tc>
      </w:tr>
      <w:tr w:rsidR="00D97442" w:rsidRPr="007F3EAC" w:rsidTr="00D97442">
        <w:trPr>
          <w:trHeight w:val="561"/>
        </w:trPr>
        <w:tc>
          <w:tcPr>
            <w:tcW w:w="9106" w:type="dxa"/>
            <w:gridSpan w:val="6"/>
            <w:tcBorders>
              <w:top w:val="single" w:sz="8" w:space="0" w:color="FFFFFF"/>
              <w:left w:val="single" w:sz="8" w:space="0" w:color="FFFFFF"/>
              <w:bottom w:val="single" w:sz="8" w:space="0" w:color="FFFFFF"/>
              <w:right w:val="single" w:sz="8" w:space="0" w:color="FFFFFF"/>
            </w:tcBorders>
            <w:shd w:val="clear" w:color="auto" w:fill="A7BFDE"/>
          </w:tcPr>
          <w:p w:rsidR="00D97442" w:rsidRPr="007F3EAC" w:rsidRDefault="00D97442" w:rsidP="00D97442">
            <w:pPr>
              <w:ind w:firstLine="8"/>
              <w:jc w:val="center"/>
              <w:rPr>
                <w:rFonts w:cs="B Mitra"/>
                <w:b/>
                <w:bCs/>
                <w:rtl/>
                <w:lang w:bidi="fa-IR"/>
              </w:rPr>
            </w:pPr>
            <w:r>
              <w:rPr>
                <w:rFonts w:cs="B Mitra" w:hint="cs"/>
                <w:b/>
                <w:bCs/>
                <w:rtl/>
                <w:lang w:bidi="fa-IR"/>
              </w:rPr>
              <w:t xml:space="preserve">جمع کل </w:t>
            </w:r>
          </w:p>
        </w:tc>
        <w:tc>
          <w:tcPr>
            <w:tcW w:w="1526" w:type="dxa"/>
            <w:gridSpan w:val="2"/>
            <w:tcBorders>
              <w:top w:val="single" w:sz="8" w:space="0" w:color="FFFFFF"/>
              <w:left w:val="single" w:sz="8" w:space="0" w:color="FFFFFF"/>
              <w:bottom w:val="single" w:sz="8" w:space="0" w:color="FFFFFF"/>
              <w:right w:val="single" w:sz="8" w:space="0" w:color="FFFFFF"/>
            </w:tcBorders>
            <w:shd w:val="clear" w:color="auto" w:fill="A7BFDE"/>
          </w:tcPr>
          <w:p w:rsidR="00D97442" w:rsidRPr="00D97442" w:rsidRDefault="001A05A9" w:rsidP="001A05A9">
            <w:pPr>
              <w:ind w:firstLine="8"/>
              <w:jc w:val="center"/>
              <w:rPr>
                <w:rFonts w:cs="B Mitra"/>
                <w:b/>
                <w:bCs/>
                <w:rtl/>
                <w:lang w:bidi="fa-IR"/>
              </w:rPr>
            </w:pPr>
            <w:r>
              <w:rPr>
                <w:rFonts w:cs="B Mitra" w:hint="cs"/>
                <w:b/>
                <w:bCs/>
                <w:rtl/>
                <w:lang w:bidi="fa-IR"/>
              </w:rPr>
              <w:t>196</w:t>
            </w:r>
            <w:r w:rsidR="00D97442" w:rsidRPr="00D97442">
              <w:rPr>
                <w:rFonts w:cs="B Mitra" w:hint="cs"/>
                <w:b/>
                <w:bCs/>
                <w:rtl/>
                <w:lang w:bidi="fa-IR"/>
              </w:rPr>
              <w:t>.</w:t>
            </w:r>
            <w:r>
              <w:rPr>
                <w:rFonts w:cs="B Mitra" w:hint="cs"/>
                <w:b/>
                <w:bCs/>
                <w:rtl/>
                <w:lang w:bidi="fa-IR"/>
              </w:rPr>
              <w:t>180</w:t>
            </w:r>
            <w:r w:rsidR="00D97442" w:rsidRPr="00D97442">
              <w:rPr>
                <w:rFonts w:cs="B Mitra" w:hint="cs"/>
                <w:b/>
                <w:bCs/>
                <w:rtl/>
                <w:lang w:bidi="fa-IR"/>
              </w:rPr>
              <w:t>.000</w:t>
            </w:r>
          </w:p>
        </w:tc>
      </w:tr>
      <w:tr w:rsidR="00D97442" w:rsidRPr="007F3EAC" w:rsidTr="00D97442">
        <w:trPr>
          <w:trHeight w:val="561"/>
        </w:trPr>
        <w:tc>
          <w:tcPr>
            <w:tcW w:w="9106" w:type="dxa"/>
            <w:gridSpan w:val="6"/>
            <w:tcBorders>
              <w:top w:val="single" w:sz="8" w:space="0" w:color="FFFFFF"/>
              <w:left w:val="single" w:sz="8" w:space="0" w:color="FFFFFF"/>
              <w:bottom w:val="single" w:sz="8" w:space="0" w:color="FFFFFF"/>
              <w:right w:val="single" w:sz="8" w:space="0" w:color="FFFFFF"/>
            </w:tcBorders>
            <w:shd w:val="clear" w:color="auto" w:fill="A7BFDE"/>
          </w:tcPr>
          <w:p w:rsidR="00D97442" w:rsidRDefault="00D97442" w:rsidP="00D97442">
            <w:pPr>
              <w:ind w:firstLine="8"/>
              <w:jc w:val="center"/>
              <w:rPr>
                <w:rFonts w:cs="B Mitra"/>
                <w:b/>
                <w:bCs/>
                <w:rtl/>
                <w:lang w:bidi="fa-IR"/>
              </w:rPr>
            </w:pPr>
            <w:r>
              <w:rPr>
                <w:rFonts w:cs="B Mitra" w:hint="cs"/>
                <w:b/>
                <w:bCs/>
                <w:rtl/>
                <w:lang w:bidi="fa-IR"/>
              </w:rPr>
              <w:t>اضافه میشود 6% مالیات بر ارزش افزوده</w:t>
            </w:r>
          </w:p>
        </w:tc>
        <w:tc>
          <w:tcPr>
            <w:tcW w:w="1526" w:type="dxa"/>
            <w:gridSpan w:val="2"/>
            <w:tcBorders>
              <w:top w:val="single" w:sz="8" w:space="0" w:color="FFFFFF"/>
              <w:left w:val="single" w:sz="8" w:space="0" w:color="FFFFFF"/>
              <w:bottom w:val="single" w:sz="8" w:space="0" w:color="FFFFFF"/>
              <w:right w:val="single" w:sz="8" w:space="0" w:color="FFFFFF"/>
            </w:tcBorders>
            <w:shd w:val="clear" w:color="auto" w:fill="A7BFDE"/>
          </w:tcPr>
          <w:p w:rsidR="00D97442" w:rsidRPr="007F3EAC" w:rsidRDefault="001A05A9" w:rsidP="001A05A9">
            <w:pPr>
              <w:ind w:firstLine="8"/>
              <w:jc w:val="center"/>
              <w:rPr>
                <w:rFonts w:cs="B Mitra"/>
                <w:b/>
                <w:bCs/>
                <w:sz w:val="26"/>
                <w:szCs w:val="26"/>
                <w:rtl/>
                <w:lang w:bidi="fa-IR"/>
              </w:rPr>
            </w:pPr>
            <w:r>
              <w:rPr>
                <w:rFonts w:cs="B Mitra" w:hint="cs"/>
                <w:b/>
                <w:bCs/>
                <w:sz w:val="26"/>
                <w:szCs w:val="26"/>
                <w:rtl/>
                <w:lang w:bidi="fa-IR"/>
              </w:rPr>
              <w:t>11</w:t>
            </w:r>
            <w:r w:rsidR="008853AC">
              <w:rPr>
                <w:rFonts w:cs="B Mitra" w:hint="cs"/>
                <w:b/>
                <w:bCs/>
                <w:sz w:val="26"/>
                <w:szCs w:val="26"/>
                <w:rtl/>
                <w:lang w:bidi="fa-IR"/>
              </w:rPr>
              <w:t>.</w:t>
            </w:r>
            <w:r>
              <w:rPr>
                <w:rFonts w:cs="B Mitra" w:hint="cs"/>
                <w:b/>
                <w:bCs/>
                <w:sz w:val="26"/>
                <w:szCs w:val="26"/>
                <w:rtl/>
                <w:lang w:bidi="fa-IR"/>
              </w:rPr>
              <w:t>770</w:t>
            </w:r>
            <w:r w:rsidR="008853AC">
              <w:rPr>
                <w:rFonts w:cs="B Mitra" w:hint="cs"/>
                <w:b/>
                <w:bCs/>
                <w:sz w:val="26"/>
                <w:szCs w:val="26"/>
                <w:rtl/>
                <w:lang w:bidi="fa-IR"/>
              </w:rPr>
              <w:t>.800</w:t>
            </w:r>
          </w:p>
        </w:tc>
      </w:tr>
      <w:tr w:rsidR="000E3BA7" w:rsidRPr="007F3EAC" w:rsidTr="00D97442">
        <w:trPr>
          <w:trHeight w:val="561"/>
        </w:trPr>
        <w:tc>
          <w:tcPr>
            <w:tcW w:w="9112" w:type="dxa"/>
            <w:gridSpan w:val="7"/>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ind w:firstLine="8"/>
              <w:jc w:val="both"/>
              <w:rPr>
                <w:rFonts w:cs="B Mitra"/>
                <w:b/>
                <w:bCs/>
                <w:rtl/>
                <w:lang w:bidi="fa-IR"/>
              </w:rPr>
            </w:pPr>
            <w:r w:rsidRPr="007F3EAC">
              <w:rPr>
                <w:rFonts w:cs="B Mitra" w:hint="cs"/>
                <w:b/>
                <w:bCs/>
                <w:rtl/>
                <w:lang w:bidi="fa-IR"/>
              </w:rPr>
              <w:t>جمع</w:t>
            </w:r>
          </w:p>
        </w:tc>
        <w:tc>
          <w:tcPr>
            <w:tcW w:w="1520" w:type="dxa"/>
            <w:tcBorders>
              <w:top w:val="single" w:sz="8" w:space="0" w:color="FFFFFF"/>
              <w:left w:val="single" w:sz="8" w:space="0" w:color="FFFFFF"/>
              <w:bottom w:val="single" w:sz="8" w:space="0" w:color="FFFFFF"/>
              <w:right w:val="single" w:sz="8" w:space="0" w:color="FFFFFF"/>
            </w:tcBorders>
            <w:shd w:val="clear" w:color="auto" w:fill="A7BFDE"/>
          </w:tcPr>
          <w:p w:rsidR="000E3BA7" w:rsidRPr="008853AC" w:rsidRDefault="001A05A9" w:rsidP="001A05A9">
            <w:pPr>
              <w:ind w:firstLine="8"/>
              <w:jc w:val="center"/>
              <w:rPr>
                <w:rFonts w:cs="B Mitra"/>
                <w:b/>
                <w:bCs/>
                <w:rtl/>
                <w:lang w:bidi="fa-IR"/>
              </w:rPr>
            </w:pPr>
            <w:r>
              <w:rPr>
                <w:rFonts w:cs="B Mitra" w:hint="cs"/>
                <w:b/>
                <w:bCs/>
                <w:rtl/>
                <w:lang w:bidi="fa-IR"/>
              </w:rPr>
              <w:t>207</w:t>
            </w:r>
            <w:r w:rsidR="000E3BA7" w:rsidRPr="008853AC">
              <w:rPr>
                <w:rFonts w:cs="B Mitra" w:hint="cs"/>
                <w:b/>
                <w:bCs/>
                <w:rtl/>
                <w:lang w:bidi="fa-IR"/>
              </w:rPr>
              <w:t>.</w:t>
            </w:r>
            <w:r>
              <w:rPr>
                <w:rFonts w:cs="B Mitra" w:hint="cs"/>
                <w:b/>
                <w:bCs/>
                <w:rtl/>
                <w:lang w:bidi="fa-IR"/>
              </w:rPr>
              <w:t>950</w:t>
            </w:r>
            <w:r w:rsidR="000E3BA7" w:rsidRPr="008853AC">
              <w:rPr>
                <w:rFonts w:cs="B Mitra" w:hint="cs"/>
                <w:b/>
                <w:bCs/>
                <w:rtl/>
                <w:lang w:bidi="fa-IR"/>
              </w:rPr>
              <w:t>.</w:t>
            </w:r>
            <w:r w:rsidR="008853AC" w:rsidRPr="008853AC">
              <w:rPr>
                <w:rFonts w:cs="B Mitra" w:hint="cs"/>
                <w:b/>
                <w:bCs/>
                <w:rtl/>
                <w:lang w:bidi="fa-IR"/>
              </w:rPr>
              <w:t>800</w:t>
            </w:r>
          </w:p>
        </w:tc>
      </w:tr>
    </w:tbl>
    <w:p w:rsidR="007569A2" w:rsidRPr="007F3EAC" w:rsidRDefault="007569A2" w:rsidP="007569A2">
      <w:pPr>
        <w:ind w:firstLine="566"/>
        <w:jc w:val="lowKashida"/>
        <w:rPr>
          <w:rFonts w:cs="B Mitra"/>
          <w:sz w:val="28"/>
          <w:szCs w:val="28"/>
          <w:rtl/>
          <w:lang w:bidi="fa-IR"/>
        </w:rPr>
      </w:pPr>
    </w:p>
    <w:p w:rsidR="00743E25" w:rsidRPr="007F3EAC" w:rsidRDefault="000E3BA7" w:rsidP="00AF28ED">
      <w:pPr>
        <w:spacing w:line="276" w:lineRule="auto"/>
        <w:jc w:val="lowKashida"/>
        <w:rPr>
          <w:rFonts w:cs="B Mitra"/>
          <w:sz w:val="28"/>
          <w:szCs w:val="28"/>
          <w:rtl/>
          <w:lang w:bidi="fa-IR"/>
        </w:rPr>
      </w:pPr>
      <w:r w:rsidRPr="007F3EAC">
        <w:rPr>
          <w:rFonts w:cs="B Mitra"/>
          <w:sz w:val="28"/>
          <w:szCs w:val="28"/>
          <w:lang w:bidi="fa-IR"/>
        </w:rPr>
        <w:t>2</w:t>
      </w:r>
      <w:r w:rsidR="00743E25" w:rsidRPr="007F3EAC">
        <w:rPr>
          <w:rFonts w:cs="B Mitra" w:hint="cs"/>
          <w:sz w:val="28"/>
          <w:szCs w:val="28"/>
          <w:rtl/>
          <w:lang w:bidi="fa-IR"/>
        </w:rPr>
        <w:t>-3- خر</w:t>
      </w:r>
      <w:r w:rsidR="00F170C9" w:rsidRPr="007F3EAC">
        <w:rPr>
          <w:rFonts w:cs="B Mitra" w:hint="cs"/>
          <w:sz w:val="28"/>
          <w:szCs w:val="28"/>
          <w:rtl/>
          <w:lang w:bidi="fa-IR"/>
        </w:rPr>
        <w:t>ي</w:t>
      </w:r>
      <w:r w:rsidR="00743E25" w:rsidRPr="007F3EAC">
        <w:rPr>
          <w:rFonts w:cs="B Mitra" w:hint="cs"/>
          <w:sz w:val="28"/>
          <w:szCs w:val="28"/>
          <w:rtl/>
          <w:lang w:bidi="fa-IR"/>
        </w:rPr>
        <w:t>دار متعهد شد که</w:t>
      </w:r>
      <w:r w:rsidR="007569A2" w:rsidRPr="007F3EAC">
        <w:rPr>
          <w:rFonts w:cs="B Mitra" w:hint="cs"/>
          <w:sz w:val="28"/>
          <w:szCs w:val="28"/>
          <w:rtl/>
          <w:lang w:bidi="fa-IR"/>
        </w:rPr>
        <w:t xml:space="preserve"> کل</w:t>
      </w:r>
      <w:r w:rsidR="00743E25" w:rsidRPr="007F3EAC">
        <w:rPr>
          <w:rFonts w:cs="B Mitra" w:hint="cs"/>
          <w:sz w:val="28"/>
          <w:szCs w:val="28"/>
          <w:rtl/>
          <w:lang w:bidi="fa-IR"/>
        </w:rPr>
        <w:t xml:space="preserve"> </w:t>
      </w:r>
      <w:r w:rsidR="00A33AE0" w:rsidRPr="007F3EAC">
        <w:rPr>
          <w:rFonts w:cs="B Mitra" w:hint="cs"/>
          <w:sz w:val="28"/>
          <w:szCs w:val="28"/>
          <w:rtl/>
          <w:lang w:bidi="fa-IR"/>
        </w:rPr>
        <w:t>مبلغ قرارداد</w:t>
      </w:r>
      <w:r w:rsidR="00743E25" w:rsidRPr="007F3EAC">
        <w:rPr>
          <w:rFonts w:cs="B Mitra" w:hint="cs"/>
          <w:sz w:val="28"/>
          <w:szCs w:val="28"/>
          <w:rtl/>
          <w:lang w:bidi="fa-IR"/>
        </w:rPr>
        <w:t xml:space="preserve"> که بالغ بر</w:t>
      </w:r>
      <w:r w:rsidR="00761906" w:rsidRPr="007F3EAC">
        <w:rPr>
          <w:rFonts w:cs="B Mitra" w:hint="cs"/>
          <w:color w:val="FF0000"/>
          <w:sz w:val="28"/>
          <w:szCs w:val="28"/>
          <w:rtl/>
          <w:lang w:bidi="fa-IR"/>
        </w:rPr>
        <w:t xml:space="preserve"> </w:t>
      </w:r>
      <w:r w:rsidR="00AF28ED">
        <w:rPr>
          <w:rFonts w:cs="B Mitra"/>
          <w:color w:val="493CF6"/>
          <w:sz w:val="28"/>
          <w:szCs w:val="28"/>
          <w:lang w:bidi="fa-IR"/>
        </w:rPr>
        <w:t>207</w:t>
      </w:r>
      <w:r w:rsidRPr="007F3EAC">
        <w:rPr>
          <w:rFonts w:cs="B Mitra"/>
          <w:color w:val="493CF6"/>
          <w:sz w:val="28"/>
          <w:szCs w:val="28"/>
          <w:lang w:bidi="fa-IR"/>
        </w:rPr>
        <w:t>.</w:t>
      </w:r>
      <w:r w:rsidR="00AF28ED">
        <w:rPr>
          <w:rFonts w:cs="B Mitra"/>
          <w:color w:val="493CF6"/>
          <w:sz w:val="28"/>
          <w:szCs w:val="28"/>
          <w:lang w:bidi="fa-IR"/>
        </w:rPr>
        <w:t>950</w:t>
      </w:r>
      <w:r w:rsidRPr="007F3EAC">
        <w:rPr>
          <w:rFonts w:cs="B Mitra"/>
          <w:color w:val="493CF6"/>
          <w:sz w:val="28"/>
          <w:szCs w:val="28"/>
          <w:lang w:bidi="fa-IR"/>
        </w:rPr>
        <w:t>.</w:t>
      </w:r>
      <w:r w:rsidR="008853AC">
        <w:rPr>
          <w:rFonts w:cs="B Mitra"/>
          <w:color w:val="493CF6"/>
          <w:sz w:val="28"/>
          <w:szCs w:val="28"/>
          <w:lang w:bidi="fa-IR"/>
        </w:rPr>
        <w:t>800</w:t>
      </w:r>
      <w:r w:rsidR="00743E25" w:rsidRPr="007F3EAC">
        <w:rPr>
          <w:rFonts w:cs="B Mitra" w:hint="cs"/>
          <w:sz w:val="28"/>
          <w:szCs w:val="28"/>
          <w:rtl/>
          <w:lang w:bidi="fa-IR"/>
        </w:rPr>
        <w:t xml:space="preserve"> ر</w:t>
      </w:r>
      <w:r w:rsidR="00F170C9" w:rsidRPr="007F3EAC">
        <w:rPr>
          <w:rFonts w:cs="B Mitra" w:hint="cs"/>
          <w:sz w:val="28"/>
          <w:szCs w:val="28"/>
          <w:rtl/>
          <w:lang w:bidi="fa-IR"/>
        </w:rPr>
        <w:t>ي</w:t>
      </w:r>
      <w:r w:rsidR="00743E25" w:rsidRPr="007F3EAC">
        <w:rPr>
          <w:rFonts w:cs="B Mitra" w:hint="cs"/>
          <w:sz w:val="28"/>
          <w:szCs w:val="28"/>
          <w:rtl/>
          <w:lang w:bidi="fa-IR"/>
        </w:rPr>
        <w:t>ال است را به شرح ز</w:t>
      </w:r>
      <w:r w:rsidR="00F170C9" w:rsidRPr="007F3EAC">
        <w:rPr>
          <w:rFonts w:cs="B Mitra" w:hint="cs"/>
          <w:sz w:val="28"/>
          <w:szCs w:val="28"/>
          <w:rtl/>
          <w:lang w:bidi="fa-IR"/>
        </w:rPr>
        <w:t>ي</w:t>
      </w:r>
      <w:r w:rsidR="00743E25" w:rsidRPr="007F3EAC">
        <w:rPr>
          <w:rFonts w:cs="B Mitra" w:hint="cs"/>
          <w:sz w:val="28"/>
          <w:szCs w:val="28"/>
          <w:rtl/>
          <w:lang w:bidi="fa-IR"/>
        </w:rPr>
        <w:t xml:space="preserve">ر در وجه فروشنده </w:t>
      </w:r>
      <w:r w:rsidR="005A0791" w:rsidRPr="007F3EAC">
        <w:rPr>
          <w:rFonts w:cs="B Mitra" w:hint="cs"/>
          <w:sz w:val="28"/>
          <w:szCs w:val="28"/>
          <w:rtl/>
          <w:lang w:bidi="fa-IR"/>
        </w:rPr>
        <w:t xml:space="preserve">   </w:t>
      </w:r>
      <w:r w:rsidR="00743E25" w:rsidRPr="007F3EAC">
        <w:rPr>
          <w:rFonts w:cs="B Mitra" w:hint="cs"/>
          <w:sz w:val="28"/>
          <w:szCs w:val="28"/>
          <w:rtl/>
          <w:lang w:bidi="fa-IR"/>
        </w:rPr>
        <w:t>پرداخت نما</w:t>
      </w:r>
      <w:r w:rsidR="00F170C9" w:rsidRPr="007F3EAC">
        <w:rPr>
          <w:rFonts w:cs="B Mitra" w:hint="cs"/>
          <w:sz w:val="28"/>
          <w:szCs w:val="28"/>
          <w:rtl/>
          <w:lang w:bidi="fa-IR"/>
        </w:rPr>
        <w:t>ي</w:t>
      </w:r>
      <w:r w:rsidR="00743E25" w:rsidRPr="007F3EAC">
        <w:rPr>
          <w:rFonts w:cs="B Mitra" w:hint="cs"/>
          <w:sz w:val="28"/>
          <w:szCs w:val="28"/>
          <w:rtl/>
          <w:lang w:bidi="fa-IR"/>
        </w:rPr>
        <w:t>د:</w:t>
      </w:r>
    </w:p>
    <w:p w:rsidR="00E45FF5" w:rsidRPr="007F3EAC" w:rsidRDefault="00E45FF5" w:rsidP="00761906">
      <w:pPr>
        <w:jc w:val="lowKashida"/>
        <w:rPr>
          <w:rFonts w:cs="B Mitra"/>
          <w:sz w:val="18"/>
          <w:szCs w:val="18"/>
          <w:rtl/>
          <w:lang w:bidi="fa-IR"/>
        </w:rPr>
      </w:pPr>
    </w:p>
    <w:p w:rsidR="00E45FF5" w:rsidRPr="007F3EAC" w:rsidRDefault="00A05489" w:rsidP="006504AA">
      <w:pPr>
        <w:spacing w:line="276" w:lineRule="auto"/>
        <w:ind w:left="566"/>
        <w:jc w:val="lowKashida"/>
        <w:rPr>
          <w:rFonts w:cs="B Mitra"/>
          <w:rtl/>
          <w:lang w:bidi="fa-IR"/>
        </w:rPr>
      </w:pPr>
      <w:r w:rsidRPr="007F3EAC">
        <w:rPr>
          <w:rFonts w:cs="B Mitra" w:hint="cs"/>
          <w:sz w:val="28"/>
          <w:szCs w:val="28"/>
          <w:rtl/>
          <w:lang w:bidi="fa-IR"/>
        </w:rPr>
        <w:t>1</w:t>
      </w:r>
      <w:r w:rsidR="00743E25" w:rsidRPr="007F3EAC">
        <w:rPr>
          <w:rFonts w:cs="B Mitra" w:hint="cs"/>
          <w:sz w:val="28"/>
          <w:szCs w:val="28"/>
          <w:rtl/>
          <w:lang w:bidi="fa-IR"/>
        </w:rPr>
        <w:t>-</w:t>
      </w:r>
      <w:r w:rsidR="000E3BA7" w:rsidRPr="007F3EAC">
        <w:rPr>
          <w:rFonts w:cs="B Mitra"/>
          <w:sz w:val="28"/>
          <w:szCs w:val="28"/>
          <w:lang w:bidi="fa-IR"/>
        </w:rPr>
        <w:t>2</w:t>
      </w:r>
      <w:r w:rsidR="00743E25" w:rsidRPr="007F3EAC">
        <w:rPr>
          <w:rFonts w:cs="B Mitra" w:hint="cs"/>
          <w:sz w:val="28"/>
          <w:szCs w:val="28"/>
          <w:rtl/>
          <w:lang w:bidi="fa-IR"/>
        </w:rPr>
        <w:t>-3- 100% بها</w:t>
      </w:r>
      <w:r w:rsidR="00F170C9" w:rsidRPr="007F3EAC">
        <w:rPr>
          <w:rFonts w:cs="B Mitra" w:hint="cs"/>
          <w:sz w:val="28"/>
          <w:szCs w:val="28"/>
          <w:rtl/>
          <w:lang w:bidi="fa-IR"/>
        </w:rPr>
        <w:t>ي</w:t>
      </w:r>
      <w:r w:rsidR="006A60DD" w:rsidRPr="007F3EAC">
        <w:rPr>
          <w:rFonts w:cs="B Mitra" w:hint="cs"/>
          <w:sz w:val="28"/>
          <w:szCs w:val="28"/>
          <w:rtl/>
          <w:lang w:bidi="fa-IR"/>
        </w:rPr>
        <w:t xml:space="preserve"> نرم افزار</w:t>
      </w:r>
      <w:r w:rsidR="00743E25" w:rsidRPr="007F3EAC">
        <w:rPr>
          <w:rFonts w:cs="B Mitra" w:hint="cs"/>
          <w:sz w:val="28"/>
          <w:szCs w:val="28"/>
          <w:rtl/>
          <w:lang w:bidi="fa-IR"/>
        </w:rPr>
        <w:t>ها</w:t>
      </w:r>
      <w:r w:rsidR="00F170C9" w:rsidRPr="007F3EAC">
        <w:rPr>
          <w:rFonts w:cs="B Mitra" w:hint="cs"/>
          <w:sz w:val="28"/>
          <w:szCs w:val="28"/>
          <w:rtl/>
          <w:lang w:bidi="fa-IR"/>
        </w:rPr>
        <w:t>ي</w:t>
      </w:r>
      <w:r w:rsidR="00743E25" w:rsidRPr="007F3EAC">
        <w:rPr>
          <w:rFonts w:cs="B Mitra" w:hint="cs"/>
          <w:sz w:val="28"/>
          <w:szCs w:val="28"/>
          <w:rtl/>
          <w:lang w:bidi="fa-IR"/>
        </w:rPr>
        <w:t xml:space="preserve"> موضوع قرارداد </w:t>
      </w:r>
      <w:r w:rsidR="008853AC">
        <w:rPr>
          <w:rFonts w:cs="B Mitra"/>
          <w:sz w:val="28"/>
          <w:szCs w:val="28"/>
          <w:lang w:bidi="fa-IR"/>
        </w:rPr>
        <w:t>)</w:t>
      </w:r>
      <w:r w:rsidR="008853AC">
        <w:rPr>
          <w:rFonts w:cs="B Mitra" w:hint="cs"/>
          <w:sz w:val="28"/>
          <w:szCs w:val="28"/>
          <w:rtl/>
          <w:lang w:bidi="fa-IR"/>
        </w:rPr>
        <w:t>با احتساب مالیات ارزش افزوده )</w:t>
      </w:r>
      <w:r w:rsidR="00743E25" w:rsidRPr="007F3EAC">
        <w:rPr>
          <w:rFonts w:cs="B Mitra" w:hint="cs"/>
          <w:sz w:val="28"/>
          <w:szCs w:val="28"/>
          <w:rtl/>
          <w:lang w:bidi="fa-IR"/>
        </w:rPr>
        <w:t xml:space="preserve">به مبلغ </w:t>
      </w:r>
      <w:r w:rsidR="006504AA">
        <w:rPr>
          <w:rFonts w:cs="B Mitra"/>
          <w:color w:val="493CF6"/>
          <w:sz w:val="28"/>
          <w:szCs w:val="28"/>
          <w:lang w:bidi="fa-IR"/>
        </w:rPr>
        <w:t>128</w:t>
      </w:r>
      <w:r w:rsidR="000E3BA7" w:rsidRPr="007F3EAC">
        <w:rPr>
          <w:rFonts w:cs="B Mitra"/>
          <w:color w:val="493CF6"/>
          <w:sz w:val="28"/>
          <w:szCs w:val="28"/>
          <w:lang w:bidi="fa-IR"/>
        </w:rPr>
        <w:t>.</w:t>
      </w:r>
      <w:r w:rsidR="006504AA">
        <w:rPr>
          <w:rFonts w:cs="B Mitra"/>
          <w:color w:val="493CF6"/>
          <w:sz w:val="28"/>
          <w:szCs w:val="28"/>
          <w:lang w:bidi="fa-IR"/>
        </w:rPr>
        <w:t>472</w:t>
      </w:r>
      <w:r w:rsidR="000E3BA7" w:rsidRPr="007F3EAC">
        <w:rPr>
          <w:rFonts w:cs="B Mitra"/>
          <w:color w:val="493CF6"/>
          <w:sz w:val="28"/>
          <w:szCs w:val="28"/>
          <w:lang w:bidi="fa-IR"/>
        </w:rPr>
        <w:t>.000</w:t>
      </w:r>
      <w:r w:rsidR="00743E25" w:rsidRPr="007F3EAC">
        <w:rPr>
          <w:rFonts w:cs="B Mitra" w:hint="cs"/>
          <w:sz w:val="28"/>
          <w:szCs w:val="28"/>
          <w:rtl/>
          <w:lang w:bidi="fa-IR"/>
        </w:rPr>
        <w:t xml:space="preserve"> ر</w:t>
      </w:r>
      <w:r w:rsidR="00F170C9" w:rsidRPr="007F3EAC">
        <w:rPr>
          <w:rFonts w:cs="B Mitra" w:hint="cs"/>
          <w:sz w:val="28"/>
          <w:szCs w:val="28"/>
          <w:rtl/>
          <w:lang w:bidi="fa-IR"/>
        </w:rPr>
        <w:t>ي</w:t>
      </w:r>
      <w:r w:rsidR="00743E25" w:rsidRPr="007F3EAC">
        <w:rPr>
          <w:rFonts w:cs="B Mitra" w:hint="cs"/>
          <w:sz w:val="28"/>
          <w:szCs w:val="28"/>
          <w:rtl/>
          <w:lang w:bidi="fa-IR"/>
        </w:rPr>
        <w:t>ال بلافاصله پس از امضا</w:t>
      </w:r>
      <w:r w:rsidR="00F170C9" w:rsidRPr="007F3EAC">
        <w:rPr>
          <w:rFonts w:cs="B Mitra" w:hint="cs"/>
          <w:sz w:val="28"/>
          <w:szCs w:val="28"/>
          <w:rtl/>
          <w:lang w:bidi="fa-IR"/>
        </w:rPr>
        <w:t>ي</w:t>
      </w:r>
      <w:r w:rsidR="00743E25" w:rsidRPr="007F3EAC">
        <w:rPr>
          <w:rFonts w:cs="B Mitra" w:hint="cs"/>
          <w:sz w:val="28"/>
          <w:szCs w:val="28"/>
          <w:rtl/>
          <w:lang w:bidi="fa-IR"/>
        </w:rPr>
        <w:t xml:space="preserve"> قرارداد و نصب نرم افزار بر رو</w:t>
      </w:r>
      <w:r w:rsidR="00F170C9" w:rsidRPr="007F3EAC">
        <w:rPr>
          <w:rFonts w:cs="B Mitra" w:hint="cs"/>
          <w:sz w:val="28"/>
          <w:szCs w:val="28"/>
          <w:rtl/>
          <w:lang w:bidi="fa-IR"/>
        </w:rPr>
        <w:t>ي</w:t>
      </w:r>
      <w:r w:rsidR="00743E25" w:rsidRPr="007F3EAC">
        <w:rPr>
          <w:rFonts w:cs="B Mitra" w:hint="cs"/>
          <w:sz w:val="28"/>
          <w:szCs w:val="28"/>
          <w:rtl/>
          <w:lang w:bidi="fa-IR"/>
        </w:rPr>
        <w:t xml:space="preserve"> سرور خر</w:t>
      </w:r>
      <w:r w:rsidR="00F170C9" w:rsidRPr="007F3EAC">
        <w:rPr>
          <w:rFonts w:cs="B Mitra" w:hint="cs"/>
          <w:sz w:val="28"/>
          <w:szCs w:val="28"/>
          <w:rtl/>
          <w:lang w:bidi="fa-IR"/>
        </w:rPr>
        <w:t>ي</w:t>
      </w:r>
      <w:r w:rsidR="00743E25" w:rsidRPr="007F3EAC">
        <w:rPr>
          <w:rFonts w:cs="B Mitra" w:hint="cs"/>
          <w:sz w:val="28"/>
          <w:szCs w:val="28"/>
          <w:rtl/>
          <w:lang w:bidi="fa-IR"/>
        </w:rPr>
        <w:t>دار و تحو</w:t>
      </w:r>
      <w:r w:rsidR="00F170C9" w:rsidRPr="007F3EAC">
        <w:rPr>
          <w:rFonts w:cs="B Mitra" w:hint="cs"/>
          <w:sz w:val="28"/>
          <w:szCs w:val="28"/>
          <w:rtl/>
          <w:lang w:bidi="fa-IR"/>
        </w:rPr>
        <w:t>ي</w:t>
      </w:r>
      <w:r w:rsidR="00743E25" w:rsidRPr="007F3EAC">
        <w:rPr>
          <w:rFonts w:cs="B Mitra" w:hint="cs"/>
          <w:sz w:val="28"/>
          <w:szCs w:val="28"/>
          <w:rtl/>
          <w:lang w:bidi="fa-IR"/>
        </w:rPr>
        <w:t>ل قفل نرم افزار</w:t>
      </w:r>
      <w:r w:rsidR="00F170C9" w:rsidRPr="007F3EAC">
        <w:rPr>
          <w:rFonts w:cs="B Mitra" w:hint="cs"/>
          <w:sz w:val="28"/>
          <w:szCs w:val="28"/>
          <w:rtl/>
          <w:lang w:bidi="fa-IR"/>
        </w:rPr>
        <w:t>ي</w:t>
      </w:r>
      <w:r w:rsidR="00743E25" w:rsidRPr="007F3EAC">
        <w:rPr>
          <w:rFonts w:cs="B Mitra" w:hint="cs"/>
          <w:sz w:val="28"/>
          <w:szCs w:val="28"/>
          <w:rtl/>
          <w:lang w:bidi="fa-IR"/>
        </w:rPr>
        <w:t xml:space="preserve"> به نما</w:t>
      </w:r>
      <w:r w:rsidR="00F170C9" w:rsidRPr="007F3EAC">
        <w:rPr>
          <w:rFonts w:cs="B Mitra" w:hint="cs"/>
          <w:sz w:val="28"/>
          <w:szCs w:val="28"/>
          <w:rtl/>
          <w:lang w:bidi="fa-IR"/>
        </w:rPr>
        <w:t>ي</w:t>
      </w:r>
      <w:r w:rsidR="00743E25" w:rsidRPr="007F3EAC">
        <w:rPr>
          <w:rFonts w:cs="B Mitra" w:hint="cs"/>
          <w:sz w:val="28"/>
          <w:szCs w:val="28"/>
          <w:rtl/>
          <w:lang w:bidi="fa-IR"/>
        </w:rPr>
        <w:t>نده خر</w:t>
      </w:r>
      <w:r w:rsidR="00F170C9" w:rsidRPr="007F3EAC">
        <w:rPr>
          <w:rFonts w:cs="B Mitra" w:hint="cs"/>
          <w:sz w:val="28"/>
          <w:szCs w:val="28"/>
          <w:rtl/>
          <w:lang w:bidi="fa-IR"/>
        </w:rPr>
        <w:t>ي</w:t>
      </w:r>
      <w:r w:rsidR="00743E25" w:rsidRPr="007F3EAC">
        <w:rPr>
          <w:rFonts w:cs="B Mitra" w:hint="cs"/>
          <w:sz w:val="28"/>
          <w:szCs w:val="28"/>
          <w:rtl/>
          <w:lang w:bidi="fa-IR"/>
        </w:rPr>
        <w:t>دار</w:t>
      </w:r>
      <w:r w:rsidR="006A60DD" w:rsidRPr="007F3EAC">
        <w:rPr>
          <w:rFonts w:cs="B Mitra" w:hint="cs"/>
          <w:rtl/>
          <w:lang w:bidi="fa-IR"/>
        </w:rPr>
        <w:t>(تحويل كالاي خريداري شده به خريدار)</w:t>
      </w:r>
    </w:p>
    <w:p w:rsidR="00204F9E" w:rsidRPr="007F3EAC" w:rsidRDefault="00204F9E" w:rsidP="00C12B7F">
      <w:pPr>
        <w:spacing w:line="276" w:lineRule="auto"/>
        <w:ind w:left="566"/>
        <w:jc w:val="lowKashida"/>
        <w:rPr>
          <w:rFonts w:cs="B Mitra"/>
          <w:sz w:val="28"/>
          <w:szCs w:val="28"/>
          <w:rtl/>
          <w:lang w:bidi="fa-IR"/>
        </w:rPr>
      </w:pPr>
      <w:r w:rsidRPr="007F3EAC">
        <w:rPr>
          <w:rFonts w:cs="B Mitra" w:hint="cs"/>
          <w:sz w:val="28"/>
          <w:szCs w:val="28"/>
          <w:u w:val="single"/>
          <w:rtl/>
          <w:lang w:bidi="fa-IR"/>
        </w:rPr>
        <w:t>تبصره</w:t>
      </w:r>
      <w:r w:rsidRPr="007F3EAC">
        <w:rPr>
          <w:rFonts w:cs="B Mitra"/>
          <w:sz w:val="28"/>
          <w:szCs w:val="28"/>
          <w:u w:val="single"/>
          <w:lang w:bidi="fa-IR"/>
        </w:rPr>
        <w:t xml:space="preserve"> </w:t>
      </w:r>
      <w:r w:rsidR="00C12B7F" w:rsidRPr="007F3EAC">
        <w:rPr>
          <w:rFonts w:cs="B Mitra" w:hint="cs"/>
          <w:sz w:val="28"/>
          <w:szCs w:val="28"/>
          <w:u w:val="single"/>
          <w:rtl/>
          <w:lang w:bidi="fa-IR"/>
        </w:rPr>
        <w:t>1</w:t>
      </w:r>
      <w:r w:rsidRPr="007F3EAC">
        <w:rPr>
          <w:rFonts w:cs="B Mitra"/>
          <w:sz w:val="28"/>
          <w:szCs w:val="28"/>
          <w:u w:val="single"/>
          <w:lang w:bidi="fa-IR"/>
        </w:rPr>
        <w:t xml:space="preserve"> </w:t>
      </w:r>
      <w:r w:rsidRPr="007F3EAC">
        <w:rPr>
          <w:rFonts w:cs="B Mitra" w:hint="cs"/>
          <w:sz w:val="28"/>
          <w:szCs w:val="28"/>
          <w:u w:val="single"/>
          <w:rtl/>
          <w:lang w:bidi="fa-IR"/>
        </w:rPr>
        <w:t xml:space="preserve"> :</w:t>
      </w:r>
      <w:r w:rsidR="00AC4E2F" w:rsidRPr="007F3EAC">
        <w:rPr>
          <w:rFonts w:cs="B Mitra" w:hint="cs"/>
          <w:sz w:val="28"/>
          <w:szCs w:val="28"/>
          <w:rtl/>
          <w:lang w:bidi="fa-IR"/>
        </w:rPr>
        <w:t xml:space="preserve"> پس از نصب نرم افزارهاي موضوع قرارداد بر روي سرور خريدار، فروشنده نسبت به ارائه درخواست وجه مربوط به بند 1-3-3- </w:t>
      </w:r>
      <w:r w:rsidR="00AD264E" w:rsidRPr="007F3EAC">
        <w:rPr>
          <w:rFonts w:cs="B Mitra" w:hint="cs"/>
          <w:sz w:val="28"/>
          <w:szCs w:val="28"/>
          <w:rtl/>
          <w:lang w:bidi="fa-IR"/>
        </w:rPr>
        <w:t xml:space="preserve">به صورت كتبي </w:t>
      </w:r>
      <w:r w:rsidR="00AC4E2F" w:rsidRPr="007F3EAC">
        <w:rPr>
          <w:rFonts w:cs="B Mitra" w:hint="cs"/>
          <w:sz w:val="28"/>
          <w:szCs w:val="28"/>
          <w:rtl/>
          <w:lang w:bidi="fa-IR"/>
        </w:rPr>
        <w:t>اقدام مينمايد و  پس از آن تنها نسبت به تشكيل جلسات هماه</w:t>
      </w:r>
      <w:r w:rsidR="002E1D21" w:rsidRPr="007F3EAC">
        <w:rPr>
          <w:rFonts w:cs="B Mitra" w:hint="cs"/>
          <w:sz w:val="28"/>
          <w:szCs w:val="28"/>
          <w:rtl/>
          <w:lang w:bidi="fa-IR"/>
        </w:rPr>
        <w:t>ن</w:t>
      </w:r>
      <w:r w:rsidR="00AC4E2F" w:rsidRPr="007F3EAC">
        <w:rPr>
          <w:rFonts w:cs="B Mitra" w:hint="cs"/>
          <w:sz w:val="28"/>
          <w:szCs w:val="28"/>
          <w:rtl/>
          <w:lang w:bidi="fa-IR"/>
        </w:rPr>
        <w:t xml:space="preserve">گي و برنامه ريزي اجراي مفاد قرارداد اقدام خواهد نمود و تازمان پرداخت وجه درخواستي توسط خريدار ، ساير فعاليتهاي </w:t>
      </w:r>
      <w:r w:rsidR="00272CEB" w:rsidRPr="007F3EAC">
        <w:rPr>
          <w:rFonts w:cs="B Mitra" w:hint="cs"/>
          <w:sz w:val="28"/>
          <w:szCs w:val="28"/>
          <w:rtl/>
          <w:lang w:bidi="fa-IR"/>
        </w:rPr>
        <w:t xml:space="preserve">همكاري در </w:t>
      </w:r>
      <w:r w:rsidR="00866A95" w:rsidRPr="007F3EAC">
        <w:rPr>
          <w:rFonts w:cs="B Mitra" w:hint="cs"/>
          <w:sz w:val="28"/>
          <w:szCs w:val="28"/>
          <w:rtl/>
          <w:lang w:bidi="fa-IR"/>
        </w:rPr>
        <w:t>استقرار</w:t>
      </w:r>
      <w:r w:rsidR="00D1008A" w:rsidRPr="007F3EAC">
        <w:rPr>
          <w:rFonts w:cs="B Mitra" w:hint="cs"/>
          <w:sz w:val="28"/>
          <w:szCs w:val="28"/>
          <w:rtl/>
          <w:lang w:bidi="fa-IR"/>
        </w:rPr>
        <w:t xml:space="preserve"> از جمله آموزش كاربران شروع نخواهد شد .</w:t>
      </w:r>
    </w:p>
    <w:p w:rsidR="004D2DE6" w:rsidRPr="007F3EAC" w:rsidRDefault="004D2DE6" w:rsidP="00C12B7F">
      <w:pPr>
        <w:spacing w:line="276" w:lineRule="auto"/>
        <w:ind w:left="566"/>
        <w:jc w:val="lowKashida"/>
        <w:rPr>
          <w:rFonts w:cs="B Mitra"/>
          <w:sz w:val="28"/>
          <w:szCs w:val="28"/>
          <w:rtl/>
          <w:lang w:bidi="fa-IR"/>
        </w:rPr>
      </w:pPr>
      <w:r w:rsidRPr="007F3EAC">
        <w:rPr>
          <w:rFonts w:cs="B Mitra" w:hint="cs"/>
          <w:sz w:val="28"/>
          <w:szCs w:val="28"/>
          <w:u w:val="single"/>
          <w:rtl/>
          <w:lang w:bidi="fa-IR"/>
        </w:rPr>
        <w:t>تبصره</w:t>
      </w:r>
      <w:r w:rsidR="00204F9E" w:rsidRPr="007F3EAC">
        <w:rPr>
          <w:rFonts w:cs="B Mitra"/>
          <w:sz w:val="28"/>
          <w:szCs w:val="28"/>
          <w:u w:val="single"/>
          <w:lang w:bidi="fa-IR"/>
        </w:rPr>
        <w:t xml:space="preserve"> </w:t>
      </w:r>
      <w:r w:rsidR="00C12B7F" w:rsidRPr="007F3EAC">
        <w:rPr>
          <w:rFonts w:cs="B Mitra" w:hint="cs"/>
          <w:sz w:val="28"/>
          <w:szCs w:val="28"/>
          <w:u w:val="single"/>
          <w:rtl/>
          <w:lang w:bidi="fa-IR"/>
        </w:rPr>
        <w:t>2</w:t>
      </w:r>
      <w:r w:rsidR="00204F9E" w:rsidRPr="007F3EAC">
        <w:rPr>
          <w:rFonts w:cs="B Mitra"/>
          <w:sz w:val="28"/>
          <w:szCs w:val="28"/>
          <w:u w:val="single"/>
          <w:lang w:bidi="fa-IR"/>
        </w:rPr>
        <w:t xml:space="preserve"> </w:t>
      </w:r>
      <w:r w:rsidRPr="007F3EAC">
        <w:rPr>
          <w:rFonts w:cs="B Mitra" w:hint="cs"/>
          <w:sz w:val="28"/>
          <w:szCs w:val="28"/>
          <w:u w:val="single"/>
          <w:rtl/>
          <w:lang w:bidi="fa-IR"/>
        </w:rPr>
        <w:t xml:space="preserve"> :</w:t>
      </w:r>
      <w:r w:rsidRPr="007F3EAC">
        <w:rPr>
          <w:rFonts w:cs="B Mitra" w:hint="cs"/>
          <w:sz w:val="28"/>
          <w:szCs w:val="28"/>
          <w:rtl/>
          <w:lang w:bidi="fa-IR"/>
        </w:rPr>
        <w:t xml:space="preserve"> در صورت</w:t>
      </w:r>
      <w:r w:rsidR="00F170C9" w:rsidRPr="007F3EAC">
        <w:rPr>
          <w:rFonts w:cs="B Mitra" w:hint="cs"/>
          <w:sz w:val="28"/>
          <w:szCs w:val="28"/>
          <w:rtl/>
          <w:lang w:bidi="fa-IR"/>
        </w:rPr>
        <w:t>ي</w:t>
      </w:r>
      <w:r w:rsidR="00A56A00" w:rsidRPr="007F3EAC">
        <w:rPr>
          <w:rFonts w:cs="B Mitra" w:hint="cs"/>
          <w:sz w:val="28"/>
          <w:szCs w:val="28"/>
          <w:rtl/>
          <w:lang w:bidi="fa-IR"/>
        </w:rPr>
        <w:t>که</w:t>
      </w:r>
      <w:r w:rsidRPr="007F3EAC">
        <w:rPr>
          <w:rFonts w:cs="B Mitra" w:hint="cs"/>
          <w:sz w:val="28"/>
          <w:szCs w:val="28"/>
          <w:rtl/>
          <w:lang w:bidi="fa-IR"/>
        </w:rPr>
        <w:t xml:space="preserve"> </w:t>
      </w:r>
      <w:r w:rsidR="00A56A00" w:rsidRPr="007F3EAC">
        <w:rPr>
          <w:rFonts w:cs="B Mitra" w:hint="cs"/>
          <w:sz w:val="28"/>
          <w:szCs w:val="28"/>
          <w:rtl/>
          <w:lang w:bidi="fa-IR"/>
        </w:rPr>
        <w:t>فروشنده آمادگ</w:t>
      </w:r>
      <w:r w:rsidR="00F170C9" w:rsidRPr="007F3EAC">
        <w:rPr>
          <w:rFonts w:cs="B Mitra" w:hint="cs"/>
          <w:sz w:val="28"/>
          <w:szCs w:val="28"/>
          <w:rtl/>
          <w:lang w:bidi="fa-IR"/>
        </w:rPr>
        <w:t>ي</w:t>
      </w:r>
      <w:r w:rsidR="00A56A00" w:rsidRPr="007F3EAC">
        <w:rPr>
          <w:rFonts w:cs="B Mitra" w:hint="cs"/>
          <w:sz w:val="28"/>
          <w:szCs w:val="28"/>
          <w:rtl/>
          <w:lang w:bidi="fa-IR"/>
        </w:rPr>
        <w:t xml:space="preserve"> خود را برا</w:t>
      </w:r>
      <w:r w:rsidR="00F170C9" w:rsidRPr="007F3EAC">
        <w:rPr>
          <w:rFonts w:cs="B Mitra" w:hint="cs"/>
          <w:sz w:val="28"/>
          <w:szCs w:val="28"/>
          <w:rtl/>
          <w:lang w:bidi="fa-IR"/>
        </w:rPr>
        <w:t>ي</w:t>
      </w:r>
      <w:r w:rsidR="00A56A00" w:rsidRPr="007F3EAC">
        <w:rPr>
          <w:rFonts w:cs="B Mitra" w:hint="cs"/>
          <w:sz w:val="28"/>
          <w:szCs w:val="28"/>
          <w:rtl/>
          <w:lang w:bidi="fa-IR"/>
        </w:rPr>
        <w:t xml:space="preserve"> نصب نرم افزار بررو</w:t>
      </w:r>
      <w:r w:rsidR="00F170C9" w:rsidRPr="007F3EAC">
        <w:rPr>
          <w:rFonts w:cs="B Mitra" w:hint="cs"/>
          <w:sz w:val="28"/>
          <w:szCs w:val="28"/>
          <w:rtl/>
          <w:lang w:bidi="fa-IR"/>
        </w:rPr>
        <w:t>ي</w:t>
      </w:r>
      <w:r w:rsidR="00314001" w:rsidRPr="007F3EAC">
        <w:rPr>
          <w:rFonts w:cs="B Mitra" w:hint="cs"/>
          <w:sz w:val="28"/>
          <w:szCs w:val="28"/>
          <w:rtl/>
          <w:lang w:bidi="fa-IR"/>
        </w:rPr>
        <w:t xml:space="preserve"> سرور</w:t>
      </w:r>
      <w:r w:rsidR="00A56A00" w:rsidRPr="007F3EAC">
        <w:rPr>
          <w:rFonts w:cs="B Mitra" w:hint="cs"/>
          <w:sz w:val="28"/>
          <w:szCs w:val="28"/>
          <w:rtl/>
          <w:lang w:bidi="fa-IR"/>
        </w:rPr>
        <w:t xml:space="preserve"> خر</w:t>
      </w:r>
      <w:r w:rsidR="00F170C9" w:rsidRPr="007F3EAC">
        <w:rPr>
          <w:rFonts w:cs="B Mitra" w:hint="cs"/>
          <w:sz w:val="28"/>
          <w:szCs w:val="28"/>
          <w:rtl/>
          <w:lang w:bidi="fa-IR"/>
        </w:rPr>
        <w:t>ي</w:t>
      </w:r>
      <w:r w:rsidR="00A56A00" w:rsidRPr="007F3EAC">
        <w:rPr>
          <w:rFonts w:cs="B Mitra" w:hint="cs"/>
          <w:sz w:val="28"/>
          <w:szCs w:val="28"/>
          <w:rtl/>
          <w:lang w:bidi="fa-IR"/>
        </w:rPr>
        <w:t>دار به صورت مکتوب اعلام نموده ول</w:t>
      </w:r>
      <w:r w:rsidR="00F170C9" w:rsidRPr="007F3EAC">
        <w:rPr>
          <w:rFonts w:cs="B Mitra" w:hint="cs"/>
          <w:sz w:val="28"/>
          <w:szCs w:val="28"/>
          <w:rtl/>
          <w:lang w:bidi="fa-IR"/>
        </w:rPr>
        <w:t>ي</w:t>
      </w:r>
      <w:r w:rsidR="00A56A00" w:rsidRPr="007F3EAC">
        <w:rPr>
          <w:rFonts w:cs="B Mitra" w:hint="cs"/>
          <w:sz w:val="28"/>
          <w:szCs w:val="28"/>
          <w:rtl/>
          <w:lang w:bidi="fa-IR"/>
        </w:rPr>
        <w:t xml:space="preserve"> خر</w:t>
      </w:r>
      <w:r w:rsidR="00F170C9" w:rsidRPr="007F3EAC">
        <w:rPr>
          <w:rFonts w:cs="B Mitra" w:hint="cs"/>
          <w:sz w:val="28"/>
          <w:szCs w:val="28"/>
          <w:rtl/>
          <w:lang w:bidi="fa-IR"/>
        </w:rPr>
        <w:t>ي</w:t>
      </w:r>
      <w:r w:rsidR="00A56A00" w:rsidRPr="007F3EAC">
        <w:rPr>
          <w:rFonts w:cs="B Mitra" w:hint="cs"/>
          <w:sz w:val="28"/>
          <w:szCs w:val="28"/>
          <w:rtl/>
          <w:lang w:bidi="fa-IR"/>
        </w:rPr>
        <w:t xml:space="preserve">دار </w:t>
      </w:r>
      <w:r w:rsidR="002B0AAF" w:rsidRPr="007F3EAC">
        <w:rPr>
          <w:rFonts w:cs="B Mitra" w:hint="cs"/>
          <w:sz w:val="28"/>
          <w:szCs w:val="28"/>
          <w:rtl/>
          <w:lang w:bidi="fa-IR"/>
        </w:rPr>
        <w:t xml:space="preserve">بستر سخت افزاري لازم و </w:t>
      </w:r>
      <w:r w:rsidR="00A56A00" w:rsidRPr="007F3EAC">
        <w:rPr>
          <w:rFonts w:cs="B Mitra" w:hint="cs"/>
          <w:sz w:val="28"/>
          <w:szCs w:val="28"/>
          <w:rtl/>
          <w:lang w:bidi="fa-IR"/>
        </w:rPr>
        <w:t xml:space="preserve">مقدمات نصب نرم افزار را </w:t>
      </w:r>
      <w:r w:rsidR="00D1008A" w:rsidRPr="007F3EAC">
        <w:rPr>
          <w:rFonts w:cs="B Mitra" w:hint="cs"/>
          <w:sz w:val="28"/>
          <w:szCs w:val="28"/>
          <w:rtl/>
          <w:lang w:bidi="fa-IR"/>
        </w:rPr>
        <w:t>(</w:t>
      </w:r>
      <w:r w:rsidR="00D1008A" w:rsidRPr="007F3EAC">
        <w:rPr>
          <w:rFonts w:cs="B Mitra" w:hint="cs"/>
          <w:rtl/>
          <w:lang w:bidi="fa-IR"/>
        </w:rPr>
        <w:t>مطابق حداقل هاي سخت افزاري پيوست شماره 1 قرارداد)</w:t>
      </w:r>
      <w:r w:rsidR="00A56A00" w:rsidRPr="007F3EAC">
        <w:rPr>
          <w:rFonts w:cs="B Mitra" w:hint="cs"/>
          <w:sz w:val="28"/>
          <w:szCs w:val="28"/>
          <w:rtl/>
          <w:lang w:bidi="fa-IR"/>
        </w:rPr>
        <w:t xml:space="preserve">فراهم نکند ، باگذشت مدت </w:t>
      </w:r>
      <w:r w:rsidR="00070F7D" w:rsidRPr="007F3EAC">
        <w:rPr>
          <w:rFonts w:cs="B Mitra" w:hint="cs"/>
          <w:sz w:val="28"/>
          <w:szCs w:val="28"/>
          <w:rtl/>
          <w:lang w:bidi="fa-IR"/>
        </w:rPr>
        <w:t>10</w:t>
      </w:r>
      <w:r w:rsidR="00A56A00" w:rsidRPr="007F3EAC">
        <w:rPr>
          <w:rFonts w:cs="B Mitra" w:hint="cs"/>
          <w:sz w:val="28"/>
          <w:szCs w:val="28"/>
          <w:rtl/>
          <w:lang w:bidi="fa-IR"/>
        </w:rPr>
        <w:t xml:space="preserve"> روز از تار</w:t>
      </w:r>
      <w:r w:rsidR="00F170C9" w:rsidRPr="007F3EAC">
        <w:rPr>
          <w:rFonts w:cs="B Mitra" w:hint="cs"/>
          <w:sz w:val="28"/>
          <w:szCs w:val="28"/>
          <w:rtl/>
          <w:lang w:bidi="fa-IR"/>
        </w:rPr>
        <w:t>ي</w:t>
      </w:r>
      <w:r w:rsidR="00A56A00" w:rsidRPr="007F3EAC">
        <w:rPr>
          <w:rFonts w:cs="B Mitra" w:hint="cs"/>
          <w:sz w:val="28"/>
          <w:szCs w:val="28"/>
          <w:rtl/>
          <w:lang w:bidi="fa-IR"/>
        </w:rPr>
        <w:t xml:space="preserve">خ ارسال نامه فروشنده </w:t>
      </w:r>
      <w:r w:rsidR="00F45C53" w:rsidRPr="007F3EAC">
        <w:rPr>
          <w:rFonts w:cs="B Mitra" w:hint="cs"/>
          <w:sz w:val="28"/>
          <w:szCs w:val="28"/>
          <w:rtl/>
          <w:lang w:bidi="fa-IR"/>
        </w:rPr>
        <w:t>وحت</w:t>
      </w:r>
      <w:r w:rsidR="00F170C9" w:rsidRPr="007F3EAC">
        <w:rPr>
          <w:rFonts w:cs="B Mitra" w:hint="cs"/>
          <w:sz w:val="28"/>
          <w:szCs w:val="28"/>
          <w:rtl/>
          <w:lang w:bidi="fa-IR"/>
        </w:rPr>
        <w:t>ي</w:t>
      </w:r>
      <w:r w:rsidR="00F45C53" w:rsidRPr="007F3EAC">
        <w:rPr>
          <w:rFonts w:cs="B Mitra" w:hint="cs"/>
          <w:sz w:val="28"/>
          <w:szCs w:val="28"/>
          <w:rtl/>
          <w:lang w:bidi="fa-IR"/>
        </w:rPr>
        <w:t xml:space="preserve"> عل</w:t>
      </w:r>
      <w:r w:rsidR="00F170C9" w:rsidRPr="007F3EAC">
        <w:rPr>
          <w:rFonts w:cs="B Mitra" w:hint="cs"/>
          <w:sz w:val="28"/>
          <w:szCs w:val="28"/>
          <w:rtl/>
          <w:lang w:bidi="fa-IR"/>
        </w:rPr>
        <w:t>ي</w:t>
      </w:r>
      <w:r w:rsidR="00F45C53" w:rsidRPr="007F3EAC">
        <w:rPr>
          <w:rFonts w:cs="B Mitra" w:hint="cs"/>
          <w:sz w:val="28"/>
          <w:szCs w:val="28"/>
          <w:rtl/>
          <w:lang w:bidi="fa-IR"/>
        </w:rPr>
        <w:t xml:space="preserve">رغم عدم نصب نرم افزار </w:t>
      </w:r>
      <w:r w:rsidR="00A56A00" w:rsidRPr="007F3EAC">
        <w:rPr>
          <w:rFonts w:cs="B Mitra" w:hint="cs"/>
          <w:sz w:val="28"/>
          <w:szCs w:val="28"/>
          <w:rtl/>
          <w:lang w:bidi="fa-IR"/>
        </w:rPr>
        <w:t>، فروشنده مستحق در</w:t>
      </w:r>
      <w:r w:rsidR="00F170C9" w:rsidRPr="007F3EAC">
        <w:rPr>
          <w:rFonts w:cs="B Mitra" w:hint="cs"/>
          <w:sz w:val="28"/>
          <w:szCs w:val="28"/>
          <w:rtl/>
          <w:lang w:bidi="fa-IR"/>
        </w:rPr>
        <w:t>ي</w:t>
      </w:r>
      <w:r w:rsidR="00A56A00" w:rsidRPr="007F3EAC">
        <w:rPr>
          <w:rFonts w:cs="B Mitra" w:hint="cs"/>
          <w:sz w:val="28"/>
          <w:szCs w:val="28"/>
          <w:rtl/>
          <w:lang w:bidi="fa-IR"/>
        </w:rPr>
        <w:t>افت بها</w:t>
      </w:r>
      <w:r w:rsidR="00F170C9" w:rsidRPr="007F3EAC">
        <w:rPr>
          <w:rFonts w:cs="B Mitra" w:hint="cs"/>
          <w:sz w:val="28"/>
          <w:szCs w:val="28"/>
          <w:rtl/>
          <w:lang w:bidi="fa-IR"/>
        </w:rPr>
        <w:t>ي</w:t>
      </w:r>
      <w:r w:rsidR="00A56A00" w:rsidRPr="007F3EAC">
        <w:rPr>
          <w:rFonts w:cs="B Mitra" w:hint="cs"/>
          <w:sz w:val="28"/>
          <w:szCs w:val="28"/>
          <w:rtl/>
          <w:lang w:bidi="fa-IR"/>
        </w:rPr>
        <w:t xml:space="preserve"> نرم افزارها</w:t>
      </w:r>
      <w:r w:rsidR="00F170C9" w:rsidRPr="007F3EAC">
        <w:rPr>
          <w:rFonts w:cs="B Mitra" w:hint="cs"/>
          <w:sz w:val="28"/>
          <w:szCs w:val="28"/>
          <w:rtl/>
          <w:lang w:bidi="fa-IR"/>
        </w:rPr>
        <w:t>ي موضوع قرارداد</w:t>
      </w:r>
      <w:r w:rsidR="00A56A00" w:rsidRPr="007F3EAC">
        <w:rPr>
          <w:rFonts w:cs="B Mitra" w:hint="cs"/>
          <w:sz w:val="28"/>
          <w:szCs w:val="28"/>
          <w:rtl/>
          <w:lang w:bidi="fa-IR"/>
        </w:rPr>
        <w:t xml:space="preserve"> خواهد بود .</w:t>
      </w:r>
    </w:p>
    <w:p w:rsidR="00AB4B85" w:rsidRPr="007F3EAC" w:rsidRDefault="00AB4B85" w:rsidP="00C04958">
      <w:pPr>
        <w:spacing w:line="276" w:lineRule="auto"/>
        <w:ind w:left="566"/>
        <w:jc w:val="lowKashida"/>
        <w:rPr>
          <w:rFonts w:cs="B Mitra"/>
          <w:sz w:val="18"/>
          <w:szCs w:val="18"/>
          <w:rtl/>
          <w:lang w:bidi="fa-IR"/>
        </w:rPr>
      </w:pPr>
    </w:p>
    <w:p w:rsidR="00F300DB" w:rsidRPr="007F3EAC" w:rsidRDefault="00761906" w:rsidP="00F300DB">
      <w:pPr>
        <w:spacing w:line="276" w:lineRule="auto"/>
        <w:ind w:left="566"/>
        <w:jc w:val="lowKashida"/>
        <w:rPr>
          <w:rFonts w:cs="B Mitra"/>
          <w:sz w:val="28"/>
          <w:szCs w:val="28"/>
          <w:rtl/>
          <w:lang w:bidi="fa-IR"/>
        </w:rPr>
      </w:pPr>
      <w:r w:rsidRPr="007F3EAC">
        <w:rPr>
          <w:rFonts w:cs="B Mitra" w:hint="cs"/>
          <w:sz w:val="28"/>
          <w:szCs w:val="28"/>
          <w:rtl/>
          <w:lang w:bidi="fa-IR"/>
        </w:rPr>
        <w:t>2</w:t>
      </w:r>
      <w:r w:rsidR="00743E25" w:rsidRPr="007F3EAC">
        <w:rPr>
          <w:rFonts w:cs="B Mitra" w:hint="cs"/>
          <w:sz w:val="28"/>
          <w:szCs w:val="28"/>
          <w:rtl/>
          <w:lang w:bidi="fa-IR"/>
        </w:rPr>
        <w:t>-3-3- هز</w:t>
      </w:r>
      <w:r w:rsidR="00F170C9" w:rsidRPr="007F3EAC">
        <w:rPr>
          <w:rFonts w:cs="B Mitra" w:hint="cs"/>
          <w:sz w:val="28"/>
          <w:szCs w:val="28"/>
          <w:rtl/>
          <w:lang w:bidi="fa-IR"/>
        </w:rPr>
        <w:t>ي</w:t>
      </w:r>
      <w:r w:rsidR="00743E25" w:rsidRPr="007F3EAC">
        <w:rPr>
          <w:rFonts w:cs="B Mitra" w:hint="cs"/>
          <w:sz w:val="28"/>
          <w:szCs w:val="28"/>
          <w:rtl/>
          <w:lang w:bidi="fa-IR"/>
        </w:rPr>
        <w:t>نه</w:t>
      </w:r>
      <w:r w:rsidR="00F300DB" w:rsidRPr="007F3EAC">
        <w:rPr>
          <w:rFonts w:cs="B Mitra" w:hint="cs"/>
          <w:sz w:val="28"/>
          <w:szCs w:val="28"/>
          <w:rtl/>
          <w:lang w:bidi="fa-IR"/>
        </w:rPr>
        <w:t xml:space="preserve"> همكاري در استقرار </w:t>
      </w:r>
      <w:r w:rsidR="007569A2" w:rsidRPr="007F3EAC">
        <w:rPr>
          <w:rFonts w:cs="B Mitra" w:hint="cs"/>
          <w:sz w:val="28"/>
          <w:szCs w:val="28"/>
          <w:rtl/>
          <w:lang w:bidi="fa-IR"/>
        </w:rPr>
        <w:t>و</w:t>
      </w:r>
      <w:r w:rsidR="00216EB5" w:rsidRPr="007F3EAC">
        <w:rPr>
          <w:rFonts w:cs="B Mitra" w:hint="cs"/>
          <w:sz w:val="28"/>
          <w:szCs w:val="28"/>
          <w:rtl/>
          <w:lang w:bidi="fa-IR"/>
        </w:rPr>
        <w:t xml:space="preserve"> آموزش </w:t>
      </w:r>
      <w:r w:rsidR="00F300DB" w:rsidRPr="007F3EAC">
        <w:rPr>
          <w:rFonts w:cs="B Mitra" w:hint="cs"/>
          <w:sz w:val="28"/>
          <w:szCs w:val="28"/>
          <w:rtl/>
          <w:lang w:bidi="fa-IR"/>
        </w:rPr>
        <w:t>نرم افزارهاي موضوع قرارداد به شرح زير دروجه فروشنده پرداخت خواهد شد:</w:t>
      </w:r>
    </w:p>
    <w:p w:rsidR="00F300DB" w:rsidRPr="007F3EAC" w:rsidRDefault="005B46F7" w:rsidP="00BC3729">
      <w:pPr>
        <w:numPr>
          <w:ilvl w:val="0"/>
          <w:numId w:val="50"/>
        </w:numPr>
        <w:spacing w:line="276" w:lineRule="auto"/>
        <w:jc w:val="lowKashida"/>
        <w:rPr>
          <w:rFonts w:cs="B Mitra"/>
          <w:sz w:val="28"/>
          <w:szCs w:val="28"/>
          <w:lang w:bidi="fa-IR"/>
        </w:rPr>
      </w:pPr>
      <w:r>
        <w:rPr>
          <w:rFonts w:cs="B Mitra" w:hint="cs"/>
          <w:sz w:val="28"/>
          <w:szCs w:val="28"/>
          <w:rtl/>
          <w:lang w:bidi="fa-IR"/>
        </w:rPr>
        <w:t>50</w:t>
      </w:r>
      <w:r w:rsidR="000E3BA7" w:rsidRPr="007F3EAC">
        <w:rPr>
          <w:rFonts w:cs="B Mitra" w:hint="cs"/>
          <w:sz w:val="28"/>
          <w:szCs w:val="28"/>
          <w:rtl/>
          <w:lang w:bidi="fa-IR"/>
        </w:rPr>
        <w:t xml:space="preserve">درصد </w:t>
      </w:r>
      <w:r w:rsidR="007F3EAC">
        <w:rPr>
          <w:rFonts w:cs="B Mitra" w:hint="cs"/>
          <w:sz w:val="28"/>
          <w:szCs w:val="28"/>
          <w:rtl/>
          <w:lang w:bidi="fa-IR"/>
        </w:rPr>
        <w:t xml:space="preserve">از </w:t>
      </w:r>
      <w:r w:rsidR="000E3BA7" w:rsidRPr="007F3EAC">
        <w:rPr>
          <w:rFonts w:cs="B Mitra" w:hint="cs"/>
          <w:sz w:val="28"/>
          <w:szCs w:val="28"/>
          <w:rtl/>
          <w:lang w:bidi="fa-IR"/>
        </w:rPr>
        <w:t xml:space="preserve">مبلغ خدمات همکاری در استقرار و آموزش </w:t>
      </w:r>
      <w:r w:rsidR="006B5C80">
        <w:rPr>
          <w:rFonts w:cs="B Mitra" w:hint="cs"/>
          <w:sz w:val="28"/>
          <w:szCs w:val="28"/>
          <w:rtl/>
          <w:lang w:bidi="fa-IR"/>
        </w:rPr>
        <w:t xml:space="preserve">(بااحتساب مالیات ارزش افزوده) به مبلغ </w:t>
      </w:r>
      <w:r w:rsidR="00BC3729">
        <w:rPr>
          <w:rFonts w:cs="B Mitra" w:hint="cs"/>
          <w:sz w:val="28"/>
          <w:szCs w:val="28"/>
          <w:rtl/>
          <w:lang w:bidi="fa-IR"/>
        </w:rPr>
        <w:t>39</w:t>
      </w:r>
      <w:r w:rsidR="006B5C80">
        <w:rPr>
          <w:rFonts w:cs="B Mitra" w:hint="cs"/>
          <w:sz w:val="28"/>
          <w:szCs w:val="28"/>
          <w:rtl/>
          <w:lang w:bidi="fa-IR"/>
        </w:rPr>
        <w:t>.</w:t>
      </w:r>
      <w:r w:rsidR="00BC3729">
        <w:rPr>
          <w:rFonts w:cs="B Mitra" w:hint="cs"/>
          <w:sz w:val="28"/>
          <w:szCs w:val="28"/>
          <w:rtl/>
          <w:lang w:bidi="fa-IR"/>
        </w:rPr>
        <w:t>739</w:t>
      </w:r>
      <w:r w:rsidR="006B5C80">
        <w:rPr>
          <w:rFonts w:cs="B Mitra" w:hint="cs"/>
          <w:sz w:val="28"/>
          <w:szCs w:val="28"/>
          <w:rtl/>
          <w:lang w:bidi="fa-IR"/>
        </w:rPr>
        <w:t>.</w:t>
      </w:r>
      <w:r w:rsidR="00BC3729">
        <w:rPr>
          <w:rFonts w:cs="B Mitra" w:hint="cs"/>
          <w:sz w:val="28"/>
          <w:szCs w:val="28"/>
          <w:rtl/>
          <w:lang w:bidi="fa-IR"/>
        </w:rPr>
        <w:t>400</w:t>
      </w:r>
      <w:r w:rsidR="006B5C80">
        <w:rPr>
          <w:rFonts w:cs="B Mitra" w:hint="cs"/>
          <w:sz w:val="28"/>
          <w:szCs w:val="28"/>
          <w:rtl/>
          <w:lang w:bidi="fa-IR"/>
        </w:rPr>
        <w:t xml:space="preserve"> ریال </w:t>
      </w:r>
      <w:r w:rsidR="000E3BA7" w:rsidRPr="007F3EAC">
        <w:rPr>
          <w:rFonts w:cs="B Mitra" w:hint="cs"/>
          <w:sz w:val="28"/>
          <w:szCs w:val="28"/>
          <w:rtl/>
          <w:lang w:bidi="fa-IR"/>
        </w:rPr>
        <w:t xml:space="preserve">بعد از آموزش و ورود اطلاعات پایه </w:t>
      </w:r>
      <w:r w:rsidR="006B5C80">
        <w:rPr>
          <w:rFonts w:cs="B Mitra" w:hint="cs"/>
          <w:sz w:val="28"/>
          <w:szCs w:val="28"/>
          <w:rtl/>
          <w:lang w:bidi="fa-IR"/>
        </w:rPr>
        <w:t>سیستمها</w:t>
      </w:r>
    </w:p>
    <w:p w:rsidR="007F3EAC" w:rsidRDefault="00BC3729" w:rsidP="00BC3729">
      <w:pPr>
        <w:numPr>
          <w:ilvl w:val="0"/>
          <w:numId w:val="50"/>
        </w:numPr>
        <w:spacing w:line="276" w:lineRule="auto"/>
        <w:jc w:val="lowKashida"/>
        <w:rPr>
          <w:rFonts w:cs="B Mitra"/>
          <w:sz w:val="28"/>
          <w:szCs w:val="28"/>
          <w:lang w:bidi="fa-IR"/>
        </w:rPr>
      </w:pPr>
      <w:r>
        <w:rPr>
          <w:rFonts w:cs="B Mitra" w:hint="cs"/>
          <w:sz w:val="28"/>
          <w:szCs w:val="28"/>
          <w:rtl/>
          <w:lang w:bidi="fa-IR"/>
        </w:rPr>
        <w:t>50</w:t>
      </w:r>
      <w:r w:rsidR="006B5C80" w:rsidRPr="007F3EAC">
        <w:rPr>
          <w:rFonts w:cs="B Mitra" w:hint="cs"/>
          <w:sz w:val="28"/>
          <w:szCs w:val="28"/>
          <w:rtl/>
          <w:lang w:bidi="fa-IR"/>
        </w:rPr>
        <w:t xml:space="preserve">درصد </w:t>
      </w:r>
      <w:r w:rsidR="006B5C80">
        <w:rPr>
          <w:rFonts w:cs="B Mitra" w:hint="cs"/>
          <w:sz w:val="28"/>
          <w:szCs w:val="28"/>
          <w:rtl/>
          <w:lang w:bidi="fa-IR"/>
        </w:rPr>
        <w:t xml:space="preserve">از </w:t>
      </w:r>
      <w:r w:rsidR="006B5C80" w:rsidRPr="007F3EAC">
        <w:rPr>
          <w:rFonts w:cs="B Mitra" w:hint="cs"/>
          <w:sz w:val="28"/>
          <w:szCs w:val="28"/>
          <w:rtl/>
          <w:lang w:bidi="fa-IR"/>
        </w:rPr>
        <w:t xml:space="preserve">مبلغ خدمات همکاری در استقرار و آموزش </w:t>
      </w:r>
      <w:r w:rsidR="006B5C80">
        <w:rPr>
          <w:rFonts w:cs="B Mitra" w:hint="cs"/>
          <w:sz w:val="28"/>
          <w:szCs w:val="28"/>
          <w:rtl/>
          <w:lang w:bidi="fa-IR"/>
        </w:rPr>
        <w:t xml:space="preserve">(بااحتساب مالیات ارزش افزوده) به مبلغ </w:t>
      </w:r>
      <w:r>
        <w:rPr>
          <w:rFonts w:cs="B Mitra" w:hint="cs"/>
          <w:sz w:val="28"/>
          <w:szCs w:val="28"/>
          <w:rtl/>
          <w:lang w:bidi="fa-IR"/>
        </w:rPr>
        <w:t>39.739.400</w:t>
      </w:r>
      <w:r w:rsidR="006B5C80">
        <w:rPr>
          <w:rFonts w:cs="B Mitra" w:hint="cs"/>
          <w:sz w:val="28"/>
          <w:szCs w:val="28"/>
          <w:rtl/>
          <w:lang w:bidi="fa-IR"/>
        </w:rPr>
        <w:t xml:space="preserve"> ریال </w:t>
      </w:r>
      <w:r w:rsidR="007F3EAC" w:rsidRPr="007F3EAC">
        <w:rPr>
          <w:rFonts w:cs="B Mitra" w:hint="cs"/>
          <w:sz w:val="28"/>
          <w:szCs w:val="28"/>
          <w:rtl/>
          <w:lang w:bidi="fa-IR"/>
        </w:rPr>
        <w:t xml:space="preserve">بعد از </w:t>
      </w:r>
      <w:r w:rsidR="00892A91">
        <w:rPr>
          <w:rFonts w:cs="B Mitra" w:hint="cs"/>
          <w:sz w:val="28"/>
          <w:szCs w:val="28"/>
          <w:rtl/>
          <w:lang w:bidi="fa-IR"/>
        </w:rPr>
        <w:t xml:space="preserve">اتمام زمان قرارداد </w:t>
      </w:r>
      <w:r>
        <w:rPr>
          <w:rFonts w:cs="B Mitra" w:hint="cs"/>
          <w:sz w:val="28"/>
          <w:szCs w:val="28"/>
          <w:rtl/>
          <w:lang w:bidi="fa-IR"/>
        </w:rPr>
        <w:t>یا</w:t>
      </w:r>
      <w:bookmarkStart w:id="3" w:name="_GoBack"/>
      <w:bookmarkEnd w:id="3"/>
      <w:r w:rsidR="00892A91">
        <w:rPr>
          <w:rFonts w:cs="B Mitra" w:hint="cs"/>
          <w:sz w:val="28"/>
          <w:szCs w:val="28"/>
          <w:rtl/>
          <w:lang w:bidi="fa-IR"/>
        </w:rPr>
        <w:t xml:space="preserve"> استقرار سیستمها</w:t>
      </w:r>
      <w:r w:rsidR="007F3EAC">
        <w:rPr>
          <w:rFonts w:cs="B Mitra" w:hint="cs"/>
          <w:sz w:val="28"/>
          <w:szCs w:val="28"/>
          <w:rtl/>
          <w:lang w:bidi="fa-IR"/>
        </w:rPr>
        <w:t xml:space="preserve"> به تایید مدیران پروژه طرفین</w:t>
      </w:r>
    </w:p>
    <w:p w:rsidR="00761906" w:rsidRPr="007F3EAC" w:rsidRDefault="00761906" w:rsidP="00F170C9">
      <w:pPr>
        <w:spacing w:line="276" w:lineRule="auto"/>
        <w:ind w:left="566"/>
        <w:jc w:val="lowKashida"/>
        <w:rPr>
          <w:rFonts w:cs="B Mitra"/>
          <w:sz w:val="18"/>
          <w:szCs w:val="18"/>
          <w:rtl/>
          <w:lang w:bidi="fa-IR"/>
        </w:rPr>
      </w:pPr>
    </w:p>
    <w:p w:rsidR="00216EB5" w:rsidRPr="007F3EAC" w:rsidRDefault="00761906" w:rsidP="00BE1236">
      <w:pPr>
        <w:spacing w:line="276" w:lineRule="auto"/>
        <w:ind w:left="566"/>
        <w:jc w:val="lowKashida"/>
        <w:rPr>
          <w:rFonts w:cs="B Mitra"/>
          <w:sz w:val="28"/>
          <w:szCs w:val="28"/>
          <w:rtl/>
          <w:lang w:bidi="fa-IR"/>
        </w:rPr>
      </w:pPr>
      <w:r w:rsidRPr="007F3EAC">
        <w:rPr>
          <w:rFonts w:cs="B Mitra" w:hint="cs"/>
          <w:sz w:val="28"/>
          <w:szCs w:val="28"/>
          <w:rtl/>
          <w:lang w:bidi="fa-IR"/>
        </w:rPr>
        <w:t>3</w:t>
      </w:r>
      <w:r w:rsidR="00216EB5" w:rsidRPr="007F3EAC">
        <w:rPr>
          <w:rFonts w:cs="B Mitra" w:hint="cs"/>
          <w:sz w:val="28"/>
          <w:szCs w:val="28"/>
          <w:rtl/>
          <w:lang w:bidi="fa-IR"/>
        </w:rPr>
        <w:t>-3-3- از مبلغ بها</w:t>
      </w:r>
      <w:r w:rsidR="00F170C9" w:rsidRPr="007F3EAC">
        <w:rPr>
          <w:rFonts w:cs="B Mitra" w:hint="cs"/>
          <w:sz w:val="28"/>
          <w:szCs w:val="28"/>
          <w:rtl/>
          <w:lang w:bidi="fa-IR"/>
        </w:rPr>
        <w:t>ي</w:t>
      </w:r>
      <w:r w:rsidR="00216EB5" w:rsidRPr="007F3EAC">
        <w:rPr>
          <w:rFonts w:cs="B Mitra" w:hint="cs"/>
          <w:sz w:val="28"/>
          <w:szCs w:val="28"/>
          <w:rtl/>
          <w:lang w:bidi="fa-IR"/>
        </w:rPr>
        <w:t xml:space="preserve"> خدمات </w:t>
      </w:r>
      <w:r w:rsidR="00BE1236">
        <w:rPr>
          <w:rFonts w:cs="B Mitra" w:hint="cs"/>
          <w:sz w:val="28"/>
          <w:szCs w:val="28"/>
          <w:rtl/>
          <w:lang w:bidi="fa-IR"/>
        </w:rPr>
        <w:t>5</w:t>
      </w:r>
      <w:r w:rsidR="00BE1236">
        <w:rPr>
          <w:rFonts w:cs="Sakkal Majalla" w:hint="cs"/>
          <w:sz w:val="28"/>
          <w:szCs w:val="28"/>
          <w:rtl/>
          <w:lang w:bidi="fa-IR"/>
        </w:rPr>
        <w:t>٪</w:t>
      </w:r>
      <w:r w:rsidR="00216EB5" w:rsidRPr="007F3EAC">
        <w:rPr>
          <w:rFonts w:cs="B Mitra" w:hint="cs"/>
          <w:sz w:val="28"/>
          <w:szCs w:val="28"/>
          <w:rtl/>
          <w:lang w:bidi="fa-IR"/>
        </w:rPr>
        <w:t xml:space="preserve"> ب</w:t>
      </w:r>
      <w:r w:rsidR="00F170C9" w:rsidRPr="007F3EAC">
        <w:rPr>
          <w:rFonts w:cs="B Mitra" w:hint="cs"/>
          <w:sz w:val="28"/>
          <w:szCs w:val="28"/>
          <w:rtl/>
          <w:lang w:bidi="fa-IR"/>
        </w:rPr>
        <w:t>ي</w:t>
      </w:r>
      <w:r w:rsidR="00216EB5" w:rsidRPr="007F3EAC">
        <w:rPr>
          <w:rFonts w:cs="B Mitra" w:hint="cs"/>
          <w:sz w:val="28"/>
          <w:szCs w:val="28"/>
          <w:rtl/>
          <w:lang w:bidi="fa-IR"/>
        </w:rPr>
        <w:t xml:space="preserve">مه و </w:t>
      </w:r>
      <w:r w:rsidR="00BE1236">
        <w:rPr>
          <w:rFonts w:cs="B Mitra" w:hint="cs"/>
          <w:sz w:val="28"/>
          <w:szCs w:val="28"/>
          <w:rtl/>
          <w:lang w:bidi="fa-IR"/>
        </w:rPr>
        <w:t>3</w:t>
      </w:r>
      <w:r w:rsidR="00216EB5" w:rsidRPr="007F3EAC">
        <w:rPr>
          <w:rFonts w:cs="B Mitra" w:hint="cs"/>
          <w:sz w:val="28"/>
          <w:szCs w:val="28"/>
          <w:rtl/>
          <w:lang w:bidi="fa-IR"/>
        </w:rPr>
        <w:t>% مال</w:t>
      </w:r>
      <w:r w:rsidR="00F170C9" w:rsidRPr="007F3EAC">
        <w:rPr>
          <w:rFonts w:cs="B Mitra" w:hint="cs"/>
          <w:sz w:val="28"/>
          <w:szCs w:val="28"/>
          <w:rtl/>
          <w:lang w:bidi="fa-IR"/>
        </w:rPr>
        <w:t>ي</w:t>
      </w:r>
      <w:r w:rsidR="00216EB5" w:rsidRPr="007F3EAC">
        <w:rPr>
          <w:rFonts w:cs="B Mitra" w:hint="cs"/>
          <w:sz w:val="28"/>
          <w:szCs w:val="28"/>
          <w:rtl/>
          <w:lang w:bidi="fa-IR"/>
        </w:rPr>
        <w:t xml:space="preserve">ات کسر خواهد شد </w:t>
      </w:r>
      <w:r w:rsidR="00BE1236">
        <w:rPr>
          <w:rFonts w:cs="B Mitra" w:hint="cs"/>
          <w:sz w:val="28"/>
          <w:szCs w:val="28"/>
          <w:rtl/>
          <w:lang w:bidi="fa-IR"/>
        </w:rPr>
        <w:t>،</w:t>
      </w:r>
      <w:r w:rsidR="00216EB5" w:rsidRPr="007F3EAC">
        <w:rPr>
          <w:rFonts w:cs="B Mitra" w:hint="cs"/>
          <w:sz w:val="28"/>
          <w:szCs w:val="28"/>
          <w:rtl/>
          <w:lang w:bidi="fa-IR"/>
        </w:rPr>
        <w:t xml:space="preserve"> عل</w:t>
      </w:r>
      <w:r w:rsidR="00F170C9" w:rsidRPr="007F3EAC">
        <w:rPr>
          <w:rFonts w:cs="B Mitra" w:hint="cs"/>
          <w:sz w:val="28"/>
          <w:szCs w:val="28"/>
          <w:rtl/>
          <w:lang w:bidi="fa-IR"/>
        </w:rPr>
        <w:t>ي</w:t>
      </w:r>
      <w:r w:rsidR="00216EB5" w:rsidRPr="007F3EAC">
        <w:rPr>
          <w:rFonts w:cs="B Mitra" w:hint="cs"/>
          <w:sz w:val="28"/>
          <w:szCs w:val="28"/>
          <w:rtl/>
          <w:lang w:bidi="fa-IR"/>
        </w:rPr>
        <w:t xml:space="preserve"> الحساب مال</w:t>
      </w:r>
      <w:r w:rsidR="00F170C9" w:rsidRPr="007F3EAC">
        <w:rPr>
          <w:rFonts w:cs="B Mitra" w:hint="cs"/>
          <w:sz w:val="28"/>
          <w:szCs w:val="28"/>
          <w:rtl/>
          <w:lang w:bidi="fa-IR"/>
        </w:rPr>
        <w:t>ي</w:t>
      </w:r>
      <w:r w:rsidR="00216EB5" w:rsidRPr="007F3EAC">
        <w:rPr>
          <w:rFonts w:cs="B Mitra" w:hint="cs"/>
          <w:sz w:val="28"/>
          <w:szCs w:val="28"/>
          <w:rtl/>
          <w:lang w:bidi="fa-IR"/>
        </w:rPr>
        <w:t>ات به حساب وزارت دارا</w:t>
      </w:r>
      <w:r w:rsidR="00F170C9" w:rsidRPr="007F3EAC">
        <w:rPr>
          <w:rFonts w:cs="B Mitra" w:hint="cs"/>
          <w:sz w:val="28"/>
          <w:szCs w:val="28"/>
          <w:rtl/>
          <w:lang w:bidi="fa-IR"/>
        </w:rPr>
        <w:t>يي</w:t>
      </w:r>
      <w:r w:rsidR="00216EB5" w:rsidRPr="007F3EAC">
        <w:rPr>
          <w:rFonts w:cs="B Mitra" w:hint="cs"/>
          <w:sz w:val="28"/>
          <w:szCs w:val="28"/>
          <w:rtl/>
          <w:lang w:bidi="fa-IR"/>
        </w:rPr>
        <w:t xml:space="preserve"> وار</w:t>
      </w:r>
      <w:r w:rsidR="00F170C9" w:rsidRPr="007F3EAC">
        <w:rPr>
          <w:rFonts w:cs="B Mitra" w:hint="cs"/>
          <w:sz w:val="28"/>
          <w:szCs w:val="28"/>
          <w:rtl/>
          <w:lang w:bidi="fa-IR"/>
        </w:rPr>
        <w:t>ي</w:t>
      </w:r>
      <w:r w:rsidR="00216EB5" w:rsidRPr="007F3EAC">
        <w:rPr>
          <w:rFonts w:cs="B Mitra" w:hint="cs"/>
          <w:sz w:val="28"/>
          <w:szCs w:val="28"/>
          <w:rtl/>
          <w:lang w:bidi="fa-IR"/>
        </w:rPr>
        <w:t>ز و ف</w:t>
      </w:r>
      <w:r w:rsidR="00F170C9" w:rsidRPr="007F3EAC">
        <w:rPr>
          <w:rFonts w:cs="B Mitra" w:hint="cs"/>
          <w:sz w:val="28"/>
          <w:szCs w:val="28"/>
          <w:rtl/>
          <w:lang w:bidi="fa-IR"/>
        </w:rPr>
        <w:t>ي</w:t>
      </w:r>
      <w:r w:rsidR="00216EB5" w:rsidRPr="007F3EAC">
        <w:rPr>
          <w:rFonts w:cs="B Mitra" w:hint="cs"/>
          <w:sz w:val="28"/>
          <w:szCs w:val="28"/>
          <w:rtl/>
          <w:lang w:bidi="fa-IR"/>
        </w:rPr>
        <w:t>ش آن به فروشنده تسل</w:t>
      </w:r>
      <w:r w:rsidR="00F170C9" w:rsidRPr="007F3EAC">
        <w:rPr>
          <w:rFonts w:cs="B Mitra" w:hint="cs"/>
          <w:sz w:val="28"/>
          <w:szCs w:val="28"/>
          <w:rtl/>
          <w:lang w:bidi="fa-IR"/>
        </w:rPr>
        <w:t>ي</w:t>
      </w:r>
      <w:r w:rsidR="00BE1236">
        <w:rPr>
          <w:rFonts w:cs="B Mitra" w:hint="cs"/>
          <w:sz w:val="28"/>
          <w:szCs w:val="28"/>
          <w:rtl/>
          <w:lang w:bidi="fa-IR"/>
        </w:rPr>
        <w:t>م خواهد شد و</w:t>
      </w:r>
      <w:r w:rsidR="00216EB5" w:rsidRPr="007F3EAC">
        <w:rPr>
          <w:rFonts w:cs="B Mitra" w:hint="cs"/>
          <w:sz w:val="28"/>
          <w:szCs w:val="28"/>
          <w:rtl/>
          <w:lang w:bidi="fa-IR"/>
        </w:rPr>
        <w:t xml:space="preserve"> عل</w:t>
      </w:r>
      <w:r w:rsidR="00F170C9" w:rsidRPr="007F3EAC">
        <w:rPr>
          <w:rFonts w:cs="B Mitra" w:hint="cs"/>
          <w:sz w:val="28"/>
          <w:szCs w:val="28"/>
          <w:rtl/>
          <w:lang w:bidi="fa-IR"/>
        </w:rPr>
        <w:t>ي</w:t>
      </w:r>
      <w:r w:rsidR="00216EB5" w:rsidRPr="007F3EAC">
        <w:rPr>
          <w:rFonts w:cs="B Mitra" w:hint="cs"/>
          <w:sz w:val="28"/>
          <w:szCs w:val="28"/>
          <w:rtl/>
          <w:lang w:bidi="fa-IR"/>
        </w:rPr>
        <w:t xml:space="preserve"> الحساب حق ب</w:t>
      </w:r>
      <w:r w:rsidR="00F170C9" w:rsidRPr="007F3EAC">
        <w:rPr>
          <w:rFonts w:cs="B Mitra" w:hint="cs"/>
          <w:sz w:val="28"/>
          <w:szCs w:val="28"/>
          <w:rtl/>
          <w:lang w:bidi="fa-IR"/>
        </w:rPr>
        <w:t>ي</w:t>
      </w:r>
      <w:r w:rsidR="00216EB5" w:rsidRPr="007F3EAC">
        <w:rPr>
          <w:rFonts w:cs="B Mitra" w:hint="cs"/>
          <w:sz w:val="28"/>
          <w:szCs w:val="28"/>
          <w:rtl/>
          <w:lang w:bidi="fa-IR"/>
        </w:rPr>
        <w:t>مه تام</w:t>
      </w:r>
      <w:r w:rsidR="00F170C9" w:rsidRPr="007F3EAC">
        <w:rPr>
          <w:rFonts w:cs="B Mitra" w:hint="cs"/>
          <w:sz w:val="28"/>
          <w:szCs w:val="28"/>
          <w:rtl/>
          <w:lang w:bidi="fa-IR"/>
        </w:rPr>
        <w:t>ي</w:t>
      </w:r>
      <w:r w:rsidR="00216EB5" w:rsidRPr="007F3EAC">
        <w:rPr>
          <w:rFonts w:cs="B Mitra" w:hint="cs"/>
          <w:sz w:val="28"/>
          <w:szCs w:val="28"/>
          <w:rtl/>
          <w:lang w:bidi="fa-IR"/>
        </w:rPr>
        <w:t>ن اجتماع</w:t>
      </w:r>
      <w:r w:rsidR="00F170C9" w:rsidRPr="007F3EAC">
        <w:rPr>
          <w:rFonts w:cs="B Mitra" w:hint="cs"/>
          <w:sz w:val="28"/>
          <w:szCs w:val="28"/>
          <w:rtl/>
          <w:lang w:bidi="fa-IR"/>
        </w:rPr>
        <w:t>ي</w:t>
      </w:r>
      <w:r w:rsidR="00216EB5" w:rsidRPr="007F3EAC">
        <w:rPr>
          <w:rFonts w:cs="B Mitra" w:hint="cs"/>
          <w:sz w:val="28"/>
          <w:szCs w:val="28"/>
          <w:rtl/>
          <w:lang w:bidi="fa-IR"/>
        </w:rPr>
        <w:t xml:space="preserve"> ن</w:t>
      </w:r>
      <w:r w:rsidR="00F170C9" w:rsidRPr="007F3EAC">
        <w:rPr>
          <w:rFonts w:cs="B Mitra" w:hint="cs"/>
          <w:sz w:val="28"/>
          <w:szCs w:val="28"/>
          <w:rtl/>
          <w:lang w:bidi="fa-IR"/>
        </w:rPr>
        <w:t>ي</w:t>
      </w:r>
      <w:r w:rsidR="00216EB5" w:rsidRPr="007F3EAC">
        <w:rPr>
          <w:rFonts w:cs="B Mitra" w:hint="cs"/>
          <w:sz w:val="28"/>
          <w:szCs w:val="28"/>
          <w:rtl/>
          <w:lang w:bidi="fa-IR"/>
        </w:rPr>
        <w:t>ز نزد خر</w:t>
      </w:r>
      <w:r w:rsidR="00F170C9" w:rsidRPr="007F3EAC">
        <w:rPr>
          <w:rFonts w:cs="B Mitra" w:hint="cs"/>
          <w:sz w:val="28"/>
          <w:szCs w:val="28"/>
          <w:rtl/>
          <w:lang w:bidi="fa-IR"/>
        </w:rPr>
        <w:t>ي</w:t>
      </w:r>
      <w:r w:rsidR="00216EB5" w:rsidRPr="007F3EAC">
        <w:rPr>
          <w:rFonts w:cs="B Mitra" w:hint="cs"/>
          <w:sz w:val="28"/>
          <w:szCs w:val="28"/>
          <w:rtl/>
          <w:lang w:bidi="fa-IR"/>
        </w:rPr>
        <w:t>دار باق</w:t>
      </w:r>
      <w:r w:rsidR="00F170C9" w:rsidRPr="007F3EAC">
        <w:rPr>
          <w:rFonts w:cs="B Mitra" w:hint="cs"/>
          <w:sz w:val="28"/>
          <w:szCs w:val="28"/>
          <w:rtl/>
          <w:lang w:bidi="fa-IR"/>
        </w:rPr>
        <w:t>ي</w:t>
      </w:r>
      <w:r w:rsidR="00216EB5" w:rsidRPr="007F3EAC">
        <w:rPr>
          <w:rFonts w:cs="B Mitra" w:hint="cs"/>
          <w:sz w:val="28"/>
          <w:szCs w:val="28"/>
          <w:rtl/>
          <w:lang w:bidi="fa-IR"/>
        </w:rPr>
        <w:t xml:space="preserve"> خواهد ماند و هر زمان که فروشنده نسبت به ارائه مفاصاحساب تام</w:t>
      </w:r>
      <w:r w:rsidR="00F170C9" w:rsidRPr="007F3EAC">
        <w:rPr>
          <w:rFonts w:cs="B Mitra" w:hint="cs"/>
          <w:sz w:val="28"/>
          <w:szCs w:val="28"/>
          <w:rtl/>
          <w:lang w:bidi="fa-IR"/>
        </w:rPr>
        <w:t>ي</w:t>
      </w:r>
      <w:r w:rsidR="00216EB5" w:rsidRPr="007F3EAC">
        <w:rPr>
          <w:rFonts w:cs="B Mitra" w:hint="cs"/>
          <w:sz w:val="28"/>
          <w:szCs w:val="28"/>
          <w:rtl/>
          <w:lang w:bidi="fa-IR"/>
        </w:rPr>
        <w:t>ن اجتماع</w:t>
      </w:r>
      <w:r w:rsidR="00F170C9" w:rsidRPr="007F3EAC">
        <w:rPr>
          <w:rFonts w:cs="B Mitra" w:hint="cs"/>
          <w:sz w:val="28"/>
          <w:szCs w:val="28"/>
          <w:rtl/>
          <w:lang w:bidi="fa-IR"/>
        </w:rPr>
        <w:t>ي</w:t>
      </w:r>
      <w:r w:rsidR="00216EB5" w:rsidRPr="007F3EAC">
        <w:rPr>
          <w:rFonts w:cs="B Mitra" w:hint="cs"/>
          <w:sz w:val="28"/>
          <w:szCs w:val="28"/>
          <w:rtl/>
          <w:lang w:bidi="fa-IR"/>
        </w:rPr>
        <w:t xml:space="preserve"> اقدام نما</w:t>
      </w:r>
      <w:r w:rsidR="00F170C9" w:rsidRPr="007F3EAC">
        <w:rPr>
          <w:rFonts w:cs="B Mitra" w:hint="cs"/>
          <w:sz w:val="28"/>
          <w:szCs w:val="28"/>
          <w:rtl/>
          <w:lang w:bidi="fa-IR"/>
        </w:rPr>
        <w:t>ي</w:t>
      </w:r>
      <w:r w:rsidR="00216EB5" w:rsidRPr="007F3EAC">
        <w:rPr>
          <w:rFonts w:cs="B Mitra" w:hint="cs"/>
          <w:sz w:val="28"/>
          <w:szCs w:val="28"/>
          <w:rtl/>
          <w:lang w:bidi="fa-IR"/>
        </w:rPr>
        <w:t>د، مبالغ کسر شده به و</w:t>
      </w:r>
      <w:r w:rsidR="00F170C9" w:rsidRPr="007F3EAC">
        <w:rPr>
          <w:rFonts w:cs="B Mitra" w:hint="cs"/>
          <w:sz w:val="28"/>
          <w:szCs w:val="28"/>
          <w:rtl/>
          <w:lang w:bidi="fa-IR"/>
        </w:rPr>
        <w:t>ي</w:t>
      </w:r>
      <w:r w:rsidR="00216EB5" w:rsidRPr="007F3EAC">
        <w:rPr>
          <w:rFonts w:cs="B Mitra" w:hint="cs"/>
          <w:sz w:val="28"/>
          <w:szCs w:val="28"/>
          <w:rtl/>
          <w:lang w:bidi="fa-IR"/>
        </w:rPr>
        <w:t xml:space="preserve"> مسترد خواهد شد. </w:t>
      </w:r>
    </w:p>
    <w:p w:rsidR="00216EB5" w:rsidRPr="007F3EAC" w:rsidRDefault="00216EB5" w:rsidP="00A328F9">
      <w:pPr>
        <w:spacing w:line="276" w:lineRule="auto"/>
        <w:ind w:left="566"/>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کسورات </w:t>
      </w:r>
      <w:r w:rsidR="00F170C9" w:rsidRPr="007F3EAC">
        <w:rPr>
          <w:rFonts w:cs="B Mitra" w:hint="cs"/>
          <w:sz w:val="28"/>
          <w:szCs w:val="28"/>
          <w:rtl/>
          <w:lang w:bidi="fa-IR"/>
        </w:rPr>
        <w:t>ي</w:t>
      </w:r>
      <w:r w:rsidRPr="007F3EAC">
        <w:rPr>
          <w:rFonts w:cs="B Mitra" w:hint="cs"/>
          <w:sz w:val="28"/>
          <w:szCs w:val="28"/>
          <w:rtl/>
          <w:lang w:bidi="fa-IR"/>
        </w:rPr>
        <w:t>ادشده</w:t>
      </w:r>
      <w:r w:rsidR="00070F7D" w:rsidRPr="007F3EAC">
        <w:rPr>
          <w:rFonts w:cs="B Mitra" w:hint="cs"/>
          <w:sz w:val="28"/>
          <w:szCs w:val="28"/>
          <w:rtl/>
          <w:lang w:bidi="fa-IR"/>
        </w:rPr>
        <w:t xml:space="preserve"> شامل بها</w:t>
      </w:r>
      <w:r w:rsidR="00F170C9" w:rsidRPr="007F3EAC">
        <w:rPr>
          <w:rFonts w:cs="B Mitra" w:hint="cs"/>
          <w:sz w:val="28"/>
          <w:szCs w:val="28"/>
          <w:rtl/>
          <w:lang w:bidi="fa-IR"/>
        </w:rPr>
        <w:t>ي</w:t>
      </w:r>
      <w:r w:rsidR="00070F7D" w:rsidRPr="007F3EAC">
        <w:rPr>
          <w:rFonts w:cs="B Mitra" w:hint="cs"/>
          <w:sz w:val="28"/>
          <w:szCs w:val="28"/>
          <w:rtl/>
          <w:lang w:bidi="fa-IR"/>
        </w:rPr>
        <w:t xml:space="preserve"> نرم افزارها</w:t>
      </w:r>
      <w:r w:rsidRPr="007F3EAC">
        <w:rPr>
          <w:rFonts w:cs="B Mitra" w:hint="cs"/>
          <w:sz w:val="28"/>
          <w:szCs w:val="28"/>
          <w:rtl/>
          <w:lang w:bidi="fa-IR"/>
        </w:rPr>
        <w:t xml:space="preserve"> نم</w:t>
      </w:r>
      <w:r w:rsidR="00F170C9" w:rsidRPr="007F3EAC">
        <w:rPr>
          <w:rFonts w:cs="B Mitra" w:hint="cs"/>
          <w:sz w:val="28"/>
          <w:szCs w:val="28"/>
          <w:rtl/>
          <w:lang w:bidi="fa-IR"/>
        </w:rPr>
        <w:t>ي</w:t>
      </w:r>
      <w:r w:rsidRPr="007F3EAC">
        <w:rPr>
          <w:rFonts w:cs="B Mitra" w:hint="cs"/>
          <w:sz w:val="28"/>
          <w:szCs w:val="28"/>
          <w:rtl/>
          <w:lang w:bidi="fa-IR"/>
        </w:rPr>
        <w:t xml:space="preserve"> گردد</w:t>
      </w:r>
      <w:r w:rsidR="00A328F9" w:rsidRPr="007F3EAC">
        <w:rPr>
          <w:rFonts w:cs="B Mitra" w:hint="cs"/>
          <w:sz w:val="28"/>
          <w:szCs w:val="28"/>
          <w:rtl/>
          <w:lang w:bidi="fa-IR"/>
        </w:rPr>
        <w:t xml:space="preserve"> و ‌فروشنده موظف به ارائه مدارك ثبت نام در اداره كل ماليات بر ارزش افزوده و ارائه فرم مربوطه در هنگام درخواست وجه مي باشد.</w:t>
      </w:r>
    </w:p>
    <w:p w:rsidR="00AB4B85" w:rsidRDefault="00AB4B85" w:rsidP="00F170C9">
      <w:pPr>
        <w:spacing w:line="276" w:lineRule="auto"/>
        <w:ind w:firstLine="566"/>
        <w:jc w:val="lowKashida"/>
        <w:rPr>
          <w:rFonts w:cs="B Mitra"/>
          <w:sz w:val="16"/>
          <w:szCs w:val="16"/>
          <w:rtl/>
          <w:lang w:bidi="fa-IR"/>
        </w:rPr>
      </w:pPr>
    </w:p>
    <w:p w:rsidR="00A33AE0" w:rsidRPr="007F3EAC" w:rsidRDefault="00A33AE0" w:rsidP="00F170C9">
      <w:pPr>
        <w:spacing w:line="276" w:lineRule="auto"/>
        <w:ind w:firstLine="566"/>
        <w:jc w:val="lowKashida"/>
        <w:rPr>
          <w:rFonts w:cs="B Mitra"/>
          <w:sz w:val="16"/>
          <w:szCs w:val="16"/>
          <w:rtl/>
          <w:lang w:bidi="fa-IR"/>
        </w:rPr>
      </w:pPr>
    </w:p>
    <w:p w:rsidR="00FA283E" w:rsidRPr="007F3EAC" w:rsidRDefault="007569A2" w:rsidP="00F170C9">
      <w:pPr>
        <w:spacing w:line="276" w:lineRule="auto"/>
        <w:jc w:val="lowKashida"/>
        <w:rPr>
          <w:rFonts w:cs="B Mitra"/>
          <w:b/>
          <w:bCs/>
          <w:sz w:val="26"/>
          <w:szCs w:val="26"/>
          <w:u w:val="single"/>
          <w:rtl/>
          <w:lang w:bidi="fa-IR"/>
        </w:rPr>
      </w:pPr>
      <w:r w:rsidRPr="007F3EAC">
        <w:rPr>
          <w:rFonts w:cs="B Mitra"/>
          <w:b/>
          <w:bCs/>
          <w:sz w:val="26"/>
          <w:szCs w:val="26"/>
          <w:u w:val="single"/>
          <w:rtl/>
          <w:lang w:bidi="fa-IR"/>
        </w:rPr>
        <w:t>ماده (</w:t>
      </w:r>
      <w:r w:rsidR="00FA283E" w:rsidRPr="007F3EAC">
        <w:rPr>
          <w:rFonts w:cs="B Mitra" w:hint="cs"/>
          <w:b/>
          <w:bCs/>
          <w:sz w:val="26"/>
          <w:szCs w:val="26"/>
          <w:u w:val="single"/>
          <w:rtl/>
          <w:lang w:bidi="fa-IR"/>
        </w:rPr>
        <w:t>4</w:t>
      </w:r>
      <w:r w:rsidRPr="007F3EAC">
        <w:rPr>
          <w:rFonts w:cs="B Mitra"/>
          <w:b/>
          <w:bCs/>
          <w:sz w:val="26"/>
          <w:szCs w:val="26"/>
          <w:u w:val="single"/>
          <w:rtl/>
          <w:lang w:bidi="fa-IR"/>
        </w:rPr>
        <w:t xml:space="preserve">) </w:t>
      </w:r>
      <w:r w:rsidR="00FA283E" w:rsidRPr="007F3EAC">
        <w:rPr>
          <w:rFonts w:ascii="Sakkal Majalla" w:hAnsi="Sakkal Majalla" w:cs="Sakkal Majalla" w:hint="cs"/>
          <w:b/>
          <w:bCs/>
          <w:sz w:val="26"/>
          <w:szCs w:val="26"/>
          <w:u w:val="single"/>
          <w:rtl/>
          <w:lang w:bidi="fa-IR"/>
        </w:rPr>
        <w:t>–</w:t>
      </w:r>
      <w:r w:rsidRPr="007F3EAC">
        <w:rPr>
          <w:rFonts w:cs="B Mitra"/>
          <w:b/>
          <w:bCs/>
          <w:sz w:val="26"/>
          <w:szCs w:val="26"/>
          <w:u w:val="single"/>
          <w:rtl/>
          <w:lang w:bidi="fa-IR"/>
        </w:rPr>
        <w:t xml:space="preserve"> مدت</w:t>
      </w:r>
      <w:r w:rsidR="00FA283E" w:rsidRPr="007F3EAC">
        <w:rPr>
          <w:rFonts w:cs="B Mitra" w:hint="cs"/>
          <w:b/>
          <w:bCs/>
          <w:sz w:val="26"/>
          <w:szCs w:val="26"/>
          <w:u w:val="single"/>
          <w:rtl/>
          <w:lang w:bidi="fa-IR"/>
        </w:rPr>
        <w:t xml:space="preserve"> قرارداد و</w:t>
      </w:r>
      <w:r w:rsidR="004D3A50" w:rsidRPr="007F3EAC">
        <w:rPr>
          <w:rFonts w:cs="B Mitra" w:hint="cs"/>
          <w:b/>
          <w:bCs/>
          <w:sz w:val="26"/>
          <w:szCs w:val="26"/>
          <w:u w:val="single"/>
          <w:rtl/>
          <w:lang w:bidi="fa-IR"/>
        </w:rPr>
        <w:t xml:space="preserve"> </w:t>
      </w:r>
      <w:r w:rsidR="00FA283E" w:rsidRPr="007F3EAC">
        <w:rPr>
          <w:rFonts w:cs="B Mitra" w:hint="cs"/>
          <w:b/>
          <w:bCs/>
          <w:sz w:val="26"/>
          <w:szCs w:val="26"/>
          <w:u w:val="single"/>
          <w:rtl/>
          <w:lang w:bidi="fa-IR"/>
        </w:rPr>
        <w:t>زمانبند</w:t>
      </w:r>
      <w:r w:rsidR="00F170C9" w:rsidRPr="007F3EAC">
        <w:rPr>
          <w:rFonts w:cs="B Mitra" w:hint="cs"/>
          <w:b/>
          <w:bCs/>
          <w:sz w:val="26"/>
          <w:szCs w:val="26"/>
          <w:u w:val="single"/>
          <w:rtl/>
          <w:lang w:bidi="fa-IR"/>
        </w:rPr>
        <w:t>ي</w:t>
      </w:r>
      <w:r w:rsidR="00FA283E" w:rsidRPr="007F3EAC">
        <w:rPr>
          <w:rFonts w:cs="B Mitra" w:hint="cs"/>
          <w:b/>
          <w:bCs/>
          <w:sz w:val="26"/>
          <w:szCs w:val="26"/>
          <w:u w:val="single"/>
          <w:rtl/>
          <w:lang w:bidi="fa-IR"/>
        </w:rPr>
        <w:t xml:space="preserve"> اجرا</w:t>
      </w:r>
      <w:r w:rsidR="00F170C9" w:rsidRPr="007F3EAC">
        <w:rPr>
          <w:rFonts w:cs="B Mitra" w:hint="cs"/>
          <w:b/>
          <w:bCs/>
          <w:sz w:val="26"/>
          <w:szCs w:val="26"/>
          <w:u w:val="single"/>
          <w:rtl/>
          <w:lang w:bidi="fa-IR"/>
        </w:rPr>
        <w:t>ي</w:t>
      </w:r>
      <w:r w:rsidR="00FA283E" w:rsidRPr="007F3EAC">
        <w:rPr>
          <w:rFonts w:cs="B Mitra" w:hint="cs"/>
          <w:b/>
          <w:bCs/>
          <w:sz w:val="26"/>
          <w:szCs w:val="26"/>
          <w:u w:val="single"/>
          <w:rtl/>
          <w:lang w:bidi="fa-IR"/>
        </w:rPr>
        <w:t xml:space="preserve"> تعهدات </w:t>
      </w:r>
    </w:p>
    <w:p w:rsidR="00747070" w:rsidRPr="007F3EAC" w:rsidRDefault="00747070" w:rsidP="00A33AE0">
      <w:pPr>
        <w:spacing w:line="276" w:lineRule="auto"/>
        <w:jc w:val="lowKashida"/>
        <w:rPr>
          <w:rFonts w:cs="B Mitra"/>
          <w:sz w:val="28"/>
          <w:szCs w:val="28"/>
          <w:rtl/>
          <w:lang w:bidi="fa-IR"/>
        </w:rPr>
      </w:pPr>
      <w:r w:rsidRPr="007F3EAC">
        <w:rPr>
          <w:rFonts w:cs="B Mitra"/>
          <w:sz w:val="28"/>
          <w:szCs w:val="28"/>
          <w:rtl/>
          <w:lang w:bidi="fa-IR"/>
        </w:rPr>
        <w:t>مدت قرارداد از تاريخ امضاي</w:t>
      </w:r>
      <w:r w:rsidRPr="007F3EAC">
        <w:rPr>
          <w:rFonts w:cs="B Mitra" w:hint="cs"/>
          <w:sz w:val="28"/>
          <w:szCs w:val="28"/>
          <w:rtl/>
          <w:lang w:bidi="fa-IR"/>
        </w:rPr>
        <w:t xml:space="preserve"> آن</w:t>
      </w:r>
      <w:r w:rsidRPr="007F3EAC">
        <w:rPr>
          <w:rFonts w:cs="B Mitra"/>
          <w:sz w:val="28"/>
          <w:szCs w:val="28"/>
          <w:rtl/>
          <w:lang w:bidi="fa-IR"/>
        </w:rPr>
        <w:t xml:space="preserve"> </w:t>
      </w:r>
      <w:r w:rsidR="00A33AE0">
        <w:rPr>
          <w:rFonts w:cs="B Mitra" w:hint="cs"/>
          <w:color w:val="FF0000"/>
          <w:sz w:val="28"/>
          <w:szCs w:val="28"/>
          <w:rtl/>
          <w:lang w:bidi="fa-IR"/>
        </w:rPr>
        <w:t>4</w:t>
      </w:r>
      <w:r w:rsidRPr="007F3EAC">
        <w:rPr>
          <w:rFonts w:cs="B Mitra" w:hint="cs"/>
          <w:sz w:val="28"/>
          <w:szCs w:val="28"/>
          <w:rtl/>
          <w:lang w:bidi="fa-IR"/>
        </w:rPr>
        <w:t xml:space="preserve"> ماه</w:t>
      </w:r>
      <w:r w:rsidRPr="007F3EAC">
        <w:rPr>
          <w:rFonts w:cs="B Mitra"/>
          <w:sz w:val="28"/>
          <w:szCs w:val="28"/>
          <w:rtl/>
          <w:lang w:bidi="fa-IR"/>
        </w:rPr>
        <w:t xml:space="preserve"> است</w:t>
      </w:r>
      <w:r w:rsidR="00A33AE0">
        <w:rPr>
          <w:rFonts w:cs="B Mitra" w:hint="cs"/>
          <w:sz w:val="28"/>
          <w:szCs w:val="28"/>
          <w:rtl/>
          <w:lang w:bidi="fa-IR"/>
        </w:rPr>
        <w:t xml:space="preserve"> </w:t>
      </w:r>
      <w:r w:rsidR="008879A8">
        <w:rPr>
          <w:rFonts w:cs="B Mitra" w:hint="cs"/>
          <w:sz w:val="28"/>
          <w:szCs w:val="28"/>
          <w:rtl/>
          <w:lang w:bidi="fa-IR"/>
        </w:rPr>
        <w:t xml:space="preserve">. </w:t>
      </w:r>
      <w:r w:rsidRPr="007F3EAC">
        <w:rPr>
          <w:rFonts w:cs="B Mitra"/>
          <w:sz w:val="28"/>
          <w:szCs w:val="28"/>
          <w:rtl/>
          <w:lang w:bidi="fa-IR"/>
        </w:rPr>
        <w:t xml:space="preserve">زمان‌بندي اجراي </w:t>
      </w:r>
      <w:r w:rsidRPr="007F3EAC">
        <w:rPr>
          <w:rFonts w:cs="B Mitra" w:hint="cs"/>
          <w:sz w:val="28"/>
          <w:szCs w:val="28"/>
          <w:rtl/>
          <w:lang w:bidi="fa-IR"/>
        </w:rPr>
        <w:t xml:space="preserve">تعهدات به شرح زير ميباشد : </w:t>
      </w:r>
    </w:p>
    <w:tbl>
      <w:tblPr>
        <w:bidiVisual/>
        <w:tblW w:w="7990" w:type="dxa"/>
        <w:tblInd w:w="15" w:type="dxa"/>
        <w:tblLayout w:type="fixed"/>
        <w:tblLook w:val="05A0" w:firstRow="1" w:lastRow="0" w:firstColumn="1" w:lastColumn="1" w:noHBand="0" w:noVBand="1"/>
      </w:tblPr>
      <w:tblGrid>
        <w:gridCol w:w="2604"/>
        <w:gridCol w:w="523"/>
        <w:gridCol w:w="1461"/>
        <w:gridCol w:w="567"/>
        <w:gridCol w:w="142"/>
        <w:gridCol w:w="417"/>
        <w:gridCol w:w="8"/>
        <w:gridCol w:w="567"/>
        <w:gridCol w:w="567"/>
        <w:gridCol w:w="567"/>
        <w:gridCol w:w="567"/>
      </w:tblGrid>
      <w:tr w:rsidR="00141328" w:rsidRPr="007F3EAC" w:rsidTr="00141328">
        <w:tc>
          <w:tcPr>
            <w:tcW w:w="4588" w:type="dxa"/>
            <w:gridSpan w:val="3"/>
            <w:tcBorders>
              <w:top w:val="single" w:sz="12" w:space="0" w:color="auto"/>
              <w:left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lastRenderedPageBreak/>
              <w:t>شـــــــرح فعاليت</w:t>
            </w:r>
          </w:p>
        </w:tc>
        <w:tc>
          <w:tcPr>
            <w:tcW w:w="1134" w:type="dxa"/>
            <w:gridSpan w:val="4"/>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اول</w:t>
            </w:r>
          </w:p>
        </w:tc>
        <w:tc>
          <w:tcPr>
            <w:tcW w:w="1134" w:type="dxa"/>
            <w:gridSpan w:val="2"/>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دوم</w:t>
            </w:r>
          </w:p>
        </w:tc>
        <w:tc>
          <w:tcPr>
            <w:tcW w:w="1134" w:type="dxa"/>
            <w:gridSpan w:val="2"/>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سوم</w:t>
            </w:r>
            <w:r w:rsidR="00A33AE0">
              <w:rPr>
                <w:rFonts w:cs="B Mitra" w:hint="cs"/>
                <w:b/>
                <w:bCs/>
                <w:color w:val="FFFFFF"/>
                <w:sz w:val="28"/>
                <w:szCs w:val="28"/>
                <w:rtl/>
                <w:lang w:bidi="fa-IR"/>
              </w:rPr>
              <w:t xml:space="preserve"> وچهارم</w:t>
            </w: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بررسي رويه روالهاي جاري و پيشنهاد اصلاحات لازم</w:t>
            </w:r>
          </w:p>
        </w:tc>
        <w:tc>
          <w:tcPr>
            <w:tcW w:w="567" w:type="dxa"/>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gridSpan w:val="3"/>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آموزش كاربري سيستم هاي موضوع قرارداد</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ورود اطلاعات پايه و شروع فاز استقرار سسيستم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آموزش حين كار و ورود اطلاعات عملياتي به 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493CF6"/>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A</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 xml:space="preserve">كار عملياتي با سيستم ها براي دوره توافق شده </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اخذ گزارشات  و خروجي ها ي مورد نياز از 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ارائه آموزشهاي تكميلي</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bottom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 xml:space="preserve">مرور فعاليت ها و پايان فاز استقرار سيستم ها </w:t>
            </w: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rPr>
          <w:gridAfter w:val="5"/>
          <w:wAfter w:w="2276" w:type="dxa"/>
          <w:trHeight w:val="377"/>
        </w:trPr>
        <w:tc>
          <w:tcPr>
            <w:tcW w:w="2604" w:type="dxa"/>
            <w:tcBorders>
              <w:top w:val="single" w:sz="12" w:space="0" w:color="auto"/>
              <w:left w:val="single" w:sz="12" w:space="0" w:color="auto"/>
              <w:bottom w:val="single" w:sz="12" w:space="0" w:color="auto"/>
            </w:tcBorders>
          </w:tcPr>
          <w:p w:rsidR="00141328" w:rsidRPr="007F3EAC" w:rsidRDefault="00141328" w:rsidP="00D9624B">
            <w:pPr>
              <w:spacing w:line="276" w:lineRule="auto"/>
              <w:jc w:val="right"/>
              <w:rPr>
                <w:rFonts w:cs="B Mitra"/>
                <w:color w:val="000000"/>
                <w:sz w:val="22"/>
                <w:szCs w:val="22"/>
                <w:rtl/>
                <w:lang w:bidi="fa-IR"/>
              </w:rPr>
            </w:pPr>
            <w:r w:rsidRPr="007F3EAC">
              <w:rPr>
                <w:rFonts w:cs="B Mitra" w:hint="cs"/>
                <w:color w:val="000000"/>
                <w:sz w:val="22"/>
                <w:szCs w:val="22"/>
                <w:rtl/>
                <w:lang w:bidi="fa-IR"/>
              </w:rPr>
              <w:t>فعاليتهاي همكاران سيستم و مشترك</w:t>
            </w:r>
          </w:p>
        </w:tc>
        <w:tc>
          <w:tcPr>
            <w:tcW w:w="523" w:type="dxa"/>
            <w:tcBorders>
              <w:top w:val="single" w:sz="12" w:space="0" w:color="auto"/>
              <w:left w:val="single" w:sz="12" w:space="0" w:color="auto"/>
              <w:bottom w:val="single" w:sz="12" w:space="0" w:color="auto"/>
            </w:tcBorders>
            <w:shd w:val="clear" w:color="auto" w:fill="493CF6"/>
            <w:vAlign w:val="center"/>
          </w:tcPr>
          <w:p w:rsidR="00141328" w:rsidRPr="007F3EAC" w:rsidRDefault="00141328" w:rsidP="00B42DCB">
            <w:pPr>
              <w:spacing w:line="276" w:lineRule="auto"/>
              <w:jc w:val="center"/>
              <w:rPr>
                <w:rFonts w:cs="B Mitra"/>
                <w:b/>
                <w:bCs/>
                <w:color w:val="000000"/>
                <w:sz w:val="22"/>
                <w:szCs w:val="22"/>
                <w:rtl/>
                <w:lang w:bidi="fa-IR"/>
              </w:rPr>
            </w:pPr>
            <w:r w:rsidRPr="007F3EAC">
              <w:rPr>
                <w:rFonts w:cs="B Mitra"/>
                <w:b/>
                <w:bCs/>
                <w:color w:val="000000"/>
                <w:sz w:val="20"/>
                <w:szCs w:val="20"/>
                <w:lang w:bidi="fa-IR"/>
              </w:rPr>
              <w:t>A</w:t>
            </w:r>
          </w:p>
        </w:tc>
        <w:tc>
          <w:tcPr>
            <w:tcW w:w="2170" w:type="dxa"/>
            <w:gridSpan w:val="3"/>
            <w:tcBorders>
              <w:top w:val="single" w:sz="12" w:space="0" w:color="auto"/>
              <w:left w:val="single" w:sz="12" w:space="0" w:color="auto"/>
              <w:bottom w:val="single" w:sz="12" w:space="0" w:color="auto"/>
              <w:right w:val="single" w:sz="12" w:space="0" w:color="auto"/>
            </w:tcBorders>
            <w:vAlign w:val="center"/>
          </w:tcPr>
          <w:p w:rsidR="00141328" w:rsidRPr="007F3EAC" w:rsidRDefault="00141328" w:rsidP="00B42DCB">
            <w:pPr>
              <w:spacing w:line="276" w:lineRule="auto"/>
              <w:jc w:val="right"/>
              <w:rPr>
                <w:rFonts w:cs="B Mitra"/>
                <w:b/>
                <w:bCs/>
                <w:color w:val="000000"/>
                <w:sz w:val="22"/>
                <w:szCs w:val="22"/>
                <w:rtl/>
                <w:lang w:bidi="fa-IR"/>
              </w:rPr>
            </w:pPr>
            <w:r w:rsidRPr="007F3EAC">
              <w:rPr>
                <w:rFonts w:cs="B Mitra" w:hint="cs"/>
                <w:color w:val="000000"/>
                <w:sz w:val="22"/>
                <w:szCs w:val="22"/>
                <w:rtl/>
                <w:lang w:bidi="fa-IR"/>
              </w:rPr>
              <w:t>فعاليت هاي خريدار</w:t>
            </w:r>
          </w:p>
        </w:tc>
        <w:tc>
          <w:tcPr>
            <w:tcW w:w="417" w:type="dxa"/>
            <w:tcBorders>
              <w:top w:val="single" w:sz="12" w:space="0" w:color="auto"/>
              <w:left w:val="single" w:sz="12" w:space="0" w:color="auto"/>
              <w:bottom w:val="single" w:sz="12" w:space="0" w:color="auto"/>
              <w:right w:val="single" w:sz="12" w:space="0" w:color="auto"/>
            </w:tcBorders>
            <w:shd w:val="clear" w:color="auto" w:fill="FF0000"/>
            <w:vAlign w:val="center"/>
          </w:tcPr>
          <w:p w:rsidR="00141328" w:rsidRPr="007F3EAC" w:rsidRDefault="00141328" w:rsidP="00B42DCB">
            <w:pPr>
              <w:spacing w:line="276" w:lineRule="auto"/>
              <w:jc w:val="center"/>
              <w:rPr>
                <w:rFonts w:cs="B Mitra"/>
                <w:b/>
                <w:bCs/>
                <w:color w:val="000000"/>
                <w:sz w:val="22"/>
                <w:szCs w:val="22"/>
                <w:rtl/>
                <w:lang w:bidi="fa-IR"/>
              </w:rPr>
            </w:pPr>
            <w:r w:rsidRPr="007F3EAC">
              <w:rPr>
                <w:rFonts w:cs="B Mitra"/>
                <w:b/>
                <w:bCs/>
                <w:color w:val="000000"/>
                <w:sz w:val="20"/>
                <w:szCs w:val="20"/>
                <w:lang w:bidi="fa-IR"/>
              </w:rPr>
              <w:t>B</w:t>
            </w:r>
          </w:p>
        </w:tc>
      </w:tr>
    </w:tbl>
    <w:p w:rsidR="00134DD2" w:rsidRPr="007F3EAC" w:rsidRDefault="00134DD2" w:rsidP="001F67F9">
      <w:pPr>
        <w:spacing w:line="276" w:lineRule="auto"/>
        <w:jc w:val="lowKashida"/>
        <w:rPr>
          <w:rFonts w:cs="B Mitra"/>
          <w:sz w:val="28"/>
          <w:szCs w:val="28"/>
          <w:rtl/>
          <w:lang w:bidi="fa-IR"/>
        </w:rPr>
      </w:pPr>
    </w:p>
    <w:p w:rsidR="00FA283E" w:rsidRPr="007F3EAC" w:rsidRDefault="00FA283E" w:rsidP="00754677">
      <w:pPr>
        <w:spacing w:line="276" w:lineRule="auto"/>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w:t>
      </w:r>
      <w:r w:rsidR="00AB4B85" w:rsidRPr="007F3EAC">
        <w:rPr>
          <w:rFonts w:cs="B Mitra" w:hint="cs"/>
          <w:sz w:val="28"/>
          <w:szCs w:val="28"/>
          <w:rtl/>
          <w:lang w:bidi="fa-IR"/>
        </w:rPr>
        <w:t xml:space="preserve"> فروشنده در طول مدت قرارداد متعهد به ارائه خدمات موضوع آن بوده و</w:t>
      </w:r>
      <w:r w:rsidRPr="007F3EAC">
        <w:rPr>
          <w:rFonts w:cs="B Mitra" w:hint="cs"/>
          <w:sz w:val="28"/>
          <w:szCs w:val="28"/>
          <w:rtl/>
          <w:lang w:bidi="fa-IR"/>
        </w:rPr>
        <w:t>پس از انقضا</w:t>
      </w:r>
      <w:r w:rsidR="00F170C9" w:rsidRPr="007F3EAC">
        <w:rPr>
          <w:rFonts w:cs="B Mitra" w:hint="cs"/>
          <w:sz w:val="28"/>
          <w:szCs w:val="28"/>
          <w:rtl/>
          <w:lang w:bidi="fa-IR"/>
        </w:rPr>
        <w:t>ي</w:t>
      </w:r>
      <w:r w:rsidRPr="007F3EAC">
        <w:rPr>
          <w:rFonts w:cs="B Mitra" w:hint="cs"/>
          <w:sz w:val="28"/>
          <w:szCs w:val="28"/>
          <w:rtl/>
          <w:lang w:bidi="fa-IR"/>
        </w:rPr>
        <w:t xml:space="preserve"> مدت قرارداد ، تعهد</w:t>
      </w:r>
      <w:r w:rsidR="00F170C9" w:rsidRPr="007F3EAC">
        <w:rPr>
          <w:rFonts w:cs="B Mitra" w:hint="cs"/>
          <w:sz w:val="28"/>
          <w:szCs w:val="28"/>
          <w:rtl/>
          <w:lang w:bidi="fa-IR"/>
        </w:rPr>
        <w:t>ي</w:t>
      </w:r>
      <w:r w:rsidRPr="007F3EAC">
        <w:rPr>
          <w:rFonts w:cs="B Mitra" w:hint="cs"/>
          <w:sz w:val="28"/>
          <w:szCs w:val="28"/>
          <w:rtl/>
          <w:lang w:bidi="fa-IR"/>
        </w:rPr>
        <w:t xml:space="preserve"> نسبت بدان نخواهد داشت</w:t>
      </w:r>
      <w:r w:rsidR="00AB4B85" w:rsidRPr="007F3EAC">
        <w:rPr>
          <w:rFonts w:cs="B Mitra" w:hint="cs"/>
          <w:sz w:val="28"/>
          <w:szCs w:val="28"/>
          <w:rtl/>
          <w:lang w:bidi="fa-IR"/>
        </w:rPr>
        <w:t xml:space="preserve"> ،</w:t>
      </w:r>
      <w:r w:rsidRPr="007F3EAC">
        <w:rPr>
          <w:rFonts w:cs="B Mitra" w:hint="cs"/>
          <w:sz w:val="28"/>
          <w:szCs w:val="28"/>
          <w:rtl/>
          <w:lang w:bidi="fa-IR"/>
        </w:rPr>
        <w:t xml:space="preserve"> مگر آنکه خر</w:t>
      </w:r>
      <w:r w:rsidR="00F170C9" w:rsidRPr="007F3EAC">
        <w:rPr>
          <w:rFonts w:cs="B Mitra" w:hint="cs"/>
          <w:sz w:val="28"/>
          <w:szCs w:val="28"/>
          <w:rtl/>
          <w:lang w:bidi="fa-IR"/>
        </w:rPr>
        <w:t>ي</w:t>
      </w:r>
      <w:r w:rsidRPr="007F3EAC">
        <w:rPr>
          <w:rFonts w:cs="B Mitra" w:hint="cs"/>
          <w:sz w:val="28"/>
          <w:szCs w:val="28"/>
          <w:rtl/>
          <w:lang w:bidi="fa-IR"/>
        </w:rPr>
        <w:t>دار وفروشنده درخصوص ارائه خدمات ومدل استفاده خر</w:t>
      </w:r>
      <w:r w:rsidR="00F170C9" w:rsidRPr="007F3EAC">
        <w:rPr>
          <w:rFonts w:cs="B Mitra" w:hint="cs"/>
          <w:sz w:val="28"/>
          <w:szCs w:val="28"/>
          <w:rtl/>
          <w:lang w:bidi="fa-IR"/>
        </w:rPr>
        <w:t>ي</w:t>
      </w:r>
      <w:r w:rsidRPr="007F3EAC">
        <w:rPr>
          <w:rFonts w:cs="B Mitra" w:hint="cs"/>
          <w:sz w:val="28"/>
          <w:szCs w:val="28"/>
          <w:rtl/>
          <w:lang w:bidi="fa-IR"/>
        </w:rPr>
        <w:t xml:space="preserve">دار از خدمات فروشنده ، </w:t>
      </w:r>
      <w:r w:rsidR="00754677" w:rsidRPr="007F3EAC">
        <w:rPr>
          <w:rFonts w:cs="B Mitra" w:hint="cs"/>
          <w:sz w:val="28"/>
          <w:szCs w:val="28"/>
          <w:rtl/>
          <w:lang w:bidi="fa-IR"/>
        </w:rPr>
        <w:t xml:space="preserve">از طريق تنظيم متمم قرارداد و يا عقد قرارداد پشتيباني </w:t>
      </w:r>
      <w:r w:rsidRPr="007F3EAC">
        <w:rPr>
          <w:rFonts w:cs="B Mitra" w:hint="cs"/>
          <w:sz w:val="28"/>
          <w:szCs w:val="28"/>
          <w:rtl/>
          <w:lang w:bidi="fa-IR"/>
        </w:rPr>
        <w:t>توافق نما</w:t>
      </w:r>
      <w:r w:rsidR="00F170C9" w:rsidRPr="007F3EAC">
        <w:rPr>
          <w:rFonts w:cs="B Mitra" w:hint="cs"/>
          <w:sz w:val="28"/>
          <w:szCs w:val="28"/>
          <w:rtl/>
          <w:lang w:bidi="fa-IR"/>
        </w:rPr>
        <w:t>ي</w:t>
      </w:r>
      <w:r w:rsidRPr="007F3EAC">
        <w:rPr>
          <w:rFonts w:cs="B Mitra" w:hint="cs"/>
          <w:sz w:val="28"/>
          <w:szCs w:val="28"/>
          <w:rtl/>
          <w:lang w:bidi="fa-IR"/>
        </w:rPr>
        <w:t xml:space="preserve">ند . </w:t>
      </w:r>
    </w:p>
    <w:p w:rsidR="007C7B5F" w:rsidRPr="007F3EAC" w:rsidRDefault="007C7B5F" w:rsidP="00F170C9">
      <w:pPr>
        <w:spacing w:line="276" w:lineRule="auto"/>
        <w:jc w:val="lowKashida"/>
        <w:rPr>
          <w:rFonts w:cs="B Mitra"/>
          <w:sz w:val="20"/>
          <w:szCs w:val="20"/>
          <w:rtl/>
        </w:rPr>
      </w:pPr>
    </w:p>
    <w:p w:rsidR="007569A2" w:rsidRPr="007F3EAC" w:rsidRDefault="007569A2" w:rsidP="00F170C9">
      <w:pPr>
        <w:spacing w:line="276" w:lineRule="auto"/>
        <w:jc w:val="lowKashida"/>
        <w:rPr>
          <w:rFonts w:cs="B Mitra"/>
          <w:b/>
          <w:bCs/>
          <w:sz w:val="26"/>
          <w:szCs w:val="26"/>
          <w:u w:val="single"/>
          <w:rtl/>
          <w:lang w:bidi="fa-IR"/>
        </w:rPr>
      </w:pPr>
      <w:r w:rsidRPr="007F3EAC">
        <w:rPr>
          <w:rFonts w:cs="B Mitra"/>
          <w:b/>
          <w:bCs/>
          <w:sz w:val="26"/>
          <w:szCs w:val="26"/>
          <w:u w:val="single"/>
          <w:rtl/>
          <w:lang w:bidi="fa-IR"/>
        </w:rPr>
        <w:t>ماده (</w:t>
      </w:r>
      <w:r w:rsidR="00FA283E" w:rsidRPr="007F3EAC">
        <w:rPr>
          <w:rFonts w:cs="B Mitra" w:hint="cs"/>
          <w:b/>
          <w:bCs/>
          <w:sz w:val="26"/>
          <w:szCs w:val="26"/>
          <w:u w:val="single"/>
          <w:rtl/>
          <w:lang w:bidi="fa-IR"/>
        </w:rPr>
        <w:t>5</w:t>
      </w:r>
      <w:r w:rsidRPr="007F3EAC">
        <w:rPr>
          <w:rFonts w:cs="B Mitra"/>
          <w:b/>
          <w:bCs/>
          <w:sz w:val="26"/>
          <w:szCs w:val="26"/>
          <w:u w:val="single"/>
          <w:rtl/>
          <w:lang w:bidi="fa-IR"/>
        </w:rPr>
        <w:t>) - تعهدات فروشنده</w:t>
      </w:r>
    </w:p>
    <w:p w:rsidR="007C7B5F" w:rsidRPr="007F3EAC" w:rsidRDefault="007C7B5F" w:rsidP="00F170C9">
      <w:pPr>
        <w:spacing w:line="276" w:lineRule="auto"/>
        <w:jc w:val="lowKashida"/>
        <w:rPr>
          <w:rFonts w:cs="B Mitra"/>
          <w:b/>
          <w:bCs/>
          <w:sz w:val="18"/>
          <w:szCs w:val="18"/>
          <w:u w:val="single"/>
          <w:rtl/>
          <w:lang w:bidi="fa-IR"/>
        </w:rPr>
      </w:pPr>
    </w:p>
    <w:p w:rsidR="007569A2" w:rsidRPr="007F3EAC" w:rsidRDefault="00FA283E" w:rsidP="00C44664">
      <w:pPr>
        <w:spacing w:line="276" w:lineRule="auto"/>
        <w:jc w:val="lowKashida"/>
        <w:rPr>
          <w:rFonts w:cs="B Mitra"/>
          <w:sz w:val="28"/>
          <w:szCs w:val="28"/>
          <w:rtl/>
          <w:lang w:bidi="fa-IR"/>
        </w:rPr>
      </w:pPr>
      <w:r w:rsidRPr="007F3EAC">
        <w:rPr>
          <w:rFonts w:cs="B Mitra" w:hint="cs"/>
          <w:sz w:val="28"/>
          <w:szCs w:val="28"/>
          <w:rtl/>
          <w:lang w:bidi="fa-IR"/>
        </w:rPr>
        <w:t xml:space="preserve">1-5- </w:t>
      </w:r>
      <w:r w:rsidRPr="007F3EAC">
        <w:rPr>
          <w:rFonts w:cs="B Mitra"/>
          <w:sz w:val="28"/>
          <w:szCs w:val="28"/>
          <w:rtl/>
          <w:lang w:bidi="fa-IR"/>
        </w:rPr>
        <w:t xml:space="preserve"> </w:t>
      </w:r>
      <w:r w:rsidRPr="007F3EAC">
        <w:rPr>
          <w:rFonts w:cs="B Mitra" w:hint="cs"/>
          <w:sz w:val="28"/>
          <w:szCs w:val="28"/>
          <w:rtl/>
          <w:lang w:bidi="fa-IR"/>
        </w:rPr>
        <w:t>فروشنده مکلف است مد</w:t>
      </w:r>
      <w:r w:rsidR="00F170C9" w:rsidRPr="007F3EAC">
        <w:rPr>
          <w:rFonts w:cs="B Mitra" w:hint="cs"/>
          <w:sz w:val="28"/>
          <w:szCs w:val="28"/>
          <w:rtl/>
          <w:lang w:bidi="fa-IR"/>
        </w:rPr>
        <w:t>ي</w:t>
      </w:r>
      <w:r w:rsidR="00C44664" w:rsidRPr="007F3EAC">
        <w:rPr>
          <w:rFonts w:cs="B Mitra" w:hint="cs"/>
          <w:sz w:val="28"/>
          <w:szCs w:val="28"/>
          <w:rtl/>
          <w:lang w:bidi="fa-IR"/>
        </w:rPr>
        <w:t xml:space="preserve">ر پروژه منتخب خود را جهت </w:t>
      </w:r>
      <w:r w:rsidRPr="007F3EAC">
        <w:rPr>
          <w:rFonts w:cs="B Mitra" w:hint="cs"/>
          <w:sz w:val="28"/>
          <w:szCs w:val="28"/>
          <w:rtl/>
          <w:lang w:bidi="fa-IR"/>
        </w:rPr>
        <w:t>مد</w:t>
      </w:r>
      <w:r w:rsidR="00F170C9" w:rsidRPr="007F3EAC">
        <w:rPr>
          <w:rFonts w:cs="B Mitra" w:hint="cs"/>
          <w:sz w:val="28"/>
          <w:szCs w:val="28"/>
          <w:rtl/>
          <w:lang w:bidi="fa-IR"/>
        </w:rPr>
        <w:t>ي</w:t>
      </w:r>
      <w:r w:rsidRPr="007F3EAC">
        <w:rPr>
          <w:rFonts w:cs="B Mitra" w:hint="cs"/>
          <w:sz w:val="28"/>
          <w:szCs w:val="28"/>
          <w:rtl/>
          <w:lang w:bidi="fa-IR"/>
        </w:rPr>
        <w:t>ر</w:t>
      </w:r>
      <w:r w:rsidR="00F170C9" w:rsidRPr="007F3EAC">
        <w:rPr>
          <w:rFonts w:cs="B Mitra" w:hint="cs"/>
          <w:sz w:val="28"/>
          <w:szCs w:val="28"/>
          <w:rtl/>
          <w:lang w:bidi="fa-IR"/>
        </w:rPr>
        <w:t>ي</w:t>
      </w:r>
      <w:r w:rsidRPr="007F3EAC">
        <w:rPr>
          <w:rFonts w:cs="B Mitra" w:hint="cs"/>
          <w:sz w:val="28"/>
          <w:szCs w:val="28"/>
          <w:rtl/>
          <w:lang w:bidi="fa-IR"/>
        </w:rPr>
        <w:t xml:space="preserve">ت </w:t>
      </w:r>
      <w:r w:rsidR="00C44664" w:rsidRPr="007F3EAC">
        <w:rPr>
          <w:rFonts w:cs="B Mitra" w:hint="cs"/>
          <w:sz w:val="28"/>
          <w:szCs w:val="28"/>
          <w:rtl/>
          <w:lang w:bidi="fa-IR"/>
        </w:rPr>
        <w:t xml:space="preserve">عمليات همكاري در </w:t>
      </w:r>
      <w:r w:rsidR="007C7B5F" w:rsidRPr="007F3EAC">
        <w:rPr>
          <w:rFonts w:cs="B Mitra" w:hint="cs"/>
          <w:sz w:val="28"/>
          <w:szCs w:val="28"/>
          <w:rtl/>
          <w:lang w:bidi="fa-IR"/>
        </w:rPr>
        <w:t>استقرار نرم افزارهاي</w:t>
      </w:r>
      <w:r w:rsidRPr="007F3EAC">
        <w:rPr>
          <w:rFonts w:cs="B Mitra" w:hint="cs"/>
          <w:sz w:val="28"/>
          <w:szCs w:val="28"/>
          <w:rtl/>
          <w:lang w:bidi="fa-IR"/>
        </w:rPr>
        <w:t xml:space="preserve"> موضوع قرارداد ، حداکثر ظرف مدت </w:t>
      </w:r>
      <w:r w:rsidR="00F170C9" w:rsidRPr="007F3EAC">
        <w:rPr>
          <w:rFonts w:cs="B Mitra" w:hint="cs"/>
          <w:sz w:val="28"/>
          <w:szCs w:val="28"/>
          <w:rtl/>
          <w:lang w:bidi="fa-IR"/>
        </w:rPr>
        <w:t>ي</w:t>
      </w:r>
      <w:r w:rsidRPr="007F3EAC">
        <w:rPr>
          <w:rFonts w:cs="B Mitra" w:hint="cs"/>
          <w:sz w:val="28"/>
          <w:szCs w:val="28"/>
          <w:rtl/>
          <w:lang w:bidi="fa-IR"/>
        </w:rPr>
        <w:t>ک</w:t>
      </w:r>
      <w:r w:rsidR="007C7B5F" w:rsidRPr="007F3EAC">
        <w:rPr>
          <w:rFonts w:cs="B Mitra" w:hint="cs"/>
          <w:sz w:val="28"/>
          <w:szCs w:val="28"/>
          <w:rtl/>
          <w:lang w:bidi="fa-IR"/>
        </w:rPr>
        <w:t xml:space="preserve"> </w:t>
      </w:r>
      <w:r w:rsidRPr="007F3EAC">
        <w:rPr>
          <w:rFonts w:cs="B Mitra" w:hint="cs"/>
          <w:sz w:val="28"/>
          <w:szCs w:val="28"/>
          <w:rtl/>
          <w:lang w:bidi="fa-IR"/>
        </w:rPr>
        <w:t>هفته پس از امضا</w:t>
      </w:r>
      <w:r w:rsidR="00F170C9" w:rsidRPr="007F3EAC">
        <w:rPr>
          <w:rFonts w:cs="B Mitra" w:hint="cs"/>
          <w:sz w:val="28"/>
          <w:szCs w:val="28"/>
          <w:rtl/>
          <w:lang w:bidi="fa-IR"/>
        </w:rPr>
        <w:t>ي</w:t>
      </w:r>
      <w:r w:rsidRPr="007F3EAC">
        <w:rPr>
          <w:rFonts w:cs="B Mitra" w:hint="cs"/>
          <w:sz w:val="28"/>
          <w:szCs w:val="28"/>
          <w:rtl/>
          <w:lang w:bidi="fa-IR"/>
        </w:rPr>
        <w:t xml:space="preserve"> قرارداد ، کتباً به خر</w:t>
      </w:r>
      <w:r w:rsidR="00F170C9" w:rsidRPr="007F3EAC">
        <w:rPr>
          <w:rFonts w:cs="B Mitra" w:hint="cs"/>
          <w:sz w:val="28"/>
          <w:szCs w:val="28"/>
          <w:rtl/>
          <w:lang w:bidi="fa-IR"/>
        </w:rPr>
        <w:t>ي</w:t>
      </w:r>
      <w:r w:rsidRPr="007F3EAC">
        <w:rPr>
          <w:rFonts w:cs="B Mitra" w:hint="cs"/>
          <w:sz w:val="28"/>
          <w:szCs w:val="28"/>
          <w:rtl/>
          <w:lang w:bidi="fa-IR"/>
        </w:rPr>
        <w:t>دار معرف</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د .</w:t>
      </w:r>
    </w:p>
    <w:p w:rsidR="007569A2" w:rsidRPr="007F3EAC" w:rsidRDefault="00FA283E" w:rsidP="007C7B5F">
      <w:pPr>
        <w:spacing w:line="276" w:lineRule="auto"/>
        <w:jc w:val="lowKashida"/>
        <w:rPr>
          <w:rFonts w:cs="B Mitra"/>
          <w:sz w:val="28"/>
          <w:szCs w:val="28"/>
          <w:rtl/>
          <w:lang w:bidi="fa-IR"/>
        </w:rPr>
      </w:pPr>
      <w:r w:rsidRPr="007F3EAC">
        <w:rPr>
          <w:rFonts w:cs="B Mitra" w:hint="cs"/>
          <w:sz w:val="28"/>
          <w:szCs w:val="28"/>
          <w:rtl/>
          <w:lang w:bidi="fa-IR"/>
        </w:rPr>
        <w:t xml:space="preserve">2-5- </w:t>
      </w:r>
      <w:r w:rsidR="007569A2" w:rsidRPr="007F3EAC">
        <w:rPr>
          <w:rFonts w:cs="B Mitra"/>
          <w:sz w:val="28"/>
          <w:szCs w:val="28"/>
          <w:rtl/>
          <w:lang w:bidi="fa-IR"/>
        </w:rPr>
        <w:t xml:space="preserve"> </w:t>
      </w:r>
      <w:r w:rsidRPr="007F3EAC">
        <w:rPr>
          <w:rFonts w:cs="B Mitra" w:hint="cs"/>
          <w:sz w:val="28"/>
          <w:szCs w:val="28"/>
          <w:rtl/>
          <w:lang w:bidi="fa-IR"/>
        </w:rPr>
        <w:t xml:space="preserve"> وظا</w:t>
      </w:r>
      <w:r w:rsidR="00F170C9" w:rsidRPr="007F3EAC">
        <w:rPr>
          <w:rFonts w:cs="B Mitra" w:hint="cs"/>
          <w:sz w:val="28"/>
          <w:szCs w:val="28"/>
          <w:rtl/>
          <w:lang w:bidi="fa-IR"/>
        </w:rPr>
        <w:t>ي</w:t>
      </w:r>
      <w:r w:rsidRPr="007F3EAC">
        <w:rPr>
          <w:rFonts w:cs="B Mitra" w:hint="cs"/>
          <w:sz w:val="28"/>
          <w:szCs w:val="28"/>
          <w:rtl/>
          <w:lang w:bidi="fa-IR"/>
        </w:rPr>
        <w:t xml:space="preserve">ف </w:t>
      </w:r>
      <w:r w:rsidR="00AB4B85" w:rsidRPr="007F3EAC">
        <w:rPr>
          <w:rFonts w:cs="B Mitra"/>
          <w:sz w:val="28"/>
          <w:szCs w:val="28"/>
          <w:rtl/>
          <w:lang w:bidi="fa-IR"/>
        </w:rPr>
        <w:t>مدير پروژه‌</w:t>
      </w:r>
      <w:r w:rsidR="007569A2" w:rsidRPr="007F3EAC">
        <w:rPr>
          <w:rFonts w:cs="B Mitra"/>
          <w:sz w:val="28"/>
          <w:szCs w:val="28"/>
          <w:rtl/>
          <w:lang w:bidi="fa-IR"/>
        </w:rPr>
        <w:t xml:space="preserve"> </w:t>
      </w:r>
      <w:r w:rsidRPr="007F3EAC">
        <w:rPr>
          <w:rFonts w:cs="B Mitra" w:hint="cs"/>
          <w:sz w:val="28"/>
          <w:szCs w:val="28"/>
          <w:rtl/>
          <w:lang w:bidi="fa-IR"/>
        </w:rPr>
        <w:t xml:space="preserve">عبارتند از : </w:t>
      </w:r>
    </w:p>
    <w:p w:rsidR="007569A2" w:rsidRPr="007F3EAC" w:rsidRDefault="00FA283E" w:rsidP="00F170C9">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 xml:space="preserve">1-2-5- </w:t>
      </w:r>
      <w:r w:rsidR="007569A2" w:rsidRPr="007F3EAC">
        <w:rPr>
          <w:rFonts w:cs="B Mitra"/>
          <w:sz w:val="28"/>
          <w:szCs w:val="28"/>
          <w:rtl/>
          <w:lang w:bidi="fa-IR"/>
        </w:rPr>
        <w:t xml:space="preserve"> بررسي پيش‌نيازهاي </w:t>
      </w:r>
      <w:r w:rsidR="00272CEB" w:rsidRPr="007F3EAC">
        <w:rPr>
          <w:rFonts w:cs="B Mitra" w:hint="cs"/>
          <w:sz w:val="28"/>
          <w:szCs w:val="28"/>
          <w:rtl/>
          <w:lang w:bidi="fa-IR"/>
        </w:rPr>
        <w:t xml:space="preserve">همكاري در </w:t>
      </w:r>
      <w:r w:rsidR="007569A2" w:rsidRPr="007F3EAC">
        <w:rPr>
          <w:rFonts w:cs="B Mitra"/>
          <w:sz w:val="28"/>
          <w:szCs w:val="28"/>
          <w:rtl/>
          <w:lang w:bidi="fa-IR"/>
        </w:rPr>
        <w:t>استقرار نرم‌افزارهاي موضوع قرارداد در سايت مشتري و ارايه‌</w:t>
      </w:r>
      <w:r w:rsidRPr="007F3EAC">
        <w:rPr>
          <w:rFonts w:cs="B Mitra"/>
          <w:sz w:val="28"/>
          <w:szCs w:val="28"/>
          <w:rtl/>
          <w:lang w:bidi="fa-IR"/>
        </w:rPr>
        <w:t>ي گزارش  وضعيت موجود</w:t>
      </w:r>
      <w:r w:rsidR="007569A2" w:rsidRPr="007F3EAC">
        <w:rPr>
          <w:rFonts w:cs="B Mitra"/>
          <w:sz w:val="28"/>
          <w:szCs w:val="28"/>
          <w:rtl/>
          <w:lang w:bidi="fa-IR"/>
        </w:rPr>
        <w:t xml:space="preserve"> به خريدار براي تكميل و يا مهيا ساختن اين پيش‌نيازها توسط خريدار.</w:t>
      </w:r>
    </w:p>
    <w:p w:rsidR="007569A2" w:rsidRPr="007F3EAC" w:rsidRDefault="00FA283E" w:rsidP="00C55416">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2-2-5- ت</w:t>
      </w:r>
      <w:r w:rsidR="007569A2" w:rsidRPr="007F3EAC">
        <w:rPr>
          <w:rFonts w:cs="B Mitra"/>
          <w:sz w:val="28"/>
          <w:szCs w:val="28"/>
          <w:rtl/>
          <w:lang w:bidi="fa-IR"/>
        </w:rPr>
        <w:t xml:space="preserve">نظيم و امضاي توافق نامه </w:t>
      </w:r>
      <w:r w:rsidR="00C55416" w:rsidRPr="007F3EAC">
        <w:rPr>
          <w:rFonts w:cs="B Mitra" w:hint="cs"/>
          <w:sz w:val="28"/>
          <w:szCs w:val="28"/>
          <w:rtl/>
          <w:lang w:bidi="fa-IR"/>
        </w:rPr>
        <w:t xml:space="preserve"> و برنامه زمانبندي</w:t>
      </w:r>
      <w:r w:rsidR="00C44664" w:rsidRPr="007F3EAC">
        <w:rPr>
          <w:rFonts w:cs="B Mitra" w:hint="cs"/>
          <w:sz w:val="28"/>
          <w:szCs w:val="28"/>
          <w:rtl/>
          <w:lang w:bidi="fa-IR"/>
        </w:rPr>
        <w:t xml:space="preserve"> همكاري در</w:t>
      </w:r>
      <w:r w:rsidR="007569A2" w:rsidRPr="007F3EAC">
        <w:rPr>
          <w:rFonts w:cs="B Mitra"/>
          <w:sz w:val="28"/>
          <w:szCs w:val="28"/>
          <w:rtl/>
          <w:lang w:bidi="fa-IR"/>
        </w:rPr>
        <w:t xml:space="preserve"> استقرار سيستم‌هاي موضوع قرارداد به اتفاق نماينده‌ي تام الاختيار معرفي شده از جانب خريدار به عنوان سند زماني لازم الاجرا براي انجام موضوع قرارداد.</w:t>
      </w:r>
    </w:p>
    <w:p w:rsidR="007569A2" w:rsidRPr="007F3EAC" w:rsidRDefault="00BE7D56" w:rsidP="007C7B5F">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3-2-5- ا</w:t>
      </w:r>
      <w:r w:rsidR="007569A2" w:rsidRPr="007F3EAC">
        <w:rPr>
          <w:rFonts w:cs="B Mitra"/>
          <w:sz w:val="28"/>
          <w:szCs w:val="28"/>
          <w:rtl/>
          <w:lang w:bidi="fa-IR"/>
        </w:rPr>
        <w:t>رايه‌ي گزارش ماهيانه به خريدار با هدف اطلاع رساني سطح پيشرفت پروژه، طرح مشكلات شناسايي شده و ارايه‌ي پيشنهادهاي لازم براي رفع آن‌ها توسط خريدار.</w:t>
      </w:r>
    </w:p>
    <w:p w:rsidR="007569A2" w:rsidRPr="007F3EAC" w:rsidRDefault="007569A2" w:rsidP="007C7B5F">
      <w:pPr>
        <w:tabs>
          <w:tab w:val="left" w:pos="8692"/>
          <w:tab w:val="left" w:pos="8834"/>
        </w:tabs>
        <w:spacing w:before="240" w:line="276" w:lineRule="auto"/>
        <w:ind w:left="404" w:hanging="1"/>
        <w:jc w:val="lowKashida"/>
        <w:rPr>
          <w:rFonts w:cs="B Mitra"/>
          <w:sz w:val="28"/>
          <w:szCs w:val="28"/>
          <w:rtl/>
          <w:lang w:bidi="fa-IR"/>
        </w:rPr>
      </w:pPr>
      <w:r w:rsidRPr="007F3EAC">
        <w:rPr>
          <w:rFonts w:cs="B Mitra"/>
          <w:sz w:val="28"/>
          <w:szCs w:val="28"/>
          <w:rtl/>
          <w:lang w:bidi="fa-IR"/>
        </w:rPr>
        <w:t>4-2-</w:t>
      </w:r>
      <w:r w:rsidR="001B0D03" w:rsidRPr="007F3EAC">
        <w:rPr>
          <w:rFonts w:cs="B Mitra" w:hint="cs"/>
          <w:sz w:val="28"/>
          <w:szCs w:val="28"/>
          <w:rtl/>
          <w:lang w:bidi="fa-IR"/>
        </w:rPr>
        <w:t>5-</w:t>
      </w:r>
      <w:r w:rsidRPr="007F3EAC">
        <w:rPr>
          <w:rFonts w:cs="B Mitra"/>
          <w:sz w:val="28"/>
          <w:szCs w:val="28"/>
          <w:rtl/>
          <w:lang w:bidi="fa-IR"/>
        </w:rPr>
        <w:t xml:space="preserve"> حضور در كميته‌ي راهبري كه با هدف </w:t>
      </w:r>
      <w:r w:rsidR="00BE7D56" w:rsidRPr="007F3EAC">
        <w:rPr>
          <w:rFonts w:cs="B Mitra" w:hint="cs"/>
          <w:sz w:val="28"/>
          <w:szCs w:val="28"/>
          <w:rtl/>
          <w:lang w:bidi="fa-IR"/>
        </w:rPr>
        <w:t>کنترل</w:t>
      </w:r>
      <w:r w:rsidRPr="007F3EAC">
        <w:rPr>
          <w:rFonts w:cs="B Mitra"/>
          <w:sz w:val="28"/>
          <w:szCs w:val="28"/>
          <w:rtl/>
          <w:lang w:bidi="fa-IR"/>
        </w:rPr>
        <w:t xml:space="preserve"> پيشرفت اجراي موضوع قرارداد و كمك به بررسي مشكلات موجود و تعيين راهكار</w:t>
      </w:r>
      <w:r w:rsidR="00BE7D56" w:rsidRPr="007F3EAC">
        <w:rPr>
          <w:rFonts w:cs="B Mitra"/>
          <w:sz w:val="28"/>
          <w:szCs w:val="28"/>
          <w:rtl/>
          <w:lang w:bidi="fa-IR"/>
        </w:rPr>
        <w:t>هاي احتمالي و پي‌گيري رفع آن‌ها</w:t>
      </w:r>
      <w:r w:rsidR="00BE7D56" w:rsidRPr="007F3EAC">
        <w:rPr>
          <w:rFonts w:cs="B Mitra" w:hint="cs"/>
          <w:sz w:val="28"/>
          <w:szCs w:val="28"/>
          <w:rtl/>
          <w:lang w:bidi="fa-IR"/>
        </w:rPr>
        <w:t xml:space="preserve"> توسط طرف</w:t>
      </w:r>
      <w:r w:rsidR="00F170C9" w:rsidRPr="007F3EAC">
        <w:rPr>
          <w:rFonts w:cs="B Mitra" w:hint="cs"/>
          <w:sz w:val="28"/>
          <w:szCs w:val="28"/>
          <w:rtl/>
          <w:lang w:bidi="fa-IR"/>
        </w:rPr>
        <w:t>ي</w:t>
      </w:r>
      <w:r w:rsidR="00BE7D56" w:rsidRPr="007F3EAC">
        <w:rPr>
          <w:rFonts w:cs="B Mitra" w:hint="cs"/>
          <w:sz w:val="28"/>
          <w:szCs w:val="28"/>
          <w:rtl/>
          <w:lang w:bidi="fa-IR"/>
        </w:rPr>
        <w:t>ن تشک</w:t>
      </w:r>
      <w:r w:rsidR="00F170C9" w:rsidRPr="007F3EAC">
        <w:rPr>
          <w:rFonts w:cs="B Mitra" w:hint="cs"/>
          <w:sz w:val="28"/>
          <w:szCs w:val="28"/>
          <w:rtl/>
          <w:lang w:bidi="fa-IR"/>
        </w:rPr>
        <w:t>ي</w:t>
      </w:r>
      <w:r w:rsidR="00BE7D56" w:rsidRPr="007F3EAC">
        <w:rPr>
          <w:rFonts w:cs="B Mitra" w:hint="cs"/>
          <w:sz w:val="28"/>
          <w:szCs w:val="28"/>
          <w:rtl/>
          <w:lang w:bidi="fa-IR"/>
        </w:rPr>
        <w:t>ل م</w:t>
      </w:r>
      <w:r w:rsidR="00F170C9" w:rsidRPr="007F3EAC">
        <w:rPr>
          <w:rFonts w:cs="B Mitra" w:hint="cs"/>
          <w:sz w:val="28"/>
          <w:szCs w:val="28"/>
          <w:rtl/>
          <w:lang w:bidi="fa-IR"/>
        </w:rPr>
        <w:t>ي</w:t>
      </w:r>
      <w:r w:rsidR="00BE7D56" w:rsidRPr="007F3EAC">
        <w:rPr>
          <w:rFonts w:cs="B Mitra" w:hint="cs"/>
          <w:sz w:val="28"/>
          <w:szCs w:val="28"/>
          <w:rtl/>
          <w:lang w:bidi="fa-IR"/>
        </w:rPr>
        <w:t xml:space="preserve">شود . </w:t>
      </w:r>
    </w:p>
    <w:p w:rsidR="007569A2" w:rsidRPr="007F3EAC" w:rsidRDefault="008D4FC8" w:rsidP="007C7B5F">
      <w:pPr>
        <w:tabs>
          <w:tab w:val="left" w:pos="8692"/>
          <w:tab w:val="left" w:pos="8834"/>
        </w:tabs>
        <w:spacing w:before="240" w:line="276" w:lineRule="auto"/>
        <w:ind w:left="404" w:hanging="1"/>
        <w:jc w:val="lowKashida"/>
        <w:rPr>
          <w:rFonts w:cs="B Mitra"/>
          <w:sz w:val="22"/>
          <w:szCs w:val="22"/>
          <w:rtl/>
          <w:lang w:bidi="fa-IR"/>
        </w:rPr>
      </w:pPr>
      <w:r w:rsidRPr="007F3EAC">
        <w:rPr>
          <w:rFonts w:cs="B Mitra" w:hint="cs"/>
          <w:sz w:val="28"/>
          <w:szCs w:val="28"/>
          <w:rtl/>
          <w:lang w:bidi="fa-IR"/>
        </w:rPr>
        <w:t>5</w:t>
      </w:r>
      <w:r w:rsidR="007569A2" w:rsidRPr="007F3EAC">
        <w:rPr>
          <w:rFonts w:cs="B Mitra"/>
          <w:sz w:val="28"/>
          <w:szCs w:val="28"/>
          <w:rtl/>
          <w:lang w:bidi="fa-IR"/>
        </w:rPr>
        <w:t>-2-</w:t>
      </w:r>
      <w:r w:rsidRPr="007F3EAC">
        <w:rPr>
          <w:rFonts w:cs="B Mitra" w:hint="cs"/>
          <w:sz w:val="28"/>
          <w:szCs w:val="28"/>
          <w:rtl/>
          <w:lang w:bidi="fa-IR"/>
        </w:rPr>
        <w:t>5</w:t>
      </w:r>
      <w:r w:rsidR="001B0D03" w:rsidRPr="007F3EAC">
        <w:rPr>
          <w:rFonts w:cs="B Mitra" w:hint="cs"/>
          <w:sz w:val="28"/>
          <w:szCs w:val="28"/>
          <w:rtl/>
          <w:lang w:bidi="fa-IR"/>
        </w:rPr>
        <w:t>-</w:t>
      </w:r>
      <w:r w:rsidR="007569A2" w:rsidRPr="007F3EAC">
        <w:rPr>
          <w:rFonts w:cs="B Mitra"/>
          <w:sz w:val="28"/>
          <w:szCs w:val="28"/>
          <w:rtl/>
          <w:lang w:bidi="fa-IR"/>
        </w:rPr>
        <w:t xml:space="preserve"> تنظيم و اعلام برنامه آموزشي به نماينده‌ي خريدار و اجراي آن  بر اساس توافق نامه </w:t>
      </w:r>
      <w:r w:rsidR="00AB4B85" w:rsidRPr="007F3EAC">
        <w:rPr>
          <w:rFonts w:cs="B Mitra" w:hint="cs"/>
          <w:sz w:val="28"/>
          <w:szCs w:val="28"/>
          <w:rtl/>
          <w:lang w:bidi="fa-IR"/>
        </w:rPr>
        <w:t xml:space="preserve">موضوع </w:t>
      </w:r>
      <w:r w:rsidR="007569A2" w:rsidRPr="007F3EAC">
        <w:rPr>
          <w:rFonts w:cs="B Mitra"/>
          <w:sz w:val="28"/>
          <w:szCs w:val="28"/>
          <w:rtl/>
          <w:lang w:bidi="fa-IR"/>
        </w:rPr>
        <w:t xml:space="preserve"> بند </w:t>
      </w:r>
      <w:r w:rsidR="007569A2" w:rsidRPr="007F3EAC">
        <w:rPr>
          <w:rFonts w:cs="B Mitra"/>
          <w:sz w:val="22"/>
          <w:szCs w:val="22"/>
          <w:rtl/>
          <w:lang w:bidi="fa-IR"/>
        </w:rPr>
        <w:t xml:space="preserve">( </w:t>
      </w:r>
      <w:r w:rsidRPr="007F3EAC">
        <w:rPr>
          <w:rFonts w:cs="B Mitra" w:hint="cs"/>
          <w:sz w:val="22"/>
          <w:szCs w:val="22"/>
          <w:rtl/>
          <w:lang w:bidi="fa-IR"/>
        </w:rPr>
        <w:t>2</w:t>
      </w:r>
      <w:r w:rsidR="007569A2" w:rsidRPr="007F3EAC">
        <w:rPr>
          <w:rFonts w:cs="B Mitra"/>
          <w:sz w:val="22"/>
          <w:szCs w:val="22"/>
          <w:rtl/>
          <w:lang w:bidi="fa-IR"/>
        </w:rPr>
        <w:t>-2-</w:t>
      </w:r>
      <w:r w:rsidRPr="007F3EAC">
        <w:rPr>
          <w:rFonts w:cs="B Mitra" w:hint="cs"/>
          <w:sz w:val="22"/>
          <w:szCs w:val="22"/>
          <w:rtl/>
          <w:lang w:bidi="fa-IR"/>
        </w:rPr>
        <w:t>5</w:t>
      </w:r>
      <w:r w:rsidR="007569A2" w:rsidRPr="007F3EAC">
        <w:rPr>
          <w:rFonts w:cs="B Mitra"/>
          <w:sz w:val="22"/>
          <w:szCs w:val="22"/>
          <w:rtl/>
          <w:lang w:bidi="fa-IR"/>
        </w:rPr>
        <w:t xml:space="preserve">) </w:t>
      </w:r>
    </w:p>
    <w:p w:rsidR="007569A2" w:rsidRPr="007F3EAC" w:rsidRDefault="008D4FC8" w:rsidP="00237901">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lastRenderedPageBreak/>
        <w:t xml:space="preserve">6-2-5- </w:t>
      </w:r>
      <w:r w:rsidR="007569A2" w:rsidRPr="007F3EAC">
        <w:rPr>
          <w:rFonts w:cs="B Mitra"/>
          <w:sz w:val="28"/>
          <w:szCs w:val="28"/>
          <w:rtl/>
          <w:lang w:bidi="fa-IR"/>
        </w:rPr>
        <w:t xml:space="preserve">ارايه‌ي مشاوره در اصلاح ساختار اطلاعات پايه خريدار درباره‌ي هر يك از سيستم‌ها، هماهنگ با </w:t>
      </w:r>
      <w:r w:rsidR="00237901" w:rsidRPr="007F3EAC">
        <w:rPr>
          <w:rFonts w:cs="B Mitra" w:hint="cs"/>
          <w:sz w:val="28"/>
          <w:szCs w:val="28"/>
          <w:rtl/>
          <w:lang w:bidi="fa-IR"/>
        </w:rPr>
        <w:t xml:space="preserve">          </w:t>
      </w:r>
      <w:r w:rsidR="007569A2" w:rsidRPr="007F3EAC">
        <w:rPr>
          <w:rFonts w:cs="B Mitra"/>
          <w:sz w:val="28"/>
          <w:szCs w:val="28"/>
          <w:rtl/>
          <w:lang w:bidi="fa-IR"/>
        </w:rPr>
        <w:t>نرم افزارهاي فروخته شده و نهايي سازي آن‌ها به اتفاق نماينده‌ي خريدار.</w:t>
      </w:r>
    </w:p>
    <w:p w:rsidR="007569A2" w:rsidRPr="007F3EAC" w:rsidRDefault="008D4FC8" w:rsidP="00C55416">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7-2-5-</w:t>
      </w:r>
      <w:r w:rsidR="007569A2" w:rsidRPr="007F3EAC">
        <w:rPr>
          <w:rFonts w:cs="B Mitra"/>
          <w:sz w:val="28"/>
          <w:szCs w:val="28"/>
          <w:rtl/>
          <w:lang w:bidi="fa-IR"/>
        </w:rPr>
        <w:t xml:space="preserve"> </w:t>
      </w:r>
      <w:r w:rsidR="00C55416" w:rsidRPr="007F3EAC">
        <w:rPr>
          <w:rFonts w:cs="B Mitra" w:hint="cs"/>
          <w:sz w:val="28"/>
          <w:szCs w:val="28"/>
          <w:rtl/>
          <w:lang w:bidi="fa-IR"/>
        </w:rPr>
        <w:t xml:space="preserve">تهيه و </w:t>
      </w:r>
      <w:r w:rsidR="007569A2" w:rsidRPr="007F3EAC">
        <w:rPr>
          <w:rFonts w:cs="B Mitra"/>
          <w:sz w:val="28"/>
          <w:szCs w:val="28"/>
          <w:rtl/>
          <w:lang w:bidi="fa-IR"/>
        </w:rPr>
        <w:t xml:space="preserve">تنظيم </w:t>
      </w:r>
      <w:r w:rsidR="00C55416" w:rsidRPr="007F3EAC">
        <w:rPr>
          <w:rFonts w:cs="B Mitra" w:hint="cs"/>
          <w:sz w:val="28"/>
          <w:szCs w:val="28"/>
          <w:rtl/>
          <w:lang w:bidi="fa-IR"/>
        </w:rPr>
        <w:t>چك ليستهاي آموزش و همكاري در استقرار</w:t>
      </w:r>
      <w:r w:rsidR="007F2D3A" w:rsidRPr="007F3EAC">
        <w:rPr>
          <w:rFonts w:cs="B Mitra" w:hint="cs"/>
          <w:sz w:val="28"/>
          <w:szCs w:val="28"/>
          <w:rtl/>
          <w:lang w:bidi="fa-IR"/>
        </w:rPr>
        <w:t xml:space="preserve"> هر سيستم كه به تائيد كاربران</w:t>
      </w:r>
      <w:r w:rsidR="00C55416" w:rsidRPr="007F3EAC">
        <w:rPr>
          <w:rFonts w:cs="B Mitra" w:hint="cs"/>
          <w:sz w:val="28"/>
          <w:szCs w:val="28"/>
          <w:rtl/>
          <w:lang w:bidi="fa-IR"/>
        </w:rPr>
        <w:t xml:space="preserve"> مرتبط</w:t>
      </w:r>
      <w:r w:rsidR="007F2D3A" w:rsidRPr="007F3EAC">
        <w:rPr>
          <w:rFonts w:cs="B Mitra" w:hint="cs"/>
          <w:sz w:val="28"/>
          <w:szCs w:val="28"/>
          <w:rtl/>
          <w:lang w:bidi="fa-IR"/>
        </w:rPr>
        <w:t xml:space="preserve"> و مدير پروژه خريدار رسيده و همچنين </w:t>
      </w:r>
      <w:r w:rsidR="007569A2" w:rsidRPr="007F3EAC">
        <w:rPr>
          <w:rFonts w:cs="B Mitra"/>
          <w:sz w:val="28"/>
          <w:szCs w:val="28"/>
          <w:rtl/>
          <w:lang w:bidi="fa-IR"/>
        </w:rPr>
        <w:t>تكميل مراحل مندرج در توافق‌نامه‌ي مذكور در بند (</w:t>
      </w:r>
      <w:r w:rsidRPr="007F3EAC">
        <w:rPr>
          <w:rFonts w:cs="B Mitra" w:hint="cs"/>
          <w:sz w:val="28"/>
          <w:szCs w:val="28"/>
          <w:rtl/>
          <w:lang w:bidi="fa-IR"/>
        </w:rPr>
        <w:t>2</w:t>
      </w:r>
      <w:r w:rsidR="007569A2" w:rsidRPr="007F3EAC">
        <w:rPr>
          <w:rFonts w:cs="B Mitra"/>
          <w:sz w:val="28"/>
          <w:szCs w:val="28"/>
          <w:rtl/>
          <w:lang w:bidi="fa-IR"/>
        </w:rPr>
        <w:t>-2-</w:t>
      </w:r>
      <w:r w:rsidRPr="007F3EAC">
        <w:rPr>
          <w:rFonts w:cs="B Mitra" w:hint="cs"/>
          <w:sz w:val="28"/>
          <w:szCs w:val="28"/>
          <w:rtl/>
          <w:lang w:bidi="fa-IR"/>
        </w:rPr>
        <w:t>5</w:t>
      </w:r>
      <w:r w:rsidR="007569A2" w:rsidRPr="007F3EAC">
        <w:rPr>
          <w:rFonts w:cs="B Mitra"/>
          <w:sz w:val="28"/>
          <w:szCs w:val="28"/>
          <w:rtl/>
          <w:lang w:bidi="fa-IR"/>
        </w:rPr>
        <w:t>) به اتفاق نماينده‌ي</w:t>
      </w:r>
      <w:r w:rsidR="003908AE" w:rsidRPr="007F3EAC">
        <w:rPr>
          <w:rFonts w:cs="B Mitra"/>
          <w:sz w:val="28"/>
          <w:szCs w:val="28"/>
          <w:rtl/>
          <w:lang w:bidi="fa-IR"/>
        </w:rPr>
        <w:t xml:space="preserve"> خريدار</w:t>
      </w:r>
      <w:r w:rsidR="003908AE" w:rsidRPr="007F3EAC">
        <w:rPr>
          <w:rFonts w:cs="B Mitra"/>
          <w:sz w:val="28"/>
          <w:szCs w:val="28"/>
          <w:lang w:bidi="fa-IR"/>
        </w:rPr>
        <w:t xml:space="preserve"> </w:t>
      </w:r>
      <w:r w:rsidR="003908AE" w:rsidRPr="007F3EAC">
        <w:rPr>
          <w:rFonts w:cs="B Mitra" w:hint="cs"/>
          <w:sz w:val="28"/>
          <w:szCs w:val="28"/>
          <w:rtl/>
          <w:lang w:bidi="fa-IR"/>
        </w:rPr>
        <w:t xml:space="preserve"> </w:t>
      </w:r>
      <w:r w:rsidR="003908AE" w:rsidRPr="007F3EAC">
        <w:rPr>
          <w:rFonts w:cs="B Mitra" w:hint="cs"/>
          <w:sz w:val="28"/>
          <w:szCs w:val="28"/>
          <w:u w:val="single"/>
          <w:rtl/>
          <w:lang w:bidi="fa-IR"/>
        </w:rPr>
        <w:t>(پيوست شماره</w:t>
      </w:r>
      <w:r w:rsidR="00374017" w:rsidRPr="007F3EAC">
        <w:rPr>
          <w:rFonts w:cs="B Mitra" w:hint="cs"/>
          <w:sz w:val="28"/>
          <w:szCs w:val="28"/>
          <w:u w:val="single"/>
          <w:rtl/>
          <w:lang w:bidi="fa-IR"/>
        </w:rPr>
        <w:t xml:space="preserve"> 3</w:t>
      </w:r>
      <w:r w:rsidR="003908AE" w:rsidRPr="007F3EAC">
        <w:rPr>
          <w:rFonts w:cs="B Mitra" w:hint="cs"/>
          <w:sz w:val="28"/>
          <w:szCs w:val="28"/>
          <w:u w:val="single"/>
          <w:rtl/>
          <w:lang w:bidi="fa-IR"/>
        </w:rPr>
        <w:t xml:space="preserve"> )</w:t>
      </w:r>
    </w:p>
    <w:p w:rsidR="00C44664" w:rsidRPr="007F3EAC" w:rsidRDefault="008D4FC8" w:rsidP="00462B29">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 xml:space="preserve">3-5- </w:t>
      </w:r>
      <w:r w:rsidR="007569A2" w:rsidRPr="007F3EAC">
        <w:rPr>
          <w:rFonts w:cs="B Mitra"/>
          <w:sz w:val="28"/>
          <w:szCs w:val="28"/>
          <w:rtl/>
          <w:lang w:bidi="fa-IR"/>
        </w:rPr>
        <w:t>فروشنده متعهد است تعداد افراد مورد توافق را براي هر يك از سيستم‌ها</w:t>
      </w:r>
      <w:r w:rsidR="00F13516" w:rsidRPr="007F3EAC">
        <w:rPr>
          <w:rFonts w:cs="B Mitra" w:hint="cs"/>
          <w:sz w:val="28"/>
          <w:szCs w:val="28"/>
          <w:rtl/>
          <w:lang w:bidi="fa-IR"/>
        </w:rPr>
        <w:t xml:space="preserve"> را</w:t>
      </w:r>
      <w:r w:rsidR="007569A2" w:rsidRPr="007F3EAC">
        <w:rPr>
          <w:rFonts w:cs="B Mitra"/>
          <w:sz w:val="28"/>
          <w:szCs w:val="28"/>
          <w:rtl/>
          <w:lang w:bidi="fa-IR"/>
        </w:rPr>
        <w:t xml:space="preserve"> آموزش دهد. آموزش افراد</w:t>
      </w:r>
      <w:r w:rsidR="00F170C9" w:rsidRPr="007F3EAC">
        <w:rPr>
          <w:rFonts w:cs="B Mitra" w:hint="cs"/>
          <w:sz w:val="28"/>
          <w:szCs w:val="28"/>
          <w:rtl/>
          <w:lang w:bidi="fa-IR"/>
        </w:rPr>
        <w:t>ي</w:t>
      </w:r>
      <w:r w:rsidRPr="007F3EAC">
        <w:rPr>
          <w:rFonts w:cs="B Mitra" w:hint="cs"/>
          <w:sz w:val="28"/>
          <w:szCs w:val="28"/>
          <w:rtl/>
          <w:lang w:bidi="fa-IR"/>
        </w:rPr>
        <w:t xml:space="preserve"> خارج از ل</w:t>
      </w:r>
      <w:r w:rsidR="00F170C9" w:rsidRPr="007F3EAC">
        <w:rPr>
          <w:rFonts w:cs="B Mitra" w:hint="cs"/>
          <w:sz w:val="28"/>
          <w:szCs w:val="28"/>
          <w:rtl/>
          <w:lang w:bidi="fa-IR"/>
        </w:rPr>
        <w:t>ي</w:t>
      </w:r>
      <w:r w:rsidRPr="007F3EAC">
        <w:rPr>
          <w:rFonts w:cs="B Mitra" w:hint="cs"/>
          <w:sz w:val="28"/>
          <w:szCs w:val="28"/>
          <w:rtl/>
          <w:lang w:bidi="fa-IR"/>
        </w:rPr>
        <w:t xml:space="preserve">ست مورد توافق </w:t>
      </w:r>
      <w:r w:rsidR="007569A2" w:rsidRPr="007F3EAC">
        <w:rPr>
          <w:rFonts w:cs="B Mitra"/>
          <w:sz w:val="28"/>
          <w:szCs w:val="28"/>
          <w:rtl/>
          <w:lang w:bidi="fa-IR"/>
        </w:rPr>
        <w:t xml:space="preserve">، </w:t>
      </w:r>
      <w:r w:rsidRPr="007F3EAC">
        <w:rPr>
          <w:rFonts w:cs="B Mitra" w:hint="cs"/>
          <w:sz w:val="28"/>
          <w:szCs w:val="28"/>
          <w:rtl/>
          <w:lang w:bidi="fa-IR"/>
        </w:rPr>
        <w:t>منوط به توافق جد</w:t>
      </w:r>
      <w:r w:rsidR="00F170C9" w:rsidRPr="007F3EAC">
        <w:rPr>
          <w:rFonts w:cs="B Mitra" w:hint="cs"/>
          <w:sz w:val="28"/>
          <w:szCs w:val="28"/>
          <w:rtl/>
          <w:lang w:bidi="fa-IR"/>
        </w:rPr>
        <w:t>ي</w:t>
      </w:r>
      <w:r w:rsidRPr="007F3EAC">
        <w:rPr>
          <w:rFonts w:cs="B Mitra" w:hint="cs"/>
          <w:sz w:val="28"/>
          <w:szCs w:val="28"/>
          <w:rtl/>
          <w:lang w:bidi="fa-IR"/>
        </w:rPr>
        <w:t>د طرف</w:t>
      </w:r>
      <w:r w:rsidR="00F170C9" w:rsidRPr="007F3EAC">
        <w:rPr>
          <w:rFonts w:cs="B Mitra" w:hint="cs"/>
          <w:sz w:val="28"/>
          <w:szCs w:val="28"/>
          <w:rtl/>
          <w:lang w:bidi="fa-IR"/>
        </w:rPr>
        <w:t>ي</w:t>
      </w:r>
      <w:r w:rsidRPr="007F3EAC">
        <w:rPr>
          <w:rFonts w:cs="B Mitra" w:hint="cs"/>
          <w:sz w:val="28"/>
          <w:szCs w:val="28"/>
          <w:rtl/>
          <w:lang w:bidi="fa-IR"/>
        </w:rPr>
        <w:t>ن خواهد بود .</w:t>
      </w:r>
      <w:r w:rsidR="00C44664" w:rsidRPr="007F3EAC">
        <w:rPr>
          <w:rFonts w:cs="B Mitra" w:hint="cs"/>
          <w:sz w:val="28"/>
          <w:szCs w:val="28"/>
          <w:rtl/>
          <w:lang w:bidi="fa-IR"/>
        </w:rPr>
        <w:t xml:space="preserve"> همچنين فروشنده متعهد است ضمن ارائه آموزشهاي لازم به كاربران معرفي شده از طرف خريدار ، نسبت به ارائه گواهينامه رسمي موس</w:t>
      </w:r>
      <w:r w:rsidR="00462B29" w:rsidRPr="007F3EAC">
        <w:rPr>
          <w:rFonts w:cs="B Mitra" w:hint="cs"/>
          <w:sz w:val="28"/>
          <w:szCs w:val="28"/>
          <w:rtl/>
          <w:lang w:bidi="fa-IR"/>
        </w:rPr>
        <w:t xml:space="preserve">سه آموزش و پژوهش همكاران سيستم </w:t>
      </w:r>
      <w:r w:rsidR="00C44664" w:rsidRPr="007F3EAC">
        <w:rPr>
          <w:rFonts w:cs="B Mitra" w:hint="cs"/>
          <w:sz w:val="28"/>
          <w:szCs w:val="28"/>
          <w:rtl/>
          <w:lang w:bidi="fa-IR"/>
        </w:rPr>
        <w:t>به شرح ذيل اقدام نمايد:</w:t>
      </w:r>
    </w:p>
    <w:p w:rsidR="00C44664" w:rsidRPr="007F3EAC" w:rsidRDefault="00C44664" w:rsidP="00C44664">
      <w:pPr>
        <w:tabs>
          <w:tab w:val="left" w:pos="8692"/>
          <w:tab w:val="left" w:pos="8834"/>
        </w:tabs>
        <w:spacing w:before="240" w:line="276" w:lineRule="auto"/>
        <w:ind w:left="720"/>
        <w:jc w:val="mediumKashida"/>
        <w:rPr>
          <w:rFonts w:cs="B Mitra"/>
          <w:sz w:val="28"/>
          <w:szCs w:val="28"/>
          <w:rtl/>
          <w:lang w:bidi="fa-IR"/>
        </w:rPr>
      </w:pPr>
      <w:r w:rsidRPr="007F3EAC">
        <w:rPr>
          <w:rFonts w:cs="B Mitra" w:hint="cs"/>
          <w:sz w:val="28"/>
          <w:szCs w:val="28"/>
          <w:rtl/>
          <w:lang w:bidi="fa-IR"/>
        </w:rPr>
        <w:t xml:space="preserve">الف : اعطاي </w:t>
      </w:r>
      <w:r w:rsidRPr="007F3EAC">
        <w:rPr>
          <w:rFonts w:cs="B Mitra" w:hint="cs"/>
          <w:sz w:val="28"/>
          <w:szCs w:val="28"/>
          <w:u w:val="single"/>
          <w:rtl/>
          <w:lang w:bidi="fa-IR"/>
        </w:rPr>
        <w:t>گواهينامه كاربري</w:t>
      </w:r>
      <w:r w:rsidRPr="007F3EAC">
        <w:rPr>
          <w:rFonts w:cs="B Mitra" w:hint="cs"/>
          <w:sz w:val="28"/>
          <w:szCs w:val="28"/>
          <w:rtl/>
          <w:lang w:bidi="fa-IR"/>
        </w:rPr>
        <w:t xml:space="preserve"> به افرادي كه در كلاسهاي آموزشي نرم افزارهاي موضوع قرارداد شركت نموده و توانايي كار با آنها را دارا باشند پس از </w:t>
      </w:r>
      <w:r w:rsidR="002E7AD3" w:rsidRPr="007F3EAC">
        <w:rPr>
          <w:rFonts w:cs="B Mitra" w:hint="cs"/>
          <w:sz w:val="28"/>
          <w:szCs w:val="28"/>
          <w:rtl/>
          <w:lang w:bidi="fa-IR"/>
        </w:rPr>
        <w:t>تاييد مديرپروژه فروشنده</w:t>
      </w:r>
      <w:r w:rsidR="002E7AD3" w:rsidRPr="007F3EAC">
        <w:rPr>
          <w:rFonts w:cs="B Mitra"/>
          <w:sz w:val="28"/>
          <w:szCs w:val="28"/>
          <w:lang w:bidi="fa-IR"/>
        </w:rPr>
        <w:t xml:space="preserve"> </w:t>
      </w:r>
      <w:r w:rsidR="002E7AD3" w:rsidRPr="007F3EAC">
        <w:rPr>
          <w:rFonts w:cs="B Mitra" w:hint="cs"/>
          <w:sz w:val="28"/>
          <w:szCs w:val="28"/>
          <w:rtl/>
          <w:lang w:bidi="fa-IR"/>
        </w:rPr>
        <w:t xml:space="preserve">و </w:t>
      </w:r>
      <w:r w:rsidRPr="007F3EAC">
        <w:rPr>
          <w:rFonts w:cs="B Mitra" w:hint="cs"/>
          <w:sz w:val="28"/>
          <w:szCs w:val="28"/>
          <w:rtl/>
          <w:lang w:bidi="fa-IR"/>
        </w:rPr>
        <w:t>موفقيت در آزمون كاربري نرم افزار مربوطه</w:t>
      </w:r>
      <w:r w:rsidR="002E7AD3" w:rsidRPr="007F3EAC">
        <w:rPr>
          <w:rFonts w:cs="B Mitra" w:hint="cs"/>
          <w:sz w:val="28"/>
          <w:szCs w:val="28"/>
          <w:rtl/>
          <w:lang w:bidi="fa-IR"/>
        </w:rPr>
        <w:t xml:space="preserve"> كه توسط موسسه آموزش و پژوهش همكاران سيستم برگزار خواهد شد.</w:t>
      </w:r>
    </w:p>
    <w:p w:rsidR="007569A2" w:rsidRPr="007F3EAC" w:rsidRDefault="008D4FC8" w:rsidP="00F13516">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 xml:space="preserve">4-5- </w:t>
      </w:r>
      <w:r w:rsidR="007569A2" w:rsidRPr="007F3EAC">
        <w:rPr>
          <w:rFonts w:cs="B Mitra"/>
          <w:sz w:val="28"/>
          <w:szCs w:val="28"/>
          <w:rtl/>
          <w:lang w:bidi="fa-IR"/>
        </w:rPr>
        <w:t xml:space="preserve"> فروشنده متعهد است كه اطل</w:t>
      </w:r>
      <w:r w:rsidRPr="007F3EAC">
        <w:rPr>
          <w:rFonts w:cs="B Mitra"/>
          <w:sz w:val="28"/>
          <w:szCs w:val="28"/>
          <w:rtl/>
          <w:lang w:bidi="fa-IR"/>
        </w:rPr>
        <w:t>اعات خريدار را محرمانه تلقي ك</w:t>
      </w:r>
      <w:r w:rsidRPr="007F3EAC">
        <w:rPr>
          <w:rFonts w:cs="B Mitra" w:hint="cs"/>
          <w:sz w:val="28"/>
          <w:szCs w:val="28"/>
          <w:rtl/>
          <w:lang w:bidi="fa-IR"/>
        </w:rPr>
        <w:t>رده واز افشا</w:t>
      </w:r>
      <w:r w:rsidR="00F170C9" w:rsidRPr="007F3EAC">
        <w:rPr>
          <w:rFonts w:cs="B Mitra" w:hint="cs"/>
          <w:sz w:val="28"/>
          <w:szCs w:val="28"/>
          <w:rtl/>
          <w:lang w:bidi="fa-IR"/>
        </w:rPr>
        <w:t>ي</w:t>
      </w:r>
      <w:r w:rsidRPr="007F3EAC">
        <w:rPr>
          <w:rFonts w:cs="B Mitra" w:hint="cs"/>
          <w:sz w:val="28"/>
          <w:szCs w:val="28"/>
          <w:rtl/>
          <w:lang w:bidi="fa-IR"/>
        </w:rPr>
        <w:t xml:space="preserve"> آنها تحت هر شرا</w:t>
      </w:r>
      <w:r w:rsidR="00F170C9" w:rsidRPr="007F3EAC">
        <w:rPr>
          <w:rFonts w:cs="B Mitra" w:hint="cs"/>
          <w:sz w:val="28"/>
          <w:szCs w:val="28"/>
          <w:rtl/>
          <w:lang w:bidi="fa-IR"/>
        </w:rPr>
        <w:t>ي</w:t>
      </w:r>
      <w:r w:rsidRPr="007F3EAC">
        <w:rPr>
          <w:rFonts w:cs="B Mitra" w:hint="cs"/>
          <w:sz w:val="28"/>
          <w:szCs w:val="28"/>
          <w:rtl/>
          <w:lang w:bidi="fa-IR"/>
        </w:rPr>
        <w:t>ط</w:t>
      </w:r>
      <w:r w:rsidR="00F170C9" w:rsidRPr="007F3EAC">
        <w:rPr>
          <w:rFonts w:cs="B Mitra" w:hint="cs"/>
          <w:sz w:val="28"/>
          <w:szCs w:val="28"/>
          <w:rtl/>
          <w:lang w:bidi="fa-IR"/>
        </w:rPr>
        <w:t>ي</w:t>
      </w:r>
      <w:r w:rsidRPr="007F3EAC">
        <w:rPr>
          <w:rFonts w:cs="B Mitra" w:hint="cs"/>
          <w:sz w:val="28"/>
          <w:szCs w:val="28"/>
          <w:rtl/>
          <w:lang w:bidi="fa-IR"/>
        </w:rPr>
        <w:t xml:space="preserve"> خوددار</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00F13516" w:rsidRPr="007F3EAC">
        <w:rPr>
          <w:rFonts w:cs="B Mitra" w:hint="cs"/>
          <w:sz w:val="28"/>
          <w:szCs w:val="28"/>
          <w:rtl/>
          <w:lang w:bidi="fa-IR"/>
        </w:rPr>
        <w:t xml:space="preserve">د </w:t>
      </w:r>
      <w:r w:rsidR="00AB4B85" w:rsidRPr="007F3EAC">
        <w:rPr>
          <w:rFonts w:cs="B Mitra" w:hint="cs"/>
          <w:sz w:val="28"/>
          <w:szCs w:val="28"/>
          <w:rtl/>
          <w:lang w:bidi="fa-IR"/>
        </w:rPr>
        <w:t>فروشنده مکلف است ا</w:t>
      </w:r>
      <w:r w:rsidR="00F170C9" w:rsidRPr="007F3EAC">
        <w:rPr>
          <w:rFonts w:cs="B Mitra" w:hint="cs"/>
          <w:sz w:val="28"/>
          <w:szCs w:val="28"/>
          <w:rtl/>
          <w:lang w:bidi="fa-IR"/>
        </w:rPr>
        <w:t>ي</w:t>
      </w:r>
      <w:r w:rsidR="00AB4B85" w:rsidRPr="007F3EAC">
        <w:rPr>
          <w:rFonts w:cs="B Mitra" w:hint="cs"/>
          <w:sz w:val="28"/>
          <w:szCs w:val="28"/>
          <w:rtl/>
          <w:lang w:bidi="fa-IR"/>
        </w:rPr>
        <w:t>ن تعهد را به نحو مقتض</w:t>
      </w:r>
      <w:r w:rsidR="00F170C9" w:rsidRPr="007F3EAC">
        <w:rPr>
          <w:rFonts w:cs="B Mitra" w:hint="cs"/>
          <w:sz w:val="28"/>
          <w:szCs w:val="28"/>
          <w:rtl/>
          <w:lang w:bidi="fa-IR"/>
        </w:rPr>
        <w:t>ي</w:t>
      </w:r>
      <w:r w:rsidR="00AB4B85" w:rsidRPr="007F3EAC">
        <w:rPr>
          <w:rFonts w:cs="B Mitra" w:hint="cs"/>
          <w:sz w:val="28"/>
          <w:szCs w:val="28"/>
          <w:rtl/>
          <w:lang w:bidi="fa-IR"/>
        </w:rPr>
        <w:t xml:space="preserve"> به کل</w:t>
      </w:r>
      <w:r w:rsidR="00F170C9" w:rsidRPr="007F3EAC">
        <w:rPr>
          <w:rFonts w:cs="B Mitra" w:hint="cs"/>
          <w:sz w:val="28"/>
          <w:szCs w:val="28"/>
          <w:rtl/>
          <w:lang w:bidi="fa-IR"/>
        </w:rPr>
        <w:t>ي</w:t>
      </w:r>
      <w:r w:rsidR="00AB4B85" w:rsidRPr="007F3EAC">
        <w:rPr>
          <w:rFonts w:cs="B Mitra" w:hint="cs"/>
          <w:sz w:val="28"/>
          <w:szCs w:val="28"/>
          <w:rtl/>
          <w:lang w:bidi="fa-IR"/>
        </w:rPr>
        <w:t>ه کارکنان خود که بطور مستق</w:t>
      </w:r>
      <w:r w:rsidR="00F170C9" w:rsidRPr="007F3EAC">
        <w:rPr>
          <w:rFonts w:cs="B Mitra" w:hint="cs"/>
          <w:sz w:val="28"/>
          <w:szCs w:val="28"/>
          <w:rtl/>
          <w:lang w:bidi="fa-IR"/>
        </w:rPr>
        <w:t>ي</w:t>
      </w:r>
      <w:r w:rsidR="00AB4B85" w:rsidRPr="007F3EAC">
        <w:rPr>
          <w:rFonts w:cs="B Mitra" w:hint="cs"/>
          <w:sz w:val="28"/>
          <w:szCs w:val="28"/>
          <w:rtl/>
          <w:lang w:bidi="fa-IR"/>
        </w:rPr>
        <w:t>م در ارتباط با اجرا</w:t>
      </w:r>
      <w:r w:rsidR="00F170C9" w:rsidRPr="007F3EAC">
        <w:rPr>
          <w:rFonts w:cs="B Mitra" w:hint="cs"/>
          <w:sz w:val="28"/>
          <w:szCs w:val="28"/>
          <w:rtl/>
          <w:lang w:bidi="fa-IR"/>
        </w:rPr>
        <w:t>ي</w:t>
      </w:r>
      <w:r w:rsidR="00AB4B85" w:rsidRPr="007F3EAC">
        <w:rPr>
          <w:rFonts w:cs="B Mitra" w:hint="cs"/>
          <w:sz w:val="28"/>
          <w:szCs w:val="28"/>
          <w:rtl/>
          <w:lang w:bidi="fa-IR"/>
        </w:rPr>
        <w:t xml:space="preserve"> موضوع ا</w:t>
      </w:r>
      <w:r w:rsidR="00F170C9" w:rsidRPr="007F3EAC">
        <w:rPr>
          <w:rFonts w:cs="B Mitra" w:hint="cs"/>
          <w:sz w:val="28"/>
          <w:szCs w:val="28"/>
          <w:rtl/>
          <w:lang w:bidi="fa-IR"/>
        </w:rPr>
        <w:t>ي</w:t>
      </w:r>
      <w:r w:rsidR="00AB4B85" w:rsidRPr="007F3EAC">
        <w:rPr>
          <w:rFonts w:cs="B Mitra" w:hint="cs"/>
          <w:sz w:val="28"/>
          <w:szCs w:val="28"/>
          <w:rtl/>
          <w:lang w:bidi="fa-IR"/>
        </w:rPr>
        <w:t>ن قرارداد هستند ، تفه</w:t>
      </w:r>
      <w:r w:rsidR="00F170C9" w:rsidRPr="007F3EAC">
        <w:rPr>
          <w:rFonts w:cs="B Mitra" w:hint="cs"/>
          <w:sz w:val="28"/>
          <w:szCs w:val="28"/>
          <w:rtl/>
          <w:lang w:bidi="fa-IR"/>
        </w:rPr>
        <w:t>ي</w:t>
      </w:r>
      <w:r w:rsidR="00AB4B85" w:rsidRPr="007F3EAC">
        <w:rPr>
          <w:rFonts w:cs="B Mitra" w:hint="cs"/>
          <w:sz w:val="28"/>
          <w:szCs w:val="28"/>
          <w:rtl/>
          <w:lang w:bidi="fa-IR"/>
        </w:rPr>
        <w:t>م نما</w:t>
      </w:r>
      <w:r w:rsidR="00F170C9" w:rsidRPr="007F3EAC">
        <w:rPr>
          <w:rFonts w:cs="B Mitra" w:hint="cs"/>
          <w:sz w:val="28"/>
          <w:szCs w:val="28"/>
          <w:rtl/>
          <w:lang w:bidi="fa-IR"/>
        </w:rPr>
        <w:t>ي</w:t>
      </w:r>
      <w:r w:rsidR="00AB4B85" w:rsidRPr="007F3EAC">
        <w:rPr>
          <w:rFonts w:cs="B Mitra" w:hint="cs"/>
          <w:sz w:val="28"/>
          <w:szCs w:val="28"/>
          <w:rtl/>
          <w:lang w:bidi="fa-IR"/>
        </w:rPr>
        <w:t xml:space="preserve">د . </w:t>
      </w:r>
    </w:p>
    <w:p w:rsidR="007569A2" w:rsidRPr="007F3EAC" w:rsidRDefault="00114893" w:rsidP="00284DE0">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5</w:t>
      </w:r>
      <w:r w:rsidR="007569A2" w:rsidRPr="007F3EAC">
        <w:rPr>
          <w:rFonts w:cs="B Mitra"/>
          <w:sz w:val="28"/>
          <w:szCs w:val="28"/>
          <w:rtl/>
          <w:lang w:bidi="fa-IR"/>
        </w:rPr>
        <w:t>-5</w:t>
      </w:r>
      <w:r w:rsidR="008D4FC8" w:rsidRPr="007F3EAC">
        <w:rPr>
          <w:rFonts w:cs="B Mitra" w:hint="cs"/>
          <w:sz w:val="28"/>
          <w:szCs w:val="28"/>
          <w:rtl/>
          <w:lang w:bidi="fa-IR"/>
        </w:rPr>
        <w:t>-</w:t>
      </w:r>
      <w:r w:rsidR="007569A2" w:rsidRPr="007F3EAC">
        <w:rPr>
          <w:rFonts w:cs="B Mitra"/>
          <w:sz w:val="28"/>
          <w:szCs w:val="28"/>
          <w:rtl/>
          <w:lang w:bidi="fa-IR"/>
        </w:rPr>
        <w:t xml:space="preserve"> فروشنده متعهد است درصورت وجود بسترسخت افزاري مناسب درسايت خريدار، ظرف‌ حداكثر دو‌ هفته پس ‌از اعلام آمادگي او</w:t>
      </w:r>
      <w:r w:rsidR="00F13516" w:rsidRPr="007F3EAC">
        <w:rPr>
          <w:rFonts w:cs="B Mitra"/>
          <w:sz w:val="28"/>
          <w:szCs w:val="28"/>
          <w:rtl/>
          <w:lang w:bidi="fa-IR"/>
        </w:rPr>
        <w:t xml:space="preserve"> </w:t>
      </w:r>
      <w:r w:rsidR="007569A2" w:rsidRPr="007F3EAC">
        <w:rPr>
          <w:rFonts w:cs="B Mitra"/>
          <w:sz w:val="28"/>
          <w:szCs w:val="28"/>
          <w:rtl/>
          <w:lang w:bidi="fa-IR"/>
        </w:rPr>
        <w:t>، سيستم‌ها را با عنوان «</w:t>
      </w:r>
      <w:r w:rsidR="00F13516" w:rsidRPr="007F3EAC">
        <w:rPr>
          <w:rFonts w:cs="B Mitra" w:hint="cs"/>
          <w:sz w:val="28"/>
          <w:szCs w:val="28"/>
          <w:rtl/>
          <w:lang w:bidi="fa-IR"/>
        </w:rPr>
        <w:t xml:space="preserve"> </w:t>
      </w:r>
      <w:r w:rsidR="00284DE0">
        <w:rPr>
          <w:rFonts w:cs="B Mitra" w:hint="cs"/>
          <w:color w:val="493CF6"/>
          <w:sz w:val="28"/>
          <w:szCs w:val="28"/>
          <w:rtl/>
          <w:lang w:bidi="fa-IR"/>
        </w:rPr>
        <w:t>شرکت تولید و توسعه انرژی اتمی ایران</w:t>
      </w:r>
      <w:r w:rsidR="00F13516" w:rsidRPr="007F3EAC">
        <w:rPr>
          <w:rFonts w:cs="B Mitra" w:hint="cs"/>
          <w:color w:val="FF0000"/>
          <w:sz w:val="28"/>
          <w:szCs w:val="28"/>
          <w:rtl/>
          <w:lang w:bidi="fa-IR"/>
        </w:rPr>
        <w:t xml:space="preserve"> </w:t>
      </w:r>
      <w:r w:rsidR="007569A2" w:rsidRPr="007F3EAC">
        <w:rPr>
          <w:rFonts w:cs="B Mitra"/>
          <w:sz w:val="28"/>
          <w:szCs w:val="28"/>
          <w:rtl/>
          <w:lang w:bidi="fa-IR"/>
        </w:rPr>
        <w:t xml:space="preserve">» برروي كامپيوتر </w:t>
      </w:r>
      <w:r w:rsidR="007569A2" w:rsidRPr="007F3EAC">
        <w:rPr>
          <w:rFonts w:cs="B Mitra"/>
          <w:sz w:val="28"/>
          <w:szCs w:val="28"/>
          <w:lang w:bidi="fa-IR"/>
        </w:rPr>
        <w:t>SERVER</w:t>
      </w:r>
      <w:r w:rsidR="007569A2" w:rsidRPr="007F3EAC">
        <w:rPr>
          <w:rFonts w:cs="B Mitra"/>
          <w:sz w:val="28"/>
          <w:szCs w:val="28"/>
          <w:rtl/>
          <w:lang w:bidi="fa-IR"/>
        </w:rPr>
        <w:t xml:space="preserve"> خريدار نصب كند.</w:t>
      </w:r>
    </w:p>
    <w:p w:rsidR="00F13516" w:rsidRPr="007F3EAC" w:rsidRDefault="00F13516" w:rsidP="00070F7D">
      <w:pPr>
        <w:jc w:val="lowKashida"/>
        <w:rPr>
          <w:rFonts w:cs="B Mitra"/>
          <w:b/>
          <w:bCs/>
          <w:sz w:val="26"/>
          <w:szCs w:val="26"/>
          <w:u w:val="single"/>
          <w:rtl/>
          <w:lang w:bidi="fa-IR"/>
        </w:rPr>
      </w:pPr>
    </w:p>
    <w:p w:rsidR="00F13516" w:rsidRPr="007F3EAC" w:rsidRDefault="007569A2" w:rsidP="00F13516">
      <w:pPr>
        <w:jc w:val="lowKashida"/>
        <w:rPr>
          <w:rFonts w:cs="B Mitra"/>
          <w:b/>
          <w:bCs/>
          <w:sz w:val="26"/>
          <w:szCs w:val="26"/>
          <w:u w:val="single"/>
          <w:rtl/>
          <w:lang w:bidi="fa-IR"/>
        </w:rPr>
      </w:pPr>
      <w:r w:rsidRPr="007F3EAC">
        <w:rPr>
          <w:rFonts w:cs="B Mitra"/>
          <w:b/>
          <w:bCs/>
          <w:sz w:val="26"/>
          <w:szCs w:val="26"/>
          <w:u w:val="single"/>
          <w:rtl/>
          <w:lang w:bidi="fa-IR"/>
        </w:rPr>
        <w:t>ماده (</w:t>
      </w:r>
      <w:r w:rsidR="00C90B87" w:rsidRPr="007F3EAC">
        <w:rPr>
          <w:rFonts w:cs="B Mitra" w:hint="cs"/>
          <w:b/>
          <w:bCs/>
          <w:sz w:val="26"/>
          <w:szCs w:val="26"/>
          <w:u w:val="single"/>
          <w:rtl/>
          <w:lang w:bidi="fa-IR"/>
        </w:rPr>
        <w:t>6</w:t>
      </w:r>
      <w:r w:rsidRPr="007F3EAC">
        <w:rPr>
          <w:rFonts w:cs="B Mitra"/>
          <w:b/>
          <w:bCs/>
          <w:sz w:val="26"/>
          <w:szCs w:val="26"/>
          <w:u w:val="single"/>
          <w:rtl/>
          <w:lang w:bidi="fa-IR"/>
        </w:rPr>
        <w:t>) تعهدات خريدار</w:t>
      </w:r>
    </w:p>
    <w:p w:rsidR="007569A2" w:rsidRPr="007F3EAC" w:rsidRDefault="008D4FC8" w:rsidP="00272CEB">
      <w:pPr>
        <w:spacing w:before="240" w:line="420" w:lineRule="atLeast"/>
        <w:ind w:firstLine="44"/>
        <w:jc w:val="lowKashida"/>
        <w:rPr>
          <w:rFonts w:cs="B Mitra"/>
          <w:sz w:val="28"/>
          <w:szCs w:val="28"/>
          <w:rtl/>
          <w:lang w:bidi="fa-IR"/>
        </w:rPr>
      </w:pPr>
      <w:r w:rsidRPr="007F3EAC">
        <w:rPr>
          <w:rFonts w:cs="B Mitra" w:hint="cs"/>
          <w:sz w:val="28"/>
          <w:szCs w:val="28"/>
          <w:rtl/>
          <w:lang w:bidi="fa-IR"/>
        </w:rPr>
        <w:t>1-</w:t>
      </w:r>
      <w:r w:rsidR="00C90B87"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خريدار موظف است نماينده‌اي را به‌عنوان مسئول اجراي موضوع قرارداد با اختيارات كافي</w:t>
      </w:r>
      <w:r w:rsidRPr="007F3EAC">
        <w:rPr>
          <w:rFonts w:cs="B Mitra" w:hint="cs"/>
          <w:sz w:val="28"/>
          <w:szCs w:val="28"/>
          <w:rtl/>
          <w:lang w:bidi="fa-IR"/>
        </w:rPr>
        <w:t xml:space="preserve"> وکامل</w:t>
      </w:r>
      <w:r w:rsidR="007569A2" w:rsidRPr="007F3EAC">
        <w:rPr>
          <w:rFonts w:cs="B Mitra"/>
          <w:sz w:val="28"/>
          <w:szCs w:val="28"/>
          <w:rtl/>
          <w:lang w:bidi="fa-IR"/>
        </w:rPr>
        <w:t xml:space="preserve"> به فروشنده معرفي كند تا در مراحل مختلف</w:t>
      </w:r>
      <w:r w:rsidRPr="007F3EAC">
        <w:rPr>
          <w:rFonts w:cs="B Mitra" w:hint="cs"/>
          <w:sz w:val="28"/>
          <w:szCs w:val="28"/>
          <w:rtl/>
          <w:lang w:bidi="fa-IR"/>
        </w:rPr>
        <w:t xml:space="preserve"> ،</w:t>
      </w:r>
      <w:r w:rsidR="007569A2" w:rsidRPr="007F3EAC">
        <w:rPr>
          <w:rFonts w:cs="B Mitra"/>
          <w:sz w:val="28"/>
          <w:szCs w:val="28"/>
          <w:rtl/>
          <w:lang w:bidi="fa-IR"/>
        </w:rPr>
        <w:t xml:space="preserve"> هماه</w:t>
      </w:r>
      <w:r w:rsidRPr="007F3EAC">
        <w:rPr>
          <w:rFonts w:cs="B Mitra"/>
          <w:sz w:val="28"/>
          <w:szCs w:val="28"/>
          <w:rtl/>
          <w:lang w:bidi="fa-IR"/>
        </w:rPr>
        <w:t>نگي هاي لازم با ايشان صورت پذير</w:t>
      </w:r>
      <w:r w:rsidRPr="007F3EAC">
        <w:rPr>
          <w:rFonts w:cs="B Mitra" w:hint="cs"/>
          <w:sz w:val="28"/>
          <w:szCs w:val="28"/>
          <w:rtl/>
          <w:lang w:bidi="fa-IR"/>
        </w:rPr>
        <w:t xml:space="preserve">فته وتوافقات لازم انجام شود </w:t>
      </w:r>
      <w:r w:rsidR="007569A2" w:rsidRPr="007F3EAC">
        <w:rPr>
          <w:rFonts w:cs="B Mitra"/>
          <w:sz w:val="28"/>
          <w:szCs w:val="28"/>
          <w:rtl/>
          <w:lang w:bidi="fa-IR"/>
        </w:rPr>
        <w:t>.</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نده معرف</w:t>
      </w:r>
      <w:r w:rsidR="00F170C9" w:rsidRPr="007F3EAC">
        <w:rPr>
          <w:rFonts w:cs="B Mitra" w:hint="cs"/>
          <w:sz w:val="28"/>
          <w:szCs w:val="28"/>
          <w:rtl/>
          <w:lang w:bidi="fa-IR"/>
        </w:rPr>
        <w:t>ي</w:t>
      </w:r>
      <w:r w:rsidRPr="007F3EAC">
        <w:rPr>
          <w:rFonts w:cs="B Mitra" w:hint="cs"/>
          <w:sz w:val="28"/>
          <w:szCs w:val="28"/>
          <w:rtl/>
          <w:lang w:bidi="fa-IR"/>
        </w:rPr>
        <w:t xml:space="preserve"> شده تا پا</w:t>
      </w:r>
      <w:r w:rsidR="00F170C9" w:rsidRPr="007F3EAC">
        <w:rPr>
          <w:rFonts w:cs="B Mitra" w:hint="cs"/>
          <w:sz w:val="28"/>
          <w:szCs w:val="28"/>
          <w:rtl/>
          <w:lang w:bidi="fa-IR"/>
        </w:rPr>
        <w:t>ي</w:t>
      </w:r>
      <w:r w:rsidRPr="007F3EAC">
        <w:rPr>
          <w:rFonts w:cs="B Mitra" w:hint="cs"/>
          <w:sz w:val="28"/>
          <w:szCs w:val="28"/>
          <w:rtl/>
          <w:lang w:bidi="fa-IR"/>
        </w:rPr>
        <w:t>ان مدت قرارداد با</w:t>
      </w:r>
      <w:r w:rsidR="00F170C9" w:rsidRPr="007F3EAC">
        <w:rPr>
          <w:rFonts w:cs="B Mitra" w:hint="cs"/>
          <w:sz w:val="28"/>
          <w:szCs w:val="28"/>
          <w:rtl/>
          <w:lang w:bidi="fa-IR"/>
        </w:rPr>
        <w:t>ي</w:t>
      </w:r>
      <w:r w:rsidRPr="007F3EAC">
        <w:rPr>
          <w:rFonts w:cs="B Mitra" w:hint="cs"/>
          <w:sz w:val="28"/>
          <w:szCs w:val="28"/>
          <w:rtl/>
          <w:lang w:bidi="fa-IR"/>
        </w:rPr>
        <w:t>د ثابت بوده وتغ</w:t>
      </w:r>
      <w:r w:rsidR="00F170C9" w:rsidRPr="007F3EAC">
        <w:rPr>
          <w:rFonts w:cs="B Mitra" w:hint="cs"/>
          <w:sz w:val="28"/>
          <w:szCs w:val="28"/>
          <w:rtl/>
          <w:lang w:bidi="fa-IR"/>
        </w:rPr>
        <w:t>يي</w:t>
      </w:r>
      <w:r w:rsidRPr="007F3EAC">
        <w:rPr>
          <w:rFonts w:cs="B Mitra" w:hint="cs"/>
          <w:sz w:val="28"/>
          <w:szCs w:val="28"/>
          <w:rtl/>
          <w:lang w:bidi="fa-IR"/>
        </w:rPr>
        <w:t xml:space="preserve">ر نکند . </w:t>
      </w:r>
    </w:p>
    <w:p w:rsidR="007569A2" w:rsidRPr="007F3EAC" w:rsidRDefault="008D4FC8" w:rsidP="00F13516">
      <w:pPr>
        <w:spacing w:before="240" w:line="420" w:lineRule="atLeast"/>
        <w:ind w:firstLine="44"/>
        <w:jc w:val="lowKashida"/>
        <w:rPr>
          <w:rFonts w:cs="B Mitra"/>
          <w:sz w:val="28"/>
          <w:szCs w:val="28"/>
          <w:rtl/>
          <w:lang w:bidi="fa-IR"/>
        </w:rPr>
      </w:pPr>
      <w:r w:rsidRPr="007F3EAC">
        <w:rPr>
          <w:rFonts w:cs="B Mitra" w:hint="cs"/>
          <w:sz w:val="28"/>
          <w:szCs w:val="28"/>
          <w:rtl/>
          <w:lang w:bidi="fa-IR"/>
        </w:rPr>
        <w:t>2-</w:t>
      </w:r>
      <w:r w:rsidR="00C90B87" w:rsidRPr="007F3EAC">
        <w:rPr>
          <w:rFonts w:cs="B Mitra" w:hint="cs"/>
          <w:sz w:val="28"/>
          <w:szCs w:val="28"/>
          <w:rtl/>
          <w:lang w:bidi="fa-IR"/>
        </w:rPr>
        <w:t>6</w:t>
      </w:r>
      <w:r w:rsidRPr="007F3EAC">
        <w:rPr>
          <w:rFonts w:cs="B Mitra" w:hint="cs"/>
          <w:sz w:val="28"/>
          <w:szCs w:val="28"/>
          <w:rtl/>
          <w:lang w:bidi="fa-IR"/>
        </w:rPr>
        <w:t>-  وظا</w:t>
      </w:r>
      <w:r w:rsidR="00F170C9" w:rsidRPr="007F3EAC">
        <w:rPr>
          <w:rFonts w:cs="B Mitra" w:hint="cs"/>
          <w:sz w:val="28"/>
          <w:szCs w:val="28"/>
          <w:rtl/>
          <w:lang w:bidi="fa-IR"/>
        </w:rPr>
        <w:t>ي</w:t>
      </w:r>
      <w:r w:rsidRPr="007F3EAC">
        <w:rPr>
          <w:rFonts w:cs="B Mitra" w:hint="cs"/>
          <w:sz w:val="28"/>
          <w:szCs w:val="28"/>
          <w:rtl/>
          <w:lang w:bidi="fa-IR"/>
        </w:rPr>
        <w:t xml:space="preserve">ف </w:t>
      </w:r>
      <w:r w:rsidR="007569A2" w:rsidRPr="007F3EAC">
        <w:rPr>
          <w:rFonts w:cs="B Mitra"/>
          <w:sz w:val="28"/>
          <w:szCs w:val="28"/>
          <w:rtl/>
          <w:lang w:bidi="fa-IR"/>
        </w:rPr>
        <w:t>نماينده‌ي معرفي شده توسط خريدار</w:t>
      </w:r>
      <w:r w:rsidRPr="007F3EAC">
        <w:rPr>
          <w:rFonts w:cs="B Mitra" w:hint="cs"/>
          <w:sz w:val="28"/>
          <w:szCs w:val="28"/>
          <w:rtl/>
          <w:lang w:bidi="fa-IR"/>
        </w:rPr>
        <w:t xml:space="preserve">عبارتند از : </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1-2-6- </w:t>
      </w:r>
      <w:r w:rsidR="007569A2" w:rsidRPr="007F3EAC">
        <w:rPr>
          <w:rFonts w:cs="B Mitra"/>
          <w:sz w:val="28"/>
          <w:szCs w:val="28"/>
          <w:rtl/>
          <w:lang w:bidi="fa-IR"/>
        </w:rPr>
        <w:t xml:space="preserve"> امضاي توافق نامه‌ي عملياتي </w:t>
      </w:r>
      <w:r w:rsidR="00AA2568" w:rsidRPr="007F3EAC">
        <w:rPr>
          <w:rFonts w:cs="B Mitra" w:hint="cs"/>
          <w:sz w:val="28"/>
          <w:szCs w:val="28"/>
          <w:rtl/>
          <w:lang w:bidi="fa-IR"/>
        </w:rPr>
        <w:t xml:space="preserve">همكاري در </w:t>
      </w:r>
      <w:r w:rsidR="007569A2" w:rsidRPr="007F3EAC">
        <w:rPr>
          <w:rFonts w:cs="B Mitra"/>
          <w:sz w:val="28"/>
          <w:szCs w:val="28"/>
          <w:rtl/>
          <w:lang w:bidi="fa-IR"/>
        </w:rPr>
        <w:t xml:space="preserve">استقرار نرم افزارهاي موضوع قرارداد به اتفاق مدير پروژه‌ي معرفي شده توسط فروشنده و </w:t>
      </w:r>
      <w:r w:rsidRPr="007F3EAC">
        <w:rPr>
          <w:rFonts w:cs="B Mitra" w:hint="cs"/>
          <w:sz w:val="28"/>
          <w:szCs w:val="28"/>
          <w:rtl/>
          <w:lang w:bidi="fa-IR"/>
        </w:rPr>
        <w:t xml:space="preserve">انجام اقدامات </w:t>
      </w:r>
      <w:r w:rsidR="007569A2" w:rsidRPr="007F3EAC">
        <w:rPr>
          <w:rFonts w:cs="B Mitra"/>
          <w:sz w:val="28"/>
          <w:szCs w:val="28"/>
          <w:rtl/>
          <w:lang w:bidi="fa-IR"/>
        </w:rPr>
        <w:t>لازم براي اجراي آن.</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lastRenderedPageBreak/>
        <w:t xml:space="preserve">2-2-6- </w:t>
      </w:r>
      <w:r w:rsidR="007569A2" w:rsidRPr="007F3EAC">
        <w:rPr>
          <w:rFonts w:cs="B Mitra"/>
          <w:sz w:val="28"/>
          <w:szCs w:val="28"/>
          <w:rtl/>
          <w:lang w:bidi="fa-IR"/>
        </w:rPr>
        <w:t xml:space="preserve"> بررسي گزارش ارايه شده توسط مديرپروژه‌ي فروشنده از وضعيت جاري پيش نيازهاي لازم براي</w:t>
      </w:r>
      <w:r w:rsidR="00AA2568" w:rsidRPr="007F3EAC">
        <w:rPr>
          <w:rFonts w:cs="B Mitra" w:hint="cs"/>
          <w:sz w:val="28"/>
          <w:szCs w:val="28"/>
          <w:rtl/>
          <w:lang w:bidi="fa-IR"/>
        </w:rPr>
        <w:t xml:space="preserve"> همكاري در</w:t>
      </w:r>
      <w:r w:rsidR="007569A2" w:rsidRPr="007F3EAC">
        <w:rPr>
          <w:rFonts w:cs="B Mitra"/>
          <w:sz w:val="28"/>
          <w:szCs w:val="28"/>
          <w:rtl/>
          <w:lang w:bidi="fa-IR"/>
        </w:rPr>
        <w:t xml:space="preserve"> استقرار نرم افزارهاي موضوع قرارداد و تلاش براي تكميل و يا مهيا ساختن آن‌ها.</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3-2-6- </w:t>
      </w:r>
      <w:r w:rsidR="007569A2" w:rsidRPr="007F3EAC">
        <w:rPr>
          <w:rFonts w:cs="B Mitra"/>
          <w:sz w:val="28"/>
          <w:szCs w:val="28"/>
          <w:rtl/>
          <w:lang w:bidi="fa-IR"/>
        </w:rPr>
        <w:t xml:space="preserve"> بررسي گزارش‌هاي ماهيانه‌اي كه  توسط مدير پروژه‌ي فروشنده ارايه مي‌شود و انجام اقدامات لازم براي رفع مشكلات احتمالي</w:t>
      </w:r>
      <w:r w:rsidRPr="007F3EAC">
        <w:rPr>
          <w:rFonts w:cs="B Mitra" w:hint="cs"/>
          <w:sz w:val="28"/>
          <w:szCs w:val="28"/>
          <w:rtl/>
          <w:lang w:bidi="fa-IR"/>
        </w:rPr>
        <w:t xml:space="preserve"> مطرح</w:t>
      </w:r>
      <w:r w:rsidRPr="007F3EAC">
        <w:rPr>
          <w:rFonts w:cs="B Mitra"/>
          <w:sz w:val="28"/>
          <w:szCs w:val="28"/>
          <w:rtl/>
          <w:lang w:bidi="fa-IR"/>
        </w:rPr>
        <w:t xml:space="preserve"> شده</w:t>
      </w:r>
      <w:r w:rsidRPr="007F3EAC">
        <w:rPr>
          <w:rFonts w:cs="B Mitra" w:hint="cs"/>
          <w:sz w:val="28"/>
          <w:szCs w:val="28"/>
          <w:rtl/>
          <w:lang w:bidi="fa-IR"/>
        </w:rPr>
        <w:t xml:space="preserve"> برا</w:t>
      </w:r>
      <w:r w:rsidR="00F170C9" w:rsidRPr="007F3EAC">
        <w:rPr>
          <w:rFonts w:cs="B Mitra" w:hint="cs"/>
          <w:sz w:val="28"/>
          <w:szCs w:val="28"/>
          <w:rtl/>
          <w:lang w:bidi="fa-IR"/>
        </w:rPr>
        <w:t>ي</w:t>
      </w:r>
      <w:r w:rsidRPr="007F3EAC">
        <w:rPr>
          <w:rFonts w:cs="B Mitra" w:hint="cs"/>
          <w:sz w:val="28"/>
          <w:szCs w:val="28"/>
          <w:rtl/>
          <w:lang w:bidi="fa-IR"/>
        </w:rPr>
        <w:t xml:space="preserve"> استقرار کامل س</w:t>
      </w:r>
      <w:r w:rsidR="00F170C9" w:rsidRPr="007F3EAC">
        <w:rPr>
          <w:rFonts w:cs="B Mitra" w:hint="cs"/>
          <w:sz w:val="28"/>
          <w:szCs w:val="28"/>
          <w:rtl/>
          <w:lang w:bidi="fa-IR"/>
        </w:rPr>
        <w:t>ي</w:t>
      </w:r>
      <w:r w:rsidRPr="007F3EAC">
        <w:rPr>
          <w:rFonts w:cs="B Mitra" w:hint="cs"/>
          <w:sz w:val="28"/>
          <w:szCs w:val="28"/>
          <w:rtl/>
          <w:lang w:bidi="fa-IR"/>
        </w:rPr>
        <w:t xml:space="preserve">ستمها </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4-2-6- </w:t>
      </w:r>
      <w:r w:rsidR="007569A2" w:rsidRPr="007F3EAC">
        <w:rPr>
          <w:rFonts w:cs="B Mitra"/>
          <w:sz w:val="28"/>
          <w:szCs w:val="28"/>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5-2-6- </w:t>
      </w:r>
      <w:r w:rsidR="007569A2" w:rsidRPr="007F3EAC">
        <w:rPr>
          <w:rFonts w:cs="B Mitra"/>
          <w:sz w:val="28"/>
          <w:szCs w:val="28"/>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Pr="007F3EAC">
        <w:rPr>
          <w:rFonts w:cs="B Mitra" w:hint="cs"/>
          <w:sz w:val="28"/>
          <w:szCs w:val="28"/>
          <w:rtl/>
          <w:lang w:bidi="fa-IR"/>
        </w:rPr>
        <w:t xml:space="preserve"> فهرست </w:t>
      </w:r>
      <w:r w:rsidR="00F170C9" w:rsidRPr="007F3EAC">
        <w:rPr>
          <w:rFonts w:cs="B Mitra" w:hint="cs"/>
          <w:sz w:val="28"/>
          <w:szCs w:val="28"/>
          <w:rtl/>
          <w:lang w:bidi="fa-IR"/>
        </w:rPr>
        <w:t>ي</w:t>
      </w:r>
      <w:r w:rsidRPr="007F3EAC">
        <w:rPr>
          <w:rFonts w:cs="B Mitra" w:hint="cs"/>
          <w:sz w:val="28"/>
          <w:szCs w:val="28"/>
          <w:rtl/>
          <w:lang w:bidi="fa-IR"/>
        </w:rPr>
        <w:t>اد شده با</w:t>
      </w:r>
      <w:r w:rsidR="00F170C9" w:rsidRPr="007F3EAC">
        <w:rPr>
          <w:rFonts w:cs="B Mitra" w:hint="cs"/>
          <w:sz w:val="28"/>
          <w:szCs w:val="28"/>
          <w:rtl/>
          <w:lang w:bidi="fa-IR"/>
        </w:rPr>
        <w:t>ي</w:t>
      </w:r>
      <w:r w:rsidRPr="007F3EAC">
        <w:rPr>
          <w:rFonts w:cs="B Mitra" w:hint="cs"/>
          <w:sz w:val="28"/>
          <w:szCs w:val="28"/>
          <w:rtl/>
          <w:lang w:bidi="fa-IR"/>
        </w:rPr>
        <w:t>ست</w:t>
      </w:r>
      <w:r w:rsidR="00F170C9" w:rsidRPr="007F3EAC">
        <w:rPr>
          <w:rFonts w:cs="B Mitra" w:hint="cs"/>
          <w:sz w:val="28"/>
          <w:szCs w:val="28"/>
          <w:rtl/>
          <w:lang w:bidi="fa-IR"/>
        </w:rPr>
        <w:t>ي</w:t>
      </w:r>
      <w:r w:rsidRPr="007F3EAC">
        <w:rPr>
          <w:rFonts w:cs="B Mitra" w:hint="cs"/>
          <w:sz w:val="28"/>
          <w:szCs w:val="28"/>
          <w:rtl/>
          <w:lang w:bidi="fa-IR"/>
        </w:rPr>
        <w:t xml:space="preserve"> در ابتدا</w:t>
      </w:r>
      <w:r w:rsidR="00F170C9" w:rsidRPr="007F3EAC">
        <w:rPr>
          <w:rFonts w:cs="B Mitra" w:hint="cs"/>
          <w:sz w:val="28"/>
          <w:szCs w:val="28"/>
          <w:rtl/>
          <w:lang w:bidi="fa-IR"/>
        </w:rPr>
        <w:t>ي</w:t>
      </w:r>
      <w:r w:rsidRPr="007F3EAC">
        <w:rPr>
          <w:rFonts w:cs="B Mitra" w:hint="cs"/>
          <w:sz w:val="28"/>
          <w:szCs w:val="28"/>
          <w:rtl/>
          <w:lang w:bidi="fa-IR"/>
        </w:rPr>
        <w:t xml:space="preserve"> قرارداد ، </w:t>
      </w:r>
      <w:r w:rsidR="00CE7208" w:rsidRPr="007F3EAC">
        <w:rPr>
          <w:rFonts w:cs="B Mitra" w:hint="cs"/>
          <w:sz w:val="28"/>
          <w:szCs w:val="28"/>
          <w:rtl/>
          <w:lang w:bidi="fa-IR"/>
        </w:rPr>
        <w:t>با توجه به مفاد</w:t>
      </w:r>
      <w:r w:rsidRPr="007F3EAC">
        <w:rPr>
          <w:rFonts w:cs="B Mitra" w:hint="cs"/>
          <w:sz w:val="28"/>
          <w:szCs w:val="28"/>
          <w:rtl/>
          <w:lang w:bidi="fa-IR"/>
        </w:rPr>
        <w:t xml:space="preserve"> ا</w:t>
      </w:r>
      <w:r w:rsidR="00F170C9" w:rsidRPr="007F3EAC">
        <w:rPr>
          <w:rFonts w:cs="B Mitra" w:hint="cs"/>
          <w:sz w:val="28"/>
          <w:szCs w:val="28"/>
          <w:rtl/>
          <w:lang w:bidi="fa-IR"/>
        </w:rPr>
        <w:t>ي</w:t>
      </w:r>
      <w:r w:rsidRPr="007F3EAC">
        <w:rPr>
          <w:rFonts w:cs="B Mitra" w:hint="cs"/>
          <w:sz w:val="28"/>
          <w:szCs w:val="28"/>
          <w:rtl/>
          <w:lang w:bidi="fa-IR"/>
        </w:rPr>
        <w:t>ن قرارداد ( از جمله ماده 3  قرارداد ) ته</w:t>
      </w:r>
      <w:r w:rsidR="00F170C9" w:rsidRPr="007F3EAC">
        <w:rPr>
          <w:rFonts w:cs="B Mitra" w:hint="cs"/>
          <w:sz w:val="28"/>
          <w:szCs w:val="28"/>
          <w:rtl/>
          <w:lang w:bidi="fa-IR"/>
        </w:rPr>
        <w:t>ي</w:t>
      </w:r>
      <w:r w:rsidRPr="007F3EAC">
        <w:rPr>
          <w:rFonts w:cs="B Mitra" w:hint="cs"/>
          <w:sz w:val="28"/>
          <w:szCs w:val="28"/>
          <w:rtl/>
          <w:lang w:bidi="fa-IR"/>
        </w:rPr>
        <w:t>ه و به نما</w:t>
      </w:r>
      <w:r w:rsidR="00F170C9" w:rsidRPr="007F3EAC">
        <w:rPr>
          <w:rFonts w:cs="B Mitra" w:hint="cs"/>
          <w:sz w:val="28"/>
          <w:szCs w:val="28"/>
          <w:rtl/>
          <w:lang w:bidi="fa-IR"/>
        </w:rPr>
        <w:t>ي</w:t>
      </w:r>
      <w:r w:rsidRPr="007F3EAC">
        <w:rPr>
          <w:rFonts w:cs="B Mitra" w:hint="cs"/>
          <w:sz w:val="28"/>
          <w:szCs w:val="28"/>
          <w:rtl/>
          <w:lang w:bidi="fa-IR"/>
        </w:rPr>
        <w:t>نده فروشنده تسل</w:t>
      </w:r>
      <w:r w:rsidR="00F170C9" w:rsidRPr="007F3EAC">
        <w:rPr>
          <w:rFonts w:cs="B Mitra" w:hint="cs"/>
          <w:sz w:val="28"/>
          <w:szCs w:val="28"/>
          <w:rtl/>
          <w:lang w:bidi="fa-IR"/>
        </w:rPr>
        <w:t>ي</w:t>
      </w:r>
      <w:r w:rsidRPr="007F3EAC">
        <w:rPr>
          <w:rFonts w:cs="B Mitra" w:hint="cs"/>
          <w:sz w:val="28"/>
          <w:szCs w:val="28"/>
          <w:rtl/>
          <w:lang w:bidi="fa-IR"/>
        </w:rPr>
        <w:t>م شود وپس از ارائه ، قابل تغ</w:t>
      </w:r>
      <w:r w:rsidR="00F170C9" w:rsidRPr="007F3EAC">
        <w:rPr>
          <w:rFonts w:cs="B Mitra" w:hint="cs"/>
          <w:sz w:val="28"/>
          <w:szCs w:val="28"/>
          <w:rtl/>
          <w:lang w:bidi="fa-IR"/>
        </w:rPr>
        <w:t>يي</w:t>
      </w:r>
      <w:r w:rsidRPr="007F3EAC">
        <w:rPr>
          <w:rFonts w:cs="B Mitra" w:hint="cs"/>
          <w:sz w:val="28"/>
          <w:szCs w:val="28"/>
          <w:rtl/>
          <w:lang w:bidi="fa-IR"/>
        </w:rPr>
        <w:t>ر نم</w:t>
      </w:r>
      <w:r w:rsidR="00F170C9" w:rsidRPr="007F3EAC">
        <w:rPr>
          <w:rFonts w:cs="B Mitra" w:hint="cs"/>
          <w:sz w:val="28"/>
          <w:szCs w:val="28"/>
          <w:rtl/>
          <w:lang w:bidi="fa-IR"/>
        </w:rPr>
        <w:t>ي</w:t>
      </w:r>
      <w:r w:rsidRPr="007F3EAC">
        <w:rPr>
          <w:rFonts w:cs="B Mitra" w:hint="cs"/>
          <w:sz w:val="28"/>
          <w:szCs w:val="28"/>
          <w:rtl/>
          <w:lang w:bidi="fa-IR"/>
        </w:rPr>
        <w:t xml:space="preserve"> باشد . </w:t>
      </w:r>
    </w:p>
    <w:p w:rsidR="00052AF1" w:rsidRPr="007F3EAC" w:rsidRDefault="00C90B87" w:rsidP="00CD1EFF">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6-2-</w:t>
      </w:r>
      <w:r w:rsidR="00293B13" w:rsidRPr="007F3EAC">
        <w:rPr>
          <w:rFonts w:cs="B Mitra" w:hint="cs"/>
          <w:sz w:val="28"/>
          <w:szCs w:val="28"/>
          <w:rtl/>
          <w:lang w:bidi="fa-IR"/>
        </w:rPr>
        <w:t>6</w:t>
      </w:r>
      <w:r w:rsidRPr="007F3EAC">
        <w:rPr>
          <w:rFonts w:cs="B Mitra" w:hint="cs"/>
          <w:sz w:val="28"/>
          <w:szCs w:val="28"/>
          <w:rtl/>
          <w:lang w:bidi="fa-IR"/>
        </w:rPr>
        <w:t xml:space="preserve">- </w:t>
      </w:r>
      <w:r w:rsidR="00CD1EFF" w:rsidRPr="007F3EAC">
        <w:rPr>
          <w:rFonts w:cs="B Mitra" w:hint="cs"/>
          <w:sz w:val="28"/>
          <w:szCs w:val="28"/>
          <w:rtl/>
          <w:lang w:bidi="fa-IR"/>
        </w:rPr>
        <w:t>تائيد</w:t>
      </w:r>
      <w:r w:rsidR="00CD1EFF" w:rsidRPr="007F3EAC">
        <w:rPr>
          <w:rFonts w:cs="B Mitra"/>
          <w:sz w:val="28"/>
          <w:szCs w:val="28"/>
          <w:rtl/>
          <w:lang w:bidi="fa-IR"/>
        </w:rPr>
        <w:t xml:space="preserve"> </w:t>
      </w:r>
      <w:r w:rsidR="00CD1EFF" w:rsidRPr="007F3EAC">
        <w:rPr>
          <w:rFonts w:cs="B Mitra" w:hint="cs"/>
          <w:sz w:val="28"/>
          <w:szCs w:val="28"/>
          <w:rtl/>
          <w:lang w:bidi="fa-IR"/>
        </w:rPr>
        <w:t xml:space="preserve">چك ليستهاي آموزش و همكاري در استقرار </w:t>
      </w:r>
      <w:r w:rsidR="00241C28" w:rsidRPr="007F3EAC">
        <w:rPr>
          <w:rFonts w:cs="B Mitra" w:hint="cs"/>
          <w:sz w:val="28"/>
          <w:szCs w:val="28"/>
          <w:rtl/>
          <w:lang w:bidi="fa-IR"/>
        </w:rPr>
        <w:t xml:space="preserve">و عملياتي شدن </w:t>
      </w:r>
      <w:r w:rsidR="00CD1EFF" w:rsidRPr="007F3EAC">
        <w:rPr>
          <w:rFonts w:cs="B Mitra" w:hint="cs"/>
          <w:sz w:val="28"/>
          <w:szCs w:val="28"/>
          <w:rtl/>
          <w:lang w:bidi="fa-IR"/>
        </w:rPr>
        <w:t xml:space="preserve">هر سيستم كه به تائيد كاربران مرتبط رسيده و همچنين </w:t>
      </w:r>
      <w:r w:rsidR="00CD1EFF" w:rsidRPr="007F3EAC">
        <w:rPr>
          <w:rFonts w:cs="B Mitra"/>
          <w:sz w:val="28"/>
          <w:szCs w:val="28"/>
          <w:rtl/>
          <w:lang w:bidi="fa-IR"/>
        </w:rPr>
        <w:t>تكميل مراحل مندرج در توافق‌نامه‌ي مذكور در بند (</w:t>
      </w:r>
      <w:r w:rsidR="00CD1EFF" w:rsidRPr="007F3EAC">
        <w:rPr>
          <w:rFonts w:cs="B Mitra" w:hint="cs"/>
          <w:sz w:val="28"/>
          <w:szCs w:val="28"/>
          <w:rtl/>
          <w:lang w:bidi="fa-IR"/>
        </w:rPr>
        <w:t>2</w:t>
      </w:r>
      <w:r w:rsidR="00CD1EFF" w:rsidRPr="007F3EAC">
        <w:rPr>
          <w:rFonts w:cs="B Mitra"/>
          <w:sz w:val="28"/>
          <w:szCs w:val="28"/>
          <w:rtl/>
          <w:lang w:bidi="fa-IR"/>
        </w:rPr>
        <w:t>-2-</w:t>
      </w:r>
      <w:r w:rsidR="00CD1EFF" w:rsidRPr="007F3EAC">
        <w:rPr>
          <w:rFonts w:cs="B Mitra" w:hint="cs"/>
          <w:sz w:val="28"/>
          <w:szCs w:val="28"/>
          <w:rtl/>
          <w:lang w:bidi="fa-IR"/>
        </w:rPr>
        <w:t>5</w:t>
      </w:r>
      <w:r w:rsidR="00CD1EFF" w:rsidRPr="007F3EAC">
        <w:rPr>
          <w:rFonts w:cs="B Mitra"/>
          <w:sz w:val="28"/>
          <w:szCs w:val="28"/>
          <w:rtl/>
          <w:lang w:bidi="fa-IR"/>
        </w:rPr>
        <w:t xml:space="preserve">) </w:t>
      </w:r>
      <w:r w:rsidR="00CD1EFF" w:rsidRPr="007F3EAC">
        <w:rPr>
          <w:rFonts w:cs="B Mitra" w:hint="cs"/>
          <w:sz w:val="28"/>
          <w:szCs w:val="28"/>
          <w:rtl/>
          <w:lang w:bidi="fa-IR"/>
        </w:rPr>
        <w:t>توسط</w:t>
      </w:r>
      <w:r w:rsidR="00CD1EFF" w:rsidRPr="007F3EAC">
        <w:rPr>
          <w:rFonts w:cs="B Mitra"/>
          <w:sz w:val="28"/>
          <w:szCs w:val="28"/>
          <w:rtl/>
          <w:lang w:bidi="fa-IR"/>
        </w:rPr>
        <w:t xml:space="preserve"> نماينده‌ي خريدار.</w:t>
      </w:r>
      <w:r w:rsidR="00241C28" w:rsidRPr="007F3EAC">
        <w:rPr>
          <w:rFonts w:cs="B Mitra" w:hint="cs"/>
          <w:sz w:val="28"/>
          <w:szCs w:val="28"/>
          <w:rtl/>
          <w:lang w:bidi="fa-IR"/>
        </w:rPr>
        <w:t xml:space="preserve">        </w:t>
      </w:r>
      <w:r w:rsidR="00241C28" w:rsidRPr="007F3EAC">
        <w:rPr>
          <w:rFonts w:cs="B Mitra" w:hint="cs"/>
          <w:sz w:val="28"/>
          <w:szCs w:val="28"/>
          <w:u w:val="single"/>
          <w:rtl/>
          <w:lang w:bidi="fa-IR"/>
        </w:rPr>
        <w:t xml:space="preserve"> (پيوست شماره 3 )</w:t>
      </w:r>
    </w:p>
    <w:p w:rsidR="00CE7208" w:rsidRPr="007F3EAC" w:rsidRDefault="00CE7208" w:rsidP="00FB5F8D">
      <w:pPr>
        <w:spacing w:before="240" w:line="420" w:lineRule="atLeast"/>
        <w:ind w:left="404" w:firstLine="44"/>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با توجه به ا</w:t>
      </w:r>
      <w:r w:rsidR="00F170C9" w:rsidRPr="007F3EAC">
        <w:rPr>
          <w:rFonts w:cs="B Mitra" w:hint="cs"/>
          <w:sz w:val="28"/>
          <w:szCs w:val="28"/>
          <w:rtl/>
          <w:lang w:bidi="fa-IR"/>
        </w:rPr>
        <w:t>ي</w:t>
      </w:r>
      <w:r w:rsidRPr="007F3EAC">
        <w:rPr>
          <w:rFonts w:cs="B Mitra" w:hint="cs"/>
          <w:sz w:val="28"/>
          <w:szCs w:val="28"/>
          <w:rtl/>
          <w:lang w:bidi="fa-IR"/>
        </w:rPr>
        <w:t>نکه مد</w:t>
      </w:r>
      <w:r w:rsidR="00F170C9" w:rsidRPr="007F3EAC">
        <w:rPr>
          <w:rFonts w:cs="B Mitra" w:hint="cs"/>
          <w:sz w:val="28"/>
          <w:szCs w:val="28"/>
          <w:rtl/>
          <w:lang w:bidi="fa-IR"/>
        </w:rPr>
        <w:t>ي</w:t>
      </w:r>
      <w:r w:rsidRPr="007F3EAC">
        <w:rPr>
          <w:rFonts w:cs="B Mitra" w:hint="cs"/>
          <w:sz w:val="28"/>
          <w:szCs w:val="28"/>
          <w:rtl/>
          <w:lang w:bidi="fa-IR"/>
        </w:rPr>
        <w:t>رپروژه معرف</w:t>
      </w:r>
      <w:r w:rsidR="00F170C9" w:rsidRPr="007F3EAC">
        <w:rPr>
          <w:rFonts w:cs="B Mitra" w:hint="cs"/>
          <w:sz w:val="28"/>
          <w:szCs w:val="28"/>
          <w:rtl/>
          <w:lang w:bidi="fa-IR"/>
        </w:rPr>
        <w:t>ي</w:t>
      </w:r>
      <w:r w:rsidRPr="007F3EAC">
        <w:rPr>
          <w:rFonts w:cs="B Mitra" w:hint="cs"/>
          <w:sz w:val="28"/>
          <w:szCs w:val="28"/>
          <w:rtl/>
          <w:lang w:bidi="fa-IR"/>
        </w:rPr>
        <w:t xml:space="preserve"> شده از طرف فروشنده ونما</w:t>
      </w:r>
      <w:r w:rsidR="00F170C9" w:rsidRPr="007F3EAC">
        <w:rPr>
          <w:rFonts w:cs="B Mitra" w:hint="cs"/>
          <w:sz w:val="28"/>
          <w:szCs w:val="28"/>
          <w:rtl/>
          <w:lang w:bidi="fa-IR"/>
        </w:rPr>
        <w:t>ي</w:t>
      </w:r>
      <w:r w:rsidRPr="007F3EAC">
        <w:rPr>
          <w:rFonts w:cs="B Mitra" w:hint="cs"/>
          <w:sz w:val="28"/>
          <w:szCs w:val="28"/>
          <w:rtl/>
          <w:lang w:bidi="fa-IR"/>
        </w:rPr>
        <w:t>نده خر</w:t>
      </w:r>
      <w:r w:rsidR="00F170C9" w:rsidRPr="007F3EAC">
        <w:rPr>
          <w:rFonts w:cs="B Mitra" w:hint="cs"/>
          <w:sz w:val="28"/>
          <w:szCs w:val="28"/>
          <w:rtl/>
          <w:lang w:bidi="fa-IR"/>
        </w:rPr>
        <w:t>ي</w:t>
      </w:r>
      <w:r w:rsidRPr="007F3EAC">
        <w:rPr>
          <w:rFonts w:cs="B Mitra" w:hint="cs"/>
          <w:sz w:val="28"/>
          <w:szCs w:val="28"/>
          <w:rtl/>
          <w:lang w:bidi="fa-IR"/>
        </w:rPr>
        <w:t>دار دارا</w:t>
      </w:r>
      <w:r w:rsidR="00F170C9" w:rsidRPr="007F3EAC">
        <w:rPr>
          <w:rFonts w:cs="B Mitra" w:hint="cs"/>
          <w:sz w:val="28"/>
          <w:szCs w:val="28"/>
          <w:rtl/>
          <w:lang w:bidi="fa-IR"/>
        </w:rPr>
        <w:t>ي</w:t>
      </w:r>
      <w:r w:rsidRPr="007F3EAC">
        <w:rPr>
          <w:rFonts w:cs="B Mitra" w:hint="cs"/>
          <w:sz w:val="28"/>
          <w:szCs w:val="28"/>
          <w:rtl/>
          <w:lang w:bidi="fa-IR"/>
        </w:rPr>
        <w:t xml:space="preserve"> اخت</w:t>
      </w:r>
      <w:r w:rsidR="00F170C9" w:rsidRPr="007F3EAC">
        <w:rPr>
          <w:rFonts w:cs="B Mitra" w:hint="cs"/>
          <w:sz w:val="28"/>
          <w:szCs w:val="28"/>
          <w:rtl/>
          <w:lang w:bidi="fa-IR"/>
        </w:rPr>
        <w:t>ي</w:t>
      </w:r>
      <w:r w:rsidRPr="007F3EAC">
        <w:rPr>
          <w:rFonts w:cs="B Mitra" w:hint="cs"/>
          <w:sz w:val="28"/>
          <w:szCs w:val="28"/>
          <w:rtl/>
          <w:lang w:bidi="fa-IR"/>
        </w:rPr>
        <w:t>ارات کامل وکاف</w:t>
      </w:r>
      <w:r w:rsidR="00F170C9" w:rsidRPr="007F3EAC">
        <w:rPr>
          <w:rFonts w:cs="B Mitra" w:hint="cs"/>
          <w:sz w:val="28"/>
          <w:szCs w:val="28"/>
          <w:rtl/>
          <w:lang w:bidi="fa-IR"/>
        </w:rPr>
        <w:t>ي</w:t>
      </w:r>
      <w:r w:rsidRPr="007F3EAC">
        <w:rPr>
          <w:rFonts w:cs="B Mitra" w:hint="cs"/>
          <w:sz w:val="28"/>
          <w:szCs w:val="28"/>
          <w:rtl/>
          <w:lang w:bidi="fa-IR"/>
        </w:rPr>
        <w:t xml:space="preserve"> از طرف دستگاه متبوع خود در ارتباط با س</w:t>
      </w:r>
      <w:r w:rsidR="00F170C9" w:rsidRPr="007F3EAC">
        <w:rPr>
          <w:rFonts w:cs="B Mitra" w:hint="cs"/>
          <w:sz w:val="28"/>
          <w:szCs w:val="28"/>
          <w:rtl/>
          <w:lang w:bidi="fa-IR"/>
        </w:rPr>
        <w:t>ي</w:t>
      </w:r>
      <w:r w:rsidRPr="007F3EAC">
        <w:rPr>
          <w:rFonts w:cs="B Mitra" w:hint="cs"/>
          <w:sz w:val="28"/>
          <w:szCs w:val="28"/>
          <w:rtl/>
          <w:lang w:bidi="fa-IR"/>
        </w:rPr>
        <w:t>ستم ها</w:t>
      </w:r>
      <w:r w:rsidR="00F170C9" w:rsidRPr="007F3EAC">
        <w:rPr>
          <w:rFonts w:cs="B Mitra" w:hint="cs"/>
          <w:sz w:val="28"/>
          <w:szCs w:val="28"/>
          <w:rtl/>
          <w:lang w:bidi="fa-IR"/>
        </w:rPr>
        <w:t>ي</w:t>
      </w:r>
      <w:r w:rsidRPr="007F3EAC">
        <w:rPr>
          <w:rFonts w:cs="B Mitra" w:hint="cs"/>
          <w:sz w:val="28"/>
          <w:szCs w:val="28"/>
          <w:rtl/>
          <w:lang w:bidi="fa-IR"/>
        </w:rPr>
        <w:t xml:space="preserve"> موضوع قرارداد م</w:t>
      </w:r>
      <w:r w:rsidR="00F170C9" w:rsidRPr="007F3EAC">
        <w:rPr>
          <w:rFonts w:cs="B Mitra" w:hint="cs"/>
          <w:sz w:val="28"/>
          <w:szCs w:val="28"/>
          <w:rtl/>
          <w:lang w:bidi="fa-IR"/>
        </w:rPr>
        <w:t>ي</w:t>
      </w:r>
      <w:r w:rsidRPr="007F3EAC">
        <w:rPr>
          <w:rFonts w:cs="B Mitra" w:hint="cs"/>
          <w:sz w:val="28"/>
          <w:szCs w:val="28"/>
          <w:rtl/>
          <w:lang w:bidi="fa-IR"/>
        </w:rPr>
        <w:t>باشند ، لذا امضا</w:t>
      </w:r>
      <w:r w:rsidR="00F170C9" w:rsidRPr="007F3EAC">
        <w:rPr>
          <w:rFonts w:cs="B Mitra" w:hint="cs"/>
          <w:sz w:val="28"/>
          <w:szCs w:val="28"/>
          <w:rtl/>
          <w:lang w:bidi="fa-IR"/>
        </w:rPr>
        <w:t>ي</w:t>
      </w:r>
      <w:r w:rsidRPr="007F3EAC">
        <w:rPr>
          <w:rFonts w:cs="B Mitra" w:hint="cs"/>
          <w:sz w:val="28"/>
          <w:szCs w:val="28"/>
          <w:rtl/>
          <w:lang w:bidi="fa-IR"/>
        </w:rPr>
        <w:t xml:space="preserve"> هرگونه توافقنامه </w:t>
      </w:r>
      <w:r w:rsidR="00F170C9" w:rsidRPr="007F3EAC">
        <w:rPr>
          <w:rFonts w:cs="B Mitra" w:hint="cs"/>
          <w:sz w:val="28"/>
          <w:szCs w:val="28"/>
          <w:rtl/>
          <w:lang w:bidi="fa-IR"/>
        </w:rPr>
        <w:t>ي</w:t>
      </w:r>
      <w:r w:rsidRPr="007F3EAC">
        <w:rPr>
          <w:rFonts w:cs="B Mitra" w:hint="cs"/>
          <w:sz w:val="28"/>
          <w:szCs w:val="28"/>
          <w:rtl/>
          <w:lang w:bidi="fa-IR"/>
        </w:rPr>
        <w:t>ا صورتجلسه و</w:t>
      </w:r>
      <w:r w:rsidR="00F170C9" w:rsidRPr="007F3EAC">
        <w:rPr>
          <w:rFonts w:cs="B Mitra" w:hint="cs"/>
          <w:sz w:val="28"/>
          <w:szCs w:val="28"/>
          <w:rtl/>
          <w:lang w:bidi="fa-IR"/>
        </w:rPr>
        <w:t>ي</w:t>
      </w:r>
      <w:r w:rsidRPr="007F3EAC">
        <w:rPr>
          <w:rFonts w:cs="B Mitra" w:hint="cs"/>
          <w:sz w:val="28"/>
          <w:szCs w:val="28"/>
          <w:rtl/>
          <w:lang w:bidi="fa-IR"/>
        </w:rPr>
        <w:t>ا صدور هرگونه تا</w:t>
      </w:r>
      <w:r w:rsidR="00F170C9" w:rsidRPr="007F3EAC">
        <w:rPr>
          <w:rFonts w:cs="B Mitra" w:hint="cs"/>
          <w:sz w:val="28"/>
          <w:szCs w:val="28"/>
          <w:rtl/>
          <w:lang w:bidi="fa-IR"/>
        </w:rPr>
        <w:t>يي</w:t>
      </w:r>
      <w:r w:rsidRPr="007F3EAC">
        <w:rPr>
          <w:rFonts w:cs="B Mitra" w:hint="cs"/>
          <w:sz w:val="28"/>
          <w:szCs w:val="28"/>
          <w:rtl/>
          <w:lang w:bidi="fa-IR"/>
        </w:rPr>
        <w:t>د</w:t>
      </w:r>
      <w:r w:rsidR="00F170C9" w:rsidRPr="007F3EAC">
        <w:rPr>
          <w:rFonts w:cs="B Mitra" w:hint="cs"/>
          <w:sz w:val="28"/>
          <w:szCs w:val="28"/>
          <w:rtl/>
          <w:lang w:bidi="fa-IR"/>
        </w:rPr>
        <w:t>ي</w:t>
      </w:r>
      <w:r w:rsidRPr="007F3EAC">
        <w:rPr>
          <w:rFonts w:cs="B Mitra" w:hint="cs"/>
          <w:sz w:val="28"/>
          <w:szCs w:val="28"/>
          <w:rtl/>
          <w:lang w:bidi="fa-IR"/>
        </w:rPr>
        <w:t xml:space="preserve">ه در ارتباط با موضوع قرارداد توسط افراد </w:t>
      </w:r>
      <w:r w:rsidR="00F170C9" w:rsidRPr="007F3EAC">
        <w:rPr>
          <w:rFonts w:cs="B Mitra" w:hint="cs"/>
          <w:sz w:val="28"/>
          <w:szCs w:val="28"/>
          <w:rtl/>
          <w:lang w:bidi="fa-IR"/>
        </w:rPr>
        <w:t>ي</w:t>
      </w:r>
      <w:r w:rsidRPr="007F3EAC">
        <w:rPr>
          <w:rFonts w:cs="B Mitra" w:hint="cs"/>
          <w:sz w:val="28"/>
          <w:szCs w:val="28"/>
          <w:rtl/>
          <w:lang w:bidi="fa-IR"/>
        </w:rPr>
        <w:t>اد شده معتبر ونافذ بوده و برا</w:t>
      </w:r>
      <w:r w:rsidR="00F170C9" w:rsidRPr="007F3EAC">
        <w:rPr>
          <w:rFonts w:cs="B Mitra" w:hint="cs"/>
          <w:sz w:val="28"/>
          <w:szCs w:val="28"/>
          <w:rtl/>
          <w:lang w:bidi="fa-IR"/>
        </w:rPr>
        <w:t>ي</w:t>
      </w:r>
      <w:r w:rsidRPr="007F3EAC">
        <w:rPr>
          <w:rFonts w:cs="B Mitra" w:hint="cs"/>
          <w:sz w:val="28"/>
          <w:szCs w:val="28"/>
          <w:rtl/>
          <w:lang w:bidi="fa-IR"/>
        </w:rPr>
        <w:t xml:space="preserve"> طرف</w:t>
      </w:r>
      <w:r w:rsidR="00F170C9" w:rsidRPr="007F3EAC">
        <w:rPr>
          <w:rFonts w:cs="B Mitra" w:hint="cs"/>
          <w:sz w:val="28"/>
          <w:szCs w:val="28"/>
          <w:rtl/>
          <w:lang w:bidi="fa-IR"/>
        </w:rPr>
        <w:t>ي</w:t>
      </w:r>
      <w:r w:rsidRPr="007F3EAC">
        <w:rPr>
          <w:rFonts w:cs="B Mitra" w:hint="cs"/>
          <w:sz w:val="28"/>
          <w:szCs w:val="28"/>
          <w:rtl/>
          <w:lang w:bidi="fa-IR"/>
        </w:rPr>
        <w:t>ن قرارداد لازم الاجرا م</w:t>
      </w:r>
      <w:r w:rsidR="00F170C9" w:rsidRPr="007F3EAC">
        <w:rPr>
          <w:rFonts w:cs="B Mitra" w:hint="cs"/>
          <w:sz w:val="28"/>
          <w:szCs w:val="28"/>
          <w:rtl/>
          <w:lang w:bidi="fa-IR"/>
        </w:rPr>
        <w:t>ي</w:t>
      </w:r>
      <w:r w:rsidRPr="007F3EAC">
        <w:rPr>
          <w:rFonts w:cs="B Mitra" w:hint="cs"/>
          <w:sz w:val="28"/>
          <w:szCs w:val="28"/>
          <w:rtl/>
          <w:lang w:bidi="fa-IR"/>
        </w:rPr>
        <w:t xml:space="preserve">باشد .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3-6- </w:t>
      </w:r>
      <w:r w:rsidR="007569A2" w:rsidRPr="007F3EAC">
        <w:rPr>
          <w:rFonts w:cs="B Mitra"/>
          <w:sz w:val="28"/>
          <w:szCs w:val="28"/>
          <w:rtl/>
          <w:lang w:bidi="fa-IR"/>
        </w:rPr>
        <w:t xml:space="preserve"> خريدار متعهد است شرايط سخت افزاري مناسب براي نصب نرم افزارها را با توجه به </w:t>
      </w:r>
      <w:r w:rsidR="007569A2" w:rsidRPr="007F3EAC">
        <w:rPr>
          <w:rFonts w:cs="B Mitra"/>
          <w:sz w:val="28"/>
          <w:szCs w:val="28"/>
          <w:u w:val="single"/>
          <w:rtl/>
          <w:lang w:bidi="fa-IR"/>
        </w:rPr>
        <w:t>پيوست شماره (1)</w:t>
      </w:r>
      <w:r w:rsidR="007569A2" w:rsidRPr="007F3EAC">
        <w:rPr>
          <w:rFonts w:cs="B Mitra"/>
          <w:sz w:val="28"/>
          <w:szCs w:val="28"/>
          <w:rtl/>
          <w:lang w:bidi="fa-IR"/>
        </w:rPr>
        <w:t xml:space="preserve"> قرارداد حاضر مهيا سازد . بديهي است تاخير در اجراي قرارداد كه مربوط به عدم آماده سازي شرايط فوق باشد، مسئوليت</w:t>
      </w:r>
      <w:r w:rsidRPr="007F3EAC">
        <w:rPr>
          <w:rFonts w:cs="B Mitra"/>
          <w:sz w:val="28"/>
          <w:szCs w:val="28"/>
          <w:rtl/>
          <w:lang w:bidi="fa-IR"/>
        </w:rPr>
        <w:t>ي را متوجه فروشنده نخواهد ساخت</w:t>
      </w:r>
      <w:r w:rsidR="00CE7208" w:rsidRPr="007F3EAC">
        <w:rPr>
          <w:rFonts w:cs="B Mitra" w:hint="cs"/>
          <w:sz w:val="28"/>
          <w:szCs w:val="28"/>
          <w:rtl/>
          <w:lang w:bidi="fa-IR"/>
        </w:rPr>
        <w:t xml:space="preserve">.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4-6- </w:t>
      </w:r>
      <w:r w:rsidR="007569A2" w:rsidRPr="007F3EAC">
        <w:rPr>
          <w:rFonts w:cs="B Mitra"/>
          <w:sz w:val="28"/>
          <w:szCs w:val="28"/>
          <w:rtl/>
          <w:lang w:bidi="fa-IR"/>
        </w:rPr>
        <w:t xml:space="preserve"> خريدار متعهد است كليه پيش نيازهاي اطلاعاتي لازم براي استقرار سيستم‌هاي نرم افزاري موضوع قرداد حاضر از جمله كدينگ حسابها ، اطلاعات موافقت نامه و تخصيص هاي اعتبار ، حسابها و دفاتر بانكي، اطلاعات پرسنلي و احكام و مواردي از اين قبيل كه به عنوان اطلاعات پايه هر يك از سيستم ها تلقي مي شوند را تامين</w:t>
      </w:r>
      <w:r w:rsidRPr="007F3EAC">
        <w:rPr>
          <w:rFonts w:cs="B Mitra" w:hint="cs"/>
          <w:sz w:val="28"/>
          <w:szCs w:val="28"/>
          <w:rtl/>
          <w:lang w:bidi="fa-IR"/>
        </w:rPr>
        <w:t xml:space="preserve"> وبه نما</w:t>
      </w:r>
      <w:r w:rsidR="00F170C9" w:rsidRPr="007F3EAC">
        <w:rPr>
          <w:rFonts w:cs="B Mitra" w:hint="cs"/>
          <w:sz w:val="28"/>
          <w:szCs w:val="28"/>
          <w:rtl/>
          <w:lang w:bidi="fa-IR"/>
        </w:rPr>
        <w:t>ي</w:t>
      </w:r>
      <w:r w:rsidRPr="007F3EAC">
        <w:rPr>
          <w:rFonts w:cs="B Mitra" w:hint="cs"/>
          <w:sz w:val="28"/>
          <w:szCs w:val="28"/>
          <w:rtl/>
          <w:lang w:bidi="fa-IR"/>
        </w:rPr>
        <w:t>نده فروشنده تسل</w:t>
      </w:r>
      <w:r w:rsidR="00F170C9" w:rsidRPr="007F3EAC">
        <w:rPr>
          <w:rFonts w:cs="B Mitra" w:hint="cs"/>
          <w:sz w:val="28"/>
          <w:szCs w:val="28"/>
          <w:rtl/>
          <w:lang w:bidi="fa-IR"/>
        </w:rPr>
        <w:t>ي</w:t>
      </w:r>
      <w:r w:rsidRPr="007F3EAC">
        <w:rPr>
          <w:rFonts w:cs="B Mitra" w:hint="cs"/>
          <w:sz w:val="28"/>
          <w:szCs w:val="28"/>
          <w:rtl/>
          <w:lang w:bidi="fa-IR"/>
        </w:rPr>
        <w:t>م نما</w:t>
      </w:r>
      <w:r w:rsidR="00F170C9" w:rsidRPr="007F3EAC">
        <w:rPr>
          <w:rFonts w:cs="B Mitra" w:hint="cs"/>
          <w:sz w:val="28"/>
          <w:szCs w:val="28"/>
          <w:rtl/>
          <w:lang w:bidi="fa-IR"/>
        </w:rPr>
        <w:t>ي</w:t>
      </w:r>
      <w:r w:rsidR="007569A2" w:rsidRPr="007F3EAC">
        <w:rPr>
          <w:rFonts w:cs="B Mitra"/>
          <w:sz w:val="28"/>
          <w:szCs w:val="28"/>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7F3EAC" w:rsidRDefault="00987538" w:rsidP="00F82B3E">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5-6- </w:t>
      </w:r>
      <w:r w:rsidR="007569A2" w:rsidRPr="007F3EAC">
        <w:rPr>
          <w:rFonts w:cs="B Mitra"/>
          <w:sz w:val="28"/>
          <w:szCs w:val="28"/>
          <w:rtl/>
          <w:lang w:bidi="fa-IR"/>
        </w:rPr>
        <w:t xml:space="preserve"> </w:t>
      </w:r>
      <w:r w:rsidR="00F82B3E" w:rsidRPr="007F3EAC">
        <w:rPr>
          <w:rFonts w:cs="B Mitra" w:hint="cs"/>
          <w:sz w:val="28"/>
          <w:szCs w:val="28"/>
          <w:rtl/>
          <w:lang w:bidi="fa-IR"/>
        </w:rPr>
        <w:t xml:space="preserve">استقرار و </w:t>
      </w:r>
      <w:r w:rsidR="007569A2" w:rsidRPr="007F3EAC">
        <w:rPr>
          <w:rFonts w:cs="B Mitra"/>
          <w:sz w:val="28"/>
          <w:szCs w:val="28"/>
          <w:rtl/>
          <w:lang w:bidi="fa-IR"/>
        </w:rPr>
        <w:t>ورود اطلاعات در نرم افزارهاي موضوع قرارداد بر عهده خريدار بوده و وي موظف</w:t>
      </w:r>
      <w:r w:rsidR="00293B13" w:rsidRPr="007F3EAC">
        <w:rPr>
          <w:rFonts w:cs="B Mitra" w:hint="cs"/>
          <w:sz w:val="28"/>
          <w:szCs w:val="28"/>
          <w:rtl/>
          <w:lang w:bidi="fa-IR"/>
        </w:rPr>
        <w:t xml:space="preserve"> است تا </w:t>
      </w:r>
      <w:r w:rsidR="00293B13" w:rsidRPr="007F3EAC">
        <w:rPr>
          <w:rFonts w:cs="B Mitra"/>
          <w:sz w:val="28"/>
          <w:szCs w:val="28"/>
          <w:rtl/>
          <w:lang w:bidi="fa-IR"/>
        </w:rPr>
        <w:t xml:space="preserve">در راستاي اجراي مراحل مندرج درتوافق‌نامه مذكور در بند </w:t>
      </w:r>
      <w:r w:rsidR="00293B13" w:rsidRPr="007F3EAC">
        <w:rPr>
          <w:rFonts w:cs="B Mitra" w:hint="cs"/>
          <w:sz w:val="28"/>
          <w:szCs w:val="28"/>
          <w:rtl/>
          <w:lang w:bidi="fa-IR"/>
        </w:rPr>
        <w:t xml:space="preserve">( 2-2-5 ) </w:t>
      </w:r>
      <w:r w:rsidR="00293B13" w:rsidRPr="007F3EAC">
        <w:rPr>
          <w:rFonts w:cs="B Mitra"/>
          <w:sz w:val="28"/>
          <w:szCs w:val="28"/>
          <w:rtl/>
          <w:lang w:bidi="fa-IR"/>
        </w:rPr>
        <w:t xml:space="preserve"> اين قرارداد</w:t>
      </w:r>
      <w:r w:rsidR="00293B13" w:rsidRPr="007F3EAC">
        <w:rPr>
          <w:rFonts w:cs="B Mitra" w:hint="cs"/>
          <w:sz w:val="28"/>
          <w:szCs w:val="28"/>
          <w:rtl/>
          <w:lang w:bidi="fa-IR"/>
        </w:rPr>
        <w:t xml:space="preserve"> ، وبا توجه به مفاد آن ، </w:t>
      </w:r>
      <w:r w:rsidR="00293B13" w:rsidRPr="007F3EAC">
        <w:rPr>
          <w:rFonts w:cs="B Mitra"/>
          <w:sz w:val="28"/>
          <w:szCs w:val="28"/>
          <w:rtl/>
          <w:lang w:bidi="fa-IR"/>
        </w:rPr>
        <w:t xml:space="preserve"> </w:t>
      </w:r>
      <w:r w:rsidR="00F82B3E" w:rsidRPr="007F3EAC">
        <w:rPr>
          <w:rFonts w:cs="B Mitra" w:hint="cs"/>
          <w:sz w:val="28"/>
          <w:szCs w:val="28"/>
          <w:rtl/>
          <w:lang w:bidi="fa-IR"/>
        </w:rPr>
        <w:t>افراد</w:t>
      </w:r>
      <w:r w:rsidR="00293B13" w:rsidRPr="007F3EAC">
        <w:rPr>
          <w:rFonts w:cs="B Mitra" w:hint="cs"/>
          <w:sz w:val="28"/>
          <w:szCs w:val="28"/>
          <w:rtl/>
          <w:lang w:bidi="fa-IR"/>
        </w:rPr>
        <w:t xml:space="preserve"> لازم که وقت کاف</w:t>
      </w:r>
      <w:r w:rsidR="00F170C9" w:rsidRPr="007F3EAC">
        <w:rPr>
          <w:rFonts w:cs="B Mitra" w:hint="cs"/>
          <w:sz w:val="28"/>
          <w:szCs w:val="28"/>
          <w:rtl/>
          <w:lang w:bidi="fa-IR"/>
        </w:rPr>
        <w:t>ي</w:t>
      </w:r>
      <w:r w:rsidR="00293B13" w:rsidRPr="007F3EAC">
        <w:rPr>
          <w:rFonts w:cs="B Mitra" w:hint="cs"/>
          <w:sz w:val="28"/>
          <w:szCs w:val="28"/>
          <w:rtl/>
          <w:lang w:bidi="fa-IR"/>
        </w:rPr>
        <w:t xml:space="preserve"> برا</w:t>
      </w:r>
      <w:r w:rsidR="00F170C9" w:rsidRPr="007F3EAC">
        <w:rPr>
          <w:rFonts w:cs="B Mitra" w:hint="cs"/>
          <w:sz w:val="28"/>
          <w:szCs w:val="28"/>
          <w:rtl/>
          <w:lang w:bidi="fa-IR"/>
        </w:rPr>
        <w:t>ي</w:t>
      </w:r>
      <w:r w:rsidR="00293B13" w:rsidRPr="007F3EAC">
        <w:rPr>
          <w:rFonts w:cs="B Mitra" w:hint="cs"/>
          <w:sz w:val="28"/>
          <w:szCs w:val="28"/>
          <w:rtl/>
          <w:lang w:bidi="fa-IR"/>
        </w:rPr>
        <w:t xml:space="preserve"> ا</w:t>
      </w:r>
      <w:r w:rsidR="00F170C9" w:rsidRPr="007F3EAC">
        <w:rPr>
          <w:rFonts w:cs="B Mitra" w:hint="cs"/>
          <w:sz w:val="28"/>
          <w:szCs w:val="28"/>
          <w:rtl/>
          <w:lang w:bidi="fa-IR"/>
        </w:rPr>
        <w:t>ي</w:t>
      </w:r>
      <w:r w:rsidR="00293B13" w:rsidRPr="007F3EAC">
        <w:rPr>
          <w:rFonts w:cs="B Mitra" w:hint="cs"/>
          <w:sz w:val="28"/>
          <w:szCs w:val="28"/>
          <w:rtl/>
          <w:lang w:bidi="fa-IR"/>
        </w:rPr>
        <w:t>نکار</w:t>
      </w:r>
      <w:r w:rsidR="00F82B3E" w:rsidRPr="007F3EAC">
        <w:rPr>
          <w:rFonts w:cs="B Mitra" w:hint="cs"/>
          <w:sz w:val="28"/>
          <w:szCs w:val="28"/>
          <w:rtl/>
          <w:lang w:bidi="fa-IR"/>
        </w:rPr>
        <w:t xml:space="preserve"> </w:t>
      </w:r>
      <w:r w:rsidR="00CE7208" w:rsidRPr="007F3EAC">
        <w:rPr>
          <w:rFonts w:cs="B Mitra" w:hint="cs"/>
          <w:sz w:val="28"/>
          <w:szCs w:val="28"/>
          <w:rtl/>
          <w:lang w:bidi="fa-IR"/>
        </w:rPr>
        <w:t xml:space="preserve">را داشته باشند ،  جهت </w:t>
      </w:r>
      <w:r w:rsidR="00293B13" w:rsidRPr="007F3EAC">
        <w:rPr>
          <w:rFonts w:cs="B Mitra" w:hint="cs"/>
          <w:sz w:val="28"/>
          <w:szCs w:val="28"/>
          <w:rtl/>
          <w:lang w:bidi="fa-IR"/>
        </w:rPr>
        <w:t xml:space="preserve">ورود اطلاعات اختصاص دهد </w:t>
      </w:r>
      <w:r w:rsidR="007569A2" w:rsidRPr="007F3EAC">
        <w:rPr>
          <w:rFonts w:cs="B Mitra"/>
          <w:sz w:val="28"/>
          <w:szCs w:val="28"/>
          <w:rtl/>
          <w:lang w:bidi="fa-IR"/>
        </w:rPr>
        <w:t>. بديهي است تاخير در اجراي موضوع قرارداد كه ناشي</w:t>
      </w:r>
      <w:r w:rsidR="00F82B3E" w:rsidRPr="007F3EAC">
        <w:rPr>
          <w:rFonts w:cs="B Mitra"/>
          <w:sz w:val="28"/>
          <w:szCs w:val="28"/>
          <w:rtl/>
          <w:lang w:bidi="fa-IR"/>
        </w:rPr>
        <w:t xml:space="preserve"> از </w:t>
      </w:r>
      <w:r w:rsidR="00F82B3E" w:rsidRPr="007F3EAC">
        <w:rPr>
          <w:rFonts w:cs="B Mitra"/>
          <w:sz w:val="28"/>
          <w:szCs w:val="28"/>
          <w:rtl/>
          <w:lang w:bidi="fa-IR"/>
        </w:rPr>
        <w:lastRenderedPageBreak/>
        <w:t xml:space="preserve">عدم تخصيص زمان كافي توسط </w:t>
      </w:r>
      <w:r w:rsidR="00F82B3E" w:rsidRPr="007F3EAC">
        <w:rPr>
          <w:rFonts w:cs="B Mitra" w:hint="cs"/>
          <w:sz w:val="28"/>
          <w:szCs w:val="28"/>
          <w:rtl/>
          <w:lang w:bidi="fa-IR"/>
        </w:rPr>
        <w:t>افراد</w:t>
      </w:r>
      <w:r w:rsidR="007569A2" w:rsidRPr="007F3EAC">
        <w:rPr>
          <w:rFonts w:cs="B Mitra"/>
          <w:sz w:val="28"/>
          <w:szCs w:val="28"/>
          <w:rtl/>
          <w:lang w:bidi="fa-IR"/>
        </w:rPr>
        <w:t xml:space="preserve"> ذيربط خريدار براي ورود اطلاعات باشد، مسئوليتي را متوجه فروشنده نخواهد ساخت.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تبصره : </w:t>
      </w:r>
      <w:r w:rsidR="007569A2" w:rsidRPr="007F3EAC">
        <w:rPr>
          <w:rFonts w:cs="B Mitra"/>
          <w:sz w:val="28"/>
          <w:szCs w:val="28"/>
          <w:rtl/>
          <w:lang w:bidi="fa-IR"/>
        </w:rPr>
        <w:t xml:space="preserve"> فروشنده خارج از چارچوب مدت زمان مندرج در ماده3 اين قرارداد، تعهدي در مقابل خريدار نخواهد داشت و با اتمام مدت قرارداد و انجام تعهداتي كه راسا" مربوط به فروشنده بوده (بد</w:t>
      </w:r>
      <w:r w:rsidRPr="007F3EAC">
        <w:rPr>
          <w:rFonts w:cs="B Mitra"/>
          <w:sz w:val="28"/>
          <w:szCs w:val="28"/>
          <w:rtl/>
          <w:lang w:bidi="fa-IR"/>
        </w:rPr>
        <w:t>ون لحاظ تعهداتي كه به علت تاخير</w:t>
      </w:r>
      <w:r w:rsidRPr="007F3EAC">
        <w:rPr>
          <w:rFonts w:cs="B Mitra" w:hint="cs"/>
          <w:sz w:val="28"/>
          <w:szCs w:val="28"/>
          <w:rtl/>
          <w:lang w:bidi="fa-IR"/>
        </w:rPr>
        <w:t>ات</w:t>
      </w:r>
      <w:r w:rsidR="007569A2" w:rsidRPr="007F3EAC">
        <w:rPr>
          <w:rFonts w:cs="B Mitra"/>
          <w:sz w:val="28"/>
          <w:szCs w:val="28"/>
          <w:rtl/>
          <w:lang w:bidi="fa-IR"/>
        </w:rPr>
        <w:t xml:space="preserve"> خريدار</w:t>
      </w:r>
      <w:r w:rsidRPr="007F3EAC">
        <w:rPr>
          <w:rFonts w:cs="B Mitra" w:hint="cs"/>
          <w:sz w:val="28"/>
          <w:szCs w:val="28"/>
          <w:rtl/>
          <w:lang w:bidi="fa-IR"/>
        </w:rPr>
        <w:t xml:space="preserve"> ( از جمله موارد مندرج در بندها</w:t>
      </w:r>
      <w:r w:rsidR="00F170C9" w:rsidRPr="007F3EAC">
        <w:rPr>
          <w:rFonts w:cs="B Mitra" w:hint="cs"/>
          <w:sz w:val="28"/>
          <w:szCs w:val="28"/>
          <w:rtl/>
          <w:lang w:bidi="fa-IR"/>
        </w:rPr>
        <w:t>ي</w:t>
      </w:r>
      <w:r w:rsidRPr="007F3EAC">
        <w:rPr>
          <w:rFonts w:cs="B Mitra" w:hint="cs"/>
          <w:sz w:val="28"/>
          <w:szCs w:val="28"/>
          <w:rtl/>
          <w:lang w:bidi="fa-IR"/>
        </w:rPr>
        <w:t xml:space="preserve"> فوق ) </w:t>
      </w:r>
      <w:r w:rsidR="007569A2" w:rsidRPr="007F3EAC">
        <w:rPr>
          <w:rFonts w:cs="B Mitra"/>
          <w:sz w:val="28"/>
          <w:szCs w:val="28"/>
          <w:rtl/>
          <w:lang w:bidi="fa-IR"/>
        </w:rPr>
        <w:t xml:space="preserve"> از طرف فروشنده قابل انجام نيست)</w:t>
      </w:r>
      <w:r w:rsidR="00987538" w:rsidRPr="007F3EAC">
        <w:rPr>
          <w:rFonts w:cs="B Mitra" w:hint="cs"/>
          <w:sz w:val="28"/>
          <w:szCs w:val="28"/>
          <w:rtl/>
          <w:lang w:bidi="fa-IR"/>
        </w:rPr>
        <w:t xml:space="preserve"> ، </w:t>
      </w:r>
      <w:r w:rsidR="007569A2" w:rsidRPr="007F3EAC">
        <w:rPr>
          <w:rFonts w:cs="B Mitra"/>
          <w:sz w:val="28"/>
          <w:szCs w:val="28"/>
          <w:rtl/>
          <w:lang w:bidi="fa-IR"/>
        </w:rPr>
        <w:t xml:space="preserve"> فروشنده مستحق دريافت مابقي ثمن معامله خواهد بود . </w:t>
      </w:r>
      <w:r w:rsidR="00052AF1" w:rsidRPr="007F3EAC">
        <w:rPr>
          <w:rFonts w:cs="B Mitra" w:hint="cs"/>
          <w:sz w:val="28"/>
          <w:szCs w:val="28"/>
          <w:rtl/>
          <w:lang w:bidi="fa-IR"/>
        </w:rPr>
        <w:t xml:space="preserve"> ملاک تخلف وقصور فروشنده ، </w:t>
      </w:r>
      <w:r w:rsidR="00A56A00" w:rsidRPr="007F3EAC">
        <w:rPr>
          <w:rFonts w:cs="B Mitra" w:hint="cs"/>
          <w:sz w:val="28"/>
          <w:szCs w:val="28"/>
          <w:rtl/>
          <w:lang w:bidi="fa-IR"/>
        </w:rPr>
        <w:t>گزارشات مکتوب ونامه ها</w:t>
      </w:r>
      <w:r w:rsidR="00F170C9" w:rsidRPr="007F3EAC">
        <w:rPr>
          <w:rFonts w:cs="B Mitra" w:hint="cs"/>
          <w:sz w:val="28"/>
          <w:szCs w:val="28"/>
          <w:rtl/>
          <w:lang w:bidi="fa-IR"/>
        </w:rPr>
        <w:t>ي</w:t>
      </w:r>
      <w:r w:rsidR="00C44664" w:rsidRPr="007F3EAC">
        <w:rPr>
          <w:rFonts w:cs="B Mitra" w:hint="cs"/>
          <w:sz w:val="28"/>
          <w:szCs w:val="28"/>
          <w:rtl/>
          <w:lang w:bidi="fa-IR"/>
        </w:rPr>
        <w:t xml:space="preserve"> </w:t>
      </w:r>
      <w:r w:rsidR="00A56A00" w:rsidRPr="007F3EAC">
        <w:rPr>
          <w:rFonts w:cs="B Mitra" w:hint="cs"/>
          <w:sz w:val="28"/>
          <w:szCs w:val="28"/>
          <w:rtl/>
          <w:lang w:bidi="fa-IR"/>
        </w:rPr>
        <w:t>مد</w:t>
      </w:r>
      <w:r w:rsidR="00F170C9" w:rsidRPr="007F3EAC">
        <w:rPr>
          <w:rFonts w:cs="B Mitra" w:hint="cs"/>
          <w:sz w:val="28"/>
          <w:szCs w:val="28"/>
          <w:rtl/>
          <w:lang w:bidi="fa-IR"/>
        </w:rPr>
        <w:t>ي</w:t>
      </w:r>
      <w:r w:rsidR="00A56A00" w:rsidRPr="007F3EAC">
        <w:rPr>
          <w:rFonts w:cs="B Mitra" w:hint="cs"/>
          <w:sz w:val="28"/>
          <w:szCs w:val="28"/>
          <w:rtl/>
          <w:lang w:bidi="fa-IR"/>
        </w:rPr>
        <w:t>رپر</w:t>
      </w:r>
      <w:r w:rsidR="00052AF1" w:rsidRPr="007F3EAC">
        <w:rPr>
          <w:rFonts w:cs="B Mitra" w:hint="cs"/>
          <w:sz w:val="28"/>
          <w:szCs w:val="28"/>
          <w:rtl/>
          <w:lang w:bidi="fa-IR"/>
        </w:rPr>
        <w:t>وژه منصوب شده توسط فروشنده که خطاب به طرف</w:t>
      </w:r>
      <w:r w:rsidR="00F170C9" w:rsidRPr="007F3EAC">
        <w:rPr>
          <w:rFonts w:cs="B Mitra" w:hint="cs"/>
          <w:sz w:val="28"/>
          <w:szCs w:val="28"/>
          <w:rtl/>
          <w:lang w:bidi="fa-IR"/>
        </w:rPr>
        <w:t>ي</w:t>
      </w:r>
      <w:r w:rsidR="00052AF1" w:rsidRPr="007F3EAC">
        <w:rPr>
          <w:rFonts w:cs="B Mitra" w:hint="cs"/>
          <w:sz w:val="28"/>
          <w:szCs w:val="28"/>
          <w:rtl/>
          <w:lang w:bidi="fa-IR"/>
        </w:rPr>
        <w:t>ن قرارداد تنظ</w:t>
      </w:r>
      <w:r w:rsidR="00F170C9" w:rsidRPr="007F3EAC">
        <w:rPr>
          <w:rFonts w:cs="B Mitra" w:hint="cs"/>
          <w:sz w:val="28"/>
          <w:szCs w:val="28"/>
          <w:rtl/>
          <w:lang w:bidi="fa-IR"/>
        </w:rPr>
        <w:t>ي</w:t>
      </w:r>
      <w:r w:rsidR="00052AF1" w:rsidRPr="007F3EAC">
        <w:rPr>
          <w:rFonts w:cs="B Mitra" w:hint="cs"/>
          <w:sz w:val="28"/>
          <w:szCs w:val="28"/>
          <w:rtl/>
          <w:lang w:bidi="fa-IR"/>
        </w:rPr>
        <w:t>م وارسال شده است ، م</w:t>
      </w:r>
      <w:r w:rsidR="00F170C9" w:rsidRPr="007F3EAC">
        <w:rPr>
          <w:rFonts w:cs="B Mitra" w:hint="cs"/>
          <w:sz w:val="28"/>
          <w:szCs w:val="28"/>
          <w:rtl/>
          <w:lang w:bidi="fa-IR"/>
        </w:rPr>
        <w:t>ي</w:t>
      </w:r>
      <w:r w:rsidR="00052AF1" w:rsidRPr="007F3EAC">
        <w:rPr>
          <w:rFonts w:cs="B Mitra" w:hint="cs"/>
          <w:sz w:val="28"/>
          <w:szCs w:val="28"/>
          <w:rtl/>
          <w:lang w:bidi="fa-IR"/>
        </w:rPr>
        <w:t xml:space="preserve"> باشد . </w:t>
      </w:r>
    </w:p>
    <w:p w:rsidR="007569A2" w:rsidRPr="007F3EAC" w:rsidRDefault="00987538"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6-6- </w:t>
      </w:r>
      <w:r w:rsidR="007569A2" w:rsidRPr="007F3EAC">
        <w:rPr>
          <w:rFonts w:cs="B Mitra"/>
          <w:sz w:val="28"/>
          <w:szCs w:val="28"/>
          <w:rtl/>
          <w:lang w:bidi="fa-IR"/>
        </w:rPr>
        <w:t xml:space="preserve"> خريدارمتعهد است امكانات لازم</w:t>
      </w:r>
      <w:r w:rsidR="00606784" w:rsidRPr="007F3EAC">
        <w:rPr>
          <w:rFonts w:cs="B Mitra" w:hint="cs"/>
          <w:sz w:val="28"/>
          <w:szCs w:val="28"/>
          <w:rtl/>
          <w:lang w:bidi="fa-IR"/>
        </w:rPr>
        <w:t xml:space="preserve"> </w:t>
      </w:r>
      <w:r w:rsidR="007569A2" w:rsidRPr="007F3EAC">
        <w:rPr>
          <w:rFonts w:cs="B Mitra"/>
          <w:sz w:val="28"/>
          <w:szCs w:val="28"/>
          <w:rtl/>
          <w:lang w:bidi="fa-IR"/>
        </w:rPr>
        <w:t xml:space="preserve"> براي فعاليت </w:t>
      </w:r>
      <w:r w:rsidR="00293B13" w:rsidRPr="007F3EAC">
        <w:rPr>
          <w:rFonts w:cs="B Mitra"/>
          <w:sz w:val="28"/>
          <w:szCs w:val="28"/>
          <w:rtl/>
          <w:lang w:bidi="fa-IR"/>
        </w:rPr>
        <w:t xml:space="preserve">كارشناسان فروشنده در سايت خود </w:t>
      </w:r>
      <w:r w:rsidR="00293B13" w:rsidRPr="007F3EAC">
        <w:rPr>
          <w:rFonts w:cs="B Mitra" w:hint="cs"/>
          <w:sz w:val="28"/>
          <w:szCs w:val="28"/>
          <w:rtl/>
          <w:lang w:bidi="fa-IR"/>
        </w:rPr>
        <w:t xml:space="preserve">، </w:t>
      </w:r>
      <w:r w:rsidR="007569A2" w:rsidRPr="007F3EAC">
        <w:rPr>
          <w:rFonts w:cs="B Mitra"/>
          <w:sz w:val="28"/>
          <w:szCs w:val="28"/>
          <w:rtl/>
          <w:lang w:bidi="fa-IR"/>
        </w:rPr>
        <w:t xml:space="preserve"> از قبيل كامپيوتر و محل</w:t>
      </w:r>
      <w:r w:rsidR="00293B13" w:rsidRPr="007F3EAC">
        <w:rPr>
          <w:rFonts w:cs="B Mitra" w:hint="cs"/>
          <w:sz w:val="28"/>
          <w:szCs w:val="28"/>
          <w:rtl/>
          <w:lang w:bidi="fa-IR"/>
        </w:rPr>
        <w:t xml:space="preserve"> مناسب </w:t>
      </w:r>
      <w:r w:rsidR="00606784" w:rsidRPr="007F3EAC">
        <w:rPr>
          <w:rFonts w:cs="B Mitra" w:hint="cs"/>
          <w:sz w:val="28"/>
          <w:szCs w:val="28"/>
          <w:rtl/>
          <w:lang w:bidi="fa-IR"/>
        </w:rPr>
        <w:t xml:space="preserve">را </w:t>
      </w:r>
      <w:r w:rsidR="007569A2" w:rsidRPr="007F3EAC">
        <w:rPr>
          <w:rFonts w:cs="B Mitra"/>
          <w:sz w:val="28"/>
          <w:szCs w:val="28"/>
          <w:rtl/>
          <w:lang w:bidi="fa-IR"/>
        </w:rPr>
        <w:t>تامين سازد.</w:t>
      </w:r>
    </w:p>
    <w:p w:rsidR="007569A2" w:rsidRPr="007F3EAC" w:rsidRDefault="00987538"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7-6- </w:t>
      </w:r>
      <w:r w:rsidR="007569A2" w:rsidRPr="007F3EAC">
        <w:rPr>
          <w:rFonts w:cs="B Mitra"/>
          <w:sz w:val="28"/>
          <w:szCs w:val="28"/>
          <w:rtl/>
          <w:lang w:bidi="fa-IR"/>
        </w:rPr>
        <w:t xml:space="preserve"> خريدار</w:t>
      </w:r>
      <w:r w:rsidR="00606784" w:rsidRPr="007F3EAC">
        <w:rPr>
          <w:rFonts w:cs="B Mitra" w:hint="cs"/>
          <w:sz w:val="28"/>
          <w:szCs w:val="28"/>
          <w:rtl/>
          <w:lang w:bidi="fa-IR"/>
        </w:rPr>
        <w:t xml:space="preserve">متعهد است </w:t>
      </w:r>
      <w:r w:rsidR="007569A2" w:rsidRPr="007F3EAC">
        <w:rPr>
          <w:rFonts w:cs="B Mitra"/>
          <w:sz w:val="28"/>
          <w:szCs w:val="28"/>
          <w:rtl/>
          <w:lang w:bidi="fa-IR"/>
        </w:rPr>
        <w:t xml:space="preserve">مبلغ قرارداد </w:t>
      </w:r>
      <w:r w:rsidR="00606784" w:rsidRPr="007F3EAC">
        <w:rPr>
          <w:rFonts w:cs="B Mitra"/>
          <w:sz w:val="28"/>
          <w:szCs w:val="28"/>
          <w:rtl/>
          <w:lang w:bidi="fa-IR"/>
        </w:rPr>
        <w:t>را ب</w:t>
      </w:r>
      <w:r w:rsidR="00606784" w:rsidRPr="007F3EAC">
        <w:rPr>
          <w:rFonts w:cs="B Mitra" w:hint="cs"/>
          <w:sz w:val="28"/>
          <w:szCs w:val="28"/>
          <w:rtl/>
          <w:lang w:bidi="fa-IR"/>
        </w:rPr>
        <w:t>ا توجه به شرا</w:t>
      </w:r>
      <w:r w:rsidR="00F170C9" w:rsidRPr="007F3EAC">
        <w:rPr>
          <w:rFonts w:cs="B Mitra" w:hint="cs"/>
          <w:sz w:val="28"/>
          <w:szCs w:val="28"/>
          <w:rtl/>
          <w:lang w:bidi="fa-IR"/>
        </w:rPr>
        <w:t>ي</w:t>
      </w:r>
      <w:r w:rsidR="00606784" w:rsidRPr="007F3EAC">
        <w:rPr>
          <w:rFonts w:cs="B Mitra" w:hint="cs"/>
          <w:sz w:val="28"/>
          <w:szCs w:val="28"/>
          <w:rtl/>
          <w:lang w:bidi="fa-IR"/>
        </w:rPr>
        <w:t>ط تصر</w:t>
      </w:r>
      <w:r w:rsidR="00F170C9" w:rsidRPr="007F3EAC">
        <w:rPr>
          <w:rFonts w:cs="B Mitra" w:hint="cs"/>
          <w:sz w:val="28"/>
          <w:szCs w:val="28"/>
          <w:rtl/>
          <w:lang w:bidi="fa-IR"/>
        </w:rPr>
        <w:t>ي</w:t>
      </w:r>
      <w:r w:rsidR="00606784" w:rsidRPr="007F3EAC">
        <w:rPr>
          <w:rFonts w:cs="B Mitra" w:hint="cs"/>
          <w:sz w:val="28"/>
          <w:szCs w:val="28"/>
          <w:rtl/>
          <w:lang w:bidi="fa-IR"/>
        </w:rPr>
        <w:t>ح شده در</w:t>
      </w:r>
      <w:r w:rsidR="007569A2" w:rsidRPr="007F3EAC">
        <w:rPr>
          <w:rFonts w:cs="B Mitra"/>
          <w:sz w:val="28"/>
          <w:szCs w:val="28"/>
          <w:rtl/>
          <w:lang w:bidi="fa-IR"/>
        </w:rPr>
        <w:t xml:space="preserve"> ماده </w:t>
      </w:r>
      <w:r w:rsidR="00606784" w:rsidRPr="007F3EAC">
        <w:rPr>
          <w:rFonts w:cs="B Mitra" w:hint="cs"/>
          <w:sz w:val="28"/>
          <w:szCs w:val="28"/>
          <w:rtl/>
          <w:lang w:bidi="fa-IR"/>
        </w:rPr>
        <w:t>3 ود</w:t>
      </w:r>
      <w:r w:rsidR="00F170C9" w:rsidRPr="007F3EAC">
        <w:rPr>
          <w:rFonts w:cs="B Mitra" w:hint="cs"/>
          <w:sz w:val="28"/>
          <w:szCs w:val="28"/>
          <w:rtl/>
          <w:lang w:bidi="fa-IR"/>
        </w:rPr>
        <w:t>ي</w:t>
      </w:r>
      <w:r w:rsidR="00606784" w:rsidRPr="007F3EAC">
        <w:rPr>
          <w:rFonts w:cs="B Mitra" w:hint="cs"/>
          <w:sz w:val="28"/>
          <w:szCs w:val="28"/>
          <w:rtl/>
          <w:lang w:bidi="fa-IR"/>
        </w:rPr>
        <w:t>گر مواد قرارداد ودر مواعد تع</w:t>
      </w:r>
      <w:r w:rsidR="00F170C9" w:rsidRPr="007F3EAC">
        <w:rPr>
          <w:rFonts w:cs="B Mitra" w:hint="cs"/>
          <w:sz w:val="28"/>
          <w:szCs w:val="28"/>
          <w:rtl/>
          <w:lang w:bidi="fa-IR"/>
        </w:rPr>
        <w:t>يي</w:t>
      </w:r>
      <w:r w:rsidR="00606784" w:rsidRPr="007F3EAC">
        <w:rPr>
          <w:rFonts w:cs="B Mitra" w:hint="cs"/>
          <w:sz w:val="28"/>
          <w:szCs w:val="28"/>
          <w:rtl/>
          <w:lang w:bidi="fa-IR"/>
        </w:rPr>
        <w:t xml:space="preserve">ن شده ، </w:t>
      </w:r>
      <w:r w:rsidR="007569A2" w:rsidRPr="007F3EAC">
        <w:rPr>
          <w:rFonts w:cs="B Mitra"/>
          <w:sz w:val="28"/>
          <w:szCs w:val="28"/>
          <w:rtl/>
          <w:lang w:bidi="fa-IR"/>
        </w:rPr>
        <w:t>به فروشنده</w:t>
      </w:r>
      <w:r w:rsidR="00586490" w:rsidRPr="007F3EAC">
        <w:rPr>
          <w:rFonts w:cs="B Mitra" w:hint="cs"/>
          <w:sz w:val="28"/>
          <w:szCs w:val="28"/>
          <w:rtl/>
          <w:lang w:bidi="fa-IR"/>
        </w:rPr>
        <w:t xml:space="preserve"> پرداخت </w:t>
      </w:r>
      <w:r w:rsidR="007569A2" w:rsidRPr="007F3EAC">
        <w:rPr>
          <w:rFonts w:cs="B Mitra"/>
          <w:sz w:val="28"/>
          <w:szCs w:val="28"/>
          <w:rtl/>
          <w:lang w:bidi="fa-IR"/>
        </w:rPr>
        <w:t xml:space="preserve"> </w:t>
      </w:r>
      <w:r w:rsidR="00606784" w:rsidRPr="007F3EAC">
        <w:rPr>
          <w:rFonts w:cs="B Mitra" w:hint="cs"/>
          <w:sz w:val="28"/>
          <w:szCs w:val="28"/>
          <w:rtl/>
          <w:lang w:bidi="fa-IR"/>
        </w:rPr>
        <w:t>نما</w:t>
      </w:r>
      <w:r w:rsidR="00F170C9" w:rsidRPr="007F3EAC">
        <w:rPr>
          <w:rFonts w:cs="B Mitra" w:hint="cs"/>
          <w:sz w:val="28"/>
          <w:szCs w:val="28"/>
          <w:rtl/>
          <w:lang w:bidi="fa-IR"/>
        </w:rPr>
        <w:t>ي</w:t>
      </w:r>
      <w:r w:rsidR="00606784" w:rsidRPr="007F3EAC">
        <w:rPr>
          <w:rFonts w:cs="B Mitra" w:hint="cs"/>
          <w:sz w:val="28"/>
          <w:szCs w:val="28"/>
          <w:rtl/>
          <w:lang w:bidi="fa-IR"/>
        </w:rPr>
        <w:t xml:space="preserve">د . </w:t>
      </w:r>
    </w:p>
    <w:p w:rsidR="007569A2" w:rsidRPr="007F3EAC" w:rsidRDefault="00987538" w:rsidP="00586490">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8-6- </w:t>
      </w:r>
      <w:r w:rsidR="007569A2" w:rsidRPr="007F3EAC">
        <w:rPr>
          <w:rFonts w:cs="B Mitra"/>
          <w:sz w:val="28"/>
          <w:szCs w:val="28"/>
          <w:rtl/>
          <w:lang w:bidi="fa-IR"/>
        </w:rPr>
        <w:t xml:space="preserve"> </w:t>
      </w:r>
      <w:r w:rsidR="00606784" w:rsidRPr="007F3EAC">
        <w:rPr>
          <w:rFonts w:cs="B Mitra" w:hint="cs"/>
          <w:sz w:val="28"/>
          <w:szCs w:val="28"/>
          <w:rtl/>
          <w:lang w:bidi="fa-IR"/>
        </w:rPr>
        <w:t xml:space="preserve"> به عنوان مقدمات وپ</w:t>
      </w:r>
      <w:r w:rsidR="00F170C9" w:rsidRPr="007F3EAC">
        <w:rPr>
          <w:rFonts w:cs="B Mitra" w:hint="cs"/>
          <w:sz w:val="28"/>
          <w:szCs w:val="28"/>
          <w:rtl/>
          <w:lang w:bidi="fa-IR"/>
        </w:rPr>
        <w:t>ي</w:t>
      </w:r>
      <w:r w:rsidR="00606784" w:rsidRPr="007F3EAC">
        <w:rPr>
          <w:rFonts w:cs="B Mitra" w:hint="cs"/>
          <w:sz w:val="28"/>
          <w:szCs w:val="28"/>
          <w:rtl/>
          <w:lang w:bidi="fa-IR"/>
        </w:rPr>
        <w:t>ش ن</w:t>
      </w:r>
      <w:r w:rsidR="00F170C9" w:rsidRPr="007F3EAC">
        <w:rPr>
          <w:rFonts w:cs="B Mitra" w:hint="cs"/>
          <w:sz w:val="28"/>
          <w:szCs w:val="28"/>
          <w:rtl/>
          <w:lang w:bidi="fa-IR"/>
        </w:rPr>
        <w:t>ي</w:t>
      </w:r>
      <w:r w:rsidR="00606784" w:rsidRPr="007F3EAC">
        <w:rPr>
          <w:rFonts w:cs="B Mitra" w:hint="cs"/>
          <w:sz w:val="28"/>
          <w:szCs w:val="28"/>
          <w:rtl/>
          <w:lang w:bidi="fa-IR"/>
        </w:rPr>
        <w:t>ازها</w:t>
      </w:r>
      <w:r w:rsidR="00F170C9" w:rsidRPr="007F3EAC">
        <w:rPr>
          <w:rFonts w:cs="B Mitra" w:hint="cs"/>
          <w:sz w:val="28"/>
          <w:szCs w:val="28"/>
          <w:rtl/>
          <w:lang w:bidi="fa-IR"/>
        </w:rPr>
        <w:t>ي</w:t>
      </w:r>
      <w:r w:rsidR="00606784" w:rsidRPr="007F3EAC">
        <w:rPr>
          <w:rFonts w:cs="B Mitra" w:hint="cs"/>
          <w:sz w:val="28"/>
          <w:szCs w:val="28"/>
          <w:rtl/>
          <w:lang w:bidi="fa-IR"/>
        </w:rPr>
        <w:t xml:space="preserve"> اساس</w:t>
      </w:r>
      <w:r w:rsidR="00F170C9" w:rsidRPr="007F3EAC">
        <w:rPr>
          <w:rFonts w:cs="B Mitra" w:hint="cs"/>
          <w:sz w:val="28"/>
          <w:szCs w:val="28"/>
          <w:rtl/>
          <w:lang w:bidi="fa-IR"/>
        </w:rPr>
        <w:t>ي</w:t>
      </w:r>
      <w:r w:rsidR="00606784" w:rsidRPr="007F3EAC">
        <w:rPr>
          <w:rFonts w:cs="B Mitra" w:hint="cs"/>
          <w:sz w:val="28"/>
          <w:szCs w:val="28"/>
          <w:rtl/>
          <w:lang w:bidi="fa-IR"/>
        </w:rPr>
        <w:t xml:space="preserve"> واول</w:t>
      </w:r>
      <w:r w:rsidR="00F170C9" w:rsidRPr="007F3EAC">
        <w:rPr>
          <w:rFonts w:cs="B Mitra" w:hint="cs"/>
          <w:sz w:val="28"/>
          <w:szCs w:val="28"/>
          <w:rtl/>
          <w:lang w:bidi="fa-IR"/>
        </w:rPr>
        <w:t>ي</w:t>
      </w:r>
      <w:r w:rsidR="00606784" w:rsidRPr="007F3EAC">
        <w:rPr>
          <w:rFonts w:cs="B Mitra" w:hint="cs"/>
          <w:sz w:val="28"/>
          <w:szCs w:val="28"/>
          <w:rtl/>
          <w:lang w:bidi="fa-IR"/>
        </w:rPr>
        <w:t>ه اجرا</w:t>
      </w:r>
      <w:r w:rsidR="00F170C9" w:rsidRPr="007F3EAC">
        <w:rPr>
          <w:rFonts w:cs="B Mitra" w:hint="cs"/>
          <w:sz w:val="28"/>
          <w:szCs w:val="28"/>
          <w:rtl/>
          <w:lang w:bidi="fa-IR"/>
        </w:rPr>
        <w:t>ي</w:t>
      </w:r>
      <w:r w:rsidR="00606784" w:rsidRPr="007F3EAC">
        <w:rPr>
          <w:rFonts w:cs="B Mitra" w:hint="cs"/>
          <w:sz w:val="28"/>
          <w:szCs w:val="28"/>
          <w:rtl/>
          <w:lang w:bidi="fa-IR"/>
        </w:rPr>
        <w:t xml:space="preserve"> قرارداد ، </w:t>
      </w:r>
      <w:r w:rsidR="007569A2" w:rsidRPr="007F3EAC">
        <w:rPr>
          <w:rFonts w:cs="B Mitra"/>
          <w:sz w:val="28"/>
          <w:szCs w:val="28"/>
          <w:rtl/>
          <w:lang w:bidi="fa-IR"/>
        </w:rPr>
        <w:t>خريدار</w:t>
      </w:r>
      <w:r w:rsidR="00606784" w:rsidRPr="007F3EAC">
        <w:rPr>
          <w:rFonts w:cs="B Mitra" w:hint="cs"/>
          <w:sz w:val="28"/>
          <w:szCs w:val="28"/>
          <w:rtl/>
          <w:lang w:bidi="fa-IR"/>
        </w:rPr>
        <w:t>اعلام م</w:t>
      </w:r>
      <w:r w:rsidR="00F170C9" w:rsidRPr="007F3EAC">
        <w:rPr>
          <w:rFonts w:cs="B Mitra" w:hint="cs"/>
          <w:sz w:val="28"/>
          <w:szCs w:val="28"/>
          <w:rtl/>
          <w:lang w:bidi="fa-IR"/>
        </w:rPr>
        <w:t>ي</w:t>
      </w:r>
      <w:r w:rsidR="00606784" w:rsidRPr="007F3EAC">
        <w:rPr>
          <w:rFonts w:cs="B Mitra" w:hint="cs"/>
          <w:sz w:val="28"/>
          <w:szCs w:val="28"/>
          <w:rtl/>
          <w:lang w:bidi="fa-IR"/>
        </w:rPr>
        <w:t xml:space="preserve"> نما</w:t>
      </w:r>
      <w:r w:rsidR="00F170C9" w:rsidRPr="007F3EAC">
        <w:rPr>
          <w:rFonts w:cs="B Mitra" w:hint="cs"/>
          <w:sz w:val="28"/>
          <w:szCs w:val="28"/>
          <w:rtl/>
          <w:lang w:bidi="fa-IR"/>
        </w:rPr>
        <w:t>ي</w:t>
      </w:r>
      <w:r w:rsidR="00606784" w:rsidRPr="007F3EAC">
        <w:rPr>
          <w:rFonts w:cs="B Mitra" w:hint="cs"/>
          <w:sz w:val="28"/>
          <w:szCs w:val="28"/>
          <w:rtl/>
          <w:lang w:bidi="fa-IR"/>
        </w:rPr>
        <w:t>د که موارد مندرج در بندها</w:t>
      </w:r>
      <w:r w:rsidR="00F170C9" w:rsidRPr="007F3EAC">
        <w:rPr>
          <w:rFonts w:cs="B Mitra" w:hint="cs"/>
          <w:sz w:val="28"/>
          <w:szCs w:val="28"/>
          <w:rtl/>
          <w:lang w:bidi="fa-IR"/>
        </w:rPr>
        <w:t>ي</w:t>
      </w:r>
      <w:r w:rsidR="00606784" w:rsidRPr="007F3EAC">
        <w:rPr>
          <w:rFonts w:cs="B Mitra" w:hint="cs"/>
          <w:sz w:val="28"/>
          <w:szCs w:val="28"/>
          <w:rtl/>
          <w:lang w:bidi="fa-IR"/>
        </w:rPr>
        <w:t xml:space="preserve"> ز</w:t>
      </w:r>
      <w:r w:rsidR="00F170C9" w:rsidRPr="007F3EAC">
        <w:rPr>
          <w:rFonts w:cs="B Mitra" w:hint="cs"/>
          <w:sz w:val="28"/>
          <w:szCs w:val="28"/>
          <w:rtl/>
          <w:lang w:bidi="fa-IR"/>
        </w:rPr>
        <w:t>ي</w:t>
      </w:r>
      <w:r w:rsidR="00606784" w:rsidRPr="007F3EAC">
        <w:rPr>
          <w:rFonts w:cs="B Mitra" w:hint="cs"/>
          <w:sz w:val="28"/>
          <w:szCs w:val="28"/>
          <w:rtl/>
          <w:lang w:bidi="fa-IR"/>
        </w:rPr>
        <w:t>ر همگ</w:t>
      </w:r>
      <w:r w:rsidR="00F170C9" w:rsidRPr="007F3EAC">
        <w:rPr>
          <w:rFonts w:cs="B Mitra" w:hint="cs"/>
          <w:sz w:val="28"/>
          <w:szCs w:val="28"/>
          <w:rtl/>
          <w:lang w:bidi="fa-IR"/>
        </w:rPr>
        <w:t>ي</w:t>
      </w:r>
      <w:r w:rsidR="00606784" w:rsidRPr="007F3EAC">
        <w:rPr>
          <w:rFonts w:cs="B Mitra" w:hint="cs"/>
          <w:sz w:val="28"/>
          <w:szCs w:val="28"/>
          <w:rtl/>
          <w:lang w:bidi="fa-IR"/>
        </w:rPr>
        <w:t xml:space="preserve"> آماده ومه</w:t>
      </w:r>
      <w:r w:rsidR="00F170C9" w:rsidRPr="007F3EAC">
        <w:rPr>
          <w:rFonts w:cs="B Mitra" w:hint="cs"/>
          <w:sz w:val="28"/>
          <w:szCs w:val="28"/>
          <w:rtl/>
          <w:lang w:bidi="fa-IR"/>
        </w:rPr>
        <w:t>ي</w:t>
      </w:r>
      <w:r w:rsidR="00606784" w:rsidRPr="007F3EAC">
        <w:rPr>
          <w:rFonts w:cs="B Mitra" w:hint="cs"/>
          <w:sz w:val="28"/>
          <w:szCs w:val="28"/>
          <w:rtl/>
          <w:lang w:bidi="fa-IR"/>
        </w:rPr>
        <w:t>ا م</w:t>
      </w:r>
      <w:r w:rsidR="00F170C9" w:rsidRPr="007F3EAC">
        <w:rPr>
          <w:rFonts w:cs="B Mitra" w:hint="cs"/>
          <w:sz w:val="28"/>
          <w:szCs w:val="28"/>
          <w:rtl/>
          <w:lang w:bidi="fa-IR"/>
        </w:rPr>
        <w:t>ي</w:t>
      </w:r>
      <w:r w:rsidR="00606784" w:rsidRPr="007F3EAC">
        <w:rPr>
          <w:rFonts w:cs="B Mitra" w:hint="cs"/>
          <w:sz w:val="28"/>
          <w:szCs w:val="28"/>
          <w:rtl/>
          <w:lang w:bidi="fa-IR"/>
        </w:rPr>
        <w:t xml:space="preserve">باشد </w:t>
      </w:r>
      <w:r w:rsidR="00586490" w:rsidRPr="007F3EAC">
        <w:rPr>
          <w:rFonts w:cs="B Mitra" w:hint="cs"/>
          <w:sz w:val="28"/>
          <w:szCs w:val="28"/>
          <w:rtl/>
          <w:lang w:bidi="fa-IR"/>
        </w:rPr>
        <w:t xml:space="preserve"> وخر</w:t>
      </w:r>
      <w:r w:rsidR="00F170C9" w:rsidRPr="007F3EAC">
        <w:rPr>
          <w:rFonts w:cs="B Mitra" w:hint="cs"/>
          <w:sz w:val="28"/>
          <w:szCs w:val="28"/>
          <w:rtl/>
          <w:lang w:bidi="fa-IR"/>
        </w:rPr>
        <w:t>ي</w:t>
      </w:r>
      <w:r w:rsidR="00586490" w:rsidRPr="007F3EAC">
        <w:rPr>
          <w:rFonts w:cs="B Mitra" w:hint="cs"/>
          <w:sz w:val="28"/>
          <w:szCs w:val="28"/>
          <w:rtl/>
          <w:lang w:bidi="fa-IR"/>
        </w:rPr>
        <w:t>دار مکلف است هرگونه ا</w:t>
      </w:r>
      <w:r w:rsidR="00F170C9" w:rsidRPr="007F3EAC">
        <w:rPr>
          <w:rFonts w:cs="B Mitra" w:hint="cs"/>
          <w:sz w:val="28"/>
          <w:szCs w:val="28"/>
          <w:rtl/>
          <w:lang w:bidi="fa-IR"/>
        </w:rPr>
        <w:t>ي</w:t>
      </w:r>
      <w:r w:rsidR="00586490" w:rsidRPr="007F3EAC">
        <w:rPr>
          <w:rFonts w:cs="B Mitra" w:hint="cs"/>
          <w:sz w:val="28"/>
          <w:szCs w:val="28"/>
          <w:rtl/>
          <w:lang w:bidi="fa-IR"/>
        </w:rPr>
        <w:t>راد و</w:t>
      </w:r>
      <w:r w:rsidR="00F170C9" w:rsidRPr="007F3EAC">
        <w:rPr>
          <w:rFonts w:cs="B Mitra" w:hint="cs"/>
          <w:sz w:val="28"/>
          <w:szCs w:val="28"/>
          <w:rtl/>
          <w:lang w:bidi="fa-IR"/>
        </w:rPr>
        <w:t>ي</w:t>
      </w:r>
      <w:r w:rsidR="00586490" w:rsidRPr="007F3EAC">
        <w:rPr>
          <w:rFonts w:cs="B Mitra" w:hint="cs"/>
          <w:sz w:val="28"/>
          <w:szCs w:val="28"/>
          <w:rtl/>
          <w:lang w:bidi="fa-IR"/>
        </w:rPr>
        <w:t>ا کمبود احتمال</w:t>
      </w:r>
      <w:r w:rsidR="00F170C9" w:rsidRPr="007F3EAC">
        <w:rPr>
          <w:rFonts w:cs="B Mitra" w:hint="cs"/>
          <w:sz w:val="28"/>
          <w:szCs w:val="28"/>
          <w:rtl/>
          <w:lang w:bidi="fa-IR"/>
        </w:rPr>
        <w:t>ي</w:t>
      </w:r>
      <w:r w:rsidR="00586490" w:rsidRPr="007F3EAC">
        <w:rPr>
          <w:rFonts w:cs="B Mitra" w:hint="cs"/>
          <w:sz w:val="28"/>
          <w:szCs w:val="28"/>
          <w:rtl/>
          <w:lang w:bidi="fa-IR"/>
        </w:rPr>
        <w:t xml:space="preserve"> در ا</w:t>
      </w:r>
      <w:r w:rsidR="00F170C9" w:rsidRPr="007F3EAC">
        <w:rPr>
          <w:rFonts w:cs="B Mitra" w:hint="cs"/>
          <w:sz w:val="28"/>
          <w:szCs w:val="28"/>
          <w:rtl/>
          <w:lang w:bidi="fa-IR"/>
        </w:rPr>
        <w:t>ي</w:t>
      </w:r>
      <w:r w:rsidR="00586490" w:rsidRPr="007F3EAC">
        <w:rPr>
          <w:rFonts w:cs="B Mitra" w:hint="cs"/>
          <w:sz w:val="28"/>
          <w:szCs w:val="28"/>
          <w:rtl/>
          <w:lang w:bidi="fa-IR"/>
        </w:rPr>
        <w:t>ن زم</w:t>
      </w:r>
      <w:r w:rsidR="00F170C9" w:rsidRPr="007F3EAC">
        <w:rPr>
          <w:rFonts w:cs="B Mitra" w:hint="cs"/>
          <w:sz w:val="28"/>
          <w:szCs w:val="28"/>
          <w:rtl/>
          <w:lang w:bidi="fa-IR"/>
        </w:rPr>
        <w:t>ي</w:t>
      </w:r>
      <w:r w:rsidR="00586490" w:rsidRPr="007F3EAC">
        <w:rPr>
          <w:rFonts w:cs="B Mitra" w:hint="cs"/>
          <w:sz w:val="28"/>
          <w:szCs w:val="28"/>
          <w:rtl/>
          <w:lang w:bidi="fa-IR"/>
        </w:rPr>
        <w:t>نه را در اسرع وقت برطرف نما</w:t>
      </w:r>
      <w:r w:rsidR="00F170C9" w:rsidRPr="007F3EAC">
        <w:rPr>
          <w:rFonts w:cs="B Mitra" w:hint="cs"/>
          <w:sz w:val="28"/>
          <w:szCs w:val="28"/>
          <w:rtl/>
          <w:lang w:bidi="fa-IR"/>
        </w:rPr>
        <w:t>ي</w:t>
      </w:r>
      <w:r w:rsidR="00586490" w:rsidRPr="007F3EAC">
        <w:rPr>
          <w:rFonts w:cs="B Mitra" w:hint="cs"/>
          <w:sz w:val="28"/>
          <w:szCs w:val="28"/>
          <w:rtl/>
          <w:lang w:bidi="fa-IR"/>
        </w:rPr>
        <w:t xml:space="preserve">د : </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1-</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آماده بودن بستر سخت افزاري پيشنهادي.</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2-</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تسلط كاركنان بخش مالي به مباني </w:t>
      </w:r>
      <w:r w:rsidR="007569A2" w:rsidRPr="007F3EAC">
        <w:rPr>
          <w:rFonts w:cs="B Mitra"/>
          <w:sz w:val="28"/>
          <w:szCs w:val="28"/>
          <w:lang w:bidi="fa-IR"/>
        </w:rPr>
        <w:t>Windows</w:t>
      </w:r>
      <w:r w:rsidR="007569A2" w:rsidRPr="007F3EAC">
        <w:rPr>
          <w:rFonts w:cs="B Mitra"/>
          <w:sz w:val="28"/>
          <w:szCs w:val="28"/>
          <w:rtl/>
          <w:lang w:bidi="fa-IR"/>
        </w:rPr>
        <w:t xml:space="preserve"> </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3-</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آمادگي قبلي مديران و كاركنان براي همكاري لازم  در عملياتي ساختن نرم افزارها </w:t>
      </w:r>
    </w:p>
    <w:p w:rsidR="007569A2" w:rsidRPr="007F3EAC" w:rsidRDefault="00606784" w:rsidP="00FB5F8D">
      <w:pPr>
        <w:ind w:left="587" w:firstLine="44"/>
        <w:jc w:val="lowKashida"/>
        <w:rPr>
          <w:rFonts w:cs="B Mitra"/>
          <w:sz w:val="28"/>
          <w:szCs w:val="28"/>
          <w:rtl/>
          <w:lang w:bidi="fa-IR"/>
        </w:rPr>
      </w:pPr>
      <w:r w:rsidRPr="007F3EAC">
        <w:rPr>
          <w:rFonts w:cs="B Mitra" w:hint="cs"/>
          <w:sz w:val="28"/>
          <w:szCs w:val="28"/>
          <w:rtl/>
          <w:lang w:bidi="fa-IR"/>
        </w:rPr>
        <w:t>4-</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آماده بودن اطلاعات پايه مورد نياز جهت ثبت در سيستم هاي موضوع پيشنهاد</w:t>
      </w:r>
    </w:p>
    <w:p w:rsidR="007569A2" w:rsidRPr="007F3EAC" w:rsidRDefault="00987538" w:rsidP="00F926C1">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9-6- </w:t>
      </w:r>
      <w:r w:rsidR="007569A2" w:rsidRPr="007F3EAC">
        <w:rPr>
          <w:rFonts w:cs="B Mitra"/>
          <w:sz w:val="28"/>
          <w:szCs w:val="28"/>
          <w:rtl/>
          <w:lang w:bidi="fa-IR"/>
        </w:rPr>
        <w:t xml:space="preserve"> خريدار اعلام مي نمايد سيستم‌هاي آماده با اطلاعات نمونه به </w:t>
      </w:r>
      <w:r w:rsidR="00387922" w:rsidRPr="007F3EAC">
        <w:rPr>
          <w:rFonts w:cs="B Mitra"/>
          <w:sz w:val="28"/>
          <w:szCs w:val="28"/>
          <w:rtl/>
          <w:lang w:bidi="fa-IR"/>
        </w:rPr>
        <w:t>نمايندگان</w:t>
      </w:r>
      <w:r w:rsidR="00374017" w:rsidRPr="007F3EAC">
        <w:rPr>
          <w:rFonts w:cs="B Mitra" w:hint="cs"/>
          <w:sz w:val="28"/>
          <w:szCs w:val="28"/>
          <w:rtl/>
          <w:lang w:bidi="fa-IR"/>
        </w:rPr>
        <w:t xml:space="preserve"> و كارشناسان</w:t>
      </w:r>
      <w:r w:rsidR="00387922" w:rsidRPr="007F3EAC">
        <w:rPr>
          <w:rFonts w:cs="B Mitra"/>
          <w:sz w:val="28"/>
          <w:szCs w:val="28"/>
          <w:rtl/>
          <w:lang w:bidi="fa-IR"/>
        </w:rPr>
        <w:t xml:space="preserve"> خريدار </w:t>
      </w:r>
      <w:r w:rsidR="007569A2" w:rsidRPr="007F3EAC">
        <w:rPr>
          <w:rFonts w:cs="B Mitra"/>
          <w:sz w:val="28"/>
          <w:szCs w:val="28"/>
          <w:rtl/>
          <w:lang w:bidi="fa-IR"/>
        </w:rPr>
        <w:t>نمايش داده شده و با كيفيت و قابليت موجود و رويت شده مورد پذيرش و تاييد آنان قرار گرفته است.</w:t>
      </w:r>
    </w:p>
    <w:p w:rsidR="002E7AD3" w:rsidRPr="007F3EAC" w:rsidRDefault="002E7AD3" w:rsidP="00070F7D">
      <w:pPr>
        <w:jc w:val="lowKashida"/>
        <w:rPr>
          <w:rFonts w:cs="B Mitra"/>
          <w:b/>
          <w:bCs/>
          <w:sz w:val="26"/>
          <w:szCs w:val="26"/>
          <w:u w:val="single"/>
          <w:rtl/>
          <w:lang w:bidi="fa-IR"/>
        </w:rPr>
      </w:pPr>
    </w:p>
    <w:p w:rsidR="007569A2" w:rsidRPr="007F3EAC" w:rsidRDefault="007569A2"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00606784" w:rsidRPr="007F3EAC">
        <w:rPr>
          <w:rFonts w:cs="B Mitra" w:hint="cs"/>
          <w:b/>
          <w:bCs/>
          <w:sz w:val="26"/>
          <w:szCs w:val="26"/>
          <w:u w:val="single"/>
          <w:rtl/>
          <w:lang w:bidi="fa-IR"/>
        </w:rPr>
        <w:t>7</w:t>
      </w:r>
      <w:r w:rsidRPr="007F3EAC">
        <w:rPr>
          <w:rFonts w:cs="B Mitra"/>
          <w:b/>
          <w:bCs/>
          <w:sz w:val="26"/>
          <w:szCs w:val="26"/>
          <w:u w:val="single"/>
          <w:rtl/>
          <w:lang w:bidi="fa-IR"/>
        </w:rPr>
        <w:t xml:space="preserve">) - خدمات بعد از فروش </w:t>
      </w:r>
    </w:p>
    <w:p w:rsidR="000F2915" w:rsidRPr="007F3EAC" w:rsidRDefault="00606784" w:rsidP="00436CB5">
      <w:pPr>
        <w:spacing w:before="240" w:after="240" w:line="276" w:lineRule="auto"/>
        <w:ind w:firstLine="289"/>
        <w:jc w:val="lowKashida"/>
        <w:rPr>
          <w:rFonts w:cs="B Mitra"/>
          <w:sz w:val="28"/>
          <w:szCs w:val="28"/>
          <w:rtl/>
          <w:lang w:bidi="fa-IR"/>
        </w:rPr>
      </w:pPr>
      <w:r w:rsidRPr="007F3EAC">
        <w:rPr>
          <w:rFonts w:cs="B Mitra" w:hint="cs"/>
          <w:sz w:val="28"/>
          <w:szCs w:val="28"/>
          <w:rtl/>
          <w:lang w:bidi="fa-IR"/>
        </w:rPr>
        <w:t xml:space="preserve">1-7- </w:t>
      </w:r>
      <w:r w:rsidR="007569A2" w:rsidRPr="007F3EAC">
        <w:rPr>
          <w:rFonts w:cs="B Mitra"/>
          <w:sz w:val="28"/>
          <w:szCs w:val="28"/>
          <w:rtl/>
          <w:lang w:bidi="fa-IR"/>
        </w:rPr>
        <w:t xml:space="preserve"> پس از انقضاي مدت قرارداد </w:t>
      </w:r>
      <w:r w:rsidRPr="007F3EAC">
        <w:rPr>
          <w:rFonts w:cs="B Mitra" w:hint="cs"/>
          <w:sz w:val="28"/>
          <w:szCs w:val="28"/>
          <w:rtl/>
          <w:lang w:bidi="fa-IR"/>
        </w:rPr>
        <w:t>ودر صورت تما</w:t>
      </w:r>
      <w:r w:rsidR="00F170C9" w:rsidRPr="007F3EAC">
        <w:rPr>
          <w:rFonts w:cs="B Mitra" w:hint="cs"/>
          <w:sz w:val="28"/>
          <w:szCs w:val="28"/>
          <w:rtl/>
          <w:lang w:bidi="fa-IR"/>
        </w:rPr>
        <w:t>ي</w:t>
      </w:r>
      <w:r w:rsidRPr="007F3EAC">
        <w:rPr>
          <w:rFonts w:cs="B Mitra" w:hint="cs"/>
          <w:sz w:val="28"/>
          <w:szCs w:val="28"/>
          <w:rtl/>
          <w:lang w:bidi="fa-IR"/>
        </w:rPr>
        <w:t>ل خر</w:t>
      </w:r>
      <w:r w:rsidR="00F170C9" w:rsidRPr="007F3EAC">
        <w:rPr>
          <w:rFonts w:cs="B Mitra" w:hint="cs"/>
          <w:sz w:val="28"/>
          <w:szCs w:val="28"/>
          <w:rtl/>
          <w:lang w:bidi="fa-IR"/>
        </w:rPr>
        <w:t>ي</w:t>
      </w:r>
      <w:r w:rsidRPr="007F3EAC">
        <w:rPr>
          <w:rFonts w:cs="B Mitra" w:hint="cs"/>
          <w:sz w:val="28"/>
          <w:szCs w:val="28"/>
          <w:rtl/>
          <w:lang w:bidi="fa-IR"/>
        </w:rPr>
        <w:t>دار ، نسبت به</w:t>
      </w:r>
      <w:r w:rsidR="00586490" w:rsidRPr="007F3EAC">
        <w:rPr>
          <w:rFonts w:cs="B Mitra" w:hint="cs"/>
          <w:sz w:val="28"/>
          <w:szCs w:val="28"/>
          <w:rtl/>
          <w:lang w:bidi="fa-IR"/>
        </w:rPr>
        <w:t xml:space="preserve"> انعقاد قرارداد پشت</w:t>
      </w:r>
      <w:r w:rsidR="00F170C9" w:rsidRPr="007F3EAC">
        <w:rPr>
          <w:rFonts w:cs="B Mitra" w:hint="cs"/>
          <w:sz w:val="28"/>
          <w:szCs w:val="28"/>
          <w:rtl/>
          <w:lang w:bidi="fa-IR"/>
        </w:rPr>
        <w:t>ي</w:t>
      </w:r>
      <w:r w:rsidR="00586490" w:rsidRPr="007F3EAC">
        <w:rPr>
          <w:rFonts w:cs="B Mitra" w:hint="cs"/>
          <w:sz w:val="28"/>
          <w:szCs w:val="28"/>
          <w:rtl/>
          <w:lang w:bidi="fa-IR"/>
        </w:rPr>
        <w:t>بان</w:t>
      </w:r>
      <w:r w:rsidR="00F170C9" w:rsidRPr="007F3EAC">
        <w:rPr>
          <w:rFonts w:cs="B Mitra" w:hint="cs"/>
          <w:sz w:val="28"/>
          <w:szCs w:val="28"/>
          <w:rtl/>
          <w:lang w:bidi="fa-IR"/>
        </w:rPr>
        <w:t>ي</w:t>
      </w:r>
      <w:r w:rsidR="00586490" w:rsidRPr="007F3EAC">
        <w:rPr>
          <w:rFonts w:cs="B Mitra" w:hint="cs"/>
          <w:sz w:val="28"/>
          <w:szCs w:val="28"/>
          <w:rtl/>
          <w:lang w:bidi="fa-IR"/>
        </w:rPr>
        <w:t xml:space="preserve"> درخصوص </w:t>
      </w:r>
      <w:r w:rsidR="00436CB5" w:rsidRPr="007F3EAC">
        <w:rPr>
          <w:rFonts w:cs="B Mitra"/>
          <w:sz w:val="28"/>
          <w:szCs w:val="28"/>
          <w:rtl/>
          <w:lang w:bidi="fa-IR"/>
        </w:rPr>
        <w:t>سيستم‌ها</w:t>
      </w:r>
      <w:r w:rsidR="00436CB5" w:rsidRPr="007F3EAC">
        <w:rPr>
          <w:rFonts w:cs="B Mitra" w:hint="cs"/>
          <w:sz w:val="28"/>
          <w:szCs w:val="28"/>
          <w:rtl/>
          <w:lang w:bidi="fa-IR"/>
        </w:rPr>
        <w:t xml:space="preserve">ي موضوع قرارداد </w:t>
      </w:r>
      <w:r w:rsidR="007569A2" w:rsidRPr="007F3EAC">
        <w:rPr>
          <w:rFonts w:cs="B Mitra"/>
          <w:sz w:val="28"/>
          <w:szCs w:val="28"/>
          <w:rtl/>
          <w:lang w:bidi="fa-IR"/>
        </w:rPr>
        <w:t xml:space="preserve">، </w:t>
      </w:r>
      <w:r w:rsidR="00586490" w:rsidRPr="007F3EAC">
        <w:rPr>
          <w:rFonts w:cs="B Mitra" w:hint="cs"/>
          <w:sz w:val="28"/>
          <w:szCs w:val="28"/>
          <w:rtl/>
          <w:lang w:bidi="fa-IR"/>
        </w:rPr>
        <w:t>اقدام خواهد شد .</w:t>
      </w:r>
      <w:r w:rsidR="001745B1" w:rsidRPr="007F3EAC">
        <w:rPr>
          <w:rFonts w:cs="B Mitra" w:hint="cs"/>
          <w:sz w:val="28"/>
          <w:szCs w:val="28"/>
          <w:rtl/>
          <w:lang w:bidi="fa-IR"/>
        </w:rPr>
        <w:t xml:space="preserve"> اهم فعاليتهاي فروشنده در دوران ارائه خدمات پشتيباني</w:t>
      </w:r>
      <w:r w:rsidR="000F2915" w:rsidRPr="007F3EAC">
        <w:rPr>
          <w:rFonts w:cs="B Mitra" w:hint="cs"/>
          <w:sz w:val="28"/>
          <w:szCs w:val="28"/>
          <w:rtl/>
          <w:lang w:bidi="fa-IR"/>
        </w:rPr>
        <w:t xml:space="preserve"> براساس قرارداد في مابين</w:t>
      </w:r>
      <w:r w:rsidR="001745B1" w:rsidRPr="007F3EAC">
        <w:rPr>
          <w:rFonts w:cs="B Mitra" w:hint="cs"/>
          <w:sz w:val="28"/>
          <w:szCs w:val="28"/>
          <w:rtl/>
          <w:lang w:bidi="fa-IR"/>
        </w:rPr>
        <w:t xml:space="preserve"> به شرح ذيل خواهد بود</w:t>
      </w:r>
      <w:r w:rsidR="000F2915" w:rsidRPr="007F3EAC">
        <w:rPr>
          <w:rFonts w:cs="B Mitra" w:hint="cs"/>
          <w:sz w:val="28"/>
          <w:szCs w:val="28"/>
          <w:rtl/>
          <w:lang w:bidi="fa-IR"/>
        </w:rPr>
        <w:t xml:space="preserve"> :</w:t>
      </w:r>
    </w:p>
    <w:p w:rsidR="00E62FF6" w:rsidRPr="007F3EAC" w:rsidRDefault="000F2915" w:rsidP="00890516">
      <w:pPr>
        <w:spacing w:before="240" w:after="240"/>
        <w:ind w:left="618"/>
        <w:jc w:val="thaiDistribute"/>
        <w:rPr>
          <w:rFonts w:cs="B Mitra"/>
          <w:sz w:val="28"/>
          <w:szCs w:val="28"/>
          <w:lang w:bidi="fa-IR"/>
        </w:rPr>
      </w:pPr>
      <w:r w:rsidRPr="007F3EAC">
        <w:rPr>
          <w:rFonts w:cs="B Mitra" w:hint="cs"/>
          <w:sz w:val="28"/>
          <w:szCs w:val="28"/>
          <w:rtl/>
          <w:lang w:bidi="fa-IR"/>
        </w:rPr>
        <w:t xml:space="preserve">1-1-7- </w:t>
      </w:r>
      <w:r w:rsidR="00182D1A" w:rsidRPr="007F3EAC">
        <w:rPr>
          <w:rFonts w:cs="B Mitra" w:hint="cs"/>
          <w:sz w:val="28"/>
          <w:szCs w:val="28"/>
          <w:rtl/>
          <w:lang w:bidi="fa-IR"/>
        </w:rPr>
        <w:t>پشتيباني از نرم‌افزار(ها) بصورت لحظه اي(</w:t>
      </w:r>
      <w:r w:rsidR="00182D1A" w:rsidRPr="007F3EAC">
        <w:rPr>
          <w:rFonts w:cs="B Mitra"/>
          <w:sz w:val="28"/>
          <w:szCs w:val="28"/>
          <w:lang w:bidi="fa-IR"/>
        </w:rPr>
        <w:t>Online</w:t>
      </w:r>
      <w:r w:rsidR="00182D1A" w:rsidRPr="007F3EAC">
        <w:rPr>
          <w:rFonts w:cs="B Mitra" w:hint="cs"/>
          <w:sz w:val="28"/>
          <w:szCs w:val="28"/>
          <w:rtl/>
          <w:lang w:bidi="fa-IR"/>
        </w:rPr>
        <w:t xml:space="preserve"> )  با استفاده از امكانات مخابراتي</w:t>
      </w:r>
      <w:r w:rsidR="00A82AB6" w:rsidRPr="007F3EAC">
        <w:rPr>
          <w:rFonts w:cs="B Mitra" w:hint="cs"/>
          <w:sz w:val="28"/>
          <w:szCs w:val="28"/>
          <w:rtl/>
          <w:lang w:bidi="fa-IR"/>
        </w:rPr>
        <w:t xml:space="preserve"> خريدار.</w:t>
      </w:r>
      <w:r w:rsidR="00E62FF6" w:rsidRPr="007F3EAC">
        <w:rPr>
          <w:rFonts w:cs="B Mitra" w:hint="cs"/>
          <w:sz w:val="28"/>
          <w:szCs w:val="28"/>
          <w:rtl/>
          <w:lang w:bidi="fa-IR"/>
        </w:rPr>
        <w:t xml:space="preserve"> درصورت مهيا نبودن بستر مخابراتي </w:t>
      </w:r>
      <w:r w:rsidR="000F4D59" w:rsidRPr="007F3EAC">
        <w:rPr>
          <w:rFonts w:cs="B Mitra" w:hint="cs"/>
          <w:sz w:val="28"/>
          <w:szCs w:val="28"/>
          <w:rtl/>
          <w:lang w:bidi="fa-IR"/>
        </w:rPr>
        <w:t>فروشنده</w:t>
      </w:r>
      <w:r w:rsidR="00E62FF6" w:rsidRPr="007F3EAC">
        <w:rPr>
          <w:rFonts w:cs="B Mitra" w:hint="cs"/>
          <w:sz w:val="28"/>
          <w:szCs w:val="28"/>
          <w:rtl/>
          <w:lang w:bidi="fa-IR"/>
        </w:rPr>
        <w:t xml:space="preserve"> ظرف 24 ساعت از زمان اعلام نياز كارفرما، براي رفع اشكال كاربران در جريان اجراي نرم افزار اقدام مي نمايد.</w:t>
      </w:r>
    </w:p>
    <w:p w:rsidR="000F2915" w:rsidRPr="007F3EAC" w:rsidRDefault="000F2915" w:rsidP="00890516">
      <w:pPr>
        <w:spacing w:before="240" w:after="240"/>
        <w:ind w:left="720"/>
        <w:jc w:val="lowKashida"/>
        <w:rPr>
          <w:rFonts w:cs="B Mitra"/>
          <w:sz w:val="28"/>
          <w:szCs w:val="28"/>
          <w:rtl/>
          <w:lang w:bidi="fa-IR"/>
        </w:rPr>
      </w:pPr>
      <w:r w:rsidRPr="007F3EAC">
        <w:rPr>
          <w:rFonts w:cs="B Mitra" w:hint="cs"/>
          <w:sz w:val="28"/>
          <w:szCs w:val="28"/>
          <w:rtl/>
          <w:lang w:bidi="fa-IR"/>
        </w:rPr>
        <w:lastRenderedPageBreak/>
        <w:t>2-1-7-</w:t>
      </w:r>
      <w:r w:rsidR="00A82AB6" w:rsidRPr="007F3EAC">
        <w:rPr>
          <w:rFonts w:cs="B Mitra" w:hint="cs"/>
          <w:sz w:val="28"/>
          <w:szCs w:val="28"/>
          <w:rtl/>
          <w:lang w:bidi="fa-IR"/>
        </w:rPr>
        <w:t xml:space="preserve"> آموزش كاربران سيستم هاي موضوع قرارداد در صورت جابجايي و تغيير كاربران خريدار</w:t>
      </w:r>
    </w:p>
    <w:p w:rsidR="00B85BE7" w:rsidRPr="007F3EAC" w:rsidRDefault="000F2915" w:rsidP="00890516">
      <w:pPr>
        <w:spacing w:before="240" w:after="240"/>
        <w:ind w:left="720"/>
        <w:jc w:val="lowKashida"/>
        <w:rPr>
          <w:rFonts w:cs="B Mitra"/>
          <w:sz w:val="28"/>
          <w:szCs w:val="28"/>
          <w:rtl/>
          <w:lang w:bidi="fa-IR"/>
        </w:rPr>
      </w:pPr>
      <w:r w:rsidRPr="007F3EAC">
        <w:rPr>
          <w:rFonts w:cs="B Mitra" w:hint="cs"/>
          <w:sz w:val="28"/>
          <w:szCs w:val="28"/>
          <w:rtl/>
          <w:lang w:bidi="fa-IR"/>
        </w:rPr>
        <w:t>3-1-7-</w:t>
      </w:r>
      <w:r w:rsidR="00A82AB6" w:rsidRPr="007F3EAC">
        <w:rPr>
          <w:rFonts w:cs="B Mitra" w:hint="cs"/>
          <w:sz w:val="28"/>
          <w:szCs w:val="28"/>
          <w:rtl/>
          <w:lang w:bidi="fa-IR"/>
        </w:rPr>
        <w:t xml:space="preserve"> نصب نسخ جديد نرم افزارها تحت پلاتفرم موجود .</w:t>
      </w:r>
    </w:p>
    <w:p w:rsidR="001A2D90" w:rsidRPr="007F3EAC" w:rsidRDefault="001A2D90" w:rsidP="007B4489">
      <w:pPr>
        <w:spacing w:before="240" w:after="240" w:line="276" w:lineRule="auto"/>
        <w:jc w:val="lowKashida"/>
        <w:rPr>
          <w:rFonts w:cs="B Mitra"/>
          <w:b/>
          <w:bCs/>
          <w:sz w:val="26"/>
          <w:szCs w:val="26"/>
          <w:u w:val="single"/>
          <w:rtl/>
          <w:lang w:bidi="fa-IR"/>
        </w:rPr>
      </w:pPr>
      <w:r w:rsidRPr="007F3EAC">
        <w:rPr>
          <w:rFonts w:cs="B Mitra" w:hint="cs"/>
          <w:b/>
          <w:bCs/>
          <w:sz w:val="26"/>
          <w:szCs w:val="26"/>
          <w:u w:val="single"/>
          <w:rtl/>
          <w:lang w:bidi="fa-IR"/>
        </w:rPr>
        <w:t xml:space="preserve"> ماده</w:t>
      </w:r>
      <w:r w:rsidR="005B3215" w:rsidRPr="007F3EAC">
        <w:rPr>
          <w:rFonts w:cs="B Mitra" w:hint="cs"/>
          <w:b/>
          <w:bCs/>
          <w:sz w:val="26"/>
          <w:szCs w:val="26"/>
          <w:u w:val="single"/>
          <w:rtl/>
          <w:lang w:bidi="fa-IR"/>
        </w:rPr>
        <w:t xml:space="preserve"> (</w:t>
      </w:r>
      <w:r w:rsidRPr="007F3EAC">
        <w:rPr>
          <w:rFonts w:cs="B Mitra" w:hint="cs"/>
          <w:b/>
          <w:bCs/>
          <w:sz w:val="26"/>
          <w:szCs w:val="26"/>
          <w:u w:val="single"/>
          <w:rtl/>
          <w:lang w:bidi="fa-IR"/>
        </w:rPr>
        <w:t xml:space="preserve"> 8 </w:t>
      </w:r>
      <w:r w:rsidR="005B3215" w:rsidRPr="007F3EAC">
        <w:rPr>
          <w:rFonts w:cs="B Mitra" w:hint="cs"/>
          <w:b/>
          <w:bCs/>
          <w:sz w:val="26"/>
          <w:szCs w:val="26"/>
          <w:u w:val="single"/>
          <w:rtl/>
          <w:lang w:bidi="fa-IR"/>
        </w:rPr>
        <w:t>)</w:t>
      </w:r>
      <w:r w:rsidRPr="007F3EAC">
        <w:rPr>
          <w:rFonts w:cs="B Mitra" w:hint="cs"/>
          <w:b/>
          <w:bCs/>
          <w:sz w:val="26"/>
          <w:szCs w:val="26"/>
          <w:u w:val="single"/>
          <w:rtl/>
          <w:lang w:bidi="fa-IR"/>
        </w:rPr>
        <w:t xml:space="preserve">- </w:t>
      </w:r>
      <w:r w:rsidR="00987538" w:rsidRPr="007F3EAC">
        <w:rPr>
          <w:rFonts w:cs="B Mitra" w:hint="cs"/>
          <w:b/>
          <w:bCs/>
          <w:sz w:val="26"/>
          <w:szCs w:val="26"/>
          <w:u w:val="single"/>
          <w:rtl/>
          <w:lang w:bidi="fa-IR"/>
        </w:rPr>
        <w:t>کپ</w:t>
      </w:r>
      <w:r w:rsidR="00F170C9" w:rsidRPr="007F3EAC">
        <w:rPr>
          <w:rFonts w:cs="B Mitra" w:hint="cs"/>
          <w:b/>
          <w:bCs/>
          <w:sz w:val="26"/>
          <w:szCs w:val="26"/>
          <w:u w:val="single"/>
          <w:rtl/>
          <w:lang w:bidi="fa-IR"/>
        </w:rPr>
        <w:t>ي</w:t>
      </w:r>
      <w:r w:rsidR="00987538" w:rsidRPr="007F3EAC">
        <w:rPr>
          <w:rFonts w:cs="B Mitra" w:hint="cs"/>
          <w:b/>
          <w:bCs/>
          <w:sz w:val="26"/>
          <w:szCs w:val="26"/>
          <w:u w:val="single"/>
          <w:rtl/>
          <w:lang w:bidi="fa-IR"/>
        </w:rPr>
        <w:t xml:space="preserve"> را</w:t>
      </w:r>
      <w:r w:rsidR="00F170C9" w:rsidRPr="007F3EAC">
        <w:rPr>
          <w:rFonts w:cs="B Mitra" w:hint="cs"/>
          <w:b/>
          <w:bCs/>
          <w:sz w:val="26"/>
          <w:szCs w:val="26"/>
          <w:u w:val="single"/>
          <w:rtl/>
          <w:lang w:bidi="fa-IR"/>
        </w:rPr>
        <w:t>ي</w:t>
      </w:r>
      <w:r w:rsidR="00987538" w:rsidRPr="007F3EAC">
        <w:rPr>
          <w:rFonts w:cs="B Mitra" w:hint="cs"/>
          <w:b/>
          <w:bCs/>
          <w:sz w:val="26"/>
          <w:szCs w:val="26"/>
          <w:u w:val="single"/>
          <w:rtl/>
          <w:lang w:bidi="fa-IR"/>
        </w:rPr>
        <w:t xml:space="preserve">ت </w:t>
      </w:r>
      <w:r w:rsidRPr="007F3EAC">
        <w:rPr>
          <w:rFonts w:cs="B Mitra" w:hint="cs"/>
          <w:b/>
          <w:bCs/>
          <w:sz w:val="26"/>
          <w:szCs w:val="26"/>
          <w:u w:val="single"/>
          <w:rtl/>
          <w:lang w:bidi="fa-IR"/>
        </w:rPr>
        <w:t>وحقوق قانون</w:t>
      </w:r>
      <w:r w:rsidR="00F170C9" w:rsidRPr="007F3EAC">
        <w:rPr>
          <w:rFonts w:cs="B Mitra" w:hint="cs"/>
          <w:b/>
          <w:bCs/>
          <w:sz w:val="26"/>
          <w:szCs w:val="26"/>
          <w:u w:val="single"/>
          <w:rtl/>
          <w:lang w:bidi="fa-IR"/>
        </w:rPr>
        <w:t>ي</w:t>
      </w:r>
      <w:r w:rsidRPr="007F3EAC">
        <w:rPr>
          <w:rFonts w:cs="B Mitra" w:hint="cs"/>
          <w:b/>
          <w:bCs/>
          <w:sz w:val="26"/>
          <w:szCs w:val="26"/>
          <w:u w:val="single"/>
          <w:rtl/>
          <w:lang w:bidi="fa-IR"/>
        </w:rPr>
        <w:t xml:space="preserve"> نرم افزار </w:t>
      </w:r>
      <w:r w:rsidR="00987538" w:rsidRPr="007F3EAC">
        <w:rPr>
          <w:rFonts w:cs="B Mitra" w:hint="cs"/>
          <w:b/>
          <w:bCs/>
          <w:sz w:val="26"/>
          <w:szCs w:val="26"/>
          <w:u w:val="single"/>
          <w:rtl/>
          <w:lang w:bidi="fa-IR"/>
        </w:rPr>
        <w:t xml:space="preserve"> </w:t>
      </w:r>
    </w:p>
    <w:p w:rsidR="00987538" w:rsidRPr="007F3EAC" w:rsidRDefault="00987538" w:rsidP="00284DE0">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284DE0">
        <w:rPr>
          <w:rFonts w:cs="B Mitra" w:hint="cs"/>
          <w:color w:val="493CF6"/>
          <w:sz w:val="28"/>
          <w:szCs w:val="28"/>
          <w:rtl/>
          <w:lang w:bidi="fa-IR"/>
        </w:rPr>
        <w:t>شرکت تولید و توسعه انرژی اتمی ایران</w:t>
      </w:r>
      <w:r w:rsidR="00B83827" w:rsidRPr="007F3EAC">
        <w:rPr>
          <w:rFonts w:cs="B Mitra" w:hint="cs"/>
          <w:color w:val="FF0000"/>
          <w:sz w:val="28"/>
          <w:szCs w:val="28"/>
          <w:rtl/>
          <w:lang w:bidi="fa-IR"/>
        </w:rPr>
        <w:t xml:space="preserve"> </w:t>
      </w:r>
      <w:r w:rsidRPr="007F3EAC">
        <w:rPr>
          <w:rFonts w:cs="B Mitra"/>
          <w:sz w:val="28"/>
          <w:szCs w:val="28"/>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7F3EAC">
        <w:rPr>
          <w:rFonts w:cs="B Mitra" w:hint="cs"/>
          <w:sz w:val="28"/>
          <w:szCs w:val="28"/>
          <w:rtl/>
          <w:lang w:bidi="fa-IR"/>
        </w:rPr>
        <w:t xml:space="preserve"> به هر شکل و</w:t>
      </w:r>
      <w:r w:rsidR="005B3215" w:rsidRPr="007F3EAC">
        <w:rPr>
          <w:rFonts w:cs="B Mitra"/>
          <w:sz w:val="28"/>
          <w:szCs w:val="28"/>
          <w:rtl/>
          <w:lang w:bidi="fa-IR"/>
        </w:rPr>
        <w:t xml:space="preserve"> تحت هر عنوان از عناوين حقوقي </w:t>
      </w:r>
      <w:r w:rsidR="005B3215" w:rsidRPr="007F3EAC">
        <w:rPr>
          <w:rFonts w:cs="B Mitra" w:hint="cs"/>
          <w:sz w:val="28"/>
          <w:szCs w:val="28"/>
          <w:rtl/>
          <w:lang w:bidi="fa-IR"/>
        </w:rPr>
        <w:t xml:space="preserve">، </w:t>
      </w:r>
      <w:r w:rsidRPr="007F3EAC">
        <w:rPr>
          <w:rFonts w:cs="B Mitra"/>
          <w:sz w:val="28"/>
          <w:szCs w:val="28"/>
          <w:rtl/>
          <w:lang w:bidi="fa-IR"/>
        </w:rPr>
        <w:t xml:space="preserve"> نخواهد داشت. </w:t>
      </w:r>
    </w:p>
    <w:p w:rsidR="00987538" w:rsidRPr="007F3EAC" w:rsidRDefault="00987538" w:rsidP="00B83827">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7F3EAC">
        <w:rPr>
          <w:rFonts w:cs="B Mitra" w:hint="cs"/>
          <w:sz w:val="28"/>
          <w:szCs w:val="28"/>
          <w:rtl/>
          <w:lang w:bidi="fa-IR"/>
        </w:rPr>
        <w:t>را</w:t>
      </w:r>
      <w:r w:rsidR="00F170C9" w:rsidRPr="007F3EAC">
        <w:rPr>
          <w:rFonts w:cs="B Mitra" w:hint="cs"/>
          <w:sz w:val="28"/>
          <w:szCs w:val="28"/>
          <w:rtl/>
          <w:lang w:bidi="fa-IR"/>
        </w:rPr>
        <w:t>ي</w:t>
      </w:r>
      <w:r w:rsidR="00586490" w:rsidRPr="007F3EAC">
        <w:rPr>
          <w:rFonts w:cs="B Mitra" w:hint="cs"/>
          <w:sz w:val="28"/>
          <w:szCs w:val="28"/>
          <w:rtl/>
          <w:lang w:bidi="fa-IR"/>
        </w:rPr>
        <w:t>انه ا</w:t>
      </w:r>
      <w:r w:rsidR="00F170C9" w:rsidRPr="007F3EAC">
        <w:rPr>
          <w:rFonts w:cs="B Mitra" w:hint="cs"/>
          <w:sz w:val="28"/>
          <w:szCs w:val="28"/>
          <w:rtl/>
          <w:lang w:bidi="fa-IR"/>
        </w:rPr>
        <w:t>ي</w:t>
      </w:r>
      <w:r w:rsidR="00586490" w:rsidRPr="007F3EAC">
        <w:rPr>
          <w:rFonts w:cs="B Mitra" w:hint="cs"/>
          <w:sz w:val="28"/>
          <w:szCs w:val="28"/>
          <w:rtl/>
          <w:lang w:bidi="fa-IR"/>
        </w:rPr>
        <w:t xml:space="preserve"> </w:t>
      </w:r>
      <w:r w:rsidRPr="007F3EAC">
        <w:rPr>
          <w:rFonts w:cs="B Mitra"/>
          <w:sz w:val="28"/>
          <w:szCs w:val="28"/>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Pr="007F3EAC" w:rsidRDefault="00987538" w:rsidP="00B83827">
      <w:pPr>
        <w:spacing w:before="240" w:after="240" w:line="276" w:lineRule="auto"/>
        <w:ind w:firstLine="289"/>
        <w:jc w:val="lowKashida"/>
        <w:rPr>
          <w:rFonts w:cs="B Mitra"/>
          <w:sz w:val="28"/>
          <w:szCs w:val="28"/>
          <w:rtl/>
          <w:lang w:bidi="fa-IR"/>
        </w:rPr>
      </w:pPr>
      <w:r w:rsidRPr="007F3EAC">
        <w:rPr>
          <w:rFonts w:cs="B Mitra"/>
          <w:sz w:val="28"/>
          <w:szCs w:val="28"/>
          <w:u w:val="single"/>
          <w:rtl/>
          <w:lang w:bidi="fa-IR"/>
        </w:rPr>
        <w:t>تبصره :</w:t>
      </w:r>
      <w:r w:rsidRPr="007F3EAC">
        <w:rPr>
          <w:rFonts w:cs="B Mitra"/>
          <w:sz w:val="28"/>
          <w:szCs w:val="28"/>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7F3EAC">
        <w:rPr>
          <w:rFonts w:cs="B Mitra" w:hint="cs"/>
          <w:sz w:val="28"/>
          <w:szCs w:val="28"/>
          <w:rtl/>
          <w:lang w:bidi="fa-IR"/>
        </w:rPr>
        <w:t xml:space="preserve"> خر</w:t>
      </w:r>
      <w:r w:rsidR="00F170C9" w:rsidRPr="007F3EAC">
        <w:rPr>
          <w:rFonts w:cs="B Mitra" w:hint="cs"/>
          <w:sz w:val="28"/>
          <w:szCs w:val="28"/>
          <w:rtl/>
          <w:lang w:bidi="fa-IR"/>
        </w:rPr>
        <w:t>ي</w:t>
      </w:r>
      <w:r w:rsidR="00586490" w:rsidRPr="007F3EAC">
        <w:rPr>
          <w:rFonts w:cs="B Mitra" w:hint="cs"/>
          <w:sz w:val="28"/>
          <w:szCs w:val="28"/>
          <w:rtl/>
          <w:lang w:bidi="fa-IR"/>
        </w:rPr>
        <w:t>دار با</w:t>
      </w:r>
      <w:r w:rsidR="00F170C9" w:rsidRPr="007F3EAC">
        <w:rPr>
          <w:rFonts w:cs="B Mitra" w:hint="cs"/>
          <w:sz w:val="28"/>
          <w:szCs w:val="28"/>
          <w:rtl/>
          <w:lang w:bidi="fa-IR"/>
        </w:rPr>
        <w:t>ي</w:t>
      </w:r>
      <w:r w:rsidR="00586490" w:rsidRPr="007F3EAC">
        <w:rPr>
          <w:rFonts w:cs="B Mitra" w:hint="cs"/>
          <w:sz w:val="28"/>
          <w:szCs w:val="28"/>
          <w:rtl/>
          <w:lang w:bidi="fa-IR"/>
        </w:rPr>
        <w:t>د تکل</w:t>
      </w:r>
      <w:r w:rsidR="00F170C9" w:rsidRPr="007F3EAC">
        <w:rPr>
          <w:rFonts w:cs="B Mitra" w:hint="cs"/>
          <w:sz w:val="28"/>
          <w:szCs w:val="28"/>
          <w:rtl/>
          <w:lang w:bidi="fa-IR"/>
        </w:rPr>
        <w:t>ي</w:t>
      </w:r>
      <w:r w:rsidR="00586490" w:rsidRPr="007F3EAC">
        <w:rPr>
          <w:rFonts w:cs="B Mitra" w:hint="cs"/>
          <w:sz w:val="28"/>
          <w:szCs w:val="28"/>
          <w:rtl/>
          <w:lang w:bidi="fa-IR"/>
        </w:rPr>
        <w:t>ف موضوع ا</w:t>
      </w:r>
      <w:r w:rsidR="00F170C9" w:rsidRPr="007F3EAC">
        <w:rPr>
          <w:rFonts w:cs="B Mitra" w:hint="cs"/>
          <w:sz w:val="28"/>
          <w:szCs w:val="28"/>
          <w:rtl/>
          <w:lang w:bidi="fa-IR"/>
        </w:rPr>
        <w:t>ي</w:t>
      </w:r>
      <w:r w:rsidR="00586490" w:rsidRPr="007F3EAC">
        <w:rPr>
          <w:rFonts w:cs="B Mitra" w:hint="cs"/>
          <w:sz w:val="28"/>
          <w:szCs w:val="28"/>
          <w:rtl/>
          <w:lang w:bidi="fa-IR"/>
        </w:rPr>
        <w:t>ن ماده را به کارمندان خود ن</w:t>
      </w:r>
      <w:r w:rsidR="00F170C9" w:rsidRPr="007F3EAC">
        <w:rPr>
          <w:rFonts w:cs="B Mitra" w:hint="cs"/>
          <w:sz w:val="28"/>
          <w:szCs w:val="28"/>
          <w:rtl/>
          <w:lang w:bidi="fa-IR"/>
        </w:rPr>
        <w:t>ي</w:t>
      </w:r>
      <w:r w:rsidR="00586490" w:rsidRPr="007F3EAC">
        <w:rPr>
          <w:rFonts w:cs="B Mitra" w:hint="cs"/>
          <w:sz w:val="28"/>
          <w:szCs w:val="28"/>
          <w:rtl/>
          <w:lang w:bidi="fa-IR"/>
        </w:rPr>
        <w:t>ز تفه</w:t>
      </w:r>
      <w:r w:rsidR="00F170C9" w:rsidRPr="007F3EAC">
        <w:rPr>
          <w:rFonts w:cs="B Mitra" w:hint="cs"/>
          <w:sz w:val="28"/>
          <w:szCs w:val="28"/>
          <w:rtl/>
          <w:lang w:bidi="fa-IR"/>
        </w:rPr>
        <w:t>ي</w:t>
      </w:r>
      <w:r w:rsidR="00586490" w:rsidRPr="007F3EAC">
        <w:rPr>
          <w:rFonts w:cs="B Mitra" w:hint="cs"/>
          <w:sz w:val="28"/>
          <w:szCs w:val="28"/>
          <w:rtl/>
          <w:lang w:bidi="fa-IR"/>
        </w:rPr>
        <w:t>م نموده واقدامات لازم جهت جلوگ</w:t>
      </w:r>
      <w:r w:rsidR="00F170C9" w:rsidRPr="007F3EAC">
        <w:rPr>
          <w:rFonts w:cs="B Mitra" w:hint="cs"/>
          <w:sz w:val="28"/>
          <w:szCs w:val="28"/>
          <w:rtl/>
          <w:lang w:bidi="fa-IR"/>
        </w:rPr>
        <w:t>ي</w:t>
      </w:r>
      <w:r w:rsidR="00586490" w:rsidRPr="007F3EAC">
        <w:rPr>
          <w:rFonts w:cs="B Mitra" w:hint="cs"/>
          <w:sz w:val="28"/>
          <w:szCs w:val="28"/>
          <w:rtl/>
          <w:lang w:bidi="fa-IR"/>
        </w:rPr>
        <w:t>ر</w:t>
      </w:r>
      <w:r w:rsidR="00F170C9" w:rsidRPr="007F3EAC">
        <w:rPr>
          <w:rFonts w:cs="B Mitra" w:hint="cs"/>
          <w:sz w:val="28"/>
          <w:szCs w:val="28"/>
          <w:rtl/>
          <w:lang w:bidi="fa-IR"/>
        </w:rPr>
        <w:t>ي</w:t>
      </w:r>
      <w:r w:rsidR="00586490" w:rsidRPr="007F3EAC">
        <w:rPr>
          <w:rFonts w:cs="B Mitra" w:hint="cs"/>
          <w:sz w:val="28"/>
          <w:szCs w:val="28"/>
          <w:rtl/>
          <w:lang w:bidi="fa-IR"/>
        </w:rPr>
        <w:t xml:space="preserve"> از </w:t>
      </w:r>
      <w:r w:rsidR="00C4334E" w:rsidRPr="007F3EAC">
        <w:rPr>
          <w:rFonts w:cs="B Mitra" w:hint="cs"/>
          <w:sz w:val="28"/>
          <w:szCs w:val="28"/>
          <w:rtl/>
          <w:lang w:bidi="fa-IR"/>
        </w:rPr>
        <w:t>نقض حقوق قانون</w:t>
      </w:r>
      <w:r w:rsidR="00F170C9" w:rsidRPr="007F3EAC">
        <w:rPr>
          <w:rFonts w:cs="B Mitra" w:hint="cs"/>
          <w:sz w:val="28"/>
          <w:szCs w:val="28"/>
          <w:rtl/>
          <w:lang w:bidi="fa-IR"/>
        </w:rPr>
        <w:t>ي</w:t>
      </w:r>
      <w:r w:rsidR="00C4334E" w:rsidRPr="007F3EAC">
        <w:rPr>
          <w:rFonts w:cs="B Mitra" w:hint="cs"/>
          <w:sz w:val="28"/>
          <w:szCs w:val="28"/>
          <w:rtl/>
          <w:lang w:bidi="fa-IR"/>
        </w:rPr>
        <w:t xml:space="preserve"> فروشنده را انجام دهد .درهرحال ، </w:t>
      </w:r>
      <w:r w:rsidRPr="007F3EAC">
        <w:rPr>
          <w:rFonts w:cs="B Mitra"/>
          <w:sz w:val="28"/>
          <w:szCs w:val="28"/>
          <w:rtl/>
          <w:lang w:bidi="fa-IR"/>
        </w:rPr>
        <w:t xml:space="preserve">انجام اقدامات ياد شده توسط كارمندان خريدار نيز نافي مسئوليت خريدار نيست و در اين صورت خريدار و شخص متخلف </w:t>
      </w:r>
      <w:r w:rsidR="00C4334E" w:rsidRPr="007F3EAC">
        <w:rPr>
          <w:rFonts w:cs="B Mitra" w:hint="cs"/>
          <w:sz w:val="28"/>
          <w:szCs w:val="28"/>
          <w:rtl/>
          <w:lang w:bidi="fa-IR"/>
        </w:rPr>
        <w:t xml:space="preserve"> ، </w:t>
      </w:r>
      <w:r w:rsidRPr="007F3EAC">
        <w:rPr>
          <w:rFonts w:cs="B Mitra"/>
          <w:sz w:val="28"/>
          <w:szCs w:val="28"/>
          <w:rtl/>
          <w:lang w:bidi="fa-IR"/>
        </w:rPr>
        <w:t>متضامنا" مسئول جبران خسارات وارده خواهند بود.</w:t>
      </w:r>
    </w:p>
    <w:p w:rsidR="007569A2" w:rsidRPr="007F3EAC" w:rsidRDefault="007569A2"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00317A6B" w:rsidRPr="007F3EAC">
        <w:rPr>
          <w:rFonts w:cs="B Mitra" w:hint="cs"/>
          <w:b/>
          <w:bCs/>
          <w:sz w:val="26"/>
          <w:szCs w:val="26"/>
          <w:u w:val="single"/>
          <w:rtl/>
          <w:lang w:bidi="fa-IR"/>
        </w:rPr>
        <w:t>9</w:t>
      </w:r>
      <w:r w:rsidRPr="007F3EAC">
        <w:rPr>
          <w:rFonts w:cs="B Mitra"/>
          <w:b/>
          <w:bCs/>
          <w:sz w:val="26"/>
          <w:szCs w:val="26"/>
          <w:u w:val="single"/>
          <w:rtl/>
          <w:lang w:bidi="fa-IR"/>
        </w:rPr>
        <w:t xml:space="preserve">) </w:t>
      </w:r>
      <w:r w:rsidR="005B3215" w:rsidRPr="007F3EAC">
        <w:rPr>
          <w:rFonts w:ascii="Sakkal Majalla" w:hAnsi="Sakkal Majalla" w:cs="Sakkal Majalla" w:hint="cs"/>
          <w:b/>
          <w:bCs/>
          <w:sz w:val="26"/>
          <w:szCs w:val="26"/>
          <w:u w:val="single"/>
          <w:rtl/>
          <w:lang w:bidi="fa-IR"/>
        </w:rPr>
        <w:t>–</w:t>
      </w:r>
      <w:r w:rsidR="005B3215" w:rsidRPr="007F3EAC">
        <w:rPr>
          <w:rFonts w:cs="B Mitra" w:hint="cs"/>
          <w:b/>
          <w:bCs/>
          <w:sz w:val="26"/>
          <w:szCs w:val="26"/>
          <w:u w:val="single"/>
          <w:rtl/>
          <w:lang w:bidi="fa-IR"/>
        </w:rPr>
        <w:t xml:space="preserve"> فورس ماژور </w:t>
      </w:r>
      <w:r w:rsidRPr="007F3EAC">
        <w:rPr>
          <w:rFonts w:cs="B Mitra"/>
          <w:b/>
          <w:bCs/>
          <w:sz w:val="26"/>
          <w:szCs w:val="26"/>
          <w:u w:val="single"/>
          <w:rtl/>
          <w:lang w:bidi="fa-IR"/>
        </w:rPr>
        <w:t xml:space="preserve"> </w:t>
      </w:r>
    </w:p>
    <w:p w:rsidR="007569A2" w:rsidRPr="007F3EAC" w:rsidRDefault="007569A2" w:rsidP="00B83827">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چنانچه به دلايلي خارج از اختيار و اراده‌ي دو طرف قرارداد </w:t>
      </w:r>
      <w:r w:rsidR="005B3215" w:rsidRPr="007F3EAC">
        <w:rPr>
          <w:rFonts w:cs="B Mitra" w:hint="cs"/>
          <w:sz w:val="28"/>
          <w:szCs w:val="28"/>
          <w:rtl/>
          <w:lang w:bidi="fa-IR"/>
        </w:rPr>
        <w:t xml:space="preserve"> و </w:t>
      </w:r>
      <w:r w:rsidRPr="007F3EAC">
        <w:rPr>
          <w:rFonts w:cs="B Mitra"/>
          <w:sz w:val="28"/>
          <w:szCs w:val="28"/>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7F3EAC" w:rsidRDefault="00BE556F" w:rsidP="00070F7D">
      <w:pPr>
        <w:jc w:val="lowKashida"/>
        <w:rPr>
          <w:rFonts w:cs="B Mitra"/>
          <w:b/>
          <w:bCs/>
          <w:sz w:val="26"/>
          <w:szCs w:val="26"/>
          <w:u w:val="single"/>
          <w:rtl/>
          <w:lang w:bidi="fa-IR"/>
        </w:rPr>
      </w:pPr>
      <w:r w:rsidRPr="007F3EAC">
        <w:rPr>
          <w:rFonts w:cs="B Mitra" w:hint="cs"/>
          <w:b/>
          <w:bCs/>
          <w:sz w:val="26"/>
          <w:szCs w:val="26"/>
          <w:u w:val="single"/>
          <w:rtl/>
          <w:lang w:bidi="fa-IR"/>
        </w:rPr>
        <w:t>ماده(</w:t>
      </w:r>
      <w:r w:rsidR="00317A6B" w:rsidRPr="007F3EAC">
        <w:rPr>
          <w:rFonts w:cs="B Mitra" w:hint="cs"/>
          <w:b/>
          <w:bCs/>
          <w:sz w:val="26"/>
          <w:szCs w:val="26"/>
          <w:u w:val="single"/>
          <w:rtl/>
          <w:lang w:bidi="fa-IR"/>
        </w:rPr>
        <w:t>10</w:t>
      </w:r>
      <w:r w:rsidRPr="007F3EAC">
        <w:rPr>
          <w:rFonts w:cs="B Mitra" w:hint="cs"/>
          <w:b/>
          <w:bCs/>
          <w:sz w:val="26"/>
          <w:szCs w:val="26"/>
          <w:u w:val="single"/>
          <w:rtl/>
          <w:lang w:bidi="fa-IR"/>
        </w:rPr>
        <w:t xml:space="preserve">)- منع مداخله </w:t>
      </w:r>
    </w:p>
    <w:p w:rsidR="00BE556F" w:rsidRPr="007F3EAC" w:rsidRDefault="00BE556F" w:rsidP="00B83827">
      <w:pPr>
        <w:spacing w:before="240" w:after="240" w:line="276" w:lineRule="auto"/>
        <w:ind w:firstLine="289"/>
        <w:jc w:val="lowKashida"/>
        <w:rPr>
          <w:rFonts w:cs="B Mitra"/>
          <w:sz w:val="28"/>
          <w:szCs w:val="28"/>
          <w:rtl/>
          <w:lang w:bidi="fa-IR"/>
        </w:rPr>
      </w:pPr>
      <w:r w:rsidRPr="007F3EAC">
        <w:rPr>
          <w:rFonts w:cs="B Mitra" w:hint="cs"/>
          <w:sz w:val="28"/>
          <w:szCs w:val="28"/>
          <w:rtl/>
          <w:lang w:bidi="fa-IR"/>
        </w:rPr>
        <w:t>فروشنده اعلام م</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د که به هنگام انعقاد ا</w:t>
      </w:r>
      <w:r w:rsidR="00F170C9" w:rsidRPr="007F3EAC">
        <w:rPr>
          <w:rFonts w:cs="B Mitra" w:hint="cs"/>
          <w:sz w:val="28"/>
          <w:szCs w:val="28"/>
          <w:rtl/>
          <w:lang w:bidi="fa-IR"/>
        </w:rPr>
        <w:t>ي</w:t>
      </w:r>
      <w:r w:rsidRPr="007F3EAC">
        <w:rPr>
          <w:rFonts w:cs="B Mitra" w:hint="cs"/>
          <w:sz w:val="28"/>
          <w:szCs w:val="28"/>
          <w:rtl/>
          <w:lang w:bidi="fa-IR"/>
        </w:rPr>
        <w:t>ن قرارداد ، مشمول ممنوع</w:t>
      </w:r>
      <w:r w:rsidR="00F170C9" w:rsidRPr="007F3EAC">
        <w:rPr>
          <w:rFonts w:cs="B Mitra" w:hint="cs"/>
          <w:sz w:val="28"/>
          <w:szCs w:val="28"/>
          <w:rtl/>
          <w:lang w:bidi="fa-IR"/>
        </w:rPr>
        <w:t>ي</w:t>
      </w:r>
      <w:r w:rsidRPr="007F3EAC">
        <w:rPr>
          <w:rFonts w:cs="B Mitra" w:hint="cs"/>
          <w:sz w:val="28"/>
          <w:szCs w:val="28"/>
          <w:rtl/>
          <w:lang w:bidi="fa-IR"/>
        </w:rPr>
        <w:t>ت مندرج در قانون منع مداخله در معاملات دولت</w:t>
      </w:r>
      <w:r w:rsidR="00F170C9" w:rsidRPr="007F3EAC">
        <w:rPr>
          <w:rFonts w:cs="B Mitra" w:hint="cs"/>
          <w:sz w:val="28"/>
          <w:szCs w:val="28"/>
          <w:rtl/>
          <w:lang w:bidi="fa-IR"/>
        </w:rPr>
        <w:t>ي</w:t>
      </w:r>
      <w:r w:rsidRPr="007F3EAC">
        <w:rPr>
          <w:rFonts w:cs="B Mitra" w:hint="cs"/>
          <w:sz w:val="28"/>
          <w:szCs w:val="28"/>
          <w:rtl/>
          <w:lang w:bidi="fa-IR"/>
        </w:rPr>
        <w:t xml:space="preserve"> مصوب 1337 نم</w:t>
      </w:r>
      <w:r w:rsidR="00F170C9" w:rsidRPr="007F3EAC">
        <w:rPr>
          <w:rFonts w:cs="B Mitra" w:hint="cs"/>
          <w:sz w:val="28"/>
          <w:szCs w:val="28"/>
          <w:rtl/>
          <w:lang w:bidi="fa-IR"/>
        </w:rPr>
        <w:t>ي</w:t>
      </w:r>
      <w:r w:rsidRPr="007F3EAC">
        <w:rPr>
          <w:rFonts w:cs="B Mitra" w:hint="cs"/>
          <w:sz w:val="28"/>
          <w:szCs w:val="28"/>
          <w:rtl/>
          <w:lang w:bidi="fa-IR"/>
        </w:rPr>
        <w:t xml:space="preserve">باشد </w:t>
      </w:r>
      <w:r w:rsidR="00317A6B" w:rsidRPr="007F3EAC">
        <w:rPr>
          <w:rFonts w:cs="B Mitra" w:hint="cs"/>
          <w:sz w:val="28"/>
          <w:szCs w:val="28"/>
          <w:rtl/>
          <w:lang w:bidi="fa-IR"/>
        </w:rPr>
        <w:t>. به علاوه تعهد م</w:t>
      </w:r>
      <w:r w:rsidR="00F170C9" w:rsidRPr="007F3EAC">
        <w:rPr>
          <w:rFonts w:cs="B Mitra" w:hint="cs"/>
          <w:sz w:val="28"/>
          <w:szCs w:val="28"/>
          <w:rtl/>
          <w:lang w:bidi="fa-IR"/>
        </w:rPr>
        <w:t>ي</w:t>
      </w:r>
      <w:r w:rsidR="00317A6B" w:rsidRPr="007F3EAC">
        <w:rPr>
          <w:rFonts w:cs="B Mitra" w:hint="cs"/>
          <w:sz w:val="28"/>
          <w:szCs w:val="28"/>
          <w:rtl/>
          <w:lang w:bidi="fa-IR"/>
        </w:rPr>
        <w:t xml:space="preserve"> نما</w:t>
      </w:r>
      <w:r w:rsidR="00F170C9" w:rsidRPr="007F3EAC">
        <w:rPr>
          <w:rFonts w:cs="B Mitra" w:hint="cs"/>
          <w:sz w:val="28"/>
          <w:szCs w:val="28"/>
          <w:rtl/>
          <w:lang w:bidi="fa-IR"/>
        </w:rPr>
        <w:t>ي</w:t>
      </w:r>
      <w:r w:rsidR="00317A6B" w:rsidRPr="007F3EAC">
        <w:rPr>
          <w:rFonts w:cs="B Mitra" w:hint="cs"/>
          <w:sz w:val="28"/>
          <w:szCs w:val="28"/>
          <w:rtl/>
          <w:lang w:bidi="fa-IR"/>
        </w:rPr>
        <w:t>د که در صورت</w:t>
      </w:r>
      <w:r w:rsidR="00F170C9" w:rsidRPr="007F3EAC">
        <w:rPr>
          <w:rFonts w:cs="B Mitra" w:hint="cs"/>
          <w:sz w:val="28"/>
          <w:szCs w:val="28"/>
          <w:rtl/>
          <w:lang w:bidi="fa-IR"/>
        </w:rPr>
        <w:t>ي</w:t>
      </w:r>
      <w:r w:rsidR="00317A6B" w:rsidRPr="007F3EAC">
        <w:rPr>
          <w:rFonts w:cs="B Mitra" w:hint="cs"/>
          <w:sz w:val="28"/>
          <w:szCs w:val="28"/>
          <w:rtl/>
          <w:lang w:bidi="fa-IR"/>
        </w:rPr>
        <w:t>که بواسطه  تغ</w:t>
      </w:r>
      <w:r w:rsidR="00F170C9" w:rsidRPr="007F3EAC">
        <w:rPr>
          <w:rFonts w:cs="B Mitra" w:hint="cs"/>
          <w:sz w:val="28"/>
          <w:szCs w:val="28"/>
          <w:rtl/>
          <w:lang w:bidi="fa-IR"/>
        </w:rPr>
        <w:t>يي</w:t>
      </w:r>
      <w:r w:rsidR="00317A6B" w:rsidRPr="007F3EAC">
        <w:rPr>
          <w:rFonts w:cs="B Mitra" w:hint="cs"/>
          <w:sz w:val="28"/>
          <w:szCs w:val="28"/>
          <w:rtl/>
          <w:lang w:bidi="fa-IR"/>
        </w:rPr>
        <w:t>ر در صاحبان سهام شرکت فروشنده و</w:t>
      </w:r>
      <w:r w:rsidR="00F170C9" w:rsidRPr="007F3EAC">
        <w:rPr>
          <w:rFonts w:cs="B Mitra" w:hint="cs"/>
          <w:sz w:val="28"/>
          <w:szCs w:val="28"/>
          <w:rtl/>
          <w:lang w:bidi="fa-IR"/>
        </w:rPr>
        <w:t>ي</w:t>
      </w:r>
      <w:r w:rsidR="00317A6B" w:rsidRPr="007F3EAC">
        <w:rPr>
          <w:rFonts w:cs="B Mitra" w:hint="cs"/>
          <w:sz w:val="28"/>
          <w:szCs w:val="28"/>
          <w:rtl/>
          <w:lang w:bidi="fa-IR"/>
        </w:rPr>
        <w:t>ا تغ</w:t>
      </w:r>
      <w:r w:rsidR="00F170C9" w:rsidRPr="007F3EAC">
        <w:rPr>
          <w:rFonts w:cs="B Mitra" w:hint="cs"/>
          <w:sz w:val="28"/>
          <w:szCs w:val="28"/>
          <w:rtl/>
          <w:lang w:bidi="fa-IR"/>
        </w:rPr>
        <w:t>يي</w:t>
      </w:r>
      <w:r w:rsidR="00317A6B" w:rsidRPr="007F3EAC">
        <w:rPr>
          <w:rFonts w:cs="B Mitra" w:hint="cs"/>
          <w:sz w:val="28"/>
          <w:szCs w:val="28"/>
          <w:rtl/>
          <w:lang w:bidi="fa-IR"/>
        </w:rPr>
        <w:t>ر دستگاهها</w:t>
      </w:r>
      <w:r w:rsidR="00F170C9" w:rsidRPr="007F3EAC">
        <w:rPr>
          <w:rFonts w:cs="B Mitra" w:hint="cs"/>
          <w:sz w:val="28"/>
          <w:szCs w:val="28"/>
          <w:rtl/>
          <w:lang w:bidi="fa-IR"/>
        </w:rPr>
        <w:t>ي</w:t>
      </w:r>
      <w:r w:rsidR="00317A6B" w:rsidRPr="007F3EAC">
        <w:rPr>
          <w:rFonts w:cs="B Mitra" w:hint="cs"/>
          <w:sz w:val="28"/>
          <w:szCs w:val="28"/>
          <w:rtl/>
          <w:lang w:bidi="fa-IR"/>
        </w:rPr>
        <w:t xml:space="preserve"> دولت</w:t>
      </w:r>
      <w:r w:rsidR="00F170C9" w:rsidRPr="007F3EAC">
        <w:rPr>
          <w:rFonts w:cs="B Mitra" w:hint="cs"/>
          <w:sz w:val="28"/>
          <w:szCs w:val="28"/>
          <w:rtl/>
          <w:lang w:bidi="fa-IR"/>
        </w:rPr>
        <w:t>ي</w:t>
      </w:r>
      <w:r w:rsidR="00317A6B" w:rsidRPr="007F3EAC">
        <w:rPr>
          <w:rFonts w:cs="B Mitra" w:hint="cs"/>
          <w:sz w:val="28"/>
          <w:szCs w:val="28"/>
          <w:rtl/>
          <w:lang w:bidi="fa-IR"/>
        </w:rPr>
        <w:t xml:space="preserve"> ،</w:t>
      </w:r>
      <w:r w:rsidR="00C4334E" w:rsidRPr="007F3EAC">
        <w:rPr>
          <w:rFonts w:cs="B Mitra" w:hint="cs"/>
          <w:sz w:val="28"/>
          <w:szCs w:val="28"/>
          <w:rtl/>
          <w:lang w:bidi="fa-IR"/>
        </w:rPr>
        <w:t xml:space="preserve"> مشمول </w:t>
      </w:r>
      <w:r w:rsidR="00317A6B" w:rsidRPr="007F3EAC">
        <w:rPr>
          <w:rFonts w:cs="B Mitra" w:hint="cs"/>
          <w:sz w:val="28"/>
          <w:szCs w:val="28"/>
          <w:rtl/>
          <w:lang w:bidi="fa-IR"/>
        </w:rPr>
        <w:t>ممنوع</w:t>
      </w:r>
      <w:r w:rsidR="00F170C9" w:rsidRPr="007F3EAC">
        <w:rPr>
          <w:rFonts w:cs="B Mitra" w:hint="cs"/>
          <w:sz w:val="28"/>
          <w:szCs w:val="28"/>
          <w:rtl/>
          <w:lang w:bidi="fa-IR"/>
        </w:rPr>
        <w:t>ي</w:t>
      </w:r>
      <w:r w:rsidR="00317A6B" w:rsidRPr="007F3EAC">
        <w:rPr>
          <w:rFonts w:cs="B Mitra" w:hint="cs"/>
          <w:sz w:val="28"/>
          <w:szCs w:val="28"/>
          <w:rtl/>
          <w:lang w:bidi="fa-IR"/>
        </w:rPr>
        <w:t xml:space="preserve">ت مندرج در قانون </w:t>
      </w:r>
      <w:r w:rsidR="00C4334E" w:rsidRPr="007F3EAC">
        <w:rPr>
          <w:rFonts w:cs="B Mitra" w:hint="cs"/>
          <w:sz w:val="28"/>
          <w:szCs w:val="28"/>
          <w:rtl/>
          <w:lang w:bidi="fa-IR"/>
        </w:rPr>
        <w:t>شود</w:t>
      </w:r>
      <w:r w:rsidR="00317A6B" w:rsidRPr="007F3EAC">
        <w:rPr>
          <w:rFonts w:cs="B Mitra" w:hint="cs"/>
          <w:sz w:val="28"/>
          <w:szCs w:val="28"/>
          <w:rtl/>
          <w:lang w:bidi="fa-IR"/>
        </w:rPr>
        <w:t xml:space="preserve"> ، مراتب را بلافاصله به خر</w:t>
      </w:r>
      <w:r w:rsidR="00F170C9" w:rsidRPr="007F3EAC">
        <w:rPr>
          <w:rFonts w:cs="B Mitra" w:hint="cs"/>
          <w:sz w:val="28"/>
          <w:szCs w:val="28"/>
          <w:rtl/>
          <w:lang w:bidi="fa-IR"/>
        </w:rPr>
        <w:t>ي</w:t>
      </w:r>
      <w:r w:rsidR="00317A6B" w:rsidRPr="007F3EAC">
        <w:rPr>
          <w:rFonts w:cs="B Mitra" w:hint="cs"/>
          <w:sz w:val="28"/>
          <w:szCs w:val="28"/>
          <w:rtl/>
          <w:lang w:bidi="fa-IR"/>
        </w:rPr>
        <w:t>دار اطلاع دهد تا بر اساس قانون موصوف نسبت بدان تع</w:t>
      </w:r>
      <w:r w:rsidR="00F170C9" w:rsidRPr="007F3EAC">
        <w:rPr>
          <w:rFonts w:cs="B Mitra" w:hint="cs"/>
          <w:sz w:val="28"/>
          <w:szCs w:val="28"/>
          <w:rtl/>
          <w:lang w:bidi="fa-IR"/>
        </w:rPr>
        <w:t>يي</w:t>
      </w:r>
      <w:r w:rsidR="00317A6B" w:rsidRPr="007F3EAC">
        <w:rPr>
          <w:rFonts w:cs="B Mitra" w:hint="cs"/>
          <w:sz w:val="28"/>
          <w:szCs w:val="28"/>
          <w:rtl/>
          <w:lang w:bidi="fa-IR"/>
        </w:rPr>
        <w:t>ن تکل</w:t>
      </w:r>
      <w:r w:rsidR="00F170C9" w:rsidRPr="007F3EAC">
        <w:rPr>
          <w:rFonts w:cs="B Mitra" w:hint="cs"/>
          <w:sz w:val="28"/>
          <w:szCs w:val="28"/>
          <w:rtl/>
          <w:lang w:bidi="fa-IR"/>
        </w:rPr>
        <w:t>ي</w:t>
      </w:r>
      <w:r w:rsidR="00317A6B" w:rsidRPr="007F3EAC">
        <w:rPr>
          <w:rFonts w:cs="B Mitra" w:hint="cs"/>
          <w:sz w:val="28"/>
          <w:szCs w:val="28"/>
          <w:rtl/>
          <w:lang w:bidi="fa-IR"/>
        </w:rPr>
        <w:t xml:space="preserve">ف شود .  </w:t>
      </w:r>
    </w:p>
    <w:p w:rsidR="00BE556F" w:rsidRPr="007F3EAC" w:rsidRDefault="00BE556F" w:rsidP="00070F7D">
      <w:pPr>
        <w:jc w:val="lowKashida"/>
        <w:rPr>
          <w:rFonts w:cs="B Mitra"/>
          <w:b/>
          <w:bCs/>
          <w:sz w:val="26"/>
          <w:szCs w:val="26"/>
          <w:u w:val="single"/>
          <w:rtl/>
          <w:lang w:bidi="fa-IR"/>
        </w:rPr>
      </w:pPr>
      <w:r w:rsidRPr="007F3EAC">
        <w:rPr>
          <w:rFonts w:cs="B Mitra"/>
          <w:b/>
          <w:bCs/>
          <w:sz w:val="26"/>
          <w:szCs w:val="26"/>
          <w:u w:val="single"/>
          <w:rtl/>
          <w:lang w:bidi="fa-IR"/>
        </w:rPr>
        <w:lastRenderedPageBreak/>
        <w:t>ماده (</w:t>
      </w:r>
      <w:r w:rsidRPr="007F3EAC">
        <w:rPr>
          <w:rFonts w:cs="B Mitra" w:hint="cs"/>
          <w:b/>
          <w:bCs/>
          <w:sz w:val="26"/>
          <w:szCs w:val="26"/>
          <w:u w:val="single"/>
          <w:rtl/>
          <w:lang w:bidi="fa-IR"/>
        </w:rPr>
        <w:t>1</w:t>
      </w:r>
      <w:r w:rsidR="00317A6B" w:rsidRPr="007F3EAC">
        <w:rPr>
          <w:rFonts w:cs="B Mitra" w:hint="cs"/>
          <w:b/>
          <w:bCs/>
          <w:sz w:val="26"/>
          <w:szCs w:val="26"/>
          <w:u w:val="single"/>
          <w:rtl/>
          <w:lang w:bidi="fa-IR"/>
        </w:rPr>
        <w:t>1</w:t>
      </w:r>
      <w:r w:rsidRPr="007F3EAC">
        <w:rPr>
          <w:rFonts w:cs="B Mitra"/>
          <w:b/>
          <w:bCs/>
          <w:sz w:val="26"/>
          <w:szCs w:val="26"/>
          <w:u w:val="single"/>
          <w:rtl/>
          <w:lang w:bidi="fa-IR"/>
        </w:rPr>
        <w:t xml:space="preserve">) - قوانين و مقررات حاكم بر قرارداد </w:t>
      </w:r>
    </w:p>
    <w:p w:rsidR="00BE556F" w:rsidRPr="007F3EAC" w:rsidRDefault="00BE556F" w:rsidP="00BE1236">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اين قرارداد در </w:t>
      </w:r>
      <w:r w:rsidR="00BE1236">
        <w:rPr>
          <w:rFonts w:cs="B Mitra" w:hint="cs"/>
          <w:color w:val="493CF6"/>
          <w:sz w:val="28"/>
          <w:szCs w:val="28"/>
          <w:rtl/>
          <w:lang w:bidi="fa-IR"/>
        </w:rPr>
        <w:t>تهران</w:t>
      </w:r>
      <w:r w:rsidRPr="007F3EAC">
        <w:rPr>
          <w:rFonts w:cs="B Mitra"/>
          <w:sz w:val="28"/>
          <w:szCs w:val="28"/>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7F3EAC" w:rsidRDefault="00317A6B" w:rsidP="00070F7D">
      <w:pPr>
        <w:jc w:val="lowKashida"/>
        <w:rPr>
          <w:rFonts w:cs="B Mitra"/>
          <w:b/>
          <w:bCs/>
          <w:sz w:val="26"/>
          <w:szCs w:val="26"/>
          <w:u w:val="single"/>
          <w:rtl/>
          <w:lang w:bidi="fa-IR"/>
        </w:rPr>
      </w:pPr>
      <w:r w:rsidRPr="007F3EAC">
        <w:rPr>
          <w:rFonts w:cs="B Mitra"/>
          <w:b/>
          <w:bCs/>
          <w:sz w:val="26"/>
          <w:szCs w:val="26"/>
          <w:u w:val="single"/>
          <w:rtl/>
          <w:lang w:bidi="fa-IR"/>
        </w:rPr>
        <w:t>ماد</w:t>
      </w:r>
      <w:r w:rsidRPr="007F3EAC">
        <w:rPr>
          <w:rFonts w:cs="B Mitra" w:hint="cs"/>
          <w:b/>
          <w:bCs/>
          <w:sz w:val="26"/>
          <w:szCs w:val="26"/>
          <w:u w:val="single"/>
          <w:rtl/>
          <w:lang w:bidi="fa-IR"/>
        </w:rPr>
        <w:t xml:space="preserve">ه (12) </w:t>
      </w:r>
      <w:r w:rsidR="00BE556F" w:rsidRPr="007F3EAC">
        <w:rPr>
          <w:rFonts w:cs="B Mitra"/>
          <w:b/>
          <w:bCs/>
          <w:sz w:val="26"/>
          <w:szCs w:val="26"/>
          <w:u w:val="single"/>
          <w:rtl/>
          <w:lang w:bidi="fa-IR"/>
        </w:rPr>
        <w:t xml:space="preserve"> </w:t>
      </w:r>
      <w:r w:rsidR="00BE556F" w:rsidRPr="007F3EAC">
        <w:rPr>
          <w:rFonts w:ascii="Sakkal Majalla" w:hAnsi="Sakkal Majalla" w:cs="Sakkal Majalla" w:hint="cs"/>
          <w:b/>
          <w:bCs/>
          <w:sz w:val="26"/>
          <w:szCs w:val="26"/>
          <w:u w:val="single"/>
          <w:rtl/>
          <w:lang w:bidi="fa-IR"/>
        </w:rPr>
        <w:t>–</w:t>
      </w:r>
      <w:r w:rsidR="00BE556F" w:rsidRPr="007F3EAC">
        <w:rPr>
          <w:rFonts w:cs="B Mitra"/>
          <w:b/>
          <w:bCs/>
          <w:sz w:val="26"/>
          <w:szCs w:val="26"/>
          <w:u w:val="single"/>
          <w:rtl/>
          <w:lang w:bidi="fa-IR"/>
        </w:rPr>
        <w:t xml:space="preserve"> </w:t>
      </w:r>
      <w:r w:rsidR="00BE556F" w:rsidRPr="007F3EAC">
        <w:rPr>
          <w:rFonts w:cs="B Mitra" w:hint="cs"/>
          <w:b/>
          <w:bCs/>
          <w:sz w:val="26"/>
          <w:szCs w:val="26"/>
          <w:u w:val="single"/>
          <w:rtl/>
          <w:lang w:bidi="fa-IR"/>
        </w:rPr>
        <w:t>حل</w:t>
      </w:r>
      <w:r w:rsidR="00BE556F" w:rsidRPr="007F3EAC">
        <w:rPr>
          <w:rFonts w:cs="B Mitra"/>
          <w:b/>
          <w:bCs/>
          <w:sz w:val="26"/>
          <w:szCs w:val="26"/>
          <w:u w:val="single"/>
          <w:rtl/>
          <w:lang w:bidi="fa-IR"/>
        </w:rPr>
        <w:t xml:space="preserve"> </w:t>
      </w:r>
      <w:r w:rsidR="00BE556F" w:rsidRPr="007F3EAC">
        <w:rPr>
          <w:rFonts w:cs="B Mitra" w:hint="cs"/>
          <w:b/>
          <w:bCs/>
          <w:sz w:val="26"/>
          <w:szCs w:val="26"/>
          <w:u w:val="single"/>
          <w:rtl/>
          <w:lang w:bidi="fa-IR"/>
        </w:rPr>
        <w:t>اختلاف</w:t>
      </w:r>
    </w:p>
    <w:p w:rsidR="00BE556F" w:rsidRPr="007F3EAC" w:rsidRDefault="00BE556F" w:rsidP="00805CD7">
      <w:pPr>
        <w:spacing w:before="240" w:after="240" w:line="276" w:lineRule="auto"/>
        <w:ind w:firstLine="289"/>
        <w:jc w:val="lowKashida"/>
        <w:rPr>
          <w:rFonts w:cs="B Mitra"/>
          <w:sz w:val="28"/>
          <w:szCs w:val="28"/>
          <w:rtl/>
          <w:lang w:bidi="fa-IR"/>
        </w:rPr>
      </w:pPr>
      <w:r w:rsidRPr="007F3EAC">
        <w:rPr>
          <w:rFonts w:cs="B Mitra"/>
          <w:sz w:val="28"/>
          <w:szCs w:val="28"/>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7F3EAC">
        <w:rPr>
          <w:rFonts w:cs="B Mitra" w:hint="cs"/>
          <w:sz w:val="28"/>
          <w:szCs w:val="28"/>
          <w:rtl/>
          <w:lang w:bidi="fa-IR"/>
        </w:rPr>
        <w:t>،</w:t>
      </w:r>
      <w:r w:rsidRPr="007F3EAC">
        <w:rPr>
          <w:rFonts w:cs="B Mitra"/>
          <w:sz w:val="28"/>
          <w:szCs w:val="28"/>
          <w:rtl/>
          <w:lang w:bidi="fa-IR"/>
        </w:rPr>
        <w:t xml:space="preserve"> اختلاف را حل وفصل نمايند </w:t>
      </w:r>
      <w:r w:rsidRPr="007F3EAC">
        <w:rPr>
          <w:rFonts w:cs="B Mitra" w:hint="cs"/>
          <w:sz w:val="28"/>
          <w:szCs w:val="28"/>
          <w:rtl/>
          <w:lang w:bidi="fa-IR"/>
        </w:rPr>
        <w:t>. در صورت عدم حصول توافق ،  موضوع از طر</w:t>
      </w:r>
      <w:r w:rsidR="00F170C9" w:rsidRPr="007F3EAC">
        <w:rPr>
          <w:rFonts w:cs="B Mitra" w:hint="cs"/>
          <w:sz w:val="28"/>
          <w:szCs w:val="28"/>
          <w:rtl/>
          <w:lang w:bidi="fa-IR"/>
        </w:rPr>
        <w:t>ي</w:t>
      </w:r>
      <w:r w:rsidRPr="007F3EAC">
        <w:rPr>
          <w:rFonts w:cs="B Mitra" w:hint="cs"/>
          <w:sz w:val="28"/>
          <w:szCs w:val="28"/>
          <w:rtl/>
          <w:lang w:bidi="fa-IR"/>
        </w:rPr>
        <w:t xml:space="preserve">ق </w:t>
      </w:r>
      <w:r w:rsidR="00C4334E" w:rsidRPr="007F3EAC">
        <w:rPr>
          <w:rFonts w:cs="B Mitra" w:hint="cs"/>
          <w:sz w:val="28"/>
          <w:szCs w:val="28"/>
          <w:rtl/>
          <w:lang w:bidi="fa-IR"/>
        </w:rPr>
        <w:t>دادگاهها</w:t>
      </w:r>
      <w:r w:rsidR="00F170C9" w:rsidRPr="007F3EAC">
        <w:rPr>
          <w:rFonts w:cs="B Mitra" w:hint="cs"/>
          <w:sz w:val="28"/>
          <w:szCs w:val="28"/>
          <w:rtl/>
          <w:lang w:bidi="fa-IR"/>
        </w:rPr>
        <w:t>ي</w:t>
      </w:r>
      <w:r w:rsidR="00C4334E" w:rsidRPr="007F3EAC">
        <w:rPr>
          <w:rFonts w:cs="B Mitra" w:hint="cs"/>
          <w:sz w:val="28"/>
          <w:szCs w:val="28"/>
          <w:rtl/>
          <w:lang w:bidi="fa-IR"/>
        </w:rPr>
        <w:t xml:space="preserve"> صالحه قضا</w:t>
      </w:r>
      <w:r w:rsidR="00F170C9" w:rsidRPr="007F3EAC">
        <w:rPr>
          <w:rFonts w:cs="B Mitra" w:hint="cs"/>
          <w:sz w:val="28"/>
          <w:szCs w:val="28"/>
          <w:rtl/>
          <w:lang w:bidi="fa-IR"/>
        </w:rPr>
        <w:t>يي</w:t>
      </w:r>
      <w:r w:rsidRPr="007F3EAC">
        <w:rPr>
          <w:rFonts w:cs="B Mitra" w:hint="cs"/>
          <w:sz w:val="28"/>
          <w:szCs w:val="28"/>
          <w:rtl/>
          <w:lang w:bidi="fa-IR"/>
        </w:rPr>
        <w:t xml:space="preserve"> رس</w:t>
      </w:r>
      <w:r w:rsidR="00F170C9" w:rsidRPr="007F3EAC">
        <w:rPr>
          <w:rFonts w:cs="B Mitra" w:hint="cs"/>
          <w:sz w:val="28"/>
          <w:szCs w:val="28"/>
          <w:rtl/>
          <w:lang w:bidi="fa-IR"/>
        </w:rPr>
        <w:t>ي</w:t>
      </w:r>
      <w:r w:rsidRPr="007F3EAC">
        <w:rPr>
          <w:rFonts w:cs="B Mitra" w:hint="cs"/>
          <w:sz w:val="28"/>
          <w:szCs w:val="28"/>
          <w:rtl/>
          <w:lang w:bidi="fa-IR"/>
        </w:rPr>
        <w:t>دگ</w:t>
      </w:r>
      <w:r w:rsidR="00F170C9" w:rsidRPr="007F3EAC">
        <w:rPr>
          <w:rFonts w:cs="B Mitra" w:hint="cs"/>
          <w:sz w:val="28"/>
          <w:szCs w:val="28"/>
          <w:rtl/>
          <w:lang w:bidi="fa-IR"/>
        </w:rPr>
        <w:t>ي</w:t>
      </w:r>
      <w:r w:rsidRPr="007F3EAC">
        <w:rPr>
          <w:rFonts w:cs="B Mitra" w:hint="cs"/>
          <w:sz w:val="28"/>
          <w:szCs w:val="28"/>
          <w:rtl/>
          <w:lang w:bidi="fa-IR"/>
        </w:rPr>
        <w:t xml:space="preserve"> واتخاذ تصم</w:t>
      </w:r>
      <w:r w:rsidR="00F170C9" w:rsidRPr="007F3EAC">
        <w:rPr>
          <w:rFonts w:cs="B Mitra" w:hint="cs"/>
          <w:sz w:val="28"/>
          <w:szCs w:val="28"/>
          <w:rtl/>
          <w:lang w:bidi="fa-IR"/>
        </w:rPr>
        <w:t>ي</w:t>
      </w:r>
      <w:r w:rsidRPr="007F3EAC">
        <w:rPr>
          <w:rFonts w:cs="B Mitra" w:hint="cs"/>
          <w:sz w:val="28"/>
          <w:szCs w:val="28"/>
          <w:rtl/>
          <w:lang w:bidi="fa-IR"/>
        </w:rPr>
        <w:t xml:space="preserve">م خواهد شد .  </w:t>
      </w:r>
    </w:p>
    <w:p w:rsidR="00BE556F" w:rsidRPr="007F3EAC" w:rsidRDefault="00BE556F"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Pr="007F3EAC">
        <w:rPr>
          <w:rFonts w:cs="B Mitra" w:hint="cs"/>
          <w:b/>
          <w:bCs/>
          <w:sz w:val="26"/>
          <w:szCs w:val="26"/>
          <w:u w:val="single"/>
          <w:rtl/>
          <w:lang w:bidi="fa-IR"/>
        </w:rPr>
        <w:t>1</w:t>
      </w:r>
      <w:r w:rsidR="00317A6B" w:rsidRPr="007F3EAC">
        <w:rPr>
          <w:rFonts w:cs="B Mitra" w:hint="cs"/>
          <w:b/>
          <w:bCs/>
          <w:sz w:val="26"/>
          <w:szCs w:val="26"/>
          <w:u w:val="single"/>
          <w:rtl/>
          <w:lang w:bidi="fa-IR"/>
        </w:rPr>
        <w:t>3</w:t>
      </w:r>
      <w:r w:rsidRPr="007F3EAC">
        <w:rPr>
          <w:rFonts w:cs="B Mitra" w:hint="cs"/>
          <w:b/>
          <w:bCs/>
          <w:sz w:val="26"/>
          <w:szCs w:val="26"/>
          <w:u w:val="single"/>
          <w:rtl/>
          <w:lang w:bidi="fa-IR"/>
        </w:rPr>
        <w:t>)- اقامتگاه طرف</w:t>
      </w:r>
      <w:r w:rsidR="00F170C9" w:rsidRPr="007F3EAC">
        <w:rPr>
          <w:rFonts w:cs="B Mitra" w:hint="cs"/>
          <w:b/>
          <w:bCs/>
          <w:sz w:val="26"/>
          <w:szCs w:val="26"/>
          <w:u w:val="single"/>
          <w:rtl/>
          <w:lang w:bidi="fa-IR"/>
        </w:rPr>
        <w:t>ي</w:t>
      </w:r>
      <w:r w:rsidRPr="007F3EAC">
        <w:rPr>
          <w:rFonts w:cs="B Mitra" w:hint="cs"/>
          <w:b/>
          <w:bCs/>
          <w:sz w:val="26"/>
          <w:szCs w:val="26"/>
          <w:u w:val="single"/>
          <w:rtl/>
          <w:lang w:bidi="fa-IR"/>
        </w:rPr>
        <w:t xml:space="preserve">ن </w:t>
      </w:r>
    </w:p>
    <w:p w:rsidR="00BE556F" w:rsidRPr="007F3EAC" w:rsidRDefault="00BE556F" w:rsidP="00805CD7">
      <w:pPr>
        <w:spacing w:before="240" w:after="240" w:line="276" w:lineRule="auto"/>
        <w:ind w:firstLine="289"/>
        <w:jc w:val="lowKashida"/>
        <w:rPr>
          <w:rFonts w:cs="B Mitra"/>
          <w:sz w:val="28"/>
          <w:szCs w:val="28"/>
          <w:rtl/>
          <w:lang w:bidi="fa-IR"/>
        </w:rPr>
      </w:pPr>
      <w:r w:rsidRPr="007F3EAC">
        <w:rPr>
          <w:rFonts w:cs="B Mitra" w:hint="cs"/>
          <w:sz w:val="28"/>
          <w:szCs w:val="28"/>
          <w:rtl/>
          <w:lang w:bidi="fa-IR"/>
        </w:rPr>
        <w:t xml:space="preserve">  نشان</w:t>
      </w:r>
      <w:r w:rsidR="00F170C9" w:rsidRPr="007F3EAC">
        <w:rPr>
          <w:rFonts w:cs="B Mitra" w:hint="cs"/>
          <w:sz w:val="28"/>
          <w:szCs w:val="28"/>
          <w:rtl/>
          <w:lang w:bidi="fa-IR"/>
        </w:rPr>
        <w:t>ي</w:t>
      </w:r>
      <w:r w:rsidRPr="007F3EAC">
        <w:rPr>
          <w:rFonts w:cs="B Mitra" w:hint="cs"/>
          <w:sz w:val="28"/>
          <w:szCs w:val="28"/>
          <w:rtl/>
          <w:lang w:bidi="fa-IR"/>
        </w:rPr>
        <w:t xml:space="preserve"> طرف</w:t>
      </w:r>
      <w:r w:rsidR="00F170C9" w:rsidRPr="007F3EAC">
        <w:rPr>
          <w:rFonts w:cs="B Mitra" w:hint="cs"/>
          <w:sz w:val="28"/>
          <w:szCs w:val="28"/>
          <w:rtl/>
          <w:lang w:bidi="fa-IR"/>
        </w:rPr>
        <w:t>ي</w:t>
      </w:r>
      <w:r w:rsidRPr="007F3EAC">
        <w:rPr>
          <w:rFonts w:cs="B Mitra" w:hint="cs"/>
          <w:sz w:val="28"/>
          <w:szCs w:val="28"/>
          <w:rtl/>
          <w:lang w:bidi="fa-IR"/>
        </w:rPr>
        <w:t>ن همان است که در صدر ا</w:t>
      </w:r>
      <w:r w:rsidR="00F170C9" w:rsidRPr="007F3EAC">
        <w:rPr>
          <w:rFonts w:cs="B Mitra" w:hint="cs"/>
          <w:sz w:val="28"/>
          <w:szCs w:val="28"/>
          <w:rtl/>
          <w:lang w:bidi="fa-IR"/>
        </w:rPr>
        <w:t>ي</w:t>
      </w:r>
      <w:r w:rsidRPr="007F3EAC">
        <w:rPr>
          <w:rFonts w:cs="B Mitra" w:hint="cs"/>
          <w:sz w:val="28"/>
          <w:szCs w:val="28"/>
          <w:rtl/>
          <w:lang w:bidi="fa-IR"/>
        </w:rPr>
        <w:t xml:space="preserve">ن قرارداد ذکر شده است و </w:t>
      </w:r>
      <w:r w:rsidR="00C4334E" w:rsidRPr="007F3EAC">
        <w:rPr>
          <w:rFonts w:cs="B Mitra"/>
          <w:sz w:val="28"/>
          <w:szCs w:val="28"/>
          <w:rtl/>
          <w:lang w:bidi="fa-IR"/>
        </w:rPr>
        <w:t>هر يك از طرفين موظف</w:t>
      </w:r>
      <w:r w:rsidRPr="007F3EAC">
        <w:rPr>
          <w:rFonts w:cs="B Mitra"/>
          <w:sz w:val="28"/>
          <w:szCs w:val="28"/>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7F3EAC">
        <w:rPr>
          <w:rFonts w:cs="B Mitra" w:hint="cs"/>
          <w:sz w:val="28"/>
          <w:szCs w:val="28"/>
          <w:rtl/>
          <w:lang w:bidi="fa-IR"/>
        </w:rPr>
        <w:t xml:space="preserve"> ارسال و</w:t>
      </w:r>
      <w:r w:rsidRPr="007F3EAC">
        <w:rPr>
          <w:rFonts w:cs="B Mitra"/>
          <w:sz w:val="28"/>
          <w:szCs w:val="28"/>
          <w:rtl/>
          <w:lang w:bidi="fa-IR"/>
        </w:rPr>
        <w:t xml:space="preserve"> ابلاغ شده</w:t>
      </w:r>
      <w:r w:rsidRPr="007F3EAC">
        <w:rPr>
          <w:rFonts w:cs="B Mitra" w:hint="cs"/>
          <w:sz w:val="28"/>
          <w:szCs w:val="28"/>
          <w:rtl/>
          <w:lang w:bidi="fa-IR"/>
        </w:rPr>
        <w:t xml:space="preserve"> </w:t>
      </w:r>
      <w:r w:rsidRPr="007F3EAC">
        <w:rPr>
          <w:rFonts w:cs="B Mitra"/>
          <w:sz w:val="28"/>
          <w:szCs w:val="28"/>
          <w:rtl/>
          <w:lang w:bidi="fa-IR"/>
        </w:rPr>
        <w:t>تلقي مي‌شود.</w:t>
      </w:r>
    </w:p>
    <w:p w:rsidR="007569A2" w:rsidRPr="007F3EAC" w:rsidRDefault="007569A2" w:rsidP="00BE1236">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اين قرارداد </w:t>
      </w:r>
      <w:r w:rsidR="009C3FF5" w:rsidRPr="007F3EAC">
        <w:rPr>
          <w:rFonts w:cs="B Mitra" w:hint="cs"/>
          <w:sz w:val="28"/>
          <w:szCs w:val="28"/>
          <w:rtl/>
          <w:lang w:bidi="fa-IR"/>
        </w:rPr>
        <w:t>در 13</w:t>
      </w:r>
      <w:r w:rsidRPr="007F3EAC">
        <w:rPr>
          <w:rFonts w:cs="B Mitra"/>
          <w:sz w:val="28"/>
          <w:szCs w:val="28"/>
          <w:rtl/>
          <w:lang w:bidi="fa-IR"/>
        </w:rPr>
        <w:t xml:space="preserve"> ماده و در</w:t>
      </w:r>
      <w:r w:rsidRPr="007F3EAC">
        <w:rPr>
          <w:rFonts w:cs="B Mitra"/>
          <w:color w:val="FF0000"/>
          <w:sz w:val="28"/>
          <w:szCs w:val="28"/>
          <w:rtl/>
          <w:lang w:bidi="fa-IR"/>
        </w:rPr>
        <w:t xml:space="preserve"> </w:t>
      </w:r>
      <w:r w:rsidR="00BE1236">
        <w:rPr>
          <w:rFonts w:cs="B Mitra" w:hint="cs"/>
          <w:color w:val="493CF6"/>
          <w:sz w:val="28"/>
          <w:szCs w:val="28"/>
          <w:rtl/>
          <w:lang w:bidi="fa-IR"/>
        </w:rPr>
        <w:t xml:space="preserve">3 </w:t>
      </w:r>
      <w:r w:rsidRPr="007F3EAC">
        <w:rPr>
          <w:rFonts w:cs="B Mitra"/>
          <w:sz w:val="28"/>
          <w:szCs w:val="28"/>
          <w:rtl/>
          <w:lang w:bidi="fa-IR"/>
        </w:rPr>
        <w:t xml:space="preserve"> نسخه تنظيم</w:t>
      </w:r>
      <w:r w:rsidR="009C3FF5" w:rsidRPr="007F3EAC">
        <w:rPr>
          <w:rFonts w:cs="B Mitra" w:hint="cs"/>
          <w:sz w:val="28"/>
          <w:szCs w:val="28"/>
          <w:rtl/>
          <w:lang w:bidi="fa-IR"/>
        </w:rPr>
        <w:t>، امضاء ومبادله گرد</w:t>
      </w:r>
      <w:r w:rsidR="00F170C9" w:rsidRPr="007F3EAC">
        <w:rPr>
          <w:rFonts w:cs="B Mitra" w:hint="cs"/>
          <w:sz w:val="28"/>
          <w:szCs w:val="28"/>
          <w:rtl/>
          <w:lang w:bidi="fa-IR"/>
        </w:rPr>
        <w:t>ي</w:t>
      </w:r>
      <w:r w:rsidR="009C3FF5" w:rsidRPr="007F3EAC">
        <w:rPr>
          <w:rFonts w:cs="B Mitra" w:hint="cs"/>
          <w:sz w:val="28"/>
          <w:szCs w:val="28"/>
          <w:rtl/>
          <w:lang w:bidi="fa-IR"/>
        </w:rPr>
        <w:t>د وهر</w:t>
      </w:r>
      <w:r w:rsidRPr="007F3EAC">
        <w:rPr>
          <w:rFonts w:cs="B Mitra"/>
          <w:sz w:val="28"/>
          <w:szCs w:val="28"/>
          <w:rtl/>
          <w:lang w:bidi="fa-IR"/>
        </w:rPr>
        <w:t xml:space="preserve">نسخه </w:t>
      </w:r>
      <w:r w:rsidR="00656C29" w:rsidRPr="007F3EAC">
        <w:rPr>
          <w:rFonts w:cs="B Mitra"/>
          <w:sz w:val="28"/>
          <w:szCs w:val="28"/>
          <w:rtl/>
          <w:lang w:bidi="fa-IR"/>
        </w:rPr>
        <w:t>به تنهايي معتبر و قابل اجرا است</w:t>
      </w:r>
      <w:r w:rsidR="00656C29" w:rsidRPr="007F3EAC">
        <w:rPr>
          <w:rFonts w:cs="B Mitra" w:hint="cs"/>
          <w:sz w:val="28"/>
          <w:szCs w:val="28"/>
          <w:rtl/>
          <w:lang w:bidi="fa-IR"/>
        </w:rPr>
        <w:t xml:space="preserve"> . اين قرارداد از تاريخ ابلاغ رسمي آن توسط خريدار به فروشنده رسميت يافته و قابل اجرا مي باشد، </w:t>
      </w:r>
    </w:p>
    <w:p w:rsidR="007569A2" w:rsidRPr="007F3EAC" w:rsidRDefault="007569A2" w:rsidP="00070F7D">
      <w:pPr>
        <w:jc w:val="lowKashida"/>
        <w:rPr>
          <w:rFonts w:cs="B Mitra"/>
          <w:b/>
          <w:bCs/>
          <w:sz w:val="26"/>
          <w:szCs w:val="26"/>
          <w:u w:val="single"/>
          <w:rtl/>
          <w:lang w:bidi="fa-IR"/>
        </w:rPr>
      </w:pPr>
    </w:p>
    <w:p w:rsidR="00805CD7" w:rsidRPr="007F3EAC" w:rsidRDefault="00805CD7" w:rsidP="00070F7D">
      <w:pPr>
        <w:jc w:val="lowKashida"/>
        <w:rPr>
          <w:rFonts w:cs="B Mitra"/>
          <w:b/>
          <w:bCs/>
          <w:sz w:val="26"/>
          <w:szCs w:val="26"/>
          <w:u w:val="single"/>
          <w:rtl/>
          <w:lang w:bidi="fa-IR"/>
        </w:rPr>
      </w:pPr>
    </w:p>
    <w:tbl>
      <w:tblPr>
        <w:bidiVisual/>
        <w:tblW w:w="0" w:type="auto"/>
        <w:tblLook w:val="04A0" w:firstRow="1" w:lastRow="0" w:firstColumn="1" w:lastColumn="0" w:noHBand="0" w:noVBand="1"/>
      </w:tblPr>
      <w:tblGrid>
        <w:gridCol w:w="4561"/>
        <w:gridCol w:w="4739"/>
      </w:tblGrid>
      <w:tr w:rsidR="00BC095A" w:rsidRPr="007F3EAC" w:rsidTr="0023184F">
        <w:tc>
          <w:tcPr>
            <w:tcW w:w="4660" w:type="dxa"/>
          </w:tcPr>
          <w:p w:rsidR="00BC095A" w:rsidRPr="007F3EAC" w:rsidRDefault="00D160CE" w:rsidP="0023184F">
            <w:pPr>
              <w:jc w:val="center"/>
              <w:rPr>
                <w:rFonts w:cs="B Mitra"/>
                <w:b/>
                <w:bCs/>
                <w:sz w:val="26"/>
                <w:szCs w:val="26"/>
                <w:rtl/>
                <w:lang w:bidi="fa-IR"/>
              </w:rPr>
            </w:pPr>
            <w:r>
              <w:rPr>
                <w:rFonts w:cs="B Mitra" w:hint="cs"/>
                <w:b/>
                <w:bCs/>
                <w:sz w:val="26"/>
                <w:szCs w:val="26"/>
                <w:rtl/>
                <w:lang w:bidi="fa-IR"/>
              </w:rPr>
              <w:t xml:space="preserve">شرکت تولید و توسعه انرژی اتمی ایران </w:t>
            </w:r>
          </w:p>
        </w:tc>
        <w:tc>
          <w:tcPr>
            <w:tcW w:w="4856" w:type="dxa"/>
          </w:tcPr>
          <w:p w:rsidR="00BC095A" w:rsidRPr="007F3EAC" w:rsidRDefault="00BC095A" w:rsidP="00BE1236">
            <w:pPr>
              <w:jc w:val="center"/>
              <w:rPr>
                <w:rFonts w:cs="B Mitra"/>
                <w:b/>
                <w:bCs/>
                <w:sz w:val="26"/>
                <w:szCs w:val="26"/>
                <w:rtl/>
                <w:lang w:bidi="fa-IR"/>
              </w:rPr>
            </w:pPr>
            <w:r w:rsidRPr="007F3EAC">
              <w:rPr>
                <w:rFonts w:cs="B Mitra" w:hint="cs"/>
                <w:b/>
                <w:bCs/>
                <w:sz w:val="26"/>
                <w:szCs w:val="26"/>
                <w:rtl/>
                <w:lang w:bidi="fa-IR"/>
              </w:rPr>
              <w:t xml:space="preserve">شركت همكاران سيستم </w:t>
            </w:r>
            <w:r w:rsidR="00BE1236">
              <w:rPr>
                <w:rFonts w:cs="B Mitra" w:hint="cs"/>
                <w:b/>
                <w:bCs/>
                <w:color w:val="493CF6"/>
                <w:sz w:val="26"/>
                <w:szCs w:val="26"/>
                <w:rtl/>
                <w:lang w:bidi="fa-IR"/>
              </w:rPr>
              <w:t>طرحهای عمومی</w:t>
            </w:r>
          </w:p>
        </w:tc>
      </w:tr>
      <w:tr w:rsidR="00BC095A" w:rsidRPr="007F3EAC" w:rsidTr="0023184F">
        <w:tc>
          <w:tcPr>
            <w:tcW w:w="4660" w:type="dxa"/>
          </w:tcPr>
          <w:p w:rsidR="00BC095A" w:rsidRPr="007F3EAC" w:rsidRDefault="00BC095A" w:rsidP="0023184F">
            <w:pPr>
              <w:jc w:val="center"/>
              <w:rPr>
                <w:rFonts w:cs="B Mitra"/>
                <w:b/>
                <w:bCs/>
                <w:sz w:val="26"/>
                <w:szCs w:val="26"/>
                <w:rtl/>
                <w:lang w:bidi="fa-IR"/>
              </w:rPr>
            </w:pPr>
            <w:r w:rsidRPr="007F3EAC">
              <w:rPr>
                <w:rFonts w:cs="B Mitra" w:hint="cs"/>
                <w:b/>
                <w:bCs/>
                <w:sz w:val="26"/>
                <w:szCs w:val="26"/>
                <w:rtl/>
                <w:lang w:bidi="fa-IR"/>
              </w:rPr>
              <w:t>به نمايندگي</w:t>
            </w:r>
          </w:p>
        </w:tc>
        <w:tc>
          <w:tcPr>
            <w:tcW w:w="4856" w:type="dxa"/>
          </w:tcPr>
          <w:p w:rsidR="00BC095A" w:rsidRPr="007F3EAC" w:rsidRDefault="00BC095A" w:rsidP="0023184F">
            <w:pPr>
              <w:jc w:val="center"/>
              <w:rPr>
                <w:rFonts w:cs="B Mitra"/>
                <w:b/>
                <w:bCs/>
                <w:sz w:val="26"/>
                <w:szCs w:val="26"/>
                <w:rtl/>
                <w:lang w:bidi="fa-IR"/>
              </w:rPr>
            </w:pPr>
            <w:r w:rsidRPr="007F3EAC">
              <w:rPr>
                <w:rFonts w:cs="B Mitra" w:hint="cs"/>
                <w:b/>
                <w:bCs/>
                <w:sz w:val="26"/>
                <w:szCs w:val="26"/>
                <w:rtl/>
                <w:lang w:bidi="fa-IR"/>
              </w:rPr>
              <w:t>به نمايندگي</w:t>
            </w:r>
          </w:p>
        </w:tc>
      </w:tr>
      <w:tr w:rsidR="00BC095A" w:rsidRPr="007F3EAC" w:rsidTr="0023184F">
        <w:tc>
          <w:tcPr>
            <w:tcW w:w="4660" w:type="dxa"/>
          </w:tcPr>
          <w:p w:rsidR="00BC095A" w:rsidRPr="007F3EAC" w:rsidRDefault="00BC095A" w:rsidP="006D0E78">
            <w:pPr>
              <w:jc w:val="center"/>
              <w:rPr>
                <w:rFonts w:cs="B Mitra"/>
                <w:b/>
                <w:bCs/>
                <w:sz w:val="26"/>
                <w:szCs w:val="26"/>
                <w:rtl/>
                <w:lang w:bidi="fa-IR"/>
              </w:rPr>
            </w:pPr>
            <w:r w:rsidRPr="007F3EAC">
              <w:rPr>
                <w:rFonts w:cs="B Mitra" w:hint="cs"/>
                <w:b/>
                <w:bCs/>
                <w:sz w:val="26"/>
                <w:szCs w:val="26"/>
                <w:rtl/>
                <w:lang w:bidi="fa-IR"/>
              </w:rPr>
              <w:t xml:space="preserve">آقاي </w:t>
            </w:r>
            <w:r w:rsidR="006D0E78">
              <w:rPr>
                <w:rFonts w:cs="B Mitra" w:hint="cs"/>
                <w:b/>
                <w:bCs/>
                <w:color w:val="493CF6"/>
                <w:sz w:val="26"/>
                <w:szCs w:val="26"/>
                <w:rtl/>
                <w:lang w:bidi="fa-IR"/>
              </w:rPr>
              <w:t>.....................</w:t>
            </w:r>
          </w:p>
        </w:tc>
        <w:tc>
          <w:tcPr>
            <w:tcW w:w="4856" w:type="dxa"/>
          </w:tcPr>
          <w:p w:rsidR="00BC095A" w:rsidRPr="007F3EAC" w:rsidRDefault="006D0E78" w:rsidP="0023184F">
            <w:pPr>
              <w:jc w:val="center"/>
              <w:rPr>
                <w:rFonts w:cs="B Mitra"/>
                <w:b/>
                <w:bCs/>
                <w:color w:val="FF0000"/>
                <w:sz w:val="26"/>
                <w:szCs w:val="26"/>
                <w:rtl/>
                <w:lang w:bidi="fa-IR"/>
              </w:rPr>
            </w:pPr>
            <w:r>
              <w:rPr>
                <w:rFonts w:cs="B Mitra" w:hint="cs"/>
                <w:b/>
                <w:bCs/>
                <w:color w:val="493CF6"/>
                <w:sz w:val="26"/>
                <w:szCs w:val="26"/>
                <w:rtl/>
                <w:lang w:bidi="fa-IR"/>
              </w:rPr>
              <w:t>آقای محمد حیدری</w:t>
            </w:r>
            <w:r w:rsidR="00BE1236">
              <w:rPr>
                <w:rFonts w:cs="B Mitra" w:hint="cs"/>
                <w:b/>
                <w:bCs/>
                <w:color w:val="493CF6"/>
                <w:sz w:val="26"/>
                <w:szCs w:val="26"/>
                <w:rtl/>
                <w:lang w:bidi="fa-IR"/>
              </w:rPr>
              <w:t xml:space="preserve"> </w:t>
            </w:r>
          </w:p>
        </w:tc>
      </w:tr>
    </w:tbl>
    <w:p w:rsidR="00F558B5" w:rsidRDefault="00F558B5" w:rsidP="00AA2568">
      <w:pPr>
        <w:pStyle w:val="Heading2"/>
        <w:ind w:left="-361"/>
        <w:jc w:val="lowKashida"/>
        <w:rPr>
          <w:rFonts w:cs="B Mitra"/>
          <w:b w:val="0"/>
          <w:bCs w:val="0"/>
          <w:i w:val="0"/>
          <w:iCs w:val="0"/>
          <w:sz w:val="26"/>
          <w:szCs w:val="26"/>
          <w:u w:val="single"/>
          <w:rtl/>
          <w:lang w:bidi="fa-IR"/>
        </w:rPr>
      </w:pPr>
      <w:bookmarkStart w:id="4" w:name="_Toc163373754"/>
      <w:bookmarkStart w:id="5" w:name="_Toc169155864"/>
      <w:bookmarkStart w:id="6" w:name="_Toc173584750"/>
      <w:bookmarkStart w:id="7" w:name="_Toc173584833"/>
    </w:p>
    <w:p w:rsidR="00F3718D" w:rsidRPr="007F3EAC" w:rsidRDefault="008B4CA1" w:rsidP="00AA2568">
      <w:pPr>
        <w:pStyle w:val="Heading2"/>
        <w:ind w:left="-361"/>
        <w:jc w:val="lowKashida"/>
        <w:rPr>
          <w:rFonts w:cs="B Mitra"/>
          <w:b w:val="0"/>
          <w:bCs w:val="0"/>
          <w:i w:val="0"/>
          <w:iCs w:val="0"/>
          <w:sz w:val="26"/>
          <w:szCs w:val="26"/>
          <w:rtl/>
          <w:lang w:bidi="fa-IR"/>
        </w:rPr>
      </w:pPr>
      <w:r w:rsidRPr="007F3EAC">
        <w:rPr>
          <w:rFonts w:cs="B Mitra" w:hint="cs"/>
          <w:b w:val="0"/>
          <w:bCs w:val="0"/>
          <w:i w:val="0"/>
          <w:iCs w:val="0"/>
          <w:sz w:val="26"/>
          <w:szCs w:val="26"/>
          <w:u w:val="single"/>
          <w:rtl/>
          <w:lang w:bidi="fa-IR"/>
        </w:rPr>
        <w:t>پ</w:t>
      </w:r>
      <w:r w:rsidR="003561F3" w:rsidRPr="007F3EAC">
        <w:rPr>
          <w:rFonts w:cs="B Mitra" w:hint="cs"/>
          <w:b w:val="0"/>
          <w:bCs w:val="0"/>
          <w:i w:val="0"/>
          <w:iCs w:val="0"/>
          <w:sz w:val="26"/>
          <w:szCs w:val="26"/>
          <w:u w:val="single"/>
          <w:rtl/>
          <w:lang w:bidi="fa-IR"/>
        </w:rPr>
        <w:t>يوست شماره 1 :</w:t>
      </w:r>
      <w:r w:rsidR="003561F3" w:rsidRPr="007F3EAC">
        <w:rPr>
          <w:rFonts w:cs="B Mitra" w:hint="cs"/>
          <w:b w:val="0"/>
          <w:bCs w:val="0"/>
          <w:i w:val="0"/>
          <w:iCs w:val="0"/>
          <w:sz w:val="26"/>
          <w:szCs w:val="26"/>
          <w:rtl/>
          <w:lang w:bidi="fa-IR"/>
        </w:rPr>
        <w:t xml:space="preserve"> </w:t>
      </w:r>
    </w:p>
    <w:p w:rsidR="003561F3" w:rsidRPr="007F3EAC" w:rsidRDefault="003561F3" w:rsidP="00AA2568">
      <w:pPr>
        <w:pStyle w:val="Heading2"/>
        <w:ind w:left="-361"/>
        <w:jc w:val="lowKashida"/>
        <w:rPr>
          <w:rFonts w:cs="B Mitra"/>
          <w:b w:val="0"/>
          <w:bCs w:val="0"/>
          <w:i w:val="0"/>
          <w:iCs w:val="0"/>
          <w:sz w:val="26"/>
          <w:szCs w:val="26"/>
          <w:rtl/>
          <w:lang w:bidi="fa-IR"/>
        </w:rPr>
      </w:pPr>
      <w:r w:rsidRPr="007F3EAC">
        <w:rPr>
          <w:rFonts w:cs="B Mitra" w:hint="cs"/>
          <w:b w:val="0"/>
          <w:bCs w:val="0"/>
          <w:i w:val="0"/>
          <w:iCs w:val="0"/>
          <w:sz w:val="26"/>
          <w:szCs w:val="26"/>
          <w:rtl/>
          <w:lang w:bidi="fa-IR"/>
        </w:rPr>
        <w:t xml:space="preserve">مشخصات سخت افزاري مورد نياز براي نصب سيستمهاي مالي و اداري دولتي </w:t>
      </w:r>
    </w:p>
    <w:p w:rsidR="00351354" w:rsidRPr="007F3EAC" w:rsidRDefault="00351354" w:rsidP="00351354">
      <w:pPr>
        <w:jc w:val="both"/>
        <w:rPr>
          <w:rFonts w:cs="B Mitra"/>
          <w:b/>
          <w:bCs/>
          <w:sz w:val="18"/>
          <w:szCs w:val="18"/>
        </w:rPr>
      </w:pPr>
    </w:p>
    <w:p w:rsidR="00351354" w:rsidRPr="007F3EAC" w:rsidRDefault="00351354" w:rsidP="00351354">
      <w:pPr>
        <w:jc w:val="both"/>
        <w:rPr>
          <w:rFonts w:cs="B Mitra"/>
          <w:b/>
          <w:bCs/>
          <w:sz w:val="26"/>
          <w:szCs w:val="26"/>
        </w:rPr>
      </w:pPr>
      <w:r w:rsidRPr="007F3EAC">
        <w:rPr>
          <w:rFonts w:cs="B Mitra" w:hint="cs"/>
          <w:b/>
          <w:bCs/>
          <w:sz w:val="26"/>
          <w:szCs w:val="26"/>
          <w:rtl/>
        </w:rPr>
        <w:t xml:space="preserve">1- مشخصات </w:t>
      </w:r>
      <w:r w:rsidRPr="007F3EAC">
        <w:rPr>
          <w:rFonts w:cs="B Mitra"/>
          <w:b/>
          <w:bCs/>
          <w:sz w:val="26"/>
          <w:szCs w:val="26"/>
        </w:rPr>
        <w:t>Server</w:t>
      </w:r>
      <w:r w:rsidRPr="007F3EAC">
        <w:rPr>
          <w:rFonts w:cs="B Mitra" w:hint="cs"/>
          <w:b/>
          <w:bCs/>
          <w:sz w:val="26"/>
          <w:szCs w:val="26"/>
          <w:rtl/>
        </w:rPr>
        <w:t xml:space="preserve"> </w:t>
      </w:r>
    </w:p>
    <w:tbl>
      <w:tblPr>
        <w:bidiVisual/>
        <w:tblW w:w="8214" w:type="dxa"/>
        <w:jc w:val="center"/>
        <w:tblCellMar>
          <w:left w:w="0" w:type="dxa"/>
          <w:right w:w="0" w:type="dxa"/>
        </w:tblCellMar>
        <w:tblLook w:val="04A0" w:firstRow="1" w:lastRow="0" w:firstColumn="1" w:lastColumn="0" w:noHBand="0" w:noVBand="1"/>
      </w:tblPr>
      <w:tblGrid>
        <w:gridCol w:w="8214"/>
      </w:tblGrid>
      <w:tr w:rsidR="00351354" w:rsidRPr="007F3EAC" w:rsidTr="000D2107">
        <w:trPr>
          <w:trHeight w:val="600"/>
          <w:jc w:val="center"/>
        </w:trPr>
        <w:tc>
          <w:tcPr>
            <w:tcW w:w="8214" w:type="dxa"/>
            <w:tcBorders>
              <w:top w:val="double" w:sz="4" w:space="0" w:color="auto"/>
              <w:left w:val="double" w:sz="4" w:space="0" w:color="auto"/>
              <w:bottom w:val="single" w:sz="8" w:space="0" w:color="auto"/>
              <w:right w:val="double" w:sz="4" w:space="0" w:color="auto"/>
            </w:tcBorders>
            <w:shd w:val="clear" w:color="auto" w:fill="CCFFCC"/>
            <w:tcMar>
              <w:top w:w="0" w:type="dxa"/>
              <w:left w:w="108" w:type="dxa"/>
              <w:bottom w:w="0" w:type="dxa"/>
              <w:right w:w="108" w:type="dxa"/>
            </w:tcMar>
            <w:vAlign w:val="center"/>
            <w:hideMark/>
          </w:tcPr>
          <w:p w:rsidR="00351354" w:rsidRPr="007F3EAC" w:rsidRDefault="00351354" w:rsidP="00D177E0">
            <w:pPr>
              <w:bidi w:val="0"/>
              <w:jc w:val="center"/>
              <w:rPr>
                <w:rFonts w:ascii="Calibri" w:eastAsia="Calibri" w:hAnsi="Calibri" w:cs="B Mitra"/>
                <w:b/>
                <w:bCs/>
                <w:sz w:val="20"/>
                <w:szCs w:val="20"/>
              </w:rPr>
            </w:pPr>
            <w:r w:rsidRPr="007F3EAC">
              <w:rPr>
                <w:rFonts w:cs="B Mitra"/>
                <w:b/>
                <w:bCs/>
                <w:sz w:val="20"/>
                <w:szCs w:val="20"/>
              </w:rPr>
              <w:t>(ML370G5 ,DL380G5, or equivalent  ML370G6 or DL380G6) HP Server Proliant</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Integrated VGA ATI ES1000 16MB</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Integrated Dual NC373i Multifunction Gigabit NICs</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lastRenderedPageBreak/>
              <w:t>2*CPU Intel Xeon E5410 Quad-Core 2.33GHz 1333FSB 12MB Level 2 cache</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8GB RAM PC2-5300 Fully Buffered DIMMs DDR2-667 HP</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3*146 GB 10K SAS HDD HP</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Smart Array P400-256MB Controller (SAS Raid)</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DVD-RW</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Redundant Power Supply</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Redundant  Fan Kit</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F3718D" w:rsidP="00F3718D">
            <w:pPr>
              <w:bidi w:val="0"/>
              <w:jc w:val="both"/>
              <w:rPr>
                <w:rFonts w:ascii="Calibri" w:eastAsia="Calibri" w:hAnsi="Calibri" w:cs="B Mitra"/>
                <w:sz w:val="22"/>
                <w:szCs w:val="22"/>
              </w:rPr>
            </w:pPr>
            <w:r w:rsidRPr="007F3EAC">
              <w:rPr>
                <w:rFonts w:cs="B Mitra" w:hint="cs"/>
                <w:rtl/>
              </w:rPr>
              <w:t xml:space="preserve"> </w:t>
            </w:r>
            <w:r w:rsidR="00351354" w:rsidRPr="007F3EAC">
              <w:rPr>
                <w:rFonts w:cs="B Mitra"/>
              </w:rPr>
              <w:t>Standard Mouse &amp; Keyboard (Optional)</w:t>
            </w:r>
          </w:p>
        </w:tc>
      </w:tr>
      <w:tr w:rsidR="00351354" w:rsidRPr="007F3EAC" w:rsidTr="000D2107">
        <w:trPr>
          <w:trHeight w:val="397"/>
          <w:jc w:val="center"/>
        </w:trPr>
        <w:tc>
          <w:tcPr>
            <w:tcW w:w="821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51354" w:rsidRPr="007F3EAC" w:rsidRDefault="00F3718D" w:rsidP="00F3718D">
            <w:pPr>
              <w:bidi w:val="0"/>
              <w:jc w:val="both"/>
              <w:rPr>
                <w:rFonts w:ascii="Calibri" w:eastAsia="Calibri" w:hAnsi="Calibri" w:cs="B Mitra"/>
                <w:sz w:val="22"/>
                <w:szCs w:val="22"/>
              </w:rPr>
            </w:pPr>
            <w:r w:rsidRPr="007F3EAC">
              <w:rPr>
                <w:rFonts w:cs="B Mitra" w:hint="cs"/>
                <w:rtl/>
              </w:rPr>
              <w:t xml:space="preserve"> </w:t>
            </w:r>
            <w:r w:rsidR="00351354" w:rsidRPr="007F3EAC">
              <w:rPr>
                <w:rFonts w:cs="B Mitra"/>
              </w:rPr>
              <w:t>Monitor (Optional, as required)</w:t>
            </w:r>
          </w:p>
        </w:tc>
      </w:tr>
    </w:tbl>
    <w:p w:rsidR="00351354" w:rsidRPr="007F3EAC" w:rsidRDefault="00351354" w:rsidP="00351354">
      <w:pPr>
        <w:jc w:val="both"/>
        <w:rPr>
          <w:rFonts w:ascii="Calibri" w:eastAsia="Calibri" w:hAnsi="Calibri" w:cs="B Mitra"/>
          <w:b/>
          <w:bCs/>
          <w:sz w:val="26"/>
          <w:szCs w:val="26"/>
          <w:rtl/>
        </w:rPr>
      </w:pPr>
    </w:p>
    <w:p w:rsidR="00351354" w:rsidRPr="007F3EAC" w:rsidRDefault="00351354" w:rsidP="00351354">
      <w:pPr>
        <w:jc w:val="both"/>
        <w:rPr>
          <w:rFonts w:cs="B Mitra"/>
          <w:b/>
          <w:bCs/>
          <w:sz w:val="26"/>
          <w:szCs w:val="26"/>
          <w:rtl/>
        </w:rPr>
      </w:pPr>
      <w:r w:rsidRPr="007F3EAC">
        <w:rPr>
          <w:rFonts w:cs="B Mitra" w:hint="cs"/>
          <w:b/>
          <w:bCs/>
          <w:sz w:val="26"/>
          <w:szCs w:val="26"/>
          <w:rtl/>
        </w:rPr>
        <w:t>نكات</w:t>
      </w:r>
      <w:r w:rsidR="00F3718D" w:rsidRPr="007F3EAC">
        <w:rPr>
          <w:rFonts w:cs="B Mitra" w:hint="cs"/>
          <w:b/>
          <w:bCs/>
          <w:sz w:val="26"/>
          <w:szCs w:val="26"/>
          <w:rtl/>
        </w:rPr>
        <w:t xml:space="preserve"> زير در ارتباط با مشخصات سرور</w:t>
      </w:r>
      <w:r w:rsidRPr="007F3EAC">
        <w:rPr>
          <w:rFonts w:cs="B Mitra" w:hint="cs"/>
          <w:b/>
          <w:bCs/>
          <w:sz w:val="26"/>
          <w:szCs w:val="26"/>
          <w:rtl/>
        </w:rPr>
        <w:t xml:space="preserve"> پيشنهادي قابل ذكر است:</w:t>
      </w:r>
    </w:p>
    <w:p w:rsidR="00351354" w:rsidRPr="007F3EAC" w:rsidRDefault="00351354" w:rsidP="00351354">
      <w:pPr>
        <w:numPr>
          <w:ilvl w:val="0"/>
          <w:numId w:val="38"/>
        </w:numPr>
        <w:jc w:val="both"/>
        <w:rPr>
          <w:rFonts w:cs="B Mitra"/>
          <w:b/>
          <w:bCs/>
          <w:sz w:val="26"/>
          <w:szCs w:val="26"/>
          <w:rtl/>
        </w:rPr>
      </w:pPr>
      <w:r w:rsidRPr="007F3EAC">
        <w:rPr>
          <w:rFonts w:cs="B Mitra" w:hint="cs"/>
          <w:sz w:val="26"/>
          <w:szCs w:val="26"/>
          <w:rtl/>
        </w:rPr>
        <w:t xml:space="preserve">همزمان با تهيه سرور، تجهيزات </w:t>
      </w:r>
      <w:r w:rsidRPr="007F3EAC">
        <w:rPr>
          <w:rFonts w:cs="B Mitra"/>
          <w:b/>
          <w:bCs/>
          <w:sz w:val="26"/>
          <w:szCs w:val="26"/>
        </w:rPr>
        <w:t>UPS</w:t>
      </w:r>
      <w:r w:rsidRPr="007F3EAC">
        <w:rPr>
          <w:rFonts w:cs="B Mitra" w:hint="cs"/>
          <w:sz w:val="26"/>
          <w:szCs w:val="26"/>
          <w:rtl/>
        </w:rPr>
        <w:t xml:space="preserve"> (برق اضطراري) نيز براي سرور راه اندازي شود.</w:t>
      </w:r>
    </w:p>
    <w:p w:rsidR="00351354" w:rsidRPr="007F3EAC" w:rsidRDefault="00351354" w:rsidP="00351354">
      <w:pPr>
        <w:numPr>
          <w:ilvl w:val="0"/>
          <w:numId w:val="38"/>
        </w:numPr>
        <w:jc w:val="both"/>
        <w:rPr>
          <w:rFonts w:cs="B Mitra"/>
          <w:sz w:val="26"/>
          <w:szCs w:val="26"/>
          <w:rtl/>
        </w:rPr>
      </w:pPr>
      <w:r w:rsidRPr="007F3EAC">
        <w:rPr>
          <w:rFonts w:cs="B Mitra" w:hint="cs"/>
          <w:sz w:val="26"/>
          <w:szCs w:val="26"/>
          <w:rtl/>
        </w:rPr>
        <w:t xml:space="preserve">جهت تهيه </w:t>
      </w:r>
      <w:r w:rsidRPr="007F3EAC">
        <w:rPr>
          <w:rFonts w:cs="B Mitra"/>
          <w:b/>
          <w:bCs/>
          <w:sz w:val="26"/>
          <w:szCs w:val="26"/>
        </w:rPr>
        <w:t>Backup</w:t>
      </w:r>
      <w:r w:rsidRPr="007F3EAC">
        <w:rPr>
          <w:rFonts w:cs="B Mitra" w:hint="cs"/>
          <w:sz w:val="26"/>
          <w:szCs w:val="26"/>
          <w:rtl/>
        </w:rPr>
        <w:t xml:space="preserve"> مطمئن از اطلاعات استفاده از </w:t>
      </w:r>
      <w:r w:rsidRPr="007F3EAC">
        <w:rPr>
          <w:rFonts w:cs="B Mitra"/>
          <w:b/>
          <w:bCs/>
          <w:sz w:val="26"/>
          <w:szCs w:val="26"/>
        </w:rPr>
        <w:t>Tape Backup Device</w:t>
      </w:r>
      <w:r w:rsidRPr="007F3EAC">
        <w:rPr>
          <w:rFonts w:cs="B Mitra" w:hint="cs"/>
          <w:sz w:val="26"/>
          <w:szCs w:val="26"/>
          <w:rtl/>
        </w:rPr>
        <w:t xml:space="preserve"> به همراه نرم‌افزارها و تنظيمات مناسب جهت انجام منظم </w:t>
      </w:r>
      <w:r w:rsidRPr="007F3EAC">
        <w:rPr>
          <w:rFonts w:cs="B Mitra"/>
          <w:b/>
          <w:bCs/>
          <w:sz w:val="26"/>
          <w:szCs w:val="26"/>
        </w:rPr>
        <w:t>Backup</w:t>
      </w:r>
      <w:r w:rsidRPr="007F3EAC">
        <w:rPr>
          <w:rFonts w:cs="B Mitra" w:hint="cs"/>
          <w:sz w:val="26"/>
          <w:szCs w:val="26"/>
          <w:rtl/>
        </w:rPr>
        <w:t xml:space="preserve"> توصيه مي‌شود.</w:t>
      </w:r>
    </w:p>
    <w:p w:rsidR="00351354" w:rsidRPr="007F3EAC" w:rsidRDefault="00351354" w:rsidP="006B298C">
      <w:pPr>
        <w:jc w:val="both"/>
        <w:rPr>
          <w:rFonts w:cs="B Mitra"/>
          <w:b/>
          <w:bCs/>
          <w:sz w:val="26"/>
          <w:szCs w:val="26"/>
          <w:rtl/>
        </w:rPr>
      </w:pPr>
      <w:r w:rsidRPr="007F3EAC">
        <w:rPr>
          <w:rFonts w:cs="B Mitra" w:hint="cs"/>
          <w:b/>
          <w:bCs/>
          <w:sz w:val="26"/>
          <w:szCs w:val="26"/>
          <w:rtl/>
        </w:rPr>
        <w:t xml:space="preserve">2- مشخصات هر يك از </w:t>
      </w:r>
      <w:r w:rsidRPr="007F3EAC">
        <w:rPr>
          <w:rFonts w:cs="B Mitra"/>
          <w:b/>
          <w:bCs/>
          <w:sz w:val="26"/>
          <w:szCs w:val="26"/>
        </w:rPr>
        <w:t>Client</w:t>
      </w:r>
      <w:r w:rsidRPr="007F3EAC">
        <w:rPr>
          <w:rFonts w:cs="B Mitra" w:hint="cs"/>
          <w:b/>
          <w:bCs/>
          <w:sz w:val="26"/>
          <w:szCs w:val="26"/>
          <w:rtl/>
        </w:rPr>
        <w:t xml:space="preserve"> ها</w:t>
      </w:r>
    </w:p>
    <w:tbl>
      <w:tblPr>
        <w:bidiVisual/>
        <w:tblW w:w="8937" w:type="dxa"/>
        <w:jc w:val="center"/>
        <w:tblCellMar>
          <w:left w:w="0" w:type="dxa"/>
          <w:right w:w="0" w:type="dxa"/>
        </w:tblCellMar>
        <w:tblLook w:val="04A0" w:firstRow="1" w:lastRow="0" w:firstColumn="1" w:lastColumn="0" w:noHBand="0" w:noVBand="1"/>
      </w:tblPr>
      <w:tblGrid>
        <w:gridCol w:w="4261"/>
        <w:gridCol w:w="4676"/>
      </w:tblGrid>
      <w:tr w:rsidR="00351354" w:rsidRPr="007F3EAC" w:rsidTr="000D2107">
        <w:trPr>
          <w:jc w:val="center"/>
        </w:trPr>
        <w:tc>
          <w:tcPr>
            <w:tcW w:w="4261"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sz w:val="26"/>
                <w:szCs w:val="26"/>
              </w:rPr>
            </w:pPr>
            <w:r w:rsidRPr="007F3EAC">
              <w:rPr>
                <w:rFonts w:cs="B Mitra" w:hint="cs"/>
                <w:b/>
                <w:bCs/>
                <w:sz w:val="26"/>
                <w:szCs w:val="26"/>
                <w:rtl/>
              </w:rPr>
              <w:t>سخت افزار</w:t>
            </w:r>
          </w:p>
        </w:tc>
        <w:tc>
          <w:tcPr>
            <w:tcW w:w="4676"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vAlign w:val="center"/>
            <w:hideMark/>
          </w:tcPr>
          <w:p w:rsidR="00351354" w:rsidRPr="007F3EAC" w:rsidRDefault="006B298C" w:rsidP="006B298C">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 xml:space="preserve">حداقل </w:t>
            </w:r>
            <w:r w:rsidR="00351354" w:rsidRPr="007F3EAC">
              <w:rPr>
                <w:rFonts w:cs="B Mitra" w:hint="cs"/>
                <w:b/>
                <w:bCs/>
                <w:sz w:val="26"/>
                <w:szCs w:val="26"/>
                <w:rtl/>
              </w:rPr>
              <w:t>مشخصات مورد نياز</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Processor</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Pentium IV</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RAM</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512 MB</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Hard Disk</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IDE 40 GB</w:t>
            </w:r>
          </w:p>
        </w:tc>
      </w:tr>
      <w:tr w:rsidR="00351354" w:rsidRPr="007F3EAC" w:rsidTr="000D2107">
        <w:trPr>
          <w:jc w:val="center"/>
        </w:trPr>
        <w:tc>
          <w:tcPr>
            <w:tcW w:w="4261"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Network Interface Card (NIC)</w:t>
            </w:r>
          </w:p>
        </w:tc>
        <w:tc>
          <w:tcPr>
            <w:tcW w:w="467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Ethernet 100</w:t>
            </w:r>
          </w:p>
        </w:tc>
      </w:tr>
    </w:tbl>
    <w:p w:rsidR="00351354" w:rsidRPr="007F3EAC" w:rsidRDefault="00351354"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Pr>
      </w:pPr>
    </w:p>
    <w:p w:rsidR="00351354" w:rsidRPr="007F3EAC" w:rsidRDefault="00351354" w:rsidP="00351354">
      <w:pPr>
        <w:jc w:val="both"/>
        <w:rPr>
          <w:rFonts w:cs="B Mitra"/>
          <w:b/>
          <w:bCs/>
          <w:sz w:val="26"/>
          <w:szCs w:val="26"/>
          <w:rtl/>
        </w:rPr>
      </w:pPr>
      <w:r w:rsidRPr="007F3EAC">
        <w:rPr>
          <w:rFonts w:cs="B Mitra" w:hint="cs"/>
          <w:b/>
          <w:bCs/>
          <w:sz w:val="26"/>
          <w:szCs w:val="26"/>
          <w:rtl/>
        </w:rPr>
        <w:t xml:space="preserve">3- مشخصات شبكه </w:t>
      </w:r>
    </w:p>
    <w:tbl>
      <w:tblPr>
        <w:bidiVisual/>
        <w:tblW w:w="0" w:type="auto"/>
        <w:jc w:val="center"/>
        <w:tblCellMar>
          <w:left w:w="0" w:type="dxa"/>
          <w:right w:w="0" w:type="dxa"/>
        </w:tblCellMar>
        <w:tblLook w:val="04A0" w:firstRow="1" w:lastRow="0" w:firstColumn="1" w:lastColumn="0" w:noHBand="0" w:noVBand="1"/>
      </w:tblPr>
      <w:tblGrid>
        <w:gridCol w:w="3641"/>
        <w:gridCol w:w="5103"/>
      </w:tblGrid>
      <w:tr w:rsidR="00351354" w:rsidRPr="007F3EAC" w:rsidTr="00B84372">
        <w:trPr>
          <w:jc w:val="center"/>
        </w:trPr>
        <w:tc>
          <w:tcPr>
            <w:tcW w:w="3641"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موضوع</w:t>
            </w:r>
          </w:p>
        </w:tc>
        <w:tc>
          <w:tcPr>
            <w:tcW w:w="5103"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مشخصات مورد نياز</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Topology</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Star</w:t>
            </w:r>
            <w:r w:rsidRPr="007F3EAC">
              <w:rPr>
                <w:rFonts w:cs="B Mitra" w:hint="cs"/>
                <w:b/>
                <w:bCs/>
                <w:i/>
                <w:iCs/>
                <w:sz w:val="26"/>
                <w:szCs w:val="26"/>
                <w:rtl/>
              </w:rPr>
              <w:t xml:space="preserve"> </w:t>
            </w:r>
            <w:r w:rsidRPr="007F3EAC">
              <w:rPr>
                <w:rFonts w:cs="B Mitra"/>
                <w:b/>
                <w:bCs/>
                <w:i/>
                <w:iCs/>
                <w:sz w:val="26"/>
                <w:szCs w:val="26"/>
              </w:rPr>
              <w:t>(Central Management Strategy)</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Cabling</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Structured Cabling</w:t>
            </w:r>
            <w:r w:rsidRPr="007F3EAC">
              <w:rPr>
                <w:rFonts w:cs="B Mitra" w:hint="cs"/>
                <w:b/>
                <w:bCs/>
                <w:i/>
                <w:iCs/>
                <w:sz w:val="26"/>
                <w:szCs w:val="26"/>
                <w:rtl/>
              </w:rPr>
              <w:t xml:space="preserve"> </w:t>
            </w:r>
            <w:r w:rsidRPr="007F3EAC">
              <w:rPr>
                <w:rFonts w:cs="B Mitra"/>
                <w:b/>
                <w:bCs/>
                <w:i/>
                <w:iCs/>
                <w:sz w:val="26"/>
                <w:szCs w:val="26"/>
              </w:rPr>
              <w:t>(BICSI standard)</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Design (Active Devices)</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Layered</w:t>
            </w:r>
            <w:r w:rsidRPr="007F3EAC">
              <w:rPr>
                <w:rFonts w:cs="B Mitra" w:hint="cs"/>
                <w:b/>
                <w:bCs/>
                <w:i/>
                <w:iCs/>
                <w:rtl/>
              </w:rPr>
              <w:t xml:space="preserve"> </w:t>
            </w:r>
            <w:r w:rsidRPr="007F3EAC">
              <w:rPr>
                <w:rFonts w:cs="B Mitra"/>
                <w:b/>
                <w:bCs/>
                <w:i/>
                <w:iCs/>
              </w:rPr>
              <w:t>(collapsed core or 3 layered network)</w:t>
            </w:r>
          </w:p>
        </w:tc>
      </w:tr>
      <w:tr w:rsidR="00351354" w:rsidRPr="007F3EAC" w:rsidTr="00B84372">
        <w:trPr>
          <w:jc w:val="center"/>
        </w:trPr>
        <w:tc>
          <w:tcPr>
            <w:tcW w:w="3641"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Passive</w:t>
            </w:r>
          </w:p>
        </w:tc>
        <w:tc>
          <w:tcPr>
            <w:tcW w:w="510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CAT6/Fiber Optics</w:t>
            </w:r>
            <w:r w:rsidRPr="007F3EAC">
              <w:rPr>
                <w:rFonts w:cs="B Mitra" w:hint="cs"/>
                <w:b/>
                <w:bCs/>
                <w:i/>
                <w:iCs/>
                <w:sz w:val="26"/>
                <w:szCs w:val="26"/>
                <w:rtl/>
              </w:rPr>
              <w:t xml:space="preserve"> </w:t>
            </w:r>
            <w:r w:rsidRPr="007F3EAC">
              <w:rPr>
                <w:rFonts w:cs="B Mitra"/>
                <w:b/>
                <w:bCs/>
                <w:i/>
                <w:iCs/>
                <w:sz w:val="26"/>
                <w:szCs w:val="26"/>
              </w:rPr>
              <w:t>(Cat-5e for small offices)</w:t>
            </w:r>
          </w:p>
        </w:tc>
      </w:tr>
    </w:tbl>
    <w:p w:rsidR="00864D9F" w:rsidRPr="007F3EAC" w:rsidRDefault="00864D9F" w:rsidP="00F3718D">
      <w:pPr>
        <w:jc w:val="both"/>
        <w:rPr>
          <w:rFonts w:cs="B Mitra"/>
          <w:b/>
          <w:bCs/>
          <w:sz w:val="26"/>
          <w:szCs w:val="26"/>
          <w:rtl/>
        </w:rPr>
      </w:pPr>
      <w:bookmarkStart w:id="8" w:name="OLE_LINK23"/>
      <w:bookmarkStart w:id="9" w:name="OLE_LINK24"/>
      <w:bookmarkEnd w:id="8"/>
    </w:p>
    <w:p w:rsidR="00351354" w:rsidRPr="007F3EAC" w:rsidRDefault="00F3718D" w:rsidP="00F3718D">
      <w:pPr>
        <w:jc w:val="both"/>
        <w:rPr>
          <w:rFonts w:cs="B Mitra"/>
          <w:b/>
          <w:bCs/>
          <w:sz w:val="26"/>
          <w:szCs w:val="26"/>
        </w:rPr>
      </w:pPr>
      <w:r w:rsidRPr="007F3EAC">
        <w:rPr>
          <w:rFonts w:cs="B Mitra" w:hint="cs"/>
          <w:b/>
          <w:bCs/>
          <w:sz w:val="26"/>
          <w:szCs w:val="26"/>
          <w:rtl/>
        </w:rPr>
        <w:t>4</w:t>
      </w:r>
      <w:r w:rsidR="00351354" w:rsidRPr="007F3EAC">
        <w:rPr>
          <w:rFonts w:cs="B Mitra" w:hint="cs"/>
          <w:b/>
          <w:bCs/>
          <w:sz w:val="26"/>
          <w:szCs w:val="26"/>
          <w:rtl/>
        </w:rPr>
        <w:t>- امنيت شبكه و اطلاعات</w:t>
      </w:r>
      <w:bookmarkEnd w:id="9"/>
    </w:p>
    <w:tbl>
      <w:tblPr>
        <w:bidiVisual/>
        <w:tblW w:w="8795" w:type="dxa"/>
        <w:jc w:val="center"/>
        <w:tblCellMar>
          <w:left w:w="0" w:type="dxa"/>
          <w:right w:w="0" w:type="dxa"/>
        </w:tblCellMar>
        <w:tblLook w:val="04A0" w:firstRow="1" w:lastRow="0" w:firstColumn="1" w:lastColumn="0" w:noHBand="0" w:noVBand="1"/>
      </w:tblPr>
      <w:tblGrid>
        <w:gridCol w:w="4259"/>
        <w:gridCol w:w="4536"/>
      </w:tblGrid>
      <w:tr w:rsidR="00351354" w:rsidRPr="007F3EAC" w:rsidTr="00B84372">
        <w:trPr>
          <w:jc w:val="center"/>
        </w:trPr>
        <w:tc>
          <w:tcPr>
            <w:tcW w:w="4259"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hideMark/>
          </w:tcPr>
          <w:p w:rsidR="00351354" w:rsidRPr="007F3EAC" w:rsidRDefault="00351354" w:rsidP="006B298C">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اقدامات</w:t>
            </w:r>
            <w:r w:rsidR="006B298C" w:rsidRPr="007F3EAC">
              <w:rPr>
                <w:rFonts w:cs="B Mitra"/>
                <w:b/>
                <w:bCs/>
                <w:sz w:val="26"/>
                <w:szCs w:val="26"/>
              </w:rPr>
              <w:t xml:space="preserve"> </w:t>
            </w:r>
            <w:r w:rsidR="006B298C" w:rsidRPr="007F3EAC">
              <w:rPr>
                <w:rFonts w:cs="B Mitra" w:hint="cs"/>
                <w:b/>
                <w:bCs/>
                <w:sz w:val="26"/>
                <w:szCs w:val="26"/>
                <w:rtl/>
                <w:lang w:bidi="fa-IR"/>
              </w:rPr>
              <w:t>پيشنهادي</w:t>
            </w:r>
          </w:p>
        </w:tc>
        <w:tc>
          <w:tcPr>
            <w:tcW w:w="4536"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هدف</w:t>
            </w:r>
          </w:p>
        </w:tc>
      </w:tr>
      <w:tr w:rsidR="00351354" w:rsidRPr="007F3EAC" w:rsidTr="00B84372">
        <w:trPr>
          <w:trHeight w:val="471"/>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 xml:space="preserve">نصب و استقرار </w:t>
            </w:r>
            <w:r w:rsidRPr="007F3EAC">
              <w:rPr>
                <w:rFonts w:cs="B Mitra"/>
                <w:b/>
                <w:bCs/>
              </w:rPr>
              <w:t>Firewall</w:t>
            </w:r>
            <w:r w:rsidRPr="007F3EAC">
              <w:rPr>
                <w:rFonts w:cs="B Mitra" w:hint="cs"/>
                <w:b/>
                <w:bCs/>
                <w:rtl/>
              </w:rPr>
              <w:t xml:space="preserve"> و</w:t>
            </w:r>
            <w:r w:rsidRPr="007F3EAC">
              <w:rPr>
                <w:rFonts w:cs="B Mitra"/>
                <w:b/>
                <w:bCs/>
              </w:rPr>
              <w:t xml:space="preserve"> UTM</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پيشگيري از نفوذ به شبكه</w:t>
            </w:r>
          </w:p>
        </w:tc>
      </w:tr>
      <w:tr w:rsidR="00351354" w:rsidRPr="007F3EAC" w:rsidTr="00B84372">
        <w:trPr>
          <w:trHeight w:val="451"/>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تعيين و اجراي سياستهاي امنيتي</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جلوگيري از نفوذ و دسترسي‌هاي غيرمجاز داخل شبكه</w:t>
            </w:r>
          </w:p>
        </w:tc>
      </w:tr>
      <w:tr w:rsidR="00351354" w:rsidRPr="007F3EAC" w:rsidTr="00B84372">
        <w:trPr>
          <w:trHeight w:val="856"/>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F3718D" w:rsidP="00F3718D">
            <w:pPr>
              <w:spacing w:before="60" w:after="120" w:line="240" w:lineRule="atLeast"/>
              <w:rPr>
                <w:rFonts w:cs="B Mitra"/>
                <w:b/>
                <w:bCs/>
              </w:rPr>
            </w:pPr>
            <w:r w:rsidRPr="007F3EAC">
              <w:rPr>
                <w:rFonts w:cs="B Mitra" w:hint="cs"/>
                <w:b/>
                <w:bCs/>
                <w:rtl/>
              </w:rPr>
              <w:t xml:space="preserve">راه‌اندازي </w:t>
            </w:r>
            <w:r w:rsidR="00351354" w:rsidRPr="007F3EAC">
              <w:rPr>
                <w:rFonts w:cs="B Mitra" w:hint="cs"/>
                <w:b/>
                <w:bCs/>
                <w:rtl/>
              </w:rPr>
              <w:t>سيستمهاي مانيتورينگ(نظارت بر شبكه)</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rtl/>
              </w:rPr>
              <w:t>نظارت و كنترل اتفاقات داخل شبكه و انجام اقدامات پيشگيرانه</w:t>
            </w:r>
          </w:p>
        </w:tc>
      </w:tr>
      <w:tr w:rsidR="00351354" w:rsidRPr="007F3EAC" w:rsidTr="00B84372">
        <w:trPr>
          <w:jc w:val="center"/>
        </w:trPr>
        <w:tc>
          <w:tcPr>
            <w:tcW w:w="4259"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نصب آنتي ويروس</w:t>
            </w:r>
          </w:p>
        </w:tc>
        <w:tc>
          <w:tcPr>
            <w:tcW w:w="453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پيشگيري از ورود ويروسها</w:t>
            </w:r>
          </w:p>
        </w:tc>
      </w:tr>
    </w:tbl>
    <w:p w:rsidR="003561F3" w:rsidRPr="007F3EAC" w:rsidRDefault="003561F3" w:rsidP="008268CC">
      <w:pPr>
        <w:pStyle w:val="Heading2"/>
        <w:rPr>
          <w:rFonts w:cs="B Mitra"/>
          <w:i w:val="0"/>
          <w:iCs w:val="0"/>
          <w:sz w:val="26"/>
          <w:szCs w:val="26"/>
          <w:rtl/>
          <w:lang w:bidi="fa-IR"/>
        </w:rPr>
      </w:pPr>
      <w:bookmarkStart w:id="10" w:name="_Toc168889531"/>
      <w:bookmarkStart w:id="11" w:name="_Toc169155867"/>
      <w:bookmarkStart w:id="12" w:name="_Toc172882708"/>
      <w:bookmarkStart w:id="13" w:name="_Toc173584753"/>
      <w:bookmarkStart w:id="14" w:name="_Toc173584836"/>
      <w:bookmarkStart w:id="15" w:name="_Toc163373758"/>
      <w:bookmarkEnd w:id="4"/>
      <w:bookmarkEnd w:id="5"/>
      <w:bookmarkEnd w:id="6"/>
      <w:bookmarkEnd w:id="7"/>
      <w:r w:rsidRPr="007F3EAC">
        <w:rPr>
          <w:rFonts w:cs="B Mitra"/>
          <w:i w:val="0"/>
          <w:iCs w:val="0"/>
          <w:sz w:val="26"/>
          <w:szCs w:val="26"/>
          <w:rtl/>
          <w:lang w:bidi="fa-IR"/>
        </w:rPr>
        <w:t>نرم افزارهاي پايه مورد نياز</w:t>
      </w:r>
      <w:bookmarkEnd w:id="10"/>
      <w:bookmarkEnd w:id="11"/>
      <w:bookmarkEnd w:id="12"/>
      <w:bookmarkEnd w:id="13"/>
      <w:bookmarkEnd w:id="14"/>
      <w:r w:rsidRPr="007F3EAC">
        <w:rPr>
          <w:rFonts w:cs="B Mitra" w:hint="cs"/>
          <w:i w:val="0"/>
          <w:iCs w:val="0"/>
          <w:sz w:val="26"/>
          <w:szCs w:val="26"/>
          <w:rtl/>
          <w:lang w:bidi="fa-IR"/>
        </w:rPr>
        <w:t xml:space="preserve"> </w:t>
      </w:r>
      <w:bookmarkEnd w:id="15"/>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color w:val="493CF6"/>
          <w:sz w:val="26"/>
          <w:szCs w:val="26"/>
          <w:u w:val="single"/>
          <w:rtl/>
        </w:rPr>
        <w:t xml:space="preserve">سيستم عامل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w:t>
      </w:r>
      <w:r w:rsidRPr="007F3EAC">
        <w:rPr>
          <w:rFonts w:ascii="Tahoma" w:hAnsi="Tahoma" w:cs="B Mitra"/>
          <w:sz w:val="26"/>
          <w:szCs w:val="26"/>
        </w:rPr>
        <w:t>Server</w:t>
      </w:r>
      <w:r w:rsidRPr="007F3EAC">
        <w:rPr>
          <w:rFonts w:ascii="Tahoma" w:hAnsi="Tahoma" w:cs="B Mitra" w:hint="cs"/>
          <w:sz w:val="26"/>
          <w:szCs w:val="26"/>
          <w:rtl/>
        </w:rPr>
        <w:t xml:space="preserve"> نسخه‌هاي سيستم عامل زير بهمراه آخرين  </w:t>
      </w:r>
      <w:r w:rsidRPr="007F3EAC">
        <w:rPr>
          <w:rFonts w:ascii="Tahoma" w:hAnsi="Tahoma" w:cs="B Mitra"/>
          <w:sz w:val="26"/>
          <w:szCs w:val="26"/>
        </w:rPr>
        <w:t>Service Pack</w:t>
      </w:r>
      <w:r w:rsidRPr="007F3EAC">
        <w:rPr>
          <w:rFonts w:ascii="Tahoma" w:hAnsi="Tahoma" w:cs="B Mitra" w:hint="cs"/>
          <w:sz w:val="26"/>
          <w:szCs w:val="26"/>
          <w:rtl/>
        </w:rPr>
        <w:t xml:space="preserve"> هاي ارائه شده</w:t>
      </w:r>
    </w:p>
    <w:p w:rsidR="003561F3" w:rsidRPr="007F3EAC" w:rsidRDefault="003561F3" w:rsidP="003561F3">
      <w:pPr>
        <w:tabs>
          <w:tab w:val="left" w:pos="26"/>
        </w:tabs>
        <w:ind w:left="-1"/>
        <w:rPr>
          <w:rFonts w:ascii="Tahoma" w:hAnsi="Tahoma" w:cs="B Mitra"/>
          <w:sz w:val="26"/>
          <w:szCs w:val="26"/>
          <w:rtl/>
        </w:rPr>
      </w:pPr>
      <w:r w:rsidRPr="007F3EAC">
        <w:rPr>
          <w:rFonts w:ascii="Tahoma" w:hAnsi="Tahoma" w:cs="B Mitra" w:hint="cs"/>
          <w:sz w:val="26"/>
          <w:szCs w:val="26"/>
          <w:rtl/>
        </w:rPr>
        <w:t>-</w:t>
      </w:r>
      <w:r w:rsidRPr="007F3EAC">
        <w:rPr>
          <w:rFonts w:ascii="Tahoma" w:hAnsi="Tahoma" w:cs="B Mitra"/>
          <w:sz w:val="26"/>
          <w:szCs w:val="26"/>
        </w:rPr>
        <w:t>windows 2003 Enterprise Edition</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نسخه</w:t>
      </w:r>
      <w:r w:rsidRPr="007F3EAC">
        <w:rPr>
          <w:rFonts w:ascii="Tahoma" w:hAnsi="Tahoma" w:cs="B Mitra"/>
          <w:sz w:val="26"/>
          <w:szCs w:val="26"/>
        </w:rPr>
        <w:t>Professional</w:t>
      </w:r>
      <w:r w:rsidRPr="007F3EAC">
        <w:rPr>
          <w:rFonts w:ascii="Tahoma" w:hAnsi="Tahoma" w:cs="B Mitra" w:hint="cs"/>
          <w:sz w:val="26"/>
          <w:szCs w:val="26"/>
          <w:rtl/>
        </w:rPr>
        <w:t xml:space="preserve"> </w:t>
      </w:r>
      <w:r w:rsidRPr="007F3EAC">
        <w:rPr>
          <w:rFonts w:ascii="Tahoma" w:hAnsi="Tahoma" w:cs="B Mitra"/>
          <w:sz w:val="26"/>
          <w:szCs w:val="26"/>
        </w:rPr>
        <w:t>Windows XP</w:t>
      </w:r>
      <w:r w:rsidRPr="007F3EAC">
        <w:rPr>
          <w:rFonts w:ascii="Tahoma" w:hAnsi="Tahoma" w:cs="B Mitra" w:hint="cs"/>
          <w:sz w:val="26"/>
          <w:szCs w:val="26"/>
          <w:rtl/>
        </w:rPr>
        <w:t xml:space="preserve"> بهمراه آخرين  </w:t>
      </w:r>
      <w:r w:rsidRPr="007F3EAC">
        <w:rPr>
          <w:rFonts w:ascii="Tahoma" w:hAnsi="Tahoma" w:cs="B Mitra"/>
          <w:sz w:val="26"/>
          <w:szCs w:val="26"/>
        </w:rPr>
        <w:t>Service Pack</w:t>
      </w:r>
      <w:r w:rsidRPr="007F3EAC">
        <w:rPr>
          <w:rFonts w:ascii="Tahoma" w:hAnsi="Tahoma" w:cs="B Mitra" w:hint="cs"/>
          <w:sz w:val="26"/>
          <w:szCs w:val="26"/>
          <w:rtl/>
        </w:rPr>
        <w:t xml:space="preserve"> هاي ارائه شده</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پايگاه داده</w:t>
      </w:r>
      <w:r w:rsidRPr="007F3EAC">
        <w:rPr>
          <w:rFonts w:ascii="Tahoma" w:hAnsi="Tahoma" w:cs="B Mitra"/>
          <w:color w:val="493CF6"/>
          <w:sz w:val="26"/>
          <w:szCs w:val="26"/>
          <w:u w:val="single"/>
          <w:rtl/>
        </w:rPr>
        <w:t xml:space="preserve"> </w:t>
      </w:r>
    </w:p>
    <w:p w:rsidR="003561F3" w:rsidRPr="007F3EAC" w:rsidRDefault="003561F3" w:rsidP="00C35AE7">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w:t>
      </w:r>
      <w:r w:rsidRPr="007F3EAC">
        <w:rPr>
          <w:rFonts w:ascii="Tahoma" w:hAnsi="Tahoma" w:cs="B Mitra"/>
          <w:sz w:val="26"/>
          <w:szCs w:val="26"/>
        </w:rPr>
        <w:t>Server</w:t>
      </w:r>
      <w:r w:rsidRPr="007F3EAC">
        <w:rPr>
          <w:rFonts w:ascii="Tahoma" w:hAnsi="Tahoma" w:cs="B Mitra" w:hint="cs"/>
          <w:sz w:val="26"/>
          <w:szCs w:val="26"/>
          <w:rtl/>
        </w:rPr>
        <w:t xml:space="preserve"> نسخه </w:t>
      </w:r>
      <w:r w:rsidRPr="007F3EAC">
        <w:rPr>
          <w:rFonts w:ascii="Tahoma" w:hAnsi="Tahoma" w:cs="B Mitra"/>
          <w:sz w:val="26"/>
          <w:szCs w:val="26"/>
        </w:rPr>
        <w:t>SQL Server 200</w:t>
      </w:r>
      <w:r w:rsidR="00C35AE7" w:rsidRPr="007F3EAC">
        <w:rPr>
          <w:rFonts w:ascii="Tahoma" w:hAnsi="Tahoma" w:cs="B Mitra"/>
          <w:sz w:val="26"/>
          <w:szCs w:val="26"/>
        </w:rPr>
        <w:t>8</w:t>
      </w:r>
      <w:r w:rsidRPr="007F3EAC">
        <w:rPr>
          <w:rFonts w:ascii="Tahoma" w:hAnsi="Tahoma" w:cs="B Mitra"/>
          <w:sz w:val="26"/>
          <w:szCs w:val="26"/>
        </w:rPr>
        <w:t xml:space="preserve"> Enterprise</w:t>
      </w:r>
      <w:r w:rsidRPr="007F3EAC">
        <w:rPr>
          <w:rFonts w:ascii="Tahoma" w:hAnsi="Tahoma" w:cs="B Mitra" w:hint="cs"/>
          <w:sz w:val="26"/>
          <w:szCs w:val="26"/>
          <w:rtl/>
        </w:rPr>
        <w:t xml:space="preserve"> </w:t>
      </w:r>
    </w:p>
    <w:p w:rsidR="003561F3" w:rsidRPr="007F3EAC" w:rsidRDefault="003561F3" w:rsidP="000D2107">
      <w:pPr>
        <w:numPr>
          <w:ilvl w:val="1"/>
          <w:numId w:val="1"/>
        </w:numPr>
        <w:tabs>
          <w:tab w:val="clear" w:pos="1440"/>
          <w:tab w:val="left" w:pos="26"/>
          <w:tab w:val="num" w:pos="1800"/>
        </w:tabs>
        <w:ind w:left="-1"/>
        <w:jc w:val="lowKashida"/>
        <w:rPr>
          <w:rFonts w:ascii="Tahoma" w:hAnsi="Tahoma" w:cs="B Mitra"/>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نسخه </w:t>
      </w:r>
      <w:r w:rsidR="000D2107" w:rsidRPr="007F3EAC">
        <w:rPr>
          <w:rFonts w:ascii="Tahoma" w:hAnsi="Tahoma" w:cs="B Mitra"/>
          <w:sz w:val="26"/>
          <w:szCs w:val="26"/>
        </w:rPr>
        <w:t>SQL Client</w:t>
      </w:r>
      <w:r w:rsidR="000D2107" w:rsidRPr="007F3EAC">
        <w:rPr>
          <w:rFonts w:ascii="Tahoma" w:hAnsi="Tahoma" w:cs="B Mitra"/>
          <w:sz w:val="22"/>
          <w:szCs w:val="22"/>
        </w:rPr>
        <w:t>(</w:t>
      </w:r>
      <w:r w:rsidRPr="007F3EAC">
        <w:rPr>
          <w:rFonts w:ascii="Tahoma" w:hAnsi="Tahoma" w:cs="B Mitra"/>
          <w:sz w:val="22"/>
          <w:szCs w:val="22"/>
        </w:rPr>
        <w:t xml:space="preserve">Connectivity </w:t>
      </w:r>
      <w:r w:rsidR="000D2107" w:rsidRPr="007F3EAC">
        <w:rPr>
          <w:rFonts w:ascii="Tahoma" w:hAnsi="Tahoma" w:cs="B Mitra"/>
          <w:sz w:val="22"/>
          <w:szCs w:val="22"/>
        </w:rPr>
        <w:t>Tools)</w:t>
      </w:r>
      <w:r w:rsidRPr="007F3EAC">
        <w:rPr>
          <w:rFonts w:ascii="Tahoma" w:hAnsi="Tahoma" w:cs="B Mitra" w:hint="cs"/>
          <w:sz w:val="26"/>
          <w:szCs w:val="26"/>
          <w:rtl/>
        </w:rPr>
        <w:t xml:space="preserve"> </w:t>
      </w:r>
      <w:r w:rsidRPr="007F3EAC">
        <w:rPr>
          <w:rFonts w:ascii="Tahoma" w:hAnsi="Tahoma" w:cs="B Mitra" w:hint="cs"/>
          <w:rtl/>
        </w:rPr>
        <w:t xml:space="preserve">(موجود بر روي </w:t>
      </w:r>
      <w:r w:rsidRPr="007F3EAC">
        <w:rPr>
          <w:rFonts w:ascii="Tahoma" w:hAnsi="Tahoma" w:cs="B Mitra"/>
        </w:rPr>
        <w:t>CD</w:t>
      </w:r>
      <w:r w:rsidRPr="007F3EAC">
        <w:rPr>
          <w:rFonts w:ascii="Tahoma" w:hAnsi="Tahoma" w:cs="B Mitra" w:hint="cs"/>
          <w:rtl/>
        </w:rPr>
        <w:t xml:space="preserve"> نصب</w:t>
      </w:r>
      <w:r w:rsidR="00AD264E" w:rsidRPr="007F3EAC">
        <w:rPr>
          <w:rFonts w:ascii="Tahoma" w:hAnsi="Tahoma" w:cs="B Mitra" w:hint="cs"/>
          <w:rtl/>
        </w:rPr>
        <w:t xml:space="preserve"> همكاران سيستم</w:t>
      </w:r>
      <w:r w:rsidRPr="007F3EAC">
        <w:rPr>
          <w:rFonts w:ascii="Tahoma" w:hAnsi="Tahoma" w:cs="B Mitra" w:hint="cs"/>
          <w:rtl/>
        </w:rPr>
        <w:t>)</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 xml:space="preserve">پل ارتباطي نرم افزار با پايگاه داده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نرم افزار </w:t>
      </w:r>
      <w:r w:rsidRPr="007F3EAC">
        <w:rPr>
          <w:rFonts w:ascii="Tahoma" w:hAnsi="Tahoma" w:cs="B Mitra"/>
          <w:sz w:val="26"/>
          <w:szCs w:val="26"/>
        </w:rPr>
        <w:t>BDE Administrator</w:t>
      </w:r>
      <w:r w:rsidRPr="007F3EAC">
        <w:rPr>
          <w:rFonts w:ascii="Tahoma" w:hAnsi="Tahoma" w:cs="B Mitra" w:hint="cs"/>
          <w:sz w:val="26"/>
          <w:szCs w:val="26"/>
          <w:rtl/>
        </w:rPr>
        <w:t xml:space="preserve"> </w:t>
      </w:r>
      <w:r w:rsidRPr="007F3EAC">
        <w:rPr>
          <w:rFonts w:ascii="Tahoma" w:hAnsi="Tahoma" w:cs="B Mitra" w:hint="cs"/>
          <w:rtl/>
        </w:rPr>
        <w:t xml:space="preserve">(موجود بر روي </w:t>
      </w:r>
      <w:r w:rsidRPr="007F3EAC">
        <w:rPr>
          <w:rFonts w:ascii="Tahoma" w:hAnsi="Tahoma" w:cs="B Mitra"/>
        </w:rPr>
        <w:t>CD</w:t>
      </w:r>
      <w:r w:rsidRPr="007F3EAC">
        <w:rPr>
          <w:rFonts w:ascii="Tahoma" w:hAnsi="Tahoma" w:cs="B Mitra" w:hint="cs"/>
          <w:rtl/>
        </w:rPr>
        <w:t xml:space="preserve"> نصب</w:t>
      </w:r>
      <w:r w:rsidR="00AD264E" w:rsidRPr="007F3EAC">
        <w:rPr>
          <w:rFonts w:ascii="Tahoma" w:hAnsi="Tahoma" w:cs="B Mitra" w:hint="cs"/>
          <w:rtl/>
        </w:rPr>
        <w:t xml:space="preserve"> همكاران سيستم</w:t>
      </w:r>
      <w:r w:rsidRPr="007F3EAC">
        <w:rPr>
          <w:rFonts w:ascii="Tahoma" w:hAnsi="Tahoma" w:cs="B Mitra" w:hint="cs"/>
          <w:rtl/>
        </w:rPr>
        <w:t>)</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ساير نرم افزارهاي مورد نياز</w:t>
      </w:r>
      <w:r w:rsidRPr="007F3EAC">
        <w:rPr>
          <w:rFonts w:ascii="Tahoma" w:hAnsi="Tahoma" w:cs="B Mitra"/>
          <w:color w:val="493CF6"/>
          <w:sz w:val="26"/>
          <w:szCs w:val="26"/>
          <w:u w:val="single"/>
          <w:rtl/>
        </w:rPr>
        <w:t xml:space="preserve">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نرم افزار </w:t>
      </w:r>
      <w:r w:rsidRPr="007F3EAC">
        <w:rPr>
          <w:rFonts w:ascii="Tahoma" w:hAnsi="Tahoma" w:cs="B Mitra"/>
          <w:sz w:val="26"/>
          <w:szCs w:val="26"/>
        </w:rPr>
        <w:t>Acrobat Reader</w:t>
      </w:r>
      <w:r w:rsidRPr="007F3EAC">
        <w:rPr>
          <w:rFonts w:ascii="Tahoma" w:hAnsi="Tahoma" w:cs="B Mitra" w:hint="cs"/>
          <w:sz w:val="26"/>
          <w:szCs w:val="26"/>
          <w:rtl/>
        </w:rPr>
        <w:t xml:space="preserve"> براي </w:t>
      </w:r>
      <w:r w:rsidR="00AD264E" w:rsidRPr="007F3EAC">
        <w:rPr>
          <w:rFonts w:ascii="Tahoma" w:hAnsi="Tahoma" w:cs="B Mitra" w:hint="cs"/>
          <w:sz w:val="26"/>
          <w:szCs w:val="26"/>
          <w:rtl/>
        </w:rPr>
        <w:t xml:space="preserve">مطالعه‌ي راهنماي كاربري نرم افزارها </w:t>
      </w:r>
      <w:r w:rsidR="00AD264E" w:rsidRPr="007F3EAC">
        <w:rPr>
          <w:rFonts w:ascii="Tahoma" w:hAnsi="Tahoma" w:cs="B Mitra" w:hint="cs"/>
          <w:rtl/>
        </w:rPr>
        <w:t xml:space="preserve">(موجود بر روي </w:t>
      </w:r>
      <w:r w:rsidR="00AD264E" w:rsidRPr="007F3EAC">
        <w:rPr>
          <w:rFonts w:ascii="Tahoma" w:hAnsi="Tahoma" w:cs="B Mitra"/>
        </w:rPr>
        <w:t>CD</w:t>
      </w:r>
      <w:r w:rsidR="00AD264E" w:rsidRPr="007F3EAC">
        <w:rPr>
          <w:rFonts w:ascii="Tahoma" w:hAnsi="Tahoma" w:cs="B Mitra" w:hint="cs"/>
          <w:rtl/>
        </w:rPr>
        <w:t xml:space="preserve"> نصب همكاران سيستم)</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نرم افزارهاي </w:t>
      </w:r>
      <w:r w:rsidRPr="007F3EAC">
        <w:rPr>
          <w:rFonts w:ascii="Tahoma" w:hAnsi="Tahoma" w:cs="B Mitra"/>
          <w:sz w:val="26"/>
          <w:szCs w:val="26"/>
        </w:rPr>
        <w:t>Office</w:t>
      </w:r>
      <w:r w:rsidRPr="007F3EAC">
        <w:rPr>
          <w:rFonts w:ascii="Tahoma" w:hAnsi="Tahoma" w:cs="B Mitra" w:hint="cs"/>
          <w:sz w:val="26"/>
          <w:szCs w:val="26"/>
          <w:rtl/>
        </w:rPr>
        <w:t xml:space="preserve"> (</w:t>
      </w:r>
      <w:r w:rsidRPr="007F3EAC">
        <w:rPr>
          <w:rFonts w:ascii="Tahoma" w:hAnsi="Tahoma" w:cs="B Mitra"/>
          <w:sz w:val="26"/>
          <w:szCs w:val="26"/>
        </w:rPr>
        <w:t>MS Word</w:t>
      </w:r>
      <w:r w:rsidRPr="007F3EAC">
        <w:rPr>
          <w:rFonts w:ascii="Tahoma" w:hAnsi="Tahoma" w:cs="B Mitra" w:hint="cs"/>
          <w:sz w:val="26"/>
          <w:szCs w:val="26"/>
          <w:rtl/>
        </w:rPr>
        <w:t xml:space="preserve"> ، </w:t>
      </w:r>
      <w:r w:rsidRPr="007F3EAC">
        <w:rPr>
          <w:rFonts w:ascii="Tahoma" w:hAnsi="Tahoma" w:cs="B Mitra"/>
          <w:sz w:val="26"/>
          <w:szCs w:val="26"/>
        </w:rPr>
        <w:t>MS Excel</w:t>
      </w:r>
      <w:r w:rsidRPr="007F3EAC">
        <w:rPr>
          <w:rFonts w:ascii="Tahoma" w:hAnsi="Tahoma" w:cs="B Mitra" w:hint="cs"/>
          <w:sz w:val="26"/>
          <w:szCs w:val="26"/>
          <w:rtl/>
        </w:rPr>
        <w:t xml:space="preserve">) براي تهيه‌ي گزارش‌هاي مناسب با اين خروجي ها و يا كار با آنها متناسب با سيستم خاص نسخه </w:t>
      </w:r>
      <w:r w:rsidRPr="007F3EAC">
        <w:rPr>
          <w:rFonts w:ascii="Tahoma" w:hAnsi="Tahoma" w:cs="B Mitra"/>
          <w:sz w:val="26"/>
          <w:szCs w:val="26"/>
        </w:rPr>
        <w:t>XP</w:t>
      </w:r>
      <w:r w:rsidRPr="007F3EAC">
        <w:rPr>
          <w:rFonts w:ascii="Tahoma" w:hAnsi="Tahoma" w:cs="B Mitra" w:hint="cs"/>
          <w:sz w:val="26"/>
          <w:szCs w:val="26"/>
          <w:rtl/>
        </w:rPr>
        <w:t xml:space="preserve"> به بالا</w:t>
      </w:r>
    </w:p>
    <w:p w:rsidR="00290EC6" w:rsidRPr="007F3EAC" w:rsidRDefault="00FA5104" w:rsidP="00290EC6">
      <w:pPr>
        <w:spacing w:line="420" w:lineRule="atLeast"/>
        <w:rPr>
          <w:rFonts w:cs="B Mitra"/>
          <w:b/>
          <w:bCs/>
          <w:sz w:val="26"/>
          <w:szCs w:val="26"/>
          <w:rtl/>
        </w:rPr>
      </w:pPr>
      <w:r w:rsidRPr="007F3EAC">
        <w:rPr>
          <w:rFonts w:cs="B Mitra" w:hint="cs"/>
          <w:b/>
          <w:bCs/>
          <w:sz w:val="26"/>
          <w:szCs w:val="26"/>
          <w:u w:val="single"/>
          <w:rtl/>
        </w:rPr>
        <w:t>پيوست 2 :</w:t>
      </w:r>
    </w:p>
    <w:p w:rsidR="00FA5104" w:rsidRPr="007F3EAC" w:rsidRDefault="00FA5104" w:rsidP="00290EC6">
      <w:pPr>
        <w:spacing w:line="420" w:lineRule="atLeast"/>
        <w:rPr>
          <w:rFonts w:cs="B Mitra"/>
          <w:b/>
          <w:bCs/>
          <w:sz w:val="26"/>
          <w:szCs w:val="26"/>
          <w:rtl/>
        </w:rPr>
      </w:pPr>
      <w:r w:rsidRPr="007F3EAC">
        <w:rPr>
          <w:rFonts w:cs="B Mitra" w:hint="cs"/>
          <w:b/>
          <w:bCs/>
          <w:sz w:val="26"/>
          <w:szCs w:val="26"/>
          <w:rtl/>
        </w:rPr>
        <w:t>مشخصات تفصيلي نرم افزارهاي موضوع قرارداد</w:t>
      </w:r>
    </w:p>
    <w:p w:rsidR="00FA5104" w:rsidRPr="007F3EAC" w:rsidRDefault="00FA5104" w:rsidP="00322BB3">
      <w:pPr>
        <w:pStyle w:val="Heading2"/>
        <w:tabs>
          <w:tab w:val="left" w:pos="380"/>
        </w:tabs>
        <w:ind w:left="-45"/>
        <w:rPr>
          <w:rFonts w:cs="B Mitra"/>
          <w:i w:val="0"/>
          <w:iCs w:val="0"/>
          <w:sz w:val="26"/>
          <w:szCs w:val="26"/>
          <w:rtl/>
        </w:rPr>
      </w:pPr>
      <w:bookmarkStart w:id="16" w:name="_Toc158519396"/>
      <w:bookmarkStart w:id="17" w:name="_Toc180128881"/>
      <w:r w:rsidRPr="007F3EAC">
        <w:rPr>
          <w:rFonts w:cs="B Mitra" w:hint="cs"/>
          <w:i w:val="0"/>
          <w:iCs w:val="0"/>
          <w:sz w:val="24"/>
          <w:szCs w:val="24"/>
          <w:u w:val="single"/>
          <w:rtl/>
        </w:rPr>
        <w:t xml:space="preserve">نرم افزار </w:t>
      </w:r>
      <w:r w:rsidR="00322BB3" w:rsidRPr="007F3EAC">
        <w:rPr>
          <w:rFonts w:cs="B Mitra" w:hint="cs"/>
          <w:i w:val="0"/>
          <w:iCs w:val="0"/>
          <w:sz w:val="24"/>
          <w:szCs w:val="24"/>
          <w:u w:val="single"/>
          <w:rtl/>
        </w:rPr>
        <w:t>كنترل بودجه</w:t>
      </w:r>
      <w:r w:rsidR="00322BB3" w:rsidRPr="007F3EAC">
        <w:rPr>
          <w:rFonts w:cs="B Mitra"/>
          <w:i w:val="0"/>
          <w:iCs w:val="0"/>
          <w:sz w:val="24"/>
          <w:szCs w:val="24"/>
          <w:u w:val="single"/>
        </w:rPr>
        <w:t xml:space="preserve"> </w:t>
      </w:r>
      <w:r w:rsidR="00322BB3" w:rsidRPr="007F3EAC">
        <w:rPr>
          <w:rFonts w:cs="B Mitra" w:hint="cs"/>
          <w:i w:val="0"/>
          <w:iCs w:val="0"/>
          <w:sz w:val="24"/>
          <w:szCs w:val="24"/>
          <w:u w:val="single"/>
          <w:rtl/>
          <w:lang w:bidi="fa-IR"/>
        </w:rPr>
        <w:t>و</w:t>
      </w:r>
      <w:r w:rsidR="00322BB3" w:rsidRPr="007F3EAC">
        <w:rPr>
          <w:rFonts w:cs="B Mitra" w:hint="cs"/>
          <w:i w:val="0"/>
          <w:iCs w:val="0"/>
          <w:sz w:val="24"/>
          <w:szCs w:val="24"/>
          <w:u w:val="single"/>
          <w:rtl/>
        </w:rPr>
        <w:t xml:space="preserve"> تأمين اعتبار </w:t>
      </w:r>
      <w:r w:rsidRPr="007F3EAC">
        <w:rPr>
          <w:rFonts w:cs="B Mitra" w:hint="cs"/>
          <w:i w:val="0"/>
          <w:iCs w:val="0"/>
          <w:sz w:val="24"/>
          <w:szCs w:val="24"/>
          <w:u w:val="single"/>
          <w:rtl/>
        </w:rPr>
        <w:t xml:space="preserve"> </w:t>
      </w:r>
      <w:bookmarkEnd w:id="16"/>
      <w:bookmarkEnd w:id="17"/>
    </w:p>
    <w:p w:rsidR="00FA5104" w:rsidRPr="007F3EAC" w:rsidRDefault="00FA5104" w:rsidP="002165C6">
      <w:pPr>
        <w:spacing w:before="120" w:after="120"/>
        <w:jc w:val="both"/>
        <w:rPr>
          <w:rFonts w:cs="B Mitra"/>
          <w:sz w:val="26"/>
          <w:szCs w:val="26"/>
          <w:rtl/>
        </w:rPr>
      </w:pPr>
      <w:r w:rsidRPr="007F3EAC">
        <w:rPr>
          <w:rFonts w:cs="B Mitra" w:hint="cs"/>
          <w:sz w:val="26"/>
          <w:szCs w:val="26"/>
          <w:rtl/>
        </w:rPr>
        <w:t>اعمال مديريت صحيح بر مصرف بهينه‌ي اعتبارات هزينه‌اي، اختصاصي، تملك دارايي‌هاي سرمايه‌اي و ساير منابع مالي، مستلزم استفاده از ابزارهاي لازم براي هدايت و كنترل مصرف اعتبارات به سوي اهداف تعيين شده و پيش‌گيري از فزوني هزينه و ساير پرداخت‌ها بر اعتبارات مصوب تخصيص يافته در كليه سطوح طبقه بندي قانوني است. عمدتا سيستم‌هاي تامين اعتبار و كنترل بودجه‌اي سنتي قادر به ايفاي كامل مسئوليت پاسخ‌گويي مالي ذيحسابان در قبال تامين اعتبار و كنترل بودجه‌اي نيستند و از اينرو مقامات مسئول دستگاه‌هاي اجرايي را نيز از استفاده‌ي بهينه تمام اعتبارات مصوب تخصيص يافته‌ي دوره مالي تا حدودي محروم مي‌سازند.</w:t>
      </w:r>
    </w:p>
    <w:p w:rsidR="00FA5104" w:rsidRPr="007F3EAC" w:rsidRDefault="00FA5104" w:rsidP="002165C6">
      <w:pPr>
        <w:spacing w:before="120" w:after="120"/>
        <w:jc w:val="both"/>
        <w:rPr>
          <w:rFonts w:cs="B Mitra"/>
          <w:sz w:val="26"/>
          <w:szCs w:val="26"/>
          <w:rtl/>
        </w:rPr>
      </w:pPr>
      <w:r w:rsidRPr="007F3EAC">
        <w:rPr>
          <w:rFonts w:cs="B Mitra" w:hint="cs"/>
          <w:sz w:val="26"/>
          <w:szCs w:val="26"/>
          <w:rtl/>
        </w:rPr>
        <w:lastRenderedPageBreak/>
        <w:t xml:space="preserve">نرم افزار تامين اعتبار و كنترل بودجه براساس ويژگي‌هاي محيطي وزارتخانه، موسسات و شركت‌هاي دولتي  به نحوي طراحي شده است كه ضمن هدايت و كنترل مصرف اعتبارات مصوب تخصيص يافته و پيش‌گيري از فزوني هزينه و ساير پرداخت‌ها بر اعتبارات يادشده‌، شرايط لازم را براي ره‌گيري اعتبارات تامين شده و اعمال مديريت صحيح بر آنها فراهم آورد‌. </w:t>
      </w:r>
    </w:p>
    <w:p w:rsidR="00FA5104" w:rsidRPr="007F3EAC" w:rsidRDefault="00FA5104" w:rsidP="002165C6">
      <w:pPr>
        <w:spacing w:before="120" w:after="120"/>
        <w:jc w:val="both"/>
        <w:rPr>
          <w:rFonts w:cs="B Mitra"/>
          <w:sz w:val="26"/>
          <w:szCs w:val="26"/>
          <w:rtl/>
        </w:rPr>
      </w:pPr>
    </w:p>
    <w:p w:rsidR="00FA5104" w:rsidRPr="007F3EAC" w:rsidRDefault="00FA5104" w:rsidP="000956C6">
      <w:pPr>
        <w:numPr>
          <w:ilvl w:val="0"/>
          <w:numId w:val="12"/>
        </w:numPr>
        <w:jc w:val="both"/>
        <w:rPr>
          <w:rFonts w:cs="B Mitra"/>
          <w:sz w:val="26"/>
          <w:szCs w:val="26"/>
        </w:rPr>
      </w:pPr>
      <w:r w:rsidRPr="007F3EAC">
        <w:rPr>
          <w:rFonts w:cs="B Mitra" w:hint="cs"/>
          <w:sz w:val="26"/>
          <w:szCs w:val="26"/>
          <w:rtl/>
        </w:rPr>
        <w:t>امكانات و قابليت‌هاي سيستم</w:t>
      </w:r>
    </w:p>
    <w:p w:rsidR="00FA5104" w:rsidRPr="007F3EAC" w:rsidRDefault="00FA5104" w:rsidP="00FA5104">
      <w:pPr>
        <w:jc w:val="both"/>
        <w:rPr>
          <w:rFonts w:cs="B Mitra"/>
          <w:sz w:val="26"/>
          <w:szCs w:val="26"/>
        </w:rPr>
      </w:pPr>
    </w:p>
    <w:p w:rsidR="00FA5104" w:rsidRPr="007F3EAC" w:rsidRDefault="00FA5104" w:rsidP="000956C6">
      <w:pPr>
        <w:numPr>
          <w:ilvl w:val="0"/>
          <w:numId w:val="13"/>
        </w:numPr>
        <w:jc w:val="lowKashida"/>
        <w:rPr>
          <w:rFonts w:cs="B Mitra"/>
          <w:sz w:val="26"/>
          <w:szCs w:val="26"/>
          <w:rtl/>
        </w:rPr>
      </w:pPr>
      <w:r w:rsidRPr="007F3EAC">
        <w:rPr>
          <w:rFonts w:cs="B Mitra" w:hint="cs"/>
          <w:sz w:val="26"/>
          <w:szCs w:val="26"/>
          <w:rtl/>
        </w:rPr>
        <w:t>ثبت و نگه‌داري اطلاعات</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نگه‌داري حساب‌ها و اطلاعات مربوط به فرايند اجراي بودجه شامل ابلاغ تخصيص‌، درخواست وجه‌، تامين اعتبار و مصرف اعتبارات به تفكيك اعتبارات هزينه‌اي‌، اختصاصي‌، تملك دارايي‌هاي سرمايه‌اي و ساير منابع مالي</w:t>
      </w:r>
    </w:p>
    <w:p w:rsidR="00FA5104" w:rsidRPr="007F3EAC" w:rsidRDefault="00FA5104" w:rsidP="000956C6">
      <w:pPr>
        <w:numPr>
          <w:ilvl w:val="2"/>
          <w:numId w:val="11"/>
        </w:numPr>
        <w:spacing w:after="60" w:line="288" w:lineRule="auto"/>
        <w:jc w:val="lowKashida"/>
        <w:rPr>
          <w:rFonts w:cs="B Mitra"/>
          <w:sz w:val="26"/>
          <w:szCs w:val="26"/>
        </w:rPr>
      </w:pPr>
      <w:r w:rsidRPr="007F3EAC">
        <w:rPr>
          <w:rFonts w:cs="B Mitra" w:hint="cs"/>
          <w:sz w:val="26"/>
          <w:szCs w:val="26"/>
          <w:rtl/>
        </w:rPr>
        <w:t>نگه‌داري حساب اعتبارات ابلاغي از ساير سازمان‌ها و حواله‌ها به ساير واحدها</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ثبت و نگه‌داري حساب‌هاي بودجه‌اي بر حسب كليه طبقه‌بندي‌هاي قانوني نظير: برنامه، فصول،  فعاليت، طرح و پروژه</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 xml:space="preserve">ثبت و نگه‌داري اطلاعات تفصيلي و مورد نياز بودجه‌اي قابل استفاده براي مديريت با استفاده از 10 سطح حساب‌هاي تفصيلي </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ثبت، نگه‌داري و كنترل حساب اعتبارات خارج از شمول</w:t>
      </w:r>
    </w:p>
    <w:p w:rsidR="00FA5104" w:rsidRPr="007F3EAC" w:rsidRDefault="007F3EAC" w:rsidP="00FA5104">
      <w:pPr>
        <w:ind w:left="850"/>
        <w:rPr>
          <w:rFonts w:cs="B Mitra"/>
          <w:sz w:val="26"/>
          <w:szCs w:val="26"/>
        </w:rPr>
      </w:pPr>
      <w:r w:rsidRPr="007F3EAC">
        <w:rPr>
          <w:rFonts w:cs="B Mitra" w:hint="cs"/>
          <w:noProof/>
          <w:sz w:val="26"/>
          <w:szCs w:val="26"/>
          <w:rtl/>
        </w:rPr>
        <w:drawing>
          <wp:anchor distT="0" distB="0" distL="114300" distR="114300" simplePos="0" relativeHeight="251655680" behindDoc="0" locked="0" layoutInCell="1" allowOverlap="1">
            <wp:simplePos x="0" y="0"/>
            <wp:positionH relativeFrom="margin">
              <wp:posOffset>356235</wp:posOffset>
            </wp:positionH>
            <wp:positionV relativeFrom="margin">
              <wp:posOffset>5975350</wp:posOffset>
            </wp:positionV>
            <wp:extent cx="4916805" cy="3140710"/>
            <wp:effectExtent l="0" t="0" r="0" b="2540"/>
            <wp:wrapSquare wrapText="bothSides"/>
            <wp:docPr id="22" name="Picture 63" descr="MOVAFEGHAT NAM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OVAFEGHAT NAME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6805" cy="314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104" w:rsidRPr="007F3EAC" w:rsidRDefault="00FA5104" w:rsidP="000956C6">
      <w:pPr>
        <w:numPr>
          <w:ilvl w:val="0"/>
          <w:numId w:val="11"/>
        </w:numPr>
        <w:jc w:val="lowKashida"/>
        <w:rPr>
          <w:rFonts w:cs="B Mitra"/>
          <w:sz w:val="26"/>
          <w:szCs w:val="26"/>
          <w:rtl/>
        </w:rPr>
      </w:pPr>
      <w:r w:rsidRPr="007F3EAC">
        <w:rPr>
          <w:rFonts w:cs="B Mitra" w:hint="cs"/>
          <w:sz w:val="26"/>
          <w:szCs w:val="26"/>
          <w:rtl/>
        </w:rPr>
        <w:t xml:space="preserve">كنترل‌هاي داخلي </w:t>
      </w:r>
    </w:p>
    <w:p w:rsidR="00FA5104" w:rsidRPr="007F3EAC" w:rsidRDefault="007F3EAC" w:rsidP="00FA5104">
      <w:pPr>
        <w:spacing w:before="120" w:after="120"/>
        <w:rPr>
          <w:rFonts w:cs="B Mitra"/>
          <w:sz w:val="26"/>
          <w:szCs w:val="26"/>
          <w:rtl/>
        </w:rPr>
      </w:pPr>
      <w:r w:rsidRPr="007F3EAC">
        <w:rPr>
          <w:rFonts w:cs="B Mitra"/>
          <w:noProof/>
          <w:sz w:val="26"/>
          <w:szCs w:val="26"/>
        </w:rPr>
        <w:lastRenderedPageBreak/>
        <w:drawing>
          <wp:anchor distT="0" distB="0" distL="114300" distR="114300" simplePos="0" relativeHeight="251654656" behindDoc="0" locked="0" layoutInCell="1" allowOverlap="1">
            <wp:simplePos x="0" y="0"/>
            <wp:positionH relativeFrom="margin">
              <wp:posOffset>-119380</wp:posOffset>
            </wp:positionH>
            <wp:positionV relativeFrom="margin">
              <wp:posOffset>3777615</wp:posOffset>
            </wp:positionV>
            <wp:extent cx="5707380" cy="4258945"/>
            <wp:effectExtent l="0" t="0" r="7620" b="8255"/>
            <wp:wrapSquare wrapText="bothSides"/>
            <wp:docPr id="21" name="Picture 61" descr="TAMINE ET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AMINE ETE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425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04" w:rsidRPr="007F3EAC">
        <w:rPr>
          <w:rFonts w:cs="B Mitra" w:hint="cs"/>
          <w:sz w:val="26"/>
          <w:szCs w:val="26"/>
          <w:rtl/>
        </w:rPr>
        <w:t xml:space="preserve">  ساز و كار تامين اعتبار با هدف اختصاص تمام يا قسمتي از اعتبار تخصص يافته براي خرج معين وجلوگيري از ايجاد تعهدات زايد براعتبار تخصص يافته، درقانون محاسبات عمومي كشور پيش بيني شده است. اگر چه ساز و كار مورد نظر با هدف كنترل و به مثابه‌ي ابزار هدايت مورد استفاده قرار مي‌گيرد، اما درصورت عدم مديريت صحيح و مستمر برفرايند، آن را به عاملي محدودكننده تبديل مي‌كند و استفاده‌ي كامل و به موقع از اعتبارات تخصيص يافته وتحقق اهداف سازمان را با مشكل جدي مواجه مي‌سازد. </w:t>
      </w:r>
    </w:p>
    <w:p w:rsidR="00FA5104" w:rsidRPr="007F3EAC" w:rsidRDefault="00FA5104" w:rsidP="00FA5104">
      <w:pPr>
        <w:spacing w:before="120" w:after="120"/>
        <w:rPr>
          <w:rFonts w:cs="B Mitra"/>
          <w:sz w:val="26"/>
          <w:szCs w:val="26"/>
          <w:rtl/>
        </w:rPr>
      </w:pPr>
      <w:r w:rsidRPr="007F3EAC">
        <w:rPr>
          <w:rFonts w:cs="B Mitra" w:hint="cs"/>
          <w:sz w:val="26"/>
          <w:szCs w:val="26"/>
          <w:rtl/>
        </w:rPr>
        <w:t>به منظور جلوگيري از تبديل ساز و كار تامين اعتبار از عامل هدايت به عامل محدود كننده و حفظ ويژگي‌هاي كيفي اين روش، كنترل‌هاي داخلي زير در اين بخش از نرم‌افزار پيش بيني شده است:</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قابليت‌هاي لازم درمورد شناسايي اقلامي كه براي خريد كالا و خدمات و يا پرداخت‌هاي غير قطعي، تامين اعتبار مي‌شود</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ره‌گيري وضعيت هريك از اقلام كه براي آن اعتبار تامين شده و پي گيري آنها تا زمان تعيين تكليف قطعي و اتخاذ تصميم لازم درمورد مانده‌ اين قبيل اقلام</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كنترل زمان و مدت اعتبارات تامين شده براي هريك از اقلام به منظور اتخاذ تصميم و در صورت لزوم حذف اقلامي كه بيش از مهلت مقرر و منطقي ذخيره شده‌اند</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امكان اطلاع رساني كاغذي يا الكترونيكي درمورد اعتبارات تامين شده به واحدهاي درخواست كننده و تاكيد براستفاده از آن در مهلت مقرر</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 xml:space="preserve">امكان كنترل اعتبارات تامين شده بابت خريد كالا و خدمات و يا پرداخت‌هاي قطعي و غير قطعي ازاعتبارات تخصيص يافته و در صورت لزوم به تشخيص ذيحساب از محل دريافتي از خزانه </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امكان تطبيق و كنترل اقلام مندرج درسيستم كنترل بودجه‌اي واقلام مندرج درسيستم دفترداري وتنظيم حساب‌ها</w:t>
      </w:r>
    </w:p>
    <w:p w:rsidR="00FA5104" w:rsidRPr="007F3EAC" w:rsidRDefault="00FA5104" w:rsidP="00FA5104">
      <w:pPr>
        <w:ind w:left="1080"/>
        <w:rPr>
          <w:rFonts w:cs="B Mitra"/>
          <w:sz w:val="26"/>
          <w:szCs w:val="26"/>
        </w:rPr>
      </w:pPr>
    </w:p>
    <w:p w:rsidR="00FA5104" w:rsidRPr="007F3EAC" w:rsidRDefault="00FA5104" w:rsidP="00FA5104">
      <w:pPr>
        <w:ind w:left="1080"/>
        <w:rPr>
          <w:rFonts w:cs="B Mitra"/>
          <w:sz w:val="26"/>
          <w:szCs w:val="26"/>
        </w:rPr>
      </w:pPr>
    </w:p>
    <w:p w:rsidR="00FA5104" w:rsidRPr="007F3EAC" w:rsidRDefault="00FA5104" w:rsidP="000956C6">
      <w:pPr>
        <w:numPr>
          <w:ilvl w:val="0"/>
          <w:numId w:val="11"/>
        </w:numPr>
        <w:jc w:val="lowKashida"/>
        <w:rPr>
          <w:rFonts w:cs="B Mitra"/>
          <w:sz w:val="26"/>
          <w:szCs w:val="26"/>
          <w:rtl/>
        </w:rPr>
      </w:pPr>
      <w:r w:rsidRPr="007F3EAC">
        <w:rPr>
          <w:rFonts w:cs="B Mitra" w:hint="cs"/>
          <w:sz w:val="26"/>
          <w:szCs w:val="26"/>
          <w:rtl/>
        </w:rPr>
        <w:t>گزارش‌هاي بودجه‌اي</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گزارش‌هاي مقايسه‌اي حاوي اطلاعات لازم در مورد اعتبارات مصوب، اعتبارات تخصيص يافته، كنترل‌ تخصيص(دريافتي از خزانه)، اعتبارات تامين شده (به تفكيك تعهدات و پرداخت‌هاي غير قطعي نظير: تنخواه گردان پرداخت، پيش پرداخت و علي الحساب) و هزينه يا دارايي در جريان تكميل</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تنظيم گزارش‌هاي لازم در مورد اقلامي كه براي آنها تامين اعتبارصورت گرفته و ارايه مشخصات كافي براي پي‌گيري و اعمال مديريت اين قبيل اقلام</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گزارش‌هاي فوق بر حسب طبقه‌بندي بودجه‌اي نظير: برنامه، فصول، فعاليت، طرح و پروژه و اجزاي فعاليت يا اجزاي طرح و پروژه</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گزارش‌هاي عملكرد سالانه بودجه بر اساس فرم‌هاي مصوب موضوع دستورالعمل‌هاي صادره</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هر گونه گزارش‌هاي تفصيلي مديريتي در مورد عملكرد بودجه به درخواست كاربران</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تنظيم گزارش‌هاي فوق بر اساس اعتبارات هزينه، اعتبارات تملك دارايي‌هاي سرمايه‌اي، اعتبارات اختصاصي و ساير منابع و اعتبارات ابلاغي</w:t>
      </w:r>
    </w:p>
    <w:p w:rsidR="00FA5104" w:rsidRPr="007F3EAC" w:rsidRDefault="00FA5104" w:rsidP="00FA5104">
      <w:pPr>
        <w:rPr>
          <w:rFonts w:cs="B Mitra"/>
          <w:sz w:val="26"/>
          <w:szCs w:val="26"/>
          <w:rtl/>
        </w:rPr>
      </w:pPr>
    </w:p>
    <w:p w:rsidR="00FA5104" w:rsidRPr="007F3EAC" w:rsidRDefault="00FA5104" w:rsidP="00FA5104">
      <w:pPr>
        <w:pStyle w:val="Heading2"/>
        <w:tabs>
          <w:tab w:val="left" w:pos="380"/>
        </w:tabs>
        <w:ind w:left="-45"/>
        <w:rPr>
          <w:rFonts w:cs="B Mitra"/>
          <w:i w:val="0"/>
          <w:iCs w:val="0"/>
          <w:sz w:val="24"/>
          <w:szCs w:val="24"/>
          <w:u w:val="single"/>
          <w:rtl/>
        </w:rPr>
      </w:pPr>
      <w:bookmarkStart w:id="18" w:name="_Toc158519397"/>
      <w:bookmarkStart w:id="19" w:name="_Toc180128882"/>
      <w:r w:rsidRPr="007F3EAC">
        <w:rPr>
          <w:rFonts w:cs="B Mitra" w:hint="cs"/>
          <w:i w:val="0"/>
          <w:iCs w:val="0"/>
          <w:sz w:val="24"/>
          <w:szCs w:val="24"/>
          <w:u w:val="single"/>
          <w:rtl/>
        </w:rPr>
        <w:t xml:space="preserve">نرم </w:t>
      </w:r>
      <w:r w:rsidR="002165C6" w:rsidRPr="007F3EAC">
        <w:rPr>
          <w:rFonts w:cs="B Mitra" w:hint="cs"/>
          <w:i w:val="0"/>
          <w:iCs w:val="0"/>
          <w:sz w:val="24"/>
          <w:szCs w:val="24"/>
          <w:u w:val="single"/>
          <w:rtl/>
        </w:rPr>
        <w:t xml:space="preserve">افزار </w:t>
      </w:r>
      <w:r w:rsidRPr="007F3EAC">
        <w:rPr>
          <w:rFonts w:cs="B Mitra" w:hint="cs"/>
          <w:i w:val="0"/>
          <w:iCs w:val="0"/>
          <w:sz w:val="24"/>
          <w:szCs w:val="24"/>
          <w:u w:val="single"/>
          <w:rtl/>
        </w:rPr>
        <w:t>دريافت و پرداخت</w:t>
      </w:r>
      <w:bookmarkEnd w:id="18"/>
      <w:bookmarkEnd w:id="19"/>
      <w:r w:rsidR="002165C6" w:rsidRPr="007F3EAC">
        <w:rPr>
          <w:rFonts w:cs="B Mitra" w:hint="cs"/>
          <w:i w:val="0"/>
          <w:iCs w:val="0"/>
          <w:sz w:val="24"/>
          <w:szCs w:val="24"/>
          <w:u w:val="single"/>
          <w:rtl/>
        </w:rPr>
        <w:t xml:space="preserve"> دولتي</w:t>
      </w:r>
    </w:p>
    <w:p w:rsidR="00FA5104" w:rsidRPr="007F3EAC" w:rsidRDefault="00FA5104" w:rsidP="002165C6">
      <w:pPr>
        <w:spacing w:before="120" w:after="120"/>
        <w:jc w:val="both"/>
        <w:rPr>
          <w:rFonts w:cs="B Mitra"/>
          <w:sz w:val="26"/>
          <w:szCs w:val="26"/>
          <w:rtl/>
        </w:rPr>
      </w:pPr>
      <w:r w:rsidRPr="007F3EAC">
        <w:rPr>
          <w:rFonts w:cs="B Mitra" w:hint="cs"/>
          <w:sz w:val="26"/>
          <w:szCs w:val="26"/>
          <w:rtl/>
        </w:rPr>
        <w:t>مديريت بر وجوه نقد و اتخاذ تدابير لازم به منظور انجام به موقع پرداخت‌ها و وصول و انتقال به هنگام درآمد و ساير دريافت‌ها از وظايف اساسي ذيحسابان و مديران امور مالي دستگاه‌هاي اجرايي و مقامات مسئول اين قبيل دستگاه‌ها محسوب مي‌شود. حجم در خور ملاحظه‌ي دريافت‌ها و پرداخت‌ها و تسريع در انجام آنها از يك سو، اعمال نظارت و كنترل و جلوگيري از هر گونه سوء استفاده از وجوه نقد از ديگر سو‌، استفاده از نرم‌افزارهاي هوشمند و پيشرفته را به امري اجتناب‌ناپذير تبديل ساخته است. گروه شركت‌هاي همكاران سيستم افتخار دارد كه بخشي از سيستم حسابداري و كنترل‌هاي مالي و بودجه‌اي دستگاه‌هاي اجرايي كشور را به مديريت وجوه نقد با عنوان سيستم دريافت و پرداخت‌، اختصاص داده است.</w:t>
      </w:r>
    </w:p>
    <w:p w:rsidR="00FA5104" w:rsidRPr="007F3EAC" w:rsidRDefault="00FA5104" w:rsidP="00FA5104">
      <w:pPr>
        <w:rPr>
          <w:rFonts w:cs="B Mitra"/>
          <w:sz w:val="26"/>
          <w:szCs w:val="26"/>
          <w:rtl/>
        </w:rPr>
      </w:pPr>
    </w:p>
    <w:p w:rsidR="00FA5104" w:rsidRPr="007F3EAC" w:rsidRDefault="00FA5104" w:rsidP="000956C6">
      <w:pPr>
        <w:numPr>
          <w:ilvl w:val="0"/>
          <w:numId w:val="14"/>
        </w:numPr>
        <w:jc w:val="both"/>
        <w:rPr>
          <w:rFonts w:cs="B Mitra"/>
          <w:sz w:val="26"/>
          <w:szCs w:val="26"/>
        </w:rPr>
      </w:pPr>
      <w:r w:rsidRPr="007F3EAC">
        <w:rPr>
          <w:rFonts w:cs="B Mitra" w:hint="cs"/>
          <w:sz w:val="26"/>
          <w:szCs w:val="26"/>
          <w:rtl/>
        </w:rPr>
        <w:t>امكانات و قابليت‌هاي سيستم</w:t>
      </w:r>
    </w:p>
    <w:p w:rsidR="00FA5104" w:rsidRPr="007F3EAC" w:rsidRDefault="00FA5104" w:rsidP="000956C6">
      <w:pPr>
        <w:numPr>
          <w:ilvl w:val="0"/>
          <w:numId w:val="15"/>
        </w:numPr>
        <w:jc w:val="lowKashida"/>
        <w:rPr>
          <w:rFonts w:cs="B Mitra"/>
          <w:sz w:val="26"/>
          <w:szCs w:val="26"/>
          <w:rtl/>
        </w:rPr>
      </w:pPr>
      <w:r w:rsidRPr="007F3EAC">
        <w:rPr>
          <w:rFonts w:cs="B Mitra" w:hint="cs"/>
          <w:sz w:val="26"/>
          <w:szCs w:val="26"/>
          <w:rtl/>
        </w:rPr>
        <w:t>ثبت ، نگه‌داري و كنترل حساب‌ها</w:t>
      </w: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t xml:space="preserve">ثبت و نگه‌داري حساب ورود و خروج وجوه نقد كليه‌ي حساب‌هاي بانكي غير قابل برداشت تمركز وجوه درآمد ( اعم از عمومي و اختصاصي و غيره‌) و ساير دريافت‌ها نظير سپرده‌ها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و نگه‌داري حساب ورود و خروج وجوه نقد كليه‌ي حساب‌هاي بانكي قابل برداشت نظير: حساب‌هاي بانكي پرداخت اعتبارات هزينه‌، سرمايه‌اي، اختصاصي و ساير منابع مالي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انواع اوراق بهادار و تضمين‌ها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كليه كسور قانوني نظير: ماليات‌، بيمه‌ و بازنشستگي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ثبت، نگه‌داري و كنترل حساب كليه اقساط و بدهي‌هاي اجرايي كاركنان و وجوه اضافه دريافتي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ثبت، نگه‌داري و كنترل حساب كليه چك‌هاي بين راهي و وجوه نامشخص و چك‌هاي نكولي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مطالبات و دعاوي اجرايي به منظور پي گيري و تسريع در وصول </w:t>
      </w:r>
    </w:p>
    <w:p w:rsidR="00FA5104" w:rsidRPr="007F3EAC" w:rsidRDefault="00FA5104" w:rsidP="002165C6">
      <w:pPr>
        <w:ind w:left="720"/>
        <w:rPr>
          <w:rFonts w:cs="B Mitra"/>
          <w:sz w:val="26"/>
          <w:szCs w:val="26"/>
        </w:rPr>
      </w:pPr>
    </w:p>
    <w:p w:rsidR="00FA5104" w:rsidRPr="007F3EAC" w:rsidRDefault="00FA5104" w:rsidP="000956C6">
      <w:pPr>
        <w:numPr>
          <w:ilvl w:val="0"/>
          <w:numId w:val="15"/>
        </w:numPr>
        <w:jc w:val="lowKashida"/>
        <w:rPr>
          <w:rFonts w:cs="B Mitra"/>
          <w:sz w:val="26"/>
          <w:szCs w:val="26"/>
          <w:rtl/>
        </w:rPr>
      </w:pPr>
      <w:r w:rsidRPr="007F3EAC">
        <w:rPr>
          <w:rFonts w:cs="B Mitra" w:hint="cs"/>
          <w:sz w:val="26"/>
          <w:szCs w:val="26"/>
          <w:rtl/>
        </w:rPr>
        <w:t>كنترل‌هاي داخلي</w:t>
      </w:r>
    </w:p>
    <w:p w:rsidR="00FA5104" w:rsidRPr="007F3EAC" w:rsidRDefault="00FA5104" w:rsidP="00FA5104">
      <w:pPr>
        <w:ind w:left="720"/>
        <w:rPr>
          <w:rFonts w:cs="B Mitra"/>
          <w:sz w:val="26"/>
          <w:szCs w:val="26"/>
        </w:rPr>
      </w:pP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lastRenderedPageBreak/>
        <w:t>تعريف كليه حساب‌هاي بانكي قابل برداشت و غير قابل برداشت و كاربرد آنها در حساب‌هاي مستقل و گروه‌هاي حساب به منظور جلوگيري از اشتباهات احتمالي كاربران</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كسور قانوني و بدهي‌هاي اجرايي به منظور انتقال به موقع آنها به حساب سازمان‌هاي ذي‌ربط از طريق پيام‌هاي هشداردهنده</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نظارت و كنترل بر مطالبات و زمان وصول اقساط آنها به منظور وصول به موقع آنها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ره‌گيري و كنترل وجوه بين راهي و نامشخص به منظور تعيين تكليف آنها</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كنترل مانده‌ي حساب‌هاي بانكي و مطالبات به منظور جلوگيري از صدور چك‌هاي مازاد بر موجودي و اضافه‌ دريافتي بدهكاران</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كنترل مانده بدهي‌هاي كاركنان و جلوگيري از دريافت اقساط اضافي</w:t>
      </w:r>
    </w:p>
    <w:p w:rsidR="00FA5104" w:rsidRPr="007F3EAC" w:rsidRDefault="00FA5104" w:rsidP="00FA5104">
      <w:pPr>
        <w:ind w:left="720"/>
        <w:rPr>
          <w:rFonts w:cs="B Mitra"/>
          <w:sz w:val="26"/>
          <w:szCs w:val="26"/>
          <w:rtl/>
        </w:rPr>
      </w:pP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نظارت و كنترل بر موجودي حساب‌هاي بانك، پرداخت اعتبارات هزينه، تملك دارايي‌هاي سرمايه ‌‍‍‌‍‌‌اي، اختصاصي، ساير منابع و جز اين، به منظور درخواست به موقع وجه از خزانه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واريز نقدي پيش پرداخت و علي الحساب سنوات قبل به منظور انتقال آنها به حساب‌هاي خزانه</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تمديد مهلت ضمانتنامه‌ها و ساير تضمين‌ها از طريق پيام‌هاي هشدار‌دهنده</w:t>
      </w:r>
    </w:p>
    <w:p w:rsidR="00FA5104" w:rsidRPr="007F3EAC" w:rsidRDefault="00FA5104" w:rsidP="000956C6">
      <w:pPr>
        <w:numPr>
          <w:ilvl w:val="0"/>
          <w:numId w:val="16"/>
        </w:numPr>
        <w:jc w:val="lowKashida"/>
        <w:rPr>
          <w:rFonts w:cs="B Mitra"/>
          <w:sz w:val="26"/>
          <w:szCs w:val="26"/>
          <w:rtl/>
        </w:rPr>
      </w:pPr>
      <w:r w:rsidRPr="007F3EAC">
        <w:rPr>
          <w:rFonts w:cs="B Mitra" w:hint="cs"/>
          <w:sz w:val="26"/>
          <w:szCs w:val="26"/>
          <w:rtl/>
        </w:rPr>
        <w:t>گزارش‌ها</w:t>
      </w: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t>گزارش وضعيت حساب‌هاي بانكي قابل برداشت و غير قابل برداشت مرتبط با هر يك از حساب‌هاي مستقل و گروه‌هاي حساب (دريافت، پرداخت و واريزي)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خلاصه‌ي وضعيت و يا تفصيلي هر يك از كسور قانوني مرتبط با هر نوع حساب مستقل و گروه حساب</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هر يك از اوراق بهادار و تضمين‌ها به صورت خلاصه يا تفصيلي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مطالبات دستگاه اجرايي به صورت خلاصه يا تفصيلي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چك‌هاي بين راهي‌، وجوه نا مشخص‌، وجوه بين راهي‌، وجوه اضافه دريافتي ، چك‌هاي نكولي</w:t>
      </w:r>
    </w:p>
    <w:p w:rsidR="00FA5104" w:rsidRDefault="00FA5104" w:rsidP="000956C6">
      <w:pPr>
        <w:numPr>
          <w:ilvl w:val="2"/>
          <w:numId w:val="6"/>
        </w:numPr>
        <w:jc w:val="lowKashida"/>
        <w:rPr>
          <w:rFonts w:cs="B Mitra"/>
          <w:sz w:val="26"/>
          <w:szCs w:val="26"/>
        </w:rPr>
      </w:pPr>
      <w:r w:rsidRPr="007F3EAC">
        <w:rPr>
          <w:rFonts w:cs="B Mitra" w:hint="cs"/>
          <w:sz w:val="26"/>
          <w:szCs w:val="26"/>
          <w:rtl/>
        </w:rPr>
        <w:t>تهيه صورت مغايرت بانكي براي كليه حساب‌هاي بانكي قابل برداشت و غير قابل برداشت مورد استفاده در حساب‌هاي مستقل و گروه‌هاي حساب</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پيش پرداخت‌ها‌، علي الحساب‌ها و تنخواه گردان‌هاي پرداخت به تفكيك حساب‌هاي مستقل و گروه‌هاي حساب بر حسب سال جاري و سنواتي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پيش پرداخت‌ها و علي الحساب‌هاي سنواتي كه به صورت نقد واريز گرديده و بايد به حساب‌هاي خزانه انتقال يابد</w:t>
      </w: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3908AE" w:rsidRPr="007F3EAC" w:rsidRDefault="003908AE" w:rsidP="003908AE">
      <w:pPr>
        <w:pStyle w:val="ListParagraph"/>
        <w:bidi/>
        <w:spacing w:after="0" w:line="240" w:lineRule="auto"/>
        <w:contextualSpacing w:val="0"/>
        <w:jc w:val="lowKashida"/>
        <w:rPr>
          <w:rFonts w:ascii="Tahoma" w:hAnsi="Tahoma" w:cs="B Mitra"/>
          <w:sz w:val="24"/>
          <w:szCs w:val="24"/>
          <w:rtl/>
        </w:rPr>
      </w:pPr>
    </w:p>
    <w:p w:rsidR="00E34D29" w:rsidRPr="007F3EAC" w:rsidRDefault="00E34D29" w:rsidP="003908AE">
      <w:pPr>
        <w:rPr>
          <w:rFonts w:cs="B Mitra"/>
          <w:b/>
          <w:bCs/>
          <w:sz w:val="28"/>
          <w:szCs w:val="28"/>
          <w:rtl/>
          <w:lang w:bidi="fa-IR"/>
        </w:rPr>
      </w:pPr>
      <w:r w:rsidRPr="007F3EAC">
        <w:rPr>
          <w:rFonts w:cs="B Mitra" w:hint="cs"/>
          <w:b/>
          <w:bCs/>
          <w:sz w:val="28"/>
          <w:szCs w:val="28"/>
          <w:rtl/>
          <w:lang w:bidi="fa-IR"/>
        </w:rPr>
        <w:t>پيوست شماره (</w:t>
      </w:r>
      <w:r w:rsidR="003908AE" w:rsidRPr="007F3EAC">
        <w:rPr>
          <w:rFonts w:cs="B Mitra" w:hint="cs"/>
          <w:b/>
          <w:bCs/>
          <w:sz w:val="28"/>
          <w:szCs w:val="28"/>
          <w:rtl/>
          <w:lang w:bidi="fa-IR"/>
        </w:rPr>
        <w:t>3</w:t>
      </w:r>
      <w:r w:rsidRPr="007F3EAC">
        <w:rPr>
          <w:rFonts w:cs="B Mitra" w:hint="cs"/>
          <w:b/>
          <w:bCs/>
          <w:sz w:val="28"/>
          <w:szCs w:val="28"/>
          <w:rtl/>
          <w:lang w:bidi="fa-IR"/>
        </w:rPr>
        <w:t>)</w:t>
      </w:r>
    </w:p>
    <w:p w:rsidR="00E34D29" w:rsidRPr="007F3EAC" w:rsidRDefault="00E34D29" w:rsidP="00E34D29">
      <w:pPr>
        <w:contextualSpacing/>
        <w:rPr>
          <w:rFonts w:ascii="Cambria" w:hAnsi="Cambria" w:cs="B Mitra"/>
          <w:b/>
          <w:bCs/>
          <w:u w:val="single"/>
          <w:rtl/>
        </w:rPr>
      </w:pPr>
      <w:r w:rsidRPr="007F3EAC">
        <w:rPr>
          <w:rFonts w:ascii="Cambria" w:hAnsi="Cambria" w:cs="B Mitra" w:hint="cs"/>
          <w:b/>
          <w:bCs/>
          <w:u w:val="single"/>
          <w:rtl/>
        </w:rPr>
        <w:t>چك ليست هاي آموزش وعملياتي شدن سيستمها:</w:t>
      </w:r>
    </w:p>
    <w:p w:rsidR="00E34D29" w:rsidRPr="007F3EAC" w:rsidRDefault="00E34D29" w:rsidP="00E34D29">
      <w:pPr>
        <w:jc w:val="both"/>
        <w:rPr>
          <w:rFonts w:cs="B Mitra"/>
          <w:b/>
          <w:bCs/>
          <w:sz w:val="28"/>
          <w:szCs w:val="28"/>
          <w:rtl/>
        </w:rPr>
      </w:pPr>
      <w:r w:rsidRPr="007F3EAC">
        <w:rPr>
          <w:rFonts w:cs="B Mitra" w:hint="cs"/>
          <w:b/>
          <w:bCs/>
          <w:sz w:val="28"/>
          <w:szCs w:val="28"/>
          <w:rtl/>
        </w:rPr>
        <w:t>دريافت و پرداخت:</w:t>
      </w:r>
    </w:p>
    <w:tbl>
      <w:tblPr>
        <w:bidiVisual/>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11"/>
        <w:gridCol w:w="993"/>
        <w:gridCol w:w="2015"/>
        <w:gridCol w:w="250"/>
        <w:gridCol w:w="250"/>
        <w:gridCol w:w="694"/>
      </w:tblGrid>
      <w:tr w:rsidR="00FD67CC" w:rsidRPr="007F3EAC" w:rsidTr="004118A7">
        <w:trPr>
          <w:trHeight w:val="704"/>
          <w:jc w:val="center"/>
        </w:trPr>
        <w:tc>
          <w:tcPr>
            <w:tcW w:w="5709" w:type="dxa"/>
            <w:gridSpan w:val="2"/>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lastRenderedPageBreak/>
              <w:t>شرح عمليات</w:t>
            </w:r>
          </w:p>
        </w:tc>
        <w:tc>
          <w:tcPr>
            <w:tcW w:w="993" w:type="dxa"/>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t>آموزش</w:t>
            </w:r>
          </w:p>
        </w:tc>
        <w:tc>
          <w:tcPr>
            <w:tcW w:w="3209" w:type="dxa"/>
            <w:gridSpan w:val="4"/>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t>توضيحات/ پيوست</w:t>
            </w:r>
          </w:p>
        </w:tc>
      </w:tr>
      <w:tr w:rsidR="00FD67CC" w:rsidRPr="007F3EAC" w:rsidTr="004118A7">
        <w:trPr>
          <w:cantSplit/>
          <w:trHeight w:val="20"/>
          <w:jc w:val="center"/>
        </w:trPr>
        <w:tc>
          <w:tcPr>
            <w:tcW w:w="998" w:type="dxa"/>
            <w:vMerge w:val="restart"/>
            <w:tcBorders>
              <w:left w:val="single" w:sz="4" w:space="0" w:color="auto"/>
              <w:right w:val="single" w:sz="4" w:space="0" w:color="auto"/>
            </w:tcBorders>
            <w:shd w:val="clear" w:color="auto" w:fill="C6D9F1"/>
            <w:textDirection w:val="btLr"/>
            <w:vAlign w:val="center"/>
          </w:tcPr>
          <w:p w:rsidR="00FD67CC" w:rsidRPr="007F3EAC" w:rsidRDefault="00FD67CC" w:rsidP="00E51EBB">
            <w:pPr>
              <w:ind w:right="113"/>
              <w:jc w:val="center"/>
              <w:rPr>
                <w:rFonts w:cs="B Mitra"/>
                <w:b/>
                <w:bCs/>
                <w:rtl/>
                <w:lang w:bidi="fa-IR"/>
              </w:rPr>
            </w:pPr>
            <w:r w:rsidRPr="007F3EAC">
              <w:rPr>
                <w:rFonts w:cs="B Mitra" w:hint="cs"/>
                <w:b/>
                <w:bCs/>
                <w:rtl/>
              </w:rPr>
              <w:t>عمومي</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آموزش سيستم دريافت و پرداخت و يكپارچگي (تامين اعتبار)</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4" w:space="0" w:color="auto"/>
              <w:right w:val="single" w:sz="4" w:space="0" w:color="auto"/>
            </w:tcBorders>
            <w:shd w:val="clear" w:color="auto" w:fill="C6D9F1"/>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كانفيگ (پيكربندي) سيستم</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E51EBB" w:rsidRPr="007F3EAC" w:rsidTr="004504C8">
        <w:trPr>
          <w:cantSplit/>
          <w:trHeight w:val="721"/>
          <w:jc w:val="center"/>
        </w:trPr>
        <w:tc>
          <w:tcPr>
            <w:tcW w:w="998" w:type="dxa"/>
            <w:vMerge/>
            <w:tcBorders>
              <w:left w:val="single" w:sz="4" w:space="0" w:color="auto"/>
              <w:right w:val="single" w:sz="4" w:space="0" w:color="auto"/>
            </w:tcBorders>
            <w:shd w:val="clear" w:color="auto" w:fill="C6D9F1"/>
            <w:vAlign w:val="center"/>
          </w:tcPr>
          <w:p w:rsidR="00E51EBB" w:rsidRPr="007F3EAC" w:rsidRDefault="00E51EBB" w:rsidP="00EC1E57">
            <w:pPr>
              <w:jc w:val="center"/>
              <w:rPr>
                <w:rFonts w:cs="B Mitra"/>
                <w:color w:val="00B0F0"/>
                <w:rtl/>
              </w:rPr>
            </w:pPr>
          </w:p>
        </w:tc>
        <w:tc>
          <w:tcPr>
            <w:tcW w:w="4711" w:type="dxa"/>
            <w:tcBorders>
              <w:top w:val="single" w:sz="4" w:space="0" w:color="auto"/>
              <w:left w:val="single" w:sz="4" w:space="0" w:color="auto"/>
              <w:right w:val="single" w:sz="12" w:space="0" w:color="auto"/>
            </w:tcBorders>
            <w:vAlign w:val="center"/>
          </w:tcPr>
          <w:p w:rsidR="00E51EBB" w:rsidRPr="007F3EAC" w:rsidRDefault="00E51EBB" w:rsidP="00EC1E57">
            <w:pPr>
              <w:jc w:val="both"/>
              <w:rPr>
                <w:rFonts w:ascii="Tahoma" w:hAnsi="Tahoma" w:cs="B Mitra"/>
                <w:sz w:val="22"/>
                <w:szCs w:val="22"/>
                <w:rtl/>
              </w:rPr>
            </w:pPr>
            <w:r w:rsidRPr="007F3EAC">
              <w:rPr>
                <w:rFonts w:ascii="Tahoma" w:hAnsi="Tahoma" w:cs="B Mitra" w:hint="cs"/>
                <w:sz w:val="22"/>
                <w:szCs w:val="22"/>
                <w:rtl/>
              </w:rPr>
              <w:t>تعريف كاربران و تعيين حقوق دسترسي و محدوده هاي دسترسي براي هر يك از  آنها</w:t>
            </w:r>
          </w:p>
        </w:tc>
        <w:tc>
          <w:tcPr>
            <w:tcW w:w="993" w:type="dxa"/>
            <w:tcBorders>
              <w:left w:val="single" w:sz="12" w:space="0" w:color="auto"/>
              <w:right w:val="single" w:sz="12" w:space="0" w:color="auto"/>
            </w:tcBorders>
          </w:tcPr>
          <w:p w:rsidR="00E51EBB" w:rsidRPr="007F3EAC" w:rsidRDefault="00E51EBB" w:rsidP="00EC1E57">
            <w:pPr>
              <w:jc w:val="both"/>
              <w:rPr>
                <w:rFonts w:cs="B Mitra"/>
                <w:color w:val="00B0F0"/>
                <w:rtl/>
              </w:rPr>
            </w:pPr>
          </w:p>
        </w:tc>
        <w:tc>
          <w:tcPr>
            <w:tcW w:w="3209" w:type="dxa"/>
            <w:gridSpan w:val="4"/>
            <w:tcBorders>
              <w:left w:val="single" w:sz="12" w:space="0" w:color="auto"/>
              <w:right w:val="single" w:sz="12" w:space="0" w:color="auto"/>
            </w:tcBorders>
            <w:shd w:val="clear" w:color="auto" w:fill="auto"/>
            <w:vAlign w:val="center"/>
          </w:tcPr>
          <w:p w:rsidR="00E51EBB" w:rsidRPr="007F3EAC" w:rsidRDefault="00E51EBB" w:rsidP="00EC1E57">
            <w:pPr>
              <w:jc w:val="both"/>
              <w:rPr>
                <w:rFonts w:cs="B Mitra"/>
                <w:color w:val="00B0F0"/>
                <w:rtl/>
              </w:rPr>
            </w:pPr>
          </w:p>
        </w:tc>
      </w:tr>
      <w:tr w:rsidR="00FD67CC" w:rsidRPr="007F3EAC" w:rsidTr="004118A7">
        <w:trPr>
          <w:cantSplit/>
          <w:trHeight w:val="20"/>
          <w:jc w:val="center"/>
        </w:trPr>
        <w:tc>
          <w:tcPr>
            <w:tcW w:w="998" w:type="dxa"/>
            <w:vMerge w:val="restart"/>
            <w:tcBorders>
              <w:left w:val="single" w:sz="12" w:space="0" w:color="auto"/>
              <w:right w:val="single" w:sz="4" w:space="0" w:color="auto"/>
            </w:tcBorders>
            <w:shd w:val="clear" w:color="auto" w:fill="8DB3E2"/>
            <w:textDirection w:val="btLr"/>
            <w:vAlign w:val="center"/>
          </w:tcPr>
          <w:p w:rsidR="00FD67CC" w:rsidRPr="007F3EAC" w:rsidRDefault="00FD67CC" w:rsidP="00EC1E57">
            <w:pPr>
              <w:ind w:left="113" w:right="113"/>
              <w:jc w:val="center"/>
              <w:rPr>
                <w:rFonts w:cs="B Mitra"/>
                <w:b/>
                <w:bCs/>
                <w:rtl/>
              </w:rPr>
            </w:pPr>
            <w:r w:rsidRPr="007F3EAC">
              <w:rPr>
                <w:rFonts w:cs="B Mitra" w:hint="cs"/>
                <w:b/>
                <w:bCs/>
                <w:rtl/>
              </w:rPr>
              <w:t>اطلاعات</w:t>
            </w:r>
          </w:p>
          <w:p w:rsidR="00FD67CC" w:rsidRPr="007F3EAC" w:rsidRDefault="00FD67CC" w:rsidP="00EC1E57">
            <w:pPr>
              <w:ind w:left="113" w:right="113"/>
              <w:jc w:val="center"/>
              <w:rPr>
                <w:rFonts w:cs="B Mitra"/>
                <w:color w:val="00B0F0"/>
                <w:rtl/>
              </w:rPr>
            </w:pPr>
            <w:r w:rsidRPr="007F3EAC">
              <w:rPr>
                <w:rFonts w:cs="B Mitra" w:hint="cs"/>
                <w:b/>
                <w:bCs/>
                <w:rtl/>
              </w:rPr>
              <w:t>پايه</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عمليات حسابداري</w:t>
            </w:r>
          </w:p>
        </w:tc>
        <w:tc>
          <w:tcPr>
            <w:tcW w:w="993" w:type="dxa"/>
            <w:tcBorders>
              <w:left w:val="single" w:sz="12" w:space="0" w:color="auto"/>
              <w:right w:val="single" w:sz="12" w:space="0" w:color="auto"/>
            </w:tcBorders>
          </w:tcPr>
          <w:p w:rsidR="00FD67CC" w:rsidRPr="007F3EAC" w:rsidRDefault="00FD67CC" w:rsidP="00EC1E57">
            <w:pPr>
              <w:jc w:val="both"/>
              <w:rPr>
                <w:rFonts w:cs="B Mitra"/>
                <w:color w:val="00B0F0"/>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color w:val="00B0F0"/>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8DB3E2"/>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معرفي فرمت هاي چاپ اسناد</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8DB3E2"/>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تنظيم پارامترهاي سيستم</w:t>
            </w:r>
          </w:p>
        </w:tc>
        <w:tc>
          <w:tcPr>
            <w:tcW w:w="993" w:type="dxa"/>
            <w:tcBorders>
              <w:left w:val="single" w:sz="12" w:space="0" w:color="auto"/>
              <w:bottom w:val="single" w:sz="4"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bottom w:val="single" w:sz="4"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val="restart"/>
            <w:tcBorders>
              <w:left w:val="single" w:sz="12" w:space="0" w:color="auto"/>
              <w:right w:val="single" w:sz="4" w:space="0" w:color="auto"/>
            </w:tcBorders>
            <w:shd w:val="clear" w:color="auto" w:fill="C6D9F1"/>
            <w:vAlign w:val="center"/>
          </w:tcPr>
          <w:p w:rsidR="00FD67CC" w:rsidRPr="007F3EAC" w:rsidRDefault="00FD67CC" w:rsidP="00EC1E57">
            <w:pPr>
              <w:jc w:val="center"/>
              <w:rPr>
                <w:rFonts w:cs="B Mitra"/>
                <w:b/>
                <w:bCs/>
                <w:rtl/>
              </w:rPr>
            </w:pPr>
            <w:r w:rsidRPr="007F3EAC">
              <w:rPr>
                <w:rFonts w:cs="B Mitra" w:hint="cs"/>
                <w:b/>
                <w:bCs/>
                <w:rtl/>
              </w:rPr>
              <w:t>اطلاعات</w:t>
            </w:r>
          </w:p>
          <w:p w:rsidR="00FD67CC" w:rsidRPr="007F3EAC" w:rsidRDefault="00FD67CC" w:rsidP="00EC1E57">
            <w:pPr>
              <w:jc w:val="center"/>
              <w:rPr>
                <w:rFonts w:cs="B Mitra"/>
                <w:b/>
                <w:bCs/>
                <w:rtl/>
              </w:rPr>
            </w:pPr>
            <w:r w:rsidRPr="007F3EAC">
              <w:rPr>
                <w:rFonts w:cs="B Mitra" w:hint="cs"/>
                <w:b/>
                <w:bCs/>
                <w:rtl/>
              </w:rPr>
              <w:t>پايه بانك</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تعريف حسابهاي بانكي</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C6D9F1"/>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تعريف دسته چك</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trHeight w:val="510"/>
          <w:jc w:val="center"/>
        </w:trPr>
        <w:tc>
          <w:tcPr>
            <w:tcW w:w="998" w:type="dxa"/>
            <w:vMerge w:val="restart"/>
            <w:tcBorders>
              <w:left w:val="single" w:sz="12" w:space="0" w:color="auto"/>
              <w:right w:val="single" w:sz="12" w:space="0" w:color="auto"/>
            </w:tcBorders>
            <w:shd w:val="clear" w:color="auto" w:fill="8DB3E2"/>
            <w:textDirection w:val="btLr"/>
            <w:vAlign w:val="center"/>
          </w:tcPr>
          <w:p w:rsidR="00FD67CC" w:rsidRPr="007F3EAC" w:rsidRDefault="00FD67CC" w:rsidP="00EC1E57">
            <w:pPr>
              <w:ind w:left="113" w:right="113"/>
              <w:jc w:val="center"/>
              <w:rPr>
                <w:rFonts w:cs="B Mitra"/>
              </w:rPr>
            </w:pPr>
            <w:r w:rsidRPr="007F3EAC">
              <w:rPr>
                <w:rFonts w:cs="B Mitra" w:hint="cs"/>
                <w:b/>
                <w:bCs/>
                <w:rtl/>
              </w:rPr>
              <w:t>استقرار</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استقرار صورت حساب بانكي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62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استقرار اقلام باز دفاتر</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62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استقرار چك و سفته پرداختي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476"/>
          <w:jc w:val="center"/>
        </w:trPr>
        <w:tc>
          <w:tcPr>
            <w:tcW w:w="998" w:type="dxa"/>
            <w:vMerge w:val="restart"/>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r w:rsidRPr="007F3EAC">
              <w:rPr>
                <w:rFonts w:cs="B Mitra" w:hint="cs"/>
                <w:b/>
                <w:bCs/>
                <w:sz w:val="20"/>
                <w:szCs w:val="20"/>
                <w:rtl/>
              </w:rPr>
              <w:t>عمليات تكميلي</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مغايرت گيري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76"/>
          <w:jc w:val="center"/>
        </w:trPr>
        <w:tc>
          <w:tcPr>
            <w:tcW w:w="998" w:type="dxa"/>
            <w:vMerge/>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ضمانت نامه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76"/>
          <w:jc w:val="center"/>
        </w:trPr>
        <w:tc>
          <w:tcPr>
            <w:tcW w:w="998" w:type="dxa"/>
            <w:vMerge w:val="restart"/>
            <w:tcBorders>
              <w:left w:val="single" w:sz="12" w:space="0" w:color="auto"/>
              <w:right w:val="single" w:sz="12" w:space="0" w:color="auto"/>
            </w:tcBorders>
            <w:shd w:val="clear" w:color="auto" w:fill="8DB3E2"/>
            <w:textDirection w:val="btLr"/>
            <w:vAlign w:val="center"/>
          </w:tcPr>
          <w:p w:rsidR="00FD67CC" w:rsidRPr="007F3EAC" w:rsidRDefault="00FD67CC" w:rsidP="00EC1E57">
            <w:pPr>
              <w:ind w:left="113" w:right="113"/>
              <w:jc w:val="center"/>
              <w:rPr>
                <w:rFonts w:cs="B Mitra"/>
                <w:sz w:val="18"/>
                <w:szCs w:val="18"/>
              </w:rPr>
            </w:pPr>
            <w:r w:rsidRPr="007F3EAC">
              <w:rPr>
                <w:rFonts w:cs="B Mitra" w:hint="cs"/>
                <w:b/>
                <w:bCs/>
                <w:sz w:val="20"/>
                <w:szCs w:val="20"/>
                <w:rtl/>
              </w:rPr>
              <w:t>سپرده</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تطبيق اعلاميه هاي واريز و برداشت</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53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درخواست پرداخت</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درخواست رد وجوه سپرده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ثبت سپرده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890"/>
          <w:jc w:val="center"/>
        </w:trPr>
        <w:tc>
          <w:tcPr>
            <w:tcW w:w="9911" w:type="dxa"/>
            <w:gridSpan w:val="7"/>
            <w:tcBorders>
              <w:left w:val="single" w:sz="12" w:space="0" w:color="auto"/>
            </w:tcBorders>
            <w:shd w:val="clear" w:color="auto" w:fill="8DB3E2"/>
            <w:vAlign w:val="center"/>
          </w:tcPr>
          <w:p w:rsidR="00FD67CC" w:rsidRPr="007F3EAC" w:rsidRDefault="00FD67CC" w:rsidP="00EC1E57">
            <w:pPr>
              <w:jc w:val="both"/>
              <w:rPr>
                <w:rFonts w:cs="B Mitra"/>
              </w:rPr>
            </w:pPr>
          </w:p>
        </w:tc>
      </w:tr>
      <w:tr w:rsidR="00FD67CC" w:rsidRPr="007F3EAC" w:rsidTr="004118A7">
        <w:trPr>
          <w:trHeight w:val="498"/>
          <w:jc w:val="center"/>
        </w:trPr>
        <w:tc>
          <w:tcPr>
            <w:tcW w:w="998" w:type="dxa"/>
            <w:vMerge w:val="restart"/>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r w:rsidRPr="007F3EAC">
              <w:rPr>
                <w:rFonts w:cs="B Mitra" w:hint="cs"/>
                <w:b/>
                <w:bCs/>
                <w:sz w:val="20"/>
                <w:szCs w:val="20"/>
                <w:rtl/>
              </w:rPr>
              <w:t>دريافت</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دريافت عادي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FD67CC" w:rsidRPr="007F3EAC" w:rsidRDefault="00FD67CC" w:rsidP="00EC1E57">
            <w:pPr>
              <w:jc w:val="both"/>
              <w:rPr>
                <w:rFonts w:cs="B Mitra"/>
                <w:rtl/>
              </w:rPr>
            </w:pPr>
          </w:p>
        </w:tc>
      </w:tr>
      <w:tr w:rsidR="004118A7" w:rsidRPr="007F3EAC" w:rsidTr="004118A7">
        <w:trPr>
          <w:trHeight w:val="525"/>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ثبت دريافت بابت درخواست رد وجوه سپرده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503"/>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ثبت دريافت بابت درخواست وجه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503"/>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واگذار بانك/ وصول/نكول/حقوقي كردن</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58"/>
          <w:jc w:val="center"/>
        </w:trPr>
        <w:tc>
          <w:tcPr>
            <w:tcW w:w="998" w:type="dxa"/>
            <w:vMerge w:val="restart"/>
            <w:tcBorders>
              <w:left w:val="single" w:sz="12" w:space="0" w:color="auto"/>
              <w:right w:val="single" w:sz="12" w:space="0" w:color="auto"/>
            </w:tcBorders>
            <w:shd w:val="clear" w:color="auto" w:fill="8DB3E2"/>
            <w:textDirection w:val="btLr"/>
            <w:vAlign w:val="center"/>
          </w:tcPr>
          <w:p w:rsidR="004118A7" w:rsidRPr="007F3EAC" w:rsidRDefault="004118A7" w:rsidP="00EC1E57">
            <w:pPr>
              <w:ind w:left="113" w:right="113"/>
              <w:jc w:val="center"/>
              <w:rPr>
                <w:rFonts w:cs="B Mitra"/>
                <w:rtl/>
              </w:rPr>
            </w:pPr>
            <w:r w:rsidRPr="007F3EAC">
              <w:rPr>
                <w:rFonts w:cs="B Mitra" w:hint="cs"/>
                <w:b/>
                <w:bCs/>
                <w:rtl/>
              </w:rPr>
              <w:t>پرداخت</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Pr>
            </w:pPr>
            <w:r w:rsidRPr="007F3EAC">
              <w:rPr>
                <w:rFonts w:ascii="Tahoma" w:hAnsi="Tahoma" w:cs="B Mitra" w:hint="cs"/>
                <w:sz w:val="22"/>
                <w:szCs w:val="22"/>
                <w:rtl/>
              </w:rPr>
              <w:t>پرداخت عادي / چاپ چك</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معرفي انواع كسور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35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مديريت كسور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395"/>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از مسير حواله هاي تامين اعتبار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بابت درخواست پرداخت سپرده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از محل تامين اعتبار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val="restart"/>
            <w:tcBorders>
              <w:left w:val="single" w:sz="12" w:space="0" w:color="auto"/>
              <w:right w:val="single" w:sz="12" w:space="0" w:color="auto"/>
            </w:tcBorders>
            <w:shd w:val="clear" w:color="auto" w:fill="C6D9F1"/>
            <w:textDirection w:val="btLr"/>
            <w:vAlign w:val="center"/>
          </w:tcPr>
          <w:p w:rsidR="004118A7" w:rsidRPr="007F3EAC" w:rsidRDefault="004118A7" w:rsidP="00EC1E57">
            <w:pPr>
              <w:ind w:left="113" w:right="113"/>
              <w:jc w:val="center"/>
              <w:rPr>
                <w:rFonts w:cs="B Mitra"/>
                <w:rtl/>
              </w:rPr>
            </w:pPr>
            <w:r w:rsidRPr="007F3EAC">
              <w:rPr>
                <w:rFonts w:cs="B Mitra" w:hint="cs"/>
                <w:b/>
                <w:bCs/>
                <w:rtl/>
              </w:rPr>
              <w:t>سند حسابداري</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Pr>
            </w:pPr>
            <w:r w:rsidRPr="007F3EAC">
              <w:rPr>
                <w:rFonts w:ascii="Tahoma" w:hAnsi="Tahoma" w:cs="B Mitra" w:hint="cs"/>
                <w:sz w:val="22"/>
                <w:szCs w:val="22"/>
                <w:rtl/>
              </w:rPr>
              <w:t>گردش عوامل نقدينگي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شرح اقلام سند حسابداري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صدور سند حسابداري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cantSplit/>
          <w:trHeight w:val="1139"/>
          <w:jc w:val="center"/>
        </w:trPr>
        <w:tc>
          <w:tcPr>
            <w:tcW w:w="998" w:type="dxa"/>
            <w:tcBorders>
              <w:left w:val="single" w:sz="12" w:space="0" w:color="auto"/>
              <w:right w:val="single" w:sz="12" w:space="0" w:color="auto"/>
            </w:tcBorders>
            <w:shd w:val="clear" w:color="auto" w:fill="8DB3E2"/>
            <w:textDirection w:val="btLr"/>
            <w:vAlign w:val="center"/>
          </w:tcPr>
          <w:p w:rsidR="004118A7" w:rsidRPr="007F3EAC" w:rsidRDefault="004118A7" w:rsidP="00EC1E57">
            <w:pPr>
              <w:ind w:left="113" w:right="113"/>
              <w:jc w:val="center"/>
              <w:rPr>
                <w:rFonts w:cs="B Mitra"/>
                <w:rtl/>
              </w:rPr>
            </w:pPr>
            <w:r w:rsidRPr="007F3EAC">
              <w:rPr>
                <w:rFonts w:cs="B Mitra" w:hint="cs"/>
                <w:b/>
                <w:bCs/>
                <w:rtl/>
              </w:rPr>
              <w:t>گزارشات</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گزارش مرور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E34D29" w:rsidRPr="007F3EAC" w:rsidTr="004118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200"/>
          <w:jc w:val="center"/>
        </w:trPr>
        <w:tc>
          <w:tcPr>
            <w:tcW w:w="998" w:type="dxa"/>
            <w:tcBorders>
              <w:top w:val="double" w:sz="4" w:space="0" w:color="auto"/>
              <w:bottom w:val="single" w:sz="12" w:space="0" w:color="auto"/>
            </w:tcBorders>
            <w:shd w:val="clear" w:color="auto" w:fill="C6D9F1"/>
          </w:tcPr>
          <w:p w:rsidR="00E34D29" w:rsidRPr="007F3EAC" w:rsidRDefault="00E34D29" w:rsidP="00EC1E57">
            <w:pPr>
              <w:jc w:val="both"/>
              <w:rPr>
                <w:rFonts w:cs="B Mitra"/>
                <w:sz w:val="22"/>
                <w:szCs w:val="22"/>
                <w:rtl/>
              </w:rPr>
            </w:pPr>
          </w:p>
        </w:tc>
        <w:tc>
          <w:tcPr>
            <w:tcW w:w="7719" w:type="dxa"/>
            <w:gridSpan w:val="3"/>
            <w:tcBorders>
              <w:top w:val="double" w:sz="4" w:space="0" w:color="auto"/>
              <w:bottom w:val="single" w:sz="12" w:space="0" w:color="auto"/>
            </w:tcBorders>
            <w:shd w:val="clear" w:color="auto" w:fill="C6D9F1"/>
            <w:vAlign w:val="center"/>
          </w:tcPr>
          <w:p w:rsidR="00E34D29" w:rsidRPr="007F3EAC" w:rsidRDefault="00E34D29" w:rsidP="00EC1E57">
            <w:pPr>
              <w:jc w:val="both"/>
              <w:rPr>
                <w:rFonts w:ascii="Arial" w:hAnsi="Arial" w:cs="B Mitra"/>
              </w:rPr>
            </w:pPr>
            <w:r w:rsidRPr="007F3EAC">
              <w:rPr>
                <w:rFonts w:cs="B Mitra" w:hint="cs"/>
                <w:sz w:val="22"/>
                <w:szCs w:val="22"/>
                <w:rtl/>
              </w:rPr>
              <w:t>امضا و تاييد مدير پروژه كارفرما:                                امضا و تاييد مدير پروژه همكاران سيستم:</w:t>
            </w:r>
          </w:p>
        </w:tc>
        <w:tc>
          <w:tcPr>
            <w:tcW w:w="250" w:type="dxa"/>
            <w:tcBorders>
              <w:top w:val="double" w:sz="4" w:space="0" w:color="auto"/>
              <w:bottom w:val="single" w:sz="12" w:space="0" w:color="auto"/>
            </w:tcBorders>
            <w:shd w:val="clear" w:color="auto" w:fill="C6D9F1"/>
            <w:vAlign w:val="center"/>
          </w:tcPr>
          <w:p w:rsidR="00E34D29" w:rsidRPr="007F3EAC" w:rsidRDefault="00E34D29" w:rsidP="00EC1E57">
            <w:pPr>
              <w:jc w:val="both"/>
              <w:rPr>
                <w:rFonts w:ascii="Arial" w:hAnsi="Arial" w:cs="B Mitra"/>
              </w:rPr>
            </w:pPr>
          </w:p>
        </w:tc>
        <w:tc>
          <w:tcPr>
            <w:tcW w:w="250" w:type="dxa"/>
            <w:tcBorders>
              <w:top w:val="double" w:sz="4" w:space="0" w:color="auto"/>
              <w:bottom w:val="single" w:sz="12" w:space="0" w:color="auto"/>
              <w:right w:val="nil"/>
            </w:tcBorders>
            <w:shd w:val="clear" w:color="auto" w:fill="C6D9F1"/>
            <w:vAlign w:val="center"/>
          </w:tcPr>
          <w:p w:rsidR="00E34D29" w:rsidRPr="007F3EAC" w:rsidRDefault="00E34D29" w:rsidP="00EC1E57">
            <w:pPr>
              <w:jc w:val="both"/>
              <w:rPr>
                <w:rFonts w:ascii="Arial" w:hAnsi="Arial" w:cs="B Mitra"/>
              </w:rPr>
            </w:pPr>
          </w:p>
        </w:tc>
        <w:tc>
          <w:tcPr>
            <w:tcW w:w="694" w:type="dxa"/>
            <w:tcBorders>
              <w:top w:val="double" w:sz="4" w:space="0" w:color="auto"/>
              <w:left w:val="nil"/>
              <w:bottom w:val="single" w:sz="12" w:space="0" w:color="auto"/>
            </w:tcBorders>
            <w:shd w:val="clear" w:color="auto" w:fill="C6D9F1"/>
            <w:vAlign w:val="center"/>
          </w:tcPr>
          <w:p w:rsidR="00E34D29" w:rsidRPr="007F3EAC" w:rsidRDefault="00E34D29" w:rsidP="00EC1E57">
            <w:pPr>
              <w:jc w:val="both"/>
              <w:rPr>
                <w:rFonts w:ascii="Arial" w:hAnsi="Arial" w:cs="B Mitra"/>
              </w:rPr>
            </w:pPr>
          </w:p>
        </w:tc>
      </w:tr>
    </w:tbl>
    <w:p w:rsidR="00D839FE" w:rsidRPr="007F3EAC" w:rsidRDefault="00D839FE" w:rsidP="00F558B5">
      <w:pPr>
        <w:jc w:val="both"/>
        <w:rPr>
          <w:rFonts w:cs="B Mitra"/>
          <w:rtl/>
          <w:lang w:bidi="fa-IR"/>
        </w:rPr>
      </w:pPr>
    </w:p>
    <w:sectPr w:rsidR="00D839FE" w:rsidRPr="007F3EAC" w:rsidSect="001624A4">
      <w:footerReference w:type="default" r:id="rId10"/>
      <w:pgSz w:w="11906" w:h="16838"/>
      <w:pgMar w:top="1620" w:right="1584" w:bottom="1134" w:left="1022" w:header="706" w:footer="706"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34" w:rsidRDefault="00E81134" w:rsidP="00703889">
      <w:r>
        <w:separator/>
      </w:r>
    </w:p>
  </w:endnote>
  <w:endnote w:type="continuationSeparator" w:id="0">
    <w:p w:rsidR="00E81134" w:rsidRDefault="00E81134"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Yagut">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58" w:type="pct"/>
      <w:tblCellMar>
        <w:top w:w="72" w:type="dxa"/>
        <w:left w:w="115" w:type="dxa"/>
        <w:bottom w:w="72" w:type="dxa"/>
        <w:right w:w="115" w:type="dxa"/>
      </w:tblCellMar>
      <w:tblLook w:val="04A0" w:firstRow="1" w:lastRow="0" w:firstColumn="1" w:lastColumn="0" w:noHBand="0" w:noVBand="1"/>
    </w:tblPr>
    <w:tblGrid>
      <w:gridCol w:w="666"/>
    </w:tblGrid>
    <w:tr w:rsidR="00D97442" w:rsidTr="00742BA9">
      <w:tc>
        <w:tcPr>
          <w:tcW w:w="5000" w:type="pct"/>
          <w:tcBorders>
            <w:top w:val="single" w:sz="4" w:space="0" w:color="943634"/>
          </w:tcBorders>
          <w:shd w:val="clear" w:color="auto" w:fill="943634"/>
        </w:tcPr>
        <w:p w:rsidR="00D97442" w:rsidRDefault="00D97442" w:rsidP="00DB3C9B">
          <w:pPr>
            <w:pStyle w:val="Footer"/>
            <w:jc w:val="center"/>
            <w:rPr>
              <w:b/>
              <w:color w:val="FFFFFF"/>
            </w:rPr>
          </w:pPr>
          <w:r>
            <w:fldChar w:fldCharType="begin"/>
          </w:r>
          <w:r>
            <w:instrText xml:space="preserve"> PAGE   \* MERGEFORMAT </w:instrText>
          </w:r>
          <w:r>
            <w:fldChar w:fldCharType="separate"/>
          </w:r>
          <w:r w:rsidR="00BC3729" w:rsidRPr="00BC3729">
            <w:rPr>
              <w:noProof/>
              <w:color w:val="FFFFFF"/>
              <w:rtl/>
            </w:rPr>
            <w:t>16</w:t>
          </w:r>
          <w:r>
            <w:fldChar w:fldCharType="end"/>
          </w:r>
        </w:p>
      </w:tc>
    </w:tr>
  </w:tbl>
  <w:p w:rsidR="00D97442" w:rsidRDefault="00D97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34" w:rsidRDefault="00E81134" w:rsidP="00703889">
      <w:r>
        <w:separator/>
      </w:r>
    </w:p>
  </w:footnote>
  <w:footnote w:type="continuationSeparator" w:id="0">
    <w:p w:rsidR="00E81134" w:rsidRDefault="00E81134"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5pt;height:15.05pt" o:bullet="t">
        <v:imagedata r:id="rId1" o:title="Bullet"/>
      </v:shape>
    </w:pict>
  </w:numPicBullet>
  <w:numPicBullet w:numPicBulletId="1">
    <w:pict>
      <v:shape id="_x0000_i1030" type="#_x0000_t75" style="width:11.1pt;height:11.1pt" o:bullet="t">
        <v:imagedata r:id="rId2" o:title="msoC"/>
      </v:shape>
    </w:pict>
  </w:numPicBullet>
  <w:numPicBullet w:numPicBulletId="2">
    <w:pict>
      <v:shape id="_x0000_i1031" type="#_x0000_t75" style="width:11.1pt;height:11.1pt" o:bullet="t">
        <v:imagedata r:id="rId3" o:title="BD14579_"/>
      </v:shape>
    </w:pict>
  </w:numPicBullet>
  <w:abstractNum w:abstractNumId="0">
    <w:nsid w:val="02D01A99"/>
    <w:multiLevelType w:val="hybridMultilevel"/>
    <w:tmpl w:val="D8B4EC7C"/>
    <w:lvl w:ilvl="0" w:tplc="08C26B62">
      <w:start w:val="1"/>
      <w:numFmt w:val="bullet"/>
      <w:lvlText w:val=""/>
      <w:lvlJc w:val="left"/>
      <w:pPr>
        <w:tabs>
          <w:tab w:val="num" w:pos="360"/>
        </w:tabs>
        <w:ind w:left="360" w:hanging="360"/>
      </w:pPr>
      <w:rPr>
        <w:rFonts w:ascii="Wingdings" w:hAnsi="Wingdings" w:hint="default"/>
        <w:color w:val="3366FF"/>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A622E7AE">
      <w:start w:val="1"/>
      <w:numFmt w:val="bullet"/>
      <w:lvlText w:val=""/>
      <w:lvlJc w:val="left"/>
      <w:pPr>
        <w:tabs>
          <w:tab w:val="num" w:pos="1210"/>
        </w:tabs>
        <w:ind w:left="1210" w:hanging="360"/>
      </w:pPr>
      <w:rPr>
        <w:rFonts w:ascii="Wingdings" w:hAnsi="Wingdings" w:hint="default"/>
        <w:color w:val="3366FF"/>
        <w:lang w:bidi="ar-SA"/>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F1E24B6"/>
    <w:multiLevelType w:val="hybridMultilevel"/>
    <w:tmpl w:val="033673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81170"/>
    <w:multiLevelType w:val="hybridMultilevel"/>
    <w:tmpl w:val="77E61F54"/>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nsid w:val="133B6FDF"/>
    <w:multiLevelType w:val="hybridMultilevel"/>
    <w:tmpl w:val="1F16D6E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nsid w:val="14DB3A7E"/>
    <w:multiLevelType w:val="hybridMultilevel"/>
    <w:tmpl w:val="669A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F41F8"/>
    <w:multiLevelType w:val="hybridMultilevel"/>
    <w:tmpl w:val="1526D1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C6E4C86"/>
    <w:multiLevelType w:val="hybridMultilevel"/>
    <w:tmpl w:val="5D7A7C02"/>
    <w:lvl w:ilvl="0" w:tplc="04090001">
      <w:start w:val="1"/>
      <w:numFmt w:val="bullet"/>
      <w:lvlText w:val=""/>
      <w:lvlJc w:val="left"/>
      <w:pPr>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D393A52"/>
    <w:multiLevelType w:val="hybridMultilevel"/>
    <w:tmpl w:val="3C7E0216"/>
    <w:lvl w:ilvl="0" w:tplc="0C8001CC">
      <w:start w:val="1"/>
      <w:numFmt w:val="bullet"/>
      <w:lvlText w:val=""/>
      <w:lvlPicBulletId w:val="0"/>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7ED699D"/>
    <w:multiLevelType w:val="multilevel"/>
    <w:tmpl w:val="D93C581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29427153"/>
    <w:multiLevelType w:val="multilevel"/>
    <w:tmpl w:val="A332675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2A316363"/>
    <w:multiLevelType w:val="hybridMultilevel"/>
    <w:tmpl w:val="5576E8C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1FC5D73"/>
    <w:multiLevelType w:val="hybridMultilevel"/>
    <w:tmpl w:val="E340911C"/>
    <w:lvl w:ilvl="0" w:tplc="0409000D">
      <w:start w:val="1"/>
      <w:numFmt w:val="bullet"/>
      <w:lvlText w:val=""/>
      <w:lvlJc w:val="left"/>
      <w:pPr>
        <w:tabs>
          <w:tab w:val="num" w:pos="587"/>
        </w:tabs>
        <w:ind w:left="587" w:hanging="360"/>
      </w:pPr>
      <w:rPr>
        <w:rFonts w:ascii="Wingdings" w:hAnsi="Wingdings" w:hint="default"/>
      </w:rPr>
    </w:lvl>
    <w:lvl w:ilvl="1" w:tplc="82E8808C">
      <w:start w:val="1"/>
      <w:numFmt w:val="decimal"/>
      <w:lvlText w:val="%2."/>
      <w:lvlJc w:val="left"/>
      <w:pPr>
        <w:tabs>
          <w:tab w:val="num" w:pos="1187"/>
        </w:tabs>
        <w:ind w:left="1187"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C74AF8"/>
    <w:multiLevelType w:val="hybridMultilevel"/>
    <w:tmpl w:val="B078A048"/>
    <w:lvl w:ilvl="0" w:tplc="45067CD6">
      <w:start w:val="1"/>
      <w:numFmt w:val="bullet"/>
      <w:lvlText w:val=""/>
      <w:lvlJc w:val="left"/>
      <w:pPr>
        <w:ind w:left="1437" w:hanging="360"/>
      </w:pPr>
      <w:rPr>
        <w:rFonts w:ascii="Symbol" w:hAnsi="Symbol" w:hint="default"/>
        <w:color w:val="auto"/>
      </w:rPr>
    </w:lvl>
    <w:lvl w:ilvl="1" w:tplc="04090003">
      <w:start w:val="1"/>
      <w:numFmt w:val="bullet"/>
      <w:lvlText w:val="o"/>
      <w:lvlJc w:val="left"/>
      <w:pPr>
        <w:ind w:left="2157" w:hanging="360"/>
      </w:pPr>
      <w:rPr>
        <w:rFonts w:ascii="Courier New" w:hAnsi="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hint="default"/>
      </w:rPr>
    </w:lvl>
    <w:lvl w:ilvl="8" w:tplc="04090005">
      <w:start w:val="1"/>
      <w:numFmt w:val="bullet"/>
      <w:lvlText w:val=""/>
      <w:lvlJc w:val="left"/>
      <w:pPr>
        <w:ind w:left="7197" w:hanging="360"/>
      </w:pPr>
      <w:rPr>
        <w:rFonts w:ascii="Wingdings" w:hAnsi="Wingdings" w:hint="default"/>
      </w:rPr>
    </w:lvl>
  </w:abstractNum>
  <w:abstractNum w:abstractNumId="19">
    <w:nsid w:val="341B3060"/>
    <w:multiLevelType w:val="hybridMultilevel"/>
    <w:tmpl w:val="F926ACAA"/>
    <w:lvl w:ilvl="0" w:tplc="0C8001CC">
      <w:start w:val="1"/>
      <w:numFmt w:val="bullet"/>
      <w:lvlText w:val=""/>
      <w:lvlPicBulletId w:val="0"/>
      <w:lvlJc w:val="left"/>
      <w:pPr>
        <w:tabs>
          <w:tab w:val="num" w:pos="360"/>
        </w:tabs>
        <w:ind w:left="360" w:hanging="360"/>
      </w:pPr>
      <w:rPr>
        <w:rFonts w:ascii="Symbol" w:hAnsi="Symbol" w:hint="default"/>
        <w:color w:val="FF0000"/>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DC65DA"/>
    <w:multiLevelType w:val="hybridMultilevel"/>
    <w:tmpl w:val="319471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2C74E8"/>
    <w:multiLevelType w:val="hybridMultilevel"/>
    <w:tmpl w:val="96AE2B14"/>
    <w:lvl w:ilvl="0" w:tplc="0409000F">
      <w:start w:val="1"/>
      <w:numFmt w:val="decimal"/>
      <w:lvlText w:val="%1."/>
      <w:lvlJc w:val="left"/>
      <w:pPr>
        <w:ind w:left="1547" w:hanging="360"/>
      </w:p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23">
    <w:nsid w:val="3A435E66"/>
    <w:multiLevelType w:val="hybridMultilevel"/>
    <w:tmpl w:val="51BAC042"/>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402421D2">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3DC74D69"/>
    <w:multiLevelType w:val="hybridMultilevel"/>
    <w:tmpl w:val="E020D0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E4222D9"/>
    <w:multiLevelType w:val="hybridMultilevel"/>
    <w:tmpl w:val="164A8B44"/>
    <w:lvl w:ilvl="0" w:tplc="0C8001CC">
      <w:start w:val="1"/>
      <w:numFmt w:val="bullet"/>
      <w:lvlText w:val=""/>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2D61CAE">
      <w:start w:val="1"/>
      <w:numFmt w:val="bullet"/>
      <w:lvlText w:val=""/>
      <w:lvlJc w:val="left"/>
      <w:pPr>
        <w:tabs>
          <w:tab w:val="num" w:pos="1080"/>
        </w:tabs>
        <w:ind w:left="1080" w:hanging="360"/>
      </w:pPr>
      <w:rPr>
        <w:rFonts w:ascii="Wingdings" w:hAnsi="Wingdings" w:hint="default"/>
        <w:color w:val="3366FF"/>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3FA97C63"/>
    <w:multiLevelType w:val="multilevel"/>
    <w:tmpl w:val="714018D4"/>
    <w:lvl w:ilvl="0">
      <w:start w:val="1"/>
      <w:numFmt w:val="bullet"/>
      <w:lvlText w:val=""/>
      <w:lvlPicBulletId w:val="0"/>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nsid w:val="41C5517D"/>
    <w:multiLevelType w:val="hybridMultilevel"/>
    <w:tmpl w:val="F5D20DBE"/>
    <w:lvl w:ilvl="0" w:tplc="0966DC66">
      <w:start w:val="1"/>
      <w:numFmt w:val="bullet"/>
      <w:lvlText w:val="-"/>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8">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B887473"/>
    <w:multiLevelType w:val="hybridMultilevel"/>
    <w:tmpl w:val="EFAE6C62"/>
    <w:lvl w:ilvl="0" w:tplc="04090005">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45067CD6">
      <w:start w:val="1"/>
      <w:numFmt w:val="bullet"/>
      <w:lvlText w:val=""/>
      <w:lvlPicBulletId w:val="2"/>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4ECA71C3"/>
    <w:multiLevelType w:val="hybridMultilevel"/>
    <w:tmpl w:val="5EBE0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1DA6756"/>
    <w:multiLevelType w:val="hybridMultilevel"/>
    <w:tmpl w:val="11706944"/>
    <w:lvl w:ilvl="0" w:tplc="12D61CAE">
      <w:start w:val="1"/>
      <w:numFmt w:val="bullet"/>
      <w:lvlText w:val=""/>
      <w:lvlJc w:val="left"/>
      <w:pPr>
        <w:tabs>
          <w:tab w:val="num" w:pos="720"/>
        </w:tabs>
        <w:ind w:left="720" w:hanging="360"/>
      </w:pPr>
      <w:rPr>
        <w:rFonts w:ascii="Wingdings" w:hAnsi="Wingdings" w:hint="default"/>
        <w:color w:val="3366FF"/>
      </w:rPr>
    </w:lvl>
    <w:lvl w:ilvl="1" w:tplc="12D61CAE">
      <w:start w:val="1"/>
      <w:numFmt w:val="bullet"/>
      <w:lvlText w:val=""/>
      <w:lvlJc w:val="left"/>
      <w:pPr>
        <w:tabs>
          <w:tab w:val="num" w:pos="1440"/>
        </w:tabs>
        <w:ind w:left="1440" w:hanging="360"/>
      </w:pPr>
      <w:rPr>
        <w:rFonts w:ascii="Wingdings" w:hAnsi="Wingdings" w:hint="default"/>
        <w:color w:val="3366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6B08C4"/>
    <w:multiLevelType w:val="hybridMultilevel"/>
    <w:tmpl w:val="50A2E62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3">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5BCC646A"/>
    <w:multiLevelType w:val="hybridMultilevel"/>
    <w:tmpl w:val="0C64D0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173329E"/>
    <w:multiLevelType w:val="hybridMultilevel"/>
    <w:tmpl w:val="E7321D98"/>
    <w:lvl w:ilvl="0" w:tplc="04090007">
      <w:start w:val="1"/>
      <w:numFmt w:val="bullet"/>
      <w:lvlText w:val=""/>
      <w:lvlPicBulletId w:val="1"/>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AC5A906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E27FC8"/>
    <w:multiLevelType w:val="hybridMultilevel"/>
    <w:tmpl w:val="F710B9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925393"/>
    <w:multiLevelType w:val="hybridMultilevel"/>
    <w:tmpl w:val="E80A5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0C6389B"/>
    <w:multiLevelType w:val="hybridMultilevel"/>
    <w:tmpl w:val="9BA200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EB3E6D"/>
    <w:multiLevelType w:val="multilevel"/>
    <w:tmpl w:val="17FA15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75CA2AE2"/>
    <w:multiLevelType w:val="hybridMultilevel"/>
    <w:tmpl w:val="9BEC1C80"/>
    <w:lvl w:ilvl="0" w:tplc="0C8001CC">
      <w:start w:val="1"/>
      <w:numFmt w:val="bullet"/>
      <w:lvlText w:val=""/>
      <w:lvlPicBulletId w:val="0"/>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9A3AE6"/>
    <w:multiLevelType w:val="hybridMultilevel"/>
    <w:tmpl w:val="7F44E0E4"/>
    <w:lvl w:ilvl="0" w:tplc="12D61CAE">
      <w:start w:val="1"/>
      <w:numFmt w:val="bullet"/>
      <w:lvlText w:val=""/>
      <w:lvlJc w:val="left"/>
      <w:pPr>
        <w:tabs>
          <w:tab w:val="num" w:pos="360"/>
        </w:tabs>
        <w:ind w:left="360" w:hanging="360"/>
      </w:pPr>
      <w:rPr>
        <w:rFonts w:ascii="Wingdings" w:hAnsi="Wingdings" w:hint="default"/>
        <w:color w:val="3366FF"/>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nsid w:val="7A9E5C42"/>
    <w:multiLevelType w:val="hybridMultilevel"/>
    <w:tmpl w:val="4FB0985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6">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148F4"/>
    <w:multiLevelType w:val="hybridMultilevel"/>
    <w:tmpl w:val="F2A67EDA"/>
    <w:lvl w:ilvl="0" w:tplc="45067CD6">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F439EA"/>
    <w:multiLevelType w:val="hybridMultilevel"/>
    <w:tmpl w:val="E3A030E4"/>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1"/>
  </w:num>
  <w:num w:numId="4">
    <w:abstractNumId w:val="42"/>
  </w:num>
  <w:num w:numId="5">
    <w:abstractNumId w:val="34"/>
  </w:num>
  <w:num w:numId="6">
    <w:abstractNumId w:val="15"/>
  </w:num>
  <w:num w:numId="7">
    <w:abstractNumId w:val="26"/>
  </w:num>
  <w:num w:numId="8">
    <w:abstractNumId w:val="1"/>
  </w:num>
  <w:num w:numId="9">
    <w:abstractNumId w:val="33"/>
  </w:num>
  <w:num w:numId="10">
    <w:abstractNumId w:val="23"/>
  </w:num>
  <w:num w:numId="11">
    <w:abstractNumId w:val="0"/>
  </w:num>
  <w:num w:numId="12">
    <w:abstractNumId w:val="19"/>
  </w:num>
  <w:num w:numId="13">
    <w:abstractNumId w:val="44"/>
  </w:num>
  <w:num w:numId="14">
    <w:abstractNumId w:val="9"/>
  </w:num>
  <w:num w:numId="15">
    <w:abstractNumId w:val="28"/>
  </w:num>
  <w:num w:numId="16">
    <w:abstractNumId w:val="37"/>
  </w:num>
  <w:num w:numId="17">
    <w:abstractNumId w:val="31"/>
  </w:num>
  <w:num w:numId="18">
    <w:abstractNumId w:val="10"/>
  </w:num>
  <w:num w:numId="19">
    <w:abstractNumId w:val="14"/>
  </w:num>
  <w:num w:numId="20">
    <w:abstractNumId w:val="43"/>
  </w:num>
  <w:num w:numId="21">
    <w:abstractNumId w:val="38"/>
  </w:num>
  <w:num w:numId="22">
    <w:abstractNumId w:val="20"/>
  </w:num>
  <w:num w:numId="23">
    <w:abstractNumId w:val="25"/>
  </w:num>
  <w:num w:numId="24">
    <w:abstractNumId w:val="39"/>
  </w:num>
  <w:num w:numId="25">
    <w:abstractNumId w:val="21"/>
  </w:num>
  <w:num w:numId="26">
    <w:abstractNumId w:val="36"/>
  </w:num>
  <w:num w:numId="27">
    <w:abstractNumId w:val="35"/>
  </w:num>
  <w:num w:numId="28">
    <w:abstractNumId w:val="41"/>
  </w:num>
  <w:num w:numId="29">
    <w:abstractNumId w:val="2"/>
  </w:num>
  <w:num w:numId="30">
    <w:abstractNumId w:val="13"/>
  </w:num>
  <w:num w:numId="31">
    <w:abstractNumId w:val="22"/>
  </w:num>
  <w:num w:numId="32">
    <w:abstractNumId w:val="3"/>
  </w:num>
  <w:num w:numId="33">
    <w:abstractNumId w:val="4"/>
  </w:num>
  <w:num w:numId="34">
    <w:abstractNumId w:val="45"/>
  </w:num>
  <w:num w:numId="35">
    <w:abstractNumId w:val="46"/>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9"/>
  </w:num>
  <w:num w:numId="41">
    <w:abstractNumId w:val="18"/>
  </w:num>
  <w:num w:numId="42">
    <w:abstractNumId w:val="32"/>
  </w:num>
  <w:num w:numId="43">
    <w:abstractNumId w:val="27"/>
  </w:num>
  <w:num w:numId="44">
    <w:abstractNumId w:val="30"/>
  </w:num>
  <w:num w:numId="45">
    <w:abstractNumId w:val="24"/>
  </w:num>
  <w:num w:numId="46">
    <w:abstractNumId w:val="47"/>
  </w:num>
  <w:num w:numId="47">
    <w:abstractNumId w:val="7"/>
  </w:num>
  <w:num w:numId="48">
    <w:abstractNumId w:val="48"/>
  </w:num>
  <w:num w:numId="49">
    <w:abstractNumId w:val="5"/>
  </w:num>
  <w:num w:numId="50">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A7"/>
    <w:rsid w:val="00027345"/>
    <w:rsid w:val="00030667"/>
    <w:rsid w:val="00052605"/>
    <w:rsid w:val="00052AF1"/>
    <w:rsid w:val="0005348C"/>
    <w:rsid w:val="000543F1"/>
    <w:rsid w:val="00055AEC"/>
    <w:rsid w:val="00067BFD"/>
    <w:rsid w:val="00070F7D"/>
    <w:rsid w:val="00072A9E"/>
    <w:rsid w:val="000956C6"/>
    <w:rsid w:val="000B29CA"/>
    <w:rsid w:val="000C5529"/>
    <w:rsid w:val="000C5F31"/>
    <w:rsid w:val="000D2107"/>
    <w:rsid w:val="000E3BA7"/>
    <w:rsid w:val="000F2915"/>
    <w:rsid w:val="000F4D59"/>
    <w:rsid w:val="001113AD"/>
    <w:rsid w:val="00114893"/>
    <w:rsid w:val="00125E4E"/>
    <w:rsid w:val="001275CA"/>
    <w:rsid w:val="00134DD2"/>
    <w:rsid w:val="00137CE6"/>
    <w:rsid w:val="00141328"/>
    <w:rsid w:val="00141BFE"/>
    <w:rsid w:val="00144C66"/>
    <w:rsid w:val="00147500"/>
    <w:rsid w:val="00157D45"/>
    <w:rsid w:val="001624A4"/>
    <w:rsid w:val="00167231"/>
    <w:rsid w:val="001745B1"/>
    <w:rsid w:val="00182D1A"/>
    <w:rsid w:val="00186571"/>
    <w:rsid w:val="001A05A9"/>
    <w:rsid w:val="001A2D90"/>
    <w:rsid w:val="001B0D03"/>
    <w:rsid w:val="001B38BF"/>
    <w:rsid w:val="001B6BB4"/>
    <w:rsid w:val="001E1917"/>
    <w:rsid w:val="001E1D6C"/>
    <w:rsid w:val="001E64D7"/>
    <w:rsid w:val="001F67F9"/>
    <w:rsid w:val="00202795"/>
    <w:rsid w:val="00204F9E"/>
    <w:rsid w:val="0020507A"/>
    <w:rsid w:val="00211BE8"/>
    <w:rsid w:val="002165C6"/>
    <w:rsid w:val="00216EB5"/>
    <w:rsid w:val="00230276"/>
    <w:rsid w:val="0023184F"/>
    <w:rsid w:val="00236E23"/>
    <w:rsid w:val="00237901"/>
    <w:rsid w:val="00241C28"/>
    <w:rsid w:val="0026546A"/>
    <w:rsid w:val="00272CEB"/>
    <w:rsid w:val="00284D0E"/>
    <w:rsid w:val="00284DE0"/>
    <w:rsid w:val="002854A1"/>
    <w:rsid w:val="00290EC6"/>
    <w:rsid w:val="0029208A"/>
    <w:rsid w:val="00293B13"/>
    <w:rsid w:val="002954E7"/>
    <w:rsid w:val="00295530"/>
    <w:rsid w:val="002B0AAF"/>
    <w:rsid w:val="002C0FFE"/>
    <w:rsid w:val="002E1D21"/>
    <w:rsid w:val="002E31D9"/>
    <w:rsid w:val="002E3BA5"/>
    <w:rsid w:val="002E6300"/>
    <w:rsid w:val="002E7AD3"/>
    <w:rsid w:val="002F0E17"/>
    <w:rsid w:val="002F6152"/>
    <w:rsid w:val="00314001"/>
    <w:rsid w:val="00317A6B"/>
    <w:rsid w:val="00322BB3"/>
    <w:rsid w:val="00333ED2"/>
    <w:rsid w:val="003350F7"/>
    <w:rsid w:val="00335369"/>
    <w:rsid w:val="0033537E"/>
    <w:rsid w:val="00336172"/>
    <w:rsid w:val="0034690C"/>
    <w:rsid w:val="00351354"/>
    <w:rsid w:val="003561F3"/>
    <w:rsid w:val="0035703A"/>
    <w:rsid w:val="0035735A"/>
    <w:rsid w:val="003644A9"/>
    <w:rsid w:val="00374017"/>
    <w:rsid w:val="003833F0"/>
    <w:rsid w:val="00387922"/>
    <w:rsid w:val="003908AE"/>
    <w:rsid w:val="003B0D23"/>
    <w:rsid w:val="003E101D"/>
    <w:rsid w:val="003E23C4"/>
    <w:rsid w:val="003E29C3"/>
    <w:rsid w:val="003F4863"/>
    <w:rsid w:val="00404DCC"/>
    <w:rsid w:val="004118A7"/>
    <w:rsid w:val="00427DFE"/>
    <w:rsid w:val="0043206F"/>
    <w:rsid w:val="00433C7E"/>
    <w:rsid w:val="00436CB5"/>
    <w:rsid w:val="004422F2"/>
    <w:rsid w:val="00444C1A"/>
    <w:rsid w:val="004504C8"/>
    <w:rsid w:val="00457E0E"/>
    <w:rsid w:val="00462B29"/>
    <w:rsid w:val="00486EA3"/>
    <w:rsid w:val="00491EC1"/>
    <w:rsid w:val="004A6989"/>
    <w:rsid w:val="004A745A"/>
    <w:rsid w:val="004D2DE6"/>
    <w:rsid w:val="004D3A50"/>
    <w:rsid w:val="004E496F"/>
    <w:rsid w:val="00500AE5"/>
    <w:rsid w:val="005055FA"/>
    <w:rsid w:val="00517680"/>
    <w:rsid w:val="00522E6A"/>
    <w:rsid w:val="00523625"/>
    <w:rsid w:val="00534270"/>
    <w:rsid w:val="00565196"/>
    <w:rsid w:val="00570BF0"/>
    <w:rsid w:val="00586490"/>
    <w:rsid w:val="0059431C"/>
    <w:rsid w:val="005A0791"/>
    <w:rsid w:val="005A0F62"/>
    <w:rsid w:val="005A24B1"/>
    <w:rsid w:val="005A2831"/>
    <w:rsid w:val="005A405E"/>
    <w:rsid w:val="005B3215"/>
    <w:rsid w:val="005B46F7"/>
    <w:rsid w:val="005F6BCA"/>
    <w:rsid w:val="00606784"/>
    <w:rsid w:val="00606F83"/>
    <w:rsid w:val="00612B1E"/>
    <w:rsid w:val="006176DE"/>
    <w:rsid w:val="0062304A"/>
    <w:rsid w:val="00632E38"/>
    <w:rsid w:val="00634DDE"/>
    <w:rsid w:val="00637D0F"/>
    <w:rsid w:val="0064569E"/>
    <w:rsid w:val="006504AA"/>
    <w:rsid w:val="00656C29"/>
    <w:rsid w:val="00674575"/>
    <w:rsid w:val="00675FE2"/>
    <w:rsid w:val="006A60DD"/>
    <w:rsid w:val="006B1534"/>
    <w:rsid w:val="006B298C"/>
    <w:rsid w:val="006B5C80"/>
    <w:rsid w:val="006B6022"/>
    <w:rsid w:val="006B6663"/>
    <w:rsid w:val="006C04C6"/>
    <w:rsid w:val="006D0E78"/>
    <w:rsid w:val="006E0D6D"/>
    <w:rsid w:val="006F28DF"/>
    <w:rsid w:val="00703889"/>
    <w:rsid w:val="0071468C"/>
    <w:rsid w:val="007173BC"/>
    <w:rsid w:val="0071743B"/>
    <w:rsid w:val="00742BA9"/>
    <w:rsid w:val="00743E25"/>
    <w:rsid w:val="00747070"/>
    <w:rsid w:val="00747B05"/>
    <w:rsid w:val="00752FE6"/>
    <w:rsid w:val="00753DD1"/>
    <w:rsid w:val="00754677"/>
    <w:rsid w:val="007569A2"/>
    <w:rsid w:val="00761906"/>
    <w:rsid w:val="00773CE2"/>
    <w:rsid w:val="00774EC3"/>
    <w:rsid w:val="00791ECE"/>
    <w:rsid w:val="00791FD7"/>
    <w:rsid w:val="007A5ED1"/>
    <w:rsid w:val="007A605F"/>
    <w:rsid w:val="007B4489"/>
    <w:rsid w:val="007C02D8"/>
    <w:rsid w:val="007C3ACA"/>
    <w:rsid w:val="007C7B5F"/>
    <w:rsid w:val="007D2ACF"/>
    <w:rsid w:val="007E63B3"/>
    <w:rsid w:val="007F2D3A"/>
    <w:rsid w:val="007F3EAC"/>
    <w:rsid w:val="007F4B04"/>
    <w:rsid w:val="00800FC4"/>
    <w:rsid w:val="00805CD7"/>
    <w:rsid w:val="008133D1"/>
    <w:rsid w:val="00814823"/>
    <w:rsid w:val="00816AD5"/>
    <w:rsid w:val="008268CC"/>
    <w:rsid w:val="00864D9F"/>
    <w:rsid w:val="00866613"/>
    <w:rsid w:val="00866A95"/>
    <w:rsid w:val="008853AC"/>
    <w:rsid w:val="008879A8"/>
    <w:rsid w:val="00890516"/>
    <w:rsid w:val="008908B5"/>
    <w:rsid w:val="00892A91"/>
    <w:rsid w:val="008B4CA1"/>
    <w:rsid w:val="008D4FC8"/>
    <w:rsid w:val="009270C4"/>
    <w:rsid w:val="009412A2"/>
    <w:rsid w:val="009552F3"/>
    <w:rsid w:val="00955690"/>
    <w:rsid w:val="00977867"/>
    <w:rsid w:val="00987538"/>
    <w:rsid w:val="009875C4"/>
    <w:rsid w:val="00987D96"/>
    <w:rsid w:val="009C3FF5"/>
    <w:rsid w:val="009D46FD"/>
    <w:rsid w:val="009E126A"/>
    <w:rsid w:val="009E3126"/>
    <w:rsid w:val="009E4F0E"/>
    <w:rsid w:val="009E56AE"/>
    <w:rsid w:val="009F0B6E"/>
    <w:rsid w:val="009F72DE"/>
    <w:rsid w:val="00A05489"/>
    <w:rsid w:val="00A224D6"/>
    <w:rsid w:val="00A2352A"/>
    <w:rsid w:val="00A26752"/>
    <w:rsid w:val="00A26979"/>
    <w:rsid w:val="00A31D09"/>
    <w:rsid w:val="00A328F9"/>
    <w:rsid w:val="00A33AE0"/>
    <w:rsid w:val="00A455CC"/>
    <w:rsid w:val="00A46B46"/>
    <w:rsid w:val="00A56A00"/>
    <w:rsid w:val="00A71F65"/>
    <w:rsid w:val="00A75538"/>
    <w:rsid w:val="00A82AB6"/>
    <w:rsid w:val="00A8681E"/>
    <w:rsid w:val="00AA2568"/>
    <w:rsid w:val="00AA680E"/>
    <w:rsid w:val="00AA6BB4"/>
    <w:rsid w:val="00AB4B85"/>
    <w:rsid w:val="00AC4E2F"/>
    <w:rsid w:val="00AD264E"/>
    <w:rsid w:val="00AE4C4F"/>
    <w:rsid w:val="00AF28ED"/>
    <w:rsid w:val="00B02ADF"/>
    <w:rsid w:val="00B07BED"/>
    <w:rsid w:val="00B13A3B"/>
    <w:rsid w:val="00B17809"/>
    <w:rsid w:val="00B20BD8"/>
    <w:rsid w:val="00B34047"/>
    <w:rsid w:val="00B374E2"/>
    <w:rsid w:val="00B42DCB"/>
    <w:rsid w:val="00B50820"/>
    <w:rsid w:val="00B556A0"/>
    <w:rsid w:val="00B730A5"/>
    <w:rsid w:val="00B768BA"/>
    <w:rsid w:val="00B8287C"/>
    <w:rsid w:val="00B83827"/>
    <w:rsid w:val="00B84372"/>
    <w:rsid w:val="00B85BE7"/>
    <w:rsid w:val="00B91350"/>
    <w:rsid w:val="00BA030C"/>
    <w:rsid w:val="00BC095A"/>
    <w:rsid w:val="00BC1047"/>
    <w:rsid w:val="00BC3729"/>
    <w:rsid w:val="00BC6AA5"/>
    <w:rsid w:val="00BD21E1"/>
    <w:rsid w:val="00BD620F"/>
    <w:rsid w:val="00BE1236"/>
    <w:rsid w:val="00BE556F"/>
    <w:rsid w:val="00BE7D56"/>
    <w:rsid w:val="00BF0995"/>
    <w:rsid w:val="00C04958"/>
    <w:rsid w:val="00C12B7F"/>
    <w:rsid w:val="00C16808"/>
    <w:rsid w:val="00C331B5"/>
    <w:rsid w:val="00C33487"/>
    <w:rsid w:val="00C35AE7"/>
    <w:rsid w:val="00C4334E"/>
    <w:rsid w:val="00C44664"/>
    <w:rsid w:val="00C55416"/>
    <w:rsid w:val="00C61994"/>
    <w:rsid w:val="00C6660D"/>
    <w:rsid w:val="00C90B87"/>
    <w:rsid w:val="00CA3DA3"/>
    <w:rsid w:val="00CA71ED"/>
    <w:rsid w:val="00CB0A56"/>
    <w:rsid w:val="00CB7C07"/>
    <w:rsid w:val="00CD1EFF"/>
    <w:rsid w:val="00CE36CE"/>
    <w:rsid w:val="00CE4731"/>
    <w:rsid w:val="00CE7208"/>
    <w:rsid w:val="00CF3F65"/>
    <w:rsid w:val="00CF783F"/>
    <w:rsid w:val="00D1008A"/>
    <w:rsid w:val="00D160CE"/>
    <w:rsid w:val="00D177E0"/>
    <w:rsid w:val="00D27E90"/>
    <w:rsid w:val="00D3501F"/>
    <w:rsid w:val="00D51812"/>
    <w:rsid w:val="00D76A7D"/>
    <w:rsid w:val="00D839FE"/>
    <w:rsid w:val="00D9624B"/>
    <w:rsid w:val="00D97442"/>
    <w:rsid w:val="00DA1D28"/>
    <w:rsid w:val="00DB3C9B"/>
    <w:rsid w:val="00DD7692"/>
    <w:rsid w:val="00E34D29"/>
    <w:rsid w:val="00E35117"/>
    <w:rsid w:val="00E36F91"/>
    <w:rsid w:val="00E432DD"/>
    <w:rsid w:val="00E44563"/>
    <w:rsid w:val="00E45FF5"/>
    <w:rsid w:val="00E51EBB"/>
    <w:rsid w:val="00E52F4E"/>
    <w:rsid w:val="00E56998"/>
    <w:rsid w:val="00E62FF6"/>
    <w:rsid w:val="00E72007"/>
    <w:rsid w:val="00E77762"/>
    <w:rsid w:val="00E81134"/>
    <w:rsid w:val="00E82E1A"/>
    <w:rsid w:val="00E95669"/>
    <w:rsid w:val="00EA0B7D"/>
    <w:rsid w:val="00EC1E57"/>
    <w:rsid w:val="00EC3561"/>
    <w:rsid w:val="00ED344C"/>
    <w:rsid w:val="00EF10C2"/>
    <w:rsid w:val="00F07D41"/>
    <w:rsid w:val="00F111B2"/>
    <w:rsid w:val="00F11AB9"/>
    <w:rsid w:val="00F13516"/>
    <w:rsid w:val="00F170C9"/>
    <w:rsid w:val="00F23999"/>
    <w:rsid w:val="00F24A44"/>
    <w:rsid w:val="00F300DB"/>
    <w:rsid w:val="00F3718D"/>
    <w:rsid w:val="00F4318D"/>
    <w:rsid w:val="00F453EA"/>
    <w:rsid w:val="00F45C53"/>
    <w:rsid w:val="00F51AEA"/>
    <w:rsid w:val="00F558B5"/>
    <w:rsid w:val="00F71D17"/>
    <w:rsid w:val="00F77DF4"/>
    <w:rsid w:val="00F82B3E"/>
    <w:rsid w:val="00F920D7"/>
    <w:rsid w:val="00F926C1"/>
    <w:rsid w:val="00F95A52"/>
    <w:rsid w:val="00FA283E"/>
    <w:rsid w:val="00FA5104"/>
    <w:rsid w:val="00FB161B"/>
    <w:rsid w:val="00FB44AA"/>
    <w:rsid w:val="00FB5F8D"/>
    <w:rsid w:val="00FD67CC"/>
    <w:rsid w:val="00FF3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CD370-13F1-4075-88D4-172EAA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basedOn w:val="DefaultParagraphFont"/>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basedOn w:val="DefaultParagraphFont"/>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rPr>
  </w:style>
  <w:style w:type="character" w:customStyle="1" w:styleId="NoSpacingChar">
    <w:name w:val="No Spacing Char"/>
    <w:basedOn w:val="DefaultParagraphFont"/>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basedOn w:val="DefaultParagraphFont"/>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basedOn w:val="DefaultParagraphFont"/>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hayan\Project\Sales_Documents\Contracts\&#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E24F-1E3B-4C11-BDDA-39C966CC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55</TotalTime>
  <Pages>17</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cp:lastModifiedBy>naser</cp:lastModifiedBy>
  <cp:revision>24</cp:revision>
  <dcterms:created xsi:type="dcterms:W3CDTF">2013-07-27T09:50:00Z</dcterms:created>
  <dcterms:modified xsi:type="dcterms:W3CDTF">2013-09-08T10:48:00Z</dcterms:modified>
</cp:coreProperties>
</file>