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86" w:rsidRPr="00752D2E" w:rsidRDefault="000779A5" w:rsidP="000779A5">
      <w:pPr>
        <w:jc w:val="center"/>
        <w:rPr>
          <w:b/>
          <w:sz w:val="24"/>
          <w:szCs w:val="24"/>
          <w:lang w:val="en-US"/>
        </w:rPr>
      </w:pP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Review Plan for </w:t>
      </w:r>
      <w:r w:rsidR="00173C92">
        <w:rPr>
          <w:rFonts w:eastAsia="MS Mincho"/>
          <w:b/>
          <w:sz w:val="24"/>
          <w:szCs w:val="24"/>
          <w:lang w:val="en-US" w:eastAsia="ja-JP"/>
        </w:rPr>
        <w:t>Novovoronezh</w:t>
      </w: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Peer Review</w:t>
      </w:r>
      <w:r>
        <w:rPr>
          <w:b/>
          <w:sz w:val="24"/>
          <w:szCs w:val="24"/>
          <w:lang w:val="en-US"/>
        </w:rPr>
        <w:t xml:space="preserve"> / План провер</w:t>
      </w:r>
      <w:r w:rsidR="00752D2E">
        <w:rPr>
          <w:b/>
          <w:sz w:val="24"/>
          <w:szCs w:val="24"/>
        </w:rPr>
        <w:t>ки</w:t>
      </w:r>
      <w:r w:rsidR="00173C92">
        <w:rPr>
          <w:b/>
          <w:sz w:val="24"/>
          <w:szCs w:val="24"/>
          <w:lang w:val="en-US"/>
        </w:rPr>
        <w:t xml:space="preserve"> </w:t>
      </w:r>
      <w:r w:rsidR="00173C92">
        <w:rPr>
          <w:b/>
          <w:sz w:val="24"/>
          <w:szCs w:val="24"/>
        </w:rPr>
        <w:t>области</w:t>
      </w:r>
      <w:r>
        <w:rPr>
          <w:b/>
          <w:sz w:val="24"/>
          <w:szCs w:val="24"/>
          <w:lang w:val="en-US"/>
        </w:rPr>
        <w:t xml:space="preserve">, ПП </w:t>
      </w:r>
      <w:r w:rsidR="00173C92">
        <w:rPr>
          <w:b/>
          <w:sz w:val="24"/>
          <w:szCs w:val="24"/>
        </w:rPr>
        <w:t>Нововоронеж</w:t>
      </w:r>
      <w:r w:rsidR="005C597A">
        <w:rPr>
          <w:b/>
          <w:sz w:val="24"/>
          <w:szCs w:val="24"/>
        </w:rPr>
        <w:t>ская</w:t>
      </w:r>
      <w:r w:rsidR="005C597A" w:rsidRPr="005C597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АЭС </w:t>
      </w:r>
    </w:p>
    <w:p w:rsidR="000779A5" w:rsidRPr="000779A5" w:rsidRDefault="000779A5" w:rsidP="000779A5">
      <w:pPr>
        <w:rPr>
          <w:rFonts w:ascii="Calibri" w:eastAsia="Calibri" w:hAnsi="Calibri" w:cs="Times New Roman"/>
          <w:b/>
          <w:sz w:val="24"/>
          <w:szCs w:val="24"/>
        </w:rPr>
      </w:pP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>Area</w:t>
      </w:r>
      <w:r w:rsidRPr="000779A5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Область</w:t>
      </w:r>
      <w:r w:rsidRPr="000779A5">
        <w:rPr>
          <w:rFonts w:ascii="Calibri" w:eastAsia="Calibri" w:hAnsi="Calibri" w:cs="Times New Roman"/>
          <w:b/>
          <w:sz w:val="24"/>
          <w:szCs w:val="24"/>
        </w:rPr>
        <w:t>:  &lt;</w:t>
      </w: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>functional</w:t>
      </w:r>
      <w:r w:rsidRPr="000779A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779A5">
        <w:rPr>
          <w:rFonts w:ascii="Calibri" w:eastAsia="Calibri" w:hAnsi="Calibri" w:cs="Times New Roman"/>
          <w:b/>
          <w:sz w:val="24"/>
          <w:szCs w:val="24"/>
          <w:lang w:val="en-US"/>
        </w:rPr>
        <w:t>area</w:t>
      </w:r>
      <w:r>
        <w:rPr>
          <w:b/>
          <w:sz w:val="24"/>
          <w:szCs w:val="24"/>
        </w:rPr>
        <w:t xml:space="preserve"> / функциональная область</w:t>
      </w:r>
      <w:r w:rsidRPr="000779A5">
        <w:rPr>
          <w:rFonts w:ascii="Calibri" w:eastAsia="Calibri" w:hAnsi="Calibri" w:cs="Times New Roman"/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_____________</w:t>
      </w:r>
    </w:p>
    <w:p w:rsidR="000779A5" w:rsidRPr="00E51048" w:rsidRDefault="000779A5" w:rsidP="000779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779A5">
        <w:rPr>
          <w:rFonts w:ascii="Calibri" w:eastAsia="Calibri" w:hAnsi="Calibri" w:cs="Times New Roman"/>
          <w:sz w:val="24"/>
          <w:szCs w:val="24"/>
          <w:lang w:val="en-US"/>
        </w:rPr>
        <w:t>Counterpart(s)</w:t>
      </w:r>
      <w:r w:rsidRPr="000779A5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Контрпартнёр</w:t>
      </w:r>
      <w:r w:rsidRPr="000779A5">
        <w:rPr>
          <w:rFonts w:ascii="Calibri" w:eastAsia="Calibri" w:hAnsi="Calibri" w:cs="Times New Roman"/>
          <w:sz w:val="24"/>
          <w:szCs w:val="24"/>
          <w:lang w:val="en-US"/>
        </w:rPr>
        <w:t>:  Mr. _________</w:t>
      </w:r>
      <w:r w:rsidRPr="00E51048">
        <w:rPr>
          <w:sz w:val="24"/>
          <w:szCs w:val="24"/>
          <w:lang w:val="en-US"/>
        </w:rPr>
        <w:t>____</w:t>
      </w:r>
    </w:p>
    <w:p w:rsidR="000779A5" w:rsidRPr="000779A5" w:rsidRDefault="000779A5" w:rsidP="000779A5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0779A5">
        <w:rPr>
          <w:rFonts w:ascii="Calibri" w:eastAsia="Calibri" w:hAnsi="Calibri" w:cs="Times New Roman"/>
          <w:sz w:val="24"/>
          <w:szCs w:val="24"/>
          <w:lang w:val="en-US"/>
        </w:rPr>
        <w:t>Reviewers</w:t>
      </w:r>
      <w:r w:rsidRPr="000779A5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Эксперт</w:t>
      </w:r>
      <w:r w:rsidRPr="000779A5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ы</w:t>
      </w:r>
      <w:r w:rsidRPr="000779A5">
        <w:rPr>
          <w:sz w:val="24"/>
          <w:szCs w:val="24"/>
          <w:lang w:val="en-US"/>
        </w:rPr>
        <w:t>)</w:t>
      </w:r>
      <w:r w:rsidRPr="000779A5">
        <w:rPr>
          <w:rFonts w:ascii="Calibri" w:eastAsia="Calibri" w:hAnsi="Calibri" w:cs="Times New Roman"/>
          <w:sz w:val="24"/>
          <w:szCs w:val="24"/>
          <w:lang w:val="en-US"/>
        </w:rPr>
        <w:t>:  Mr. _________</w:t>
      </w:r>
      <w:r w:rsidRPr="000779A5">
        <w:rPr>
          <w:sz w:val="24"/>
          <w:szCs w:val="24"/>
          <w:lang w:val="en-US"/>
        </w:rPr>
        <w:t>_____</w:t>
      </w:r>
      <w:r w:rsidRPr="000779A5">
        <w:rPr>
          <w:rFonts w:ascii="Calibri" w:eastAsia="Calibri" w:hAnsi="Calibri" w:cs="Times New Roman"/>
          <w:sz w:val="24"/>
          <w:szCs w:val="24"/>
          <w:lang w:val="en-US"/>
        </w:rPr>
        <w:t xml:space="preserve"> and Mr.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6662"/>
      </w:tblGrid>
      <w:tr w:rsidR="000779A5" w:rsidRPr="0044489C" w:rsidTr="00602163">
        <w:tc>
          <w:tcPr>
            <w:tcW w:w="3652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489C">
              <w:rPr>
                <w:rFonts w:ascii="Calibri" w:eastAsia="Calibri" w:hAnsi="Calibri" w:cs="Times New Roman"/>
                <w:b/>
              </w:rPr>
              <w:t>Focus Area</w:t>
            </w:r>
            <w:r>
              <w:rPr>
                <w:b/>
              </w:rPr>
              <w:t xml:space="preserve"> </w:t>
            </w:r>
            <w:r w:rsidRPr="00880AE0">
              <w:rPr>
                <w:b/>
              </w:rPr>
              <w:t>/ область, требующая особого внимания</w:t>
            </w: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489C">
              <w:rPr>
                <w:rFonts w:ascii="Calibri" w:eastAsia="Calibri" w:hAnsi="Calibri" w:cs="Times New Roman"/>
                <w:b/>
              </w:rPr>
              <w:t>Reason</w:t>
            </w:r>
            <w:r>
              <w:rPr>
                <w:rFonts w:ascii="Calibri" w:eastAsia="Calibri" w:hAnsi="Calibri" w:cs="Times New Roman"/>
                <w:b/>
              </w:rPr>
              <w:t>s</w:t>
            </w:r>
            <w:r>
              <w:rPr>
                <w:b/>
              </w:rPr>
              <w:t xml:space="preserve"> / Причины, основания</w:t>
            </w: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489C">
              <w:rPr>
                <w:rFonts w:ascii="Calibri" w:eastAsia="Calibri" w:hAnsi="Calibri" w:cs="Times New Roman"/>
                <w:b/>
              </w:rPr>
              <w:t>Review Action</w:t>
            </w:r>
            <w:r>
              <w:rPr>
                <w:rFonts w:ascii="Calibri" w:eastAsia="Calibri" w:hAnsi="Calibri" w:cs="Times New Roman"/>
                <w:b/>
              </w:rPr>
              <w:t>s</w:t>
            </w:r>
            <w:r w:rsidR="00880AE0">
              <w:rPr>
                <w:b/>
              </w:rPr>
              <w:t xml:space="preserve"> / Действия для проверки области</w:t>
            </w:r>
          </w:p>
        </w:tc>
      </w:tr>
      <w:tr w:rsidR="000779A5" w:rsidRPr="0048346F" w:rsidTr="00602163">
        <w:trPr>
          <w:trHeight w:val="2823"/>
        </w:trPr>
        <w:tc>
          <w:tcPr>
            <w:tcW w:w="3652" w:type="dxa"/>
          </w:tcPr>
          <w:p w:rsidR="000779A5" w:rsidRDefault="000779A5" w:rsidP="003D469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EXAMPLE</w:t>
            </w:r>
            <w:r>
              <w:rPr>
                <w:rFonts w:ascii="Calibri" w:eastAsia="Calibri" w:hAnsi="Calibri" w:cs="Times New Roman"/>
              </w:rPr>
              <w:t xml:space="preserve">  Control room operator performance</w:t>
            </w:r>
          </w:p>
          <w:p w:rsidR="000779A5" w:rsidRPr="00880AE0" w:rsidRDefault="00880AE0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80AE0">
              <w:rPr>
                <w:b/>
              </w:rPr>
              <w:t xml:space="preserve">ПРИМЕР  </w:t>
            </w:r>
            <w:r>
              <w:t>Деятельность</w:t>
            </w:r>
            <w:r w:rsidRPr="00880AE0">
              <w:t xml:space="preserve"> операторов БЩУ</w:t>
            </w: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Default="000779A5" w:rsidP="003D469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</w:pPr>
            <w:r>
              <w:rPr>
                <w:rFonts w:ascii="Calibri" w:eastAsia="Calibri" w:hAnsi="Calibri" w:cs="Times New Roman"/>
              </w:rPr>
              <w:t>Important focus area</w:t>
            </w:r>
            <w:r w:rsidR="00880AE0">
              <w:t xml:space="preserve"> / Важная область с точки зрения безопасности</w:t>
            </w:r>
          </w:p>
          <w:p w:rsidR="00880AE0" w:rsidRPr="00752D2E" w:rsidRDefault="00880AE0" w:rsidP="003D469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rFonts w:ascii="Calibri" w:eastAsia="Calibri" w:hAnsi="Calibri" w:cs="Times New Roman"/>
              </w:rPr>
            </w:pPr>
            <w:r w:rsidRPr="00752D2E">
              <w:rPr>
                <w:lang w:val="en-US"/>
              </w:rPr>
              <w:t>Station</w:t>
            </w:r>
            <w:r>
              <w:rPr>
                <w:lang w:val="en-US"/>
              </w:rPr>
              <w:t>s</w:t>
            </w:r>
            <w:r w:rsidR="00752D2E" w:rsidRPr="00752D2E">
              <w:t xml:space="preserve"> </w:t>
            </w:r>
            <w:r w:rsidR="00752D2E" w:rsidRPr="00752D2E">
              <w:rPr>
                <w:lang w:val="en-US"/>
              </w:rPr>
              <w:t>e</w:t>
            </w:r>
            <w:r w:rsidRPr="00752D2E">
              <w:rPr>
                <w:lang w:val="en-US"/>
              </w:rPr>
              <w:t>vent</w:t>
            </w:r>
            <w:r w:rsidRPr="00752D2E">
              <w:t xml:space="preserve"> </w:t>
            </w:r>
            <w:r w:rsidR="00752D2E">
              <w:rPr>
                <w:lang w:val="en-US"/>
              </w:rPr>
              <w:t>on</w:t>
            </w:r>
            <w:r w:rsidR="00752D2E" w:rsidRPr="00752D2E">
              <w:t xml:space="preserve"> 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XXXX</w:t>
            </w:r>
            <w:r w:rsidR="00752D2E" w:rsidRPr="00752D2E">
              <w:t xml:space="preserve"> / Событие на станции от 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</w:t>
            </w:r>
            <w:r w:rsidR="00752D2E" w:rsidRPr="00752D2E">
              <w:t>.</w:t>
            </w:r>
            <w:r w:rsidR="00752D2E">
              <w:rPr>
                <w:lang w:val="en-US"/>
              </w:rPr>
              <w:t>XXXX</w:t>
            </w:r>
          </w:p>
          <w:p w:rsidR="000779A5" w:rsidRPr="00880AE0" w:rsidRDefault="000779A5" w:rsidP="003D469A">
            <w:pPr>
              <w:numPr>
                <w:ilvl w:val="0"/>
                <w:numId w:val="2"/>
              </w:numPr>
              <w:spacing w:after="0" w:line="240" w:lineRule="auto"/>
              <w:ind w:left="342" w:hanging="270"/>
              <w:rPr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>Requested by station senior management</w:t>
            </w:r>
            <w:r w:rsidR="00752D2E">
              <w:rPr>
                <w:lang w:val="en-US"/>
              </w:rPr>
              <w:t xml:space="preserve"> / Запрос Руководства станции</w:t>
            </w:r>
          </w:p>
          <w:p w:rsidR="00880AE0" w:rsidRPr="000779A5" w:rsidRDefault="00880AE0" w:rsidP="00880AE0">
            <w:pPr>
              <w:spacing w:after="0" w:line="240" w:lineRule="auto"/>
              <w:ind w:left="342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662" w:type="dxa"/>
          </w:tcPr>
          <w:p w:rsidR="000779A5" w:rsidRPr="00752D2E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>1. Observe control room activities such as shift turnover, testing, normal operations, alarm response.</w:t>
            </w:r>
            <w:r w:rsidR="00752D2E" w:rsidRPr="00752D2E">
              <w:rPr>
                <w:lang w:val="en-US"/>
              </w:rPr>
              <w:t xml:space="preserve"> / </w:t>
            </w:r>
            <w:r w:rsidR="00752D2E">
              <w:t>Наблюдения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за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работой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персонала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БЩУ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такой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как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приём</w:t>
            </w:r>
            <w:r w:rsidR="00752D2E" w:rsidRPr="00752D2E">
              <w:rPr>
                <w:lang w:val="en-US"/>
              </w:rPr>
              <w:t>-</w:t>
            </w:r>
            <w:r w:rsidR="00752D2E">
              <w:t>сдача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смены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испытания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опробования</w:t>
            </w:r>
            <w:r w:rsidR="00752D2E" w:rsidRPr="00752D2E">
              <w:rPr>
                <w:lang w:val="en-US"/>
              </w:rPr>
              <w:t xml:space="preserve">, </w:t>
            </w:r>
            <w:r w:rsidR="00752D2E">
              <w:t>реакция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на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срабатывание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сигнализации</w:t>
            </w:r>
            <w:r w:rsidR="00752D2E" w:rsidRPr="00752D2E">
              <w:rPr>
                <w:lang w:val="en-US"/>
              </w:rPr>
              <w:t>.</w:t>
            </w:r>
          </w:p>
          <w:p w:rsidR="000779A5" w:rsidRPr="00752D2E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>2.</w:t>
            </w:r>
            <w:r w:rsidR="00752D2E" w:rsidRPr="00752D2E">
              <w:rPr>
                <w:lang w:val="en-US"/>
              </w:rPr>
              <w:t xml:space="preserve"> </w:t>
            </w:r>
            <w:r w:rsidRPr="000779A5">
              <w:rPr>
                <w:rFonts w:ascii="Calibri" w:eastAsia="Calibri" w:hAnsi="Calibri" w:cs="Times New Roman"/>
                <w:lang w:val="en-US"/>
              </w:rPr>
              <w:t>Interview control room op</w:t>
            </w:r>
            <w:r w:rsidR="00752D2E">
              <w:rPr>
                <w:lang w:val="en-US"/>
              </w:rPr>
              <w:t>erators on expected performance</w:t>
            </w:r>
            <w:r w:rsidR="00752D2E" w:rsidRPr="00752D2E">
              <w:rPr>
                <w:lang w:val="en-US"/>
              </w:rPr>
              <w:t xml:space="preserve">. / </w:t>
            </w:r>
            <w:r w:rsidR="00752D2E">
              <w:t>Интервью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операторами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БЩУ</w:t>
            </w:r>
          </w:p>
          <w:p w:rsidR="000779A5" w:rsidRPr="00752D2E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0779A5">
              <w:rPr>
                <w:rFonts w:ascii="Calibri" w:eastAsia="Calibri" w:hAnsi="Calibri" w:cs="Times New Roman"/>
                <w:lang w:val="en-US"/>
              </w:rPr>
              <w:t xml:space="preserve">3. Walkdown control room panel with operator to review knowledge of alarms and out of service equipment. </w:t>
            </w:r>
            <w:r w:rsidR="00752D2E" w:rsidRPr="00752D2E">
              <w:rPr>
                <w:lang w:val="en-US"/>
              </w:rPr>
              <w:t xml:space="preserve">/ </w:t>
            </w:r>
            <w:r w:rsidR="00752D2E">
              <w:t>Обход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панелей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БЩУ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оператором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для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проверки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его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осведомленности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сигнализации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и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контроля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оборудования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выведенного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из</w:t>
            </w:r>
            <w:r w:rsidR="00752D2E" w:rsidRPr="00752D2E">
              <w:rPr>
                <w:lang w:val="en-US"/>
              </w:rPr>
              <w:t xml:space="preserve"> </w:t>
            </w:r>
            <w:r w:rsidR="00752D2E">
              <w:t>эксплуатации</w:t>
            </w:r>
            <w:r w:rsidR="00752D2E" w:rsidRPr="00752D2E">
              <w:rPr>
                <w:lang w:val="en-US"/>
              </w:rPr>
              <w:t>.</w:t>
            </w: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2.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3.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4.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779A5" w:rsidRPr="0044489C" w:rsidTr="00602163">
        <w:tc>
          <w:tcPr>
            <w:tcW w:w="3652" w:type="dxa"/>
          </w:tcPr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489C">
              <w:rPr>
                <w:rFonts w:ascii="Calibri" w:eastAsia="Calibri" w:hAnsi="Calibri" w:cs="Times New Roman"/>
              </w:rPr>
              <w:t>7.</w:t>
            </w:r>
          </w:p>
          <w:p w:rsidR="000779A5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62" w:type="dxa"/>
          </w:tcPr>
          <w:p w:rsidR="000779A5" w:rsidRPr="0044489C" w:rsidRDefault="000779A5" w:rsidP="003D469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02163" w:rsidRDefault="00602163" w:rsidP="000779A5">
      <w:pPr>
        <w:rPr>
          <w:sz w:val="24"/>
          <w:szCs w:val="24"/>
        </w:rPr>
      </w:pPr>
    </w:p>
    <w:p w:rsidR="00602163" w:rsidRDefault="006021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2D2E" w:rsidRDefault="00752D2E" w:rsidP="000779A5">
      <w:pPr>
        <w:rPr>
          <w:b/>
          <w:sz w:val="24"/>
          <w:szCs w:val="24"/>
        </w:rPr>
      </w:pPr>
      <w:r w:rsidRPr="00752D2E">
        <w:rPr>
          <w:rFonts w:ascii="Calibri" w:eastAsia="Calibri" w:hAnsi="Calibri" w:cs="Times New Roman"/>
          <w:b/>
          <w:sz w:val="24"/>
          <w:szCs w:val="24"/>
        </w:rPr>
        <w:lastRenderedPageBreak/>
        <w:t>___________________ Area Review Plan</w:t>
      </w:r>
      <w:r w:rsidR="00CF30AE">
        <w:rPr>
          <w:b/>
          <w:sz w:val="24"/>
          <w:szCs w:val="24"/>
        </w:rPr>
        <w:t xml:space="preserve"> / План проверяемой области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2552"/>
        <w:gridCol w:w="2551"/>
        <w:gridCol w:w="2410"/>
        <w:gridCol w:w="2410"/>
      </w:tblGrid>
      <w:tr w:rsidR="00BA049A" w:rsidRPr="00602163" w:rsidTr="00BA049A">
        <w:trPr>
          <w:cantSplit/>
          <w:trHeight w:val="58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FFFFFF" w:themeFill="background1"/>
          </w:tcPr>
          <w:p w:rsidR="00602163" w:rsidRPr="00602163" w:rsidRDefault="00602163" w:rsidP="00CF30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pct20" w:color="000000" w:fill="FFFFFF"/>
          </w:tcPr>
          <w:p w:rsidR="00E51048" w:rsidRPr="00E51048" w:rsidRDefault="00E51048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1048">
              <w:rPr>
                <w:rFonts w:ascii="Calibri" w:hAnsi="Calibri" w:cs="Calibri"/>
                <w:b/>
                <w:bCs/>
                <w:sz w:val="20"/>
                <w:szCs w:val="20"/>
              </w:rPr>
              <w:t>FRIDAY / ПЯТНИЦА</w:t>
            </w:r>
          </w:p>
          <w:p w:rsidR="00602163" w:rsidRPr="00E51048" w:rsidRDefault="0048346F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06</w:t>
            </w:r>
            <w:r w:rsidR="00173C92">
              <w:rPr>
                <w:rFonts w:ascii="Calibri" w:hAnsi="Calibri" w:cs="Calibri"/>
                <w:b/>
                <w:bCs/>
                <w:sz w:val="20"/>
                <w:szCs w:val="20"/>
              </w:rPr>
              <w:t>.1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173C92">
              <w:rPr>
                <w:rFonts w:ascii="Calibri" w:hAnsi="Calibri" w:cs="Calibri"/>
                <w:b/>
                <w:bCs/>
                <w:sz w:val="20"/>
                <w:szCs w:val="20"/>
              </w:rPr>
              <w:t>.201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pct20" w:color="000000" w:fill="FFFFFF"/>
          </w:tcPr>
          <w:p w:rsidR="00E51048" w:rsidRPr="00602163" w:rsidRDefault="00E51048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>MONDAY / ПОНЕДЕЛЬНИК</w:t>
            </w:r>
          </w:p>
          <w:p w:rsidR="00602163" w:rsidRPr="00602163" w:rsidRDefault="0048346F" w:rsidP="00E5104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09.10.2017</w:t>
            </w:r>
          </w:p>
        </w:tc>
        <w:tc>
          <w:tcPr>
            <w:tcW w:w="2552" w:type="dxa"/>
            <w:shd w:val="pct20" w:color="000000" w:fill="FFFFFF"/>
          </w:tcPr>
          <w:p w:rsidR="005C597A" w:rsidRPr="00602163" w:rsidRDefault="005C597A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TUESDAY</w:t>
            </w: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ВТОРНИК</w:t>
            </w:r>
          </w:p>
          <w:p w:rsidR="00602163" w:rsidRPr="00602163" w:rsidRDefault="0048346F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="00173C92">
              <w:rPr>
                <w:rFonts w:ascii="Calibri" w:hAnsi="Calibri" w:cs="Calibri"/>
                <w:b/>
                <w:bCs/>
                <w:sz w:val="20"/>
                <w:szCs w:val="20"/>
              </w:rPr>
              <w:t>.1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173C92">
              <w:rPr>
                <w:rFonts w:ascii="Calibri" w:hAnsi="Calibri" w:cs="Calibri"/>
                <w:b/>
                <w:bCs/>
                <w:sz w:val="20"/>
                <w:szCs w:val="20"/>
              </w:rPr>
              <w:t>.201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pct20" w:color="000000" w:fill="FFFFFF"/>
          </w:tcPr>
          <w:p w:rsidR="005C597A" w:rsidRPr="00602163" w:rsidRDefault="005C597A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WEDNESDAY</w:t>
            </w: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СРЕДА</w:t>
            </w:r>
          </w:p>
          <w:p w:rsidR="00602163" w:rsidRPr="00602163" w:rsidRDefault="00173C92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pct20" w:color="000000" w:fill="FFFFFF"/>
          </w:tcPr>
          <w:p w:rsidR="00602163" w:rsidRPr="00602163" w:rsidRDefault="005C597A" w:rsidP="00CF30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THUR</w:t>
            </w:r>
            <w:r w:rsidR="00602163" w:rsidRPr="0060216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SDAY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ЧЕТВЕРГ</w:t>
            </w:r>
          </w:p>
          <w:p w:rsidR="00602163" w:rsidRPr="00602163" w:rsidRDefault="00173C92" w:rsidP="00CF30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pct20" w:color="000000" w:fill="FFFFFF"/>
          </w:tcPr>
          <w:p w:rsidR="005C597A" w:rsidRPr="00E51048" w:rsidRDefault="005C597A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1048">
              <w:rPr>
                <w:rFonts w:ascii="Calibri" w:hAnsi="Calibri" w:cs="Calibri"/>
                <w:b/>
                <w:bCs/>
                <w:sz w:val="20"/>
                <w:szCs w:val="20"/>
              </w:rPr>
              <w:t>FRIDAY / ПЯТНИЦА</w:t>
            </w:r>
          </w:p>
          <w:p w:rsidR="00602163" w:rsidRPr="00602163" w:rsidRDefault="00173C92" w:rsidP="005C59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.201</w:t>
            </w:r>
            <w:r w:rsidR="0048346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BA049A" w:rsidRPr="00344833" w:rsidTr="00BA049A">
        <w:trPr>
          <w:cantSplit/>
          <w:trHeight w:val="1863"/>
        </w:trPr>
        <w:tc>
          <w:tcPr>
            <w:tcW w:w="567" w:type="dxa"/>
            <w:textDirection w:val="btLr"/>
          </w:tcPr>
          <w:p w:rsidR="00602163" w:rsidRPr="0042182D" w:rsidRDefault="00602163" w:rsidP="0042182D">
            <w:pPr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42182D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Pr="00173C92">
              <w:rPr>
                <w:rFonts w:cs="Calibri"/>
                <w:b/>
                <w:sz w:val="24"/>
                <w:szCs w:val="24"/>
              </w:rPr>
              <w:t>.</w:t>
            </w:r>
            <w:r w:rsidRPr="0042182D">
              <w:rPr>
                <w:rFonts w:cs="Calibri"/>
                <w:b/>
                <w:sz w:val="24"/>
                <w:szCs w:val="24"/>
                <w:lang w:val="en-US"/>
              </w:rPr>
              <w:t>M</w:t>
            </w:r>
            <w:r w:rsidRPr="00173C92">
              <w:rPr>
                <w:rFonts w:cs="Calibri"/>
                <w:b/>
                <w:sz w:val="24"/>
                <w:szCs w:val="24"/>
              </w:rPr>
              <w:t>.</w:t>
            </w:r>
            <w:r w:rsidRPr="0042182D">
              <w:rPr>
                <w:rFonts w:cs="Calibri"/>
                <w:b/>
                <w:sz w:val="24"/>
                <w:szCs w:val="24"/>
              </w:rPr>
              <w:t xml:space="preserve"> / до обеда</w:t>
            </w:r>
          </w:p>
        </w:tc>
        <w:tc>
          <w:tcPr>
            <w:tcW w:w="2127" w:type="dxa"/>
          </w:tcPr>
          <w:p w:rsidR="00602163" w:rsidRPr="00BA049A" w:rsidRDefault="00602163" w:rsidP="00CF30AE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02163" w:rsidRPr="00E51048" w:rsidRDefault="00E51048" w:rsidP="00831AE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="00602163"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602163" w:rsidRPr="00E51048" w:rsidRDefault="00E51048" w:rsidP="0042182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602163"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="00602163"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="00602163"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602163" w:rsidRPr="00BA049A" w:rsidRDefault="00602163" w:rsidP="0042182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="005C597A"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="005C597A"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область</w:t>
            </w:r>
            <w:r w:rsidR="005C597A"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42182D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602163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60216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602163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C597A" w:rsidRPr="00E51048" w:rsidRDefault="005C597A" w:rsidP="005C597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602163" w:rsidRPr="00BA049A" w:rsidRDefault="00602163" w:rsidP="00BA049A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A049A" w:rsidRPr="00344833" w:rsidTr="00BA049A">
        <w:trPr>
          <w:cantSplit/>
          <w:trHeight w:val="3209"/>
        </w:trPr>
        <w:tc>
          <w:tcPr>
            <w:tcW w:w="567" w:type="dxa"/>
            <w:textDirection w:val="btLr"/>
          </w:tcPr>
          <w:p w:rsidR="00602163" w:rsidRPr="0042182D" w:rsidRDefault="00602163" w:rsidP="0042182D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2182D">
              <w:rPr>
                <w:rFonts w:cs="Calibri"/>
                <w:b/>
                <w:bCs/>
                <w:sz w:val="24"/>
                <w:szCs w:val="24"/>
                <w:lang w:val="en-US"/>
              </w:rPr>
              <w:t>P.M. / после обеда</w:t>
            </w:r>
          </w:p>
        </w:tc>
        <w:tc>
          <w:tcPr>
            <w:tcW w:w="2127" w:type="dxa"/>
          </w:tcPr>
          <w:p w:rsidR="00602163" w:rsidRPr="00BA049A" w:rsidRDefault="00E51048" w:rsidP="00831AE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</w:t>
            </w:r>
            <w:r w:rsidRPr="00173C92">
              <w:rPr>
                <w:rFonts w:cs="Calibri"/>
                <w:b/>
                <w:sz w:val="20"/>
                <w:szCs w:val="20"/>
              </w:rPr>
              <w:t>00</w:t>
            </w:r>
            <w:r w:rsidR="00602163" w:rsidRPr="00BA049A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602163" w:rsidRPr="00BA049A">
              <w:rPr>
                <w:rFonts w:cs="Calibri"/>
                <w:b/>
                <w:bCs/>
                <w:sz w:val="20"/>
                <w:szCs w:val="20"/>
              </w:rPr>
              <w:t>-17:00</w:t>
            </w:r>
          </w:p>
          <w:p w:rsidR="00602163" w:rsidRPr="00BA049A" w:rsidRDefault="00602163" w:rsidP="00831AE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A049A">
              <w:rPr>
                <w:rFonts w:cs="Calibri"/>
                <w:sz w:val="20"/>
                <w:szCs w:val="20"/>
                <w:lang w:val="en-US"/>
              </w:rPr>
              <w:t>Plant</w:t>
            </w:r>
            <w:r w:rsidRPr="00BA049A">
              <w:rPr>
                <w:rFonts w:cs="Calibri"/>
                <w:sz w:val="20"/>
                <w:szCs w:val="20"/>
              </w:rPr>
              <w:t xml:space="preserve"> 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inspection</w:t>
            </w:r>
            <w:r w:rsidRPr="00BA049A">
              <w:rPr>
                <w:rFonts w:cs="Calibri"/>
                <w:sz w:val="20"/>
                <w:szCs w:val="20"/>
              </w:rPr>
              <w:t xml:space="preserve"> (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WANO</w:t>
            </w:r>
            <w:r w:rsidRPr="00BA049A">
              <w:rPr>
                <w:rFonts w:cs="Calibri"/>
                <w:sz w:val="20"/>
                <w:szCs w:val="20"/>
              </w:rPr>
              <w:t xml:space="preserve"> “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White</w:t>
            </w:r>
            <w:r w:rsidRPr="00BA049A">
              <w:rPr>
                <w:rFonts w:cs="Calibri"/>
                <w:sz w:val="20"/>
                <w:szCs w:val="20"/>
              </w:rPr>
              <w:t xml:space="preserve"> 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Cards</w:t>
            </w:r>
            <w:r w:rsidRPr="00BA049A">
              <w:rPr>
                <w:rFonts w:cs="Calibri"/>
                <w:sz w:val="20"/>
                <w:szCs w:val="20"/>
              </w:rPr>
              <w:t>”) / Обход АЭС с партнерами (белые карточки)</w:t>
            </w:r>
          </w:p>
        </w:tc>
        <w:tc>
          <w:tcPr>
            <w:tcW w:w="2551" w:type="dxa"/>
          </w:tcPr>
          <w:p w:rsidR="00602163" w:rsidRPr="00BA049A" w:rsidRDefault="005C597A" w:rsidP="00831AE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="00602163"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602163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831AE2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602163" w:rsidRPr="00BA049A" w:rsidRDefault="00602163" w:rsidP="00831AE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602163" w:rsidRPr="00BA049A" w:rsidRDefault="00602163" w:rsidP="006021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602163" w:rsidRPr="00BA049A" w:rsidRDefault="00602163" w:rsidP="00831AE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602163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552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551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410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  <w:tc>
          <w:tcPr>
            <w:tcW w:w="2410" w:type="dxa"/>
          </w:tcPr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5C597A" w:rsidRPr="00E51048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Focus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Area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and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Observations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Проверяемая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область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,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наблюдения / интервью</w:t>
            </w:r>
          </w:p>
          <w:p w:rsidR="005C597A" w:rsidRPr="005C597A" w:rsidRDefault="005C597A" w:rsidP="005C597A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5C597A" w:rsidRPr="00BA049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5C597A" w:rsidRPr="00BA049A" w:rsidRDefault="005C597A" w:rsidP="005C597A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602163" w:rsidRPr="005C597A" w:rsidRDefault="005C597A" w:rsidP="005C597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 команды</w:t>
            </w:r>
          </w:p>
        </w:tc>
      </w:tr>
    </w:tbl>
    <w:p w:rsidR="00CF30AE" w:rsidRPr="00CF30AE" w:rsidRDefault="00CF30AE" w:rsidP="000779A5">
      <w:pPr>
        <w:rPr>
          <w:sz w:val="24"/>
          <w:szCs w:val="24"/>
        </w:rPr>
      </w:pPr>
    </w:p>
    <w:sectPr w:rsidR="00CF30AE" w:rsidRPr="00CF30AE" w:rsidSect="00602163">
      <w:pgSz w:w="16838" w:h="11906" w:orient="landscape"/>
      <w:pgMar w:top="680" w:right="680" w:bottom="68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647" w:rsidRDefault="00B51647" w:rsidP="000779A5">
      <w:pPr>
        <w:spacing w:after="0" w:line="240" w:lineRule="auto"/>
      </w:pPr>
      <w:r>
        <w:separator/>
      </w:r>
    </w:p>
  </w:endnote>
  <w:endnote w:type="continuationSeparator" w:id="0">
    <w:p w:rsidR="00B51647" w:rsidRDefault="00B51647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647" w:rsidRDefault="00B51647" w:rsidP="000779A5">
      <w:pPr>
        <w:spacing w:after="0" w:line="240" w:lineRule="auto"/>
      </w:pPr>
      <w:r>
        <w:separator/>
      </w:r>
    </w:p>
  </w:footnote>
  <w:footnote w:type="continuationSeparator" w:id="0">
    <w:p w:rsidR="00B51647" w:rsidRDefault="00B51647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D07D9"/>
    <w:multiLevelType w:val="hybridMultilevel"/>
    <w:tmpl w:val="EA5C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9A5"/>
    <w:rsid w:val="000779A5"/>
    <w:rsid w:val="00173C92"/>
    <w:rsid w:val="003D5100"/>
    <w:rsid w:val="0042182D"/>
    <w:rsid w:val="0048346F"/>
    <w:rsid w:val="00507A58"/>
    <w:rsid w:val="005C597A"/>
    <w:rsid w:val="00602163"/>
    <w:rsid w:val="00752D2E"/>
    <w:rsid w:val="00831AE2"/>
    <w:rsid w:val="00880AE0"/>
    <w:rsid w:val="009C7B8F"/>
    <w:rsid w:val="00A11BC0"/>
    <w:rsid w:val="00B51647"/>
    <w:rsid w:val="00BA049A"/>
    <w:rsid w:val="00CF30AE"/>
    <w:rsid w:val="00D65410"/>
    <w:rsid w:val="00D90386"/>
    <w:rsid w:val="00E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D768"/>
  <w15:docId w15:val="{0D20401F-B347-4ED0-B255-F782F20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9A5"/>
  </w:style>
  <w:style w:type="paragraph" w:styleId="a5">
    <w:name w:val="footer"/>
    <w:basedOn w:val="a"/>
    <w:link w:val="a6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9A5"/>
  </w:style>
  <w:style w:type="paragraph" w:styleId="a7">
    <w:name w:val="Body Text"/>
    <w:basedOn w:val="a"/>
    <w:link w:val="a8"/>
    <w:rsid w:val="00CF30AE"/>
    <w:pPr>
      <w:spacing w:after="0" w:line="360" w:lineRule="auto"/>
      <w:jc w:val="both"/>
    </w:pPr>
    <w:rPr>
      <w:rFonts w:ascii="NewtonCTT" w:eastAsia="Times New Roman" w:hAnsi="NewtonCTT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F30AE"/>
    <w:rPr>
      <w:rFonts w:ascii="NewtonCTT" w:eastAsia="Times New Roman" w:hAnsi="NewtonCT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Dmitrii Almikeev</cp:lastModifiedBy>
  <cp:revision>4</cp:revision>
  <dcterms:created xsi:type="dcterms:W3CDTF">2015-05-07T14:57:00Z</dcterms:created>
  <dcterms:modified xsi:type="dcterms:W3CDTF">2017-08-10T22:11:00Z</dcterms:modified>
</cp:coreProperties>
</file>