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5B" w:rsidRPr="00036E46" w:rsidRDefault="00BD6D5B" w:rsidP="00EF6DBD">
      <w:pPr>
        <w:shd w:val="clear" w:color="auto" w:fill="FDFDFD"/>
        <w:spacing w:before="100" w:beforeAutospacing="1" w:after="100" w:afterAutospacing="1"/>
        <w:rPr>
          <w:rFonts w:eastAsia="Times New Roman" w:cs="B Nazanin"/>
          <w:bCs w:val="0"/>
          <w:color w:val="000000"/>
          <w:sz w:val="32"/>
          <w:szCs w:val="32"/>
          <w:lang w:eastAsia="en-US" w:bidi="fa-IR"/>
        </w:rPr>
      </w:pPr>
      <w:r w:rsidRPr="00036E46">
        <w:rPr>
          <w:rFonts w:eastAsia="Times New Roman" w:cs="B Nazanin" w:hint="cs"/>
          <w:b/>
          <w:color w:val="000000"/>
          <w:sz w:val="32"/>
          <w:szCs w:val="32"/>
          <w:rtl/>
          <w:lang w:eastAsia="en-US" w:bidi="fa-IR"/>
        </w:rPr>
        <w:t xml:space="preserve">سوالات میزگرد </w:t>
      </w:r>
      <w:r w:rsidR="00EF6DBD" w:rsidRPr="00036E46">
        <w:rPr>
          <w:rFonts w:eastAsia="Times New Roman" w:cs="B Nazanin" w:hint="cs"/>
          <w:b/>
          <w:color w:val="000000"/>
          <w:sz w:val="32"/>
          <w:szCs w:val="32"/>
          <w:rtl/>
          <w:lang w:eastAsia="en-US" w:bidi="fa-IR"/>
        </w:rPr>
        <w:t>ايراني</w:t>
      </w:r>
    </w:p>
    <w:p w:rsidR="00BD6D5B" w:rsidRPr="00BD6D5B" w:rsidRDefault="00BD6D5B" w:rsidP="00BD6D5B">
      <w:pPr>
        <w:shd w:val="clear" w:color="auto" w:fill="FDFDFD"/>
        <w:spacing w:before="100" w:beforeAutospacing="1" w:after="100" w:afterAutospacing="1" w:line="360" w:lineRule="auto"/>
        <w:rPr>
          <w:rFonts w:eastAsia="Times New Roman" w:cs="B Nazanin"/>
          <w:bCs w:val="0"/>
          <w:color w:val="000000"/>
          <w:sz w:val="21"/>
          <w:szCs w:val="21"/>
          <w:rtl/>
          <w:lang w:eastAsia="en-US" w:bidi="fa-IR"/>
        </w:rPr>
      </w:pPr>
      <w:r w:rsidRPr="00BD6D5B">
        <w:rPr>
          <w:rFonts w:eastAsia="Times New Roman" w:cs="B Nazanin"/>
          <w:b/>
          <w:color w:val="000000"/>
          <w:sz w:val="21"/>
          <w:szCs w:val="21"/>
          <w:lang w:eastAsia="en-US" w:bidi="fa-IR"/>
        </w:rPr>
        <w:t> </w:t>
      </w:r>
    </w:p>
    <w:p w:rsidR="00BD6D5B" w:rsidRPr="00BD6D5B" w:rsidRDefault="00BD6D5B" w:rsidP="00EF6DBD">
      <w:pPr>
        <w:pStyle w:val="ListParagraph"/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uto"/>
        <w:rPr>
          <w:rFonts w:eastAsia="Times New Roman" w:cs="B Nazanin"/>
          <w:bCs w:val="0"/>
          <w:color w:val="000000"/>
          <w:sz w:val="21"/>
          <w:szCs w:val="21"/>
          <w:rtl/>
          <w:lang w:eastAsia="en-US" w:bidi="fa-IR"/>
        </w:rPr>
      </w:pP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آینده صنعت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برق 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هسته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‌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ای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را 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در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دنيا 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طی ده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تا پانزده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سال آینده چگونه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ارزيابي مي‌كنيد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؟ به نظر شما صنعت هسته ای در این سال ها رشد می کند یا این که ما شاهد کوچک شدن این صنعت خواهیم بود ؟</w:t>
      </w:r>
    </w:p>
    <w:p w:rsidR="00BD6D5B" w:rsidRPr="00BD6D5B" w:rsidRDefault="00BD6D5B" w:rsidP="00EF6DBD">
      <w:pPr>
        <w:pStyle w:val="ListParagraph"/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uto"/>
        <w:rPr>
          <w:rFonts w:eastAsia="Times New Roman" w:cs="B Nazanin"/>
          <w:bCs w:val="0"/>
          <w:color w:val="000000"/>
          <w:sz w:val="21"/>
          <w:szCs w:val="21"/>
          <w:rtl/>
          <w:lang w:eastAsia="en-US" w:bidi="fa-IR"/>
        </w:rPr>
      </w:pP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آیا ساخت نیروگاه</w:t>
      </w:r>
      <w:r w:rsidRPr="00BD6D5B">
        <w:rPr>
          <w:rFonts w:eastAsia="Times New Roman" w:cs="B Nazanin" w:hint="cs"/>
          <w:b/>
          <w:color w:val="000000"/>
          <w:sz w:val="27"/>
          <w:lang w:eastAsia="en-US" w:bidi="fa-IR"/>
        </w:rPr>
        <w:t> 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های هسته ای جدید در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دنيا 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افزایش می یابد یا اینکه ما با کاهش سرمایه گذاری در این صنعت مواجه خواهیم بود؟</w:t>
      </w:r>
      <w:r w:rsidR="00EF6DBD">
        <w:rPr>
          <w:rFonts w:eastAsia="Times New Roman" w:cs="B Nazanin" w:hint="cs"/>
          <w:bCs w:val="0"/>
          <w:color w:val="000000"/>
          <w:sz w:val="21"/>
          <w:szCs w:val="21"/>
          <w:rtl/>
          <w:lang w:eastAsia="en-US" w:bidi="fa-IR"/>
        </w:rPr>
        <w:t xml:space="preserve"> (براساس مناطق مختلف)</w:t>
      </w:r>
    </w:p>
    <w:p w:rsidR="00BD6D5B" w:rsidRPr="00BD6D5B" w:rsidRDefault="00EF6DBD" w:rsidP="00EF6DBD">
      <w:pPr>
        <w:pStyle w:val="ListParagraph"/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uto"/>
        <w:rPr>
          <w:rFonts w:eastAsia="Times New Roman" w:cs="B Nazanin"/>
          <w:bCs w:val="0"/>
          <w:color w:val="000000"/>
          <w:sz w:val="21"/>
          <w:szCs w:val="21"/>
          <w:rtl/>
          <w:lang w:eastAsia="en-US" w:bidi="fa-IR"/>
        </w:rPr>
      </w:pP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تجربه نشاده داد كه 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بعد از ح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و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ادث 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هسته‌اي (مانند چرنوبيل و 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فوکوشیما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)، به طور معمول 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افکار عمومی بر خلاف صنعت هسته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‌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ای 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می‌شود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. به نظر شما 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در شرايط فعلي وضعيت افكار ع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مومی 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در رابطه با 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توسعه صنعت هسته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‌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ای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چگونه است؟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 و آیا افکار عمومی تاثیر معنا داری روی موفقیت یا عدم موفقیت صنعت انرژی هسته ای در دنیا دارد؟</w:t>
      </w:r>
    </w:p>
    <w:p w:rsidR="00BD6D5B" w:rsidRPr="00BD6D5B" w:rsidRDefault="00BD6D5B" w:rsidP="00FC7957">
      <w:pPr>
        <w:pStyle w:val="ListParagraph"/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uto"/>
        <w:rPr>
          <w:rFonts w:eastAsia="Times New Roman" w:cs="B Nazanin"/>
          <w:bCs w:val="0"/>
          <w:color w:val="000000"/>
          <w:sz w:val="21"/>
          <w:szCs w:val="21"/>
          <w:lang w:eastAsia="en-US" w:bidi="fa-IR"/>
        </w:rPr>
      </w:pP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تصمیم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برخي </w:t>
      </w:r>
      <w:r w:rsidR="00FC7957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ملتها براي ادامه كار نيروگاه‌هاي هسته‌اي (مانند سوئيس) و برخي 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از دولتها 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برای تعطیل کردن نیروگاههای هسته</w:t>
      </w:r>
      <w:r w:rsidR="00FC7957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‌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ای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(</w:t>
      </w:r>
      <w:r w:rsidR="00EF6DBD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آلمان</w:t>
      </w:r>
      <w:r w:rsidR="00EF6DBD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)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چه تاثیری </w:t>
      </w:r>
      <w:r w:rsidR="00FC7957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مي‌تواند 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روی دیگر کشورهای دنیا داشته </w:t>
      </w:r>
      <w:r w:rsidR="00FC7957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باشد</w:t>
      </w:r>
      <w:r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؟</w:t>
      </w:r>
    </w:p>
    <w:p w:rsidR="00BD6D5B" w:rsidRPr="00036E46" w:rsidRDefault="00FC7957" w:rsidP="00036E46">
      <w:pPr>
        <w:pStyle w:val="ListParagraph"/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uto"/>
        <w:rPr>
          <w:rFonts w:eastAsia="Times New Roman" w:cs="B Nazanin" w:hint="cs"/>
          <w:bCs w:val="0"/>
          <w:color w:val="000000"/>
          <w:sz w:val="21"/>
          <w:szCs w:val="21"/>
          <w:lang w:eastAsia="en-US" w:bidi="fa-IR"/>
        </w:rPr>
      </w:pP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به نظر شما اهداف زيست محيطي تعيين شده در </w:t>
      </w:r>
      <w:r>
        <w:rPr>
          <w:rFonts w:eastAsia="Times New Roman" w:cs="B Nazanin"/>
          <w:b/>
          <w:color w:val="000000"/>
          <w:sz w:val="27"/>
          <w:szCs w:val="27"/>
          <w:lang w:eastAsia="en-US" w:bidi="fa-IR"/>
        </w:rPr>
        <w:t xml:space="preserve">COP21 </w:t>
      </w: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 (مانند سناريو 2 درجه سانتيگراد) 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بدون استفاده از انرژی هسته</w:t>
      </w:r>
      <w:r w:rsidR="00036E46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‌</w:t>
      </w:r>
      <w:r w:rsidR="00BD6D5B" w:rsidRPr="00BD6D5B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ای قابل دسترس است یا خیر؟</w:t>
      </w:r>
    </w:p>
    <w:p w:rsidR="00036E46" w:rsidRPr="00036E46" w:rsidRDefault="00036E46" w:rsidP="00036E46">
      <w:pPr>
        <w:pStyle w:val="ListParagraph"/>
        <w:numPr>
          <w:ilvl w:val="0"/>
          <w:numId w:val="1"/>
        </w:numPr>
        <w:shd w:val="clear" w:color="auto" w:fill="FDFDFD"/>
        <w:spacing w:before="100" w:beforeAutospacing="1" w:after="100" w:afterAutospacing="1" w:line="360" w:lineRule="auto"/>
        <w:rPr>
          <w:rFonts w:eastAsia="Times New Roman" w:cs="B Nazanin"/>
          <w:b/>
          <w:color w:val="000000"/>
          <w:sz w:val="27"/>
          <w:szCs w:val="27"/>
          <w:lang w:eastAsia="en-US" w:bidi="fa-IR"/>
        </w:rPr>
      </w:pPr>
      <w:r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 xml:space="preserve">جايگاه فعلي برق هسته‌اي در ايران از نظر ميزان توليد، مصرف سوختهاي فسيلي و انتشار آلاينده‌هاي زيست محيطي را چگونه ارزيابي مي‌كنيد؟ به نظر شما بهينه‌ترين وضعيت توسعه برق هسته‌اي براي كشور در ده تا پانزده سال آينده </w:t>
      </w:r>
      <w:r w:rsidRPr="00036E46">
        <w:rPr>
          <w:rFonts w:eastAsia="Times New Roman" w:cs="B Nazanin" w:hint="cs"/>
          <w:b/>
          <w:color w:val="000000"/>
          <w:sz w:val="27"/>
          <w:szCs w:val="27"/>
          <w:rtl/>
          <w:lang w:eastAsia="en-US" w:bidi="fa-IR"/>
        </w:rPr>
        <w:t>چگونه است؟</w:t>
      </w:r>
    </w:p>
    <w:p w:rsidR="00F20527" w:rsidRDefault="00F20527">
      <w:pPr>
        <w:rPr>
          <w:lang w:bidi="fa-IR"/>
        </w:rPr>
      </w:pPr>
    </w:p>
    <w:sectPr w:rsidR="00F20527" w:rsidSect="00BD6D5B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192"/>
    <w:multiLevelType w:val="hybridMultilevel"/>
    <w:tmpl w:val="E06A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D5B"/>
    <w:rsid w:val="00036E46"/>
    <w:rsid w:val="00481861"/>
    <w:rsid w:val="007B4CCB"/>
    <w:rsid w:val="008A562A"/>
    <w:rsid w:val="009D10D7"/>
    <w:rsid w:val="00BD6D5B"/>
    <w:rsid w:val="00C77818"/>
    <w:rsid w:val="00EF6DBD"/>
    <w:rsid w:val="00F20527"/>
    <w:rsid w:val="00F45538"/>
    <w:rsid w:val="00FC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45538"/>
    <w:pPr>
      <w:bidi/>
    </w:pPr>
    <w:rPr>
      <w:rFonts w:cs="B Lotus"/>
      <w:bCs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F4553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5538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5538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45538"/>
    <w:pPr>
      <w:keepNext/>
      <w:widowControl w:val="0"/>
      <w:tabs>
        <w:tab w:val="left" w:pos="284"/>
      </w:tabs>
      <w:spacing w:line="216" w:lineRule="auto"/>
      <w:jc w:val="right"/>
      <w:outlineLvl w:val="3"/>
    </w:pPr>
    <w:rPr>
      <w:bCs w:val="0"/>
      <w:i/>
      <w:iCs/>
      <w:sz w:val="18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45538"/>
    <w:pPr>
      <w:keepNext/>
      <w:widowControl w:val="0"/>
      <w:tabs>
        <w:tab w:val="left" w:pos="284"/>
      </w:tabs>
      <w:bidi w:val="0"/>
      <w:spacing w:after="60" w:line="216" w:lineRule="auto"/>
      <w:ind w:left="284" w:hanging="284"/>
      <w:outlineLvl w:val="4"/>
    </w:pPr>
    <w:rPr>
      <w:bCs w:val="0"/>
      <w:i/>
      <w:iCs/>
      <w:sz w:val="18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45538"/>
    <w:pPr>
      <w:keepNext/>
      <w:widowControl w:val="0"/>
      <w:tabs>
        <w:tab w:val="left" w:pos="284"/>
      </w:tabs>
      <w:spacing w:line="216" w:lineRule="auto"/>
      <w:jc w:val="lowKashida"/>
      <w:outlineLvl w:val="5"/>
    </w:pPr>
    <w:rPr>
      <w:b/>
      <w:sz w:val="18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45538"/>
    <w:pPr>
      <w:keepNext/>
      <w:tabs>
        <w:tab w:val="left" w:pos="284"/>
      </w:tabs>
      <w:spacing w:line="216" w:lineRule="auto"/>
      <w:ind w:left="135"/>
      <w:jc w:val="lowKashida"/>
      <w:outlineLvl w:val="6"/>
    </w:pPr>
    <w:rPr>
      <w:rFonts w:cs="Yagut"/>
      <w:b/>
      <w:i/>
      <w:iCs/>
      <w:snapToGrid w:val="0"/>
      <w:sz w:val="20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45538"/>
    <w:pPr>
      <w:keepNext/>
      <w:tabs>
        <w:tab w:val="left" w:pos="284"/>
      </w:tabs>
      <w:spacing w:before="120" w:line="216" w:lineRule="auto"/>
      <w:ind w:left="288"/>
      <w:jc w:val="lowKashida"/>
      <w:outlineLvl w:val="7"/>
    </w:pPr>
    <w:rPr>
      <w:rFonts w:cs="Yagut"/>
      <w:b/>
      <w:i/>
      <w:iCs/>
      <w:snapToGrid w:val="0"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45538"/>
    <w:pPr>
      <w:keepNext/>
      <w:tabs>
        <w:tab w:val="left" w:pos="284"/>
      </w:tabs>
      <w:spacing w:line="216" w:lineRule="auto"/>
      <w:ind w:left="57"/>
      <w:jc w:val="lowKashida"/>
      <w:outlineLvl w:val="8"/>
    </w:pPr>
    <w:rPr>
      <w:bCs w:val="0"/>
      <w:snapToGrid w:val="0"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5538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link w:val="Heading2"/>
    <w:rsid w:val="00F45538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link w:val="Heading3"/>
    <w:rsid w:val="00F45538"/>
    <w:rPr>
      <w:rFonts w:ascii="Arial" w:eastAsia="SimSun" w:hAnsi="Arial" w:cs="Arial"/>
      <w:b/>
      <w:bCs/>
      <w:sz w:val="26"/>
      <w:szCs w:val="26"/>
      <w:lang w:val="en-US" w:eastAsia="zh-CN" w:bidi="ar-SA"/>
    </w:rPr>
  </w:style>
  <w:style w:type="character" w:customStyle="1" w:styleId="Heading4Char">
    <w:name w:val="Heading 4 Char"/>
    <w:link w:val="Heading4"/>
    <w:rsid w:val="00F45538"/>
    <w:rPr>
      <w:rFonts w:cs="B Lotus"/>
      <w:i/>
      <w:iCs/>
      <w:sz w:val="18"/>
      <w:szCs w:val="22"/>
      <w:lang w:val="en-US" w:eastAsia="en-US" w:bidi="ar-SA"/>
    </w:rPr>
  </w:style>
  <w:style w:type="character" w:customStyle="1" w:styleId="Heading5Char">
    <w:name w:val="Heading 5 Char"/>
    <w:link w:val="Heading5"/>
    <w:rsid w:val="00F45538"/>
    <w:rPr>
      <w:rFonts w:cs="B Lotus"/>
      <w:i/>
      <w:iCs/>
      <w:sz w:val="18"/>
      <w:szCs w:val="22"/>
      <w:lang w:val="en-US" w:eastAsia="en-US" w:bidi="ar-SA"/>
    </w:rPr>
  </w:style>
  <w:style w:type="character" w:customStyle="1" w:styleId="Heading6Char">
    <w:name w:val="Heading 6 Char"/>
    <w:link w:val="Heading6"/>
    <w:rsid w:val="00F45538"/>
    <w:rPr>
      <w:rFonts w:cs="B Lotus"/>
      <w:b/>
      <w:bCs/>
      <w:sz w:val="18"/>
      <w:lang w:val="en-US" w:eastAsia="en-US" w:bidi="ar-SA"/>
    </w:rPr>
  </w:style>
  <w:style w:type="character" w:customStyle="1" w:styleId="Heading7Char">
    <w:name w:val="Heading 7 Char"/>
    <w:link w:val="Heading7"/>
    <w:rsid w:val="00F45538"/>
    <w:rPr>
      <w:rFonts w:cs="Yagut"/>
      <w:b/>
      <w:bCs/>
      <w:i/>
      <w:iCs/>
      <w:snapToGrid w:val="0"/>
      <w:szCs w:val="26"/>
      <w:lang w:val="en-US" w:eastAsia="en-US" w:bidi="ar-SA"/>
    </w:rPr>
  </w:style>
  <w:style w:type="character" w:customStyle="1" w:styleId="Heading8Char">
    <w:name w:val="Heading 8 Char"/>
    <w:link w:val="Heading8"/>
    <w:rsid w:val="00F45538"/>
    <w:rPr>
      <w:rFonts w:cs="Yagut"/>
      <w:b/>
      <w:bCs/>
      <w:i/>
      <w:iCs/>
      <w:snapToGrid w:val="0"/>
      <w:sz w:val="28"/>
      <w:szCs w:val="28"/>
      <w:lang w:val="en-US" w:eastAsia="en-US" w:bidi="ar-SA"/>
    </w:rPr>
  </w:style>
  <w:style w:type="character" w:customStyle="1" w:styleId="Heading9Char">
    <w:name w:val="Heading 9 Char"/>
    <w:link w:val="Heading9"/>
    <w:rsid w:val="00F45538"/>
    <w:rPr>
      <w:rFonts w:cs="B Lotus"/>
      <w:snapToGrid w:val="0"/>
      <w:szCs w:val="28"/>
      <w:lang w:val="en-US" w:eastAsia="en-US" w:bidi="ar-SA"/>
    </w:rPr>
  </w:style>
  <w:style w:type="paragraph" w:styleId="TOCHeading">
    <w:name w:val="TOC Heading"/>
    <w:basedOn w:val="Heading1"/>
    <w:next w:val="Normal"/>
    <w:qFormat/>
    <w:rsid w:val="00F45538"/>
    <w:pPr>
      <w:keepLines/>
      <w:bidi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D6D5B"/>
    <w:pPr>
      <w:bidi w:val="0"/>
      <w:spacing w:before="100" w:beforeAutospacing="1" w:after="100" w:afterAutospacing="1"/>
    </w:pPr>
    <w:rPr>
      <w:rFonts w:eastAsia="Times New Roman" w:cs="Times New Roman"/>
      <w:bCs w:val="0"/>
      <w:lang w:eastAsia="en-US" w:bidi="fa-IR"/>
    </w:rPr>
  </w:style>
  <w:style w:type="character" w:customStyle="1" w:styleId="apple-converted-space">
    <w:name w:val="apple-converted-space"/>
    <w:basedOn w:val="DefaultParagraphFont"/>
    <w:rsid w:val="00BD6D5B"/>
  </w:style>
  <w:style w:type="paragraph" w:styleId="ListParagraph">
    <w:name w:val="List Paragraph"/>
    <w:basedOn w:val="Normal"/>
    <w:uiPriority w:val="34"/>
    <w:qFormat/>
    <w:rsid w:val="00BD6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3</cp:revision>
  <cp:lastPrinted>2017-01-05T08:29:00Z</cp:lastPrinted>
  <dcterms:created xsi:type="dcterms:W3CDTF">2017-01-05T08:27:00Z</dcterms:created>
  <dcterms:modified xsi:type="dcterms:W3CDTF">2017-01-07T05:14:00Z</dcterms:modified>
</cp:coreProperties>
</file>